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8BA511" w14:textId="77777777" w:rsidR="00B46F89" w:rsidRPr="00B46F89" w:rsidRDefault="00B46F89" w:rsidP="00B46F89">
      <w:pPr>
        <w:spacing w:after="0" w:line="360" w:lineRule="auto"/>
        <w:jc w:val="both"/>
        <w:rPr>
          <w:rFonts w:ascii="Arial" w:eastAsia="Times New Roman" w:hAnsi="Arial" w:cs="Arial"/>
          <w:noProof/>
          <w:kern w:val="0"/>
          <w:sz w:val="24"/>
          <w:szCs w:val="20"/>
          <w:lang w:bidi="ar-SA"/>
          <w14:ligatures w14:val="none"/>
        </w:rPr>
      </w:pPr>
      <w:r w:rsidRPr="00B46F89">
        <w:rPr>
          <w:rFonts w:ascii="Arial" w:eastAsia="Times New Roman" w:hAnsi="Arial" w:cs="Arial"/>
          <w:noProof/>
          <w:kern w:val="0"/>
          <w:sz w:val="24"/>
          <w:szCs w:val="20"/>
          <w:lang w:bidi="ar-SA"/>
          <w14:ligatures w14:val="none"/>
        </w:rPr>
        <w:drawing>
          <wp:inline distT="0" distB="0" distL="0" distR="0" wp14:anchorId="4B89D297" wp14:editId="0160DA81">
            <wp:extent cx="3893820" cy="2592107"/>
            <wp:effectExtent l="0" t="0" r="0" b="0"/>
            <wp:docPr id="1" name="Picture 1" descr="A picture containing text, building, outdoor, str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building, outdoor, stree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913808" cy="2605413"/>
                    </a:xfrm>
                    <a:prstGeom prst="rect">
                      <a:avLst/>
                    </a:prstGeom>
                    <a:noFill/>
                    <a:ln>
                      <a:noFill/>
                    </a:ln>
                  </pic:spPr>
                </pic:pic>
              </a:graphicData>
            </a:graphic>
          </wp:inline>
        </w:drawing>
      </w:r>
    </w:p>
    <w:p w14:paraId="0648317B" w14:textId="77777777" w:rsidR="00B46F89" w:rsidRPr="00B46F89" w:rsidRDefault="00B46F89" w:rsidP="00B46F89">
      <w:pPr>
        <w:spacing w:after="0" w:line="360" w:lineRule="auto"/>
        <w:jc w:val="both"/>
        <w:rPr>
          <w:rFonts w:ascii="Arial" w:eastAsia="Times New Roman" w:hAnsi="Arial" w:cs="Arial"/>
          <w:noProof/>
          <w:kern w:val="0"/>
          <w:sz w:val="24"/>
          <w:szCs w:val="20"/>
          <w:lang w:bidi="ar-SA"/>
          <w14:ligatures w14:val="none"/>
        </w:rPr>
      </w:pPr>
    </w:p>
    <w:p w14:paraId="1A9EE6EB" w14:textId="61056FBC" w:rsidR="00B46F89" w:rsidRPr="00B46F89" w:rsidRDefault="000A7D6C" w:rsidP="00B46F89">
      <w:pPr>
        <w:spacing w:after="0" w:line="360" w:lineRule="auto"/>
        <w:jc w:val="both"/>
        <w:rPr>
          <w:rFonts w:ascii="Arial" w:eastAsia="Times New Roman" w:hAnsi="Arial" w:cs="Arial"/>
          <w:noProof/>
          <w:kern w:val="0"/>
          <w:sz w:val="24"/>
          <w:szCs w:val="20"/>
          <w:lang w:bidi="ar-SA"/>
          <w14:ligatures w14:val="none"/>
        </w:rPr>
      </w:pPr>
      <w:r w:rsidRPr="00B46F89">
        <w:rPr>
          <w:rFonts w:ascii="Arial" w:eastAsia="Times New Roman" w:hAnsi="Arial" w:cs="Arial"/>
          <w:noProof/>
          <w:kern w:val="0"/>
          <w:sz w:val="24"/>
          <w:szCs w:val="20"/>
          <w:lang w:bidi="ar-SA"/>
          <w14:ligatures w14:val="none"/>
        </w:rPr>
        <mc:AlternateContent>
          <mc:Choice Requires="wps">
            <w:drawing>
              <wp:anchor distT="0" distB="0" distL="114300" distR="114300" simplePos="0" relativeHeight="251659264" behindDoc="0" locked="0" layoutInCell="1" allowOverlap="1" wp14:anchorId="7BAB2CB3" wp14:editId="6C464EAB">
                <wp:simplePos x="0" y="0"/>
                <wp:positionH relativeFrom="page">
                  <wp:posOffset>3479800</wp:posOffset>
                </wp:positionH>
                <wp:positionV relativeFrom="paragraph">
                  <wp:posOffset>89535</wp:posOffset>
                </wp:positionV>
                <wp:extent cx="4100945" cy="1741714"/>
                <wp:effectExtent l="0" t="0" r="13970" b="11430"/>
                <wp:wrapNone/>
                <wp:docPr id="6" name="Rectangle 6"/>
                <wp:cNvGraphicFramePr/>
                <a:graphic xmlns:a="http://schemas.openxmlformats.org/drawingml/2006/main">
                  <a:graphicData uri="http://schemas.microsoft.com/office/word/2010/wordprocessingShape">
                    <wps:wsp>
                      <wps:cNvSpPr/>
                      <wps:spPr>
                        <a:xfrm>
                          <a:off x="0" y="0"/>
                          <a:ext cx="4100945" cy="1741714"/>
                        </a:xfrm>
                        <a:prstGeom prst="rect">
                          <a:avLst/>
                        </a:prstGeom>
                        <a:solidFill>
                          <a:srgbClr val="4472C4"/>
                        </a:solidFill>
                        <a:ln w="12700" cap="flat" cmpd="sng" algn="ctr">
                          <a:solidFill>
                            <a:srgbClr val="4472C4">
                              <a:shade val="50000"/>
                            </a:srgbClr>
                          </a:solidFill>
                          <a:prstDash val="solid"/>
                          <a:miter lim="800000"/>
                        </a:ln>
                        <a:effectLst/>
                      </wps:spPr>
                      <wps:txbx>
                        <w:txbxContent>
                          <w:p w14:paraId="429168E2" w14:textId="77777777" w:rsidR="00B46F89" w:rsidRPr="0014295A" w:rsidRDefault="00B46F89" w:rsidP="00B46F89">
                            <w:pPr>
                              <w:rPr>
                                <w:b/>
                                <w:bCs/>
                                <w:sz w:val="32"/>
                                <w:szCs w:val="32"/>
                              </w:rPr>
                            </w:pPr>
                            <w:r w:rsidRPr="0014295A">
                              <w:rPr>
                                <w:b/>
                                <w:bCs/>
                                <w:sz w:val="32"/>
                                <w:szCs w:val="32"/>
                              </w:rPr>
                              <w:t xml:space="preserve">London </w:t>
                            </w:r>
                            <w:r>
                              <w:rPr>
                                <w:b/>
                                <w:bCs/>
                                <w:sz w:val="32"/>
                                <w:szCs w:val="32"/>
                              </w:rPr>
                              <w:t xml:space="preserve">Premiere </w:t>
                            </w:r>
                            <w:proofErr w:type="gramStart"/>
                            <w:r>
                              <w:rPr>
                                <w:b/>
                                <w:bCs/>
                                <w:sz w:val="32"/>
                                <w:szCs w:val="32"/>
                              </w:rPr>
                              <w:t>Inn ,</w:t>
                            </w:r>
                            <w:proofErr w:type="gramEnd"/>
                            <w:r>
                              <w:rPr>
                                <w:b/>
                                <w:bCs/>
                                <w:sz w:val="32"/>
                                <w:szCs w:val="32"/>
                              </w:rPr>
                              <w:t xml:space="preserve"> Kings cross.</w:t>
                            </w:r>
                          </w:p>
                          <w:p w14:paraId="5F717633" w14:textId="77777777" w:rsidR="00B46F89" w:rsidRPr="00231629" w:rsidRDefault="00B46F89" w:rsidP="00B46F89">
                            <w:pPr>
                              <w:rPr>
                                <w:b/>
                                <w:bCs/>
                                <w:sz w:val="36"/>
                                <w:szCs w:val="36"/>
                              </w:rPr>
                            </w:pPr>
                            <w:r w:rsidRPr="0014295A">
                              <w:rPr>
                                <w:b/>
                                <w:bCs/>
                                <w:sz w:val="32"/>
                                <w:szCs w:val="32"/>
                              </w:rPr>
                              <w:t>Student Name: Mohammad Ekram</w:t>
                            </w:r>
                            <w:r>
                              <w:rPr>
                                <w:b/>
                                <w:bCs/>
                                <w:sz w:val="36"/>
                                <w:szCs w:val="36"/>
                              </w:rPr>
                              <w:t xml:space="preserve"> </w:t>
                            </w:r>
                            <w:r w:rsidRPr="0014295A">
                              <w:rPr>
                                <w:b/>
                                <w:bCs/>
                                <w:sz w:val="32"/>
                                <w:szCs w:val="32"/>
                              </w:rPr>
                              <w:t>Hossain</w:t>
                            </w:r>
                          </w:p>
                          <w:p w14:paraId="1ED0630A" w14:textId="77777777" w:rsidR="00B46F89" w:rsidRPr="0014295A" w:rsidRDefault="00B46F89" w:rsidP="00B46F89">
                            <w:pPr>
                              <w:rPr>
                                <w:rFonts w:ascii="Algerian" w:hAnsi="Algerian"/>
                                <w:b/>
                                <w:bCs/>
                                <w:sz w:val="32"/>
                                <w:szCs w:val="32"/>
                              </w:rPr>
                            </w:pPr>
                            <w:r w:rsidRPr="0014295A">
                              <w:rPr>
                                <w:b/>
                                <w:bCs/>
                                <w:sz w:val="32"/>
                                <w:szCs w:val="32"/>
                              </w:rPr>
                              <w:t xml:space="preserve">Student ID: </w:t>
                            </w:r>
                            <w:r>
                              <w:rPr>
                                <w:b/>
                                <w:bCs/>
                                <w:sz w:val="32"/>
                                <w:szCs w:val="32"/>
                              </w:rPr>
                              <w:t>2019611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AB2CB3" id="Rectangle 6" o:spid="_x0000_s1026" style="position:absolute;left:0;text-align:left;margin-left:274pt;margin-top:7.05pt;width:322.9pt;height:137.1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" fillcolor="#4472c4" strokecolor="#2f528f" strokeweight="1pt">
                <v:textbox>
                  <w:txbxContent>
                    <w:p w14:paraId="429168E2" w14:textId="77777777" w:rsidR="00B46F89" w:rsidRPr="0014295A" w:rsidRDefault="00B46F89" w:rsidP="00B46F89">
                      <w:pPr>
                        <w:rPr>
                          <w:b/>
                          <w:bCs/>
                          <w:sz w:val="32"/>
                          <w:szCs w:val="32"/>
                        </w:rPr>
                      </w:pPr>
                      <w:r w:rsidRPr="0014295A">
                        <w:rPr>
                          <w:b/>
                          <w:bCs/>
                          <w:sz w:val="32"/>
                          <w:szCs w:val="32"/>
                        </w:rPr>
                        <w:t xml:space="preserve">London </w:t>
                      </w:r>
                      <w:r>
                        <w:rPr>
                          <w:b/>
                          <w:bCs/>
                          <w:sz w:val="32"/>
                          <w:szCs w:val="32"/>
                        </w:rPr>
                        <w:t xml:space="preserve">Premiere </w:t>
                      </w:r>
                      <w:proofErr w:type="gramStart"/>
                      <w:r>
                        <w:rPr>
                          <w:b/>
                          <w:bCs/>
                          <w:sz w:val="32"/>
                          <w:szCs w:val="32"/>
                        </w:rPr>
                        <w:t>Inn ,</w:t>
                      </w:r>
                      <w:proofErr w:type="gramEnd"/>
                      <w:r>
                        <w:rPr>
                          <w:b/>
                          <w:bCs/>
                          <w:sz w:val="32"/>
                          <w:szCs w:val="32"/>
                        </w:rPr>
                        <w:t xml:space="preserve"> Kings cross.</w:t>
                      </w:r>
                    </w:p>
                    <w:p w14:paraId="5F717633" w14:textId="77777777" w:rsidR="00B46F89" w:rsidRPr="00231629" w:rsidRDefault="00B46F89" w:rsidP="00B46F89">
                      <w:pPr>
                        <w:rPr>
                          <w:b/>
                          <w:bCs/>
                          <w:sz w:val="36"/>
                          <w:szCs w:val="36"/>
                        </w:rPr>
                      </w:pPr>
                      <w:r w:rsidRPr="0014295A">
                        <w:rPr>
                          <w:b/>
                          <w:bCs/>
                          <w:sz w:val="32"/>
                          <w:szCs w:val="32"/>
                        </w:rPr>
                        <w:t>Student Name: Mohammad Ekram</w:t>
                      </w:r>
                      <w:r>
                        <w:rPr>
                          <w:b/>
                          <w:bCs/>
                          <w:sz w:val="36"/>
                          <w:szCs w:val="36"/>
                        </w:rPr>
                        <w:t xml:space="preserve"> </w:t>
                      </w:r>
                      <w:r w:rsidRPr="0014295A">
                        <w:rPr>
                          <w:b/>
                          <w:bCs/>
                          <w:sz w:val="32"/>
                          <w:szCs w:val="32"/>
                        </w:rPr>
                        <w:t>Hossain</w:t>
                      </w:r>
                    </w:p>
                    <w:p w14:paraId="1ED0630A" w14:textId="77777777" w:rsidR="00B46F89" w:rsidRPr="0014295A" w:rsidRDefault="00B46F89" w:rsidP="00B46F89">
                      <w:pPr>
                        <w:rPr>
                          <w:rFonts w:ascii="Algerian" w:hAnsi="Algerian"/>
                          <w:b/>
                          <w:bCs/>
                          <w:sz w:val="32"/>
                          <w:szCs w:val="32"/>
                        </w:rPr>
                      </w:pPr>
                      <w:r w:rsidRPr="0014295A">
                        <w:rPr>
                          <w:b/>
                          <w:bCs/>
                          <w:sz w:val="32"/>
                          <w:szCs w:val="32"/>
                        </w:rPr>
                        <w:t xml:space="preserve">Student ID: </w:t>
                      </w:r>
                      <w:r>
                        <w:rPr>
                          <w:b/>
                          <w:bCs/>
                          <w:sz w:val="32"/>
                          <w:szCs w:val="32"/>
                        </w:rPr>
                        <w:t>2019611</w:t>
                      </w:r>
                    </w:p>
                  </w:txbxContent>
                </v:textbox>
                <w10:wrap anchorx="page"/>
              </v:rect>
            </w:pict>
          </mc:Fallback>
        </mc:AlternateContent>
      </w:r>
    </w:p>
    <w:p w14:paraId="5D0D97CA" w14:textId="4C93E6AE" w:rsidR="00B46F89" w:rsidRPr="00B46F89" w:rsidRDefault="00B46F89" w:rsidP="00B46F89">
      <w:pPr>
        <w:spacing w:after="0" w:line="360" w:lineRule="auto"/>
        <w:jc w:val="both"/>
        <w:rPr>
          <w:rFonts w:ascii="Arial" w:eastAsia="Times New Roman" w:hAnsi="Arial" w:cs="Arial"/>
          <w:noProof/>
          <w:kern w:val="0"/>
          <w:sz w:val="24"/>
          <w:szCs w:val="20"/>
          <w:lang w:bidi="ar-SA"/>
          <w14:ligatures w14:val="none"/>
        </w:rPr>
      </w:pPr>
    </w:p>
    <w:p w14:paraId="6D851917" w14:textId="77777777" w:rsidR="00B46F89" w:rsidRPr="00B46F89" w:rsidRDefault="00B46F89" w:rsidP="00B46F89">
      <w:pPr>
        <w:spacing w:after="0" w:line="360" w:lineRule="auto"/>
        <w:jc w:val="both"/>
        <w:rPr>
          <w:rFonts w:ascii="Arial" w:eastAsia="Times New Roman" w:hAnsi="Arial" w:cs="Arial"/>
          <w:noProof/>
          <w:kern w:val="0"/>
          <w:sz w:val="24"/>
          <w:szCs w:val="20"/>
          <w:lang w:bidi="ar-SA"/>
          <w14:ligatures w14:val="none"/>
        </w:rPr>
      </w:pPr>
    </w:p>
    <w:p w14:paraId="26207919" w14:textId="77777777" w:rsidR="00B46F89" w:rsidRPr="00B46F89" w:rsidRDefault="00B46F89" w:rsidP="00B46F89">
      <w:pPr>
        <w:spacing w:after="0" w:line="360" w:lineRule="auto"/>
        <w:jc w:val="both"/>
        <w:rPr>
          <w:rFonts w:ascii="Arial" w:eastAsia="Times New Roman" w:hAnsi="Arial" w:cs="Arial"/>
          <w:noProof/>
          <w:kern w:val="0"/>
          <w:sz w:val="24"/>
          <w:szCs w:val="20"/>
          <w:lang w:bidi="ar-SA"/>
          <w14:ligatures w14:val="none"/>
        </w:rPr>
      </w:pPr>
    </w:p>
    <w:p w14:paraId="46D283BB" w14:textId="77777777" w:rsidR="00B46F89" w:rsidRPr="00B46F89" w:rsidRDefault="00B46F89" w:rsidP="00B46F89">
      <w:pPr>
        <w:spacing w:after="0" w:line="360" w:lineRule="auto"/>
        <w:jc w:val="both"/>
        <w:rPr>
          <w:rFonts w:ascii="Arial" w:eastAsia="Times New Roman" w:hAnsi="Arial" w:cs="Arial"/>
          <w:noProof/>
          <w:kern w:val="0"/>
          <w:sz w:val="24"/>
          <w:szCs w:val="20"/>
          <w:lang w:bidi="ar-SA"/>
          <w14:ligatures w14:val="none"/>
        </w:rPr>
      </w:pPr>
    </w:p>
    <w:p w14:paraId="151479FF" w14:textId="77777777" w:rsidR="00B46F89" w:rsidRPr="00B46F89" w:rsidRDefault="00B46F89" w:rsidP="00B46F89">
      <w:pPr>
        <w:spacing w:after="0" w:line="360" w:lineRule="auto"/>
        <w:jc w:val="both"/>
        <w:rPr>
          <w:rFonts w:ascii="Arial" w:eastAsia="Times New Roman" w:hAnsi="Arial" w:cs="Arial"/>
          <w:noProof/>
          <w:kern w:val="0"/>
          <w:sz w:val="24"/>
          <w:szCs w:val="20"/>
          <w:lang w:bidi="ar-SA"/>
          <w14:ligatures w14:val="none"/>
        </w:rPr>
      </w:pPr>
    </w:p>
    <w:p w14:paraId="4D98F60A" w14:textId="77777777" w:rsidR="00B46F89" w:rsidRPr="00B46F89" w:rsidRDefault="00B46F89" w:rsidP="00B46F89">
      <w:pPr>
        <w:spacing w:after="0" w:line="360" w:lineRule="auto"/>
        <w:jc w:val="both"/>
        <w:rPr>
          <w:rFonts w:ascii="Arial" w:eastAsia="Times New Roman" w:hAnsi="Arial" w:cs="Arial"/>
          <w:noProof/>
          <w:kern w:val="0"/>
          <w:sz w:val="24"/>
          <w:szCs w:val="20"/>
          <w:lang w:bidi="ar-SA"/>
          <w14:ligatures w14:val="none"/>
        </w:rPr>
      </w:pPr>
    </w:p>
    <w:p w14:paraId="0023C5A3" w14:textId="77777777" w:rsidR="00B46F89" w:rsidRPr="00B46F89" w:rsidRDefault="00B46F89" w:rsidP="00B46F89">
      <w:pPr>
        <w:spacing w:after="0" w:line="360" w:lineRule="auto"/>
        <w:jc w:val="both"/>
        <w:rPr>
          <w:rFonts w:ascii="Arial" w:eastAsia="Times New Roman" w:hAnsi="Arial" w:cs="Arial"/>
          <w:noProof/>
          <w:kern w:val="0"/>
          <w:sz w:val="24"/>
          <w:szCs w:val="20"/>
          <w:lang w:bidi="ar-SA"/>
          <w14:ligatures w14:val="none"/>
        </w:rPr>
      </w:pPr>
    </w:p>
    <w:p w14:paraId="7761B62F" w14:textId="77777777" w:rsidR="00B46F89" w:rsidRPr="00B46F89" w:rsidRDefault="00B46F89" w:rsidP="00B46F89">
      <w:pPr>
        <w:spacing w:after="0" w:line="360" w:lineRule="auto"/>
        <w:jc w:val="both"/>
        <w:rPr>
          <w:rFonts w:ascii="Arial" w:eastAsia="Times New Roman" w:hAnsi="Arial" w:cs="Arial"/>
          <w:noProof/>
          <w:kern w:val="0"/>
          <w:sz w:val="24"/>
          <w:szCs w:val="20"/>
          <w:lang w:bidi="ar-SA"/>
          <w14:ligatures w14:val="none"/>
        </w:rPr>
      </w:pPr>
    </w:p>
    <w:p w14:paraId="7A971D36" w14:textId="77777777" w:rsidR="00B46F89" w:rsidRPr="00B46F89" w:rsidRDefault="00B46F89" w:rsidP="00B46F89">
      <w:pPr>
        <w:spacing w:after="0" w:line="360" w:lineRule="auto"/>
        <w:jc w:val="both"/>
        <w:rPr>
          <w:rFonts w:ascii="Arial" w:eastAsia="Times New Roman" w:hAnsi="Arial" w:cs="Arial"/>
          <w:noProof/>
          <w:kern w:val="0"/>
          <w:sz w:val="24"/>
          <w:szCs w:val="20"/>
          <w:lang w:bidi="ar-SA"/>
          <w14:ligatures w14:val="none"/>
        </w:rPr>
      </w:pPr>
    </w:p>
    <w:p w14:paraId="12489DAD" w14:textId="77777777" w:rsidR="00B46F89" w:rsidRPr="00B46F89" w:rsidRDefault="00B46F89" w:rsidP="00B46F89">
      <w:pPr>
        <w:spacing w:after="0" w:line="360" w:lineRule="auto"/>
        <w:jc w:val="both"/>
        <w:rPr>
          <w:rFonts w:ascii="Arial" w:eastAsia="Times New Roman" w:hAnsi="Arial" w:cs="Arial"/>
          <w:kern w:val="0"/>
          <w:sz w:val="24"/>
          <w:szCs w:val="20"/>
          <w:lang w:bidi="ar-SA"/>
          <w14:ligatures w14:val="none"/>
        </w:rPr>
      </w:pPr>
      <w:r w:rsidRPr="00B46F89">
        <w:rPr>
          <w:rFonts w:ascii="Arial" w:eastAsia="Times New Roman" w:hAnsi="Arial" w:cs="Arial"/>
          <w:noProof/>
          <w:kern w:val="0"/>
          <w:sz w:val="24"/>
          <w:szCs w:val="20"/>
          <w:lang w:bidi="ar-SA"/>
          <w14:ligatures w14:val="none"/>
        </w:rPr>
        <mc:AlternateContent>
          <mc:Choice Requires="wps">
            <w:drawing>
              <wp:anchor distT="0" distB="0" distL="114300" distR="114300" simplePos="0" relativeHeight="251660288" behindDoc="0" locked="0" layoutInCell="1" allowOverlap="1" wp14:anchorId="2D31599F" wp14:editId="5947FE8E">
                <wp:simplePos x="0" y="0"/>
                <wp:positionH relativeFrom="page">
                  <wp:posOffset>1135380</wp:posOffset>
                </wp:positionH>
                <wp:positionV relativeFrom="paragraph">
                  <wp:posOffset>212090</wp:posOffset>
                </wp:positionV>
                <wp:extent cx="4100830" cy="2100580"/>
                <wp:effectExtent l="0" t="0" r="13970" b="13970"/>
                <wp:wrapNone/>
                <wp:docPr id="4" name="Rectangle 4"/>
                <wp:cNvGraphicFramePr/>
                <a:graphic xmlns:a="http://schemas.openxmlformats.org/drawingml/2006/main">
                  <a:graphicData uri="http://schemas.microsoft.com/office/word/2010/wordprocessingShape">
                    <wps:wsp>
                      <wps:cNvSpPr/>
                      <wps:spPr>
                        <a:xfrm>
                          <a:off x="0" y="0"/>
                          <a:ext cx="4100830" cy="2100580"/>
                        </a:xfrm>
                        <a:prstGeom prst="rect">
                          <a:avLst/>
                        </a:prstGeom>
                        <a:solidFill>
                          <a:srgbClr val="4472C4"/>
                        </a:solidFill>
                        <a:ln w="12700" cap="flat" cmpd="sng" algn="ctr">
                          <a:solidFill>
                            <a:srgbClr val="4472C4">
                              <a:shade val="50000"/>
                            </a:srgbClr>
                          </a:solidFill>
                          <a:prstDash val="solid"/>
                          <a:miter lim="800000"/>
                        </a:ln>
                        <a:effectLst/>
                      </wps:spPr>
                      <wps:txbx>
                        <w:txbxContent>
                          <w:p w14:paraId="723B48F2" w14:textId="77777777" w:rsidR="00B46F89" w:rsidRPr="00BF758B" w:rsidRDefault="00B46F89" w:rsidP="00B46F89">
                            <w:pPr>
                              <w:rPr>
                                <w:sz w:val="32"/>
                                <w:szCs w:val="32"/>
                              </w:rPr>
                            </w:pPr>
                            <w:r w:rsidRPr="00BF758B">
                              <w:rPr>
                                <w:sz w:val="32"/>
                                <w:szCs w:val="32"/>
                              </w:rPr>
                              <w:t xml:space="preserve">Hotel Expert Consultancy </w:t>
                            </w:r>
                          </w:p>
                          <w:p w14:paraId="676A5B7B" w14:textId="77777777" w:rsidR="00B46F89" w:rsidRPr="00BF758B" w:rsidRDefault="00B46F89" w:rsidP="00B46F89">
                            <w:pPr>
                              <w:rPr>
                                <w:sz w:val="32"/>
                                <w:szCs w:val="32"/>
                              </w:rPr>
                            </w:pPr>
                            <w:r w:rsidRPr="00BF758B">
                              <w:rPr>
                                <w:sz w:val="28"/>
                              </w:rPr>
                              <w:t xml:space="preserve">Client Name: </w:t>
                            </w:r>
                            <w:r w:rsidRPr="00BF758B">
                              <w:rPr>
                                <w:sz w:val="32"/>
                                <w:szCs w:val="32"/>
                              </w:rPr>
                              <w:t xml:space="preserve">Gayathri </w:t>
                            </w:r>
                            <w:proofErr w:type="spellStart"/>
                            <w:r w:rsidRPr="00BF758B">
                              <w:rPr>
                                <w:sz w:val="32"/>
                                <w:szCs w:val="32"/>
                              </w:rPr>
                              <w:t>Nadeeshani</w:t>
                            </w:r>
                            <w:proofErr w:type="spellEnd"/>
                            <w:r w:rsidRPr="00BF758B">
                              <w:rPr>
                                <w:sz w:val="32"/>
                                <w:szCs w:val="32"/>
                              </w:rPr>
                              <w:t xml:space="preserve"> Senanayake </w:t>
                            </w:r>
                            <w:proofErr w:type="spellStart"/>
                            <w:r w:rsidRPr="00BF758B">
                              <w:rPr>
                                <w:sz w:val="32"/>
                                <w:szCs w:val="32"/>
                              </w:rPr>
                              <w:t>Mudiyanselage</w:t>
                            </w:r>
                            <w:proofErr w:type="spellEnd"/>
                          </w:p>
                          <w:p w14:paraId="7644695A" w14:textId="77777777" w:rsidR="00B46F89" w:rsidRPr="007A6575" w:rsidRDefault="00B46F89" w:rsidP="00B46F89">
                            <w:pPr>
                              <w:rPr>
                                <w:rFonts w:ascii="Algerian" w:hAnsi="Algerian"/>
                                <w:sz w:val="32"/>
                                <w:szCs w:val="32"/>
                              </w:rPr>
                            </w:pPr>
                            <w:r w:rsidRPr="007A6575">
                              <w:rPr>
                                <w:sz w:val="32"/>
                                <w:szCs w:val="32"/>
                              </w:rPr>
                              <w:t>Date of Submission:  06/03/2023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31599F" id="Rectangle 4" o:spid="_x0000_s1027" style="position:absolute;left:0;text-align:left;margin-left:89.4pt;margin-top:16.7pt;width:322.9pt;height:165.4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" fillcolor="#4472c4" strokecolor="#2f528f" strokeweight="1pt">
                <v:textbox>
                  <w:txbxContent>
                    <w:p w14:paraId="723B48F2" w14:textId="77777777" w:rsidR="00B46F89" w:rsidRPr="00BF758B" w:rsidRDefault="00B46F89" w:rsidP="00B46F89">
                      <w:pPr>
                        <w:rPr>
                          <w:sz w:val="32"/>
                          <w:szCs w:val="32"/>
                        </w:rPr>
                      </w:pPr>
                      <w:r w:rsidRPr="00BF758B">
                        <w:rPr>
                          <w:sz w:val="32"/>
                          <w:szCs w:val="32"/>
                        </w:rPr>
                        <w:t xml:space="preserve">Hotel Expert Consultancy </w:t>
                      </w:r>
                    </w:p>
                    <w:p w14:paraId="676A5B7B" w14:textId="77777777" w:rsidR="00B46F89" w:rsidRPr="00BF758B" w:rsidRDefault="00B46F89" w:rsidP="00B46F89">
                      <w:pPr>
                        <w:rPr>
                          <w:sz w:val="32"/>
                          <w:szCs w:val="32"/>
                        </w:rPr>
                      </w:pPr>
                      <w:r w:rsidRPr="00BF758B">
                        <w:rPr>
                          <w:sz w:val="28"/>
                        </w:rPr>
                        <w:t xml:space="preserve">Client Name: </w:t>
                      </w:r>
                      <w:r w:rsidRPr="00BF758B">
                        <w:rPr>
                          <w:sz w:val="32"/>
                          <w:szCs w:val="32"/>
                        </w:rPr>
                        <w:t xml:space="preserve">Gayathri </w:t>
                      </w:r>
                      <w:proofErr w:type="spellStart"/>
                      <w:r w:rsidRPr="00BF758B">
                        <w:rPr>
                          <w:sz w:val="32"/>
                          <w:szCs w:val="32"/>
                        </w:rPr>
                        <w:t>Nadeeshani</w:t>
                      </w:r>
                      <w:proofErr w:type="spellEnd"/>
                      <w:r w:rsidRPr="00BF758B">
                        <w:rPr>
                          <w:sz w:val="32"/>
                          <w:szCs w:val="32"/>
                        </w:rPr>
                        <w:t xml:space="preserve"> Senanayake </w:t>
                      </w:r>
                      <w:proofErr w:type="spellStart"/>
                      <w:r w:rsidRPr="00BF758B">
                        <w:rPr>
                          <w:sz w:val="32"/>
                          <w:szCs w:val="32"/>
                        </w:rPr>
                        <w:t>Mudiyanselage</w:t>
                      </w:r>
                      <w:proofErr w:type="spellEnd"/>
                    </w:p>
                    <w:p w14:paraId="7644695A" w14:textId="77777777" w:rsidR="00B46F89" w:rsidRPr="007A6575" w:rsidRDefault="00B46F89" w:rsidP="00B46F89">
                      <w:pPr>
                        <w:rPr>
                          <w:rFonts w:ascii="Algerian" w:hAnsi="Algerian"/>
                          <w:sz w:val="32"/>
                          <w:szCs w:val="32"/>
                        </w:rPr>
                      </w:pPr>
                      <w:r w:rsidRPr="007A6575">
                        <w:rPr>
                          <w:sz w:val="32"/>
                          <w:szCs w:val="32"/>
                        </w:rPr>
                        <w:t>Date of Submission:  06/03/2023</w:t>
                      </w:r>
                    </w:p>
                  </w:txbxContent>
                </v:textbox>
                <w10:wrap anchorx="page"/>
              </v:rect>
            </w:pict>
          </mc:Fallback>
        </mc:AlternateContent>
      </w:r>
      <w:r w:rsidRPr="00B46F89">
        <w:rPr>
          <w:rFonts w:ascii="Arial" w:eastAsia="Times New Roman" w:hAnsi="Arial" w:cs="Arial"/>
          <w:kern w:val="0"/>
          <w:sz w:val="24"/>
          <w:szCs w:val="20"/>
          <w:lang w:bidi="ar-SA"/>
          <w14:ligatures w14:val="none"/>
        </w:rPr>
        <w:br w:type="page"/>
      </w:r>
    </w:p>
    <w:p w14:paraId="06D5AF79" w14:textId="77777777" w:rsidR="00B46F89" w:rsidRPr="00B46F89" w:rsidRDefault="00B46F89" w:rsidP="00B46F89">
      <w:pPr>
        <w:keepNext/>
        <w:keepLines/>
        <w:spacing w:before="240" w:after="0" w:line="360" w:lineRule="auto"/>
        <w:jc w:val="both"/>
        <w:outlineLvl w:val="0"/>
        <w:rPr>
          <w:rFonts w:ascii="Arial" w:eastAsia="Times New Roman" w:hAnsi="Arial" w:cs="Arial"/>
          <w:b/>
          <w:kern w:val="0"/>
          <w:sz w:val="28"/>
          <w:szCs w:val="32"/>
          <w:lang w:eastAsia="en-GB" w:bidi="ar-SA"/>
          <w14:ligatures w14:val="none"/>
        </w:rPr>
      </w:pPr>
      <w:bookmarkStart w:id="0" w:name="_Toc128077681"/>
      <w:r w:rsidRPr="00B46F89">
        <w:rPr>
          <w:rFonts w:ascii="Arial" w:eastAsia="Times New Roman" w:hAnsi="Arial" w:cs="Arial"/>
          <w:b/>
          <w:kern w:val="0"/>
          <w:sz w:val="28"/>
          <w:szCs w:val="32"/>
          <w:lang w:eastAsia="en-GB" w:bidi="ar-SA"/>
          <w14:ligatures w14:val="none"/>
        </w:rPr>
        <w:lastRenderedPageBreak/>
        <w:t>Executive Summary</w:t>
      </w:r>
      <w:bookmarkEnd w:id="0"/>
    </w:p>
    <w:p w14:paraId="4EB95C38" w14:textId="30B355B0" w:rsidR="00B46F89" w:rsidRPr="00B46F89" w:rsidRDefault="00B46F89" w:rsidP="00B46F89">
      <w:pPr>
        <w:spacing w:after="0" w:line="360" w:lineRule="auto"/>
        <w:jc w:val="both"/>
        <w:rPr>
          <w:rFonts w:ascii="Arial" w:eastAsia="Times New Roman" w:hAnsi="Arial" w:cs="Arial"/>
          <w:kern w:val="0"/>
          <w:sz w:val="24"/>
          <w:szCs w:val="20"/>
          <w:lang w:bidi="ar-SA"/>
          <w14:ligatures w14:val="none"/>
        </w:rPr>
      </w:pPr>
      <w:r w:rsidRPr="00B46F89">
        <w:rPr>
          <w:rFonts w:ascii="Arial" w:eastAsia="Times New Roman" w:hAnsi="Arial" w:cs="Arial"/>
          <w:kern w:val="0"/>
          <w:sz w:val="24"/>
          <w:szCs w:val="20"/>
          <w:lang w:bidi="ar-SA"/>
          <w14:ligatures w14:val="none"/>
        </w:rPr>
        <w:t>The hotel business has been growing</w:t>
      </w:r>
      <w:r w:rsidR="00FA263D">
        <w:rPr>
          <w:rFonts w:ascii="Arial" w:eastAsia="Times New Roman" w:hAnsi="Arial" w:cs="Arial"/>
          <w:kern w:val="0"/>
          <w:sz w:val="24"/>
          <w:szCs w:val="20"/>
          <w:lang w:bidi="ar-SA"/>
          <w14:ligatures w14:val="none"/>
        </w:rPr>
        <w:t>,</w:t>
      </w:r>
      <w:r w:rsidRPr="00B46F89">
        <w:rPr>
          <w:rFonts w:ascii="Arial" w:eastAsia="Times New Roman" w:hAnsi="Arial" w:cs="Arial"/>
          <w:kern w:val="0"/>
          <w:sz w:val="24"/>
          <w:szCs w:val="20"/>
          <w:lang w:bidi="ar-SA"/>
          <w14:ligatures w14:val="none"/>
        </w:rPr>
        <w:t xml:space="preserve"> the success and failure of the hotel business are highly dependent on the services provided by the staff and the facilities given by the hotel authority. If the facilities and services given by the hotel staff are not appropriately combined, it will be difficult for the hotels to maintain a strong position in the competitive marketplace (Madhukar &amp; Sharma, 2019). Therefore, a proper analysis is required so that the issues and challenges that hotel businesses face in the current marketplace can be solved easily. If the analysis can be done appropriately, the solution can be driven more accurately. Therefore, a proper analysis is required. </w:t>
      </w:r>
    </w:p>
    <w:p w14:paraId="3813B114" w14:textId="77777777" w:rsidR="00B46F89" w:rsidRPr="00B46F89" w:rsidRDefault="00B46F89" w:rsidP="00B46F89">
      <w:pPr>
        <w:spacing w:after="0" w:line="360" w:lineRule="auto"/>
        <w:jc w:val="both"/>
        <w:rPr>
          <w:rFonts w:ascii="Arial" w:eastAsia="Times New Roman" w:hAnsi="Arial" w:cs="Arial"/>
          <w:kern w:val="0"/>
          <w:sz w:val="24"/>
          <w:szCs w:val="20"/>
          <w:lang w:bidi="ar-SA"/>
          <w14:ligatures w14:val="none"/>
        </w:rPr>
      </w:pPr>
      <w:r w:rsidRPr="00B46F89">
        <w:rPr>
          <w:rFonts w:ascii="Arial" w:eastAsia="Times New Roman" w:hAnsi="Arial" w:cs="Arial"/>
          <w:kern w:val="0"/>
          <w:sz w:val="24"/>
          <w:szCs w:val="20"/>
          <w:lang w:bidi="ar-SA"/>
          <w14:ligatures w14:val="none"/>
        </w:rPr>
        <w:t xml:space="preserve">This consultancy report by </w:t>
      </w:r>
      <w:r w:rsidRPr="00B46F89">
        <w:rPr>
          <w:rFonts w:ascii="Arial" w:eastAsia="Times New Roman" w:hAnsi="Arial" w:cs="Arial"/>
          <w:b/>
          <w:bCs/>
          <w:kern w:val="0"/>
          <w:sz w:val="24"/>
          <w:szCs w:val="20"/>
          <w:lang w:bidi="ar-SA"/>
          <w14:ligatures w14:val="none"/>
        </w:rPr>
        <w:t>Hotel Expert Consultancy</w:t>
      </w:r>
      <w:r w:rsidRPr="00B46F89">
        <w:rPr>
          <w:rFonts w:ascii="Arial" w:eastAsia="Times New Roman" w:hAnsi="Arial" w:cs="Arial"/>
          <w:kern w:val="0"/>
          <w:sz w:val="24"/>
          <w:szCs w:val="20"/>
          <w:lang w:bidi="ar-SA"/>
          <w14:ligatures w14:val="none"/>
        </w:rPr>
        <w:t xml:space="preserve"> has brought information on the hotel services provided by the Premier Inn London King’s Cross Hotel. This hotel is one of the hotel chains of the biggest Premier Inn hotel (</w:t>
      </w:r>
      <w:proofErr w:type="spellStart"/>
      <w:r w:rsidRPr="00B46F89">
        <w:rPr>
          <w:rFonts w:ascii="Arial" w:eastAsia="Times New Roman" w:hAnsi="Arial" w:cs="Arial"/>
          <w:kern w:val="0"/>
          <w:sz w:val="24"/>
          <w:szCs w:val="20"/>
          <w:lang w:bidi="ar-SA"/>
          <w14:ligatures w14:val="none"/>
        </w:rPr>
        <w:t>Wöber</w:t>
      </w:r>
      <w:proofErr w:type="spellEnd"/>
      <w:r w:rsidRPr="00B46F89">
        <w:rPr>
          <w:rFonts w:ascii="Arial" w:eastAsia="Times New Roman" w:hAnsi="Arial" w:cs="Arial"/>
          <w:kern w:val="0"/>
          <w:sz w:val="24"/>
          <w:szCs w:val="20"/>
          <w:lang w:bidi="ar-SA"/>
          <w14:ligatures w14:val="none"/>
        </w:rPr>
        <w:t xml:space="preserve">, 2020). Here, this consultancy report will provide some basic ideas of the challenges that the firm has been facing while providing services to the consumers of the hotel. All the ideas of issues and challenges have been driven by the comments and feedback provided by the consumers and guests of the hotel. After that, there has been given some basic solutions to the issues have been identified through the feedback of the consumers. </w:t>
      </w:r>
    </w:p>
    <w:p w14:paraId="667D12D9" w14:textId="44E97EF5" w:rsidR="00B46F89" w:rsidRPr="00B46F89" w:rsidRDefault="00B46F89" w:rsidP="00B46F89">
      <w:pPr>
        <w:spacing w:after="0" w:line="360" w:lineRule="auto"/>
        <w:jc w:val="both"/>
        <w:rPr>
          <w:rFonts w:ascii="Arial" w:eastAsia="Times New Roman" w:hAnsi="Arial" w:cs="Arial"/>
          <w:kern w:val="0"/>
          <w:sz w:val="24"/>
          <w:szCs w:val="20"/>
          <w:lang w:bidi="ar-SA"/>
          <w14:ligatures w14:val="none"/>
        </w:rPr>
      </w:pPr>
      <w:r w:rsidRPr="00B46F89">
        <w:rPr>
          <w:rFonts w:ascii="Arial" w:eastAsia="Times New Roman" w:hAnsi="Arial" w:cs="Arial"/>
          <w:kern w:val="0"/>
          <w:sz w:val="24"/>
          <w:szCs w:val="20"/>
          <w:lang w:bidi="ar-SA"/>
          <w14:ligatures w14:val="none"/>
        </w:rPr>
        <w:t xml:space="preserve">The start of the analysis of different factors that have a direct impact on hotel activities has been made through the PESTLE analysis. In this PESTLE factor, there have been talks about the political issues that can impact on hotel activities. For example, the Brexit laws and tourism laws. There has been talked about some economic factors. For example, the inflation rate, and the dollar rate. In the social factor, there has been talked about the introduction of different cultures and the acceptance of multicultural activities in London. In the technological factor, there has been talked about the introduction of new technology by the Premier Inn London King’s Cross hotel and its competitors. In the legal factor, there has been talked about the employment laws and the payment laws that the hotel needs to follow to comply with the legal requirements (Penn &amp; Mooney, 2018). At </w:t>
      </w:r>
      <w:r w:rsidR="00BD001D">
        <w:rPr>
          <w:rFonts w:ascii="Arial" w:eastAsia="Times New Roman" w:hAnsi="Arial" w:cs="Arial"/>
          <w:kern w:val="0"/>
          <w:sz w:val="24"/>
          <w:szCs w:val="20"/>
          <w:lang w:bidi="ar-SA"/>
          <w14:ligatures w14:val="none"/>
        </w:rPr>
        <w:t>the end</w:t>
      </w:r>
      <w:r w:rsidRPr="00B46F89">
        <w:rPr>
          <w:rFonts w:ascii="Arial" w:eastAsia="Times New Roman" w:hAnsi="Arial" w:cs="Arial"/>
          <w:kern w:val="0"/>
          <w:sz w:val="24"/>
          <w:szCs w:val="20"/>
          <w:lang w:bidi="ar-SA"/>
          <w14:ligatures w14:val="none"/>
        </w:rPr>
        <w:t xml:space="preserve"> in the environmental factor, there has been talked about the contribution of Premier Inn London King’s Cross hotel to the CSR programs to protect the environment. These were the external factors that have both direct and indirect influences on the hotel. </w:t>
      </w:r>
    </w:p>
    <w:p w14:paraId="6748ECB7" w14:textId="77777777" w:rsidR="00B46F89" w:rsidRPr="00B46F89" w:rsidRDefault="00B46F89" w:rsidP="00B46F89">
      <w:pPr>
        <w:spacing w:after="0" w:line="360" w:lineRule="auto"/>
        <w:jc w:val="both"/>
        <w:rPr>
          <w:rFonts w:ascii="Arial" w:eastAsia="Times New Roman" w:hAnsi="Arial" w:cs="Arial"/>
          <w:kern w:val="0"/>
          <w:sz w:val="24"/>
          <w:szCs w:val="20"/>
          <w:lang w:bidi="ar-SA"/>
          <w14:ligatures w14:val="none"/>
        </w:rPr>
      </w:pPr>
      <w:r w:rsidRPr="00B46F89">
        <w:rPr>
          <w:rFonts w:ascii="Arial" w:eastAsia="Times New Roman" w:hAnsi="Arial" w:cs="Arial"/>
          <w:kern w:val="0"/>
          <w:sz w:val="24"/>
          <w:szCs w:val="20"/>
          <w:lang w:bidi="ar-SA"/>
          <w14:ligatures w14:val="none"/>
        </w:rPr>
        <w:t xml:space="preserve">This report has also introduced the SWOT analysis for the analysis of the internal factors of the firm (Dhiman, 2019).  This section of the report, there has introduced </w:t>
      </w:r>
      <w:r w:rsidRPr="00B46F89">
        <w:rPr>
          <w:rFonts w:ascii="Arial" w:eastAsia="Times New Roman" w:hAnsi="Arial" w:cs="Arial"/>
          <w:kern w:val="0"/>
          <w:sz w:val="24"/>
          <w:szCs w:val="20"/>
          <w:lang w:bidi="ar-SA"/>
          <w14:ligatures w14:val="none"/>
        </w:rPr>
        <w:lastRenderedPageBreak/>
        <w:t xml:space="preserve">information regarding the strengths, weaknesses, upcoming opportunities, and some potential threats that the firm may need to witness. In the strength section, the report has shown that the firm has a potential impact on the hotel market in London. Here, Premier Inn London King’s Cross hotel has been holding one of the highest positions in terms of the presence of the hotel. Further, there has been also talked about the goodwill of the firm in this section. In the weakness section, there has been talked about the refund issues that the consumers face from the hotel. There has been talk about the absence of the hotel in the global market and the untrained workers of the hotel are also a weak point (Robinson &amp; </w:t>
      </w:r>
      <w:proofErr w:type="spellStart"/>
      <w:r w:rsidRPr="00B46F89">
        <w:rPr>
          <w:rFonts w:ascii="Arial" w:eastAsia="Times New Roman" w:hAnsi="Arial" w:cs="Arial"/>
          <w:kern w:val="0"/>
          <w:sz w:val="24"/>
          <w:szCs w:val="20"/>
          <w:lang w:bidi="ar-SA"/>
          <w14:ligatures w14:val="none"/>
        </w:rPr>
        <w:t>Mogendorff</w:t>
      </w:r>
      <w:proofErr w:type="spellEnd"/>
      <w:r w:rsidRPr="00B46F89">
        <w:rPr>
          <w:rFonts w:ascii="Arial" w:eastAsia="Times New Roman" w:hAnsi="Arial" w:cs="Arial"/>
          <w:kern w:val="0"/>
          <w:sz w:val="24"/>
          <w:szCs w:val="20"/>
          <w:lang w:bidi="ar-SA"/>
          <w14:ligatures w14:val="none"/>
        </w:rPr>
        <w:t xml:space="preserve">, 2017). In the opportunity section, there has been shown the potential growing markets, improvement of online bookings and technological improvement has been also described in this section. In the threat section there has been talked about the potential dominance by the competing firms, new law introduction by Brexit and the post-COVID impact on the tourism sector. Then this report has talked about some positive and negative activities of the firm. </w:t>
      </w:r>
    </w:p>
    <w:tbl>
      <w:tblPr>
        <w:tblStyle w:val="TableGrid"/>
        <w:tblW w:w="0" w:type="auto"/>
        <w:tblLook w:val="04A0" w:firstRow="1" w:lastRow="0" w:firstColumn="1" w:lastColumn="0" w:noHBand="0" w:noVBand="1"/>
      </w:tblPr>
      <w:tblGrid>
        <w:gridCol w:w="2560"/>
        <w:gridCol w:w="1915"/>
        <w:gridCol w:w="2792"/>
        <w:gridCol w:w="1749"/>
      </w:tblGrid>
      <w:tr w:rsidR="00B46F89" w:rsidRPr="00B46F89" w14:paraId="0B7D12F4" w14:textId="77777777" w:rsidTr="00AF7A64">
        <w:tc>
          <w:tcPr>
            <w:tcW w:w="2695" w:type="dxa"/>
            <w:shd w:val="clear" w:color="auto" w:fill="E2EFD9" w:themeFill="accent6" w:themeFillTint="33"/>
          </w:tcPr>
          <w:p w14:paraId="73AE192B" w14:textId="77777777" w:rsidR="00B46F89" w:rsidRPr="00B46F89" w:rsidRDefault="00B46F89" w:rsidP="00B46F89">
            <w:pPr>
              <w:spacing w:line="360" w:lineRule="auto"/>
              <w:jc w:val="center"/>
              <w:rPr>
                <w:rFonts w:ascii="Arial" w:hAnsi="Arial" w:cs="Arial"/>
                <w:b/>
                <w:bCs/>
                <w:sz w:val="24"/>
                <w:szCs w:val="20"/>
              </w:rPr>
            </w:pPr>
            <w:r w:rsidRPr="00B46F89">
              <w:rPr>
                <w:rFonts w:ascii="Arial" w:hAnsi="Arial" w:cs="Arial"/>
                <w:b/>
                <w:bCs/>
                <w:sz w:val="24"/>
                <w:szCs w:val="20"/>
              </w:rPr>
              <w:t>Positive activities</w:t>
            </w:r>
          </w:p>
        </w:tc>
        <w:tc>
          <w:tcPr>
            <w:tcW w:w="1979" w:type="dxa"/>
            <w:shd w:val="clear" w:color="auto" w:fill="E2EFD9" w:themeFill="accent6" w:themeFillTint="33"/>
          </w:tcPr>
          <w:p w14:paraId="79088E03" w14:textId="77777777" w:rsidR="00B46F89" w:rsidRPr="00B46F89" w:rsidRDefault="00B46F89" w:rsidP="00B46F89">
            <w:pPr>
              <w:spacing w:line="360" w:lineRule="auto"/>
              <w:jc w:val="center"/>
              <w:rPr>
                <w:rFonts w:ascii="Arial" w:hAnsi="Arial" w:cs="Arial"/>
                <w:b/>
                <w:bCs/>
                <w:sz w:val="24"/>
                <w:szCs w:val="20"/>
              </w:rPr>
            </w:pPr>
            <w:r w:rsidRPr="00B46F89">
              <w:rPr>
                <w:rFonts w:ascii="Arial" w:hAnsi="Arial" w:cs="Arial"/>
                <w:b/>
                <w:bCs/>
                <w:sz w:val="24"/>
                <w:szCs w:val="20"/>
              </w:rPr>
              <w:t>Customer rating</w:t>
            </w:r>
          </w:p>
        </w:tc>
        <w:tc>
          <w:tcPr>
            <w:tcW w:w="2881" w:type="dxa"/>
            <w:shd w:val="clear" w:color="auto" w:fill="E2EFD9" w:themeFill="accent6" w:themeFillTint="33"/>
          </w:tcPr>
          <w:p w14:paraId="583D11FC" w14:textId="77777777" w:rsidR="00B46F89" w:rsidRPr="00B46F89" w:rsidRDefault="00B46F89" w:rsidP="00B46F89">
            <w:pPr>
              <w:spacing w:line="360" w:lineRule="auto"/>
              <w:jc w:val="center"/>
              <w:rPr>
                <w:rFonts w:ascii="Arial" w:hAnsi="Arial" w:cs="Arial"/>
                <w:b/>
                <w:bCs/>
                <w:sz w:val="24"/>
                <w:szCs w:val="20"/>
              </w:rPr>
            </w:pPr>
            <w:r w:rsidRPr="00B46F89">
              <w:rPr>
                <w:rFonts w:ascii="Arial" w:hAnsi="Arial" w:cs="Arial"/>
                <w:b/>
                <w:bCs/>
                <w:sz w:val="24"/>
                <w:szCs w:val="20"/>
              </w:rPr>
              <w:t>Negative activities</w:t>
            </w:r>
          </w:p>
        </w:tc>
        <w:tc>
          <w:tcPr>
            <w:tcW w:w="1795" w:type="dxa"/>
            <w:shd w:val="clear" w:color="auto" w:fill="E2EFD9" w:themeFill="accent6" w:themeFillTint="33"/>
          </w:tcPr>
          <w:p w14:paraId="39E7C4FE" w14:textId="77777777" w:rsidR="00B46F89" w:rsidRPr="00B46F89" w:rsidRDefault="00B46F89" w:rsidP="00B46F89">
            <w:pPr>
              <w:spacing w:line="360" w:lineRule="auto"/>
              <w:jc w:val="center"/>
              <w:rPr>
                <w:rFonts w:ascii="Arial" w:hAnsi="Arial" w:cs="Arial"/>
                <w:b/>
                <w:bCs/>
                <w:sz w:val="24"/>
                <w:szCs w:val="20"/>
              </w:rPr>
            </w:pPr>
            <w:r w:rsidRPr="00B46F89">
              <w:rPr>
                <w:rFonts w:ascii="Arial" w:hAnsi="Arial" w:cs="Arial"/>
                <w:b/>
                <w:bCs/>
                <w:sz w:val="24"/>
                <w:szCs w:val="20"/>
              </w:rPr>
              <w:t>Customer rating</w:t>
            </w:r>
          </w:p>
        </w:tc>
      </w:tr>
      <w:tr w:rsidR="00B46F89" w:rsidRPr="00B46F89" w14:paraId="137F30CC" w14:textId="77777777" w:rsidTr="00AF7A64">
        <w:tc>
          <w:tcPr>
            <w:tcW w:w="2695" w:type="dxa"/>
          </w:tcPr>
          <w:p w14:paraId="584CC37A"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Hotel room facilities</w:t>
            </w:r>
          </w:p>
        </w:tc>
        <w:tc>
          <w:tcPr>
            <w:tcW w:w="1979" w:type="dxa"/>
          </w:tcPr>
          <w:p w14:paraId="13F3F8F0"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8/10</w:t>
            </w:r>
          </w:p>
        </w:tc>
        <w:tc>
          <w:tcPr>
            <w:tcW w:w="2881" w:type="dxa"/>
          </w:tcPr>
          <w:p w14:paraId="11A1CBF5"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Mismanagement by authority</w:t>
            </w:r>
          </w:p>
        </w:tc>
        <w:tc>
          <w:tcPr>
            <w:tcW w:w="1795" w:type="dxa"/>
          </w:tcPr>
          <w:p w14:paraId="071A3566"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5/10</w:t>
            </w:r>
          </w:p>
        </w:tc>
      </w:tr>
      <w:tr w:rsidR="00B46F89" w:rsidRPr="00B46F89" w14:paraId="21E51D8F" w14:textId="77777777" w:rsidTr="00AF7A64">
        <w:tc>
          <w:tcPr>
            <w:tcW w:w="2695" w:type="dxa"/>
            <w:shd w:val="clear" w:color="auto" w:fill="E2EFD9" w:themeFill="accent6" w:themeFillTint="33"/>
          </w:tcPr>
          <w:p w14:paraId="117FB211"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Safety and security</w:t>
            </w:r>
          </w:p>
        </w:tc>
        <w:tc>
          <w:tcPr>
            <w:tcW w:w="1979" w:type="dxa"/>
            <w:shd w:val="clear" w:color="auto" w:fill="E2EFD9" w:themeFill="accent6" w:themeFillTint="33"/>
          </w:tcPr>
          <w:p w14:paraId="6ADEF33D"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8.5/10</w:t>
            </w:r>
          </w:p>
        </w:tc>
        <w:tc>
          <w:tcPr>
            <w:tcW w:w="2881" w:type="dxa"/>
            <w:shd w:val="clear" w:color="auto" w:fill="E2EFD9" w:themeFill="accent6" w:themeFillTint="33"/>
          </w:tcPr>
          <w:p w14:paraId="06266CCA"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 xml:space="preserve">Unwanted </w:t>
            </w:r>
            <w:proofErr w:type="spellStart"/>
            <w:r w:rsidRPr="00B46F89">
              <w:rPr>
                <w:rFonts w:ascii="Arial" w:hAnsi="Arial" w:cs="Arial"/>
                <w:sz w:val="24"/>
                <w:szCs w:val="20"/>
              </w:rPr>
              <w:t>behaviour</w:t>
            </w:r>
            <w:proofErr w:type="spellEnd"/>
            <w:r w:rsidRPr="00B46F89">
              <w:rPr>
                <w:rFonts w:ascii="Arial" w:hAnsi="Arial" w:cs="Arial"/>
                <w:sz w:val="24"/>
                <w:szCs w:val="20"/>
              </w:rPr>
              <w:t xml:space="preserve"> by the staff</w:t>
            </w:r>
          </w:p>
        </w:tc>
        <w:tc>
          <w:tcPr>
            <w:tcW w:w="1795" w:type="dxa"/>
            <w:shd w:val="clear" w:color="auto" w:fill="E2EFD9" w:themeFill="accent6" w:themeFillTint="33"/>
          </w:tcPr>
          <w:p w14:paraId="0B283E27"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3/10</w:t>
            </w:r>
          </w:p>
        </w:tc>
      </w:tr>
      <w:tr w:rsidR="00B46F89" w:rsidRPr="00B46F89" w14:paraId="520EE4C1" w14:textId="77777777" w:rsidTr="00AF7A64">
        <w:tc>
          <w:tcPr>
            <w:tcW w:w="2695" w:type="dxa"/>
          </w:tcPr>
          <w:p w14:paraId="6DABC40C"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Gym and indoor game facilities</w:t>
            </w:r>
          </w:p>
        </w:tc>
        <w:tc>
          <w:tcPr>
            <w:tcW w:w="1979" w:type="dxa"/>
          </w:tcPr>
          <w:p w14:paraId="718CFD0A"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7.5/10</w:t>
            </w:r>
          </w:p>
        </w:tc>
        <w:tc>
          <w:tcPr>
            <w:tcW w:w="2881" w:type="dxa"/>
          </w:tcPr>
          <w:p w14:paraId="48D44C10"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Information gap</w:t>
            </w:r>
          </w:p>
        </w:tc>
        <w:tc>
          <w:tcPr>
            <w:tcW w:w="1795" w:type="dxa"/>
          </w:tcPr>
          <w:p w14:paraId="1376DD27"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4/10</w:t>
            </w:r>
          </w:p>
        </w:tc>
      </w:tr>
      <w:tr w:rsidR="00B46F89" w:rsidRPr="00B46F89" w14:paraId="74482EA4" w14:textId="77777777" w:rsidTr="00AF7A64">
        <w:tc>
          <w:tcPr>
            <w:tcW w:w="2695" w:type="dxa"/>
            <w:shd w:val="clear" w:color="auto" w:fill="E2EFD9" w:themeFill="accent6" w:themeFillTint="33"/>
          </w:tcPr>
          <w:p w14:paraId="206A93CF"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Availability of pre-bookings</w:t>
            </w:r>
          </w:p>
        </w:tc>
        <w:tc>
          <w:tcPr>
            <w:tcW w:w="1979" w:type="dxa"/>
            <w:shd w:val="clear" w:color="auto" w:fill="E2EFD9" w:themeFill="accent6" w:themeFillTint="33"/>
          </w:tcPr>
          <w:p w14:paraId="33B541EB"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8/10</w:t>
            </w:r>
          </w:p>
        </w:tc>
        <w:tc>
          <w:tcPr>
            <w:tcW w:w="2881" w:type="dxa"/>
            <w:shd w:val="clear" w:color="auto" w:fill="E2EFD9" w:themeFill="accent6" w:themeFillTint="33"/>
          </w:tcPr>
          <w:p w14:paraId="4BAEA66B"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Cleanliness and hygiene issues</w:t>
            </w:r>
          </w:p>
        </w:tc>
        <w:tc>
          <w:tcPr>
            <w:tcW w:w="1795" w:type="dxa"/>
            <w:shd w:val="clear" w:color="auto" w:fill="E2EFD9" w:themeFill="accent6" w:themeFillTint="33"/>
          </w:tcPr>
          <w:p w14:paraId="06332CBE"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6/10</w:t>
            </w:r>
          </w:p>
        </w:tc>
      </w:tr>
      <w:tr w:rsidR="00B46F89" w:rsidRPr="00B46F89" w14:paraId="39AEA1A6" w14:textId="77777777" w:rsidTr="00AF7A64">
        <w:tc>
          <w:tcPr>
            <w:tcW w:w="2695" w:type="dxa"/>
          </w:tcPr>
          <w:p w14:paraId="10323D92"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Special food menu</w:t>
            </w:r>
          </w:p>
        </w:tc>
        <w:tc>
          <w:tcPr>
            <w:tcW w:w="1979" w:type="dxa"/>
          </w:tcPr>
          <w:p w14:paraId="7270C468"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9/10</w:t>
            </w:r>
          </w:p>
        </w:tc>
        <w:tc>
          <w:tcPr>
            <w:tcW w:w="2881" w:type="dxa"/>
          </w:tcPr>
          <w:p w14:paraId="6B2BB6BA"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Inappropriate room facilities</w:t>
            </w:r>
          </w:p>
        </w:tc>
        <w:tc>
          <w:tcPr>
            <w:tcW w:w="1795" w:type="dxa"/>
          </w:tcPr>
          <w:p w14:paraId="070DDB9C"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3/10</w:t>
            </w:r>
          </w:p>
        </w:tc>
      </w:tr>
    </w:tbl>
    <w:p w14:paraId="7B7C3D0F" w14:textId="77777777" w:rsidR="00B46F89" w:rsidRPr="00B46F89" w:rsidRDefault="00B46F89" w:rsidP="00B46F89">
      <w:pPr>
        <w:spacing w:after="0" w:line="360" w:lineRule="auto"/>
        <w:jc w:val="both"/>
        <w:rPr>
          <w:rFonts w:ascii="Arial" w:eastAsia="Times New Roman" w:hAnsi="Arial" w:cs="Arial"/>
          <w:kern w:val="0"/>
          <w:sz w:val="24"/>
          <w:szCs w:val="20"/>
          <w:lang w:bidi="ar-SA"/>
          <w14:ligatures w14:val="none"/>
        </w:rPr>
      </w:pPr>
      <w:r w:rsidRPr="00B46F89">
        <w:rPr>
          <w:rFonts w:ascii="Arial" w:eastAsia="Times New Roman" w:hAnsi="Arial" w:cs="Arial"/>
          <w:kern w:val="0"/>
          <w:sz w:val="24"/>
          <w:szCs w:val="20"/>
          <w:lang w:bidi="ar-SA"/>
          <w14:ligatures w14:val="none"/>
        </w:rPr>
        <w:t>Among the different activities that the firm provides to the customers the hotel room facilities, safety and security, gym and indoor games, availability of pre-bookings and special food menu are the common positive activities that the firm offers to the consumers. On the other hand, mismanagement by authority, unwanted behaviour by the staff, information gaps, cleanliness and hygiene issues and inappropriate room facilities are the common negative activities of the firm (</w:t>
      </w:r>
      <w:proofErr w:type="spellStart"/>
      <w:r w:rsidRPr="00B46F89">
        <w:rPr>
          <w:rFonts w:ascii="Arial" w:eastAsia="Times New Roman" w:hAnsi="Arial" w:cs="Arial"/>
          <w:kern w:val="0"/>
          <w:sz w:val="24"/>
          <w:szCs w:val="20"/>
          <w:lang w:bidi="ar-SA"/>
          <w14:ligatures w14:val="none"/>
        </w:rPr>
        <w:t>Nicolau</w:t>
      </w:r>
      <w:proofErr w:type="spellEnd"/>
      <w:r w:rsidRPr="00B46F89">
        <w:rPr>
          <w:rFonts w:ascii="Arial" w:eastAsia="Times New Roman" w:hAnsi="Arial" w:cs="Arial"/>
          <w:kern w:val="0"/>
          <w:sz w:val="24"/>
          <w:szCs w:val="20"/>
          <w:lang w:bidi="ar-SA"/>
          <w14:ligatures w14:val="none"/>
        </w:rPr>
        <w:t>, 2017).</w:t>
      </w:r>
    </w:p>
    <w:p w14:paraId="683F6DE5" w14:textId="77777777" w:rsidR="00B46F89" w:rsidRPr="00B46F89" w:rsidRDefault="00B46F89" w:rsidP="00B46F89">
      <w:pPr>
        <w:spacing w:after="0" w:line="360" w:lineRule="auto"/>
        <w:jc w:val="both"/>
        <w:rPr>
          <w:rFonts w:ascii="Arial" w:eastAsia="Times New Roman" w:hAnsi="Arial" w:cs="Arial"/>
          <w:kern w:val="0"/>
          <w:sz w:val="24"/>
          <w:szCs w:val="20"/>
          <w:lang w:bidi="ar-SA"/>
          <w14:ligatures w14:val="none"/>
        </w:rPr>
      </w:pPr>
      <w:r w:rsidRPr="00B46F89">
        <w:rPr>
          <w:rFonts w:ascii="Arial" w:eastAsia="Times New Roman" w:hAnsi="Arial" w:cs="Arial"/>
          <w:kern w:val="0"/>
          <w:sz w:val="24"/>
          <w:szCs w:val="20"/>
          <w:lang w:bidi="ar-SA"/>
          <w14:ligatures w14:val="none"/>
        </w:rPr>
        <w:lastRenderedPageBreak/>
        <w:t xml:space="preserve">After that, there has been introduced an action plan and some recommendations for the firm. In this action plan, there has been made some improvement plan for the next few months. If the hotel staff members and the authority of the hotel appropriately follow these factors, the issues that have been faced by the hotel in recent days will be solved. </w:t>
      </w:r>
    </w:p>
    <w:tbl>
      <w:tblPr>
        <w:tblStyle w:val="TableGrid"/>
        <w:tblW w:w="0" w:type="auto"/>
        <w:tblLook w:val="04A0" w:firstRow="1" w:lastRow="0" w:firstColumn="1" w:lastColumn="0" w:noHBand="0" w:noVBand="1"/>
      </w:tblPr>
      <w:tblGrid>
        <w:gridCol w:w="1991"/>
        <w:gridCol w:w="2713"/>
        <w:gridCol w:w="2707"/>
        <w:gridCol w:w="1605"/>
      </w:tblGrid>
      <w:tr w:rsidR="00B46F89" w:rsidRPr="00B46F89" w14:paraId="4C067E4D" w14:textId="77777777" w:rsidTr="00AF7A64">
        <w:tc>
          <w:tcPr>
            <w:tcW w:w="1816" w:type="dxa"/>
            <w:shd w:val="clear" w:color="auto" w:fill="E2EFD9" w:themeFill="accent6" w:themeFillTint="33"/>
          </w:tcPr>
          <w:p w14:paraId="6467D75C" w14:textId="77777777" w:rsidR="00B46F89" w:rsidRPr="00B46F89" w:rsidRDefault="00B46F89" w:rsidP="00B46F89">
            <w:pPr>
              <w:spacing w:line="360" w:lineRule="auto"/>
              <w:jc w:val="center"/>
              <w:rPr>
                <w:rFonts w:ascii="Arial" w:hAnsi="Arial" w:cs="Arial"/>
                <w:b/>
                <w:bCs/>
                <w:sz w:val="24"/>
                <w:szCs w:val="20"/>
              </w:rPr>
            </w:pPr>
            <w:r w:rsidRPr="00B46F89">
              <w:rPr>
                <w:rFonts w:ascii="Arial" w:hAnsi="Arial" w:cs="Arial"/>
                <w:b/>
                <w:bCs/>
                <w:sz w:val="24"/>
                <w:szCs w:val="20"/>
              </w:rPr>
              <w:t>Identified Problems</w:t>
            </w:r>
          </w:p>
        </w:tc>
        <w:tc>
          <w:tcPr>
            <w:tcW w:w="2965" w:type="dxa"/>
            <w:shd w:val="clear" w:color="auto" w:fill="E2EFD9" w:themeFill="accent6" w:themeFillTint="33"/>
          </w:tcPr>
          <w:p w14:paraId="7EBDD735" w14:textId="77777777" w:rsidR="00B46F89" w:rsidRPr="00B46F89" w:rsidRDefault="00B46F89" w:rsidP="00B46F89">
            <w:pPr>
              <w:spacing w:line="360" w:lineRule="auto"/>
              <w:jc w:val="center"/>
              <w:rPr>
                <w:rFonts w:ascii="Arial" w:hAnsi="Arial" w:cs="Arial"/>
                <w:b/>
                <w:bCs/>
                <w:sz w:val="24"/>
                <w:szCs w:val="20"/>
              </w:rPr>
            </w:pPr>
            <w:r w:rsidRPr="00B46F89">
              <w:rPr>
                <w:rFonts w:ascii="Arial" w:hAnsi="Arial" w:cs="Arial"/>
                <w:b/>
                <w:bCs/>
                <w:sz w:val="24"/>
                <w:szCs w:val="20"/>
              </w:rPr>
              <w:t>Required Solutions</w:t>
            </w:r>
          </w:p>
        </w:tc>
        <w:tc>
          <w:tcPr>
            <w:tcW w:w="2826" w:type="dxa"/>
            <w:shd w:val="clear" w:color="auto" w:fill="E2EFD9" w:themeFill="accent6" w:themeFillTint="33"/>
          </w:tcPr>
          <w:p w14:paraId="53F616F2" w14:textId="77777777" w:rsidR="00B46F89" w:rsidRPr="00B46F89" w:rsidRDefault="00B46F89" w:rsidP="00B46F89">
            <w:pPr>
              <w:spacing w:line="360" w:lineRule="auto"/>
              <w:jc w:val="center"/>
              <w:rPr>
                <w:rFonts w:ascii="Arial" w:hAnsi="Arial" w:cs="Arial"/>
                <w:b/>
                <w:bCs/>
                <w:sz w:val="24"/>
                <w:szCs w:val="20"/>
              </w:rPr>
            </w:pPr>
            <w:r w:rsidRPr="00B46F89">
              <w:rPr>
                <w:rFonts w:ascii="Arial" w:hAnsi="Arial" w:cs="Arial"/>
                <w:b/>
                <w:bCs/>
                <w:sz w:val="24"/>
                <w:szCs w:val="20"/>
              </w:rPr>
              <w:t>Outcomes/Result</w:t>
            </w:r>
          </w:p>
        </w:tc>
        <w:tc>
          <w:tcPr>
            <w:tcW w:w="1743" w:type="dxa"/>
            <w:shd w:val="clear" w:color="auto" w:fill="E2EFD9" w:themeFill="accent6" w:themeFillTint="33"/>
          </w:tcPr>
          <w:p w14:paraId="22DB2426" w14:textId="77777777" w:rsidR="00B46F89" w:rsidRPr="00B46F89" w:rsidRDefault="00B46F89" w:rsidP="00B46F89">
            <w:pPr>
              <w:spacing w:line="360" w:lineRule="auto"/>
              <w:jc w:val="center"/>
              <w:rPr>
                <w:rFonts w:ascii="Arial" w:hAnsi="Arial" w:cs="Arial"/>
                <w:b/>
                <w:bCs/>
                <w:sz w:val="24"/>
                <w:szCs w:val="20"/>
              </w:rPr>
            </w:pPr>
            <w:r w:rsidRPr="00B46F89">
              <w:rPr>
                <w:rFonts w:ascii="Arial" w:hAnsi="Arial" w:cs="Arial"/>
                <w:b/>
                <w:bCs/>
                <w:sz w:val="24"/>
                <w:szCs w:val="20"/>
              </w:rPr>
              <w:t>Time</w:t>
            </w:r>
          </w:p>
        </w:tc>
      </w:tr>
      <w:tr w:rsidR="00B46F89" w:rsidRPr="00B46F89" w14:paraId="2A1E9F65" w14:textId="77777777" w:rsidTr="00AF7A64">
        <w:tc>
          <w:tcPr>
            <w:tcW w:w="1816" w:type="dxa"/>
          </w:tcPr>
          <w:p w14:paraId="3028282A"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Inappropriate room temperature</w:t>
            </w:r>
          </w:p>
        </w:tc>
        <w:tc>
          <w:tcPr>
            <w:tcW w:w="2965" w:type="dxa"/>
          </w:tcPr>
          <w:p w14:paraId="0F99A515"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 xml:space="preserve">Repairment of AC is required. </w:t>
            </w:r>
          </w:p>
        </w:tc>
        <w:tc>
          <w:tcPr>
            <w:tcW w:w="2826" w:type="dxa"/>
          </w:tcPr>
          <w:p w14:paraId="145ED798"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 xml:space="preserve">Temperature issue will be reduced.  </w:t>
            </w:r>
          </w:p>
        </w:tc>
        <w:tc>
          <w:tcPr>
            <w:tcW w:w="1743" w:type="dxa"/>
          </w:tcPr>
          <w:p w14:paraId="1581A834"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1 month</w:t>
            </w:r>
          </w:p>
        </w:tc>
      </w:tr>
      <w:tr w:rsidR="00B46F89" w:rsidRPr="00B46F89" w14:paraId="5BE116D2" w14:textId="77777777" w:rsidTr="00AF7A64">
        <w:tc>
          <w:tcPr>
            <w:tcW w:w="1816" w:type="dxa"/>
            <w:shd w:val="clear" w:color="auto" w:fill="E2EFD9" w:themeFill="accent6" w:themeFillTint="33"/>
          </w:tcPr>
          <w:p w14:paraId="73D5AA9F"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Mismanagement by authority</w:t>
            </w:r>
          </w:p>
        </w:tc>
        <w:tc>
          <w:tcPr>
            <w:tcW w:w="2965" w:type="dxa"/>
            <w:shd w:val="clear" w:color="auto" w:fill="E2EFD9" w:themeFill="accent6" w:themeFillTint="33"/>
          </w:tcPr>
          <w:p w14:paraId="66FF9A28"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 xml:space="preserve">Management should maintain a proper combination.   </w:t>
            </w:r>
          </w:p>
        </w:tc>
        <w:tc>
          <w:tcPr>
            <w:tcW w:w="2826" w:type="dxa"/>
            <w:shd w:val="clear" w:color="auto" w:fill="E2EFD9" w:themeFill="accent6" w:themeFillTint="33"/>
          </w:tcPr>
          <w:p w14:paraId="76C9EF3B"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 xml:space="preserve">The consumers will get instant services from the hotel. </w:t>
            </w:r>
          </w:p>
        </w:tc>
        <w:tc>
          <w:tcPr>
            <w:tcW w:w="1743" w:type="dxa"/>
            <w:shd w:val="clear" w:color="auto" w:fill="E2EFD9" w:themeFill="accent6" w:themeFillTint="33"/>
          </w:tcPr>
          <w:p w14:paraId="3BEBB08E"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 xml:space="preserve">3 months </w:t>
            </w:r>
          </w:p>
        </w:tc>
      </w:tr>
      <w:tr w:rsidR="00B46F89" w:rsidRPr="00B46F89" w14:paraId="175DF42E" w14:textId="77777777" w:rsidTr="00AF7A64">
        <w:tc>
          <w:tcPr>
            <w:tcW w:w="1816" w:type="dxa"/>
          </w:tcPr>
          <w:p w14:paraId="65354AF5"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 xml:space="preserve">Inappropriate </w:t>
            </w:r>
            <w:proofErr w:type="spellStart"/>
            <w:r w:rsidRPr="00B46F89">
              <w:rPr>
                <w:rFonts w:ascii="Arial" w:hAnsi="Arial" w:cs="Arial"/>
                <w:sz w:val="24"/>
                <w:szCs w:val="20"/>
              </w:rPr>
              <w:t>behaviour</w:t>
            </w:r>
            <w:proofErr w:type="spellEnd"/>
            <w:r w:rsidRPr="00B46F89">
              <w:rPr>
                <w:rFonts w:ascii="Arial" w:hAnsi="Arial" w:cs="Arial"/>
                <w:sz w:val="24"/>
                <w:szCs w:val="20"/>
              </w:rPr>
              <w:t xml:space="preserve"> by the hotel staff</w:t>
            </w:r>
          </w:p>
        </w:tc>
        <w:tc>
          <w:tcPr>
            <w:tcW w:w="2965" w:type="dxa"/>
          </w:tcPr>
          <w:p w14:paraId="48897C95"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 xml:space="preserve">Proper training will be provided to the staff members (Lockwood &amp; Guerrier, 2021). </w:t>
            </w:r>
          </w:p>
        </w:tc>
        <w:tc>
          <w:tcPr>
            <w:tcW w:w="2826" w:type="dxa"/>
          </w:tcPr>
          <w:p w14:paraId="5D7D4954"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 xml:space="preserve">Consumers will be satisfied with the services. </w:t>
            </w:r>
          </w:p>
        </w:tc>
        <w:tc>
          <w:tcPr>
            <w:tcW w:w="1743" w:type="dxa"/>
          </w:tcPr>
          <w:p w14:paraId="2A72F641"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 xml:space="preserve">4 months </w:t>
            </w:r>
          </w:p>
        </w:tc>
      </w:tr>
      <w:tr w:rsidR="00B46F89" w:rsidRPr="00B46F89" w14:paraId="79A6EFFC" w14:textId="77777777" w:rsidTr="00AF7A64">
        <w:tc>
          <w:tcPr>
            <w:tcW w:w="1816" w:type="dxa"/>
            <w:shd w:val="clear" w:color="auto" w:fill="E2EFD9" w:themeFill="accent6" w:themeFillTint="33"/>
          </w:tcPr>
          <w:p w14:paraId="0A6D5704"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Information gap</w:t>
            </w:r>
          </w:p>
        </w:tc>
        <w:tc>
          <w:tcPr>
            <w:tcW w:w="2965" w:type="dxa"/>
            <w:shd w:val="clear" w:color="auto" w:fill="E2EFD9" w:themeFill="accent6" w:themeFillTint="33"/>
          </w:tcPr>
          <w:p w14:paraId="1FAFE0D0"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 xml:space="preserve">Information provided by the authority will be valid and accurate.  </w:t>
            </w:r>
          </w:p>
        </w:tc>
        <w:tc>
          <w:tcPr>
            <w:tcW w:w="2826" w:type="dxa"/>
            <w:shd w:val="clear" w:color="auto" w:fill="E2EFD9" w:themeFill="accent6" w:themeFillTint="33"/>
          </w:tcPr>
          <w:p w14:paraId="3950536B"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There will not be seen as any information gap.</w:t>
            </w:r>
          </w:p>
        </w:tc>
        <w:tc>
          <w:tcPr>
            <w:tcW w:w="1743" w:type="dxa"/>
            <w:shd w:val="clear" w:color="auto" w:fill="E2EFD9" w:themeFill="accent6" w:themeFillTint="33"/>
          </w:tcPr>
          <w:p w14:paraId="599D1120"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2 months</w:t>
            </w:r>
          </w:p>
        </w:tc>
      </w:tr>
      <w:tr w:rsidR="00B46F89" w:rsidRPr="00B46F89" w14:paraId="30A12A50" w14:textId="77777777" w:rsidTr="00AF7A64">
        <w:tc>
          <w:tcPr>
            <w:tcW w:w="1816" w:type="dxa"/>
          </w:tcPr>
          <w:p w14:paraId="14517DF3"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Cleanliness and hygiene issues</w:t>
            </w:r>
          </w:p>
        </w:tc>
        <w:tc>
          <w:tcPr>
            <w:tcW w:w="2965" w:type="dxa"/>
          </w:tcPr>
          <w:p w14:paraId="1559A03B"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 xml:space="preserve">Cleanliness and hygiene will be maintained (Meyer, 2018). </w:t>
            </w:r>
          </w:p>
        </w:tc>
        <w:tc>
          <w:tcPr>
            <w:tcW w:w="2826" w:type="dxa"/>
          </w:tcPr>
          <w:p w14:paraId="2A64BFD1"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 xml:space="preserve">There will be clean hotel rooms and hygiene will be maintained.  </w:t>
            </w:r>
          </w:p>
        </w:tc>
        <w:tc>
          <w:tcPr>
            <w:tcW w:w="1743" w:type="dxa"/>
          </w:tcPr>
          <w:p w14:paraId="761F7A3B"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 xml:space="preserve">1 month </w:t>
            </w:r>
          </w:p>
        </w:tc>
      </w:tr>
    </w:tbl>
    <w:p w14:paraId="31E102B9" w14:textId="77777777" w:rsidR="00B46F89" w:rsidRPr="00B46F89" w:rsidRDefault="00B46F89" w:rsidP="00B46F89">
      <w:pPr>
        <w:spacing w:after="0" w:line="360" w:lineRule="auto"/>
        <w:jc w:val="both"/>
        <w:rPr>
          <w:rFonts w:ascii="Arial" w:eastAsia="Times New Roman" w:hAnsi="Arial" w:cs="Arial"/>
          <w:kern w:val="0"/>
          <w:sz w:val="24"/>
          <w:szCs w:val="20"/>
          <w:lang w:bidi="ar-SA"/>
          <w14:ligatures w14:val="none"/>
        </w:rPr>
      </w:pPr>
      <w:r w:rsidRPr="00B46F89">
        <w:rPr>
          <w:rFonts w:ascii="Arial" w:eastAsia="Times New Roman" w:hAnsi="Arial" w:cs="Arial"/>
          <w:kern w:val="0"/>
          <w:sz w:val="24"/>
          <w:szCs w:val="20"/>
          <w:lang w:bidi="ar-SA"/>
          <w14:ligatures w14:val="none"/>
        </w:rPr>
        <w:t xml:space="preserve">Furthermore, there has been also made some recommendations for Premier Inn London King’s Cross hotel so that the issues can be solved appropriately. </w:t>
      </w:r>
      <w:r w:rsidRPr="00B46F89">
        <w:rPr>
          <w:rFonts w:ascii="Arial" w:eastAsia="Times New Roman" w:hAnsi="Arial" w:cs="Arial"/>
          <w:kern w:val="0"/>
          <w:sz w:val="24"/>
          <w:szCs w:val="20"/>
          <w:lang w:bidi="ar-SA"/>
          <w14:ligatures w14:val="none"/>
        </w:rPr>
        <w:br w:type="page"/>
      </w:r>
    </w:p>
    <w:sdt>
      <w:sdtPr>
        <w:rPr>
          <w:rFonts w:ascii="Arial" w:eastAsia="Times New Roman" w:hAnsi="Arial" w:cs="Arial"/>
          <w:kern w:val="0"/>
          <w:sz w:val="24"/>
          <w:szCs w:val="20"/>
          <w:lang w:bidi="ar-SA"/>
          <w14:ligatures w14:val="none"/>
        </w:rPr>
        <w:id w:val="1442340192"/>
        <w:docPartObj>
          <w:docPartGallery w:val="Table of Contents"/>
          <w:docPartUnique/>
        </w:docPartObj>
      </w:sdtPr>
      <w:sdtEndPr>
        <w:rPr>
          <w:b/>
          <w:bCs/>
          <w:noProof/>
        </w:rPr>
      </w:sdtEndPr>
      <w:sdtContent>
        <w:p w14:paraId="20324DDF" w14:textId="77777777" w:rsidR="00B46F89" w:rsidRPr="00B46F89" w:rsidRDefault="00B46F89" w:rsidP="00B46F89">
          <w:pPr>
            <w:keepNext/>
            <w:keepLines/>
            <w:spacing w:before="240" w:after="0"/>
            <w:rPr>
              <w:rFonts w:ascii="Arial" w:eastAsiaTheme="majorEastAsia" w:hAnsi="Arial" w:cs="Arial"/>
              <w:color w:val="2F5496" w:themeColor="accent1" w:themeShade="BF"/>
              <w:kern w:val="0"/>
              <w:sz w:val="32"/>
              <w:szCs w:val="32"/>
              <w:lang w:val="en-US" w:bidi="ar-SA"/>
              <w14:ligatures w14:val="none"/>
            </w:rPr>
          </w:pPr>
          <w:r w:rsidRPr="00B46F89">
            <w:rPr>
              <w:rFonts w:ascii="Arial" w:eastAsiaTheme="majorEastAsia" w:hAnsi="Arial" w:cs="Arial"/>
              <w:color w:val="2F5496" w:themeColor="accent1" w:themeShade="BF"/>
              <w:kern w:val="0"/>
              <w:sz w:val="32"/>
              <w:szCs w:val="32"/>
              <w:lang w:val="en-US" w:bidi="ar-SA"/>
              <w14:ligatures w14:val="none"/>
            </w:rPr>
            <w:t>Table of Contents</w:t>
          </w:r>
        </w:p>
        <w:p w14:paraId="44E2359C" w14:textId="77777777" w:rsidR="00B46F89" w:rsidRPr="00B46F89" w:rsidRDefault="00B46F89" w:rsidP="00B46F89">
          <w:pPr>
            <w:tabs>
              <w:tab w:val="right" w:leader="dot" w:pos="9350"/>
            </w:tabs>
            <w:spacing w:after="100" w:line="360" w:lineRule="auto"/>
            <w:jc w:val="both"/>
            <w:rPr>
              <w:rFonts w:ascii="Arial" w:eastAsiaTheme="minorEastAsia" w:hAnsi="Arial" w:cs="Arial"/>
              <w:noProof/>
              <w:kern w:val="0"/>
              <w:szCs w:val="22"/>
              <w:lang w:val="en-US" w:bidi="ar-SA"/>
              <w14:ligatures w14:val="none"/>
            </w:rPr>
          </w:pPr>
          <w:r w:rsidRPr="00B46F89">
            <w:rPr>
              <w:rFonts w:ascii="Arial" w:eastAsia="Times New Roman" w:hAnsi="Arial" w:cs="Arial"/>
              <w:kern w:val="0"/>
              <w:sz w:val="24"/>
              <w:szCs w:val="20"/>
              <w:lang w:bidi="ar-SA"/>
              <w14:ligatures w14:val="none"/>
            </w:rPr>
            <w:fldChar w:fldCharType="begin"/>
          </w:r>
          <w:r w:rsidRPr="00B46F89">
            <w:rPr>
              <w:rFonts w:ascii="Arial" w:eastAsia="Times New Roman" w:hAnsi="Arial" w:cs="Arial"/>
              <w:kern w:val="0"/>
              <w:sz w:val="24"/>
              <w:szCs w:val="20"/>
              <w:lang w:bidi="ar-SA"/>
              <w14:ligatures w14:val="none"/>
            </w:rPr>
            <w:instrText xml:space="preserve"> TOC \o "1-3" \h \z \u </w:instrText>
          </w:r>
          <w:r w:rsidRPr="00B46F89">
            <w:rPr>
              <w:rFonts w:ascii="Arial" w:eastAsia="Times New Roman" w:hAnsi="Arial" w:cs="Arial"/>
              <w:kern w:val="0"/>
              <w:sz w:val="24"/>
              <w:szCs w:val="20"/>
              <w:lang w:bidi="ar-SA"/>
              <w14:ligatures w14:val="none"/>
            </w:rPr>
            <w:fldChar w:fldCharType="separate"/>
          </w:r>
          <w:hyperlink w:anchor="_Toc128077681" w:history="1">
            <w:r w:rsidRPr="00B46F89">
              <w:rPr>
                <w:rFonts w:ascii="Arial" w:eastAsia="Times New Roman" w:hAnsi="Arial" w:cs="Arial"/>
                <w:noProof/>
                <w:color w:val="0563C1" w:themeColor="hyperlink"/>
                <w:kern w:val="0"/>
                <w:sz w:val="24"/>
                <w:szCs w:val="20"/>
                <w:u w:val="single"/>
                <w:lang w:bidi="ar-SA"/>
                <w14:ligatures w14:val="none"/>
              </w:rPr>
              <w:t>Executive Summary</w:t>
            </w:r>
            <w:r w:rsidRPr="00B46F89">
              <w:rPr>
                <w:rFonts w:ascii="Arial" w:eastAsia="Times New Roman" w:hAnsi="Arial" w:cs="Arial"/>
                <w:noProof/>
                <w:webHidden/>
                <w:kern w:val="0"/>
                <w:sz w:val="24"/>
                <w:szCs w:val="20"/>
                <w:lang w:bidi="ar-SA"/>
                <w14:ligatures w14:val="none"/>
              </w:rPr>
              <w:tab/>
            </w:r>
            <w:r w:rsidRPr="00B46F89">
              <w:rPr>
                <w:rFonts w:ascii="Arial" w:eastAsia="Times New Roman" w:hAnsi="Arial" w:cs="Arial"/>
                <w:noProof/>
                <w:webHidden/>
                <w:kern w:val="0"/>
                <w:sz w:val="24"/>
                <w:szCs w:val="20"/>
                <w:lang w:bidi="ar-SA"/>
                <w14:ligatures w14:val="none"/>
              </w:rPr>
              <w:fldChar w:fldCharType="begin"/>
            </w:r>
            <w:r w:rsidRPr="00B46F89">
              <w:rPr>
                <w:rFonts w:ascii="Arial" w:eastAsia="Times New Roman" w:hAnsi="Arial" w:cs="Arial"/>
                <w:noProof/>
                <w:webHidden/>
                <w:kern w:val="0"/>
                <w:sz w:val="24"/>
                <w:szCs w:val="20"/>
                <w:lang w:bidi="ar-SA"/>
                <w14:ligatures w14:val="none"/>
              </w:rPr>
              <w:instrText xml:space="preserve"> PAGEREF _Toc128077681 \h </w:instrText>
            </w:r>
            <w:r w:rsidRPr="00B46F89">
              <w:rPr>
                <w:rFonts w:ascii="Arial" w:eastAsia="Times New Roman" w:hAnsi="Arial" w:cs="Arial"/>
                <w:noProof/>
                <w:webHidden/>
                <w:kern w:val="0"/>
                <w:sz w:val="24"/>
                <w:szCs w:val="20"/>
                <w:lang w:bidi="ar-SA"/>
                <w14:ligatures w14:val="none"/>
              </w:rPr>
            </w:r>
            <w:r w:rsidRPr="00B46F89">
              <w:rPr>
                <w:rFonts w:ascii="Arial" w:eastAsia="Times New Roman" w:hAnsi="Arial" w:cs="Arial"/>
                <w:noProof/>
                <w:webHidden/>
                <w:kern w:val="0"/>
                <w:sz w:val="24"/>
                <w:szCs w:val="20"/>
                <w:lang w:bidi="ar-SA"/>
                <w14:ligatures w14:val="none"/>
              </w:rPr>
              <w:fldChar w:fldCharType="separate"/>
            </w:r>
            <w:r w:rsidRPr="00B46F89">
              <w:rPr>
                <w:rFonts w:ascii="Arial" w:eastAsia="Times New Roman" w:hAnsi="Arial" w:cs="Arial"/>
                <w:noProof/>
                <w:webHidden/>
                <w:kern w:val="0"/>
                <w:sz w:val="24"/>
                <w:szCs w:val="20"/>
                <w:lang w:bidi="ar-SA"/>
                <w14:ligatures w14:val="none"/>
              </w:rPr>
              <w:t>2</w:t>
            </w:r>
            <w:r w:rsidRPr="00B46F89">
              <w:rPr>
                <w:rFonts w:ascii="Arial" w:eastAsia="Times New Roman" w:hAnsi="Arial" w:cs="Arial"/>
                <w:noProof/>
                <w:webHidden/>
                <w:kern w:val="0"/>
                <w:sz w:val="24"/>
                <w:szCs w:val="20"/>
                <w:lang w:bidi="ar-SA"/>
                <w14:ligatures w14:val="none"/>
              </w:rPr>
              <w:fldChar w:fldCharType="end"/>
            </w:r>
          </w:hyperlink>
        </w:p>
        <w:p w14:paraId="352F7418" w14:textId="77777777" w:rsidR="00B46F89" w:rsidRPr="00B46F89" w:rsidRDefault="00000000" w:rsidP="00B46F89">
          <w:pPr>
            <w:tabs>
              <w:tab w:val="right" w:leader="dot" w:pos="9350"/>
            </w:tabs>
            <w:spacing w:after="100" w:line="360" w:lineRule="auto"/>
            <w:jc w:val="both"/>
            <w:rPr>
              <w:rFonts w:ascii="Arial" w:eastAsiaTheme="minorEastAsia" w:hAnsi="Arial" w:cs="Arial"/>
              <w:noProof/>
              <w:kern w:val="0"/>
              <w:szCs w:val="22"/>
              <w:lang w:val="en-US" w:bidi="ar-SA"/>
              <w14:ligatures w14:val="none"/>
            </w:rPr>
          </w:pPr>
          <w:hyperlink w:anchor="_Toc128077682" w:history="1">
            <w:r w:rsidR="00B46F89" w:rsidRPr="00B46F89">
              <w:rPr>
                <w:rFonts w:ascii="Arial" w:eastAsia="Times New Roman" w:hAnsi="Arial" w:cs="Arial"/>
                <w:noProof/>
                <w:color w:val="0563C1" w:themeColor="hyperlink"/>
                <w:kern w:val="0"/>
                <w:sz w:val="24"/>
                <w:szCs w:val="20"/>
                <w:u w:val="single"/>
                <w:lang w:bidi="ar-SA"/>
                <w14:ligatures w14:val="none"/>
              </w:rPr>
              <w:t>Introduction</w:t>
            </w:r>
            <w:r w:rsidR="00B46F89" w:rsidRPr="00B46F89">
              <w:rPr>
                <w:rFonts w:ascii="Arial" w:eastAsia="Times New Roman" w:hAnsi="Arial" w:cs="Arial"/>
                <w:noProof/>
                <w:webHidden/>
                <w:kern w:val="0"/>
                <w:sz w:val="24"/>
                <w:szCs w:val="20"/>
                <w:lang w:bidi="ar-SA"/>
                <w14:ligatures w14:val="none"/>
              </w:rPr>
              <w:tab/>
            </w:r>
            <w:r w:rsidR="00B46F89" w:rsidRPr="00B46F89">
              <w:rPr>
                <w:rFonts w:ascii="Arial" w:eastAsia="Times New Roman" w:hAnsi="Arial" w:cs="Arial"/>
                <w:noProof/>
                <w:webHidden/>
                <w:kern w:val="0"/>
                <w:sz w:val="24"/>
                <w:szCs w:val="20"/>
                <w:lang w:bidi="ar-SA"/>
                <w14:ligatures w14:val="none"/>
              </w:rPr>
              <w:fldChar w:fldCharType="begin"/>
            </w:r>
            <w:r w:rsidR="00B46F89" w:rsidRPr="00B46F89">
              <w:rPr>
                <w:rFonts w:ascii="Arial" w:eastAsia="Times New Roman" w:hAnsi="Arial" w:cs="Arial"/>
                <w:noProof/>
                <w:webHidden/>
                <w:kern w:val="0"/>
                <w:sz w:val="24"/>
                <w:szCs w:val="20"/>
                <w:lang w:bidi="ar-SA"/>
                <w14:ligatures w14:val="none"/>
              </w:rPr>
              <w:instrText xml:space="preserve"> PAGEREF _Toc128077682 \h </w:instrText>
            </w:r>
            <w:r w:rsidR="00B46F89" w:rsidRPr="00B46F89">
              <w:rPr>
                <w:rFonts w:ascii="Arial" w:eastAsia="Times New Roman" w:hAnsi="Arial" w:cs="Arial"/>
                <w:noProof/>
                <w:webHidden/>
                <w:kern w:val="0"/>
                <w:sz w:val="24"/>
                <w:szCs w:val="20"/>
                <w:lang w:bidi="ar-SA"/>
                <w14:ligatures w14:val="none"/>
              </w:rPr>
            </w:r>
            <w:r w:rsidR="00B46F89" w:rsidRPr="00B46F89">
              <w:rPr>
                <w:rFonts w:ascii="Arial" w:eastAsia="Times New Roman" w:hAnsi="Arial" w:cs="Arial"/>
                <w:noProof/>
                <w:webHidden/>
                <w:kern w:val="0"/>
                <w:sz w:val="24"/>
                <w:szCs w:val="20"/>
                <w:lang w:bidi="ar-SA"/>
                <w14:ligatures w14:val="none"/>
              </w:rPr>
              <w:fldChar w:fldCharType="separate"/>
            </w:r>
            <w:r w:rsidR="00B46F89" w:rsidRPr="00B46F89">
              <w:rPr>
                <w:rFonts w:ascii="Arial" w:eastAsia="Times New Roman" w:hAnsi="Arial" w:cs="Arial"/>
                <w:noProof/>
                <w:webHidden/>
                <w:kern w:val="0"/>
                <w:sz w:val="24"/>
                <w:szCs w:val="20"/>
                <w:lang w:bidi="ar-SA"/>
                <w14:ligatures w14:val="none"/>
              </w:rPr>
              <w:t>6</w:t>
            </w:r>
            <w:r w:rsidR="00B46F89" w:rsidRPr="00B46F89">
              <w:rPr>
                <w:rFonts w:ascii="Arial" w:eastAsia="Times New Roman" w:hAnsi="Arial" w:cs="Arial"/>
                <w:noProof/>
                <w:webHidden/>
                <w:kern w:val="0"/>
                <w:sz w:val="24"/>
                <w:szCs w:val="20"/>
                <w:lang w:bidi="ar-SA"/>
                <w14:ligatures w14:val="none"/>
              </w:rPr>
              <w:fldChar w:fldCharType="end"/>
            </w:r>
          </w:hyperlink>
        </w:p>
        <w:p w14:paraId="78858F10" w14:textId="77777777" w:rsidR="00B46F89" w:rsidRPr="00B46F89" w:rsidRDefault="00000000" w:rsidP="00B46F89">
          <w:pPr>
            <w:tabs>
              <w:tab w:val="right" w:leader="dot" w:pos="9350"/>
            </w:tabs>
            <w:spacing w:after="100" w:line="360" w:lineRule="auto"/>
            <w:jc w:val="both"/>
            <w:rPr>
              <w:rFonts w:ascii="Arial" w:eastAsiaTheme="minorEastAsia" w:hAnsi="Arial" w:cs="Arial"/>
              <w:noProof/>
              <w:kern w:val="0"/>
              <w:szCs w:val="22"/>
              <w:lang w:val="en-US" w:bidi="ar-SA"/>
              <w14:ligatures w14:val="none"/>
            </w:rPr>
          </w:pPr>
          <w:hyperlink w:anchor="_Toc128077683" w:history="1">
            <w:r w:rsidR="00B46F89" w:rsidRPr="00B46F89">
              <w:rPr>
                <w:rFonts w:ascii="Arial" w:eastAsia="Times New Roman" w:hAnsi="Arial" w:cs="Arial"/>
                <w:noProof/>
                <w:color w:val="0563C1" w:themeColor="hyperlink"/>
                <w:kern w:val="0"/>
                <w:sz w:val="24"/>
                <w:szCs w:val="20"/>
                <w:u w:val="single"/>
                <w:lang w:bidi="ar-SA"/>
                <w14:ligatures w14:val="none"/>
              </w:rPr>
              <w:t>Scope &amp; Analysis</w:t>
            </w:r>
            <w:r w:rsidR="00B46F89" w:rsidRPr="00B46F89">
              <w:rPr>
                <w:rFonts w:ascii="Arial" w:eastAsia="Times New Roman" w:hAnsi="Arial" w:cs="Arial"/>
                <w:noProof/>
                <w:webHidden/>
                <w:kern w:val="0"/>
                <w:sz w:val="24"/>
                <w:szCs w:val="20"/>
                <w:lang w:bidi="ar-SA"/>
                <w14:ligatures w14:val="none"/>
              </w:rPr>
              <w:tab/>
            </w:r>
            <w:r w:rsidR="00B46F89" w:rsidRPr="00B46F89">
              <w:rPr>
                <w:rFonts w:ascii="Arial" w:eastAsia="Times New Roman" w:hAnsi="Arial" w:cs="Arial"/>
                <w:noProof/>
                <w:webHidden/>
                <w:kern w:val="0"/>
                <w:sz w:val="24"/>
                <w:szCs w:val="20"/>
                <w:lang w:bidi="ar-SA"/>
                <w14:ligatures w14:val="none"/>
              </w:rPr>
              <w:fldChar w:fldCharType="begin"/>
            </w:r>
            <w:r w:rsidR="00B46F89" w:rsidRPr="00B46F89">
              <w:rPr>
                <w:rFonts w:ascii="Arial" w:eastAsia="Times New Roman" w:hAnsi="Arial" w:cs="Arial"/>
                <w:noProof/>
                <w:webHidden/>
                <w:kern w:val="0"/>
                <w:sz w:val="24"/>
                <w:szCs w:val="20"/>
                <w:lang w:bidi="ar-SA"/>
                <w14:ligatures w14:val="none"/>
              </w:rPr>
              <w:instrText xml:space="preserve"> PAGEREF _Toc128077683 \h </w:instrText>
            </w:r>
            <w:r w:rsidR="00B46F89" w:rsidRPr="00B46F89">
              <w:rPr>
                <w:rFonts w:ascii="Arial" w:eastAsia="Times New Roman" w:hAnsi="Arial" w:cs="Arial"/>
                <w:noProof/>
                <w:webHidden/>
                <w:kern w:val="0"/>
                <w:sz w:val="24"/>
                <w:szCs w:val="20"/>
                <w:lang w:bidi="ar-SA"/>
                <w14:ligatures w14:val="none"/>
              </w:rPr>
            </w:r>
            <w:r w:rsidR="00B46F89" w:rsidRPr="00B46F89">
              <w:rPr>
                <w:rFonts w:ascii="Arial" w:eastAsia="Times New Roman" w:hAnsi="Arial" w:cs="Arial"/>
                <w:noProof/>
                <w:webHidden/>
                <w:kern w:val="0"/>
                <w:sz w:val="24"/>
                <w:szCs w:val="20"/>
                <w:lang w:bidi="ar-SA"/>
                <w14:ligatures w14:val="none"/>
              </w:rPr>
              <w:fldChar w:fldCharType="separate"/>
            </w:r>
            <w:r w:rsidR="00B46F89" w:rsidRPr="00B46F89">
              <w:rPr>
                <w:rFonts w:ascii="Arial" w:eastAsia="Times New Roman" w:hAnsi="Arial" w:cs="Arial"/>
                <w:noProof/>
                <w:webHidden/>
                <w:kern w:val="0"/>
                <w:sz w:val="24"/>
                <w:szCs w:val="20"/>
                <w:lang w:bidi="ar-SA"/>
                <w14:ligatures w14:val="none"/>
              </w:rPr>
              <w:t>7</w:t>
            </w:r>
            <w:r w:rsidR="00B46F89" w:rsidRPr="00B46F89">
              <w:rPr>
                <w:rFonts w:ascii="Arial" w:eastAsia="Times New Roman" w:hAnsi="Arial" w:cs="Arial"/>
                <w:noProof/>
                <w:webHidden/>
                <w:kern w:val="0"/>
                <w:sz w:val="24"/>
                <w:szCs w:val="20"/>
                <w:lang w:bidi="ar-SA"/>
                <w14:ligatures w14:val="none"/>
              </w:rPr>
              <w:fldChar w:fldCharType="end"/>
            </w:r>
          </w:hyperlink>
        </w:p>
        <w:p w14:paraId="36CE4A8E" w14:textId="77777777" w:rsidR="00B46F89" w:rsidRPr="00B46F89" w:rsidRDefault="00000000" w:rsidP="00B46F89">
          <w:pPr>
            <w:tabs>
              <w:tab w:val="right" w:leader="dot" w:pos="9350"/>
            </w:tabs>
            <w:spacing w:after="100" w:line="360" w:lineRule="auto"/>
            <w:ind w:left="240"/>
            <w:jc w:val="both"/>
            <w:rPr>
              <w:rFonts w:ascii="Arial" w:eastAsiaTheme="minorEastAsia" w:hAnsi="Arial" w:cs="Arial"/>
              <w:noProof/>
              <w:kern w:val="0"/>
              <w:szCs w:val="22"/>
              <w:lang w:val="en-US" w:bidi="ar-SA"/>
              <w14:ligatures w14:val="none"/>
            </w:rPr>
          </w:pPr>
          <w:hyperlink w:anchor="_Toc128077684" w:history="1">
            <w:r w:rsidR="00B46F89" w:rsidRPr="00B46F89">
              <w:rPr>
                <w:rFonts w:ascii="Arial" w:eastAsia="Times New Roman" w:hAnsi="Arial" w:cs="Arial"/>
                <w:noProof/>
                <w:color w:val="0563C1" w:themeColor="hyperlink"/>
                <w:kern w:val="0"/>
                <w:sz w:val="24"/>
                <w:szCs w:val="20"/>
                <w:u w:val="single"/>
                <w:lang w:bidi="ar-SA"/>
                <w14:ligatures w14:val="none"/>
              </w:rPr>
              <w:t>PESTLE Analysis of Premier Inn London King’s Cross Hotel</w:t>
            </w:r>
            <w:r w:rsidR="00B46F89" w:rsidRPr="00B46F89">
              <w:rPr>
                <w:rFonts w:ascii="Arial" w:eastAsia="Times New Roman" w:hAnsi="Arial" w:cs="Arial"/>
                <w:noProof/>
                <w:webHidden/>
                <w:kern w:val="0"/>
                <w:sz w:val="24"/>
                <w:szCs w:val="20"/>
                <w:lang w:bidi="ar-SA"/>
                <w14:ligatures w14:val="none"/>
              </w:rPr>
              <w:tab/>
            </w:r>
            <w:r w:rsidR="00B46F89" w:rsidRPr="00B46F89">
              <w:rPr>
                <w:rFonts w:ascii="Arial" w:eastAsia="Times New Roman" w:hAnsi="Arial" w:cs="Arial"/>
                <w:noProof/>
                <w:webHidden/>
                <w:kern w:val="0"/>
                <w:sz w:val="24"/>
                <w:szCs w:val="20"/>
                <w:lang w:bidi="ar-SA"/>
                <w14:ligatures w14:val="none"/>
              </w:rPr>
              <w:fldChar w:fldCharType="begin"/>
            </w:r>
            <w:r w:rsidR="00B46F89" w:rsidRPr="00B46F89">
              <w:rPr>
                <w:rFonts w:ascii="Arial" w:eastAsia="Times New Roman" w:hAnsi="Arial" w:cs="Arial"/>
                <w:noProof/>
                <w:webHidden/>
                <w:kern w:val="0"/>
                <w:sz w:val="24"/>
                <w:szCs w:val="20"/>
                <w:lang w:bidi="ar-SA"/>
                <w14:ligatures w14:val="none"/>
              </w:rPr>
              <w:instrText xml:space="preserve"> PAGEREF _Toc128077684 \h </w:instrText>
            </w:r>
            <w:r w:rsidR="00B46F89" w:rsidRPr="00B46F89">
              <w:rPr>
                <w:rFonts w:ascii="Arial" w:eastAsia="Times New Roman" w:hAnsi="Arial" w:cs="Arial"/>
                <w:noProof/>
                <w:webHidden/>
                <w:kern w:val="0"/>
                <w:sz w:val="24"/>
                <w:szCs w:val="20"/>
                <w:lang w:bidi="ar-SA"/>
                <w14:ligatures w14:val="none"/>
              </w:rPr>
            </w:r>
            <w:r w:rsidR="00B46F89" w:rsidRPr="00B46F89">
              <w:rPr>
                <w:rFonts w:ascii="Arial" w:eastAsia="Times New Roman" w:hAnsi="Arial" w:cs="Arial"/>
                <w:noProof/>
                <w:webHidden/>
                <w:kern w:val="0"/>
                <w:sz w:val="24"/>
                <w:szCs w:val="20"/>
                <w:lang w:bidi="ar-SA"/>
                <w14:ligatures w14:val="none"/>
              </w:rPr>
              <w:fldChar w:fldCharType="separate"/>
            </w:r>
            <w:r w:rsidR="00B46F89" w:rsidRPr="00B46F89">
              <w:rPr>
                <w:rFonts w:ascii="Arial" w:eastAsia="Times New Roman" w:hAnsi="Arial" w:cs="Arial"/>
                <w:noProof/>
                <w:webHidden/>
                <w:kern w:val="0"/>
                <w:sz w:val="24"/>
                <w:szCs w:val="20"/>
                <w:lang w:bidi="ar-SA"/>
                <w14:ligatures w14:val="none"/>
              </w:rPr>
              <w:t>8</w:t>
            </w:r>
            <w:r w:rsidR="00B46F89" w:rsidRPr="00B46F89">
              <w:rPr>
                <w:rFonts w:ascii="Arial" w:eastAsia="Times New Roman" w:hAnsi="Arial" w:cs="Arial"/>
                <w:noProof/>
                <w:webHidden/>
                <w:kern w:val="0"/>
                <w:sz w:val="24"/>
                <w:szCs w:val="20"/>
                <w:lang w:bidi="ar-SA"/>
                <w14:ligatures w14:val="none"/>
              </w:rPr>
              <w:fldChar w:fldCharType="end"/>
            </w:r>
          </w:hyperlink>
        </w:p>
        <w:p w14:paraId="230EF93D" w14:textId="77777777" w:rsidR="00B46F89" w:rsidRPr="00B46F89" w:rsidRDefault="00000000" w:rsidP="00B46F89">
          <w:pPr>
            <w:tabs>
              <w:tab w:val="right" w:leader="dot" w:pos="9350"/>
            </w:tabs>
            <w:spacing w:after="100" w:line="360" w:lineRule="auto"/>
            <w:ind w:left="240"/>
            <w:jc w:val="both"/>
            <w:rPr>
              <w:rFonts w:ascii="Arial" w:eastAsiaTheme="minorEastAsia" w:hAnsi="Arial" w:cs="Arial"/>
              <w:noProof/>
              <w:kern w:val="0"/>
              <w:szCs w:val="22"/>
              <w:lang w:val="en-US" w:bidi="ar-SA"/>
              <w14:ligatures w14:val="none"/>
            </w:rPr>
          </w:pPr>
          <w:hyperlink w:anchor="_Toc128077685" w:history="1">
            <w:r w:rsidR="00B46F89" w:rsidRPr="00B46F89">
              <w:rPr>
                <w:rFonts w:ascii="Arial" w:eastAsia="Times New Roman" w:hAnsi="Arial" w:cs="Arial"/>
                <w:noProof/>
                <w:color w:val="0563C1" w:themeColor="hyperlink"/>
                <w:kern w:val="0"/>
                <w:sz w:val="24"/>
                <w:szCs w:val="20"/>
                <w:u w:val="single"/>
                <w:lang w:bidi="ar-SA"/>
                <w14:ligatures w14:val="none"/>
              </w:rPr>
              <w:t>SWOT Analysis of Premier Inn London King’s Cross Hotel</w:t>
            </w:r>
            <w:r w:rsidR="00B46F89" w:rsidRPr="00B46F89">
              <w:rPr>
                <w:rFonts w:ascii="Arial" w:eastAsia="Times New Roman" w:hAnsi="Arial" w:cs="Arial"/>
                <w:noProof/>
                <w:webHidden/>
                <w:kern w:val="0"/>
                <w:sz w:val="24"/>
                <w:szCs w:val="20"/>
                <w:lang w:bidi="ar-SA"/>
                <w14:ligatures w14:val="none"/>
              </w:rPr>
              <w:tab/>
            </w:r>
            <w:r w:rsidR="00B46F89" w:rsidRPr="00B46F89">
              <w:rPr>
                <w:rFonts w:ascii="Arial" w:eastAsia="Times New Roman" w:hAnsi="Arial" w:cs="Arial"/>
                <w:noProof/>
                <w:webHidden/>
                <w:kern w:val="0"/>
                <w:sz w:val="24"/>
                <w:szCs w:val="20"/>
                <w:lang w:bidi="ar-SA"/>
                <w14:ligatures w14:val="none"/>
              </w:rPr>
              <w:fldChar w:fldCharType="begin"/>
            </w:r>
            <w:r w:rsidR="00B46F89" w:rsidRPr="00B46F89">
              <w:rPr>
                <w:rFonts w:ascii="Arial" w:eastAsia="Times New Roman" w:hAnsi="Arial" w:cs="Arial"/>
                <w:noProof/>
                <w:webHidden/>
                <w:kern w:val="0"/>
                <w:sz w:val="24"/>
                <w:szCs w:val="20"/>
                <w:lang w:bidi="ar-SA"/>
                <w14:ligatures w14:val="none"/>
              </w:rPr>
              <w:instrText xml:space="preserve"> PAGEREF _Toc128077685 \h </w:instrText>
            </w:r>
            <w:r w:rsidR="00B46F89" w:rsidRPr="00B46F89">
              <w:rPr>
                <w:rFonts w:ascii="Arial" w:eastAsia="Times New Roman" w:hAnsi="Arial" w:cs="Arial"/>
                <w:noProof/>
                <w:webHidden/>
                <w:kern w:val="0"/>
                <w:sz w:val="24"/>
                <w:szCs w:val="20"/>
                <w:lang w:bidi="ar-SA"/>
                <w14:ligatures w14:val="none"/>
              </w:rPr>
            </w:r>
            <w:r w:rsidR="00B46F89" w:rsidRPr="00B46F89">
              <w:rPr>
                <w:rFonts w:ascii="Arial" w:eastAsia="Times New Roman" w:hAnsi="Arial" w:cs="Arial"/>
                <w:noProof/>
                <w:webHidden/>
                <w:kern w:val="0"/>
                <w:sz w:val="24"/>
                <w:szCs w:val="20"/>
                <w:lang w:bidi="ar-SA"/>
                <w14:ligatures w14:val="none"/>
              </w:rPr>
              <w:fldChar w:fldCharType="separate"/>
            </w:r>
            <w:r w:rsidR="00B46F89" w:rsidRPr="00B46F89">
              <w:rPr>
                <w:rFonts w:ascii="Arial" w:eastAsia="Times New Roman" w:hAnsi="Arial" w:cs="Arial"/>
                <w:noProof/>
                <w:webHidden/>
                <w:kern w:val="0"/>
                <w:sz w:val="24"/>
                <w:szCs w:val="20"/>
                <w:lang w:bidi="ar-SA"/>
                <w14:ligatures w14:val="none"/>
              </w:rPr>
              <w:t>9</w:t>
            </w:r>
            <w:r w:rsidR="00B46F89" w:rsidRPr="00B46F89">
              <w:rPr>
                <w:rFonts w:ascii="Arial" w:eastAsia="Times New Roman" w:hAnsi="Arial" w:cs="Arial"/>
                <w:noProof/>
                <w:webHidden/>
                <w:kern w:val="0"/>
                <w:sz w:val="24"/>
                <w:szCs w:val="20"/>
                <w:lang w:bidi="ar-SA"/>
                <w14:ligatures w14:val="none"/>
              </w:rPr>
              <w:fldChar w:fldCharType="end"/>
            </w:r>
          </w:hyperlink>
        </w:p>
        <w:p w14:paraId="107C4FDC" w14:textId="77777777" w:rsidR="00B46F89" w:rsidRPr="00B46F89" w:rsidRDefault="00000000" w:rsidP="00B46F89">
          <w:pPr>
            <w:tabs>
              <w:tab w:val="right" w:leader="dot" w:pos="9350"/>
            </w:tabs>
            <w:spacing w:after="100" w:line="360" w:lineRule="auto"/>
            <w:jc w:val="both"/>
            <w:rPr>
              <w:rFonts w:ascii="Arial" w:eastAsiaTheme="minorEastAsia" w:hAnsi="Arial" w:cs="Arial"/>
              <w:noProof/>
              <w:kern w:val="0"/>
              <w:szCs w:val="22"/>
              <w:lang w:val="en-US" w:bidi="ar-SA"/>
              <w14:ligatures w14:val="none"/>
            </w:rPr>
          </w:pPr>
          <w:hyperlink w:anchor="_Toc128077686" w:history="1">
            <w:r w:rsidR="00B46F89" w:rsidRPr="00B46F89">
              <w:rPr>
                <w:rFonts w:ascii="Arial" w:eastAsia="Times New Roman" w:hAnsi="Arial" w:cs="Arial"/>
                <w:noProof/>
                <w:color w:val="0563C1" w:themeColor="hyperlink"/>
                <w:kern w:val="0"/>
                <w:sz w:val="24"/>
                <w:szCs w:val="20"/>
                <w:u w:val="single"/>
                <w:lang w:bidi="ar-SA"/>
                <w14:ligatures w14:val="none"/>
              </w:rPr>
              <w:t>Main Body</w:t>
            </w:r>
            <w:r w:rsidR="00B46F89" w:rsidRPr="00B46F89">
              <w:rPr>
                <w:rFonts w:ascii="Arial" w:eastAsia="Times New Roman" w:hAnsi="Arial" w:cs="Arial"/>
                <w:noProof/>
                <w:webHidden/>
                <w:kern w:val="0"/>
                <w:sz w:val="24"/>
                <w:szCs w:val="20"/>
                <w:lang w:bidi="ar-SA"/>
                <w14:ligatures w14:val="none"/>
              </w:rPr>
              <w:tab/>
            </w:r>
            <w:r w:rsidR="00B46F89" w:rsidRPr="00B46F89">
              <w:rPr>
                <w:rFonts w:ascii="Arial" w:eastAsia="Times New Roman" w:hAnsi="Arial" w:cs="Arial"/>
                <w:noProof/>
                <w:webHidden/>
                <w:kern w:val="0"/>
                <w:sz w:val="24"/>
                <w:szCs w:val="20"/>
                <w:lang w:bidi="ar-SA"/>
                <w14:ligatures w14:val="none"/>
              </w:rPr>
              <w:fldChar w:fldCharType="begin"/>
            </w:r>
            <w:r w:rsidR="00B46F89" w:rsidRPr="00B46F89">
              <w:rPr>
                <w:rFonts w:ascii="Arial" w:eastAsia="Times New Roman" w:hAnsi="Arial" w:cs="Arial"/>
                <w:noProof/>
                <w:webHidden/>
                <w:kern w:val="0"/>
                <w:sz w:val="24"/>
                <w:szCs w:val="20"/>
                <w:lang w:bidi="ar-SA"/>
                <w14:ligatures w14:val="none"/>
              </w:rPr>
              <w:instrText xml:space="preserve"> PAGEREF _Toc128077686 \h </w:instrText>
            </w:r>
            <w:r w:rsidR="00B46F89" w:rsidRPr="00B46F89">
              <w:rPr>
                <w:rFonts w:ascii="Arial" w:eastAsia="Times New Roman" w:hAnsi="Arial" w:cs="Arial"/>
                <w:noProof/>
                <w:webHidden/>
                <w:kern w:val="0"/>
                <w:sz w:val="24"/>
                <w:szCs w:val="20"/>
                <w:lang w:bidi="ar-SA"/>
                <w14:ligatures w14:val="none"/>
              </w:rPr>
            </w:r>
            <w:r w:rsidR="00B46F89" w:rsidRPr="00B46F89">
              <w:rPr>
                <w:rFonts w:ascii="Arial" w:eastAsia="Times New Roman" w:hAnsi="Arial" w:cs="Arial"/>
                <w:noProof/>
                <w:webHidden/>
                <w:kern w:val="0"/>
                <w:sz w:val="24"/>
                <w:szCs w:val="20"/>
                <w:lang w:bidi="ar-SA"/>
                <w14:ligatures w14:val="none"/>
              </w:rPr>
              <w:fldChar w:fldCharType="separate"/>
            </w:r>
            <w:r w:rsidR="00B46F89" w:rsidRPr="00B46F89">
              <w:rPr>
                <w:rFonts w:ascii="Arial" w:eastAsia="Times New Roman" w:hAnsi="Arial" w:cs="Arial"/>
                <w:noProof/>
                <w:webHidden/>
                <w:kern w:val="0"/>
                <w:sz w:val="24"/>
                <w:szCs w:val="20"/>
                <w:lang w:bidi="ar-SA"/>
                <w14:ligatures w14:val="none"/>
              </w:rPr>
              <w:t>11</w:t>
            </w:r>
            <w:r w:rsidR="00B46F89" w:rsidRPr="00B46F89">
              <w:rPr>
                <w:rFonts w:ascii="Arial" w:eastAsia="Times New Roman" w:hAnsi="Arial" w:cs="Arial"/>
                <w:noProof/>
                <w:webHidden/>
                <w:kern w:val="0"/>
                <w:sz w:val="24"/>
                <w:szCs w:val="20"/>
                <w:lang w:bidi="ar-SA"/>
                <w14:ligatures w14:val="none"/>
              </w:rPr>
              <w:fldChar w:fldCharType="end"/>
            </w:r>
          </w:hyperlink>
        </w:p>
        <w:p w14:paraId="0C107554" w14:textId="77777777" w:rsidR="00B46F89" w:rsidRPr="00B46F89" w:rsidRDefault="00000000" w:rsidP="00B46F89">
          <w:pPr>
            <w:tabs>
              <w:tab w:val="right" w:leader="dot" w:pos="9350"/>
            </w:tabs>
            <w:spacing w:after="100" w:line="360" w:lineRule="auto"/>
            <w:ind w:left="240"/>
            <w:jc w:val="both"/>
            <w:rPr>
              <w:rFonts w:ascii="Arial" w:eastAsiaTheme="minorEastAsia" w:hAnsi="Arial" w:cs="Arial"/>
              <w:noProof/>
              <w:kern w:val="0"/>
              <w:szCs w:val="22"/>
              <w:lang w:val="en-US" w:bidi="ar-SA"/>
              <w14:ligatures w14:val="none"/>
            </w:rPr>
          </w:pPr>
          <w:hyperlink w:anchor="_Toc128077687" w:history="1">
            <w:r w:rsidR="00B46F89" w:rsidRPr="00B46F89">
              <w:rPr>
                <w:rFonts w:ascii="Arial" w:eastAsia="Times New Roman" w:hAnsi="Arial" w:cs="Arial"/>
                <w:noProof/>
                <w:color w:val="0563C1" w:themeColor="hyperlink"/>
                <w:kern w:val="0"/>
                <w:sz w:val="24"/>
                <w:szCs w:val="20"/>
                <w:u w:val="single"/>
                <w:lang w:bidi="ar-SA"/>
                <w14:ligatures w14:val="none"/>
              </w:rPr>
              <w:t>Some positive factors of Premier Inn London King’s Cross Hotel</w:t>
            </w:r>
            <w:r w:rsidR="00B46F89" w:rsidRPr="00B46F89">
              <w:rPr>
                <w:rFonts w:ascii="Arial" w:eastAsia="Times New Roman" w:hAnsi="Arial" w:cs="Arial"/>
                <w:noProof/>
                <w:webHidden/>
                <w:kern w:val="0"/>
                <w:sz w:val="24"/>
                <w:szCs w:val="20"/>
                <w:lang w:bidi="ar-SA"/>
                <w14:ligatures w14:val="none"/>
              </w:rPr>
              <w:tab/>
            </w:r>
            <w:r w:rsidR="00B46F89" w:rsidRPr="00B46F89">
              <w:rPr>
                <w:rFonts w:ascii="Arial" w:eastAsia="Times New Roman" w:hAnsi="Arial" w:cs="Arial"/>
                <w:noProof/>
                <w:webHidden/>
                <w:kern w:val="0"/>
                <w:sz w:val="24"/>
                <w:szCs w:val="20"/>
                <w:lang w:bidi="ar-SA"/>
                <w14:ligatures w14:val="none"/>
              </w:rPr>
              <w:fldChar w:fldCharType="begin"/>
            </w:r>
            <w:r w:rsidR="00B46F89" w:rsidRPr="00B46F89">
              <w:rPr>
                <w:rFonts w:ascii="Arial" w:eastAsia="Times New Roman" w:hAnsi="Arial" w:cs="Arial"/>
                <w:noProof/>
                <w:webHidden/>
                <w:kern w:val="0"/>
                <w:sz w:val="24"/>
                <w:szCs w:val="20"/>
                <w:lang w:bidi="ar-SA"/>
                <w14:ligatures w14:val="none"/>
              </w:rPr>
              <w:instrText xml:space="preserve"> PAGEREF _Toc128077687 \h </w:instrText>
            </w:r>
            <w:r w:rsidR="00B46F89" w:rsidRPr="00B46F89">
              <w:rPr>
                <w:rFonts w:ascii="Arial" w:eastAsia="Times New Roman" w:hAnsi="Arial" w:cs="Arial"/>
                <w:noProof/>
                <w:webHidden/>
                <w:kern w:val="0"/>
                <w:sz w:val="24"/>
                <w:szCs w:val="20"/>
                <w:lang w:bidi="ar-SA"/>
                <w14:ligatures w14:val="none"/>
              </w:rPr>
            </w:r>
            <w:r w:rsidR="00B46F89" w:rsidRPr="00B46F89">
              <w:rPr>
                <w:rFonts w:ascii="Arial" w:eastAsia="Times New Roman" w:hAnsi="Arial" w:cs="Arial"/>
                <w:noProof/>
                <w:webHidden/>
                <w:kern w:val="0"/>
                <w:sz w:val="24"/>
                <w:szCs w:val="20"/>
                <w:lang w:bidi="ar-SA"/>
                <w14:ligatures w14:val="none"/>
              </w:rPr>
              <w:fldChar w:fldCharType="separate"/>
            </w:r>
            <w:r w:rsidR="00B46F89" w:rsidRPr="00B46F89">
              <w:rPr>
                <w:rFonts w:ascii="Arial" w:eastAsia="Times New Roman" w:hAnsi="Arial" w:cs="Arial"/>
                <w:noProof/>
                <w:webHidden/>
                <w:kern w:val="0"/>
                <w:sz w:val="24"/>
                <w:szCs w:val="20"/>
                <w:lang w:bidi="ar-SA"/>
                <w14:ligatures w14:val="none"/>
              </w:rPr>
              <w:t>11</w:t>
            </w:r>
            <w:r w:rsidR="00B46F89" w:rsidRPr="00B46F89">
              <w:rPr>
                <w:rFonts w:ascii="Arial" w:eastAsia="Times New Roman" w:hAnsi="Arial" w:cs="Arial"/>
                <w:noProof/>
                <w:webHidden/>
                <w:kern w:val="0"/>
                <w:sz w:val="24"/>
                <w:szCs w:val="20"/>
                <w:lang w:bidi="ar-SA"/>
                <w14:ligatures w14:val="none"/>
              </w:rPr>
              <w:fldChar w:fldCharType="end"/>
            </w:r>
          </w:hyperlink>
        </w:p>
        <w:p w14:paraId="6E71D926" w14:textId="77777777" w:rsidR="00B46F89" w:rsidRPr="00B46F89" w:rsidRDefault="00000000" w:rsidP="00B46F89">
          <w:pPr>
            <w:tabs>
              <w:tab w:val="right" w:leader="dot" w:pos="9350"/>
            </w:tabs>
            <w:spacing w:after="100" w:line="360" w:lineRule="auto"/>
            <w:ind w:left="240"/>
            <w:jc w:val="both"/>
            <w:rPr>
              <w:rFonts w:ascii="Arial" w:eastAsiaTheme="minorEastAsia" w:hAnsi="Arial" w:cs="Arial"/>
              <w:noProof/>
              <w:kern w:val="0"/>
              <w:szCs w:val="22"/>
              <w:lang w:val="en-US" w:bidi="ar-SA"/>
              <w14:ligatures w14:val="none"/>
            </w:rPr>
          </w:pPr>
          <w:hyperlink w:anchor="_Toc128077688" w:history="1">
            <w:r w:rsidR="00B46F89" w:rsidRPr="00B46F89">
              <w:rPr>
                <w:rFonts w:ascii="Arial" w:eastAsia="Times New Roman" w:hAnsi="Arial" w:cs="Arial"/>
                <w:noProof/>
                <w:color w:val="0563C1" w:themeColor="hyperlink"/>
                <w:kern w:val="0"/>
                <w:sz w:val="24"/>
                <w:szCs w:val="20"/>
                <w:u w:val="single"/>
                <w:lang w:bidi="ar-SA"/>
                <w14:ligatures w14:val="none"/>
              </w:rPr>
              <w:t>Some negative factors of Premier Inn London King’s Cross Hotel</w:t>
            </w:r>
            <w:r w:rsidR="00B46F89" w:rsidRPr="00B46F89">
              <w:rPr>
                <w:rFonts w:ascii="Arial" w:eastAsia="Times New Roman" w:hAnsi="Arial" w:cs="Arial"/>
                <w:noProof/>
                <w:webHidden/>
                <w:kern w:val="0"/>
                <w:sz w:val="24"/>
                <w:szCs w:val="20"/>
                <w:lang w:bidi="ar-SA"/>
                <w14:ligatures w14:val="none"/>
              </w:rPr>
              <w:tab/>
            </w:r>
            <w:r w:rsidR="00B46F89" w:rsidRPr="00B46F89">
              <w:rPr>
                <w:rFonts w:ascii="Arial" w:eastAsia="Times New Roman" w:hAnsi="Arial" w:cs="Arial"/>
                <w:noProof/>
                <w:webHidden/>
                <w:kern w:val="0"/>
                <w:sz w:val="24"/>
                <w:szCs w:val="20"/>
                <w:lang w:bidi="ar-SA"/>
                <w14:ligatures w14:val="none"/>
              </w:rPr>
              <w:fldChar w:fldCharType="begin"/>
            </w:r>
            <w:r w:rsidR="00B46F89" w:rsidRPr="00B46F89">
              <w:rPr>
                <w:rFonts w:ascii="Arial" w:eastAsia="Times New Roman" w:hAnsi="Arial" w:cs="Arial"/>
                <w:noProof/>
                <w:webHidden/>
                <w:kern w:val="0"/>
                <w:sz w:val="24"/>
                <w:szCs w:val="20"/>
                <w:lang w:bidi="ar-SA"/>
                <w14:ligatures w14:val="none"/>
              </w:rPr>
              <w:instrText xml:space="preserve"> PAGEREF _Toc128077688 \h </w:instrText>
            </w:r>
            <w:r w:rsidR="00B46F89" w:rsidRPr="00B46F89">
              <w:rPr>
                <w:rFonts w:ascii="Arial" w:eastAsia="Times New Roman" w:hAnsi="Arial" w:cs="Arial"/>
                <w:noProof/>
                <w:webHidden/>
                <w:kern w:val="0"/>
                <w:sz w:val="24"/>
                <w:szCs w:val="20"/>
                <w:lang w:bidi="ar-SA"/>
                <w14:ligatures w14:val="none"/>
              </w:rPr>
            </w:r>
            <w:r w:rsidR="00B46F89" w:rsidRPr="00B46F89">
              <w:rPr>
                <w:rFonts w:ascii="Arial" w:eastAsia="Times New Roman" w:hAnsi="Arial" w:cs="Arial"/>
                <w:noProof/>
                <w:webHidden/>
                <w:kern w:val="0"/>
                <w:sz w:val="24"/>
                <w:szCs w:val="20"/>
                <w:lang w:bidi="ar-SA"/>
                <w14:ligatures w14:val="none"/>
              </w:rPr>
              <w:fldChar w:fldCharType="separate"/>
            </w:r>
            <w:r w:rsidR="00B46F89" w:rsidRPr="00B46F89">
              <w:rPr>
                <w:rFonts w:ascii="Arial" w:eastAsia="Times New Roman" w:hAnsi="Arial" w:cs="Arial"/>
                <w:noProof/>
                <w:webHidden/>
                <w:kern w:val="0"/>
                <w:sz w:val="24"/>
                <w:szCs w:val="20"/>
                <w:lang w:bidi="ar-SA"/>
                <w14:ligatures w14:val="none"/>
              </w:rPr>
              <w:t>12</w:t>
            </w:r>
            <w:r w:rsidR="00B46F89" w:rsidRPr="00B46F89">
              <w:rPr>
                <w:rFonts w:ascii="Arial" w:eastAsia="Times New Roman" w:hAnsi="Arial" w:cs="Arial"/>
                <w:noProof/>
                <w:webHidden/>
                <w:kern w:val="0"/>
                <w:sz w:val="24"/>
                <w:szCs w:val="20"/>
                <w:lang w:bidi="ar-SA"/>
                <w14:ligatures w14:val="none"/>
              </w:rPr>
              <w:fldChar w:fldCharType="end"/>
            </w:r>
          </w:hyperlink>
        </w:p>
        <w:p w14:paraId="20A48B81" w14:textId="77777777" w:rsidR="00B46F89" w:rsidRPr="00B46F89" w:rsidRDefault="00000000" w:rsidP="00B46F89">
          <w:pPr>
            <w:tabs>
              <w:tab w:val="right" w:leader="dot" w:pos="9350"/>
            </w:tabs>
            <w:spacing w:after="100" w:line="360" w:lineRule="auto"/>
            <w:ind w:left="240"/>
            <w:jc w:val="both"/>
            <w:rPr>
              <w:rFonts w:ascii="Arial" w:eastAsiaTheme="minorEastAsia" w:hAnsi="Arial" w:cs="Arial"/>
              <w:noProof/>
              <w:kern w:val="0"/>
              <w:szCs w:val="22"/>
              <w:lang w:val="en-US" w:bidi="ar-SA"/>
              <w14:ligatures w14:val="none"/>
            </w:rPr>
          </w:pPr>
          <w:hyperlink w:anchor="_Toc128077689" w:history="1">
            <w:r w:rsidR="00B46F89" w:rsidRPr="00B46F89">
              <w:rPr>
                <w:rFonts w:ascii="Arial" w:eastAsia="Times New Roman" w:hAnsi="Arial" w:cs="Arial"/>
                <w:noProof/>
                <w:color w:val="0563C1" w:themeColor="hyperlink"/>
                <w:kern w:val="0"/>
                <w:sz w:val="24"/>
                <w:szCs w:val="20"/>
                <w:u w:val="single"/>
                <w:lang w:bidi="ar-SA"/>
                <w14:ligatures w14:val="none"/>
              </w:rPr>
              <w:t>Areas for improvement for Premier Inn London King’s Cross Hotel</w:t>
            </w:r>
            <w:r w:rsidR="00B46F89" w:rsidRPr="00B46F89">
              <w:rPr>
                <w:rFonts w:ascii="Arial" w:eastAsia="Times New Roman" w:hAnsi="Arial" w:cs="Arial"/>
                <w:noProof/>
                <w:webHidden/>
                <w:kern w:val="0"/>
                <w:sz w:val="24"/>
                <w:szCs w:val="20"/>
                <w:lang w:bidi="ar-SA"/>
                <w14:ligatures w14:val="none"/>
              </w:rPr>
              <w:tab/>
            </w:r>
            <w:r w:rsidR="00B46F89" w:rsidRPr="00B46F89">
              <w:rPr>
                <w:rFonts w:ascii="Arial" w:eastAsia="Times New Roman" w:hAnsi="Arial" w:cs="Arial"/>
                <w:noProof/>
                <w:webHidden/>
                <w:kern w:val="0"/>
                <w:sz w:val="24"/>
                <w:szCs w:val="20"/>
                <w:lang w:bidi="ar-SA"/>
                <w14:ligatures w14:val="none"/>
              </w:rPr>
              <w:fldChar w:fldCharType="begin"/>
            </w:r>
            <w:r w:rsidR="00B46F89" w:rsidRPr="00B46F89">
              <w:rPr>
                <w:rFonts w:ascii="Arial" w:eastAsia="Times New Roman" w:hAnsi="Arial" w:cs="Arial"/>
                <w:noProof/>
                <w:webHidden/>
                <w:kern w:val="0"/>
                <w:sz w:val="24"/>
                <w:szCs w:val="20"/>
                <w:lang w:bidi="ar-SA"/>
                <w14:ligatures w14:val="none"/>
              </w:rPr>
              <w:instrText xml:space="preserve"> PAGEREF _Toc128077689 \h </w:instrText>
            </w:r>
            <w:r w:rsidR="00B46F89" w:rsidRPr="00B46F89">
              <w:rPr>
                <w:rFonts w:ascii="Arial" w:eastAsia="Times New Roman" w:hAnsi="Arial" w:cs="Arial"/>
                <w:noProof/>
                <w:webHidden/>
                <w:kern w:val="0"/>
                <w:sz w:val="24"/>
                <w:szCs w:val="20"/>
                <w:lang w:bidi="ar-SA"/>
                <w14:ligatures w14:val="none"/>
              </w:rPr>
            </w:r>
            <w:r w:rsidR="00B46F89" w:rsidRPr="00B46F89">
              <w:rPr>
                <w:rFonts w:ascii="Arial" w:eastAsia="Times New Roman" w:hAnsi="Arial" w:cs="Arial"/>
                <w:noProof/>
                <w:webHidden/>
                <w:kern w:val="0"/>
                <w:sz w:val="24"/>
                <w:szCs w:val="20"/>
                <w:lang w:bidi="ar-SA"/>
                <w14:ligatures w14:val="none"/>
              </w:rPr>
              <w:fldChar w:fldCharType="separate"/>
            </w:r>
            <w:r w:rsidR="00B46F89" w:rsidRPr="00B46F89">
              <w:rPr>
                <w:rFonts w:ascii="Arial" w:eastAsia="Times New Roman" w:hAnsi="Arial" w:cs="Arial"/>
                <w:noProof/>
                <w:webHidden/>
                <w:kern w:val="0"/>
                <w:sz w:val="24"/>
                <w:szCs w:val="20"/>
                <w:lang w:bidi="ar-SA"/>
                <w14:ligatures w14:val="none"/>
              </w:rPr>
              <w:t>13</w:t>
            </w:r>
            <w:r w:rsidR="00B46F89" w:rsidRPr="00B46F89">
              <w:rPr>
                <w:rFonts w:ascii="Arial" w:eastAsia="Times New Roman" w:hAnsi="Arial" w:cs="Arial"/>
                <w:noProof/>
                <w:webHidden/>
                <w:kern w:val="0"/>
                <w:sz w:val="24"/>
                <w:szCs w:val="20"/>
                <w:lang w:bidi="ar-SA"/>
                <w14:ligatures w14:val="none"/>
              </w:rPr>
              <w:fldChar w:fldCharType="end"/>
            </w:r>
          </w:hyperlink>
        </w:p>
        <w:p w14:paraId="6388A1B6" w14:textId="77777777" w:rsidR="00B46F89" w:rsidRPr="00B46F89" w:rsidRDefault="00000000" w:rsidP="00B46F89">
          <w:pPr>
            <w:tabs>
              <w:tab w:val="right" w:leader="dot" w:pos="9350"/>
            </w:tabs>
            <w:spacing w:after="100" w:line="360" w:lineRule="auto"/>
            <w:jc w:val="both"/>
            <w:rPr>
              <w:rFonts w:ascii="Arial" w:eastAsiaTheme="minorEastAsia" w:hAnsi="Arial" w:cs="Arial"/>
              <w:noProof/>
              <w:kern w:val="0"/>
              <w:szCs w:val="22"/>
              <w:lang w:val="en-US" w:bidi="ar-SA"/>
              <w14:ligatures w14:val="none"/>
            </w:rPr>
          </w:pPr>
          <w:hyperlink w:anchor="_Toc128077690" w:history="1">
            <w:r w:rsidR="00B46F89" w:rsidRPr="00B46F89">
              <w:rPr>
                <w:rFonts w:ascii="Arial" w:eastAsia="Times New Roman" w:hAnsi="Arial" w:cs="Arial"/>
                <w:noProof/>
                <w:color w:val="0563C1" w:themeColor="hyperlink"/>
                <w:kern w:val="0"/>
                <w:sz w:val="24"/>
                <w:szCs w:val="20"/>
                <w:u w:val="single"/>
                <w:lang w:bidi="ar-SA"/>
                <w14:ligatures w14:val="none"/>
              </w:rPr>
              <w:t>Findings &amp; Results</w:t>
            </w:r>
            <w:r w:rsidR="00B46F89" w:rsidRPr="00B46F89">
              <w:rPr>
                <w:rFonts w:ascii="Arial" w:eastAsia="Times New Roman" w:hAnsi="Arial" w:cs="Arial"/>
                <w:noProof/>
                <w:webHidden/>
                <w:kern w:val="0"/>
                <w:sz w:val="24"/>
                <w:szCs w:val="20"/>
                <w:lang w:bidi="ar-SA"/>
                <w14:ligatures w14:val="none"/>
              </w:rPr>
              <w:tab/>
            </w:r>
            <w:r w:rsidR="00B46F89" w:rsidRPr="00B46F89">
              <w:rPr>
                <w:rFonts w:ascii="Arial" w:eastAsia="Times New Roman" w:hAnsi="Arial" w:cs="Arial"/>
                <w:noProof/>
                <w:webHidden/>
                <w:kern w:val="0"/>
                <w:sz w:val="24"/>
                <w:szCs w:val="20"/>
                <w:lang w:bidi="ar-SA"/>
                <w14:ligatures w14:val="none"/>
              </w:rPr>
              <w:fldChar w:fldCharType="begin"/>
            </w:r>
            <w:r w:rsidR="00B46F89" w:rsidRPr="00B46F89">
              <w:rPr>
                <w:rFonts w:ascii="Arial" w:eastAsia="Times New Roman" w:hAnsi="Arial" w:cs="Arial"/>
                <w:noProof/>
                <w:webHidden/>
                <w:kern w:val="0"/>
                <w:sz w:val="24"/>
                <w:szCs w:val="20"/>
                <w:lang w:bidi="ar-SA"/>
                <w14:ligatures w14:val="none"/>
              </w:rPr>
              <w:instrText xml:space="preserve"> PAGEREF _Toc128077690 \h </w:instrText>
            </w:r>
            <w:r w:rsidR="00B46F89" w:rsidRPr="00B46F89">
              <w:rPr>
                <w:rFonts w:ascii="Arial" w:eastAsia="Times New Roman" w:hAnsi="Arial" w:cs="Arial"/>
                <w:noProof/>
                <w:webHidden/>
                <w:kern w:val="0"/>
                <w:sz w:val="24"/>
                <w:szCs w:val="20"/>
                <w:lang w:bidi="ar-SA"/>
                <w14:ligatures w14:val="none"/>
              </w:rPr>
            </w:r>
            <w:r w:rsidR="00B46F89" w:rsidRPr="00B46F89">
              <w:rPr>
                <w:rFonts w:ascii="Arial" w:eastAsia="Times New Roman" w:hAnsi="Arial" w:cs="Arial"/>
                <w:noProof/>
                <w:webHidden/>
                <w:kern w:val="0"/>
                <w:sz w:val="24"/>
                <w:szCs w:val="20"/>
                <w:lang w:bidi="ar-SA"/>
                <w14:ligatures w14:val="none"/>
              </w:rPr>
              <w:fldChar w:fldCharType="separate"/>
            </w:r>
            <w:r w:rsidR="00B46F89" w:rsidRPr="00B46F89">
              <w:rPr>
                <w:rFonts w:ascii="Arial" w:eastAsia="Times New Roman" w:hAnsi="Arial" w:cs="Arial"/>
                <w:noProof/>
                <w:webHidden/>
                <w:kern w:val="0"/>
                <w:sz w:val="24"/>
                <w:szCs w:val="20"/>
                <w:lang w:bidi="ar-SA"/>
                <w14:ligatures w14:val="none"/>
              </w:rPr>
              <w:t>15</w:t>
            </w:r>
            <w:r w:rsidR="00B46F89" w:rsidRPr="00B46F89">
              <w:rPr>
                <w:rFonts w:ascii="Arial" w:eastAsia="Times New Roman" w:hAnsi="Arial" w:cs="Arial"/>
                <w:noProof/>
                <w:webHidden/>
                <w:kern w:val="0"/>
                <w:sz w:val="24"/>
                <w:szCs w:val="20"/>
                <w:lang w:bidi="ar-SA"/>
                <w14:ligatures w14:val="none"/>
              </w:rPr>
              <w:fldChar w:fldCharType="end"/>
            </w:r>
          </w:hyperlink>
        </w:p>
        <w:p w14:paraId="0BB0B8C2" w14:textId="77777777" w:rsidR="00B46F89" w:rsidRPr="00B46F89" w:rsidRDefault="00000000" w:rsidP="00B46F89">
          <w:pPr>
            <w:tabs>
              <w:tab w:val="right" w:leader="dot" w:pos="9350"/>
            </w:tabs>
            <w:spacing w:after="100" w:line="360" w:lineRule="auto"/>
            <w:ind w:left="240"/>
            <w:jc w:val="both"/>
            <w:rPr>
              <w:rFonts w:ascii="Arial" w:eastAsiaTheme="minorEastAsia" w:hAnsi="Arial" w:cs="Arial"/>
              <w:noProof/>
              <w:kern w:val="0"/>
              <w:szCs w:val="22"/>
              <w:lang w:val="en-US" w:bidi="ar-SA"/>
              <w14:ligatures w14:val="none"/>
            </w:rPr>
          </w:pPr>
          <w:hyperlink w:anchor="_Toc128077691" w:history="1">
            <w:r w:rsidR="00B46F89" w:rsidRPr="00B46F89">
              <w:rPr>
                <w:rFonts w:ascii="Arial" w:eastAsia="Times New Roman" w:hAnsi="Arial" w:cs="Arial"/>
                <w:noProof/>
                <w:color w:val="0563C1" w:themeColor="hyperlink"/>
                <w:kern w:val="0"/>
                <w:sz w:val="24"/>
                <w:szCs w:val="20"/>
                <w:u w:val="single"/>
                <w:lang w:bidi="ar-SA"/>
                <w14:ligatures w14:val="none"/>
              </w:rPr>
              <w:t>Findings from positive activities</w:t>
            </w:r>
            <w:r w:rsidR="00B46F89" w:rsidRPr="00B46F89">
              <w:rPr>
                <w:rFonts w:ascii="Arial" w:eastAsia="Times New Roman" w:hAnsi="Arial" w:cs="Arial"/>
                <w:noProof/>
                <w:webHidden/>
                <w:kern w:val="0"/>
                <w:sz w:val="24"/>
                <w:szCs w:val="20"/>
                <w:lang w:bidi="ar-SA"/>
                <w14:ligatures w14:val="none"/>
              </w:rPr>
              <w:tab/>
            </w:r>
            <w:r w:rsidR="00B46F89" w:rsidRPr="00B46F89">
              <w:rPr>
                <w:rFonts w:ascii="Arial" w:eastAsia="Times New Roman" w:hAnsi="Arial" w:cs="Arial"/>
                <w:noProof/>
                <w:webHidden/>
                <w:kern w:val="0"/>
                <w:sz w:val="24"/>
                <w:szCs w:val="20"/>
                <w:lang w:bidi="ar-SA"/>
                <w14:ligatures w14:val="none"/>
              </w:rPr>
              <w:fldChar w:fldCharType="begin"/>
            </w:r>
            <w:r w:rsidR="00B46F89" w:rsidRPr="00B46F89">
              <w:rPr>
                <w:rFonts w:ascii="Arial" w:eastAsia="Times New Roman" w:hAnsi="Arial" w:cs="Arial"/>
                <w:noProof/>
                <w:webHidden/>
                <w:kern w:val="0"/>
                <w:sz w:val="24"/>
                <w:szCs w:val="20"/>
                <w:lang w:bidi="ar-SA"/>
                <w14:ligatures w14:val="none"/>
              </w:rPr>
              <w:instrText xml:space="preserve"> PAGEREF _Toc128077691 \h </w:instrText>
            </w:r>
            <w:r w:rsidR="00B46F89" w:rsidRPr="00B46F89">
              <w:rPr>
                <w:rFonts w:ascii="Arial" w:eastAsia="Times New Roman" w:hAnsi="Arial" w:cs="Arial"/>
                <w:noProof/>
                <w:webHidden/>
                <w:kern w:val="0"/>
                <w:sz w:val="24"/>
                <w:szCs w:val="20"/>
                <w:lang w:bidi="ar-SA"/>
                <w14:ligatures w14:val="none"/>
              </w:rPr>
            </w:r>
            <w:r w:rsidR="00B46F89" w:rsidRPr="00B46F89">
              <w:rPr>
                <w:rFonts w:ascii="Arial" w:eastAsia="Times New Roman" w:hAnsi="Arial" w:cs="Arial"/>
                <w:noProof/>
                <w:webHidden/>
                <w:kern w:val="0"/>
                <w:sz w:val="24"/>
                <w:szCs w:val="20"/>
                <w:lang w:bidi="ar-SA"/>
                <w14:ligatures w14:val="none"/>
              </w:rPr>
              <w:fldChar w:fldCharType="separate"/>
            </w:r>
            <w:r w:rsidR="00B46F89" w:rsidRPr="00B46F89">
              <w:rPr>
                <w:rFonts w:ascii="Arial" w:eastAsia="Times New Roman" w:hAnsi="Arial" w:cs="Arial"/>
                <w:noProof/>
                <w:webHidden/>
                <w:kern w:val="0"/>
                <w:sz w:val="24"/>
                <w:szCs w:val="20"/>
                <w:lang w:bidi="ar-SA"/>
                <w14:ligatures w14:val="none"/>
              </w:rPr>
              <w:t>15</w:t>
            </w:r>
            <w:r w:rsidR="00B46F89" w:rsidRPr="00B46F89">
              <w:rPr>
                <w:rFonts w:ascii="Arial" w:eastAsia="Times New Roman" w:hAnsi="Arial" w:cs="Arial"/>
                <w:noProof/>
                <w:webHidden/>
                <w:kern w:val="0"/>
                <w:sz w:val="24"/>
                <w:szCs w:val="20"/>
                <w:lang w:bidi="ar-SA"/>
                <w14:ligatures w14:val="none"/>
              </w:rPr>
              <w:fldChar w:fldCharType="end"/>
            </w:r>
          </w:hyperlink>
        </w:p>
        <w:p w14:paraId="15ACA4B3" w14:textId="77777777" w:rsidR="00B46F89" w:rsidRPr="00B46F89" w:rsidRDefault="00000000" w:rsidP="00B46F89">
          <w:pPr>
            <w:tabs>
              <w:tab w:val="right" w:leader="dot" w:pos="9350"/>
            </w:tabs>
            <w:spacing w:after="100" w:line="360" w:lineRule="auto"/>
            <w:ind w:left="240"/>
            <w:jc w:val="both"/>
            <w:rPr>
              <w:rFonts w:ascii="Arial" w:eastAsiaTheme="minorEastAsia" w:hAnsi="Arial" w:cs="Arial"/>
              <w:noProof/>
              <w:kern w:val="0"/>
              <w:szCs w:val="22"/>
              <w:lang w:val="en-US" w:bidi="ar-SA"/>
              <w14:ligatures w14:val="none"/>
            </w:rPr>
          </w:pPr>
          <w:hyperlink w:anchor="_Toc128077692" w:history="1">
            <w:r w:rsidR="00B46F89" w:rsidRPr="00B46F89">
              <w:rPr>
                <w:rFonts w:ascii="Arial" w:eastAsia="Times New Roman" w:hAnsi="Arial" w:cs="Arial"/>
                <w:noProof/>
                <w:color w:val="0563C1" w:themeColor="hyperlink"/>
                <w:kern w:val="0"/>
                <w:sz w:val="24"/>
                <w:szCs w:val="20"/>
                <w:u w:val="single"/>
                <w:lang w:bidi="ar-SA"/>
                <w14:ligatures w14:val="none"/>
              </w:rPr>
              <w:t>Findings from negative activities</w:t>
            </w:r>
            <w:r w:rsidR="00B46F89" w:rsidRPr="00B46F89">
              <w:rPr>
                <w:rFonts w:ascii="Arial" w:eastAsia="Times New Roman" w:hAnsi="Arial" w:cs="Arial"/>
                <w:noProof/>
                <w:webHidden/>
                <w:kern w:val="0"/>
                <w:sz w:val="24"/>
                <w:szCs w:val="20"/>
                <w:lang w:bidi="ar-SA"/>
                <w14:ligatures w14:val="none"/>
              </w:rPr>
              <w:tab/>
            </w:r>
            <w:r w:rsidR="00B46F89" w:rsidRPr="00B46F89">
              <w:rPr>
                <w:rFonts w:ascii="Arial" w:eastAsia="Times New Roman" w:hAnsi="Arial" w:cs="Arial"/>
                <w:noProof/>
                <w:webHidden/>
                <w:kern w:val="0"/>
                <w:sz w:val="24"/>
                <w:szCs w:val="20"/>
                <w:lang w:bidi="ar-SA"/>
                <w14:ligatures w14:val="none"/>
              </w:rPr>
              <w:fldChar w:fldCharType="begin"/>
            </w:r>
            <w:r w:rsidR="00B46F89" w:rsidRPr="00B46F89">
              <w:rPr>
                <w:rFonts w:ascii="Arial" w:eastAsia="Times New Roman" w:hAnsi="Arial" w:cs="Arial"/>
                <w:noProof/>
                <w:webHidden/>
                <w:kern w:val="0"/>
                <w:sz w:val="24"/>
                <w:szCs w:val="20"/>
                <w:lang w:bidi="ar-SA"/>
                <w14:ligatures w14:val="none"/>
              </w:rPr>
              <w:instrText xml:space="preserve"> PAGEREF _Toc128077692 \h </w:instrText>
            </w:r>
            <w:r w:rsidR="00B46F89" w:rsidRPr="00B46F89">
              <w:rPr>
                <w:rFonts w:ascii="Arial" w:eastAsia="Times New Roman" w:hAnsi="Arial" w:cs="Arial"/>
                <w:noProof/>
                <w:webHidden/>
                <w:kern w:val="0"/>
                <w:sz w:val="24"/>
                <w:szCs w:val="20"/>
                <w:lang w:bidi="ar-SA"/>
                <w14:ligatures w14:val="none"/>
              </w:rPr>
            </w:r>
            <w:r w:rsidR="00B46F89" w:rsidRPr="00B46F89">
              <w:rPr>
                <w:rFonts w:ascii="Arial" w:eastAsia="Times New Roman" w:hAnsi="Arial" w:cs="Arial"/>
                <w:noProof/>
                <w:webHidden/>
                <w:kern w:val="0"/>
                <w:sz w:val="24"/>
                <w:szCs w:val="20"/>
                <w:lang w:bidi="ar-SA"/>
                <w14:ligatures w14:val="none"/>
              </w:rPr>
              <w:fldChar w:fldCharType="separate"/>
            </w:r>
            <w:r w:rsidR="00B46F89" w:rsidRPr="00B46F89">
              <w:rPr>
                <w:rFonts w:ascii="Arial" w:eastAsia="Times New Roman" w:hAnsi="Arial" w:cs="Arial"/>
                <w:noProof/>
                <w:webHidden/>
                <w:kern w:val="0"/>
                <w:sz w:val="24"/>
                <w:szCs w:val="20"/>
                <w:lang w:bidi="ar-SA"/>
                <w14:ligatures w14:val="none"/>
              </w:rPr>
              <w:t>16</w:t>
            </w:r>
            <w:r w:rsidR="00B46F89" w:rsidRPr="00B46F89">
              <w:rPr>
                <w:rFonts w:ascii="Arial" w:eastAsia="Times New Roman" w:hAnsi="Arial" w:cs="Arial"/>
                <w:noProof/>
                <w:webHidden/>
                <w:kern w:val="0"/>
                <w:sz w:val="24"/>
                <w:szCs w:val="20"/>
                <w:lang w:bidi="ar-SA"/>
                <w14:ligatures w14:val="none"/>
              </w:rPr>
              <w:fldChar w:fldCharType="end"/>
            </w:r>
          </w:hyperlink>
        </w:p>
        <w:p w14:paraId="1B371FAD" w14:textId="77777777" w:rsidR="00B46F89" w:rsidRPr="00B46F89" w:rsidRDefault="00000000" w:rsidP="00B46F89">
          <w:pPr>
            <w:tabs>
              <w:tab w:val="right" w:leader="dot" w:pos="9350"/>
            </w:tabs>
            <w:spacing w:after="100" w:line="360" w:lineRule="auto"/>
            <w:jc w:val="both"/>
            <w:rPr>
              <w:rFonts w:ascii="Arial" w:eastAsiaTheme="minorEastAsia" w:hAnsi="Arial" w:cs="Arial"/>
              <w:noProof/>
              <w:kern w:val="0"/>
              <w:szCs w:val="22"/>
              <w:lang w:val="en-US" w:bidi="ar-SA"/>
              <w14:ligatures w14:val="none"/>
            </w:rPr>
          </w:pPr>
          <w:hyperlink w:anchor="_Toc128077693" w:history="1">
            <w:r w:rsidR="00B46F89" w:rsidRPr="00B46F89">
              <w:rPr>
                <w:rFonts w:ascii="Arial" w:eastAsia="Times New Roman" w:hAnsi="Arial" w:cs="Arial"/>
                <w:noProof/>
                <w:color w:val="0563C1" w:themeColor="hyperlink"/>
                <w:kern w:val="0"/>
                <w:sz w:val="24"/>
                <w:szCs w:val="20"/>
                <w:u w:val="single"/>
                <w:lang w:bidi="ar-SA"/>
                <w14:ligatures w14:val="none"/>
              </w:rPr>
              <w:t>Action Plan</w:t>
            </w:r>
            <w:r w:rsidR="00B46F89" w:rsidRPr="00B46F89">
              <w:rPr>
                <w:rFonts w:ascii="Arial" w:eastAsia="Times New Roman" w:hAnsi="Arial" w:cs="Arial"/>
                <w:noProof/>
                <w:webHidden/>
                <w:kern w:val="0"/>
                <w:sz w:val="24"/>
                <w:szCs w:val="20"/>
                <w:lang w:bidi="ar-SA"/>
                <w14:ligatures w14:val="none"/>
              </w:rPr>
              <w:tab/>
            </w:r>
            <w:r w:rsidR="00B46F89" w:rsidRPr="00B46F89">
              <w:rPr>
                <w:rFonts w:ascii="Arial" w:eastAsia="Times New Roman" w:hAnsi="Arial" w:cs="Arial"/>
                <w:noProof/>
                <w:webHidden/>
                <w:kern w:val="0"/>
                <w:sz w:val="24"/>
                <w:szCs w:val="20"/>
                <w:lang w:bidi="ar-SA"/>
                <w14:ligatures w14:val="none"/>
              </w:rPr>
              <w:fldChar w:fldCharType="begin"/>
            </w:r>
            <w:r w:rsidR="00B46F89" w:rsidRPr="00B46F89">
              <w:rPr>
                <w:rFonts w:ascii="Arial" w:eastAsia="Times New Roman" w:hAnsi="Arial" w:cs="Arial"/>
                <w:noProof/>
                <w:webHidden/>
                <w:kern w:val="0"/>
                <w:sz w:val="24"/>
                <w:szCs w:val="20"/>
                <w:lang w:bidi="ar-SA"/>
                <w14:ligatures w14:val="none"/>
              </w:rPr>
              <w:instrText xml:space="preserve"> PAGEREF _Toc128077693 \h </w:instrText>
            </w:r>
            <w:r w:rsidR="00B46F89" w:rsidRPr="00B46F89">
              <w:rPr>
                <w:rFonts w:ascii="Arial" w:eastAsia="Times New Roman" w:hAnsi="Arial" w:cs="Arial"/>
                <w:noProof/>
                <w:webHidden/>
                <w:kern w:val="0"/>
                <w:sz w:val="24"/>
                <w:szCs w:val="20"/>
                <w:lang w:bidi="ar-SA"/>
                <w14:ligatures w14:val="none"/>
              </w:rPr>
            </w:r>
            <w:r w:rsidR="00B46F89" w:rsidRPr="00B46F89">
              <w:rPr>
                <w:rFonts w:ascii="Arial" w:eastAsia="Times New Roman" w:hAnsi="Arial" w:cs="Arial"/>
                <w:noProof/>
                <w:webHidden/>
                <w:kern w:val="0"/>
                <w:sz w:val="24"/>
                <w:szCs w:val="20"/>
                <w:lang w:bidi="ar-SA"/>
                <w14:ligatures w14:val="none"/>
              </w:rPr>
              <w:fldChar w:fldCharType="separate"/>
            </w:r>
            <w:r w:rsidR="00B46F89" w:rsidRPr="00B46F89">
              <w:rPr>
                <w:rFonts w:ascii="Arial" w:eastAsia="Times New Roman" w:hAnsi="Arial" w:cs="Arial"/>
                <w:noProof/>
                <w:webHidden/>
                <w:kern w:val="0"/>
                <w:sz w:val="24"/>
                <w:szCs w:val="20"/>
                <w:lang w:bidi="ar-SA"/>
                <w14:ligatures w14:val="none"/>
              </w:rPr>
              <w:t>18</w:t>
            </w:r>
            <w:r w:rsidR="00B46F89" w:rsidRPr="00B46F89">
              <w:rPr>
                <w:rFonts w:ascii="Arial" w:eastAsia="Times New Roman" w:hAnsi="Arial" w:cs="Arial"/>
                <w:noProof/>
                <w:webHidden/>
                <w:kern w:val="0"/>
                <w:sz w:val="24"/>
                <w:szCs w:val="20"/>
                <w:lang w:bidi="ar-SA"/>
                <w14:ligatures w14:val="none"/>
              </w:rPr>
              <w:fldChar w:fldCharType="end"/>
            </w:r>
          </w:hyperlink>
        </w:p>
        <w:p w14:paraId="2CC6EF9D" w14:textId="77777777" w:rsidR="00B46F89" w:rsidRPr="00B46F89" w:rsidRDefault="00000000" w:rsidP="00B46F89">
          <w:pPr>
            <w:tabs>
              <w:tab w:val="right" w:leader="dot" w:pos="9350"/>
            </w:tabs>
            <w:spacing w:after="100" w:line="360" w:lineRule="auto"/>
            <w:jc w:val="both"/>
            <w:rPr>
              <w:rFonts w:ascii="Arial" w:eastAsiaTheme="minorEastAsia" w:hAnsi="Arial" w:cs="Arial"/>
              <w:noProof/>
              <w:kern w:val="0"/>
              <w:szCs w:val="22"/>
              <w:lang w:val="en-US" w:bidi="ar-SA"/>
              <w14:ligatures w14:val="none"/>
            </w:rPr>
          </w:pPr>
          <w:hyperlink w:anchor="_Toc128077694" w:history="1">
            <w:r w:rsidR="00B46F89" w:rsidRPr="00B46F89">
              <w:rPr>
                <w:rFonts w:ascii="Arial" w:eastAsia="Times New Roman" w:hAnsi="Arial" w:cs="Arial"/>
                <w:noProof/>
                <w:color w:val="0563C1" w:themeColor="hyperlink"/>
                <w:kern w:val="0"/>
                <w:sz w:val="24"/>
                <w:szCs w:val="20"/>
                <w:u w:val="single"/>
                <w:lang w:bidi="ar-SA"/>
                <w14:ligatures w14:val="none"/>
              </w:rPr>
              <w:t>Recommendations</w:t>
            </w:r>
            <w:r w:rsidR="00B46F89" w:rsidRPr="00B46F89">
              <w:rPr>
                <w:rFonts w:ascii="Arial" w:eastAsia="Times New Roman" w:hAnsi="Arial" w:cs="Arial"/>
                <w:noProof/>
                <w:webHidden/>
                <w:kern w:val="0"/>
                <w:sz w:val="24"/>
                <w:szCs w:val="20"/>
                <w:lang w:bidi="ar-SA"/>
                <w14:ligatures w14:val="none"/>
              </w:rPr>
              <w:tab/>
            </w:r>
            <w:r w:rsidR="00B46F89" w:rsidRPr="00B46F89">
              <w:rPr>
                <w:rFonts w:ascii="Arial" w:eastAsia="Times New Roman" w:hAnsi="Arial" w:cs="Arial"/>
                <w:noProof/>
                <w:webHidden/>
                <w:kern w:val="0"/>
                <w:sz w:val="24"/>
                <w:szCs w:val="20"/>
                <w:lang w:bidi="ar-SA"/>
                <w14:ligatures w14:val="none"/>
              </w:rPr>
              <w:fldChar w:fldCharType="begin"/>
            </w:r>
            <w:r w:rsidR="00B46F89" w:rsidRPr="00B46F89">
              <w:rPr>
                <w:rFonts w:ascii="Arial" w:eastAsia="Times New Roman" w:hAnsi="Arial" w:cs="Arial"/>
                <w:noProof/>
                <w:webHidden/>
                <w:kern w:val="0"/>
                <w:sz w:val="24"/>
                <w:szCs w:val="20"/>
                <w:lang w:bidi="ar-SA"/>
                <w14:ligatures w14:val="none"/>
              </w:rPr>
              <w:instrText xml:space="preserve"> PAGEREF _Toc128077694 \h </w:instrText>
            </w:r>
            <w:r w:rsidR="00B46F89" w:rsidRPr="00B46F89">
              <w:rPr>
                <w:rFonts w:ascii="Arial" w:eastAsia="Times New Roman" w:hAnsi="Arial" w:cs="Arial"/>
                <w:noProof/>
                <w:webHidden/>
                <w:kern w:val="0"/>
                <w:sz w:val="24"/>
                <w:szCs w:val="20"/>
                <w:lang w:bidi="ar-SA"/>
                <w14:ligatures w14:val="none"/>
              </w:rPr>
            </w:r>
            <w:r w:rsidR="00B46F89" w:rsidRPr="00B46F89">
              <w:rPr>
                <w:rFonts w:ascii="Arial" w:eastAsia="Times New Roman" w:hAnsi="Arial" w:cs="Arial"/>
                <w:noProof/>
                <w:webHidden/>
                <w:kern w:val="0"/>
                <w:sz w:val="24"/>
                <w:szCs w:val="20"/>
                <w:lang w:bidi="ar-SA"/>
                <w14:ligatures w14:val="none"/>
              </w:rPr>
              <w:fldChar w:fldCharType="separate"/>
            </w:r>
            <w:r w:rsidR="00B46F89" w:rsidRPr="00B46F89">
              <w:rPr>
                <w:rFonts w:ascii="Arial" w:eastAsia="Times New Roman" w:hAnsi="Arial" w:cs="Arial"/>
                <w:noProof/>
                <w:webHidden/>
                <w:kern w:val="0"/>
                <w:sz w:val="24"/>
                <w:szCs w:val="20"/>
                <w:lang w:bidi="ar-SA"/>
                <w14:ligatures w14:val="none"/>
              </w:rPr>
              <w:t>20</w:t>
            </w:r>
            <w:r w:rsidR="00B46F89" w:rsidRPr="00B46F89">
              <w:rPr>
                <w:rFonts w:ascii="Arial" w:eastAsia="Times New Roman" w:hAnsi="Arial" w:cs="Arial"/>
                <w:noProof/>
                <w:webHidden/>
                <w:kern w:val="0"/>
                <w:sz w:val="24"/>
                <w:szCs w:val="20"/>
                <w:lang w:bidi="ar-SA"/>
                <w14:ligatures w14:val="none"/>
              </w:rPr>
              <w:fldChar w:fldCharType="end"/>
            </w:r>
          </w:hyperlink>
        </w:p>
        <w:p w14:paraId="66E3239D" w14:textId="77777777" w:rsidR="00B46F89" w:rsidRPr="00B46F89" w:rsidRDefault="00000000" w:rsidP="00B46F89">
          <w:pPr>
            <w:tabs>
              <w:tab w:val="right" w:leader="dot" w:pos="9350"/>
            </w:tabs>
            <w:spacing w:after="100" w:line="360" w:lineRule="auto"/>
            <w:jc w:val="both"/>
            <w:rPr>
              <w:rFonts w:ascii="Arial" w:eastAsiaTheme="minorEastAsia" w:hAnsi="Arial" w:cs="Arial"/>
              <w:noProof/>
              <w:kern w:val="0"/>
              <w:szCs w:val="22"/>
              <w:lang w:val="en-US" w:bidi="ar-SA"/>
              <w14:ligatures w14:val="none"/>
            </w:rPr>
          </w:pPr>
          <w:hyperlink w:anchor="_Toc128077695" w:history="1">
            <w:r w:rsidR="00B46F89" w:rsidRPr="00B46F89">
              <w:rPr>
                <w:rFonts w:ascii="Arial" w:eastAsia="Times New Roman" w:hAnsi="Arial" w:cs="Arial"/>
                <w:noProof/>
                <w:color w:val="0563C1" w:themeColor="hyperlink"/>
                <w:kern w:val="0"/>
                <w:sz w:val="24"/>
                <w:szCs w:val="20"/>
                <w:u w:val="single"/>
                <w:lang w:bidi="ar-SA"/>
                <w14:ligatures w14:val="none"/>
              </w:rPr>
              <w:t>Conclusion</w:t>
            </w:r>
            <w:r w:rsidR="00B46F89" w:rsidRPr="00B46F89">
              <w:rPr>
                <w:rFonts w:ascii="Arial" w:eastAsia="Times New Roman" w:hAnsi="Arial" w:cs="Arial"/>
                <w:noProof/>
                <w:webHidden/>
                <w:kern w:val="0"/>
                <w:sz w:val="24"/>
                <w:szCs w:val="20"/>
                <w:lang w:bidi="ar-SA"/>
                <w14:ligatures w14:val="none"/>
              </w:rPr>
              <w:tab/>
            </w:r>
            <w:r w:rsidR="00B46F89" w:rsidRPr="00B46F89">
              <w:rPr>
                <w:rFonts w:ascii="Arial" w:eastAsia="Times New Roman" w:hAnsi="Arial" w:cs="Arial"/>
                <w:noProof/>
                <w:webHidden/>
                <w:kern w:val="0"/>
                <w:sz w:val="24"/>
                <w:szCs w:val="20"/>
                <w:lang w:bidi="ar-SA"/>
                <w14:ligatures w14:val="none"/>
              </w:rPr>
              <w:fldChar w:fldCharType="begin"/>
            </w:r>
            <w:r w:rsidR="00B46F89" w:rsidRPr="00B46F89">
              <w:rPr>
                <w:rFonts w:ascii="Arial" w:eastAsia="Times New Roman" w:hAnsi="Arial" w:cs="Arial"/>
                <w:noProof/>
                <w:webHidden/>
                <w:kern w:val="0"/>
                <w:sz w:val="24"/>
                <w:szCs w:val="20"/>
                <w:lang w:bidi="ar-SA"/>
                <w14:ligatures w14:val="none"/>
              </w:rPr>
              <w:instrText xml:space="preserve"> PAGEREF _Toc128077695 \h </w:instrText>
            </w:r>
            <w:r w:rsidR="00B46F89" w:rsidRPr="00B46F89">
              <w:rPr>
                <w:rFonts w:ascii="Arial" w:eastAsia="Times New Roman" w:hAnsi="Arial" w:cs="Arial"/>
                <w:noProof/>
                <w:webHidden/>
                <w:kern w:val="0"/>
                <w:sz w:val="24"/>
                <w:szCs w:val="20"/>
                <w:lang w:bidi="ar-SA"/>
                <w14:ligatures w14:val="none"/>
              </w:rPr>
            </w:r>
            <w:r w:rsidR="00B46F89" w:rsidRPr="00B46F89">
              <w:rPr>
                <w:rFonts w:ascii="Arial" w:eastAsia="Times New Roman" w:hAnsi="Arial" w:cs="Arial"/>
                <w:noProof/>
                <w:webHidden/>
                <w:kern w:val="0"/>
                <w:sz w:val="24"/>
                <w:szCs w:val="20"/>
                <w:lang w:bidi="ar-SA"/>
                <w14:ligatures w14:val="none"/>
              </w:rPr>
              <w:fldChar w:fldCharType="separate"/>
            </w:r>
            <w:r w:rsidR="00B46F89" w:rsidRPr="00B46F89">
              <w:rPr>
                <w:rFonts w:ascii="Arial" w:eastAsia="Times New Roman" w:hAnsi="Arial" w:cs="Arial"/>
                <w:noProof/>
                <w:webHidden/>
                <w:kern w:val="0"/>
                <w:sz w:val="24"/>
                <w:szCs w:val="20"/>
                <w:lang w:bidi="ar-SA"/>
                <w14:ligatures w14:val="none"/>
              </w:rPr>
              <w:t>21</w:t>
            </w:r>
            <w:r w:rsidR="00B46F89" w:rsidRPr="00B46F89">
              <w:rPr>
                <w:rFonts w:ascii="Arial" w:eastAsia="Times New Roman" w:hAnsi="Arial" w:cs="Arial"/>
                <w:noProof/>
                <w:webHidden/>
                <w:kern w:val="0"/>
                <w:sz w:val="24"/>
                <w:szCs w:val="20"/>
                <w:lang w:bidi="ar-SA"/>
                <w14:ligatures w14:val="none"/>
              </w:rPr>
              <w:fldChar w:fldCharType="end"/>
            </w:r>
          </w:hyperlink>
        </w:p>
        <w:p w14:paraId="32DA261D" w14:textId="77777777" w:rsidR="00B46F89" w:rsidRPr="00B46F89" w:rsidRDefault="00000000" w:rsidP="00B46F89">
          <w:pPr>
            <w:tabs>
              <w:tab w:val="right" w:leader="dot" w:pos="9350"/>
            </w:tabs>
            <w:spacing w:after="100" w:line="360" w:lineRule="auto"/>
            <w:jc w:val="both"/>
            <w:rPr>
              <w:rFonts w:ascii="Arial" w:eastAsiaTheme="minorEastAsia" w:hAnsi="Arial" w:cs="Arial"/>
              <w:noProof/>
              <w:kern w:val="0"/>
              <w:szCs w:val="22"/>
              <w:lang w:val="en-US" w:bidi="ar-SA"/>
              <w14:ligatures w14:val="none"/>
            </w:rPr>
          </w:pPr>
          <w:hyperlink w:anchor="_Toc128077696" w:history="1">
            <w:r w:rsidR="00B46F89" w:rsidRPr="00B46F89">
              <w:rPr>
                <w:rFonts w:ascii="Arial" w:eastAsia="Times New Roman" w:hAnsi="Arial" w:cs="Arial"/>
                <w:noProof/>
                <w:color w:val="0563C1" w:themeColor="hyperlink"/>
                <w:kern w:val="0"/>
                <w:sz w:val="24"/>
                <w:szCs w:val="20"/>
                <w:u w:val="single"/>
                <w:lang w:bidi="ar-SA"/>
                <w14:ligatures w14:val="none"/>
              </w:rPr>
              <w:t>References</w:t>
            </w:r>
            <w:r w:rsidR="00B46F89" w:rsidRPr="00B46F89">
              <w:rPr>
                <w:rFonts w:ascii="Arial" w:eastAsia="Times New Roman" w:hAnsi="Arial" w:cs="Arial"/>
                <w:noProof/>
                <w:webHidden/>
                <w:kern w:val="0"/>
                <w:sz w:val="24"/>
                <w:szCs w:val="20"/>
                <w:lang w:bidi="ar-SA"/>
                <w14:ligatures w14:val="none"/>
              </w:rPr>
              <w:tab/>
            </w:r>
            <w:r w:rsidR="00B46F89" w:rsidRPr="00B46F89">
              <w:rPr>
                <w:rFonts w:ascii="Arial" w:eastAsia="Times New Roman" w:hAnsi="Arial" w:cs="Arial"/>
                <w:noProof/>
                <w:webHidden/>
                <w:kern w:val="0"/>
                <w:sz w:val="24"/>
                <w:szCs w:val="20"/>
                <w:lang w:bidi="ar-SA"/>
                <w14:ligatures w14:val="none"/>
              </w:rPr>
              <w:fldChar w:fldCharType="begin"/>
            </w:r>
            <w:r w:rsidR="00B46F89" w:rsidRPr="00B46F89">
              <w:rPr>
                <w:rFonts w:ascii="Arial" w:eastAsia="Times New Roman" w:hAnsi="Arial" w:cs="Arial"/>
                <w:noProof/>
                <w:webHidden/>
                <w:kern w:val="0"/>
                <w:sz w:val="24"/>
                <w:szCs w:val="20"/>
                <w:lang w:bidi="ar-SA"/>
                <w14:ligatures w14:val="none"/>
              </w:rPr>
              <w:instrText xml:space="preserve"> PAGEREF _Toc128077696 \h </w:instrText>
            </w:r>
            <w:r w:rsidR="00B46F89" w:rsidRPr="00B46F89">
              <w:rPr>
                <w:rFonts w:ascii="Arial" w:eastAsia="Times New Roman" w:hAnsi="Arial" w:cs="Arial"/>
                <w:noProof/>
                <w:webHidden/>
                <w:kern w:val="0"/>
                <w:sz w:val="24"/>
                <w:szCs w:val="20"/>
                <w:lang w:bidi="ar-SA"/>
                <w14:ligatures w14:val="none"/>
              </w:rPr>
            </w:r>
            <w:r w:rsidR="00B46F89" w:rsidRPr="00B46F89">
              <w:rPr>
                <w:rFonts w:ascii="Arial" w:eastAsia="Times New Roman" w:hAnsi="Arial" w:cs="Arial"/>
                <w:noProof/>
                <w:webHidden/>
                <w:kern w:val="0"/>
                <w:sz w:val="24"/>
                <w:szCs w:val="20"/>
                <w:lang w:bidi="ar-SA"/>
                <w14:ligatures w14:val="none"/>
              </w:rPr>
              <w:fldChar w:fldCharType="separate"/>
            </w:r>
            <w:r w:rsidR="00B46F89" w:rsidRPr="00B46F89">
              <w:rPr>
                <w:rFonts w:ascii="Arial" w:eastAsia="Times New Roman" w:hAnsi="Arial" w:cs="Arial"/>
                <w:noProof/>
                <w:webHidden/>
                <w:kern w:val="0"/>
                <w:sz w:val="24"/>
                <w:szCs w:val="20"/>
                <w:lang w:bidi="ar-SA"/>
                <w14:ligatures w14:val="none"/>
              </w:rPr>
              <w:t>22</w:t>
            </w:r>
            <w:r w:rsidR="00B46F89" w:rsidRPr="00B46F89">
              <w:rPr>
                <w:rFonts w:ascii="Arial" w:eastAsia="Times New Roman" w:hAnsi="Arial" w:cs="Arial"/>
                <w:noProof/>
                <w:webHidden/>
                <w:kern w:val="0"/>
                <w:sz w:val="24"/>
                <w:szCs w:val="20"/>
                <w:lang w:bidi="ar-SA"/>
                <w14:ligatures w14:val="none"/>
              </w:rPr>
              <w:fldChar w:fldCharType="end"/>
            </w:r>
          </w:hyperlink>
        </w:p>
        <w:p w14:paraId="75F4E579" w14:textId="77777777" w:rsidR="00B46F89" w:rsidRPr="00B46F89" w:rsidRDefault="00B46F89" w:rsidP="00B46F89">
          <w:pPr>
            <w:spacing w:after="0" w:line="360" w:lineRule="auto"/>
            <w:jc w:val="both"/>
            <w:rPr>
              <w:rFonts w:ascii="Arial" w:eastAsia="Times New Roman" w:hAnsi="Arial" w:cs="Arial"/>
              <w:kern w:val="0"/>
              <w:sz w:val="24"/>
              <w:szCs w:val="20"/>
              <w:lang w:bidi="ar-SA"/>
              <w14:ligatures w14:val="none"/>
            </w:rPr>
          </w:pPr>
          <w:r w:rsidRPr="00B46F89">
            <w:rPr>
              <w:rFonts w:ascii="Arial" w:eastAsia="Times New Roman" w:hAnsi="Arial" w:cs="Arial"/>
              <w:b/>
              <w:bCs/>
              <w:noProof/>
              <w:kern w:val="0"/>
              <w:sz w:val="24"/>
              <w:szCs w:val="20"/>
              <w:lang w:bidi="ar-SA"/>
              <w14:ligatures w14:val="none"/>
            </w:rPr>
            <w:fldChar w:fldCharType="end"/>
          </w:r>
        </w:p>
      </w:sdtContent>
    </w:sdt>
    <w:p w14:paraId="4F1442F9" w14:textId="77777777" w:rsidR="00B46F89" w:rsidRPr="00B46F89" w:rsidRDefault="00B46F89" w:rsidP="00B46F89">
      <w:pPr>
        <w:spacing w:after="0" w:line="360" w:lineRule="auto"/>
        <w:jc w:val="both"/>
        <w:rPr>
          <w:rFonts w:ascii="Arial" w:eastAsia="Times New Roman" w:hAnsi="Arial" w:cs="Arial"/>
          <w:kern w:val="0"/>
          <w:sz w:val="24"/>
          <w:szCs w:val="20"/>
          <w:lang w:bidi="ar-SA"/>
          <w14:ligatures w14:val="none"/>
        </w:rPr>
      </w:pPr>
    </w:p>
    <w:p w14:paraId="575A3993" w14:textId="77777777" w:rsidR="00B46F89" w:rsidRPr="00B46F89" w:rsidRDefault="00B46F89" w:rsidP="00B46F89">
      <w:pPr>
        <w:spacing w:after="0" w:line="360" w:lineRule="auto"/>
        <w:jc w:val="both"/>
        <w:rPr>
          <w:rFonts w:ascii="Arial" w:eastAsia="Times New Roman" w:hAnsi="Arial" w:cs="Arial"/>
          <w:kern w:val="0"/>
          <w:sz w:val="24"/>
          <w:szCs w:val="20"/>
          <w:lang w:bidi="ar-SA"/>
          <w14:ligatures w14:val="none"/>
        </w:rPr>
      </w:pPr>
    </w:p>
    <w:p w14:paraId="3B5FA48E" w14:textId="77777777" w:rsidR="00B46F89" w:rsidRPr="00B46F89" w:rsidRDefault="00B46F89" w:rsidP="00B46F89">
      <w:pPr>
        <w:rPr>
          <w:rFonts w:ascii="Arial" w:eastAsia="Times New Roman" w:hAnsi="Arial" w:cs="Arial"/>
          <w:kern w:val="0"/>
          <w:sz w:val="24"/>
          <w:szCs w:val="20"/>
          <w:lang w:bidi="ar-SA"/>
          <w14:ligatures w14:val="none"/>
        </w:rPr>
      </w:pPr>
      <w:r w:rsidRPr="00B46F89">
        <w:rPr>
          <w:rFonts w:ascii="Arial" w:eastAsia="Times New Roman" w:hAnsi="Arial" w:cs="Arial"/>
          <w:kern w:val="0"/>
          <w:sz w:val="24"/>
          <w:szCs w:val="20"/>
          <w:lang w:bidi="ar-SA"/>
          <w14:ligatures w14:val="none"/>
        </w:rPr>
        <w:br w:type="page"/>
      </w:r>
    </w:p>
    <w:p w14:paraId="5F38A17E" w14:textId="77777777" w:rsidR="00B46F89" w:rsidRPr="00B46F89" w:rsidRDefault="00B46F89" w:rsidP="00B46F89">
      <w:pPr>
        <w:keepNext/>
        <w:keepLines/>
        <w:spacing w:before="240" w:after="0" w:line="360" w:lineRule="auto"/>
        <w:jc w:val="both"/>
        <w:outlineLvl w:val="0"/>
        <w:rPr>
          <w:rFonts w:ascii="Arial" w:eastAsia="Times New Roman" w:hAnsi="Arial" w:cs="Arial"/>
          <w:b/>
          <w:kern w:val="0"/>
          <w:sz w:val="28"/>
          <w:szCs w:val="32"/>
          <w:lang w:eastAsia="en-GB" w:bidi="ar-SA"/>
          <w14:ligatures w14:val="none"/>
        </w:rPr>
      </w:pPr>
      <w:bookmarkStart w:id="1" w:name="_Toc101999040"/>
      <w:bookmarkStart w:id="2" w:name="_Toc128077682"/>
      <w:r w:rsidRPr="00B46F89">
        <w:rPr>
          <w:rFonts w:ascii="Arial" w:eastAsia="Times New Roman" w:hAnsi="Arial" w:cs="Arial"/>
          <w:b/>
          <w:kern w:val="0"/>
          <w:sz w:val="28"/>
          <w:szCs w:val="32"/>
          <w:lang w:eastAsia="en-GB" w:bidi="ar-SA"/>
          <w14:ligatures w14:val="none"/>
        </w:rPr>
        <w:lastRenderedPageBreak/>
        <w:t>Introduction</w:t>
      </w:r>
      <w:bookmarkEnd w:id="1"/>
      <w:bookmarkEnd w:id="2"/>
      <w:r w:rsidRPr="00B46F89">
        <w:rPr>
          <w:rFonts w:ascii="Arial" w:eastAsia="Times New Roman" w:hAnsi="Arial" w:cs="Arial"/>
          <w:b/>
          <w:kern w:val="0"/>
          <w:sz w:val="28"/>
          <w:szCs w:val="32"/>
          <w:lang w:eastAsia="en-GB" w:bidi="ar-SA"/>
          <w14:ligatures w14:val="none"/>
        </w:rPr>
        <w:t xml:space="preserve"> </w:t>
      </w:r>
    </w:p>
    <w:p w14:paraId="1A984AAC" w14:textId="77777777" w:rsidR="00B46F89" w:rsidRPr="00B46F89" w:rsidRDefault="00B46F89" w:rsidP="00B46F89">
      <w:pPr>
        <w:spacing w:after="0" w:line="360" w:lineRule="auto"/>
        <w:jc w:val="both"/>
        <w:rPr>
          <w:rFonts w:ascii="Arial" w:eastAsia="Times New Roman" w:hAnsi="Arial" w:cs="Arial"/>
          <w:color w:val="000A12"/>
          <w:kern w:val="0"/>
          <w:sz w:val="48"/>
          <w:szCs w:val="20"/>
          <w:lang w:val="en-US" w:bidi="ar-SA"/>
          <w14:ligatures w14:val="none"/>
        </w:rPr>
      </w:pPr>
      <w:r w:rsidRPr="00B46F89">
        <w:rPr>
          <w:rFonts w:ascii="Arial" w:eastAsia="Times New Roman" w:hAnsi="Arial" w:cs="Arial"/>
          <w:kern w:val="0"/>
          <w:sz w:val="24"/>
          <w:szCs w:val="20"/>
          <w:lang w:bidi="ar-SA"/>
          <w14:ligatures w14:val="none"/>
        </w:rPr>
        <w:t xml:space="preserve">This consultancy report is aiming at obtaining information regarding the issues that Premier Inn London King’s Cross hotel is witnessing </w:t>
      </w:r>
      <w:r w:rsidRPr="00B46F89">
        <w:rPr>
          <w:rFonts w:ascii="Arial" w:eastAsia="Times New Roman" w:hAnsi="Arial" w:cs="Arial"/>
          <w:kern w:val="0"/>
          <w:sz w:val="24"/>
          <w:szCs w:val="20"/>
          <w:lang w:bidi="ar-SA"/>
          <w14:ligatures w14:val="none"/>
        </w:rPr>
        <w:fldChar w:fldCharType="begin"/>
      </w:r>
      <w:r w:rsidRPr="00B46F89">
        <w:rPr>
          <w:rFonts w:ascii="Arial" w:eastAsia="Times New Roman" w:hAnsi="Arial" w:cs="Arial"/>
          <w:kern w:val="0"/>
          <w:sz w:val="24"/>
          <w:szCs w:val="20"/>
          <w:lang w:bidi="ar-SA"/>
          <w14:ligatures w14:val="none"/>
        </w:rPr>
        <w:instrText xml:space="preserve"> HYPERLINK "https://www.tripadvisor.com/Hotel_Review-g186338-d3164384-Reviews-Park_Grand_London_Hyde_Park-London_England.html" </w:instrText>
      </w:r>
      <w:r w:rsidRPr="00B46F89">
        <w:rPr>
          <w:rFonts w:ascii="Arial" w:eastAsia="Times New Roman" w:hAnsi="Arial" w:cs="Arial"/>
          <w:kern w:val="0"/>
          <w:sz w:val="24"/>
          <w:szCs w:val="20"/>
          <w:lang w:bidi="ar-SA"/>
          <w14:ligatures w14:val="none"/>
        </w:rPr>
      </w:r>
      <w:r w:rsidRPr="00B46F89">
        <w:rPr>
          <w:rFonts w:ascii="Arial" w:eastAsia="Times New Roman" w:hAnsi="Arial" w:cs="Arial"/>
          <w:kern w:val="0"/>
          <w:sz w:val="24"/>
          <w:szCs w:val="20"/>
          <w:lang w:bidi="ar-SA"/>
          <w14:ligatures w14:val="none"/>
        </w:rPr>
        <w:fldChar w:fldCharType="separate"/>
      </w:r>
      <w:r w:rsidRPr="00B46F89">
        <w:rPr>
          <w:rFonts w:ascii="Arial" w:eastAsia="Times New Roman" w:hAnsi="Arial" w:cs="Arial"/>
          <w:kern w:val="0"/>
          <w:sz w:val="24"/>
          <w:szCs w:val="20"/>
          <w:shd w:val="clear" w:color="auto" w:fill="FFFFFF"/>
          <w:lang w:bidi="ar-SA"/>
          <w14:ligatures w14:val="none"/>
        </w:rPr>
        <w:t xml:space="preserve">due to the comments and feedback made by the consumers of the hotel. Here, this report will show the basic services and offerings that are provided by the hotel and at the same time the lacking that consumers are complaining about will be shown in this report also </w:t>
      </w:r>
      <w:r w:rsidRPr="00B46F89">
        <w:rPr>
          <w:rFonts w:ascii="Arial" w:eastAsia="Times New Roman" w:hAnsi="Arial" w:cs="Arial"/>
          <w:kern w:val="0"/>
          <w:sz w:val="24"/>
          <w:szCs w:val="20"/>
          <w:lang w:bidi="ar-SA"/>
          <w14:ligatures w14:val="none"/>
        </w:rPr>
        <w:t>(</w:t>
      </w:r>
      <w:proofErr w:type="spellStart"/>
      <w:r w:rsidRPr="00B46F89">
        <w:rPr>
          <w:rFonts w:ascii="Arial" w:eastAsia="Times New Roman" w:hAnsi="Arial" w:cs="Arial"/>
          <w:kern w:val="0"/>
          <w:sz w:val="24"/>
          <w:szCs w:val="20"/>
          <w:lang w:bidi="ar-SA"/>
          <w14:ligatures w14:val="none"/>
        </w:rPr>
        <w:t>Koutoulas</w:t>
      </w:r>
      <w:proofErr w:type="spellEnd"/>
      <w:r w:rsidRPr="00B46F89">
        <w:rPr>
          <w:rFonts w:ascii="Arial" w:eastAsia="Times New Roman" w:hAnsi="Arial" w:cs="Arial"/>
          <w:kern w:val="0"/>
          <w:sz w:val="24"/>
          <w:szCs w:val="20"/>
          <w:lang w:bidi="ar-SA"/>
          <w14:ligatures w14:val="none"/>
        </w:rPr>
        <w:t>, 2018)</w:t>
      </w:r>
      <w:r w:rsidRPr="00B46F89">
        <w:rPr>
          <w:rFonts w:ascii="Arial" w:eastAsia="Times New Roman" w:hAnsi="Arial" w:cs="Arial"/>
          <w:kern w:val="0"/>
          <w:sz w:val="24"/>
          <w:szCs w:val="20"/>
          <w:shd w:val="clear" w:color="auto" w:fill="FFFFFF"/>
          <w:lang w:bidi="ar-SA"/>
          <w14:ligatures w14:val="none"/>
        </w:rPr>
        <w:t xml:space="preserve">. Premier Inn London King’s Cross hotel is one of the hotels of the biggest hotel chain of the Premier Inn hotel. This hotel has been providing services to the people from a very early. This hotel is well-known for the services and facilities provided by the hotel. But in recent days the hotel has received some negative feedbacks from the guests of the hotel. Among different negative feedback that the hotel has received the misbehaviour from the hotel staff is the common one </w:t>
      </w:r>
      <w:r w:rsidRPr="00B46F89">
        <w:rPr>
          <w:rFonts w:ascii="Arial" w:eastAsia="Times New Roman" w:hAnsi="Arial" w:cs="Arial"/>
          <w:kern w:val="0"/>
          <w:sz w:val="24"/>
          <w:szCs w:val="20"/>
          <w:lang w:bidi="ar-SA"/>
          <w14:ligatures w14:val="none"/>
        </w:rPr>
        <w:t>(Penn &amp; Mooney, 2018)</w:t>
      </w:r>
      <w:r w:rsidRPr="00B46F89">
        <w:rPr>
          <w:rFonts w:ascii="Arial" w:eastAsia="Times New Roman" w:hAnsi="Arial" w:cs="Arial"/>
          <w:kern w:val="0"/>
          <w:sz w:val="24"/>
          <w:szCs w:val="20"/>
          <w:shd w:val="clear" w:color="auto" w:fill="FFFFFF"/>
          <w:lang w:bidi="ar-SA"/>
          <w14:ligatures w14:val="none"/>
        </w:rPr>
        <w:t xml:space="preserve">. Several of guests have provided the same feedback and the hotel is highly concerned for this feedback given by the guests. Another negative feedback that the hotel has received is the inappropriate behaviour from the hotel reception. Some of the guests have complained that the hotel reception is not providing enough information and they are not behaving accordingly with the guests. </w:t>
      </w:r>
    </w:p>
    <w:p w14:paraId="5F75718A" w14:textId="77777777" w:rsidR="00B46F89" w:rsidRPr="00B46F89" w:rsidRDefault="00B46F89" w:rsidP="00B46F89">
      <w:pPr>
        <w:spacing w:after="0" w:line="360" w:lineRule="auto"/>
        <w:jc w:val="both"/>
        <w:rPr>
          <w:rFonts w:ascii="Arial" w:eastAsia="Times New Roman" w:hAnsi="Arial" w:cs="Arial"/>
          <w:kern w:val="0"/>
          <w:sz w:val="24"/>
          <w:szCs w:val="20"/>
          <w:lang w:bidi="ar-SA"/>
          <w14:ligatures w14:val="none"/>
        </w:rPr>
      </w:pPr>
      <w:r w:rsidRPr="00B46F89">
        <w:rPr>
          <w:rFonts w:ascii="Arial" w:eastAsia="Times New Roman" w:hAnsi="Arial" w:cs="Arial"/>
          <w:kern w:val="0"/>
          <w:sz w:val="24"/>
          <w:szCs w:val="20"/>
          <w:lang w:bidi="ar-SA"/>
          <w14:ligatures w14:val="none"/>
        </w:rPr>
        <w:fldChar w:fldCharType="end"/>
      </w:r>
      <w:r w:rsidRPr="00B46F89">
        <w:rPr>
          <w:rFonts w:ascii="Arial" w:eastAsia="Times New Roman" w:hAnsi="Arial" w:cs="Arial"/>
          <w:kern w:val="0"/>
          <w:sz w:val="24"/>
          <w:szCs w:val="20"/>
          <w:lang w:bidi="ar-SA"/>
          <w14:ligatures w14:val="none"/>
        </w:rPr>
        <w:t xml:space="preserve">Besides these, Premier Inn London King’s Cross hotel has witnessed some other major issues too. These issues will be dealt evaluated by a consultancy firm named </w:t>
      </w:r>
      <w:r w:rsidRPr="00B46F89">
        <w:rPr>
          <w:rFonts w:ascii="Arial" w:eastAsia="Times New Roman" w:hAnsi="Arial" w:cs="Arial"/>
          <w:b/>
          <w:bCs/>
          <w:kern w:val="0"/>
          <w:sz w:val="24"/>
          <w:szCs w:val="20"/>
          <w:lang w:bidi="ar-SA"/>
          <w14:ligatures w14:val="none"/>
        </w:rPr>
        <w:t>Hotel Expert Consultancy</w:t>
      </w:r>
      <w:r w:rsidRPr="00B46F89">
        <w:rPr>
          <w:rFonts w:ascii="Arial" w:eastAsia="Times New Roman" w:hAnsi="Arial" w:cs="Arial"/>
          <w:kern w:val="0"/>
          <w:sz w:val="24"/>
          <w:szCs w:val="20"/>
          <w:lang w:bidi="ar-SA"/>
          <w14:ligatures w14:val="none"/>
        </w:rPr>
        <w:t xml:space="preserve">. Since the hotel has been facing different issues and challenges recently, a proper SWOT analysis will be given to identify common strengths to mitigate those issues (Robinson &amp; </w:t>
      </w:r>
      <w:proofErr w:type="spellStart"/>
      <w:r w:rsidRPr="00B46F89">
        <w:rPr>
          <w:rFonts w:ascii="Arial" w:eastAsia="Times New Roman" w:hAnsi="Arial" w:cs="Arial"/>
          <w:kern w:val="0"/>
          <w:sz w:val="24"/>
          <w:szCs w:val="20"/>
          <w:lang w:bidi="ar-SA"/>
          <w14:ligatures w14:val="none"/>
        </w:rPr>
        <w:t>Mogendorff</w:t>
      </w:r>
      <w:proofErr w:type="spellEnd"/>
      <w:r w:rsidRPr="00B46F89">
        <w:rPr>
          <w:rFonts w:ascii="Arial" w:eastAsia="Times New Roman" w:hAnsi="Arial" w:cs="Arial"/>
          <w:kern w:val="0"/>
          <w:sz w:val="24"/>
          <w:szCs w:val="20"/>
          <w:lang w:bidi="ar-SA"/>
          <w14:ligatures w14:val="none"/>
        </w:rPr>
        <w:t xml:space="preserve">, 2017). At the same time, a proper PESTLE analysis will be provided to identify the external factors that can also support mitigating those issues. This analysis will also help in building the action plan for improvement plan. </w:t>
      </w:r>
      <w:r w:rsidRPr="00B46F89">
        <w:rPr>
          <w:rFonts w:ascii="Arial" w:eastAsia="Times New Roman" w:hAnsi="Arial" w:cs="Arial"/>
          <w:kern w:val="0"/>
          <w:sz w:val="24"/>
          <w:szCs w:val="20"/>
          <w:lang w:bidi="ar-SA"/>
          <w14:ligatures w14:val="none"/>
        </w:rPr>
        <w:br w:type="page"/>
      </w:r>
    </w:p>
    <w:p w14:paraId="379198CB" w14:textId="77777777" w:rsidR="00B46F89" w:rsidRPr="00B46F89" w:rsidRDefault="00B46F89" w:rsidP="00B46F89">
      <w:pPr>
        <w:keepNext/>
        <w:keepLines/>
        <w:spacing w:before="240" w:after="0" w:line="360" w:lineRule="auto"/>
        <w:jc w:val="both"/>
        <w:outlineLvl w:val="0"/>
        <w:rPr>
          <w:rFonts w:ascii="Arial" w:eastAsia="Times New Roman" w:hAnsi="Arial" w:cs="Arial"/>
          <w:b/>
          <w:kern w:val="0"/>
          <w:sz w:val="28"/>
          <w:szCs w:val="32"/>
          <w:lang w:eastAsia="en-GB" w:bidi="ar-SA"/>
          <w14:ligatures w14:val="none"/>
        </w:rPr>
      </w:pPr>
      <w:bookmarkStart w:id="3" w:name="_Toc128077683"/>
      <w:r w:rsidRPr="00B46F89">
        <w:rPr>
          <w:rFonts w:ascii="Arial" w:eastAsia="Times New Roman" w:hAnsi="Arial" w:cs="Arial"/>
          <w:b/>
          <w:kern w:val="0"/>
          <w:sz w:val="28"/>
          <w:szCs w:val="32"/>
          <w:lang w:eastAsia="en-GB" w:bidi="ar-SA"/>
          <w14:ligatures w14:val="none"/>
        </w:rPr>
        <w:lastRenderedPageBreak/>
        <w:t>Scope &amp; Analysis</w:t>
      </w:r>
      <w:bookmarkEnd w:id="3"/>
      <w:r w:rsidRPr="00B46F89">
        <w:rPr>
          <w:rFonts w:ascii="Arial" w:eastAsia="Times New Roman" w:hAnsi="Arial" w:cs="Arial"/>
          <w:b/>
          <w:kern w:val="0"/>
          <w:sz w:val="28"/>
          <w:szCs w:val="32"/>
          <w:lang w:eastAsia="en-GB" w:bidi="ar-SA"/>
          <w14:ligatures w14:val="none"/>
        </w:rPr>
        <w:t xml:space="preserve"> </w:t>
      </w:r>
    </w:p>
    <w:p w14:paraId="679F7F88" w14:textId="77777777" w:rsidR="00B46F89" w:rsidRPr="00B46F89" w:rsidRDefault="00B46F89" w:rsidP="00B46F89">
      <w:pPr>
        <w:spacing w:after="0" w:line="360" w:lineRule="auto"/>
        <w:jc w:val="both"/>
        <w:rPr>
          <w:rFonts w:ascii="Arial" w:eastAsia="Times New Roman" w:hAnsi="Arial" w:cs="Arial"/>
          <w:b/>
          <w:bCs/>
          <w:kern w:val="0"/>
          <w:sz w:val="24"/>
          <w:szCs w:val="20"/>
          <w:lang w:bidi="ar-SA"/>
          <w14:ligatures w14:val="none"/>
        </w:rPr>
      </w:pPr>
      <w:r w:rsidRPr="00B46F89">
        <w:rPr>
          <w:rFonts w:ascii="Arial" w:eastAsia="Times New Roman" w:hAnsi="Arial" w:cs="Arial"/>
          <w:b/>
          <w:bCs/>
          <w:kern w:val="0"/>
          <w:sz w:val="24"/>
          <w:szCs w:val="20"/>
          <w:lang w:bidi="ar-SA"/>
          <w14:ligatures w14:val="none"/>
        </w:rPr>
        <w:t>About Premier Inn London King’s Cross Hotel</w:t>
      </w:r>
    </w:p>
    <w:p w14:paraId="6CEC71CD" w14:textId="4D0C8B17" w:rsidR="00B46F89" w:rsidRPr="00B46F89" w:rsidRDefault="00B46F89" w:rsidP="00B46F89">
      <w:pPr>
        <w:spacing w:after="0" w:line="360" w:lineRule="auto"/>
        <w:jc w:val="both"/>
        <w:rPr>
          <w:rFonts w:ascii="Arial" w:eastAsia="Times New Roman" w:hAnsi="Arial" w:cs="Arial"/>
          <w:kern w:val="0"/>
          <w:sz w:val="24"/>
          <w:szCs w:val="20"/>
          <w:lang w:bidi="ar-SA"/>
          <w14:ligatures w14:val="none"/>
        </w:rPr>
      </w:pPr>
      <w:r w:rsidRPr="00B46F89">
        <w:rPr>
          <w:rFonts w:ascii="Arial" w:eastAsia="Times New Roman" w:hAnsi="Arial" w:cs="Arial"/>
          <w:kern w:val="0"/>
          <w:sz w:val="24"/>
          <w:szCs w:val="20"/>
          <w:lang w:bidi="ar-SA"/>
          <w14:ligatures w14:val="none"/>
        </w:rPr>
        <w:t xml:space="preserve">The Premier Inn London King’s Cross Hotel is suited at 26-30 York Wy, London N1 9AA, UK. This is one of the branches of the Premier Inn Hotel chain in the UK. The Primer Inn is the largest hotel chain in the nation that has been working since 1987 and still dominating the hotel market of the nation. This largest hotel chain has more than 72000 rooms higher than combining some of the largest hotels in the nation. Specifically, in Premier Inn London King’s Cross Hotel, there are 276 rooms including the family room, single </w:t>
      </w:r>
      <w:r w:rsidR="004843C2" w:rsidRPr="00B46F89">
        <w:rPr>
          <w:rFonts w:ascii="Arial" w:eastAsia="Times New Roman" w:hAnsi="Arial" w:cs="Arial"/>
          <w:kern w:val="0"/>
          <w:sz w:val="24"/>
          <w:szCs w:val="20"/>
          <w:lang w:bidi="ar-SA"/>
          <w14:ligatures w14:val="none"/>
        </w:rPr>
        <w:t>room,</w:t>
      </w:r>
      <w:r w:rsidRPr="00B46F89">
        <w:rPr>
          <w:rFonts w:ascii="Arial" w:eastAsia="Times New Roman" w:hAnsi="Arial" w:cs="Arial"/>
          <w:kern w:val="0"/>
          <w:sz w:val="24"/>
          <w:szCs w:val="20"/>
          <w:lang w:bidi="ar-SA"/>
          <w14:ligatures w14:val="none"/>
        </w:rPr>
        <w:t xml:space="preserve"> and couple room (Sabourin, 2021). This is also huge in a busy city like London. Moreover, this hotel also offers a variety of services that cannot be obtained from other hotels as the supply chain of Premier Inn is huge. </w:t>
      </w:r>
    </w:p>
    <w:p w14:paraId="45D6A6CE" w14:textId="77777777" w:rsidR="00B46F89" w:rsidRPr="00B46F89" w:rsidRDefault="00B46F89" w:rsidP="00B46F89">
      <w:pPr>
        <w:spacing w:after="0" w:line="360" w:lineRule="auto"/>
        <w:jc w:val="both"/>
        <w:rPr>
          <w:rFonts w:ascii="Arial" w:eastAsia="Times New Roman" w:hAnsi="Arial" w:cs="Arial"/>
          <w:b/>
          <w:bCs/>
          <w:kern w:val="0"/>
          <w:sz w:val="24"/>
          <w:szCs w:val="20"/>
          <w:lang w:bidi="ar-SA"/>
          <w14:ligatures w14:val="none"/>
        </w:rPr>
      </w:pPr>
      <w:r w:rsidRPr="00B46F89">
        <w:rPr>
          <w:rFonts w:ascii="Arial" w:eastAsia="Times New Roman" w:hAnsi="Arial" w:cs="Arial"/>
          <w:b/>
          <w:bCs/>
          <w:kern w:val="0"/>
          <w:sz w:val="24"/>
          <w:szCs w:val="20"/>
          <w:lang w:bidi="ar-SA"/>
          <w14:ligatures w14:val="none"/>
        </w:rPr>
        <w:t>Hotel services provided by Premier Inn London King’s Cross Hotel</w:t>
      </w:r>
    </w:p>
    <w:p w14:paraId="56CA04E0" w14:textId="5D618543" w:rsidR="00B46F89" w:rsidRPr="00B46F89" w:rsidRDefault="00B46F89" w:rsidP="00B46F89">
      <w:pPr>
        <w:spacing w:after="0" w:line="360" w:lineRule="auto"/>
        <w:jc w:val="both"/>
        <w:rPr>
          <w:rFonts w:ascii="Arial" w:eastAsia="Times New Roman" w:hAnsi="Arial" w:cs="Arial"/>
          <w:kern w:val="0"/>
          <w:sz w:val="24"/>
          <w:szCs w:val="20"/>
          <w:lang w:bidi="ar-SA"/>
          <w14:ligatures w14:val="none"/>
        </w:rPr>
      </w:pPr>
      <w:r w:rsidRPr="00B46F89">
        <w:rPr>
          <w:rFonts w:ascii="Arial" w:eastAsia="Times New Roman" w:hAnsi="Arial" w:cs="Arial"/>
          <w:kern w:val="0"/>
          <w:sz w:val="24"/>
          <w:szCs w:val="20"/>
          <w:lang w:bidi="ar-SA"/>
          <w14:ligatures w14:val="none"/>
        </w:rPr>
        <w:t xml:space="preserve">Though this hotel has obtained 4.5-star ratings from guests of the hotel, this is well-known as a four-star hotel. There </w:t>
      </w:r>
      <w:r w:rsidR="007631C5" w:rsidRPr="00B46F89">
        <w:rPr>
          <w:rFonts w:ascii="Arial" w:eastAsia="Times New Roman" w:hAnsi="Arial" w:cs="Arial"/>
          <w:kern w:val="0"/>
          <w:sz w:val="24"/>
          <w:szCs w:val="20"/>
          <w:lang w:bidi="ar-SA"/>
          <w14:ligatures w14:val="none"/>
        </w:rPr>
        <w:t>are variety</w:t>
      </w:r>
      <w:r w:rsidRPr="00B46F89">
        <w:rPr>
          <w:rFonts w:ascii="Arial" w:eastAsia="Times New Roman" w:hAnsi="Arial" w:cs="Arial"/>
          <w:kern w:val="0"/>
          <w:sz w:val="24"/>
          <w:szCs w:val="20"/>
          <w:lang w:bidi="ar-SA"/>
          <w14:ligatures w14:val="none"/>
        </w:rPr>
        <w:t xml:space="preserve"> of services that the hotel is offering to the guests and therefore, the demand for this hotel has never lowered after its establishment. Since the hotel is providing a standard service in the modern days, this has adopted all the required technologies for the hotel to provide up-to-date services to its guests (</w:t>
      </w:r>
      <w:proofErr w:type="spellStart"/>
      <w:r w:rsidRPr="00B46F89">
        <w:rPr>
          <w:rFonts w:ascii="Arial" w:eastAsia="Times New Roman" w:hAnsi="Arial" w:cs="Arial"/>
          <w:kern w:val="0"/>
          <w:sz w:val="24"/>
          <w:szCs w:val="20"/>
          <w:lang w:bidi="ar-SA"/>
          <w14:ligatures w14:val="none"/>
        </w:rPr>
        <w:t>Gim</w:t>
      </w:r>
      <w:proofErr w:type="spellEnd"/>
      <w:r w:rsidRPr="00B46F89">
        <w:rPr>
          <w:rFonts w:ascii="Arial" w:eastAsia="Times New Roman" w:hAnsi="Arial" w:cs="Arial"/>
          <w:kern w:val="0"/>
          <w:sz w:val="24"/>
          <w:szCs w:val="20"/>
          <w:lang w:bidi="ar-SA"/>
          <w14:ligatures w14:val="none"/>
        </w:rPr>
        <w:t xml:space="preserve"> &amp; Jang, 2020). From the desired room requirements to on-call services, everything is available in this hotel. </w:t>
      </w:r>
    </w:p>
    <w:p w14:paraId="1F29EFA0" w14:textId="77777777" w:rsidR="00B46F89" w:rsidRPr="00B46F89" w:rsidRDefault="00B46F89" w:rsidP="00B46F89">
      <w:pPr>
        <w:spacing w:after="0" w:line="360" w:lineRule="auto"/>
        <w:jc w:val="both"/>
        <w:rPr>
          <w:rFonts w:ascii="Arial" w:eastAsia="Times New Roman" w:hAnsi="Arial" w:cs="Arial"/>
          <w:b/>
          <w:bCs/>
          <w:kern w:val="0"/>
          <w:sz w:val="24"/>
          <w:szCs w:val="20"/>
          <w:lang w:bidi="ar-SA"/>
          <w14:ligatures w14:val="none"/>
        </w:rPr>
      </w:pPr>
      <w:r w:rsidRPr="00B46F89">
        <w:rPr>
          <w:rFonts w:ascii="Arial" w:eastAsia="Times New Roman" w:hAnsi="Arial" w:cs="Arial"/>
          <w:b/>
          <w:bCs/>
          <w:kern w:val="0"/>
          <w:sz w:val="24"/>
          <w:szCs w:val="20"/>
          <w:lang w:bidi="ar-SA"/>
          <w14:ligatures w14:val="none"/>
        </w:rPr>
        <w:t>Hygiene and clean habits of Premier Inn London King’s Cross Hotel</w:t>
      </w:r>
    </w:p>
    <w:p w14:paraId="26DA9655" w14:textId="77777777" w:rsidR="00B46F89" w:rsidRPr="00B46F89" w:rsidRDefault="00B46F89" w:rsidP="00B46F89">
      <w:pPr>
        <w:spacing w:after="0" w:line="360" w:lineRule="auto"/>
        <w:jc w:val="both"/>
        <w:rPr>
          <w:rFonts w:ascii="Arial" w:eastAsia="Times New Roman" w:hAnsi="Arial" w:cs="Arial"/>
          <w:kern w:val="0"/>
          <w:sz w:val="24"/>
          <w:szCs w:val="20"/>
          <w:lang w:bidi="ar-SA"/>
          <w14:ligatures w14:val="none"/>
        </w:rPr>
      </w:pPr>
      <w:r w:rsidRPr="00B46F89">
        <w:rPr>
          <w:rFonts w:ascii="Arial" w:eastAsia="Times New Roman" w:hAnsi="Arial" w:cs="Arial"/>
          <w:kern w:val="0"/>
          <w:sz w:val="24"/>
          <w:szCs w:val="20"/>
          <w:lang w:bidi="ar-SA"/>
          <w14:ligatures w14:val="none"/>
        </w:rPr>
        <w:t xml:space="preserve">After COVID, all the hotels in the UK are required to maintain minimum cleanliness and safety for the consumers of the hotels. In this case, the Premier Inn always try to provide the consumers with the highest clean facilities so that they can feel safe in the hotel rooms. They always try to clean the floors and furniture of the hotel with antibacterial medicines so that any unwanted virus or bacteria cannot be spread. Moreover, the towels, bedsheets or other necessities that are given by the hotel to the guests are also cleaned in time and it is always kept in mind the guests are using new and washed bedsheets when they enter the hotel room (Zheng Gu, 2019). Safety is the core objective of the hotel in terms of hygiene and cleanliness. If any guest complains or calls for cleaning the floor or any item within the hotel room, the hotel staffs are always ready to provide service to the guests and maintain appropriate hygiene in this case. </w:t>
      </w:r>
    </w:p>
    <w:p w14:paraId="385A48C1" w14:textId="77777777" w:rsidR="00047E17" w:rsidRDefault="00047E17" w:rsidP="00B46F89">
      <w:pPr>
        <w:spacing w:after="0" w:line="360" w:lineRule="auto"/>
        <w:jc w:val="both"/>
        <w:rPr>
          <w:rFonts w:ascii="Arial" w:eastAsia="Times New Roman" w:hAnsi="Arial" w:cs="Arial"/>
          <w:b/>
          <w:bCs/>
          <w:kern w:val="0"/>
          <w:sz w:val="24"/>
          <w:szCs w:val="20"/>
          <w:lang w:bidi="ar-SA"/>
          <w14:ligatures w14:val="none"/>
        </w:rPr>
      </w:pPr>
    </w:p>
    <w:p w14:paraId="2AC6001D" w14:textId="10521773" w:rsidR="00B46F89" w:rsidRPr="00B46F89" w:rsidRDefault="00B46F89" w:rsidP="00B46F89">
      <w:pPr>
        <w:spacing w:after="0" w:line="360" w:lineRule="auto"/>
        <w:jc w:val="both"/>
        <w:rPr>
          <w:rFonts w:ascii="Arial" w:eastAsia="Times New Roman" w:hAnsi="Arial" w:cs="Arial"/>
          <w:b/>
          <w:bCs/>
          <w:kern w:val="0"/>
          <w:sz w:val="24"/>
          <w:szCs w:val="20"/>
          <w:lang w:bidi="ar-SA"/>
          <w14:ligatures w14:val="none"/>
        </w:rPr>
      </w:pPr>
      <w:r w:rsidRPr="00B46F89">
        <w:rPr>
          <w:rFonts w:ascii="Arial" w:eastAsia="Times New Roman" w:hAnsi="Arial" w:cs="Arial"/>
          <w:b/>
          <w:bCs/>
          <w:kern w:val="0"/>
          <w:sz w:val="24"/>
          <w:szCs w:val="20"/>
          <w:lang w:bidi="ar-SA"/>
          <w14:ligatures w14:val="none"/>
        </w:rPr>
        <w:lastRenderedPageBreak/>
        <w:t>Room facilities in Premier Inn London King’s Cross Hotel</w:t>
      </w:r>
    </w:p>
    <w:p w14:paraId="08FF2C15" w14:textId="77777777" w:rsidR="00B46F89" w:rsidRPr="00B46F89" w:rsidRDefault="00B46F89" w:rsidP="00B46F89">
      <w:pPr>
        <w:spacing w:after="0" w:line="360" w:lineRule="auto"/>
        <w:jc w:val="both"/>
        <w:rPr>
          <w:rFonts w:ascii="Arial" w:eastAsia="Times New Roman" w:hAnsi="Arial" w:cs="Arial"/>
          <w:kern w:val="0"/>
          <w:sz w:val="24"/>
          <w:szCs w:val="20"/>
          <w:lang w:bidi="ar-SA"/>
          <w14:ligatures w14:val="none"/>
        </w:rPr>
      </w:pPr>
      <w:r w:rsidRPr="00B46F89">
        <w:rPr>
          <w:rFonts w:ascii="Arial" w:eastAsia="Times New Roman" w:hAnsi="Arial" w:cs="Arial"/>
          <w:kern w:val="0"/>
          <w:sz w:val="24"/>
          <w:szCs w:val="20"/>
          <w:lang w:bidi="ar-SA"/>
          <w14:ligatures w14:val="none"/>
        </w:rPr>
        <w:t>Room facilities are the centre of attraction in this hotel. All the rooms are provided with high-speed WIFI support with proper security codes. The consumers can use the WIFI without any charge. Again, hotel rooms are provided with the proper furniture that is required by the consumers. At the same time, in most of the rooms, there are king-size beds for the guests. There is a single bed also who are living in single rooms (</w:t>
      </w:r>
      <w:proofErr w:type="spellStart"/>
      <w:r w:rsidRPr="00B46F89">
        <w:rPr>
          <w:rFonts w:ascii="Arial" w:eastAsia="Times New Roman" w:hAnsi="Arial" w:cs="Arial"/>
          <w:kern w:val="0"/>
          <w:sz w:val="24"/>
          <w:szCs w:val="20"/>
          <w:lang w:bidi="ar-SA"/>
          <w14:ligatures w14:val="none"/>
        </w:rPr>
        <w:t>Herbig</w:t>
      </w:r>
      <w:proofErr w:type="spellEnd"/>
      <w:r w:rsidRPr="00B46F89">
        <w:rPr>
          <w:rFonts w:ascii="Arial" w:eastAsia="Times New Roman" w:hAnsi="Arial" w:cs="Arial"/>
          <w:kern w:val="0"/>
          <w:sz w:val="24"/>
          <w:szCs w:val="20"/>
          <w:lang w:bidi="ar-SA"/>
          <w14:ligatures w14:val="none"/>
        </w:rPr>
        <w:t xml:space="preserve"> &amp; </w:t>
      </w:r>
      <w:proofErr w:type="spellStart"/>
      <w:r w:rsidRPr="00B46F89">
        <w:rPr>
          <w:rFonts w:ascii="Arial" w:eastAsia="Times New Roman" w:hAnsi="Arial" w:cs="Arial"/>
          <w:kern w:val="0"/>
          <w:sz w:val="24"/>
          <w:szCs w:val="20"/>
          <w:lang w:bidi="ar-SA"/>
          <w14:ligatures w14:val="none"/>
        </w:rPr>
        <w:t>Milewicz</w:t>
      </w:r>
      <w:proofErr w:type="spellEnd"/>
      <w:r w:rsidRPr="00B46F89">
        <w:rPr>
          <w:rFonts w:ascii="Arial" w:eastAsia="Times New Roman" w:hAnsi="Arial" w:cs="Arial"/>
          <w:kern w:val="0"/>
          <w:sz w:val="24"/>
          <w:szCs w:val="20"/>
          <w:lang w:bidi="ar-SA"/>
          <w14:ligatures w14:val="none"/>
        </w:rPr>
        <w:t xml:space="preserve">, 2020). All the rooms are provided with a hairdryer, air-conditioned facilities, irons and many more. Then, the consumers can also demand any necessary equipment that they will need while staying in the hotel room. </w:t>
      </w:r>
    </w:p>
    <w:p w14:paraId="404AE969" w14:textId="77777777" w:rsidR="00B46F89" w:rsidRPr="00B46F89" w:rsidRDefault="00B46F89" w:rsidP="00B46F89">
      <w:pPr>
        <w:keepNext/>
        <w:keepLines/>
        <w:spacing w:after="0" w:line="360" w:lineRule="auto"/>
        <w:jc w:val="both"/>
        <w:outlineLvl w:val="1"/>
        <w:rPr>
          <w:rFonts w:ascii="Arial" w:eastAsiaTheme="majorEastAsia" w:hAnsi="Arial" w:cs="Arial"/>
          <w:b/>
          <w:kern w:val="0"/>
          <w:sz w:val="26"/>
          <w:szCs w:val="26"/>
          <w:lang w:bidi="ar-SA"/>
          <w14:ligatures w14:val="none"/>
        </w:rPr>
      </w:pPr>
      <w:bookmarkStart w:id="4" w:name="_Toc120355462"/>
      <w:bookmarkStart w:id="5" w:name="_Toc128077684"/>
      <w:r w:rsidRPr="00B46F89">
        <w:rPr>
          <w:rFonts w:ascii="Arial" w:eastAsiaTheme="majorEastAsia" w:hAnsi="Arial" w:cs="Arial"/>
          <w:b/>
          <w:kern w:val="0"/>
          <w:sz w:val="26"/>
          <w:szCs w:val="26"/>
          <w:lang w:bidi="ar-SA"/>
          <w14:ligatures w14:val="none"/>
        </w:rPr>
        <w:t xml:space="preserve">PESTLE Analysis of </w:t>
      </w:r>
      <w:bookmarkEnd w:id="4"/>
      <w:r w:rsidRPr="00B46F89">
        <w:rPr>
          <w:rFonts w:ascii="Arial" w:eastAsiaTheme="majorEastAsia" w:hAnsi="Arial" w:cs="Arial"/>
          <w:b/>
          <w:kern w:val="0"/>
          <w:sz w:val="26"/>
          <w:szCs w:val="26"/>
          <w:lang w:bidi="ar-SA"/>
          <w14:ligatures w14:val="none"/>
        </w:rPr>
        <w:t>Premier Inn London King’s Cross Hotel</w:t>
      </w:r>
      <w:bookmarkEnd w:id="5"/>
    </w:p>
    <w:p w14:paraId="14E93B70" w14:textId="77777777" w:rsidR="00B46F89" w:rsidRPr="00B46F89" w:rsidRDefault="00B46F89" w:rsidP="00B46F89">
      <w:pPr>
        <w:spacing w:after="0" w:line="360" w:lineRule="auto"/>
        <w:jc w:val="both"/>
        <w:rPr>
          <w:rFonts w:ascii="Arial" w:eastAsia="Times New Roman" w:hAnsi="Arial" w:cs="Arial"/>
          <w:kern w:val="0"/>
          <w:sz w:val="24"/>
          <w:szCs w:val="20"/>
          <w:lang w:bidi="ar-SA"/>
          <w14:ligatures w14:val="none"/>
        </w:rPr>
      </w:pPr>
      <w:r w:rsidRPr="00B46F89">
        <w:rPr>
          <w:rFonts w:ascii="Arial" w:eastAsia="Times New Roman" w:hAnsi="Arial" w:cs="Arial"/>
          <w:kern w:val="0"/>
          <w:sz w:val="24"/>
          <w:szCs w:val="20"/>
          <w:lang w:bidi="ar-SA"/>
          <w14:ligatures w14:val="none"/>
        </w:rPr>
        <w:t>From the analysis of the external factors of Premier Inn London King’s Cross Hotel, a brief idea can be drawn about the elements that create an impact on the feedback given by the guests of the firm. Moreover, these factors can also support in identifying and solving the issues that the firm is currently facing in meeting the demands of the consumers (</w:t>
      </w:r>
      <w:proofErr w:type="spellStart"/>
      <w:r w:rsidRPr="00B46F89">
        <w:rPr>
          <w:rFonts w:ascii="Arial" w:eastAsia="Times New Roman" w:hAnsi="Arial" w:cs="Arial"/>
          <w:kern w:val="0"/>
          <w:sz w:val="24"/>
          <w:szCs w:val="20"/>
          <w:lang w:bidi="ar-SA"/>
          <w14:ligatures w14:val="none"/>
        </w:rPr>
        <w:t>Gehrels</w:t>
      </w:r>
      <w:proofErr w:type="spellEnd"/>
      <w:r w:rsidRPr="00B46F89">
        <w:rPr>
          <w:rFonts w:ascii="Arial" w:eastAsia="Times New Roman" w:hAnsi="Arial" w:cs="Arial"/>
          <w:kern w:val="0"/>
          <w:sz w:val="24"/>
          <w:szCs w:val="20"/>
          <w:lang w:bidi="ar-SA"/>
          <w14:ligatures w14:val="none"/>
        </w:rPr>
        <w:t>, 2019). In the following, some of the major forces of the external factors have been shown-</w:t>
      </w:r>
    </w:p>
    <w:tbl>
      <w:tblPr>
        <w:tblStyle w:val="TableGrid"/>
        <w:tblW w:w="0" w:type="auto"/>
        <w:tblLook w:val="04A0" w:firstRow="1" w:lastRow="0" w:firstColumn="1" w:lastColumn="0" w:noHBand="0" w:noVBand="1"/>
      </w:tblPr>
      <w:tblGrid>
        <w:gridCol w:w="1960"/>
        <w:gridCol w:w="7056"/>
      </w:tblGrid>
      <w:tr w:rsidR="00B46F89" w:rsidRPr="00B46F89" w14:paraId="764E23BC" w14:textId="77777777" w:rsidTr="00AF7A64">
        <w:tc>
          <w:tcPr>
            <w:tcW w:w="1975" w:type="dxa"/>
            <w:shd w:val="clear" w:color="auto" w:fill="E2EFD9" w:themeFill="accent6" w:themeFillTint="33"/>
          </w:tcPr>
          <w:p w14:paraId="5299E671" w14:textId="77777777" w:rsidR="00B46F89" w:rsidRPr="00B46F89" w:rsidRDefault="00B46F89" w:rsidP="00B46F89">
            <w:pPr>
              <w:spacing w:line="360" w:lineRule="auto"/>
              <w:jc w:val="center"/>
              <w:rPr>
                <w:rFonts w:ascii="Arial" w:hAnsi="Arial" w:cs="Arial"/>
                <w:b/>
                <w:bCs/>
                <w:sz w:val="24"/>
                <w:szCs w:val="20"/>
              </w:rPr>
            </w:pPr>
            <w:r w:rsidRPr="00B46F89">
              <w:rPr>
                <w:rFonts w:ascii="Arial" w:hAnsi="Arial" w:cs="Arial"/>
                <w:b/>
                <w:bCs/>
                <w:sz w:val="24"/>
                <w:szCs w:val="20"/>
              </w:rPr>
              <w:t>PESTLE Factors</w:t>
            </w:r>
          </w:p>
        </w:tc>
        <w:tc>
          <w:tcPr>
            <w:tcW w:w="7375" w:type="dxa"/>
            <w:shd w:val="clear" w:color="auto" w:fill="E2EFD9" w:themeFill="accent6" w:themeFillTint="33"/>
          </w:tcPr>
          <w:p w14:paraId="752A6413" w14:textId="77777777" w:rsidR="00B46F89" w:rsidRPr="00B46F89" w:rsidRDefault="00B46F89" w:rsidP="00B46F89">
            <w:pPr>
              <w:spacing w:line="360" w:lineRule="auto"/>
              <w:jc w:val="center"/>
              <w:rPr>
                <w:rFonts w:ascii="Arial" w:hAnsi="Arial" w:cs="Arial"/>
                <w:b/>
                <w:bCs/>
                <w:sz w:val="24"/>
                <w:szCs w:val="20"/>
              </w:rPr>
            </w:pPr>
            <w:r w:rsidRPr="00B46F89">
              <w:rPr>
                <w:rFonts w:ascii="Arial" w:hAnsi="Arial" w:cs="Arial"/>
                <w:b/>
                <w:bCs/>
                <w:sz w:val="24"/>
                <w:szCs w:val="20"/>
              </w:rPr>
              <w:t>Impacts of those factors</w:t>
            </w:r>
          </w:p>
        </w:tc>
      </w:tr>
      <w:tr w:rsidR="00B46F89" w:rsidRPr="00B46F89" w14:paraId="06D4DEA4" w14:textId="77777777" w:rsidTr="00AF7A64">
        <w:tc>
          <w:tcPr>
            <w:tcW w:w="1975" w:type="dxa"/>
          </w:tcPr>
          <w:p w14:paraId="2EBDE6CC"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Political factors</w:t>
            </w:r>
          </w:p>
        </w:tc>
        <w:tc>
          <w:tcPr>
            <w:tcW w:w="7375" w:type="dxa"/>
          </w:tcPr>
          <w:p w14:paraId="464BF18E" w14:textId="77777777" w:rsidR="00B46F89" w:rsidRPr="00B46F89" w:rsidRDefault="00B46F89" w:rsidP="00B46F89">
            <w:pPr>
              <w:numPr>
                <w:ilvl w:val="0"/>
                <w:numId w:val="1"/>
              </w:numPr>
              <w:spacing w:line="360" w:lineRule="auto"/>
              <w:contextualSpacing/>
              <w:jc w:val="both"/>
              <w:rPr>
                <w:rFonts w:ascii="Arial" w:hAnsi="Arial" w:cs="Arial"/>
                <w:sz w:val="24"/>
                <w:szCs w:val="20"/>
              </w:rPr>
            </w:pPr>
            <w:r w:rsidRPr="00B46F89">
              <w:rPr>
                <w:rFonts w:ascii="Arial" w:hAnsi="Arial" w:cs="Arial"/>
                <w:sz w:val="24"/>
                <w:szCs w:val="20"/>
              </w:rPr>
              <w:t xml:space="preserve">New tourism tax implemented by the government bodies. </w:t>
            </w:r>
          </w:p>
          <w:p w14:paraId="6A7EBF6E" w14:textId="77777777" w:rsidR="00B46F89" w:rsidRPr="00B46F89" w:rsidRDefault="00B46F89" w:rsidP="00B46F89">
            <w:pPr>
              <w:numPr>
                <w:ilvl w:val="0"/>
                <w:numId w:val="1"/>
              </w:numPr>
              <w:spacing w:line="360" w:lineRule="auto"/>
              <w:contextualSpacing/>
              <w:jc w:val="both"/>
              <w:rPr>
                <w:rFonts w:ascii="Arial" w:hAnsi="Arial" w:cs="Arial"/>
                <w:sz w:val="24"/>
                <w:szCs w:val="20"/>
              </w:rPr>
            </w:pPr>
            <w:r w:rsidRPr="00B46F89">
              <w:rPr>
                <w:rFonts w:ascii="Arial" w:hAnsi="Arial" w:cs="Arial"/>
                <w:sz w:val="24"/>
                <w:szCs w:val="20"/>
              </w:rPr>
              <w:t xml:space="preserve">Introduction of the Brexit rules and regulations. </w:t>
            </w:r>
          </w:p>
          <w:p w14:paraId="1B82DFEA" w14:textId="77777777" w:rsidR="00B46F89" w:rsidRPr="00B46F89" w:rsidRDefault="00B46F89" w:rsidP="00B46F89">
            <w:pPr>
              <w:numPr>
                <w:ilvl w:val="0"/>
                <w:numId w:val="1"/>
              </w:numPr>
              <w:spacing w:line="360" w:lineRule="auto"/>
              <w:contextualSpacing/>
              <w:jc w:val="both"/>
              <w:rPr>
                <w:rFonts w:ascii="Arial" w:hAnsi="Arial" w:cs="Arial"/>
                <w:sz w:val="24"/>
                <w:szCs w:val="20"/>
              </w:rPr>
            </w:pPr>
            <w:r w:rsidRPr="00B46F89">
              <w:rPr>
                <w:rFonts w:ascii="Arial" w:hAnsi="Arial" w:cs="Arial"/>
                <w:sz w:val="24"/>
                <w:szCs w:val="20"/>
              </w:rPr>
              <w:t xml:space="preserve">Changes in political groups. </w:t>
            </w:r>
          </w:p>
        </w:tc>
      </w:tr>
      <w:tr w:rsidR="00B46F89" w:rsidRPr="00B46F89" w14:paraId="688E74E4" w14:textId="77777777" w:rsidTr="00AF7A64">
        <w:tc>
          <w:tcPr>
            <w:tcW w:w="1975" w:type="dxa"/>
          </w:tcPr>
          <w:p w14:paraId="2F6DE9C2"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Economic factors</w:t>
            </w:r>
          </w:p>
        </w:tc>
        <w:tc>
          <w:tcPr>
            <w:tcW w:w="7375" w:type="dxa"/>
          </w:tcPr>
          <w:p w14:paraId="26AD8973" w14:textId="77777777" w:rsidR="00B46F89" w:rsidRPr="00B46F89" w:rsidRDefault="00B46F89" w:rsidP="00B46F89">
            <w:pPr>
              <w:numPr>
                <w:ilvl w:val="0"/>
                <w:numId w:val="2"/>
              </w:numPr>
              <w:spacing w:line="360" w:lineRule="auto"/>
              <w:contextualSpacing/>
              <w:jc w:val="both"/>
              <w:rPr>
                <w:rFonts w:ascii="Arial" w:hAnsi="Arial" w:cs="Arial"/>
                <w:sz w:val="24"/>
                <w:szCs w:val="20"/>
              </w:rPr>
            </w:pPr>
            <w:r w:rsidRPr="00B46F89">
              <w:rPr>
                <w:rFonts w:ascii="Arial" w:hAnsi="Arial" w:cs="Arial"/>
                <w:sz w:val="24"/>
                <w:szCs w:val="20"/>
              </w:rPr>
              <w:t xml:space="preserve">Increasing the cost of materials. </w:t>
            </w:r>
          </w:p>
          <w:p w14:paraId="6A7ECFAD" w14:textId="77777777" w:rsidR="00B46F89" w:rsidRPr="00B46F89" w:rsidRDefault="00B46F89" w:rsidP="00B46F89">
            <w:pPr>
              <w:numPr>
                <w:ilvl w:val="0"/>
                <w:numId w:val="2"/>
              </w:numPr>
              <w:spacing w:line="360" w:lineRule="auto"/>
              <w:contextualSpacing/>
              <w:jc w:val="both"/>
              <w:rPr>
                <w:rFonts w:ascii="Arial" w:hAnsi="Arial" w:cs="Arial"/>
                <w:sz w:val="24"/>
                <w:szCs w:val="20"/>
              </w:rPr>
            </w:pPr>
            <w:r w:rsidRPr="00B46F89">
              <w:rPr>
                <w:rFonts w:ascii="Arial" w:hAnsi="Arial" w:cs="Arial"/>
                <w:sz w:val="24"/>
                <w:szCs w:val="20"/>
              </w:rPr>
              <w:t xml:space="preserve">Laws regarding hotel charges. </w:t>
            </w:r>
          </w:p>
          <w:p w14:paraId="1DF203F4" w14:textId="77777777" w:rsidR="00B46F89" w:rsidRPr="00B46F89" w:rsidRDefault="00B46F89" w:rsidP="00B46F89">
            <w:pPr>
              <w:numPr>
                <w:ilvl w:val="0"/>
                <w:numId w:val="2"/>
              </w:numPr>
              <w:spacing w:line="360" w:lineRule="auto"/>
              <w:contextualSpacing/>
              <w:jc w:val="both"/>
              <w:rPr>
                <w:rFonts w:ascii="Arial" w:hAnsi="Arial" w:cs="Arial"/>
                <w:sz w:val="24"/>
                <w:szCs w:val="20"/>
              </w:rPr>
            </w:pPr>
            <w:r w:rsidRPr="00B46F89">
              <w:rPr>
                <w:rFonts w:ascii="Arial" w:hAnsi="Arial" w:cs="Arial"/>
                <w:sz w:val="24"/>
                <w:szCs w:val="20"/>
              </w:rPr>
              <w:t>Rising the rate of inflation and dollar price.</w:t>
            </w:r>
          </w:p>
        </w:tc>
      </w:tr>
      <w:tr w:rsidR="00B46F89" w:rsidRPr="00B46F89" w14:paraId="09DE3F99" w14:textId="77777777" w:rsidTr="00AF7A64">
        <w:tc>
          <w:tcPr>
            <w:tcW w:w="1975" w:type="dxa"/>
          </w:tcPr>
          <w:p w14:paraId="3C273315"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Social factors</w:t>
            </w:r>
          </w:p>
        </w:tc>
        <w:tc>
          <w:tcPr>
            <w:tcW w:w="7375" w:type="dxa"/>
          </w:tcPr>
          <w:p w14:paraId="46DF87D1" w14:textId="77777777" w:rsidR="00B46F89" w:rsidRPr="00B46F89" w:rsidRDefault="00B46F89" w:rsidP="00B46F89">
            <w:pPr>
              <w:numPr>
                <w:ilvl w:val="0"/>
                <w:numId w:val="3"/>
              </w:numPr>
              <w:spacing w:line="360" w:lineRule="auto"/>
              <w:contextualSpacing/>
              <w:jc w:val="both"/>
              <w:rPr>
                <w:rFonts w:ascii="Arial" w:hAnsi="Arial" w:cs="Arial"/>
                <w:sz w:val="24"/>
                <w:szCs w:val="20"/>
              </w:rPr>
            </w:pPr>
            <w:r w:rsidRPr="00B46F89">
              <w:rPr>
                <w:rFonts w:ascii="Arial" w:hAnsi="Arial" w:cs="Arial"/>
                <w:sz w:val="24"/>
                <w:szCs w:val="20"/>
              </w:rPr>
              <w:t xml:space="preserve">Acceptance of cultural diversification. </w:t>
            </w:r>
          </w:p>
          <w:p w14:paraId="086A38F1" w14:textId="77777777" w:rsidR="00B46F89" w:rsidRPr="00B46F89" w:rsidRDefault="00B46F89" w:rsidP="00B46F89">
            <w:pPr>
              <w:numPr>
                <w:ilvl w:val="0"/>
                <w:numId w:val="3"/>
              </w:numPr>
              <w:spacing w:line="360" w:lineRule="auto"/>
              <w:contextualSpacing/>
              <w:jc w:val="both"/>
              <w:rPr>
                <w:rFonts w:ascii="Arial" w:hAnsi="Arial" w:cs="Arial"/>
                <w:sz w:val="24"/>
                <w:szCs w:val="20"/>
              </w:rPr>
            </w:pPr>
            <w:r w:rsidRPr="00B46F89">
              <w:rPr>
                <w:rFonts w:ascii="Arial" w:hAnsi="Arial" w:cs="Arial"/>
                <w:sz w:val="24"/>
                <w:szCs w:val="20"/>
              </w:rPr>
              <w:t xml:space="preserve">Multiculture involvement. </w:t>
            </w:r>
          </w:p>
          <w:p w14:paraId="6E172B1F" w14:textId="77777777" w:rsidR="00B46F89" w:rsidRPr="00B46F89" w:rsidRDefault="00B46F89" w:rsidP="00B46F89">
            <w:pPr>
              <w:numPr>
                <w:ilvl w:val="0"/>
                <w:numId w:val="3"/>
              </w:numPr>
              <w:spacing w:line="360" w:lineRule="auto"/>
              <w:contextualSpacing/>
              <w:jc w:val="both"/>
              <w:rPr>
                <w:rFonts w:ascii="Arial" w:hAnsi="Arial" w:cs="Arial"/>
                <w:sz w:val="24"/>
                <w:szCs w:val="20"/>
              </w:rPr>
            </w:pPr>
            <w:r w:rsidRPr="00B46F89">
              <w:rPr>
                <w:rFonts w:ascii="Arial" w:hAnsi="Arial" w:cs="Arial"/>
                <w:sz w:val="24"/>
                <w:szCs w:val="20"/>
              </w:rPr>
              <w:t xml:space="preserve">Tendency of welcoming new cultures.  </w:t>
            </w:r>
          </w:p>
        </w:tc>
      </w:tr>
      <w:tr w:rsidR="00B46F89" w:rsidRPr="00B46F89" w14:paraId="25956CFE" w14:textId="77777777" w:rsidTr="00AF7A64">
        <w:tc>
          <w:tcPr>
            <w:tcW w:w="1975" w:type="dxa"/>
          </w:tcPr>
          <w:p w14:paraId="2E3A8376"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Technological factors</w:t>
            </w:r>
          </w:p>
        </w:tc>
        <w:tc>
          <w:tcPr>
            <w:tcW w:w="7375" w:type="dxa"/>
          </w:tcPr>
          <w:p w14:paraId="15D20629" w14:textId="77777777" w:rsidR="00B46F89" w:rsidRPr="00B46F89" w:rsidRDefault="00B46F89" w:rsidP="00B46F89">
            <w:pPr>
              <w:numPr>
                <w:ilvl w:val="0"/>
                <w:numId w:val="4"/>
              </w:numPr>
              <w:spacing w:line="360" w:lineRule="auto"/>
              <w:contextualSpacing/>
              <w:jc w:val="both"/>
              <w:rPr>
                <w:rFonts w:ascii="Arial" w:hAnsi="Arial" w:cs="Arial"/>
                <w:sz w:val="24"/>
                <w:szCs w:val="20"/>
              </w:rPr>
            </w:pPr>
            <w:r w:rsidRPr="00B46F89">
              <w:rPr>
                <w:rFonts w:ascii="Arial" w:hAnsi="Arial" w:cs="Arial"/>
                <w:sz w:val="24"/>
                <w:szCs w:val="20"/>
              </w:rPr>
              <w:t xml:space="preserve">Bring new technology to increase productivity. </w:t>
            </w:r>
          </w:p>
          <w:p w14:paraId="35430087" w14:textId="77777777" w:rsidR="00B46F89" w:rsidRPr="00B46F89" w:rsidRDefault="00B46F89" w:rsidP="00B46F89">
            <w:pPr>
              <w:numPr>
                <w:ilvl w:val="0"/>
                <w:numId w:val="4"/>
              </w:numPr>
              <w:spacing w:line="360" w:lineRule="auto"/>
              <w:contextualSpacing/>
              <w:jc w:val="both"/>
              <w:rPr>
                <w:rFonts w:ascii="Arial" w:hAnsi="Arial" w:cs="Arial"/>
                <w:sz w:val="24"/>
                <w:szCs w:val="20"/>
              </w:rPr>
            </w:pPr>
            <w:r w:rsidRPr="00B46F89">
              <w:rPr>
                <w:rFonts w:ascii="Arial" w:hAnsi="Arial" w:cs="Arial"/>
                <w:sz w:val="24"/>
                <w:szCs w:val="20"/>
              </w:rPr>
              <w:t xml:space="preserve">Rising the price of new technical tools. </w:t>
            </w:r>
          </w:p>
          <w:p w14:paraId="66780645" w14:textId="77777777" w:rsidR="00B46F89" w:rsidRPr="00B46F89" w:rsidRDefault="00B46F89" w:rsidP="00B46F89">
            <w:pPr>
              <w:numPr>
                <w:ilvl w:val="0"/>
                <w:numId w:val="4"/>
              </w:numPr>
              <w:spacing w:line="360" w:lineRule="auto"/>
              <w:contextualSpacing/>
              <w:jc w:val="both"/>
              <w:rPr>
                <w:rFonts w:ascii="Arial" w:hAnsi="Arial" w:cs="Arial"/>
                <w:sz w:val="24"/>
                <w:szCs w:val="20"/>
              </w:rPr>
            </w:pPr>
            <w:r w:rsidRPr="00B46F89">
              <w:rPr>
                <w:rFonts w:ascii="Arial" w:hAnsi="Arial" w:cs="Arial"/>
                <w:sz w:val="24"/>
                <w:szCs w:val="20"/>
              </w:rPr>
              <w:t xml:space="preserve">Introduction of new technology by the competitors. </w:t>
            </w:r>
          </w:p>
        </w:tc>
      </w:tr>
      <w:tr w:rsidR="00B46F89" w:rsidRPr="00B46F89" w14:paraId="57972B6B" w14:textId="77777777" w:rsidTr="00AF7A64">
        <w:tc>
          <w:tcPr>
            <w:tcW w:w="1975" w:type="dxa"/>
          </w:tcPr>
          <w:p w14:paraId="708323A3"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Legal factors</w:t>
            </w:r>
          </w:p>
        </w:tc>
        <w:tc>
          <w:tcPr>
            <w:tcW w:w="7375" w:type="dxa"/>
          </w:tcPr>
          <w:p w14:paraId="71FB1C79" w14:textId="77777777" w:rsidR="00B46F89" w:rsidRPr="00B46F89" w:rsidRDefault="00B46F89" w:rsidP="00B46F89">
            <w:pPr>
              <w:numPr>
                <w:ilvl w:val="0"/>
                <w:numId w:val="4"/>
              </w:numPr>
              <w:spacing w:line="360" w:lineRule="auto"/>
              <w:contextualSpacing/>
              <w:jc w:val="both"/>
              <w:rPr>
                <w:rFonts w:ascii="Arial" w:hAnsi="Arial" w:cs="Arial"/>
                <w:sz w:val="24"/>
                <w:szCs w:val="20"/>
              </w:rPr>
            </w:pPr>
            <w:r w:rsidRPr="00B46F89">
              <w:rPr>
                <w:rFonts w:ascii="Arial" w:hAnsi="Arial" w:cs="Arial"/>
                <w:sz w:val="24"/>
                <w:szCs w:val="20"/>
              </w:rPr>
              <w:t>Rules and regulations regarding employee compensation.</w:t>
            </w:r>
          </w:p>
          <w:p w14:paraId="49803C53" w14:textId="77777777" w:rsidR="00B46F89" w:rsidRPr="00B46F89" w:rsidRDefault="00B46F89" w:rsidP="00B46F89">
            <w:pPr>
              <w:numPr>
                <w:ilvl w:val="0"/>
                <w:numId w:val="4"/>
              </w:numPr>
              <w:spacing w:line="360" w:lineRule="auto"/>
              <w:contextualSpacing/>
              <w:jc w:val="both"/>
              <w:rPr>
                <w:rFonts w:ascii="Arial" w:hAnsi="Arial" w:cs="Arial"/>
                <w:sz w:val="24"/>
                <w:szCs w:val="20"/>
              </w:rPr>
            </w:pPr>
            <w:r w:rsidRPr="00B46F89">
              <w:rPr>
                <w:rFonts w:ascii="Arial" w:hAnsi="Arial" w:cs="Arial"/>
                <w:sz w:val="24"/>
                <w:szCs w:val="20"/>
              </w:rPr>
              <w:t>Regulations regarding employee recruitment from other nations.</w:t>
            </w:r>
          </w:p>
        </w:tc>
      </w:tr>
      <w:tr w:rsidR="00B46F89" w:rsidRPr="00B46F89" w14:paraId="62F71099" w14:textId="77777777" w:rsidTr="00AF7A64">
        <w:tc>
          <w:tcPr>
            <w:tcW w:w="1975" w:type="dxa"/>
          </w:tcPr>
          <w:p w14:paraId="5D699DF5"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lastRenderedPageBreak/>
              <w:t>Environmental factors</w:t>
            </w:r>
          </w:p>
        </w:tc>
        <w:tc>
          <w:tcPr>
            <w:tcW w:w="7375" w:type="dxa"/>
          </w:tcPr>
          <w:p w14:paraId="37DDA409" w14:textId="77777777" w:rsidR="00B46F89" w:rsidRPr="00B46F89" w:rsidRDefault="00B46F89" w:rsidP="00B46F89">
            <w:pPr>
              <w:numPr>
                <w:ilvl w:val="0"/>
                <w:numId w:val="5"/>
              </w:numPr>
              <w:spacing w:line="360" w:lineRule="auto"/>
              <w:contextualSpacing/>
              <w:jc w:val="both"/>
              <w:rPr>
                <w:rFonts w:ascii="Arial" w:hAnsi="Arial" w:cs="Arial"/>
                <w:sz w:val="24"/>
                <w:szCs w:val="20"/>
              </w:rPr>
            </w:pPr>
            <w:r w:rsidRPr="00B46F89">
              <w:rPr>
                <w:rFonts w:ascii="Arial" w:hAnsi="Arial" w:cs="Arial"/>
                <w:sz w:val="24"/>
                <w:szCs w:val="20"/>
              </w:rPr>
              <w:t xml:space="preserve">Mandatory contribution to society. </w:t>
            </w:r>
          </w:p>
          <w:p w14:paraId="4CEAB38D" w14:textId="77777777" w:rsidR="00B46F89" w:rsidRPr="00B46F89" w:rsidRDefault="00B46F89" w:rsidP="00B46F89">
            <w:pPr>
              <w:numPr>
                <w:ilvl w:val="0"/>
                <w:numId w:val="5"/>
              </w:numPr>
              <w:spacing w:line="360" w:lineRule="auto"/>
              <w:contextualSpacing/>
              <w:jc w:val="both"/>
              <w:rPr>
                <w:rFonts w:ascii="Arial" w:hAnsi="Arial" w:cs="Arial"/>
                <w:sz w:val="24"/>
                <w:szCs w:val="20"/>
              </w:rPr>
            </w:pPr>
            <w:r w:rsidRPr="00B46F89">
              <w:rPr>
                <w:rFonts w:ascii="Arial" w:hAnsi="Arial" w:cs="Arial"/>
                <w:sz w:val="24"/>
                <w:szCs w:val="20"/>
              </w:rPr>
              <w:t xml:space="preserve">Participation in CSR programs. </w:t>
            </w:r>
          </w:p>
        </w:tc>
      </w:tr>
    </w:tbl>
    <w:p w14:paraId="3EBF76D9" w14:textId="77777777" w:rsidR="00EA0575" w:rsidRDefault="00EA0575" w:rsidP="00B46F89">
      <w:pPr>
        <w:spacing w:after="0" w:line="360" w:lineRule="auto"/>
        <w:jc w:val="both"/>
        <w:rPr>
          <w:rFonts w:ascii="Arial" w:eastAsia="Times New Roman" w:hAnsi="Arial" w:cs="Arial"/>
          <w:kern w:val="0"/>
          <w:sz w:val="24"/>
          <w:szCs w:val="20"/>
          <w:lang w:bidi="ar-SA"/>
          <w14:ligatures w14:val="none"/>
        </w:rPr>
      </w:pPr>
    </w:p>
    <w:p w14:paraId="3B449865" w14:textId="13F1CFD9" w:rsidR="00B46F89" w:rsidRPr="00B46F89" w:rsidRDefault="00B46F89" w:rsidP="00B46F89">
      <w:pPr>
        <w:spacing w:after="0" w:line="360" w:lineRule="auto"/>
        <w:jc w:val="both"/>
        <w:rPr>
          <w:rFonts w:ascii="Arial" w:eastAsia="Times New Roman" w:hAnsi="Arial" w:cs="Arial"/>
          <w:kern w:val="0"/>
          <w:sz w:val="24"/>
          <w:szCs w:val="20"/>
          <w:lang w:bidi="ar-SA"/>
          <w14:ligatures w14:val="none"/>
        </w:rPr>
      </w:pPr>
      <w:r w:rsidRPr="00B46F89">
        <w:rPr>
          <w:rFonts w:ascii="Arial" w:eastAsia="Times New Roman" w:hAnsi="Arial" w:cs="Arial"/>
          <w:kern w:val="0"/>
          <w:sz w:val="24"/>
          <w:szCs w:val="20"/>
          <w:lang w:bidi="ar-SA"/>
          <w14:ligatures w14:val="none"/>
        </w:rPr>
        <w:t xml:space="preserve"> The Premier Inn London King’s Cross Hotel will face the tourism tax that has been implemented by the governing bodies of the hotel and tourism sector. Further, the free movement that was available among the people of the European nation has been restricted by the Brexit rules and regulations and it will also negatively impact the Premier Inn London King’s Cross Hotel. At the same time if any political group in the UK falls or changes while operating the business activities of the hotel, then the political factor impact positively or negatively. The hotel is suffering issues due to the increase in the price of different elements that are used to satisfy the demand of the consumers (</w:t>
      </w:r>
      <w:proofErr w:type="spellStart"/>
      <w:r w:rsidRPr="00B46F89">
        <w:rPr>
          <w:rFonts w:ascii="Arial" w:eastAsia="Times New Roman" w:hAnsi="Arial" w:cs="Arial"/>
          <w:kern w:val="0"/>
          <w:sz w:val="24"/>
          <w:szCs w:val="20"/>
          <w:lang w:bidi="ar-SA"/>
          <w14:ligatures w14:val="none"/>
        </w:rPr>
        <w:t>Cobos</w:t>
      </w:r>
      <w:proofErr w:type="spellEnd"/>
      <w:r w:rsidRPr="00B46F89">
        <w:rPr>
          <w:rFonts w:ascii="Arial" w:eastAsia="Times New Roman" w:hAnsi="Arial" w:cs="Arial"/>
          <w:kern w:val="0"/>
          <w:sz w:val="24"/>
          <w:szCs w:val="20"/>
          <w:lang w:bidi="ar-SA"/>
          <w14:ligatures w14:val="none"/>
        </w:rPr>
        <w:t xml:space="preserve"> &amp; Ingram, 2022). The government of the nation has also created some laws regarding the charges in different sectors of the nation. It can be also seen that the inflation rate in the nation is also rising and at the same time in the international market the dollar price is rising which reduces the actual value of the payment made by the consumers of the hotel. </w:t>
      </w:r>
    </w:p>
    <w:p w14:paraId="51973A39" w14:textId="77777777" w:rsidR="00B46F89" w:rsidRPr="00B46F89" w:rsidRDefault="00B46F89" w:rsidP="00B46F89">
      <w:pPr>
        <w:spacing w:after="0" w:line="360" w:lineRule="auto"/>
        <w:jc w:val="both"/>
        <w:rPr>
          <w:rFonts w:ascii="Arial" w:eastAsia="Times New Roman" w:hAnsi="Arial" w:cs="Arial"/>
          <w:kern w:val="0"/>
          <w:sz w:val="24"/>
          <w:szCs w:val="20"/>
          <w:lang w:bidi="ar-SA"/>
          <w14:ligatures w14:val="none"/>
        </w:rPr>
      </w:pPr>
      <w:r w:rsidRPr="00B46F89">
        <w:rPr>
          <w:rFonts w:ascii="Arial" w:eastAsia="Times New Roman" w:hAnsi="Arial" w:cs="Arial"/>
          <w:kern w:val="0"/>
          <w:sz w:val="24"/>
          <w:szCs w:val="20"/>
          <w:lang w:bidi="ar-SA"/>
          <w14:ligatures w14:val="none"/>
        </w:rPr>
        <w:t xml:space="preserve">In the UK, people are highly accepting of a different culture and therefore, the cultural difference among the visitors will not impact much negatively. Again, multicultural involvement can be seen in the nation (Crawford-Welch, 2019). At the same time, the tendency of welcoming new cultures is visible in the nation. In terms of technological factors, the firm has been adopting new technology. But the issue with this factor is that the cost of technological improvement is very </w:t>
      </w:r>
      <w:proofErr w:type="gramStart"/>
      <w:r w:rsidRPr="00B46F89">
        <w:rPr>
          <w:rFonts w:ascii="Arial" w:eastAsia="Times New Roman" w:hAnsi="Arial" w:cs="Arial"/>
          <w:kern w:val="0"/>
          <w:sz w:val="24"/>
          <w:szCs w:val="20"/>
          <w:lang w:bidi="ar-SA"/>
          <w14:ligatures w14:val="none"/>
        </w:rPr>
        <w:t>high</w:t>
      </w:r>
      <w:proofErr w:type="gramEnd"/>
      <w:r w:rsidRPr="00B46F89">
        <w:rPr>
          <w:rFonts w:ascii="Arial" w:eastAsia="Times New Roman" w:hAnsi="Arial" w:cs="Arial"/>
          <w:kern w:val="0"/>
          <w:sz w:val="24"/>
          <w:szCs w:val="20"/>
          <w:lang w:bidi="ar-SA"/>
          <w14:ligatures w14:val="none"/>
        </w:rPr>
        <w:t xml:space="preserve"> and the competitive firms are also accepting the technological changes. </w:t>
      </w:r>
    </w:p>
    <w:p w14:paraId="31A18D40" w14:textId="3977CA30" w:rsidR="00B46F89" w:rsidRPr="00B46F89" w:rsidRDefault="00B46F89" w:rsidP="00B46F89">
      <w:pPr>
        <w:spacing w:after="0" w:line="360" w:lineRule="auto"/>
        <w:jc w:val="both"/>
        <w:rPr>
          <w:rFonts w:ascii="Arial" w:eastAsia="Times New Roman" w:hAnsi="Arial" w:cs="Arial"/>
          <w:kern w:val="0"/>
          <w:sz w:val="24"/>
          <w:szCs w:val="20"/>
          <w:lang w:bidi="ar-SA"/>
          <w14:ligatures w14:val="none"/>
        </w:rPr>
      </w:pPr>
      <w:r w:rsidRPr="00B46F89">
        <w:rPr>
          <w:rFonts w:ascii="Arial" w:eastAsia="Times New Roman" w:hAnsi="Arial" w:cs="Arial"/>
          <w:kern w:val="0"/>
          <w:sz w:val="24"/>
          <w:szCs w:val="20"/>
          <w:lang w:bidi="ar-SA"/>
          <w14:ligatures w14:val="none"/>
        </w:rPr>
        <w:t xml:space="preserve">In legal factors, </w:t>
      </w:r>
      <w:proofErr w:type="gramStart"/>
      <w:r w:rsidRPr="00B46F89">
        <w:rPr>
          <w:rFonts w:ascii="Arial" w:eastAsia="Times New Roman" w:hAnsi="Arial" w:cs="Arial"/>
          <w:kern w:val="0"/>
          <w:sz w:val="24"/>
          <w:szCs w:val="20"/>
          <w:lang w:bidi="ar-SA"/>
          <w14:ligatures w14:val="none"/>
        </w:rPr>
        <w:t>it can be seen that the</w:t>
      </w:r>
      <w:proofErr w:type="gramEnd"/>
      <w:r w:rsidRPr="00B46F89">
        <w:rPr>
          <w:rFonts w:ascii="Arial" w:eastAsia="Times New Roman" w:hAnsi="Arial" w:cs="Arial"/>
          <w:kern w:val="0"/>
          <w:sz w:val="24"/>
          <w:szCs w:val="20"/>
          <w:lang w:bidi="ar-SA"/>
          <w14:ligatures w14:val="none"/>
        </w:rPr>
        <w:t xml:space="preserve"> nation has some legal requirements regarding the payment to the employees of the firm that Premier Inn London King’s Cross Hotel always tries to maintain. These laws and regulations are also applicable in the recruitment of those employees in the firm (Bowen, 2018). At the same time, the legal requirement to protect environmental factors is highly maintained by the firm. Here, this hotel always tries to contribute to the CSR programs arranged by the government of the nation </w:t>
      </w:r>
      <w:r w:rsidR="002A10CD" w:rsidRPr="00B46F89">
        <w:rPr>
          <w:rFonts w:ascii="Arial" w:eastAsia="Times New Roman" w:hAnsi="Arial" w:cs="Arial"/>
          <w:kern w:val="0"/>
          <w:sz w:val="24"/>
          <w:szCs w:val="20"/>
          <w:lang w:bidi="ar-SA"/>
          <w14:ligatures w14:val="none"/>
        </w:rPr>
        <w:t>and</w:t>
      </w:r>
      <w:r w:rsidRPr="00B46F89">
        <w:rPr>
          <w:rFonts w:ascii="Arial" w:eastAsia="Times New Roman" w:hAnsi="Arial" w:cs="Arial"/>
          <w:kern w:val="0"/>
          <w:sz w:val="24"/>
          <w:szCs w:val="20"/>
          <w:lang w:bidi="ar-SA"/>
          <w14:ligatures w14:val="none"/>
        </w:rPr>
        <w:t xml:space="preserve"> its own CSR programs. </w:t>
      </w:r>
    </w:p>
    <w:p w14:paraId="1DB4A359" w14:textId="77777777" w:rsidR="00B46F89" w:rsidRPr="00B46F89" w:rsidRDefault="00B46F89" w:rsidP="00B46F89">
      <w:pPr>
        <w:keepNext/>
        <w:keepLines/>
        <w:spacing w:after="0" w:line="360" w:lineRule="auto"/>
        <w:jc w:val="both"/>
        <w:outlineLvl w:val="1"/>
        <w:rPr>
          <w:rFonts w:ascii="Arial" w:eastAsiaTheme="majorEastAsia" w:hAnsi="Arial" w:cs="Arial"/>
          <w:b/>
          <w:kern w:val="0"/>
          <w:sz w:val="26"/>
          <w:szCs w:val="26"/>
          <w:lang w:bidi="ar-SA"/>
          <w14:ligatures w14:val="none"/>
        </w:rPr>
      </w:pPr>
      <w:bookmarkStart w:id="6" w:name="_Toc128077685"/>
      <w:r w:rsidRPr="00B46F89">
        <w:rPr>
          <w:rFonts w:ascii="Arial" w:eastAsiaTheme="majorEastAsia" w:hAnsi="Arial" w:cs="Arial"/>
          <w:b/>
          <w:kern w:val="0"/>
          <w:sz w:val="26"/>
          <w:szCs w:val="26"/>
          <w:lang w:bidi="ar-SA"/>
          <w14:ligatures w14:val="none"/>
        </w:rPr>
        <w:t>SWOT Analysis of Premier Inn London King’s Cross Hotel</w:t>
      </w:r>
      <w:bookmarkEnd w:id="6"/>
    </w:p>
    <w:p w14:paraId="35EB51AB" w14:textId="77777777" w:rsidR="00B46F89" w:rsidRPr="00B46F89" w:rsidRDefault="00B46F89" w:rsidP="00B46F89">
      <w:pPr>
        <w:spacing w:after="0" w:line="360" w:lineRule="auto"/>
        <w:jc w:val="both"/>
        <w:rPr>
          <w:rFonts w:ascii="Arial" w:eastAsia="Times New Roman" w:hAnsi="Arial" w:cs="Arial"/>
          <w:kern w:val="0"/>
          <w:sz w:val="24"/>
          <w:szCs w:val="20"/>
          <w:lang w:bidi="ar-SA"/>
          <w14:ligatures w14:val="none"/>
        </w:rPr>
      </w:pPr>
      <w:r w:rsidRPr="00B46F89">
        <w:rPr>
          <w:rFonts w:ascii="Arial" w:eastAsia="Times New Roman" w:hAnsi="Arial" w:cs="Arial"/>
          <w:kern w:val="0"/>
          <w:sz w:val="24"/>
          <w:szCs w:val="20"/>
          <w:lang w:bidi="ar-SA"/>
          <w14:ligatures w14:val="none"/>
        </w:rPr>
        <w:t xml:space="preserve">Using PESTLE factors, the external factors for a firm can be analysed but to analyse the internal factors or elements of a firm it is necessary to appropriately analyse the </w:t>
      </w:r>
      <w:r w:rsidRPr="00B46F89">
        <w:rPr>
          <w:rFonts w:ascii="Arial" w:eastAsia="Times New Roman" w:hAnsi="Arial" w:cs="Arial"/>
          <w:kern w:val="0"/>
          <w:sz w:val="24"/>
          <w:szCs w:val="20"/>
          <w:lang w:bidi="ar-SA"/>
          <w14:ligatures w14:val="none"/>
        </w:rPr>
        <w:lastRenderedPageBreak/>
        <w:t>SWOT factors of a particular firm. In the following, some of the major forces of the internal factors have been shown-</w:t>
      </w:r>
    </w:p>
    <w:tbl>
      <w:tblPr>
        <w:tblStyle w:val="TableGrid"/>
        <w:tblW w:w="0" w:type="auto"/>
        <w:tblLook w:val="04A0" w:firstRow="1" w:lastRow="0" w:firstColumn="1" w:lastColumn="0" w:noHBand="0" w:noVBand="1"/>
      </w:tblPr>
      <w:tblGrid>
        <w:gridCol w:w="4515"/>
        <w:gridCol w:w="4501"/>
      </w:tblGrid>
      <w:tr w:rsidR="00B46F89" w:rsidRPr="00B46F89" w14:paraId="3316B544" w14:textId="77777777" w:rsidTr="00AF7A64">
        <w:tc>
          <w:tcPr>
            <w:tcW w:w="4675" w:type="dxa"/>
            <w:shd w:val="clear" w:color="auto" w:fill="E2EFD9" w:themeFill="accent6" w:themeFillTint="33"/>
          </w:tcPr>
          <w:p w14:paraId="1FA8D9C6" w14:textId="77777777" w:rsidR="00B46F89" w:rsidRPr="00B46F89" w:rsidRDefault="00B46F89" w:rsidP="00B46F89">
            <w:pPr>
              <w:spacing w:line="360" w:lineRule="auto"/>
              <w:jc w:val="center"/>
              <w:rPr>
                <w:rFonts w:ascii="Arial" w:hAnsi="Arial" w:cs="Arial"/>
                <w:b/>
                <w:bCs/>
                <w:sz w:val="24"/>
                <w:szCs w:val="20"/>
              </w:rPr>
            </w:pPr>
            <w:r w:rsidRPr="00B46F89">
              <w:rPr>
                <w:rFonts w:ascii="Arial" w:hAnsi="Arial" w:cs="Arial"/>
                <w:b/>
                <w:bCs/>
                <w:sz w:val="24"/>
                <w:szCs w:val="20"/>
              </w:rPr>
              <w:t>Strengths</w:t>
            </w:r>
          </w:p>
        </w:tc>
        <w:tc>
          <w:tcPr>
            <w:tcW w:w="4675" w:type="dxa"/>
            <w:shd w:val="clear" w:color="auto" w:fill="E2EFD9" w:themeFill="accent6" w:themeFillTint="33"/>
          </w:tcPr>
          <w:p w14:paraId="2BB753CD" w14:textId="77777777" w:rsidR="00B46F89" w:rsidRPr="00B46F89" w:rsidRDefault="00B46F89" w:rsidP="00B46F89">
            <w:pPr>
              <w:spacing w:line="360" w:lineRule="auto"/>
              <w:jc w:val="center"/>
              <w:rPr>
                <w:rFonts w:ascii="Arial" w:hAnsi="Arial" w:cs="Arial"/>
                <w:b/>
                <w:bCs/>
                <w:sz w:val="24"/>
                <w:szCs w:val="20"/>
              </w:rPr>
            </w:pPr>
            <w:r w:rsidRPr="00B46F89">
              <w:rPr>
                <w:rFonts w:ascii="Arial" w:hAnsi="Arial" w:cs="Arial"/>
                <w:b/>
                <w:bCs/>
                <w:sz w:val="24"/>
                <w:szCs w:val="20"/>
              </w:rPr>
              <w:t>Weaknesses</w:t>
            </w:r>
          </w:p>
        </w:tc>
      </w:tr>
      <w:tr w:rsidR="00B46F89" w:rsidRPr="00B46F89" w14:paraId="30AE971F" w14:textId="77777777" w:rsidTr="00AF7A64">
        <w:tc>
          <w:tcPr>
            <w:tcW w:w="4675" w:type="dxa"/>
          </w:tcPr>
          <w:p w14:paraId="0934CAB9" w14:textId="77777777" w:rsidR="00B46F89" w:rsidRPr="00B46F89" w:rsidRDefault="00B46F89" w:rsidP="00B46F89">
            <w:pPr>
              <w:numPr>
                <w:ilvl w:val="0"/>
                <w:numId w:val="6"/>
              </w:numPr>
              <w:spacing w:line="360" w:lineRule="auto"/>
              <w:contextualSpacing/>
              <w:jc w:val="both"/>
              <w:rPr>
                <w:rFonts w:ascii="Arial" w:hAnsi="Arial" w:cs="Arial"/>
                <w:sz w:val="24"/>
                <w:szCs w:val="20"/>
              </w:rPr>
            </w:pPr>
            <w:r w:rsidRPr="00B46F89">
              <w:rPr>
                <w:rFonts w:ascii="Arial" w:hAnsi="Arial" w:cs="Arial"/>
                <w:sz w:val="24"/>
                <w:szCs w:val="20"/>
              </w:rPr>
              <w:t>High occupancy rate.</w:t>
            </w:r>
          </w:p>
          <w:p w14:paraId="4951C697" w14:textId="77777777" w:rsidR="00B46F89" w:rsidRPr="00B46F89" w:rsidRDefault="00B46F89" w:rsidP="00B46F89">
            <w:pPr>
              <w:numPr>
                <w:ilvl w:val="0"/>
                <w:numId w:val="6"/>
              </w:numPr>
              <w:spacing w:line="360" w:lineRule="auto"/>
              <w:contextualSpacing/>
              <w:jc w:val="both"/>
              <w:rPr>
                <w:rFonts w:ascii="Arial" w:hAnsi="Arial" w:cs="Arial"/>
                <w:sz w:val="24"/>
                <w:szCs w:val="20"/>
              </w:rPr>
            </w:pPr>
            <w:r w:rsidRPr="00B46F89">
              <w:rPr>
                <w:rFonts w:ascii="Arial" w:hAnsi="Arial" w:cs="Arial"/>
                <w:sz w:val="24"/>
                <w:szCs w:val="20"/>
              </w:rPr>
              <w:t>Strong presence in the nation.</w:t>
            </w:r>
          </w:p>
          <w:p w14:paraId="613C6F36" w14:textId="77777777" w:rsidR="00B46F89" w:rsidRPr="00B46F89" w:rsidRDefault="00B46F89" w:rsidP="00B46F89">
            <w:pPr>
              <w:numPr>
                <w:ilvl w:val="0"/>
                <w:numId w:val="6"/>
              </w:numPr>
              <w:spacing w:line="360" w:lineRule="auto"/>
              <w:contextualSpacing/>
              <w:jc w:val="both"/>
              <w:rPr>
                <w:rFonts w:ascii="Arial" w:hAnsi="Arial" w:cs="Arial"/>
                <w:sz w:val="24"/>
                <w:szCs w:val="20"/>
              </w:rPr>
            </w:pPr>
            <w:r w:rsidRPr="00B46F89">
              <w:rPr>
                <w:rFonts w:ascii="Arial" w:hAnsi="Arial" w:cs="Arial"/>
                <w:sz w:val="24"/>
                <w:szCs w:val="20"/>
              </w:rPr>
              <w:t>Higher brand image.</w:t>
            </w:r>
          </w:p>
        </w:tc>
        <w:tc>
          <w:tcPr>
            <w:tcW w:w="4675" w:type="dxa"/>
          </w:tcPr>
          <w:p w14:paraId="66835B15" w14:textId="77777777" w:rsidR="00B46F89" w:rsidRPr="00B46F89" w:rsidRDefault="00B46F89" w:rsidP="00B46F89">
            <w:pPr>
              <w:numPr>
                <w:ilvl w:val="0"/>
                <w:numId w:val="6"/>
              </w:numPr>
              <w:spacing w:line="360" w:lineRule="auto"/>
              <w:contextualSpacing/>
              <w:jc w:val="both"/>
              <w:rPr>
                <w:rFonts w:ascii="Arial" w:hAnsi="Arial" w:cs="Arial"/>
                <w:sz w:val="24"/>
                <w:szCs w:val="20"/>
              </w:rPr>
            </w:pPr>
            <w:r w:rsidRPr="00B46F89">
              <w:rPr>
                <w:rFonts w:ascii="Arial" w:hAnsi="Arial" w:cs="Arial"/>
                <w:sz w:val="24"/>
                <w:szCs w:val="20"/>
              </w:rPr>
              <w:t xml:space="preserve">Refund issues. </w:t>
            </w:r>
          </w:p>
          <w:p w14:paraId="584A271E" w14:textId="77777777" w:rsidR="00B46F89" w:rsidRPr="00B46F89" w:rsidRDefault="00B46F89" w:rsidP="00B46F89">
            <w:pPr>
              <w:numPr>
                <w:ilvl w:val="0"/>
                <w:numId w:val="6"/>
              </w:numPr>
              <w:spacing w:line="360" w:lineRule="auto"/>
              <w:contextualSpacing/>
              <w:jc w:val="both"/>
              <w:rPr>
                <w:rFonts w:ascii="Arial" w:hAnsi="Arial" w:cs="Arial"/>
                <w:sz w:val="24"/>
                <w:szCs w:val="20"/>
              </w:rPr>
            </w:pPr>
            <w:r w:rsidRPr="00B46F89">
              <w:rPr>
                <w:rFonts w:ascii="Arial" w:hAnsi="Arial" w:cs="Arial"/>
                <w:sz w:val="24"/>
                <w:szCs w:val="20"/>
              </w:rPr>
              <w:t>Lower global presence.</w:t>
            </w:r>
          </w:p>
          <w:p w14:paraId="2FCB98B8" w14:textId="77777777" w:rsidR="00B46F89" w:rsidRPr="00B46F89" w:rsidRDefault="00B46F89" w:rsidP="00B46F89">
            <w:pPr>
              <w:numPr>
                <w:ilvl w:val="0"/>
                <w:numId w:val="6"/>
              </w:numPr>
              <w:spacing w:line="360" w:lineRule="auto"/>
              <w:contextualSpacing/>
              <w:jc w:val="both"/>
              <w:rPr>
                <w:rFonts w:ascii="Arial" w:hAnsi="Arial" w:cs="Arial"/>
                <w:sz w:val="24"/>
                <w:szCs w:val="20"/>
              </w:rPr>
            </w:pPr>
            <w:r w:rsidRPr="00B46F89">
              <w:rPr>
                <w:rFonts w:ascii="Arial" w:hAnsi="Arial" w:cs="Arial"/>
                <w:sz w:val="24"/>
                <w:szCs w:val="20"/>
              </w:rPr>
              <w:t xml:space="preserve">Untrained employees. </w:t>
            </w:r>
          </w:p>
        </w:tc>
      </w:tr>
      <w:tr w:rsidR="00B46F89" w:rsidRPr="00B46F89" w14:paraId="55877651" w14:textId="77777777" w:rsidTr="00AF7A64">
        <w:tc>
          <w:tcPr>
            <w:tcW w:w="4675" w:type="dxa"/>
            <w:shd w:val="clear" w:color="auto" w:fill="E2EFD9" w:themeFill="accent6" w:themeFillTint="33"/>
          </w:tcPr>
          <w:p w14:paraId="34E856A8" w14:textId="77777777" w:rsidR="00B46F89" w:rsidRPr="00B46F89" w:rsidRDefault="00B46F89" w:rsidP="00B46F89">
            <w:pPr>
              <w:spacing w:line="360" w:lineRule="auto"/>
              <w:jc w:val="center"/>
              <w:rPr>
                <w:rFonts w:ascii="Arial" w:hAnsi="Arial" w:cs="Arial"/>
                <w:b/>
                <w:bCs/>
                <w:sz w:val="24"/>
                <w:szCs w:val="20"/>
              </w:rPr>
            </w:pPr>
            <w:r w:rsidRPr="00B46F89">
              <w:rPr>
                <w:rFonts w:ascii="Arial" w:hAnsi="Arial" w:cs="Arial"/>
                <w:b/>
                <w:bCs/>
                <w:sz w:val="24"/>
                <w:szCs w:val="20"/>
              </w:rPr>
              <w:t>Opportunities</w:t>
            </w:r>
          </w:p>
        </w:tc>
        <w:tc>
          <w:tcPr>
            <w:tcW w:w="4675" w:type="dxa"/>
            <w:shd w:val="clear" w:color="auto" w:fill="E2EFD9" w:themeFill="accent6" w:themeFillTint="33"/>
          </w:tcPr>
          <w:p w14:paraId="50512F11" w14:textId="77777777" w:rsidR="00B46F89" w:rsidRPr="00B46F89" w:rsidRDefault="00B46F89" w:rsidP="00B46F89">
            <w:pPr>
              <w:spacing w:line="360" w:lineRule="auto"/>
              <w:jc w:val="center"/>
              <w:rPr>
                <w:rFonts w:ascii="Arial" w:hAnsi="Arial" w:cs="Arial"/>
                <w:b/>
                <w:bCs/>
                <w:sz w:val="24"/>
                <w:szCs w:val="20"/>
              </w:rPr>
            </w:pPr>
            <w:r w:rsidRPr="00B46F89">
              <w:rPr>
                <w:rFonts w:ascii="Arial" w:hAnsi="Arial" w:cs="Arial"/>
                <w:b/>
                <w:bCs/>
                <w:sz w:val="24"/>
                <w:szCs w:val="20"/>
              </w:rPr>
              <w:t>Threats</w:t>
            </w:r>
          </w:p>
        </w:tc>
      </w:tr>
      <w:tr w:rsidR="00B46F89" w:rsidRPr="00B46F89" w14:paraId="44310581" w14:textId="77777777" w:rsidTr="00AF7A64">
        <w:tc>
          <w:tcPr>
            <w:tcW w:w="4675" w:type="dxa"/>
          </w:tcPr>
          <w:p w14:paraId="48D2E4C8" w14:textId="77777777" w:rsidR="00B46F89" w:rsidRPr="00B46F89" w:rsidRDefault="00B46F89" w:rsidP="00B46F89">
            <w:pPr>
              <w:numPr>
                <w:ilvl w:val="0"/>
                <w:numId w:val="7"/>
              </w:numPr>
              <w:spacing w:line="360" w:lineRule="auto"/>
              <w:contextualSpacing/>
              <w:jc w:val="both"/>
              <w:rPr>
                <w:rFonts w:ascii="Arial" w:hAnsi="Arial" w:cs="Arial"/>
                <w:sz w:val="24"/>
                <w:szCs w:val="20"/>
              </w:rPr>
            </w:pPr>
            <w:r w:rsidRPr="00B46F89">
              <w:rPr>
                <w:rFonts w:ascii="Arial" w:hAnsi="Arial" w:cs="Arial"/>
                <w:sz w:val="24"/>
                <w:szCs w:val="20"/>
              </w:rPr>
              <w:t xml:space="preserve">New growing market. </w:t>
            </w:r>
          </w:p>
          <w:p w14:paraId="5D9FA0F3" w14:textId="77777777" w:rsidR="00B46F89" w:rsidRPr="00B46F89" w:rsidRDefault="00B46F89" w:rsidP="00B46F89">
            <w:pPr>
              <w:numPr>
                <w:ilvl w:val="0"/>
                <w:numId w:val="7"/>
              </w:numPr>
              <w:spacing w:line="360" w:lineRule="auto"/>
              <w:contextualSpacing/>
              <w:jc w:val="both"/>
              <w:rPr>
                <w:rFonts w:ascii="Arial" w:hAnsi="Arial" w:cs="Arial"/>
                <w:sz w:val="24"/>
                <w:szCs w:val="20"/>
              </w:rPr>
            </w:pPr>
            <w:r w:rsidRPr="00B46F89">
              <w:rPr>
                <w:rFonts w:ascii="Arial" w:hAnsi="Arial" w:cs="Arial"/>
                <w:sz w:val="24"/>
                <w:szCs w:val="20"/>
              </w:rPr>
              <w:t xml:space="preserve">Opportunity for global presence. </w:t>
            </w:r>
          </w:p>
          <w:p w14:paraId="4FEE7161" w14:textId="77777777" w:rsidR="00B46F89" w:rsidRPr="00B46F89" w:rsidRDefault="00B46F89" w:rsidP="00B46F89">
            <w:pPr>
              <w:numPr>
                <w:ilvl w:val="0"/>
                <w:numId w:val="7"/>
              </w:numPr>
              <w:spacing w:line="360" w:lineRule="auto"/>
              <w:contextualSpacing/>
              <w:jc w:val="both"/>
              <w:rPr>
                <w:rFonts w:ascii="Arial" w:hAnsi="Arial" w:cs="Arial"/>
                <w:sz w:val="24"/>
                <w:szCs w:val="20"/>
              </w:rPr>
            </w:pPr>
            <w:r w:rsidRPr="00B46F89">
              <w:rPr>
                <w:rFonts w:ascii="Arial" w:hAnsi="Arial" w:cs="Arial"/>
                <w:sz w:val="24"/>
                <w:szCs w:val="20"/>
              </w:rPr>
              <w:t>Technological improvement.</w:t>
            </w:r>
          </w:p>
        </w:tc>
        <w:tc>
          <w:tcPr>
            <w:tcW w:w="4675" w:type="dxa"/>
          </w:tcPr>
          <w:p w14:paraId="09806DAF" w14:textId="77777777" w:rsidR="00B46F89" w:rsidRPr="00B46F89" w:rsidRDefault="00B46F89" w:rsidP="00B46F89">
            <w:pPr>
              <w:numPr>
                <w:ilvl w:val="0"/>
                <w:numId w:val="7"/>
              </w:numPr>
              <w:spacing w:line="360" w:lineRule="auto"/>
              <w:contextualSpacing/>
              <w:jc w:val="both"/>
              <w:rPr>
                <w:rFonts w:ascii="Arial" w:hAnsi="Arial" w:cs="Arial"/>
                <w:sz w:val="24"/>
                <w:szCs w:val="20"/>
              </w:rPr>
            </w:pPr>
            <w:r w:rsidRPr="00B46F89">
              <w:rPr>
                <w:rFonts w:ascii="Arial" w:hAnsi="Arial" w:cs="Arial"/>
                <w:sz w:val="24"/>
                <w:szCs w:val="20"/>
              </w:rPr>
              <w:t xml:space="preserve">Introduction of Brexit laws. </w:t>
            </w:r>
          </w:p>
          <w:p w14:paraId="1EFC8514" w14:textId="77777777" w:rsidR="00B46F89" w:rsidRPr="00B46F89" w:rsidRDefault="00B46F89" w:rsidP="00B46F89">
            <w:pPr>
              <w:numPr>
                <w:ilvl w:val="0"/>
                <w:numId w:val="7"/>
              </w:numPr>
              <w:spacing w:line="360" w:lineRule="auto"/>
              <w:contextualSpacing/>
              <w:jc w:val="both"/>
              <w:rPr>
                <w:rFonts w:ascii="Arial" w:hAnsi="Arial" w:cs="Arial"/>
                <w:sz w:val="24"/>
                <w:szCs w:val="20"/>
              </w:rPr>
            </w:pPr>
            <w:r w:rsidRPr="00B46F89">
              <w:rPr>
                <w:rFonts w:ascii="Arial" w:hAnsi="Arial" w:cs="Arial"/>
                <w:sz w:val="24"/>
                <w:szCs w:val="20"/>
              </w:rPr>
              <w:t xml:space="preserve">Higher competition. </w:t>
            </w:r>
          </w:p>
          <w:p w14:paraId="588A1413" w14:textId="77777777" w:rsidR="00B46F89" w:rsidRPr="00B46F89" w:rsidRDefault="00B46F89" w:rsidP="00B46F89">
            <w:pPr>
              <w:numPr>
                <w:ilvl w:val="0"/>
                <w:numId w:val="7"/>
              </w:numPr>
              <w:spacing w:line="360" w:lineRule="auto"/>
              <w:contextualSpacing/>
              <w:jc w:val="both"/>
              <w:rPr>
                <w:rFonts w:ascii="Arial" w:hAnsi="Arial" w:cs="Arial"/>
                <w:sz w:val="24"/>
                <w:szCs w:val="20"/>
              </w:rPr>
            </w:pPr>
            <w:r w:rsidRPr="00B46F89">
              <w:rPr>
                <w:rFonts w:ascii="Arial" w:hAnsi="Arial" w:cs="Arial"/>
                <w:sz w:val="24"/>
                <w:szCs w:val="20"/>
              </w:rPr>
              <w:t xml:space="preserve">Post COVID effects. </w:t>
            </w:r>
          </w:p>
        </w:tc>
      </w:tr>
    </w:tbl>
    <w:p w14:paraId="27ACEF38" w14:textId="77777777" w:rsidR="00B46F89" w:rsidRPr="00B46F89" w:rsidRDefault="00B46F89" w:rsidP="00B46F89">
      <w:pPr>
        <w:spacing w:after="0" w:line="360" w:lineRule="auto"/>
        <w:jc w:val="both"/>
        <w:rPr>
          <w:rFonts w:ascii="Arial" w:eastAsia="Times New Roman" w:hAnsi="Arial" w:cs="Arial"/>
          <w:kern w:val="0"/>
          <w:sz w:val="24"/>
          <w:szCs w:val="20"/>
          <w:lang w:bidi="ar-SA"/>
          <w14:ligatures w14:val="none"/>
        </w:rPr>
      </w:pPr>
    </w:p>
    <w:p w14:paraId="30620A84" w14:textId="7D450803" w:rsidR="00B46F89" w:rsidRPr="00B46F89" w:rsidRDefault="00B46F89" w:rsidP="00B46F89">
      <w:pPr>
        <w:spacing w:after="0" w:line="360" w:lineRule="auto"/>
        <w:jc w:val="both"/>
        <w:rPr>
          <w:rFonts w:ascii="Arial" w:eastAsia="Times New Roman" w:hAnsi="Arial" w:cs="Arial"/>
          <w:kern w:val="0"/>
          <w:sz w:val="24"/>
          <w:szCs w:val="20"/>
          <w:lang w:bidi="ar-SA"/>
          <w14:ligatures w14:val="none"/>
        </w:rPr>
      </w:pPr>
      <w:r w:rsidRPr="00B46F89">
        <w:rPr>
          <w:rFonts w:ascii="Arial" w:eastAsia="Times New Roman" w:hAnsi="Arial" w:cs="Arial"/>
          <w:kern w:val="0"/>
          <w:sz w:val="24"/>
          <w:szCs w:val="20"/>
          <w:lang w:bidi="ar-SA"/>
          <w14:ligatures w14:val="none"/>
        </w:rPr>
        <w:t>In the discussion of the strengths of Premier Inn London King’s Cross Hotel, it can be said that the firm has a huge occupancy rate in the market. At the same time, it has a strong presence in the national market of the country. This hotel also has a huge product value and therefore, the brand image is also huge here (</w:t>
      </w:r>
      <w:proofErr w:type="spellStart"/>
      <w:r w:rsidRPr="00B46F89">
        <w:rPr>
          <w:rFonts w:ascii="Arial" w:eastAsia="Times New Roman" w:hAnsi="Arial" w:cs="Arial"/>
          <w:kern w:val="0"/>
          <w:sz w:val="24"/>
          <w:szCs w:val="20"/>
          <w:lang w:bidi="ar-SA"/>
          <w14:ligatures w14:val="none"/>
        </w:rPr>
        <w:t>Popkova</w:t>
      </w:r>
      <w:proofErr w:type="spellEnd"/>
      <w:r w:rsidRPr="00B46F89">
        <w:rPr>
          <w:rFonts w:ascii="Arial" w:eastAsia="Times New Roman" w:hAnsi="Arial" w:cs="Arial"/>
          <w:kern w:val="0"/>
          <w:sz w:val="24"/>
          <w:szCs w:val="20"/>
          <w:lang w:bidi="ar-SA"/>
          <w14:ligatures w14:val="none"/>
        </w:rPr>
        <w:t xml:space="preserve">, 2017). There are some weaknesses also that the firm is facing. </w:t>
      </w:r>
      <w:r w:rsidR="00F603C9" w:rsidRPr="00B46F89">
        <w:rPr>
          <w:rFonts w:ascii="Arial" w:eastAsia="Times New Roman" w:hAnsi="Arial" w:cs="Arial"/>
          <w:kern w:val="0"/>
          <w:sz w:val="24"/>
          <w:szCs w:val="20"/>
          <w:lang w:bidi="ar-SA"/>
          <w14:ligatures w14:val="none"/>
        </w:rPr>
        <w:t>First</w:t>
      </w:r>
      <w:r w:rsidRPr="00B46F89">
        <w:rPr>
          <w:rFonts w:ascii="Arial" w:eastAsia="Times New Roman" w:hAnsi="Arial" w:cs="Arial"/>
          <w:kern w:val="0"/>
          <w:sz w:val="24"/>
          <w:szCs w:val="20"/>
          <w:lang w:bidi="ar-SA"/>
          <w14:ligatures w14:val="none"/>
        </w:rPr>
        <w:t>, the firm has a huge refund issue. Some of the guests have complained about it. It has a lower global presence too.</w:t>
      </w:r>
    </w:p>
    <w:p w14:paraId="3C3A3542" w14:textId="77777777" w:rsidR="00B46F89" w:rsidRPr="00B46F89" w:rsidRDefault="00B46F89" w:rsidP="00B46F89">
      <w:pPr>
        <w:spacing w:after="0" w:line="360" w:lineRule="auto"/>
        <w:jc w:val="both"/>
        <w:rPr>
          <w:rFonts w:ascii="Arial" w:eastAsia="Times New Roman" w:hAnsi="Arial" w:cs="Arial"/>
          <w:kern w:val="0"/>
          <w:sz w:val="24"/>
          <w:szCs w:val="20"/>
          <w:lang w:bidi="ar-SA"/>
          <w14:ligatures w14:val="none"/>
        </w:rPr>
      </w:pPr>
      <w:r w:rsidRPr="00B46F89">
        <w:rPr>
          <w:rFonts w:ascii="Arial" w:eastAsia="Times New Roman" w:hAnsi="Arial" w:cs="Arial"/>
          <w:kern w:val="0"/>
          <w:sz w:val="24"/>
          <w:szCs w:val="20"/>
          <w:lang w:bidi="ar-SA"/>
          <w14:ligatures w14:val="none"/>
        </w:rPr>
        <w:t xml:space="preserve">It has some opportunities too. For example, the hotel market is a growing market. It has some opportunities to do business in the global market and technical improvement can help in achieving the goals. But it has some threats too (Scarfe &amp; Krantz, 2019). For example, higher competition in this sector is huge. Again, the COVID effect and the introduction of Brexit laws are also a threat to the firm. </w:t>
      </w:r>
    </w:p>
    <w:p w14:paraId="2019ED82" w14:textId="77777777" w:rsidR="00B46F89" w:rsidRPr="00B46F89" w:rsidRDefault="00B46F89" w:rsidP="00B46F89">
      <w:pPr>
        <w:spacing w:after="0" w:line="360" w:lineRule="auto"/>
        <w:jc w:val="both"/>
        <w:rPr>
          <w:rFonts w:ascii="Arial" w:eastAsia="Times New Roman" w:hAnsi="Arial" w:cs="Arial"/>
          <w:kern w:val="0"/>
          <w:sz w:val="24"/>
          <w:szCs w:val="20"/>
          <w:lang w:bidi="ar-SA"/>
          <w14:ligatures w14:val="none"/>
        </w:rPr>
      </w:pPr>
      <w:r w:rsidRPr="00B46F89">
        <w:rPr>
          <w:rFonts w:ascii="Arial" w:eastAsia="Times New Roman" w:hAnsi="Arial" w:cs="Arial"/>
          <w:kern w:val="0"/>
          <w:sz w:val="24"/>
          <w:szCs w:val="20"/>
          <w:lang w:bidi="ar-SA"/>
          <w14:ligatures w14:val="none"/>
        </w:rPr>
        <w:br/>
      </w:r>
    </w:p>
    <w:p w14:paraId="1DB96779" w14:textId="77777777" w:rsidR="00B46F89" w:rsidRPr="00B46F89" w:rsidRDefault="00B46F89" w:rsidP="00B46F89">
      <w:pPr>
        <w:rPr>
          <w:rFonts w:ascii="Arial" w:eastAsia="Times New Roman" w:hAnsi="Arial" w:cs="Arial"/>
          <w:kern w:val="0"/>
          <w:sz w:val="24"/>
          <w:szCs w:val="20"/>
          <w:lang w:bidi="ar-SA"/>
          <w14:ligatures w14:val="none"/>
        </w:rPr>
      </w:pPr>
      <w:r w:rsidRPr="00B46F89">
        <w:rPr>
          <w:rFonts w:ascii="Arial" w:eastAsia="Times New Roman" w:hAnsi="Arial" w:cs="Arial"/>
          <w:kern w:val="0"/>
          <w:sz w:val="24"/>
          <w:szCs w:val="20"/>
          <w:lang w:bidi="ar-SA"/>
          <w14:ligatures w14:val="none"/>
        </w:rPr>
        <w:br w:type="page"/>
      </w:r>
    </w:p>
    <w:p w14:paraId="6CC35F3A" w14:textId="77777777" w:rsidR="00B46F89" w:rsidRPr="00B46F89" w:rsidRDefault="00B46F89" w:rsidP="00B46F89">
      <w:pPr>
        <w:keepNext/>
        <w:keepLines/>
        <w:spacing w:before="240" w:after="0" w:line="360" w:lineRule="auto"/>
        <w:jc w:val="both"/>
        <w:outlineLvl w:val="0"/>
        <w:rPr>
          <w:rFonts w:ascii="Arial" w:eastAsia="Times New Roman" w:hAnsi="Arial" w:cs="Arial"/>
          <w:b/>
          <w:kern w:val="0"/>
          <w:sz w:val="28"/>
          <w:szCs w:val="32"/>
          <w:lang w:eastAsia="en-GB" w:bidi="ar-SA"/>
          <w14:ligatures w14:val="none"/>
        </w:rPr>
      </w:pPr>
      <w:bookmarkStart w:id="7" w:name="_Toc128077686"/>
      <w:r w:rsidRPr="00B46F89">
        <w:rPr>
          <w:rFonts w:ascii="Arial" w:eastAsia="Times New Roman" w:hAnsi="Arial" w:cs="Arial"/>
          <w:b/>
          <w:kern w:val="0"/>
          <w:sz w:val="28"/>
          <w:szCs w:val="32"/>
          <w:lang w:eastAsia="en-GB" w:bidi="ar-SA"/>
          <w14:ligatures w14:val="none"/>
        </w:rPr>
        <w:lastRenderedPageBreak/>
        <w:t>Main Body</w:t>
      </w:r>
      <w:bookmarkEnd w:id="7"/>
      <w:r w:rsidRPr="00B46F89">
        <w:rPr>
          <w:rFonts w:ascii="Arial" w:eastAsia="Times New Roman" w:hAnsi="Arial" w:cs="Arial"/>
          <w:b/>
          <w:kern w:val="0"/>
          <w:sz w:val="28"/>
          <w:szCs w:val="32"/>
          <w:lang w:eastAsia="en-GB" w:bidi="ar-SA"/>
          <w14:ligatures w14:val="none"/>
        </w:rPr>
        <w:t xml:space="preserve"> </w:t>
      </w:r>
    </w:p>
    <w:p w14:paraId="1E291ED8" w14:textId="77777777" w:rsidR="00B46F89" w:rsidRPr="00B46F89" w:rsidRDefault="00B46F89" w:rsidP="00B46F89">
      <w:pPr>
        <w:spacing w:after="0" w:line="360" w:lineRule="auto"/>
        <w:jc w:val="both"/>
        <w:rPr>
          <w:rFonts w:ascii="Arial" w:eastAsia="Times New Roman" w:hAnsi="Arial" w:cs="Arial"/>
          <w:kern w:val="0"/>
          <w:sz w:val="24"/>
          <w:szCs w:val="20"/>
          <w:lang w:bidi="ar-SA"/>
          <w14:ligatures w14:val="none"/>
        </w:rPr>
      </w:pPr>
      <w:r w:rsidRPr="00B46F89">
        <w:rPr>
          <w:rFonts w:ascii="Arial" w:eastAsia="Times New Roman" w:hAnsi="Arial" w:cs="Arial"/>
          <w:kern w:val="0"/>
          <w:sz w:val="24"/>
          <w:szCs w:val="20"/>
          <w:lang w:bidi="ar-SA"/>
          <w14:ligatures w14:val="none"/>
        </w:rPr>
        <w:t xml:space="preserve">There are certain things in Premier Inn London King’s Cross Hotel that are making the hotel better than other hotels in the area and at the same time, there are some other factors that are causing huge issues to the hotel service and making the guest unhappy at the hotel service. If the hotel wants to maintain the goodwill and prestige that the hotel is currently carrying, it requires some improvement. </w:t>
      </w:r>
    </w:p>
    <w:p w14:paraId="2A91182A" w14:textId="77777777" w:rsidR="00B46F89" w:rsidRPr="00B46F89" w:rsidRDefault="00B46F89" w:rsidP="00B46F89">
      <w:pPr>
        <w:keepNext/>
        <w:keepLines/>
        <w:spacing w:after="0" w:line="360" w:lineRule="auto"/>
        <w:jc w:val="both"/>
        <w:outlineLvl w:val="1"/>
        <w:rPr>
          <w:rFonts w:ascii="Arial" w:eastAsiaTheme="majorEastAsia" w:hAnsi="Arial" w:cs="Arial"/>
          <w:b/>
          <w:kern w:val="0"/>
          <w:sz w:val="26"/>
          <w:szCs w:val="26"/>
          <w:lang w:bidi="ar-SA"/>
          <w14:ligatures w14:val="none"/>
        </w:rPr>
      </w:pPr>
      <w:bookmarkStart w:id="8" w:name="_Toc128077687"/>
      <w:r w:rsidRPr="00B46F89">
        <w:rPr>
          <w:rFonts w:ascii="Arial" w:eastAsiaTheme="majorEastAsia" w:hAnsi="Arial" w:cs="Arial"/>
          <w:b/>
          <w:kern w:val="0"/>
          <w:sz w:val="26"/>
          <w:szCs w:val="26"/>
          <w:lang w:bidi="ar-SA"/>
          <w14:ligatures w14:val="none"/>
        </w:rPr>
        <w:t>Some positive factors of Premier Inn London King’s Cross Hotel</w:t>
      </w:r>
      <w:bookmarkEnd w:id="8"/>
      <w:r w:rsidRPr="00B46F89">
        <w:rPr>
          <w:rFonts w:ascii="Arial" w:eastAsiaTheme="majorEastAsia" w:hAnsi="Arial" w:cs="Arial"/>
          <w:b/>
          <w:kern w:val="0"/>
          <w:sz w:val="26"/>
          <w:szCs w:val="26"/>
          <w:lang w:bidi="ar-SA"/>
          <w14:ligatures w14:val="none"/>
        </w:rPr>
        <w:t xml:space="preserve"> </w:t>
      </w:r>
    </w:p>
    <w:p w14:paraId="1B58D8FA" w14:textId="77777777" w:rsidR="00B46F89" w:rsidRPr="00B46F89" w:rsidRDefault="00B46F89" w:rsidP="00B46F89">
      <w:pPr>
        <w:spacing w:after="0" w:line="360" w:lineRule="auto"/>
        <w:jc w:val="both"/>
        <w:rPr>
          <w:rFonts w:ascii="Arial" w:eastAsia="Times New Roman" w:hAnsi="Arial" w:cs="Arial"/>
          <w:kern w:val="0"/>
          <w:sz w:val="24"/>
          <w:szCs w:val="20"/>
          <w:lang w:bidi="ar-SA"/>
          <w14:ligatures w14:val="none"/>
        </w:rPr>
      </w:pPr>
      <w:r w:rsidRPr="00B46F89">
        <w:rPr>
          <w:rFonts w:ascii="Arial" w:eastAsia="Times New Roman" w:hAnsi="Arial" w:cs="Arial"/>
          <w:kern w:val="0"/>
          <w:sz w:val="24"/>
          <w:szCs w:val="20"/>
          <w:lang w:bidi="ar-SA"/>
          <w14:ligatures w14:val="none"/>
        </w:rPr>
        <w:t>There are certain positive factors that are keeping the hotel as the top choice for most of the consumers in the hotel market of London. These positive factors are needed to be nourished properly for keeping the goodwill of the firm and obtaining a higher number of customers from the marketplace (</w:t>
      </w:r>
      <w:proofErr w:type="spellStart"/>
      <w:r w:rsidRPr="00B46F89">
        <w:rPr>
          <w:rFonts w:ascii="Arial" w:eastAsia="Times New Roman" w:hAnsi="Arial" w:cs="Arial"/>
          <w:kern w:val="0"/>
          <w:sz w:val="24"/>
          <w:szCs w:val="20"/>
          <w:lang w:bidi="ar-SA"/>
          <w14:ligatures w14:val="none"/>
        </w:rPr>
        <w:t>Kantarci</w:t>
      </w:r>
      <w:proofErr w:type="spellEnd"/>
      <w:r w:rsidRPr="00B46F89">
        <w:rPr>
          <w:rFonts w:ascii="Arial" w:eastAsia="Times New Roman" w:hAnsi="Arial" w:cs="Arial"/>
          <w:kern w:val="0"/>
          <w:sz w:val="24"/>
          <w:szCs w:val="20"/>
          <w:lang w:bidi="ar-SA"/>
          <w14:ligatures w14:val="none"/>
        </w:rPr>
        <w:t xml:space="preserve"> &amp; </w:t>
      </w:r>
      <w:proofErr w:type="spellStart"/>
      <w:r w:rsidRPr="00B46F89">
        <w:rPr>
          <w:rFonts w:ascii="Arial" w:eastAsia="Times New Roman" w:hAnsi="Arial" w:cs="Arial"/>
          <w:kern w:val="0"/>
          <w:sz w:val="24"/>
          <w:szCs w:val="20"/>
          <w:lang w:bidi="ar-SA"/>
          <w14:ligatures w14:val="none"/>
        </w:rPr>
        <w:t>Magnini</w:t>
      </w:r>
      <w:proofErr w:type="spellEnd"/>
      <w:r w:rsidRPr="00B46F89">
        <w:rPr>
          <w:rFonts w:ascii="Arial" w:eastAsia="Times New Roman" w:hAnsi="Arial" w:cs="Arial"/>
          <w:kern w:val="0"/>
          <w:sz w:val="24"/>
          <w:szCs w:val="20"/>
          <w:lang w:bidi="ar-SA"/>
          <w14:ligatures w14:val="none"/>
        </w:rPr>
        <w:t>, 2020). Therefore, the following positive factors should be taken care of by Premier Inn London King’s Cross Hotel-</w:t>
      </w:r>
    </w:p>
    <w:p w14:paraId="3A88C0DE" w14:textId="0D63560E" w:rsidR="00B46F89" w:rsidRPr="00B46F89" w:rsidRDefault="00B46F89" w:rsidP="00B46F89">
      <w:pPr>
        <w:spacing w:after="0" w:line="360" w:lineRule="auto"/>
        <w:jc w:val="both"/>
        <w:rPr>
          <w:rFonts w:ascii="Arial" w:eastAsia="Times New Roman" w:hAnsi="Arial" w:cs="Arial"/>
          <w:kern w:val="0"/>
          <w:sz w:val="24"/>
          <w:szCs w:val="20"/>
          <w:lang w:bidi="ar-SA"/>
          <w14:ligatures w14:val="none"/>
        </w:rPr>
      </w:pPr>
      <w:r w:rsidRPr="00B46F89">
        <w:rPr>
          <w:rFonts w:ascii="Arial" w:eastAsia="Times New Roman" w:hAnsi="Arial" w:cs="Arial"/>
          <w:b/>
          <w:bCs/>
          <w:kern w:val="0"/>
          <w:sz w:val="24"/>
          <w:szCs w:val="20"/>
          <w:lang w:bidi="ar-SA"/>
          <w14:ligatures w14:val="none"/>
        </w:rPr>
        <w:t>Hotel room facilities:</w:t>
      </w:r>
      <w:r w:rsidRPr="00B46F89">
        <w:rPr>
          <w:rFonts w:ascii="Arial" w:eastAsia="Times New Roman" w:hAnsi="Arial" w:cs="Arial"/>
          <w:kern w:val="0"/>
          <w:sz w:val="24"/>
          <w:szCs w:val="20"/>
          <w:lang w:bidi="ar-SA"/>
          <w14:ligatures w14:val="none"/>
        </w:rPr>
        <w:t xml:space="preserve"> One of the common services that are given by hotel firms is room facilities. In this case, the Premier Inn London King’s Cross Hotel will remain at the top place. The hotel rooms of the firm are highly decorated and at the same time, the furniture of other equipment is available in the hotel rooms for meeting the demand of the consumers (</w:t>
      </w:r>
      <w:proofErr w:type="spellStart"/>
      <w:r w:rsidRPr="00B46F89">
        <w:rPr>
          <w:rFonts w:ascii="Arial" w:eastAsia="Times New Roman" w:hAnsi="Arial" w:cs="Arial"/>
          <w:kern w:val="0"/>
          <w:sz w:val="24"/>
          <w:szCs w:val="20"/>
          <w:lang w:bidi="ar-SA"/>
          <w14:ligatures w14:val="none"/>
        </w:rPr>
        <w:t>Sood</w:t>
      </w:r>
      <w:proofErr w:type="spellEnd"/>
      <w:r w:rsidRPr="00B46F89">
        <w:rPr>
          <w:rFonts w:ascii="Arial" w:eastAsia="Times New Roman" w:hAnsi="Arial" w:cs="Arial"/>
          <w:kern w:val="0"/>
          <w:sz w:val="24"/>
          <w:szCs w:val="20"/>
          <w:lang w:bidi="ar-SA"/>
          <w14:ligatures w14:val="none"/>
        </w:rPr>
        <w:t xml:space="preserve">, 2017). Here, </w:t>
      </w:r>
      <w:r w:rsidR="0078261F" w:rsidRPr="00B46F89">
        <w:rPr>
          <w:rFonts w:ascii="Arial" w:eastAsia="Times New Roman" w:hAnsi="Arial" w:cs="Arial"/>
          <w:kern w:val="0"/>
          <w:sz w:val="24"/>
          <w:szCs w:val="20"/>
          <w:lang w:bidi="ar-SA"/>
          <w14:ligatures w14:val="none"/>
        </w:rPr>
        <w:t>the</w:t>
      </w:r>
      <w:r w:rsidRPr="00B46F89">
        <w:rPr>
          <w:rFonts w:ascii="Arial" w:eastAsia="Times New Roman" w:hAnsi="Arial" w:cs="Arial"/>
          <w:kern w:val="0"/>
          <w:sz w:val="24"/>
          <w:szCs w:val="20"/>
          <w:lang w:bidi="ar-SA"/>
          <w14:ligatures w14:val="none"/>
        </w:rPr>
        <w:t xml:space="preserve"> Premier Inn London King’s Cross Hotel is offering both king-size beds and single beds. Guests who want king-size beds can get the beds by selecting their suitable hotel rooms. Again, there is an availability of single rooms for the guests who booked single rooms. In the hotel rooms, there are also available of hairdryers, irons, airconditioned facilities and many more. The room equipment and the room furniture are also available according to the demand of the guests of the hotel. </w:t>
      </w:r>
    </w:p>
    <w:p w14:paraId="64F2BFF5" w14:textId="77777777" w:rsidR="00C32EE0" w:rsidRDefault="00B46F89" w:rsidP="00B46F89">
      <w:pPr>
        <w:spacing w:after="0" w:line="360" w:lineRule="auto"/>
        <w:jc w:val="both"/>
        <w:rPr>
          <w:rFonts w:ascii="Arial" w:eastAsia="Times New Roman" w:hAnsi="Arial" w:cs="Arial"/>
          <w:kern w:val="0"/>
          <w:sz w:val="24"/>
          <w:szCs w:val="20"/>
          <w:lang w:bidi="ar-SA"/>
          <w14:ligatures w14:val="none"/>
        </w:rPr>
      </w:pPr>
      <w:r w:rsidRPr="00B46F89">
        <w:rPr>
          <w:rFonts w:ascii="Arial" w:eastAsia="Times New Roman" w:hAnsi="Arial" w:cs="Arial"/>
          <w:b/>
          <w:bCs/>
          <w:kern w:val="0"/>
          <w:sz w:val="24"/>
          <w:szCs w:val="20"/>
          <w:lang w:bidi="ar-SA"/>
          <w14:ligatures w14:val="none"/>
        </w:rPr>
        <w:t>Safety and security:</w:t>
      </w:r>
      <w:r w:rsidRPr="00B46F89">
        <w:rPr>
          <w:rFonts w:ascii="Arial" w:eastAsia="Times New Roman" w:hAnsi="Arial" w:cs="Arial"/>
          <w:kern w:val="0"/>
          <w:sz w:val="24"/>
          <w:szCs w:val="20"/>
          <w:lang w:bidi="ar-SA"/>
          <w14:ligatures w14:val="none"/>
        </w:rPr>
        <w:t xml:space="preserve"> In terms of safety and security the Premier Inn London King’s Cross Hotel is highly concerned. Here, the hotel managers always try to make sure that all the necessary and unnecessary elements of the guests are given the best protection. For keeping safety alive the hotel has a locker service (Mehta, 2021). All the consumers of the hotel can give their valuable commodities can be kept in that locker. The locker service is free for the guests who are staying in the hotel rooms and taking the service of the hotel. At the same time, another thing that the hotels ensure is locking the doors and windows of the room when the guests leave for a few hours from their rooms. All the guests have been given a key to their rooms. </w:t>
      </w:r>
    </w:p>
    <w:p w14:paraId="2B5BDA85" w14:textId="13FCD136" w:rsidR="00B46F89" w:rsidRPr="00B46F89" w:rsidRDefault="00B46F89" w:rsidP="00B46F89">
      <w:pPr>
        <w:spacing w:after="0" w:line="360" w:lineRule="auto"/>
        <w:jc w:val="both"/>
        <w:rPr>
          <w:rFonts w:ascii="Arial" w:eastAsia="Times New Roman" w:hAnsi="Arial" w:cs="Arial"/>
          <w:kern w:val="0"/>
          <w:sz w:val="24"/>
          <w:szCs w:val="20"/>
          <w:lang w:bidi="ar-SA"/>
          <w14:ligatures w14:val="none"/>
        </w:rPr>
      </w:pPr>
      <w:r w:rsidRPr="00B46F89">
        <w:rPr>
          <w:rFonts w:ascii="Arial" w:eastAsia="Times New Roman" w:hAnsi="Arial" w:cs="Arial"/>
          <w:kern w:val="0"/>
          <w:sz w:val="24"/>
          <w:szCs w:val="20"/>
          <w:lang w:bidi="ar-SA"/>
          <w14:ligatures w14:val="none"/>
        </w:rPr>
        <w:lastRenderedPageBreak/>
        <w:t xml:space="preserve">Therefore, the hotel rooms can be opened by the guest only. Moreover, at the opening gate, there are some security guards who are constantly giving their services so that security can be maintained in the hotel and the guests can feel secure. </w:t>
      </w:r>
    </w:p>
    <w:p w14:paraId="7DDAD9EF" w14:textId="77777777" w:rsidR="00B46F89" w:rsidRPr="00B46F89" w:rsidRDefault="00B46F89" w:rsidP="00B46F89">
      <w:pPr>
        <w:spacing w:after="0" w:line="360" w:lineRule="auto"/>
        <w:jc w:val="both"/>
        <w:rPr>
          <w:rFonts w:ascii="Arial" w:eastAsia="Times New Roman" w:hAnsi="Arial" w:cs="Arial"/>
          <w:kern w:val="0"/>
          <w:sz w:val="24"/>
          <w:szCs w:val="20"/>
          <w:lang w:bidi="ar-SA"/>
          <w14:ligatures w14:val="none"/>
        </w:rPr>
      </w:pPr>
      <w:r w:rsidRPr="00B46F89">
        <w:rPr>
          <w:rFonts w:ascii="Arial" w:eastAsia="Times New Roman" w:hAnsi="Arial" w:cs="Arial"/>
          <w:b/>
          <w:bCs/>
          <w:kern w:val="0"/>
          <w:sz w:val="24"/>
          <w:szCs w:val="20"/>
          <w:lang w:bidi="ar-SA"/>
          <w14:ligatures w14:val="none"/>
        </w:rPr>
        <w:t>Gym facilities and indoor games:</w:t>
      </w:r>
      <w:r w:rsidRPr="00B46F89">
        <w:rPr>
          <w:rFonts w:ascii="Arial" w:eastAsia="Times New Roman" w:hAnsi="Arial" w:cs="Arial"/>
          <w:kern w:val="0"/>
          <w:sz w:val="24"/>
          <w:szCs w:val="20"/>
          <w:lang w:bidi="ar-SA"/>
          <w14:ligatures w14:val="none"/>
        </w:rPr>
        <w:t xml:space="preserve"> One of the common attractions of the hotel to the general people is the availability of gym facilities and the availability of indoor games (</w:t>
      </w:r>
      <w:proofErr w:type="spellStart"/>
      <w:r w:rsidRPr="00B46F89">
        <w:rPr>
          <w:rFonts w:ascii="Arial" w:eastAsia="Times New Roman" w:hAnsi="Arial" w:cs="Arial"/>
          <w:kern w:val="0"/>
          <w:sz w:val="24"/>
          <w:szCs w:val="20"/>
          <w:lang w:bidi="ar-SA"/>
          <w14:ligatures w14:val="none"/>
        </w:rPr>
        <w:t>Terterov</w:t>
      </w:r>
      <w:proofErr w:type="spellEnd"/>
      <w:r w:rsidRPr="00B46F89">
        <w:rPr>
          <w:rFonts w:ascii="Arial" w:eastAsia="Times New Roman" w:hAnsi="Arial" w:cs="Arial"/>
          <w:kern w:val="0"/>
          <w:sz w:val="24"/>
          <w:szCs w:val="20"/>
          <w:lang w:bidi="ar-SA"/>
          <w14:ligatures w14:val="none"/>
        </w:rPr>
        <w:t xml:space="preserve">, 2019). Here, the guests of the hotel can enjoy the gym facilities from the hotel. In the gym, there can be found all the digital tools expected by consumers in the gym. Similarly, the indoor games are also interesting to the guests of the hotel. Most of the guests of the hotel try to visit the indoor games room and therefore, the indoor games room is one of the centres for attraction to the hotel authorities so that they can maintain the gym and indoor games sectors. </w:t>
      </w:r>
    </w:p>
    <w:p w14:paraId="4FE799D0" w14:textId="77777777" w:rsidR="00B46F89" w:rsidRPr="00B46F89" w:rsidRDefault="00B46F89" w:rsidP="00B46F89">
      <w:pPr>
        <w:spacing w:after="0" w:line="360" w:lineRule="auto"/>
        <w:jc w:val="both"/>
        <w:rPr>
          <w:rFonts w:ascii="Arial" w:eastAsia="Times New Roman" w:hAnsi="Arial" w:cs="Arial"/>
          <w:kern w:val="0"/>
          <w:sz w:val="24"/>
          <w:szCs w:val="20"/>
          <w:lang w:bidi="ar-SA"/>
          <w14:ligatures w14:val="none"/>
        </w:rPr>
      </w:pPr>
      <w:r w:rsidRPr="00B46F89">
        <w:rPr>
          <w:rFonts w:ascii="Arial" w:eastAsia="Times New Roman" w:hAnsi="Arial" w:cs="Arial"/>
          <w:b/>
          <w:bCs/>
          <w:kern w:val="0"/>
          <w:sz w:val="24"/>
          <w:szCs w:val="20"/>
          <w:lang w:bidi="ar-SA"/>
          <w14:ligatures w14:val="none"/>
        </w:rPr>
        <w:t>Pre-booking and food menu:</w:t>
      </w:r>
      <w:r w:rsidRPr="00B46F89">
        <w:rPr>
          <w:rFonts w:ascii="Arial" w:eastAsia="Times New Roman" w:hAnsi="Arial" w:cs="Arial"/>
          <w:kern w:val="0"/>
          <w:sz w:val="24"/>
          <w:szCs w:val="20"/>
          <w:lang w:bidi="ar-SA"/>
          <w14:ligatures w14:val="none"/>
        </w:rPr>
        <w:t xml:space="preserve"> The Premier Inn London King’s Cross Hotel is also known for its pre-booking facilities. Here, a consumer can pre-book the hotel rooms based on their choice and the hotel authority is obliged to provide the hotel rooms based on the choice of the consumers if the hotel rooms are available to distribute (</w:t>
      </w:r>
      <w:proofErr w:type="spellStart"/>
      <w:r w:rsidRPr="00B46F89">
        <w:rPr>
          <w:rFonts w:ascii="Arial" w:eastAsia="Times New Roman" w:hAnsi="Arial" w:cs="Arial"/>
          <w:kern w:val="0"/>
          <w:sz w:val="24"/>
          <w:szCs w:val="20"/>
          <w:lang w:bidi="ar-SA"/>
          <w14:ligatures w14:val="none"/>
        </w:rPr>
        <w:t>Jeynes</w:t>
      </w:r>
      <w:proofErr w:type="spellEnd"/>
      <w:r w:rsidRPr="00B46F89">
        <w:rPr>
          <w:rFonts w:ascii="Arial" w:eastAsia="Times New Roman" w:hAnsi="Arial" w:cs="Arial"/>
          <w:kern w:val="0"/>
          <w:sz w:val="24"/>
          <w:szCs w:val="20"/>
          <w:lang w:bidi="ar-SA"/>
          <w14:ligatures w14:val="none"/>
        </w:rPr>
        <w:t xml:space="preserve">, 2021). The pre-booking is mainly available in the online shop. Through the pre-booking facilities, the hotel rooms can be distributed to the guests accordingly. At the same, the food menu of the hotel is also desirable to the guests of the hotel. Here, the hotel can provide a customised menu to the guests of the hotel if they provide their food choice before offering a general food menu on the table. </w:t>
      </w:r>
    </w:p>
    <w:p w14:paraId="0304A14D" w14:textId="77777777" w:rsidR="00B46F89" w:rsidRPr="00B46F89" w:rsidRDefault="00B46F89" w:rsidP="00B46F89">
      <w:pPr>
        <w:keepNext/>
        <w:keepLines/>
        <w:spacing w:after="0" w:line="360" w:lineRule="auto"/>
        <w:jc w:val="both"/>
        <w:outlineLvl w:val="1"/>
        <w:rPr>
          <w:rFonts w:ascii="Arial" w:eastAsiaTheme="majorEastAsia" w:hAnsi="Arial" w:cs="Arial"/>
          <w:b/>
          <w:kern w:val="0"/>
          <w:sz w:val="26"/>
          <w:szCs w:val="26"/>
          <w:lang w:bidi="ar-SA"/>
          <w14:ligatures w14:val="none"/>
        </w:rPr>
      </w:pPr>
      <w:bookmarkStart w:id="9" w:name="_Toc128077688"/>
      <w:r w:rsidRPr="00B46F89">
        <w:rPr>
          <w:rFonts w:ascii="Arial" w:eastAsiaTheme="majorEastAsia" w:hAnsi="Arial" w:cs="Arial"/>
          <w:b/>
          <w:kern w:val="0"/>
          <w:sz w:val="26"/>
          <w:szCs w:val="26"/>
          <w:lang w:bidi="ar-SA"/>
          <w14:ligatures w14:val="none"/>
        </w:rPr>
        <w:t>Some negative factors of Premier Inn London King’s Cross Hotel</w:t>
      </w:r>
      <w:bookmarkEnd w:id="9"/>
      <w:r w:rsidRPr="00B46F89">
        <w:rPr>
          <w:rFonts w:ascii="Arial" w:eastAsiaTheme="majorEastAsia" w:hAnsi="Arial" w:cs="Arial"/>
          <w:b/>
          <w:kern w:val="0"/>
          <w:sz w:val="26"/>
          <w:szCs w:val="26"/>
          <w:lang w:bidi="ar-SA"/>
          <w14:ligatures w14:val="none"/>
        </w:rPr>
        <w:t xml:space="preserve"> </w:t>
      </w:r>
    </w:p>
    <w:p w14:paraId="63ACA731" w14:textId="77777777" w:rsidR="00B46F89" w:rsidRPr="00B46F89" w:rsidRDefault="00B46F89" w:rsidP="00B46F89">
      <w:pPr>
        <w:spacing w:after="0" w:line="360" w:lineRule="auto"/>
        <w:jc w:val="both"/>
        <w:rPr>
          <w:rFonts w:ascii="Arial" w:eastAsia="Times New Roman" w:hAnsi="Arial" w:cs="Arial"/>
          <w:kern w:val="0"/>
          <w:sz w:val="24"/>
          <w:szCs w:val="20"/>
          <w:lang w:bidi="ar-SA"/>
          <w14:ligatures w14:val="none"/>
        </w:rPr>
      </w:pPr>
      <w:r w:rsidRPr="00B46F89">
        <w:rPr>
          <w:rFonts w:ascii="Arial" w:eastAsia="Times New Roman" w:hAnsi="Arial" w:cs="Arial"/>
          <w:kern w:val="0"/>
          <w:sz w:val="24"/>
          <w:szCs w:val="20"/>
          <w:lang w:bidi="ar-SA"/>
          <w14:ligatures w14:val="none"/>
        </w:rPr>
        <w:t>There are certain factors about which the guests of the hotel are complaining. Based on the feedback and complaints given to the hotel guests, the negative factors of the hotel can identify. Here are some of the negative factors of the hotel-</w:t>
      </w:r>
    </w:p>
    <w:p w14:paraId="7196E0B0" w14:textId="77777777" w:rsidR="00B46F89" w:rsidRPr="00B46F89" w:rsidRDefault="00B46F89" w:rsidP="00B46F89">
      <w:pPr>
        <w:spacing w:after="0" w:line="360" w:lineRule="auto"/>
        <w:jc w:val="both"/>
        <w:rPr>
          <w:rFonts w:ascii="Arial" w:eastAsia="Times New Roman" w:hAnsi="Arial" w:cs="Arial"/>
          <w:kern w:val="0"/>
          <w:sz w:val="24"/>
          <w:szCs w:val="20"/>
          <w:lang w:bidi="ar-SA"/>
          <w14:ligatures w14:val="none"/>
        </w:rPr>
      </w:pPr>
      <w:r w:rsidRPr="00B46F89">
        <w:rPr>
          <w:rFonts w:ascii="Arial" w:eastAsia="Times New Roman" w:hAnsi="Arial" w:cs="Arial"/>
          <w:b/>
          <w:bCs/>
          <w:kern w:val="0"/>
          <w:sz w:val="24"/>
          <w:szCs w:val="20"/>
          <w:lang w:bidi="ar-SA"/>
          <w14:ligatures w14:val="none"/>
        </w:rPr>
        <w:t>Inappropriate room temperature:</w:t>
      </w:r>
      <w:r w:rsidRPr="00B46F89">
        <w:rPr>
          <w:rFonts w:ascii="Arial" w:eastAsia="Times New Roman" w:hAnsi="Arial" w:cs="Arial"/>
          <w:kern w:val="0"/>
          <w:sz w:val="24"/>
          <w:szCs w:val="20"/>
          <w:lang w:bidi="ar-SA"/>
          <w14:ligatures w14:val="none"/>
        </w:rPr>
        <w:t xml:space="preserve"> The whole hotel has been provided with airconditioned support. It has been identified that a guest has complained about the airconditioned support. According to that guest, the hotel’s airconditioned increases its temperature (</w:t>
      </w:r>
      <w:proofErr w:type="spellStart"/>
      <w:r w:rsidRPr="00B46F89">
        <w:rPr>
          <w:rFonts w:ascii="Arial" w:eastAsia="Times New Roman" w:hAnsi="Arial" w:cs="Arial"/>
          <w:kern w:val="0"/>
          <w:sz w:val="24"/>
          <w:szCs w:val="20"/>
          <w:lang w:bidi="ar-SA"/>
          <w14:ligatures w14:val="none"/>
        </w:rPr>
        <w:t>Thyne</w:t>
      </w:r>
      <w:proofErr w:type="spellEnd"/>
      <w:r w:rsidRPr="00B46F89">
        <w:rPr>
          <w:rFonts w:ascii="Arial" w:eastAsia="Times New Roman" w:hAnsi="Arial" w:cs="Arial"/>
          <w:kern w:val="0"/>
          <w:sz w:val="24"/>
          <w:szCs w:val="20"/>
          <w:lang w:bidi="ar-SA"/>
          <w14:ligatures w14:val="none"/>
        </w:rPr>
        <w:t xml:space="preserve"> &amp; Laws, 2019). It has been also found that the temperature of that room has raised 36% degree. This means the temperature is a huge issue and if it occurs the guests will not be able to stay in the hotel rooms and they will have to change the hotel rooms to stay at night. Therefore, the hotel authority should be careful about this setting of the hotel for better management. </w:t>
      </w:r>
    </w:p>
    <w:p w14:paraId="4436A145" w14:textId="77777777" w:rsidR="00B46F89" w:rsidRPr="00B46F89" w:rsidRDefault="00B46F89" w:rsidP="00B46F89">
      <w:pPr>
        <w:spacing w:after="0" w:line="360" w:lineRule="auto"/>
        <w:jc w:val="both"/>
        <w:rPr>
          <w:rFonts w:ascii="Arial" w:eastAsia="Times New Roman" w:hAnsi="Arial" w:cs="Arial"/>
          <w:kern w:val="0"/>
          <w:sz w:val="24"/>
          <w:szCs w:val="20"/>
          <w:lang w:bidi="ar-SA"/>
          <w14:ligatures w14:val="none"/>
        </w:rPr>
      </w:pPr>
      <w:r w:rsidRPr="00B46F89">
        <w:rPr>
          <w:rFonts w:ascii="Arial" w:eastAsia="Times New Roman" w:hAnsi="Arial" w:cs="Arial"/>
          <w:b/>
          <w:bCs/>
          <w:kern w:val="0"/>
          <w:sz w:val="24"/>
          <w:szCs w:val="20"/>
          <w:lang w:bidi="ar-SA"/>
          <w14:ligatures w14:val="none"/>
        </w:rPr>
        <w:lastRenderedPageBreak/>
        <w:t>Mismanagement by the authority:</w:t>
      </w:r>
      <w:r w:rsidRPr="00B46F89">
        <w:rPr>
          <w:rFonts w:ascii="Arial" w:eastAsia="Times New Roman" w:hAnsi="Arial" w:cs="Arial"/>
          <w:kern w:val="0"/>
          <w:sz w:val="24"/>
          <w:szCs w:val="20"/>
          <w:lang w:bidi="ar-SA"/>
          <w14:ligatures w14:val="none"/>
        </w:rPr>
        <w:t xml:space="preserve"> There has been witnessed some mismanagement by the authority (</w:t>
      </w:r>
      <w:proofErr w:type="spellStart"/>
      <w:r w:rsidRPr="00B46F89">
        <w:rPr>
          <w:rFonts w:ascii="Arial" w:eastAsia="Times New Roman" w:hAnsi="Arial" w:cs="Arial"/>
          <w:kern w:val="0"/>
          <w:sz w:val="24"/>
          <w:szCs w:val="20"/>
          <w:lang w:bidi="ar-SA"/>
          <w14:ligatures w14:val="none"/>
        </w:rPr>
        <w:t>İkizkiz</w:t>
      </w:r>
      <w:proofErr w:type="spellEnd"/>
      <w:r w:rsidRPr="00B46F89">
        <w:rPr>
          <w:rFonts w:ascii="Arial" w:eastAsia="Times New Roman" w:hAnsi="Arial" w:cs="Arial"/>
          <w:kern w:val="0"/>
          <w:sz w:val="24"/>
          <w:szCs w:val="20"/>
          <w:lang w:bidi="ar-SA"/>
          <w14:ligatures w14:val="none"/>
        </w:rPr>
        <w:t xml:space="preserve">, 2022). Some of the guests have complained that they have booked the river-sided rooms in the hotel but when they have come to the hotel, they were given some other rooms that they did not book online. Therefore, it was a very much dissatisfactory act by the hotel. Moreover, the hotel management has not also placed the hotel executives in the right place and therefore, all the guests of the hotel are not provided with some sort of service from the hotel staff. </w:t>
      </w:r>
    </w:p>
    <w:p w14:paraId="7ED5AC1B" w14:textId="0928637E" w:rsidR="00B46F89" w:rsidRPr="00B46F89" w:rsidRDefault="00AE281D" w:rsidP="00B46F89">
      <w:pPr>
        <w:spacing w:after="0" w:line="360" w:lineRule="auto"/>
        <w:jc w:val="both"/>
        <w:rPr>
          <w:rFonts w:ascii="Arial" w:eastAsia="Times New Roman" w:hAnsi="Arial" w:cs="Arial"/>
          <w:kern w:val="0"/>
          <w:sz w:val="24"/>
          <w:szCs w:val="20"/>
          <w:lang w:bidi="ar-SA"/>
          <w14:ligatures w14:val="none"/>
        </w:rPr>
      </w:pPr>
      <w:r>
        <w:rPr>
          <w:rFonts w:ascii="Arial" w:eastAsia="Times New Roman" w:hAnsi="Arial" w:cs="Arial"/>
          <w:b/>
          <w:bCs/>
          <w:kern w:val="0"/>
          <w:sz w:val="24"/>
          <w:szCs w:val="20"/>
          <w:lang w:bidi="ar-SA"/>
          <w14:ligatures w14:val="none"/>
        </w:rPr>
        <w:t>Inappropriate</w:t>
      </w:r>
      <w:r w:rsidR="00B46F89" w:rsidRPr="00B46F89">
        <w:rPr>
          <w:rFonts w:ascii="Arial" w:eastAsia="Times New Roman" w:hAnsi="Arial" w:cs="Arial"/>
          <w:b/>
          <w:bCs/>
          <w:kern w:val="0"/>
          <w:sz w:val="24"/>
          <w:szCs w:val="20"/>
          <w:lang w:bidi="ar-SA"/>
          <w14:ligatures w14:val="none"/>
        </w:rPr>
        <w:t xml:space="preserve"> behaviour by the hotel staff:</w:t>
      </w:r>
      <w:r w:rsidR="00B46F89" w:rsidRPr="00B46F89">
        <w:rPr>
          <w:rFonts w:ascii="Arial" w:eastAsia="Times New Roman" w:hAnsi="Arial" w:cs="Arial"/>
          <w:kern w:val="0"/>
          <w:sz w:val="24"/>
          <w:szCs w:val="20"/>
          <w:lang w:bidi="ar-SA"/>
          <w14:ligatures w14:val="none"/>
        </w:rPr>
        <w:t xml:space="preserve"> Though the hotel staff of Premier Inn London King’s Cross Hotel are well trained, they have been found misbehaving with the hotel guests. Here, the hotel guests have complained that the hotel staff are not providing appropriate services to them (Cohen &amp; </w:t>
      </w:r>
      <w:proofErr w:type="spellStart"/>
      <w:r w:rsidR="00B46F89" w:rsidRPr="00B46F89">
        <w:rPr>
          <w:rFonts w:ascii="Arial" w:eastAsia="Times New Roman" w:hAnsi="Arial" w:cs="Arial"/>
          <w:kern w:val="0"/>
          <w:sz w:val="24"/>
          <w:szCs w:val="20"/>
          <w:lang w:bidi="ar-SA"/>
          <w14:ligatures w14:val="none"/>
        </w:rPr>
        <w:t>Bodeker</w:t>
      </w:r>
      <w:proofErr w:type="spellEnd"/>
      <w:r w:rsidR="00B46F89" w:rsidRPr="00B46F89">
        <w:rPr>
          <w:rFonts w:ascii="Arial" w:eastAsia="Times New Roman" w:hAnsi="Arial" w:cs="Arial"/>
          <w:kern w:val="0"/>
          <w:sz w:val="24"/>
          <w:szCs w:val="20"/>
          <w:lang w:bidi="ar-SA"/>
          <w14:ligatures w14:val="none"/>
        </w:rPr>
        <w:t xml:space="preserve">, 2017). Again, the hotel staff are not coming in time while making calls to them for asking any </w:t>
      </w:r>
      <w:r w:rsidR="003021CD" w:rsidRPr="00B46F89">
        <w:rPr>
          <w:rFonts w:ascii="Arial" w:eastAsia="Times New Roman" w:hAnsi="Arial" w:cs="Arial"/>
          <w:kern w:val="0"/>
          <w:sz w:val="24"/>
          <w:szCs w:val="20"/>
          <w:lang w:bidi="ar-SA"/>
          <w14:ligatures w14:val="none"/>
        </w:rPr>
        <w:t>material</w:t>
      </w:r>
      <w:r w:rsidR="00B46F89" w:rsidRPr="00B46F89">
        <w:rPr>
          <w:rFonts w:ascii="Arial" w:eastAsia="Times New Roman" w:hAnsi="Arial" w:cs="Arial"/>
          <w:kern w:val="0"/>
          <w:sz w:val="24"/>
          <w:szCs w:val="20"/>
          <w:lang w:bidi="ar-SA"/>
          <w14:ligatures w14:val="none"/>
        </w:rPr>
        <w:t xml:space="preserve">. This type of unwanted behaviour by the staff members can make the whole goodwill down for the hotel. As the consumers become satisfied with the excellent services given by the hotel staff, here, the unwanted behaviour by the hotel staff is not acceptable. </w:t>
      </w:r>
    </w:p>
    <w:p w14:paraId="6638720E" w14:textId="77777777" w:rsidR="00B46F89" w:rsidRPr="00B46F89" w:rsidRDefault="00B46F89" w:rsidP="00B46F89">
      <w:pPr>
        <w:spacing w:after="0" w:line="360" w:lineRule="auto"/>
        <w:jc w:val="both"/>
        <w:rPr>
          <w:rFonts w:ascii="Arial" w:eastAsia="Times New Roman" w:hAnsi="Arial" w:cs="Arial"/>
          <w:kern w:val="0"/>
          <w:sz w:val="24"/>
          <w:szCs w:val="20"/>
          <w:lang w:bidi="ar-SA"/>
          <w14:ligatures w14:val="none"/>
        </w:rPr>
      </w:pPr>
      <w:r w:rsidRPr="00B46F89">
        <w:rPr>
          <w:rFonts w:ascii="Arial" w:eastAsia="Times New Roman" w:hAnsi="Arial" w:cs="Arial"/>
          <w:b/>
          <w:bCs/>
          <w:kern w:val="0"/>
          <w:sz w:val="24"/>
          <w:szCs w:val="20"/>
          <w:lang w:bidi="ar-SA"/>
          <w14:ligatures w14:val="none"/>
        </w:rPr>
        <w:t>Information gap:</w:t>
      </w:r>
      <w:r w:rsidRPr="00B46F89">
        <w:rPr>
          <w:rFonts w:ascii="Arial" w:eastAsia="Times New Roman" w:hAnsi="Arial" w:cs="Arial"/>
          <w:kern w:val="0"/>
          <w:sz w:val="24"/>
          <w:szCs w:val="20"/>
          <w:lang w:bidi="ar-SA"/>
          <w14:ligatures w14:val="none"/>
        </w:rPr>
        <w:t xml:space="preserve"> There has been found a lot of information gap between the hotel guests and the hotel staff. Some of the guests have complained that they have booked the king-size bed in the hotel rooms but when they have come to the hotel, the king-size beds were not given to them and therefore, two single beds joined with each other and through this, the king-size bed has been sold. Another example of an information gap is not collaborating with the guests and the hotel receptionist (</w:t>
      </w:r>
      <w:proofErr w:type="spellStart"/>
      <w:r w:rsidRPr="00B46F89">
        <w:rPr>
          <w:rFonts w:ascii="Arial" w:eastAsia="Times New Roman" w:hAnsi="Arial" w:cs="Arial"/>
          <w:kern w:val="0"/>
          <w:sz w:val="24"/>
          <w:szCs w:val="20"/>
          <w:lang w:bidi="ar-SA"/>
          <w14:ligatures w14:val="none"/>
        </w:rPr>
        <w:t>Vodenska</w:t>
      </w:r>
      <w:proofErr w:type="spellEnd"/>
      <w:r w:rsidRPr="00B46F89">
        <w:rPr>
          <w:rFonts w:ascii="Arial" w:eastAsia="Times New Roman" w:hAnsi="Arial" w:cs="Arial"/>
          <w:kern w:val="0"/>
          <w:sz w:val="24"/>
          <w:szCs w:val="20"/>
          <w:lang w:bidi="ar-SA"/>
          <w14:ligatures w14:val="none"/>
        </w:rPr>
        <w:t xml:space="preserve"> &amp; </w:t>
      </w:r>
      <w:proofErr w:type="spellStart"/>
      <w:r w:rsidRPr="00B46F89">
        <w:rPr>
          <w:rFonts w:ascii="Arial" w:eastAsia="Times New Roman" w:hAnsi="Arial" w:cs="Arial"/>
          <w:kern w:val="0"/>
          <w:sz w:val="24"/>
          <w:szCs w:val="20"/>
          <w:lang w:bidi="ar-SA"/>
          <w14:ligatures w14:val="none"/>
        </w:rPr>
        <w:t>Assenova</w:t>
      </w:r>
      <w:proofErr w:type="spellEnd"/>
      <w:r w:rsidRPr="00B46F89">
        <w:rPr>
          <w:rFonts w:ascii="Arial" w:eastAsia="Times New Roman" w:hAnsi="Arial" w:cs="Arial"/>
          <w:kern w:val="0"/>
          <w:sz w:val="24"/>
          <w:szCs w:val="20"/>
          <w:lang w:bidi="ar-SA"/>
          <w14:ligatures w14:val="none"/>
        </w:rPr>
        <w:t xml:space="preserve">, 2018). The guests have complained that the receptionist has not paid attention to the demands of the consumers and therefore, the information gap is created.  </w:t>
      </w:r>
    </w:p>
    <w:p w14:paraId="1E7C72CE" w14:textId="77777777" w:rsidR="00B46F89" w:rsidRPr="00B46F89" w:rsidRDefault="00B46F89" w:rsidP="00B46F89">
      <w:pPr>
        <w:spacing w:after="0" w:line="360" w:lineRule="auto"/>
        <w:jc w:val="both"/>
        <w:rPr>
          <w:rFonts w:ascii="Arial" w:eastAsia="Times New Roman" w:hAnsi="Arial" w:cs="Arial"/>
          <w:kern w:val="0"/>
          <w:sz w:val="24"/>
          <w:szCs w:val="20"/>
          <w:lang w:bidi="ar-SA"/>
          <w14:ligatures w14:val="none"/>
        </w:rPr>
      </w:pPr>
      <w:r w:rsidRPr="00B46F89">
        <w:rPr>
          <w:rFonts w:ascii="Arial" w:eastAsia="Times New Roman" w:hAnsi="Arial" w:cs="Arial"/>
          <w:b/>
          <w:bCs/>
          <w:kern w:val="0"/>
          <w:sz w:val="24"/>
          <w:szCs w:val="20"/>
          <w:lang w:bidi="ar-SA"/>
          <w14:ligatures w14:val="none"/>
        </w:rPr>
        <w:t>Cleanliness and hygiene issues:</w:t>
      </w:r>
      <w:r w:rsidRPr="00B46F89">
        <w:rPr>
          <w:rFonts w:ascii="Arial" w:eastAsia="Times New Roman" w:hAnsi="Arial" w:cs="Arial"/>
          <w:kern w:val="0"/>
          <w:sz w:val="24"/>
          <w:szCs w:val="20"/>
          <w:lang w:bidi="ar-SA"/>
          <w14:ligatures w14:val="none"/>
        </w:rPr>
        <w:t xml:space="preserve"> In some rooms, there are some uncleaned washrooms and building floors that are very much uncleaned. They have complained that even after saying this to the hotel management, they have not taken any single steps as if nothing has happened. Moreover, some guests have also complained that the bedsheet in the hotel rooms is also dirty. Some other furniture of the hotel also has dirt on them (Tranter &amp; Parker, 2018). The worst thing about this issue is the hotel staff are not providing enough support to the guests who are facing this issue. </w:t>
      </w:r>
    </w:p>
    <w:p w14:paraId="274D1C02" w14:textId="77777777" w:rsidR="00B46F89" w:rsidRPr="00B46F89" w:rsidRDefault="00B46F89" w:rsidP="00B46F89">
      <w:pPr>
        <w:keepNext/>
        <w:keepLines/>
        <w:spacing w:after="0" w:line="360" w:lineRule="auto"/>
        <w:jc w:val="both"/>
        <w:outlineLvl w:val="1"/>
        <w:rPr>
          <w:rFonts w:ascii="Arial" w:eastAsiaTheme="majorEastAsia" w:hAnsi="Arial" w:cs="Arial"/>
          <w:b/>
          <w:kern w:val="0"/>
          <w:sz w:val="26"/>
          <w:szCs w:val="26"/>
          <w:lang w:bidi="ar-SA"/>
          <w14:ligatures w14:val="none"/>
        </w:rPr>
      </w:pPr>
      <w:bookmarkStart w:id="10" w:name="_Toc128077689"/>
      <w:r w:rsidRPr="00B46F89">
        <w:rPr>
          <w:rFonts w:ascii="Arial" w:eastAsiaTheme="majorEastAsia" w:hAnsi="Arial" w:cs="Arial"/>
          <w:b/>
          <w:kern w:val="0"/>
          <w:sz w:val="26"/>
          <w:szCs w:val="26"/>
          <w:lang w:bidi="ar-SA"/>
          <w14:ligatures w14:val="none"/>
        </w:rPr>
        <w:lastRenderedPageBreak/>
        <w:t>Areas for improvement for Premier Inn London King’s Cross Hotel</w:t>
      </w:r>
      <w:bookmarkEnd w:id="10"/>
    </w:p>
    <w:p w14:paraId="54384407" w14:textId="77777777" w:rsidR="00B46F89" w:rsidRPr="00B46F89" w:rsidRDefault="00B46F89" w:rsidP="00B46F89">
      <w:pPr>
        <w:spacing w:after="0" w:line="360" w:lineRule="auto"/>
        <w:jc w:val="both"/>
        <w:rPr>
          <w:rFonts w:ascii="Arial" w:eastAsia="Times New Roman" w:hAnsi="Arial" w:cs="Arial"/>
          <w:kern w:val="0"/>
          <w:sz w:val="24"/>
          <w:szCs w:val="20"/>
          <w:lang w:bidi="ar-SA"/>
          <w14:ligatures w14:val="none"/>
        </w:rPr>
      </w:pPr>
      <w:r w:rsidRPr="00B46F89">
        <w:rPr>
          <w:rFonts w:ascii="Arial" w:eastAsia="Times New Roman" w:hAnsi="Arial" w:cs="Arial"/>
          <w:kern w:val="0"/>
          <w:sz w:val="24"/>
          <w:szCs w:val="20"/>
          <w:lang w:bidi="ar-SA"/>
          <w14:ligatures w14:val="none"/>
        </w:rPr>
        <w:t>There are some areas in the hotel that requires improvement. If those areas have been properly addressed, the current issues that the hotel is facing will be easy to mitigate. The following, there have given some of the areas for improvement-</w:t>
      </w:r>
    </w:p>
    <w:p w14:paraId="0D96AF71" w14:textId="059AA1F3" w:rsidR="00B46F89" w:rsidRPr="00B46F89" w:rsidRDefault="00B46F89" w:rsidP="00B46F89">
      <w:pPr>
        <w:spacing w:after="0" w:line="360" w:lineRule="auto"/>
        <w:jc w:val="both"/>
        <w:rPr>
          <w:rFonts w:ascii="Arial" w:eastAsia="Times New Roman" w:hAnsi="Arial" w:cs="Arial"/>
          <w:kern w:val="0"/>
          <w:sz w:val="24"/>
          <w:szCs w:val="20"/>
          <w:lang w:bidi="ar-SA"/>
          <w14:ligatures w14:val="none"/>
        </w:rPr>
      </w:pPr>
      <w:r w:rsidRPr="00B46F89">
        <w:rPr>
          <w:rFonts w:ascii="Arial" w:eastAsia="Times New Roman" w:hAnsi="Arial" w:cs="Arial"/>
          <w:b/>
          <w:bCs/>
          <w:kern w:val="0"/>
          <w:sz w:val="24"/>
          <w:szCs w:val="20"/>
          <w:lang w:bidi="ar-SA"/>
          <w14:ligatures w14:val="none"/>
        </w:rPr>
        <w:t>Mitigating the information gap:</w:t>
      </w:r>
      <w:r w:rsidRPr="00B46F89">
        <w:rPr>
          <w:rFonts w:ascii="Arial" w:eastAsia="Times New Roman" w:hAnsi="Arial" w:cs="Arial"/>
          <w:kern w:val="0"/>
          <w:sz w:val="24"/>
          <w:szCs w:val="20"/>
          <w:lang w:bidi="ar-SA"/>
          <w14:ligatures w14:val="none"/>
        </w:rPr>
        <w:t xml:space="preserve"> The information of the firm must be mitigated between the consumers and the management bodies (Davidson, 2022). Here, the consumers are suffering due to the information gap. If t</w:t>
      </w:r>
      <w:r w:rsidR="00CC6AA7">
        <w:rPr>
          <w:rFonts w:ascii="Arial" w:eastAsia="Times New Roman" w:hAnsi="Arial" w:cs="Arial"/>
          <w:kern w:val="0"/>
          <w:sz w:val="24"/>
          <w:szCs w:val="20"/>
          <w:lang w:bidi="ar-SA"/>
          <w14:ligatures w14:val="none"/>
        </w:rPr>
        <w:t>his issue</w:t>
      </w:r>
      <w:r w:rsidRPr="00B46F89">
        <w:rPr>
          <w:rFonts w:ascii="Arial" w:eastAsia="Times New Roman" w:hAnsi="Arial" w:cs="Arial"/>
          <w:kern w:val="0"/>
          <w:sz w:val="24"/>
          <w:szCs w:val="20"/>
          <w:lang w:bidi="ar-SA"/>
          <w14:ligatures w14:val="none"/>
        </w:rPr>
        <w:t xml:space="preserve"> continues, the consumers will give negative reviews about the hotel and certainly, it will be difficult for the hotel to regain its goodwill afterwards. </w:t>
      </w:r>
    </w:p>
    <w:p w14:paraId="68D52EEE" w14:textId="77777777" w:rsidR="00B46F89" w:rsidRPr="00B46F89" w:rsidRDefault="00B46F89" w:rsidP="00B46F89">
      <w:pPr>
        <w:spacing w:after="0" w:line="360" w:lineRule="auto"/>
        <w:jc w:val="both"/>
        <w:rPr>
          <w:rFonts w:ascii="Arial" w:eastAsia="Times New Roman" w:hAnsi="Arial" w:cs="Arial"/>
          <w:kern w:val="0"/>
          <w:sz w:val="24"/>
          <w:szCs w:val="20"/>
          <w:lang w:bidi="ar-SA"/>
          <w14:ligatures w14:val="none"/>
        </w:rPr>
      </w:pPr>
      <w:r w:rsidRPr="00B46F89">
        <w:rPr>
          <w:rFonts w:ascii="Arial" w:eastAsia="Times New Roman" w:hAnsi="Arial" w:cs="Arial"/>
          <w:b/>
          <w:bCs/>
          <w:kern w:val="0"/>
          <w:sz w:val="24"/>
          <w:szCs w:val="20"/>
          <w:lang w:bidi="ar-SA"/>
          <w14:ligatures w14:val="none"/>
        </w:rPr>
        <w:t>Ensuring hygiene:</w:t>
      </w:r>
      <w:r w:rsidRPr="00B46F89">
        <w:rPr>
          <w:rFonts w:ascii="Arial" w:eastAsia="Times New Roman" w:hAnsi="Arial" w:cs="Arial"/>
          <w:kern w:val="0"/>
          <w:sz w:val="24"/>
          <w:szCs w:val="20"/>
          <w:lang w:bidi="ar-SA"/>
          <w14:ligatures w14:val="none"/>
        </w:rPr>
        <w:t xml:space="preserve"> Ensuring hygiene is a must for hotels according to the law. After the pandemic, the government has strictly commanded to follow the general guidance so that the laws are maintained within the hotel businesses (Chen, 2018). In this case, if the guests of the hotels provide negative reviews, it will be difficult for the firm to maintain the market holdings and it will be also difficult to survive in the competitive market. </w:t>
      </w:r>
    </w:p>
    <w:p w14:paraId="55765918" w14:textId="77777777" w:rsidR="00B46F89" w:rsidRPr="00B46F89" w:rsidRDefault="00B46F89" w:rsidP="00B46F89">
      <w:pPr>
        <w:spacing w:after="0" w:line="360" w:lineRule="auto"/>
        <w:jc w:val="both"/>
        <w:rPr>
          <w:rFonts w:ascii="Arial" w:eastAsia="Times New Roman" w:hAnsi="Arial" w:cs="Arial"/>
          <w:kern w:val="0"/>
          <w:sz w:val="24"/>
          <w:szCs w:val="20"/>
          <w:lang w:bidi="ar-SA"/>
          <w14:ligatures w14:val="none"/>
        </w:rPr>
      </w:pPr>
      <w:r w:rsidRPr="00B46F89">
        <w:rPr>
          <w:rFonts w:ascii="Arial" w:eastAsia="Times New Roman" w:hAnsi="Arial" w:cs="Arial"/>
          <w:b/>
          <w:bCs/>
          <w:kern w:val="0"/>
          <w:sz w:val="24"/>
          <w:szCs w:val="20"/>
          <w:lang w:bidi="ar-SA"/>
          <w14:ligatures w14:val="none"/>
        </w:rPr>
        <w:t>Staff activities improvement:</w:t>
      </w:r>
      <w:r w:rsidRPr="00B46F89">
        <w:rPr>
          <w:rFonts w:ascii="Arial" w:eastAsia="Times New Roman" w:hAnsi="Arial" w:cs="Arial"/>
          <w:kern w:val="0"/>
          <w:sz w:val="24"/>
          <w:szCs w:val="20"/>
          <w:lang w:bidi="ar-SA"/>
          <w14:ligatures w14:val="none"/>
        </w:rPr>
        <w:t xml:space="preserve"> The hotel businesses are mainly run by the services they provide. If the staff of a particular hotel cannot provide enough services to the guests and cannot provide on-call services then it will be difficult for the hotel to satisfy the customer demand and maintain its current position in the marketplace (</w:t>
      </w:r>
      <w:proofErr w:type="spellStart"/>
      <w:r w:rsidRPr="00B46F89">
        <w:rPr>
          <w:rFonts w:ascii="Arial" w:eastAsia="Times New Roman" w:hAnsi="Arial" w:cs="Arial"/>
          <w:kern w:val="0"/>
          <w:sz w:val="24"/>
          <w:szCs w:val="20"/>
          <w:lang w:bidi="ar-SA"/>
          <w14:ligatures w14:val="none"/>
        </w:rPr>
        <w:t>Nurlaily</w:t>
      </w:r>
      <w:proofErr w:type="spellEnd"/>
      <w:r w:rsidRPr="00B46F89">
        <w:rPr>
          <w:rFonts w:ascii="Arial" w:eastAsia="Times New Roman" w:hAnsi="Arial" w:cs="Arial"/>
          <w:kern w:val="0"/>
          <w:sz w:val="24"/>
          <w:szCs w:val="20"/>
          <w:lang w:bidi="ar-SA"/>
          <w14:ligatures w14:val="none"/>
        </w:rPr>
        <w:t xml:space="preserve">, 2017). Therefore, improvement of the staff activities is necessary here. </w:t>
      </w:r>
    </w:p>
    <w:p w14:paraId="3844D87E" w14:textId="77777777" w:rsidR="00B46F89" w:rsidRPr="00B46F89" w:rsidRDefault="00B46F89" w:rsidP="00B46F89">
      <w:pPr>
        <w:spacing w:after="0" w:line="360" w:lineRule="auto"/>
        <w:jc w:val="both"/>
        <w:rPr>
          <w:rFonts w:ascii="Arial" w:eastAsia="Times New Roman" w:hAnsi="Arial" w:cs="Arial"/>
          <w:kern w:val="0"/>
          <w:sz w:val="24"/>
          <w:szCs w:val="20"/>
          <w:lang w:bidi="ar-SA"/>
          <w14:ligatures w14:val="none"/>
        </w:rPr>
      </w:pPr>
      <w:r w:rsidRPr="00B46F89">
        <w:rPr>
          <w:rFonts w:ascii="Arial" w:eastAsia="Times New Roman" w:hAnsi="Arial" w:cs="Arial"/>
          <w:b/>
          <w:bCs/>
          <w:kern w:val="0"/>
          <w:sz w:val="24"/>
          <w:szCs w:val="20"/>
          <w:lang w:bidi="ar-SA"/>
          <w14:ligatures w14:val="none"/>
        </w:rPr>
        <w:t>Room facilities ensuring:</w:t>
      </w:r>
      <w:r w:rsidRPr="00B46F89">
        <w:rPr>
          <w:rFonts w:ascii="Arial" w:eastAsia="Times New Roman" w:hAnsi="Arial" w:cs="Arial"/>
          <w:kern w:val="0"/>
          <w:sz w:val="24"/>
          <w:szCs w:val="20"/>
          <w:lang w:bidi="ar-SA"/>
          <w14:ligatures w14:val="none"/>
        </w:rPr>
        <w:t xml:space="preserve"> As some of the guests have complained that the rooms of the hotel remain uncleaned and the air conditioning does not provide enough services, it is necessary for the firm to ensure that the rooms are appropriately cleaned and at the same time the other services within the room are provided to meet the consumer demand (</w:t>
      </w:r>
      <w:proofErr w:type="spellStart"/>
      <w:r w:rsidRPr="00B46F89">
        <w:rPr>
          <w:rFonts w:ascii="Arial" w:eastAsia="Times New Roman" w:hAnsi="Arial" w:cs="Arial"/>
          <w:kern w:val="0"/>
          <w:sz w:val="24"/>
          <w:szCs w:val="20"/>
          <w:lang w:bidi="ar-SA"/>
          <w14:ligatures w14:val="none"/>
        </w:rPr>
        <w:t>Capell</w:t>
      </w:r>
      <w:proofErr w:type="spellEnd"/>
      <w:r w:rsidRPr="00B46F89">
        <w:rPr>
          <w:rFonts w:ascii="Arial" w:eastAsia="Times New Roman" w:hAnsi="Arial" w:cs="Arial"/>
          <w:kern w:val="0"/>
          <w:sz w:val="24"/>
          <w:szCs w:val="20"/>
          <w:lang w:bidi="ar-SA"/>
          <w14:ligatures w14:val="none"/>
        </w:rPr>
        <w:t xml:space="preserve">, 2018). </w:t>
      </w:r>
      <w:r w:rsidRPr="00B46F89">
        <w:rPr>
          <w:rFonts w:ascii="Arial" w:eastAsia="Times New Roman" w:hAnsi="Arial" w:cs="Arial"/>
          <w:kern w:val="0"/>
          <w:sz w:val="24"/>
          <w:szCs w:val="20"/>
          <w:lang w:bidi="ar-SA"/>
          <w14:ligatures w14:val="none"/>
        </w:rPr>
        <w:br w:type="page"/>
      </w:r>
    </w:p>
    <w:p w14:paraId="44322D65" w14:textId="77777777" w:rsidR="00B46F89" w:rsidRPr="00B46F89" w:rsidRDefault="00B46F89" w:rsidP="00B46F89">
      <w:pPr>
        <w:keepNext/>
        <w:keepLines/>
        <w:spacing w:before="240" w:after="0" w:line="360" w:lineRule="auto"/>
        <w:jc w:val="both"/>
        <w:outlineLvl w:val="0"/>
        <w:rPr>
          <w:rFonts w:ascii="Arial" w:eastAsia="Times New Roman" w:hAnsi="Arial" w:cs="Arial"/>
          <w:b/>
          <w:kern w:val="0"/>
          <w:sz w:val="28"/>
          <w:szCs w:val="32"/>
          <w:lang w:eastAsia="en-GB" w:bidi="ar-SA"/>
          <w14:ligatures w14:val="none"/>
        </w:rPr>
      </w:pPr>
      <w:bookmarkStart w:id="11" w:name="_Toc128077690"/>
      <w:r w:rsidRPr="00B46F89">
        <w:rPr>
          <w:rFonts w:ascii="Arial" w:eastAsia="Times New Roman" w:hAnsi="Arial" w:cs="Arial"/>
          <w:b/>
          <w:kern w:val="0"/>
          <w:sz w:val="28"/>
          <w:szCs w:val="32"/>
          <w:lang w:eastAsia="en-GB" w:bidi="ar-SA"/>
          <w14:ligatures w14:val="none"/>
        </w:rPr>
        <w:lastRenderedPageBreak/>
        <w:t>Findings &amp; Results</w:t>
      </w:r>
      <w:bookmarkEnd w:id="11"/>
      <w:r w:rsidRPr="00B46F89">
        <w:rPr>
          <w:rFonts w:ascii="Arial" w:eastAsia="Times New Roman" w:hAnsi="Arial" w:cs="Arial"/>
          <w:b/>
          <w:kern w:val="0"/>
          <w:sz w:val="28"/>
          <w:szCs w:val="32"/>
          <w:lang w:eastAsia="en-GB" w:bidi="ar-SA"/>
          <w14:ligatures w14:val="none"/>
        </w:rPr>
        <w:t xml:space="preserve"> </w:t>
      </w:r>
    </w:p>
    <w:p w14:paraId="54044A71" w14:textId="77777777" w:rsidR="00B46F89" w:rsidRPr="00B46F89" w:rsidRDefault="00B46F89" w:rsidP="00B46F89">
      <w:pPr>
        <w:spacing w:after="0" w:line="360" w:lineRule="auto"/>
        <w:jc w:val="both"/>
        <w:rPr>
          <w:rFonts w:ascii="Arial" w:eastAsia="Times New Roman" w:hAnsi="Arial" w:cs="Arial"/>
          <w:kern w:val="0"/>
          <w:sz w:val="24"/>
          <w:szCs w:val="20"/>
          <w:lang w:bidi="ar-SA"/>
          <w14:ligatures w14:val="none"/>
        </w:rPr>
      </w:pPr>
      <w:r w:rsidRPr="00B46F89">
        <w:rPr>
          <w:rFonts w:ascii="Arial" w:eastAsia="Times New Roman" w:hAnsi="Arial" w:cs="Arial"/>
          <w:kern w:val="0"/>
          <w:sz w:val="24"/>
          <w:szCs w:val="20"/>
          <w:lang w:bidi="ar-SA"/>
          <w14:ligatures w14:val="none"/>
        </w:rPr>
        <w:t>In this report there has been found out two types of result from the analysis. This result includes the positive insights of the Premier Inn London King’s Cross Hotel and some negative reviews given by the consumers to the activities that are done by the hotel. In the following the positive and negative reviews that are given by the consumers are provided below-</w:t>
      </w:r>
    </w:p>
    <w:p w14:paraId="43A8A738" w14:textId="77777777" w:rsidR="00B46F89" w:rsidRPr="00B46F89" w:rsidRDefault="00B46F89" w:rsidP="00B46F89">
      <w:pPr>
        <w:keepNext/>
        <w:keepLines/>
        <w:spacing w:after="0" w:line="360" w:lineRule="auto"/>
        <w:jc w:val="both"/>
        <w:outlineLvl w:val="1"/>
        <w:rPr>
          <w:rFonts w:ascii="Arial" w:eastAsiaTheme="majorEastAsia" w:hAnsi="Arial" w:cs="Arial"/>
          <w:b/>
          <w:kern w:val="0"/>
          <w:sz w:val="26"/>
          <w:szCs w:val="26"/>
          <w:lang w:bidi="ar-SA"/>
          <w14:ligatures w14:val="none"/>
        </w:rPr>
      </w:pPr>
      <w:bookmarkStart w:id="12" w:name="_Toc128077691"/>
      <w:r w:rsidRPr="00B46F89">
        <w:rPr>
          <w:rFonts w:ascii="Arial" w:eastAsiaTheme="majorEastAsia" w:hAnsi="Arial" w:cs="Arial"/>
          <w:b/>
          <w:kern w:val="0"/>
          <w:sz w:val="26"/>
          <w:szCs w:val="26"/>
          <w:lang w:bidi="ar-SA"/>
          <w14:ligatures w14:val="none"/>
        </w:rPr>
        <w:t>Findings from positive activities</w:t>
      </w:r>
      <w:bookmarkEnd w:id="12"/>
    </w:p>
    <w:tbl>
      <w:tblPr>
        <w:tblStyle w:val="TableGrid"/>
        <w:tblW w:w="0" w:type="auto"/>
        <w:tblLook w:val="04A0" w:firstRow="1" w:lastRow="0" w:firstColumn="1" w:lastColumn="0" w:noHBand="0" w:noVBand="1"/>
      </w:tblPr>
      <w:tblGrid>
        <w:gridCol w:w="2710"/>
        <w:gridCol w:w="6306"/>
      </w:tblGrid>
      <w:tr w:rsidR="00B46F89" w:rsidRPr="00B46F89" w14:paraId="564B581E" w14:textId="77777777" w:rsidTr="00AF7A64">
        <w:tc>
          <w:tcPr>
            <w:tcW w:w="2785" w:type="dxa"/>
            <w:shd w:val="clear" w:color="auto" w:fill="E2EFD9" w:themeFill="accent6" w:themeFillTint="33"/>
          </w:tcPr>
          <w:p w14:paraId="3823E4D6" w14:textId="77777777" w:rsidR="00B46F89" w:rsidRPr="00B46F89" w:rsidRDefault="00B46F89" w:rsidP="00B46F89">
            <w:pPr>
              <w:spacing w:line="360" w:lineRule="auto"/>
              <w:jc w:val="center"/>
              <w:rPr>
                <w:rFonts w:ascii="Arial" w:hAnsi="Arial" w:cs="Arial"/>
                <w:b/>
                <w:bCs/>
                <w:sz w:val="24"/>
                <w:szCs w:val="20"/>
              </w:rPr>
            </w:pPr>
            <w:r w:rsidRPr="00B46F89">
              <w:rPr>
                <w:rFonts w:ascii="Arial" w:hAnsi="Arial" w:cs="Arial"/>
                <w:b/>
                <w:bCs/>
                <w:sz w:val="24"/>
                <w:szCs w:val="20"/>
              </w:rPr>
              <w:t>Activities (Positive)</w:t>
            </w:r>
          </w:p>
        </w:tc>
        <w:tc>
          <w:tcPr>
            <w:tcW w:w="6565" w:type="dxa"/>
            <w:shd w:val="clear" w:color="auto" w:fill="E2EFD9" w:themeFill="accent6" w:themeFillTint="33"/>
          </w:tcPr>
          <w:p w14:paraId="540EC93F" w14:textId="77777777" w:rsidR="00B46F89" w:rsidRPr="00B46F89" w:rsidRDefault="00B46F89" w:rsidP="00B46F89">
            <w:pPr>
              <w:spacing w:line="360" w:lineRule="auto"/>
              <w:jc w:val="center"/>
              <w:rPr>
                <w:rFonts w:ascii="Arial" w:hAnsi="Arial" w:cs="Arial"/>
                <w:b/>
                <w:bCs/>
                <w:sz w:val="24"/>
                <w:szCs w:val="20"/>
              </w:rPr>
            </w:pPr>
            <w:r w:rsidRPr="00B46F89">
              <w:rPr>
                <w:rFonts w:ascii="Arial" w:hAnsi="Arial" w:cs="Arial"/>
                <w:b/>
                <w:bCs/>
                <w:sz w:val="24"/>
                <w:szCs w:val="20"/>
              </w:rPr>
              <w:t>Findings &amp; Results</w:t>
            </w:r>
          </w:p>
        </w:tc>
      </w:tr>
      <w:tr w:rsidR="00B46F89" w:rsidRPr="00B46F89" w14:paraId="3BA030F2" w14:textId="77777777" w:rsidTr="00AF7A64">
        <w:tc>
          <w:tcPr>
            <w:tcW w:w="2785" w:type="dxa"/>
          </w:tcPr>
          <w:p w14:paraId="238055C2"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Hotel room facilities</w:t>
            </w:r>
          </w:p>
        </w:tc>
        <w:tc>
          <w:tcPr>
            <w:tcW w:w="6565" w:type="dxa"/>
          </w:tcPr>
          <w:p w14:paraId="0D66CBAC"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 xml:space="preserve">The hotel has ensured the best room facilities. The room facilities will include all the required equipment, hairdryer, iron and some other necessities (Mishra &amp; </w:t>
            </w:r>
            <w:proofErr w:type="spellStart"/>
            <w:r w:rsidRPr="00B46F89">
              <w:rPr>
                <w:rFonts w:ascii="Arial" w:hAnsi="Arial" w:cs="Arial"/>
                <w:sz w:val="24"/>
                <w:szCs w:val="20"/>
              </w:rPr>
              <w:t>Parida</w:t>
            </w:r>
            <w:proofErr w:type="spellEnd"/>
            <w:r w:rsidRPr="00B46F89">
              <w:rPr>
                <w:rFonts w:ascii="Arial" w:hAnsi="Arial" w:cs="Arial"/>
                <w:sz w:val="24"/>
                <w:szCs w:val="20"/>
              </w:rPr>
              <w:t xml:space="preserve">, 2018). </w:t>
            </w:r>
          </w:p>
        </w:tc>
      </w:tr>
      <w:tr w:rsidR="00B46F89" w:rsidRPr="00B46F89" w14:paraId="46AB02B5" w14:textId="77777777" w:rsidTr="00AF7A64">
        <w:tc>
          <w:tcPr>
            <w:tcW w:w="2785" w:type="dxa"/>
            <w:shd w:val="clear" w:color="auto" w:fill="E2EFD9" w:themeFill="accent6" w:themeFillTint="33"/>
          </w:tcPr>
          <w:p w14:paraId="0B8274E1"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Safety and security</w:t>
            </w:r>
          </w:p>
        </w:tc>
        <w:tc>
          <w:tcPr>
            <w:tcW w:w="6565" w:type="dxa"/>
            <w:shd w:val="clear" w:color="auto" w:fill="E2EFD9" w:themeFill="accent6" w:themeFillTint="33"/>
          </w:tcPr>
          <w:p w14:paraId="26CAA1B9"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 xml:space="preserve">For ensuring safety there has been introduced locker, </w:t>
            </w:r>
            <w:proofErr w:type="gramStart"/>
            <w:r w:rsidRPr="00B46F89">
              <w:rPr>
                <w:rFonts w:ascii="Arial" w:hAnsi="Arial" w:cs="Arial"/>
                <w:sz w:val="24"/>
                <w:szCs w:val="20"/>
              </w:rPr>
              <w:t>guards</w:t>
            </w:r>
            <w:proofErr w:type="gramEnd"/>
            <w:r w:rsidRPr="00B46F89">
              <w:rPr>
                <w:rFonts w:ascii="Arial" w:hAnsi="Arial" w:cs="Arial"/>
                <w:sz w:val="24"/>
                <w:szCs w:val="20"/>
              </w:rPr>
              <w:t xml:space="preserve"> and </w:t>
            </w:r>
            <w:proofErr w:type="spellStart"/>
            <w:r w:rsidRPr="00B46F89">
              <w:rPr>
                <w:rFonts w:ascii="Arial" w:hAnsi="Arial" w:cs="Arial"/>
                <w:sz w:val="24"/>
                <w:szCs w:val="20"/>
              </w:rPr>
              <w:t>personalised</w:t>
            </w:r>
            <w:proofErr w:type="spellEnd"/>
            <w:r w:rsidRPr="00B46F89">
              <w:rPr>
                <w:rFonts w:ascii="Arial" w:hAnsi="Arial" w:cs="Arial"/>
                <w:sz w:val="24"/>
                <w:szCs w:val="20"/>
              </w:rPr>
              <w:t xml:space="preserve"> door lock system.</w:t>
            </w:r>
          </w:p>
        </w:tc>
      </w:tr>
      <w:tr w:rsidR="00B46F89" w:rsidRPr="00B46F89" w14:paraId="5AE227BE" w14:textId="77777777" w:rsidTr="00AF7A64">
        <w:tc>
          <w:tcPr>
            <w:tcW w:w="2785" w:type="dxa"/>
          </w:tcPr>
          <w:p w14:paraId="2993C50E"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Gym and indoor game facilities</w:t>
            </w:r>
          </w:p>
        </w:tc>
        <w:tc>
          <w:tcPr>
            <w:tcW w:w="6565" w:type="dxa"/>
          </w:tcPr>
          <w:p w14:paraId="24FB61C2"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 xml:space="preserve">New gym equipment and indoor games equipment are available in the hotel lobby. </w:t>
            </w:r>
          </w:p>
        </w:tc>
      </w:tr>
      <w:tr w:rsidR="00B46F89" w:rsidRPr="00B46F89" w14:paraId="615FBDEC" w14:textId="77777777" w:rsidTr="00AF7A64">
        <w:tc>
          <w:tcPr>
            <w:tcW w:w="2785" w:type="dxa"/>
            <w:shd w:val="clear" w:color="auto" w:fill="E2EFD9" w:themeFill="accent6" w:themeFillTint="33"/>
          </w:tcPr>
          <w:p w14:paraId="311B7CD1"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Availability of pre-bookings</w:t>
            </w:r>
          </w:p>
        </w:tc>
        <w:tc>
          <w:tcPr>
            <w:tcW w:w="6565" w:type="dxa"/>
            <w:shd w:val="clear" w:color="auto" w:fill="E2EFD9" w:themeFill="accent6" w:themeFillTint="33"/>
          </w:tcPr>
          <w:p w14:paraId="06901AC5"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 xml:space="preserve">The guests can ensure their pre-bookings through the online booking system of the hotel (O'Connor, 2018). </w:t>
            </w:r>
          </w:p>
        </w:tc>
      </w:tr>
      <w:tr w:rsidR="00B46F89" w:rsidRPr="00B46F89" w14:paraId="37DC1DEA" w14:textId="77777777" w:rsidTr="00AF7A64">
        <w:tc>
          <w:tcPr>
            <w:tcW w:w="2785" w:type="dxa"/>
          </w:tcPr>
          <w:p w14:paraId="3105F614"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Special food menu</w:t>
            </w:r>
          </w:p>
        </w:tc>
        <w:tc>
          <w:tcPr>
            <w:tcW w:w="6565" w:type="dxa"/>
          </w:tcPr>
          <w:p w14:paraId="4CBE33F5"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 xml:space="preserve">The hotel restaurant has the food availability for three meals and the menu contains all type of foods. </w:t>
            </w:r>
          </w:p>
        </w:tc>
      </w:tr>
    </w:tbl>
    <w:p w14:paraId="127460AB" w14:textId="57728D10" w:rsidR="00B46F89" w:rsidRPr="00B46F89" w:rsidRDefault="00B46F89" w:rsidP="00B46F89">
      <w:pPr>
        <w:spacing w:after="0" w:line="360" w:lineRule="auto"/>
        <w:jc w:val="both"/>
        <w:rPr>
          <w:rFonts w:ascii="Arial" w:eastAsia="Times New Roman" w:hAnsi="Arial" w:cs="Arial"/>
          <w:kern w:val="0"/>
          <w:sz w:val="24"/>
          <w:szCs w:val="20"/>
          <w:lang w:bidi="ar-SA"/>
          <w14:ligatures w14:val="none"/>
        </w:rPr>
      </w:pPr>
      <w:r w:rsidRPr="00B46F89">
        <w:rPr>
          <w:rFonts w:ascii="Arial" w:eastAsia="Times New Roman" w:hAnsi="Arial" w:cs="Arial"/>
          <w:kern w:val="0"/>
          <w:sz w:val="24"/>
          <w:szCs w:val="20"/>
          <w:lang w:bidi="ar-SA"/>
          <w14:ligatures w14:val="none"/>
        </w:rPr>
        <w:t xml:space="preserve">The Premier Inn London King’s Cross Hotel is well recognised for the hotel facilities that are provided by the firm. The consumers highly appreciate the hotel services that the firm offer to the consumers of the consumers (Kumar, 2018). Here, the necessary equipment that can meet the demand of the consumers is available and the consumers are free to use them without incurring an extra charge. The hotel is also well recognised for the safety and security provided by the firm. While giving WIFI services to the consumers, the hotel ensures that the WIFI connection is </w:t>
      </w:r>
      <w:r w:rsidR="000A58BE" w:rsidRPr="00B46F89">
        <w:rPr>
          <w:rFonts w:ascii="Arial" w:eastAsia="Times New Roman" w:hAnsi="Arial" w:cs="Arial"/>
          <w:kern w:val="0"/>
          <w:sz w:val="24"/>
          <w:szCs w:val="20"/>
          <w:lang w:bidi="ar-SA"/>
          <w14:ligatures w14:val="none"/>
        </w:rPr>
        <w:t>personalised,</w:t>
      </w:r>
      <w:r w:rsidRPr="00B46F89">
        <w:rPr>
          <w:rFonts w:ascii="Arial" w:eastAsia="Times New Roman" w:hAnsi="Arial" w:cs="Arial"/>
          <w:kern w:val="0"/>
          <w:sz w:val="24"/>
          <w:szCs w:val="20"/>
          <w:lang w:bidi="ar-SA"/>
          <w14:ligatures w14:val="none"/>
        </w:rPr>
        <w:t xml:space="preserve"> and password protected. Again, the extraordinary door lock system, and the security guard system should be well appreciated too. </w:t>
      </w:r>
    </w:p>
    <w:p w14:paraId="15AD3E9D" w14:textId="77777777" w:rsidR="00B46F89" w:rsidRPr="00B46F89" w:rsidRDefault="00B46F89" w:rsidP="00B46F89">
      <w:pPr>
        <w:spacing w:after="0" w:line="360" w:lineRule="auto"/>
        <w:jc w:val="both"/>
        <w:rPr>
          <w:rFonts w:ascii="Arial" w:eastAsia="Times New Roman" w:hAnsi="Arial" w:cs="Arial"/>
          <w:kern w:val="0"/>
          <w:sz w:val="24"/>
          <w:szCs w:val="20"/>
          <w:lang w:bidi="ar-SA"/>
          <w14:ligatures w14:val="none"/>
        </w:rPr>
      </w:pPr>
      <w:r w:rsidRPr="00B46F89">
        <w:rPr>
          <w:rFonts w:ascii="Arial" w:eastAsia="Times New Roman" w:hAnsi="Arial" w:cs="Arial"/>
          <w:kern w:val="0"/>
          <w:sz w:val="24"/>
          <w:szCs w:val="20"/>
          <w:lang w:bidi="ar-SA"/>
          <w14:ligatures w14:val="none"/>
        </w:rPr>
        <w:t xml:space="preserve">The consumers of the hotel well like the gym and indoor games facilities given by the hotel. Here, the hotel has ensured the required gym equipment and some necessary indoor games facilities at the hotel lobby (Peris-Ortiz &amp; </w:t>
      </w:r>
      <w:proofErr w:type="spellStart"/>
      <w:r w:rsidRPr="00B46F89">
        <w:rPr>
          <w:rFonts w:ascii="Arial" w:eastAsia="Times New Roman" w:hAnsi="Arial" w:cs="Arial"/>
          <w:kern w:val="0"/>
          <w:sz w:val="24"/>
          <w:szCs w:val="20"/>
          <w:lang w:bidi="ar-SA"/>
          <w14:ligatures w14:val="none"/>
        </w:rPr>
        <w:t>Sahut</w:t>
      </w:r>
      <w:proofErr w:type="spellEnd"/>
      <w:r w:rsidRPr="00B46F89">
        <w:rPr>
          <w:rFonts w:ascii="Arial" w:eastAsia="Times New Roman" w:hAnsi="Arial" w:cs="Arial"/>
          <w:kern w:val="0"/>
          <w:sz w:val="24"/>
          <w:szCs w:val="20"/>
          <w:lang w:bidi="ar-SA"/>
          <w14:ligatures w14:val="none"/>
        </w:rPr>
        <w:t xml:space="preserve">, 2017). The consumers or the guests who want to enjoy those services are free to enjoy them. The availability of pre-booking through the online booking system is well-liked by the hotel guests. </w:t>
      </w:r>
      <w:r w:rsidRPr="00B46F89">
        <w:rPr>
          <w:rFonts w:ascii="Arial" w:eastAsia="Times New Roman" w:hAnsi="Arial" w:cs="Arial"/>
          <w:kern w:val="0"/>
          <w:sz w:val="24"/>
          <w:szCs w:val="20"/>
          <w:lang w:bidi="ar-SA"/>
          <w14:ligatures w14:val="none"/>
        </w:rPr>
        <w:lastRenderedPageBreak/>
        <w:t xml:space="preserve">They can book their desired rooms by sitting at home is a blessing to them. The food menu offered by the restaurant of the hotel is also liked by the consumers. Since the firm offer three meals and a wide range of food menu in all the meals, the consumers who take the restaurant service from the hotel always like the food. </w:t>
      </w:r>
    </w:p>
    <w:p w14:paraId="3247D33E" w14:textId="77777777" w:rsidR="00B46F89" w:rsidRPr="00B46F89" w:rsidRDefault="00B46F89" w:rsidP="00B46F89">
      <w:pPr>
        <w:keepNext/>
        <w:keepLines/>
        <w:spacing w:after="0" w:line="360" w:lineRule="auto"/>
        <w:jc w:val="both"/>
        <w:outlineLvl w:val="1"/>
        <w:rPr>
          <w:rFonts w:ascii="Arial" w:eastAsiaTheme="majorEastAsia" w:hAnsi="Arial" w:cs="Arial"/>
          <w:b/>
          <w:kern w:val="0"/>
          <w:sz w:val="26"/>
          <w:szCs w:val="26"/>
          <w:lang w:bidi="ar-SA"/>
          <w14:ligatures w14:val="none"/>
        </w:rPr>
      </w:pPr>
      <w:bookmarkStart w:id="13" w:name="_Toc128077692"/>
      <w:r w:rsidRPr="00B46F89">
        <w:rPr>
          <w:rFonts w:ascii="Arial" w:eastAsiaTheme="majorEastAsia" w:hAnsi="Arial" w:cs="Arial"/>
          <w:b/>
          <w:kern w:val="0"/>
          <w:sz w:val="26"/>
          <w:szCs w:val="26"/>
          <w:lang w:bidi="ar-SA"/>
          <w14:ligatures w14:val="none"/>
        </w:rPr>
        <w:t>Findings from negative activities</w:t>
      </w:r>
      <w:bookmarkEnd w:id="13"/>
    </w:p>
    <w:tbl>
      <w:tblPr>
        <w:tblStyle w:val="TableGrid"/>
        <w:tblW w:w="0" w:type="auto"/>
        <w:tblLook w:val="04A0" w:firstRow="1" w:lastRow="0" w:firstColumn="1" w:lastColumn="0" w:noHBand="0" w:noVBand="1"/>
      </w:tblPr>
      <w:tblGrid>
        <w:gridCol w:w="2739"/>
        <w:gridCol w:w="6277"/>
      </w:tblGrid>
      <w:tr w:rsidR="00B46F89" w:rsidRPr="00B46F89" w14:paraId="6879A8D9" w14:textId="77777777" w:rsidTr="00AF7A64">
        <w:tc>
          <w:tcPr>
            <w:tcW w:w="2785" w:type="dxa"/>
            <w:shd w:val="clear" w:color="auto" w:fill="E2EFD9" w:themeFill="accent6" w:themeFillTint="33"/>
          </w:tcPr>
          <w:p w14:paraId="087FD2EF" w14:textId="77777777" w:rsidR="00B46F89" w:rsidRPr="00B46F89" w:rsidRDefault="00B46F89" w:rsidP="00B46F89">
            <w:pPr>
              <w:spacing w:line="360" w:lineRule="auto"/>
              <w:jc w:val="center"/>
              <w:rPr>
                <w:rFonts w:ascii="Arial" w:hAnsi="Arial" w:cs="Arial"/>
                <w:b/>
                <w:bCs/>
                <w:sz w:val="24"/>
                <w:szCs w:val="20"/>
              </w:rPr>
            </w:pPr>
            <w:r w:rsidRPr="00B46F89">
              <w:rPr>
                <w:rFonts w:ascii="Arial" w:hAnsi="Arial" w:cs="Arial"/>
                <w:b/>
                <w:bCs/>
                <w:sz w:val="24"/>
                <w:szCs w:val="20"/>
              </w:rPr>
              <w:t>Activities (Negative)</w:t>
            </w:r>
          </w:p>
        </w:tc>
        <w:tc>
          <w:tcPr>
            <w:tcW w:w="6565" w:type="dxa"/>
            <w:shd w:val="clear" w:color="auto" w:fill="E2EFD9" w:themeFill="accent6" w:themeFillTint="33"/>
          </w:tcPr>
          <w:p w14:paraId="2ACBD366" w14:textId="77777777" w:rsidR="00B46F89" w:rsidRPr="00B46F89" w:rsidRDefault="00B46F89" w:rsidP="00B46F89">
            <w:pPr>
              <w:spacing w:line="360" w:lineRule="auto"/>
              <w:jc w:val="center"/>
              <w:rPr>
                <w:rFonts w:ascii="Arial" w:hAnsi="Arial" w:cs="Arial"/>
                <w:b/>
                <w:bCs/>
                <w:sz w:val="24"/>
                <w:szCs w:val="20"/>
              </w:rPr>
            </w:pPr>
            <w:r w:rsidRPr="00B46F89">
              <w:rPr>
                <w:rFonts w:ascii="Arial" w:hAnsi="Arial" w:cs="Arial"/>
                <w:b/>
                <w:bCs/>
                <w:sz w:val="24"/>
                <w:szCs w:val="20"/>
              </w:rPr>
              <w:t>Findings &amp; Results</w:t>
            </w:r>
          </w:p>
        </w:tc>
      </w:tr>
      <w:tr w:rsidR="00B46F89" w:rsidRPr="00B46F89" w14:paraId="7B91EBA6" w14:textId="77777777" w:rsidTr="00AF7A64">
        <w:tc>
          <w:tcPr>
            <w:tcW w:w="2785" w:type="dxa"/>
          </w:tcPr>
          <w:p w14:paraId="1E4F80E6"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Mismanagement by authority</w:t>
            </w:r>
          </w:p>
        </w:tc>
        <w:tc>
          <w:tcPr>
            <w:tcW w:w="6565" w:type="dxa"/>
          </w:tcPr>
          <w:p w14:paraId="6B10B8E4"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 xml:space="preserve">The management of hotel staffs and other materials of the hotel by the higher management is not up to the mark. </w:t>
            </w:r>
          </w:p>
        </w:tc>
      </w:tr>
      <w:tr w:rsidR="00B46F89" w:rsidRPr="00B46F89" w14:paraId="1B451542" w14:textId="77777777" w:rsidTr="00AF7A64">
        <w:tc>
          <w:tcPr>
            <w:tcW w:w="2785" w:type="dxa"/>
            <w:shd w:val="clear" w:color="auto" w:fill="E2EFD9" w:themeFill="accent6" w:themeFillTint="33"/>
          </w:tcPr>
          <w:p w14:paraId="280A4401" w14:textId="164279E5" w:rsidR="00B46F89" w:rsidRPr="00B46F89" w:rsidRDefault="00954140" w:rsidP="00B46F89">
            <w:pPr>
              <w:spacing w:line="360" w:lineRule="auto"/>
              <w:jc w:val="both"/>
              <w:rPr>
                <w:rFonts w:ascii="Arial" w:hAnsi="Arial" w:cs="Arial"/>
                <w:sz w:val="24"/>
                <w:szCs w:val="20"/>
              </w:rPr>
            </w:pPr>
            <w:r>
              <w:rPr>
                <w:rFonts w:ascii="Arial" w:hAnsi="Arial" w:cs="Arial"/>
                <w:sz w:val="24"/>
                <w:szCs w:val="20"/>
              </w:rPr>
              <w:t>inappropriate</w:t>
            </w:r>
            <w:r w:rsidR="00B46F89" w:rsidRPr="00B46F89">
              <w:rPr>
                <w:rFonts w:ascii="Arial" w:hAnsi="Arial" w:cs="Arial"/>
                <w:sz w:val="24"/>
                <w:szCs w:val="20"/>
              </w:rPr>
              <w:t xml:space="preserve"> </w:t>
            </w:r>
            <w:r w:rsidRPr="00B46F89">
              <w:rPr>
                <w:rFonts w:ascii="Arial" w:hAnsi="Arial" w:cs="Arial"/>
                <w:sz w:val="24"/>
                <w:szCs w:val="20"/>
              </w:rPr>
              <w:t>behavior</w:t>
            </w:r>
            <w:r w:rsidR="00B46F89" w:rsidRPr="00B46F89">
              <w:rPr>
                <w:rFonts w:ascii="Arial" w:hAnsi="Arial" w:cs="Arial"/>
                <w:sz w:val="24"/>
                <w:szCs w:val="20"/>
              </w:rPr>
              <w:t xml:space="preserve"> by the staff</w:t>
            </w:r>
          </w:p>
        </w:tc>
        <w:tc>
          <w:tcPr>
            <w:tcW w:w="6565" w:type="dxa"/>
            <w:shd w:val="clear" w:color="auto" w:fill="E2EFD9" w:themeFill="accent6" w:themeFillTint="33"/>
          </w:tcPr>
          <w:p w14:paraId="2CDFA837"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 xml:space="preserve">The staff members of the hotel do not behave well with the customers and guests of the hotel (Kim, 2020). </w:t>
            </w:r>
          </w:p>
        </w:tc>
      </w:tr>
      <w:tr w:rsidR="00B46F89" w:rsidRPr="00B46F89" w14:paraId="2070BE1D" w14:textId="77777777" w:rsidTr="00AF7A64">
        <w:tc>
          <w:tcPr>
            <w:tcW w:w="2785" w:type="dxa"/>
          </w:tcPr>
          <w:p w14:paraId="444D3F32"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Information gap</w:t>
            </w:r>
          </w:p>
        </w:tc>
        <w:tc>
          <w:tcPr>
            <w:tcW w:w="6565" w:type="dxa"/>
          </w:tcPr>
          <w:p w14:paraId="627E402C"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 xml:space="preserve">The information given by the reception department while booking for the hotel rooms are not valid and accurate always. </w:t>
            </w:r>
          </w:p>
        </w:tc>
      </w:tr>
      <w:tr w:rsidR="00B46F89" w:rsidRPr="00B46F89" w14:paraId="1519EDFA" w14:textId="77777777" w:rsidTr="00AF7A64">
        <w:tc>
          <w:tcPr>
            <w:tcW w:w="2785" w:type="dxa"/>
            <w:shd w:val="clear" w:color="auto" w:fill="E2EFD9" w:themeFill="accent6" w:themeFillTint="33"/>
          </w:tcPr>
          <w:p w14:paraId="203A281E"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Cleanliness and hygiene issue</w:t>
            </w:r>
          </w:p>
        </w:tc>
        <w:tc>
          <w:tcPr>
            <w:tcW w:w="6565" w:type="dxa"/>
            <w:shd w:val="clear" w:color="auto" w:fill="E2EFD9" w:themeFill="accent6" w:themeFillTint="33"/>
          </w:tcPr>
          <w:p w14:paraId="7221C89C"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 xml:space="preserve">Some of the hotel rooms are not properly cleaned and some equipment is not maintained with proper hygiene. </w:t>
            </w:r>
          </w:p>
        </w:tc>
      </w:tr>
      <w:tr w:rsidR="00B46F89" w:rsidRPr="00B46F89" w14:paraId="4739EF2F" w14:textId="77777777" w:rsidTr="00AF7A64">
        <w:tc>
          <w:tcPr>
            <w:tcW w:w="2785" w:type="dxa"/>
          </w:tcPr>
          <w:p w14:paraId="1ECB597A"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Inappropriate room facilities</w:t>
            </w:r>
          </w:p>
        </w:tc>
        <w:tc>
          <w:tcPr>
            <w:tcW w:w="6565" w:type="dxa"/>
          </w:tcPr>
          <w:p w14:paraId="7A3465FF"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 xml:space="preserve">The air-conditioned, hotel bathrooms and other few things are not appropriately managed within the hotel. </w:t>
            </w:r>
          </w:p>
        </w:tc>
      </w:tr>
    </w:tbl>
    <w:p w14:paraId="1499A82E" w14:textId="77777777" w:rsidR="00B46F89" w:rsidRPr="00B46F89" w:rsidRDefault="00B46F89" w:rsidP="00B46F89">
      <w:pPr>
        <w:spacing w:after="0" w:line="360" w:lineRule="auto"/>
        <w:jc w:val="both"/>
        <w:rPr>
          <w:rFonts w:ascii="Arial" w:eastAsia="Times New Roman" w:hAnsi="Arial" w:cs="Arial"/>
          <w:kern w:val="0"/>
          <w:sz w:val="24"/>
          <w:szCs w:val="20"/>
          <w:lang w:bidi="ar-SA"/>
          <w14:ligatures w14:val="none"/>
        </w:rPr>
      </w:pPr>
      <w:r w:rsidRPr="00B46F89">
        <w:rPr>
          <w:rFonts w:ascii="Arial" w:eastAsia="Times New Roman" w:hAnsi="Arial" w:cs="Arial"/>
          <w:kern w:val="0"/>
          <w:sz w:val="24"/>
          <w:szCs w:val="20"/>
          <w:lang w:bidi="ar-SA"/>
          <w14:ligatures w14:val="none"/>
        </w:rPr>
        <w:t xml:space="preserve">The consumers have highly complained about the mismanagement by the managerial bodies of the hotel. They have sensed some managerial issues while staying at the hotel. For example, the coordination between the man and the material is not up to the mark and therefore, there have addressed several issues among staff members (Sharma, 2021). Here, the staff members of the hotel are also accused of unwanted behaviour. Some of the staff members have not responded to the hotel guests and the services were not provided in a timely manner. Therefore, the guests of the hotel were not satisfied with the services that were given by the hotel staff and the guests therefore, complained about this factor. </w:t>
      </w:r>
    </w:p>
    <w:p w14:paraId="65D5B8D6" w14:textId="77777777" w:rsidR="00B46F89" w:rsidRPr="00B46F89" w:rsidRDefault="00B46F89" w:rsidP="00B46F89">
      <w:pPr>
        <w:spacing w:after="0" w:line="360" w:lineRule="auto"/>
        <w:jc w:val="both"/>
        <w:rPr>
          <w:rFonts w:ascii="Arial" w:eastAsia="Times New Roman" w:hAnsi="Arial" w:cs="Arial"/>
          <w:kern w:val="0"/>
          <w:sz w:val="24"/>
          <w:szCs w:val="20"/>
          <w:lang w:bidi="ar-SA"/>
          <w14:ligatures w14:val="none"/>
        </w:rPr>
      </w:pPr>
      <w:r w:rsidRPr="00B46F89">
        <w:rPr>
          <w:rFonts w:ascii="Arial" w:eastAsia="Times New Roman" w:hAnsi="Arial" w:cs="Arial"/>
          <w:kern w:val="0"/>
          <w:sz w:val="24"/>
          <w:szCs w:val="20"/>
          <w:lang w:bidi="ar-SA"/>
          <w14:ligatures w14:val="none"/>
        </w:rPr>
        <w:t xml:space="preserve">The guests have also complained that the information given by the hotel reception before the booking does not match the information when they check in to the hotel. Some of the major information was missing and some of the services were not present at the time of check-in to the hotel (Kumar, 2018). For example, a particular guest has booked a king-size bed but has been given two single beds by joining with each other which is a huge mismanagement by the firm. Some of the consumers have also talked about the cleanliness and hygiene factors of the firm. Here, the guests have </w:t>
      </w:r>
      <w:r w:rsidRPr="00B46F89">
        <w:rPr>
          <w:rFonts w:ascii="Arial" w:eastAsia="Times New Roman" w:hAnsi="Arial" w:cs="Arial"/>
          <w:kern w:val="0"/>
          <w:sz w:val="24"/>
          <w:szCs w:val="20"/>
          <w:lang w:bidi="ar-SA"/>
          <w14:ligatures w14:val="none"/>
        </w:rPr>
        <w:lastRenderedPageBreak/>
        <w:t xml:space="preserve">complained that the hotel rooms were not cleaned properly. At the same time, the bedsheets and other equipment of the hotel were not properly hygienic. Furthermore, the inappropriate hotel room facilities were another issue that has been caught by the complained of the guests. Some of the guests have faced excessive heat in the hotel rooms (Wynn &amp; Jones, 2020). Again, some of the materials in the hotel rooms were not properly cleaned and therefore, they were not useable by the guests. After complaining to the hotel staff, it took too long to manage the hotel service by the staff members of the hotel. </w:t>
      </w:r>
      <w:r w:rsidRPr="00B46F89">
        <w:rPr>
          <w:rFonts w:ascii="Arial" w:eastAsia="Times New Roman" w:hAnsi="Arial" w:cs="Arial"/>
          <w:kern w:val="0"/>
          <w:sz w:val="24"/>
          <w:szCs w:val="20"/>
          <w:lang w:bidi="ar-SA"/>
          <w14:ligatures w14:val="none"/>
        </w:rPr>
        <w:br w:type="page"/>
      </w:r>
    </w:p>
    <w:p w14:paraId="5320D88F" w14:textId="77777777" w:rsidR="00B46F89" w:rsidRPr="00B46F89" w:rsidRDefault="00B46F89" w:rsidP="00B46F89">
      <w:pPr>
        <w:keepNext/>
        <w:keepLines/>
        <w:spacing w:before="240" w:after="0" w:line="360" w:lineRule="auto"/>
        <w:jc w:val="both"/>
        <w:outlineLvl w:val="0"/>
        <w:rPr>
          <w:rFonts w:ascii="Arial" w:eastAsia="Times New Roman" w:hAnsi="Arial" w:cs="Arial"/>
          <w:b/>
          <w:kern w:val="0"/>
          <w:sz w:val="28"/>
          <w:szCs w:val="32"/>
          <w:lang w:eastAsia="en-GB" w:bidi="ar-SA"/>
          <w14:ligatures w14:val="none"/>
        </w:rPr>
      </w:pPr>
      <w:bookmarkStart w:id="14" w:name="_Toc128077693"/>
      <w:r w:rsidRPr="00B46F89">
        <w:rPr>
          <w:rFonts w:ascii="Arial" w:eastAsia="Times New Roman" w:hAnsi="Arial" w:cs="Arial"/>
          <w:b/>
          <w:kern w:val="0"/>
          <w:sz w:val="28"/>
          <w:szCs w:val="32"/>
          <w:lang w:eastAsia="en-GB" w:bidi="ar-SA"/>
          <w14:ligatures w14:val="none"/>
        </w:rPr>
        <w:lastRenderedPageBreak/>
        <w:t>Action Plan</w:t>
      </w:r>
      <w:bookmarkEnd w:id="14"/>
      <w:r w:rsidRPr="00B46F89">
        <w:rPr>
          <w:rFonts w:ascii="Arial" w:eastAsia="Times New Roman" w:hAnsi="Arial" w:cs="Arial"/>
          <w:b/>
          <w:kern w:val="0"/>
          <w:sz w:val="28"/>
          <w:szCs w:val="32"/>
          <w:lang w:eastAsia="en-GB" w:bidi="ar-SA"/>
          <w14:ligatures w14:val="none"/>
        </w:rPr>
        <w:t xml:space="preserve"> </w:t>
      </w:r>
    </w:p>
    <w:p w14:paraId="2E20D897" w14:textId="77777777" w:rsidR="00B46F89" w:rsidRPr="00B46F89" w:rsidRDefault="00B46F89" w:rsidP="00B46F89">
      <w:pPr>
        <w:spacing w:after="0" w:line="360" w:lineRule="auto"/>
        <w:jc w:val="both"/>
        <w:rPr>
          <w:rFonts w:ascii="Arial" w:eastAsia="Times New Roman" w:hAnsi="Arial" w:cs="Arial"/>
          <w:kern w:val="0"/>
          <w:sz w:val="24"/>
          <w:szCs w:val="20"/>
          <w:lang w:bidi="ar-SA"/>
          <w14:ligatures w14:val="none"/>
        </w:rPr>
      </w:pPr>
      <w:r w:rsidRPr="00B46F89">
        <w:rPr>
          <w:rFonts w:ascii="Arial" w:eastAsia="Times New Roman" w:hAnsi="Arial" w:cs="Arial"/>
          <w:kern w:val="0"/>
          <w:sz w:val="24"/>
          <w:szCs w:val="20"/>
          <w:lang w:bidi="ar-SA"/>
          <w14:ligatures w14:val="none"/>
        </w:rPr>
        <w:t>The following action plan will support the firm in obtaining the best service and reducing the issues and challenges that the firm is currently facing-</w:t>
      </w:r>
    </w:p>
    <w:tbl>
      <w:tblPr>
        <w:tblStyle w:val="TableGrid"/>
        <w:tblW w:w="0" w:type="auto"/>
        <w:tblLook w:val="04A0" w:firstRow="1" w:lastRow="0" w:firstColumn="1" w:lastColumn="0" w:noHBand="0" w:noVBand="1"/>
      </w:tblPr>
      <w:tblGrid>
        <w:gridCol w:w="1991"/>
        <w:gridCol w:w="2716"/>
        <w:gridCol w:w="2706"/>
        <w:gridCol w:w="1603"/>
      </w:tblGrid>
      <w:tr w:rsidR="00A7656F" w:rsidRPr="00B46F89" w14:paraId="600A5D0B" w14:textId="77777777" w:rsidTr="00AF7A64">
        <w:tc>
          <w:tcPr>
            <w:tcW w:w="1816" w:type="dxa"/>
            <w:shd w:val="clear" w:color="auto" w:fill="E2EFD9" w:themeFill="accent6" w:themeFillTint="33"/>
          </w:tcPr>
          <w:p w14:paraId="3D21EF40" w14:textId="77777777" w:rsidR="00B46F89" w:rsidRPr="00B46F89" w:rsidRDefault="00B46F89" w:rsidP="00B46F89">
            <w:pPr>
              <w:spacing w:line="360" w:lineRule="auto"/>
              <w:jc w:val="center"/>
              <w:rPr>
                <w:rFonts w:ascii="Arial" w:hAnsi="Arial" w:cs="Arial"/>
                <w:b/>
                <w:bCs/>
                <w:sz w:val="24"/>
                <w:szCs w:val="20"/>
              </w:rPr>
            </w:pPr>
            <w:r w:rsidRPr="00B46F89">
              <w:rPr>
                <w:rFonts w:ascii="Arial" w:hAnsi="Arial" w:cs="Arial"/>
                <w:b/>
                <w:bCs/>
                <w:sz w:val="24"/>
                <w:szCs w:val="20"/>
              </w:rPr>
              <w:t>Identified Problems</w:t>
            </w:r>
          </w:p>
        </w:tc>
        <w:tc>
          <w:tcPr>
            <w:tcW w:w="2965" w:type="dxa"/>
            <w:shd w:val="clear" w:color="auto" w:fill="E2EFD9" w:themeFill="accent6" w:themeFillTint="33"/>
          </w:tcPr>
          <w:p w14:paraId="59E42E49" w14:textId="77777777" w:rsidR="00B46F89" w:rsidRPr="00B46F89" w:rsidRDefault="00B46F89" w:rsidP="00B46F89">
            <w:pPr>
              <w:spacing w:line="360" w:lineRule="auto"/>
              <w:jc w:val="center"/>
              <w:rPr>
                <w:rFonts w:ascii="Arial" w:hAnsi="Arial" w:cs="Arial"/>
                <w:b/>
                <w:bCs/>
                <w:sz w:val="24"/>
                <w:szCs w:val="20"/>
              </w:rPr>
            </w:pPr>
            <w:r w:rsidRPr="00B46F89">
              <w:rPr>
                <w:rFonts w:ascii="Arial" w:hAnsi="Arial" w:cs="Arial"/>
                <w:b/>
                <w:bCs/>
                <w:sz w:val="24"/>
                <w:szCs w:val="20"/>
              </w:rPr>
              <w:t>Required Solutions</w:t>
            </w:r>
          </w:p>
        </w:tc>
        <w:tc>
          <w:tcPr>
            <w:tcW w:w="2826" w:type="dxa"/>
            <w:shd w:val="clear" w:color="auto" w:fill="E2EFD9" w:themeFill="accent6" w:themeFillTint="33"/>
          </w:tcPr>
          <w:p w14:paraId="21D07DAA" w14:textId="77777777" w:rsidR="00B46F89" w:rsidRPr="00B46F89" w:rsidRDefault="00B46F89" w:rsidP="00B46F89">
            <w:pPr>
              <w:spacing w:line="360" w:lineRule="auto"/>
              <w:jc w:val="center"/>
              <w:rPr>
                <w:rFonts w:ascii="Arial" w:hAnsi="Arial" w:cs="Arial"/>
                <w:b/>
                <w:bCs/>
                <w:sz w:val="24"/>
                <w:szCs w:val="20"/>
              </w:rPr>
            </w:pPr>
            <w:r w:rsidRPr="00B46F89">
              <w:rPr>
                <w:rFonts w:ascii="Arial" w:hAnsi="Arial" w:cs="Arial"/>
                <w:b/>
                <w:bCs/>
                <w:sz w:val="24"/>
                <w:szCs w:val="20"/>
              </w:rPr>
              <w:t>Outcomes/Result</w:t>
            </w:r>
          </w:p>
        </w:tc>
        <w:tc>
          <w:tcPr>
            <w:tcW w:w="1743" w:type="dxa"/>
            <w:shd w:val="clear" w:color="auto" w:fill="E2EFD9" w:themeFill="accent6" w:themeFillTint="33"/>
          </w:tcPr>
          <w:p w14:paraId="56719FC0" w14:textId="77777777" w:rsidR="00B46F89" w:rsidRPr="00B46F89" w:rsidRDefault="00B46F89" w:rsidP="00B46F89">
            <w:pPr>
              <w:spacing w:line="360" w:lineRule="auto"/>
              <w:jc w:val="center"/>
              <w:rPr>
                <w:rFonts w:ascii="Arial" w:hAnsi="Arial" w:cs="Arial"/>
                <w:b/>
                <w:bCs/>
                <w:sz w:val="24"/>
                <w:szCs w:val="20"/>
              </w:rPr>
            </w:pPr>
            <w:r w:rsidRPr="00B46F89">
              <w:rPr>
                <w:rFonts w:ascii="Arial" w:hAnsi="Arial" w:cs="Arial"/>
                <w:b/>
                <w:bCs/>
                <w:sz w:val="24"/>
                <w:szCs w:val="20"/>
              </w:rPr>
              <w:t>Time</w:t>
            </w:r>
          </w:p>
        </w:tc>
      </w:tr>
      <w:tr w:rsidR="00B46F89" w:rsidRPr="00B46F89" w14:paraId="5372C7B8" w14:textId="77777777" w:rsidTr="00AF7A64">
        <w:tc>
          <w:tcPr>
            <w:tcW w:w="1816" w:type="dxa"/>
          </w:tcPr>
          <w:p w14:paraId="08A0561A"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Inappropriate room temperature</w:t>
            </w:r>
          </w:p>
        </w:tc>
        <w:tc>
          <w:tcPr>
            <w:tcW w:w="2965" w:type="dxa"/>
          </w:tcPr>
          <w:p w14:paraId="0A13D487"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 xml:space="preserve">There should be brought changes in the AC of the hotel rooms that are facing issues. Bringing new AC or repairing the existing AC is required in this case.  </w:t>
            </w:r>
          </w:p>
        </w:tc>
        <w:tc>
          <w:tcPr>
            <w:tcW w:w="2826" w:type="dxa"/>
          </w:tcPr>
          <w:p w14:paraId="35CCF18C" w14:textId="1CDA353E"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The h</w:t>
            </w:r>
            <w:r w:rsidR="00A90FA3">
              <w:rPr>
                <w:rFonts w:ascii="Arial" w:hAnsi="Arial" w:cs="Arial"/>
                <w:sz w:val="24"/>
                <w:szCs w:val="20"/>
              </w:rPr>
              <w:t>eat</w:t>
            </w:r>
            <w:r w:rsidRPr="00B46F89">
              <w:rPr>
                <w:rFonts w:ascii="Arial" w:hAnsi="Arial" w:cs="Arial"/>
                <w:sz w:val="24"/>
                <w:szCs w:val="20"/>
              </w:rPr>
              <w:t xml:space="preserve"> that has been faced by the consumers will not be faced anymore. The consumers will not provide a negative review regarding this.  </w:t>
            </w:r>
          </w:p>
        </w:tc>
        <w:tc>
          <w:tcPr>
            <w:tcW w:w="1743" w:type="dxa"/>
          </w:tcPr>
          <w:p w14:paraId="125B4BAC"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1 month</w:t>
            </w:r>
          </w:p>
        </w:tc>
      </w:tr>
      <w:tr w:rsidR="00A7656F" w:rsidRPr="00B46F89" w14:paraId="1ED82919" w14:textId="77777777" w:rsidTr="00AF7A64">
        <w:tc>
          <w:tcPr>
            <w:tcW w:w="1816" w:type="dxa"/>
            <w:shd w:val="clear" w:color="auto" w:fill="E2EFD9" w:themeFill="accent6" w:themeFillTint="33"/>
          </w:tcPr>
          <w:p w14:paraId="7564CD8F"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Mismanagement by authority</w:t>
            </w:r>
          </w:p>
        </w:tc>
        <w:tc>
          <w:tcPr>
            <w:tcW w:w="2965" w:type="dxa"/>
            <w:shd w:val="clear" w:color="auto" w:fill="E2EFD9" w:themeFill="accent6" w:themeFillTint="33"/>
          </w:tcPr>
          <w:p w14:paraId="372EE07C"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 xml:space="preserve">The higher management should deliver the activities of the hotel to the field-level workers and there should be a proper collaboration between the man and materials of the hotel.  </w:t>
            </w:r>
          </w:p>
        </w:tc>
        <w:tc>
          <w:tcPr>
            <w:tcW w:w="2826" w:type="dxa"/>
            <w:shd w:val="clear" w:color="auto" w:fill="E2EFD9" w:themeFill="accent6" w:themeFillTint="33"/>
          </w:tcPr>
          <w:p w14:paraId="1C66C081"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The consumers will get instant services from the hotel. There will be the availability of on-call services and the consumers will be satisfied (</w:t>
            </w:r>
            <w:proofErr w:type="spellStart"/>
            <w:r w:rsidRPr="00B46F89">
              <w:rPr>
                <w:rFonts w:ascii="Arial" w:hAnsi="Arial" w:cs="Arial"/>
                <w:sz w:val="24"/>
                <w:szCs w:val="20"/>
              </w:rPr>
              <w:t>Karpljuk</w:t>
            </w:r>
            <w:proofErr w:type="spellEnd"/>
            <w:r w:rsidRPr="00B46F89">
              <w:rPr>
                <w:rFonts w:ascii="Arial" w:hAnsi="Arial" w:cs="Arial"/>
                <w:sz w:val="24"/>
                <w:szCs w:val="20"/>
              </w:rPr>
              <w:t xml:space="preserve"> &amp; </w:t>
            </w:r>
            <w:proofErr w:type="spellStart"/>
            <w:r w:rsidRPr="00B46F89">
              <w:rPr>
                <w:rFonts w:ascii="Arial" w:hAnsi="Arial" w:cs="Arial"/>
                <w:sz w:val="24"/>
                <w:szCs w:val="20"/>
              </w:rPr>
              <w:t>Bogomolova</w:t>
            </w:r>
            <w:proofErr w:type="spellEnd"/>
            <w:r w:rsidRPr="00B46F89">
              <w:rPr>
                <w:rFonts w:ascii="Arial" w:hAnsi="Arial" w:cs="Arial"/>
                <w:sz w:val="24"/>
                <w:szCs w:val="20"/>
              </w:rPr>
              <w:t xml:space="preserve">, 2022).  </w:t>
            </w:r>
          </w:p>
        </w:tc>
        <w:tc>
          <w:tcPr>
            <w:tcW w:w="1743" w:type="dxa"/>
            <w:shd w:val="clear" w:color="auto" w:fill="E2EFD9" w:themeFill="accent6" w:themeFillTint="33"/>
          </w:tcPr>
          <w:p w14:paraId="2CF3C4F8"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 xml:space="preserve">3 months </w:t>
            </w:r>
          </w:p>
        </w:tc>
      </w:tr>
      <w:tr w:rsidR="00B46F89" w:rsidRPr="00B46F89" w14:paraId="68F581CA" w14:textId="77777777" w:rsidTr="00AF7A64">
        <w:tc>
          <w:tcPr>
            <w:tcW w:w="1816" w:type="dxa"/>
          </w:tcPr>
          <w:p w14:paraId="65AD771A" w14:textId="13845EF3" w:rsidR="00B46F89" w:rsidRPr="00B46F89" w:rsidRDefault="00A7656F" w:rsidP="00B46F89">
            <w:pPr>
              <w:spacing w:line="360" w:lineRule="auto"/>
              <w:jc w:val="both"/>
              <w:rPr>
                <w:rFonts w:ascii="Arial" w:hAnsi="Arial" w:cs="Arial"/>
                <w:sz w:val="24"/>
                <w:szCs w:val="20"/>
              </w:rPr>
            </w:pPr>
            <w:r>
              <w:rPr>
                <w:rFonts w:ascii="Arial" w:hAnsi="Arial" w:cs="Arial"/>
                <w:sz w:val="24"/>
                <w:szCs w:val="20"/>
              </w:rPr>
              <w:t xml:space="preserve">Inappropriate </w:t>
            </w:r>
            <w:r w:rsidRPr="00B46F89">
              <w:rPr>
                <w:rFonts w:ascii="Arial" w:hAnsi="Arial" w:cs="Arial"/>
                <w:sz w:val="24"/>
                <w:szCs w:val="20"/>
              </w:rPr>
              <w:t>behavior</w:t>
            </w:r>
            <w:r w:rsidR="00B46F89" w:rsidRPr="00B46F89">
              <w:rPr>
                <w:rFonts w:ascii="Arial" w:hAnsi="Arial" w:cs="Arial"/>
                <w:sz w:val="24"/>
                <w:szCs w:val="20"/>
              </w:rPr>
              <w:t xml:space="preserve"> by the hotel staff</w:t>
            </w:r>
          </w:p>
        </w:tc>
        <w:tc>
          <w:tcPr>
            <w:tcW w:w="2965" w:type="dxa"/>
          </w:tcPr>
          <w:p w14:paraId="4ABF042D"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 xml:space="preserve">All the staff members of the hotel will get proper training on the way to behave and communicate with the consumers of the hotel. </w:t>
            </w:r>
          </w:p>
        </w:tc>
        <w:tc>
          <w:tcPr>
            <w:tcW w:w="2826" w:type="dxa"/>
          </w:tcPr>
          <w:p w14:paraId="1D10031F" w14:textId="3C9A51E4"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 xml:space="preserve">The review regarding the unwanted </w:t>
            </w:r>
            <w:r w:rsidR="000D4872" w:rsidRPr="00B46F89">
              <w:rPr>
                <w:rFonts w:ascii="Arial" w:hAnsi="Arial" w:cs="Arial"/>
                <w:sz w:val="24"/>
                <w:szCs w:val="20"/>
              </w:rPr>
              <w:t>behavior</w:t>
            </w:r>
            <w:r w:rsidRPr="00B46F89">
              <w:rPr>
                <w:rFonts w:ascii="Arial" w:hAnsi="Arial" w:cs="Arial"/>
                <w:sz w:val="24"/>
                <w:szCs w:val="20"/>
              </w:rPr>
              <w:t xml:space="preserve"> will not come anymore (Kashyap, 2018). </w:t>
            </w:r>
          </w:p>
        </w:tc>
        <w:tc>
          <w:tcPr>
            <w:tcW w:w="1743" w:type="dxa"/>
          </w:tcPr>
          <w:p w14:paraId="0A548EC3"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 xml:space="preserve">4 months </w:t>
            </w:r>
          </w:p>
        </w:tc>
      </w:tr>
      <w:tr w:rsidR="00A7656F" w:rsidRPr="00B46F89" w14:paraId="7D9B41A5" w14:textId="77777777" w:rsidTr="00AF7A64">
        <w:tc>
          <w:tcPr>
            <w:tcW w:w="1816" w:type="dxa"/>
            <w:shd w:val="clear" w:color="auto" w:fill="E2EFD9" w:themeFill="accent6" w:themeFillTint="33"/>
          </w:tcPr>
          <w:p w14:paraId="2D811001"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Information gap</w:t>
            </w:r>
          </w:p>
        </w:tc>
        <w:tc>
          <w:tcPr>
            <w:tcW w:w="2965" w:type="dxa"/>
            <w:shd w:val="clear" w:color="auto" w:fill="E2EFD9" w:themeFill="accent6" w:themeFillTint="33"/>
          </w:tcPr>
          <w:p w14:paraId="4B4FC63D"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 xml:space="preserve">The information provided by the receptionist or the higher management while conforming to the </w:t>
            </w:r>
            <w:r w:rsidRPr="00B46F89">
              <w:rPr>
                <w:rFonts w:ascii="Arial" w:hAnsi="Arial" w:cs="Arial"/>
                <w:sz w:val="24"/>
                <w:szCs w:val="20"/>
              </w:rPr>
              <w:lastRenderedPageBreak/>
              <w:t xml:space="preserve">bookings of the consumer should be valid and accurate (Harry, 2021). </w:t>
            </w:r>
          </w:p>
        </w:tc>
        <w:tc>
          <w:tcPr>
            <w:tcW w:w="2826" w:type="dxa"/>
            <w:shd w:val="clear" w:color="auto" w:fill="E2EFD9" w:themeFill="accent6" w:themeFillTint="33"/>
          </w:tcPr>
          <w:p w14:paraId="4E74DDC3"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lastRenderedPageBreak/>
              <w:t xml:space="preserve">There will not be seen any information gap when the consumers will come to take the hotel services. </w:t>
            </w:r>
          </w:p>
        </w:tc>
        <w:tc>
          <w:tcPr>
            <w:tcW w:w="1743" w:type="dxa"/>
            <w:shd w:val="clear" w:color="auto" w:fill="E2EFD9" w:themeFill="accent6" w:themeFillTint="33"/>
          </w:tcPr>
          <w:p w14:paraId="746C663E"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2 months</w:t>
            </w:r>
          </w:p>
        </w:tc>
      </w:tr>
      <w:tr w:rsidR="00B46F89" w:rsidRPr="00B46F89" w14:paraId="32A659AA" w14:textId="77777777" w:rsidTr="00AF7A64">
        <w:tc>
          <w:tcPr>
            <w:tcW w:w="1816" w:type="dxa"/>
          </w:tcPr>
          <w:p w14:paraId="48325126"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Cleanliness and hygiene issues</w:t>
            </w:r>
          </w:p>
        </w:tc>
        <w:tc>
          <w:tcPr>
            <w:tcW w:w="2965" w:type="dxa"/>
          </w:tcPr>
          <w:p w14:paraId="4D600289"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 xml:space="preserve">All the staff members who are connected to ensure clean hotel rooms must be trained appropriately to ensure hygiene and cleanliness. </w:t>
            </w:r>
          </w:p>
        </w:tc>
        <w:tc>
          <w:tcPr>
            <w:tcW w:w="2826" w:type="dxa"/>
          </w:tcPr>
          <w:p w14:paraId="774E128A"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 xml:space="preserve">There will be clean hotel rooms and hygiene will be maintained.  </w:t>
            </w:r>
          </w:p>
        </w:tc>
        <w:tc>
          <w:tcPr>
            <w:tcW w:w="1743" w:type="dxa"/>
          </w:tcPr>
          <w:p w14:paraId="092A30FF" w14:textId="77777777" w:rsidR="00B46F89" w:rsidRPr="00B46F89" w:rsidRDefault="00B46F89" w:rsidP="00B46F89">
            <w:pPr>
              <w:spacing w:line="360" w:lineRule="auto"/>
              <w:jc w:val="both"/>
              <w:rPr>
                <w:rFonts w:ascii="Arial" w:hAnsi="Arial" w:cs="Arial"/>
                <w:sz w:val="24"/>
                <w:szCs w:val="20"/>
              </w:rPr>
            </w:pPr>
            <w:r w:rsidRPr="00B46F89">
              <w:rPr>
                <w:rFonts w:ascii="Arial" w:hAnsi="Arial" w:cs="Arial"/>
                <w:sz w:val="24"/>
                <w:szCs w:val="20"/>
              </w:rPr>
              <w:t xml:space="preserve">1 month </w:t>
            </w:r>
          </w:p>
        </w:tc>
      </w:tr>
    </w:tbl>
    <w:p w14:paraId="32CA9CFC" w14:textId="77777777" w:rsidR="00B46F89" w:rsidRPr="00B46F89" w:rsidRDefault="00B46F89" w:rsidP="00B46F89">
      <w:pPr>
        <w:spacing w:after="0" w:line="360" w:lineRule="auto"/>
        <w:jc w:val="both"/>
        <w:rPr>
          <w:rFonts w:ascii="Arial" w:eastAsia="Times New Roman" w:hAnsi="Arial" w:cs="Arial"/>
          <w:kern w:val="0"/>
          <w:sz w:val="24"/>
          <w:szCs w:val="20"/>
          <w:lang w:bidi="ar-SA"/>
          <w14:ligatures w14:val="none"/>
        </w:rPr>
      </w:pPr>
      <w:r w:rsidRPr="00B46F89">
        <w:rPr>
          <w:rFonts w:ascii="Arial" w:eastAsia="Times New Roman" w:hAnsi="Arial" w:cs="Arial"/>
          <w:kern w:val="0"/>
          <w:sz w:val="24"/>
          <w:szCs w:val="20"/>
          <w:lang w:bidi="ar-SA"/>
          <w14:ligatures w14:val="none"/>
        </w:rPr>
        <w:br w:type="page"/>
      </w:r>
    </w:p>
    <w:p w14:paraId="21F53B4D" w14:textId="77777777" w:rsidR="00B46F89" w:rsidRPr="00B46F89" w:rsidRDefault="00B46F89" w:rsidP="00B46F89">
      <w:pPr>
        <w:keepNext/>
        <w:keepLines/>
        <w:spacing w:before="240" w:after="0" w:line="360" w:lineRule="auto"/>
        <w:jc w:val="both"/>
        <w:outlineLvl w:val="0"/>
        <w:rPr>
          <w:rFonts w:ascii="Arial" w:eastAsia="Times New Roman" w:hAnsi="Arial" w:cs="Arial"/>
          <w:b/>
          <w:kern w:val="0"/>
          <w:sz w:val="28"/>
          <w:szCs w:val="32"/>
          <w:lang w:eastAsia="en-GB" w:bidi="ar-SA"/>
          <w14:ligatures w14:val="none"/>
        </w:rPr>
      </w:pPr>
      <w:bookmarkStart w:id="15" w:name="_Toc128077694"/>
      <w:r w:rsidRPr="00B46F89">
        <w:rPr>
          <w:rFonts w:ascii="Arial" w:eastAsia="Times New Roman" w:hAnsi="Arial" w:cs="Arial"/>
          <w:b/>
          <w:kern w:val="0"/>
          <w:sz w:val="28"/>
          <w:szCs w:val="32"/>
          <w:lang w:eastAsia="en-GB" w:bidi="ar-SA"/>
          <w14:ligatures w14:val="none"/>
        </w:rPr>
        <w:lastRenderedPageBreak/>
        <w:t>Recommendations</w:t>
      </w:r>
      <w:bookmarkEnd w:id="15"/>
      <w:r w:rsidRPr="00B46F89">
        <w:rPr>
          <w:rFonts w:ascii="Arial" w:eastAsia="Times New Roman" w:hAnsi="Arial" w:cs="Arial"/>
          <w:b/>
          <w:kern w:val="0"/>
          <w:sz w:val="28"/>
          <w:szCs w:val="32"/>
          <w:lang w:eastAsia="en-GB" w:bidi="ar-SA"/>
          <w14:ligatures w14:val="none"/>
        </w:rPr>
        <w:t xml:space="preserve"> </w:t>
      </w:r>
    </w:p>
    <w:p w14:paraId="57F0C4F3" w14:textId="77777777" w:rsidR="00B46F89" w:rsidRPr="00B46F89" w:rsidRDefault="00B46F89" w:rsidP="00B46F89">
      <w:pPr>
        <w:spacing w:after="0" w:line="360" w:lineRule="auto"/>
        <w:jc w:val="both"/>
        <w:rPr>
          <w:rFonts w:ascii="Arial" w:eastAsia="Times New Roman" w:hAnsi="Arial" w:cs="Arial"/>
          <w:kern w:val="0"/>
          <w:sz w:val="24"/>
          <w:szCs w:val="20"/>
          <w:lang w:bidi="ar-SA"/>
          <w14:ligatures w14:val="none"/>
        </w:rPr>
      </w:pPr>
      <w:r w:rsidRPr="00B46F89">
        <w:rPr>
          <w:rFonts w:ascii="Arial" w:eastAsia="Times New Roman" w:hAnsi="Arial" w:cs="Arial"/>
          <w:kern w:val="0"/>
          <w:sz w:val="24"/>
          <w:szCs w:val="20"/>
          <w:lang w:bidi="ar-SA"/>
          <w14:ligatures w14:val="none"/>
        </w:rPr>
        <w:t>There are some basic things that Premier Inn London King’s Cross Hotel must maintain. Here, if these things are maintained appropriately, all the negative reviews given by the consumers will be solved and therefore, the current issues of the firm will not remain anymore. Therefore, the following things should be maintained by the firm-</w:t>
      </w:r>
    </w:p>
    <w:p w14:paraId="4AC07F29" w14:textId="1E5258D6" w:rsidR="00B46F89" w:rsidRPr="00B46F89" w:rsidRDefault="00EC57BE" w:rsidP="00B46F89">
      <w:pPr>
        <w:numPr>
          <w:ilvl w:val="0"/>
          <w:numId w:val="8"/>
        </w:numPr>
        <w:spacing w:after="0" w:line="360" w:lineRule="auto"/>
        <w:contextualSpacing/>
        <w:jc w:val="both"/>
        <w:rPr>
          <w:rFonts w:ascii="Arial" w:eastAsia="Times New Roman" w:hAnsi="Arial" w:cs="Arial"/>
          <w:kern w:val="0"/>
          <w:sz w:val="24"/>
          <w:szCs w:val="20"/>
          <w:lang w:bidi="ar-SA"/>
          <w14:ligatures w14:val="none"/>
        </w:rPr>
      </w:pPr>
      <w:r w:rsidRPr="00B46F89">
        <w:rPr>
          <w:rFonts w:ascii="Arial" w:eastAsia="Times New Roman" w:hAnsi="Arial" w:cs="Arial"/>
          <w:kern w:val="0"/>
          <w:sz w:val="24"/>
          <w:szCs w:val="20"/>
          <w:lang w:bidi="ar-SA"/>
          <w14:ligatures w14:val="none"/>
        </w:rPr>
        <w:t>First</w:t>
      </w:r>
      <w:r>
        <w:rPr>
          <w:rFonts w:ascii="Arial" w:eastAsia="Times New Roman" w:hAnsi="Arial" w:cs="Arial"/>
          <w:kern w:val="0"/>
          <w:sz w:val="24"/>
          <w:szCs w:val="20"/>
          <w:lang w:bidi="ar-SA"/>
          <w14:ligatures w14:val="none"/>
        </w:rPr>
        <w:t>ly</w:t>
      </w:r>
      <w:r w:rsidR="00B46F89" w:rsidRPr="00B46F89">
        <w:rPr>
          <w:rFonts w:ascii="Arial" w:eastAsia="Times New Roman" w:hAnsi="Arial" w:cs="Arial"/>
          <w:kern w:val="0"/>
          <w:sz w:val="24"/>
          <w:szCs w:val="20"/>
          <w:lang w:bidi="ar-SA"/>
          <w14:ligatures w14:val="none"/>
        </w:rPr>
        <w:t>, the firm needs to maintain an appropriate room facility. Most of the consumers in the hotel business come to the hotel due to the facilities that are available in the room. If the rooms are not provided with appropriate facilities, the consumers or the guests will not come to take the services (</w:t>
      </w:r>
      <w:proofErr w:type="spellStart"/>
      <w:r w:rsidR="00B46F89" w:rsidRPr="00B46F89">
        <w:rPr>
          <w:rFonts w:ascii="Arial" w:eastAsia="Times New Roman" w:hAnsi="Arial" w:cs="Arial"/>
          <w:kern w:val="0"/>
          <w:sz w:val="24"/>
          <w:szCs w:val="20"/>
          <w:lang w:bidi="ar-SA"/>
          <w14:ligatures w14:val="none"/>
        </w:rPr>
        <w:t>Alkadi</w:t>
      </w:r>
      <w:proofErr w:type="spellEnd"/>
      <w:r w:rsidR="00B46F89" w:rsidRPr="00B46F89">
        <w:rPr>
          <w:rFonts w:ascii="Arial" w:eastAsia="Times New Roman" w:hAnsi="Arial" w:cs="Arial"/>
          <w:kern w:val="0"/>
          <w:sz w:val="24"/>
          <w:szCs w:val="20"/>
          <w:lang w:bidi="ar-SA"/>
          <w14:ligatures w14:val="none"/>
        </w:rPr>
        <w:t xml:space="preserve"> &amp; Zhu, 2016). Therefore, maintaining an appropriate room facility </w:t>
      </w:r>
      <w:r w:rsidR="00B223C0" w:rsidRPr="00B46F89">
        <w:rPr>
          <w:rFonts w:ascii="Arial" w:eastAsia="Times New Roman" w:hAnsi="Arial" w:cs="Arial"/>
          <w:kern w:val="0"/>
          <w:sz w:val="24"/>
          <w:szCs w:val="20"/>
          <w:lang w:bidi="ar-SA"/>
          <w14:ligatures w14:val="none"/>
        </w:rPr>
        <w:t>is must</w:t>
      </w:r>
      <w:r w:rsidR="00B46F89" w:rsidRPr="00B46F89">
        <w:rPr>
          <w:rFonts w:ascii="Arial" w:eastAsia="Times New Roman" w:hAnsi="Arial" w:cs="Arial"/>
          <w:kern w:val="0"/>
          <w:sz w:val="24"/>
          <w:szCs w:val="20"/>
          <w:lang w:bidi="ar-SA"/>
          <w14:ligatures w14:val="none"/>
        </w:rPr>
        <w:t xml:space="preserve"> here. </w:t>
      </w:r>
    </w:p>
    <w:p w14:paraId="55DB1C6A" w14:textId="77777777" w:rsidR="00B46F89" w:rsidRPr="00B46F89" w:rsidRDefault="00B46F89" w:rsidP="00B46F89">
      <w:pPr>
        <w:numPr>
          <w:ilvl w:val="0"/>
          <w:numId w:val="8"/>
        </w:numPr>
        <w:spacing w:after="0" w:line="360" w:lineRule="auto"/>
        <w:contextualSpacing/>
        <w:jc w:val="both"/>
        <w:rPr>
          <w:rFonts w:ascii="Arial" w:eastAsia="Times New Roman" w:hAnsi="Arial" w:cs="Arial"/>
          <w:kern w:val="0"/>
          <w:sz w:val="24"/>
          <w:szCs w:val="20"/>
          <w:lang w:bidi="ar-SA"/>
          <w14:ligatures w14:val="none"/>
        </w:rPr>
      </w:pPr>
      <w:r w:rsidRPr="00B46F89">
        <w:rPr>
          <w:rFonts w:ascii="Arial" w:eastAsia="Times New Roman" w:hAnsi="Arial" w:cs="Arial"/>
          <w:kern w:val="0"/>
          <w:sz w:val="24"/>
          <w:szCs w:val="20"/>
          <w:lang w:bidi="ar-SA"/>
          <w14:ligatures w14:val="none"/>
        </w:rPr>
        <w:t xml:space="preserve">The positive reviews from the consumers or the guests highly depends on the services provided by the hotel staff. If the hotel staff provides their best services and meets the demand of the consumers, the consumers will give a positive review about the hotels and the current issues will be solved. On the other hand, a negative review can be generated due to the bad services provided by the staff of the hotel. Therefore, proper hotel services must be given by the hotel staff. </w:t>
      </w:r>
    </w:p>
    <w:p w14:paraId="51DDE426" w14:textId="77777777" w:rsidR="00B46F89" w:rsidRPr="00B46F89" w:rsidRDefault="00B46F89" w:rsidP="00B46F89">
      <w:pPr>
        <w:numPr>
          <w:ilvl w:val="0"/>
          <w:numId w:val="8"/>
        </w:numPr>
        <w:spacing w:after="0" w:line="360" w:lineRule="auto"/>
        <w:contextualSpacing/>
        <w:jc w:val="both"/>
        <w:rPr>
          <w:rFonts w:ascii="Arial" w:eastAsia="Times New Roman" w:hAnsi="Arial" w:cs="Arial"/>
          <w:kern w:val="0"/>
          <w:sz w:val="24"/>
          <w:szCs w:val="20"/>
          <w:lang w:bidi="ar-SA"/>
          <w14:ligatures w14:val="none"/>
        </w:rPr>
      </w:pPr>
      <w:r w:rsidRPr="00B46F89">
        <w:rPr>
          <w:rFonts w:ascii="Arial" w:eastAsia="Times New Roman" w:hAnsi="Arial" w:cs="Arial"/>
          <w:kern w:val="0"/>
          <w:sz w:val="24"/>
          <w:szCs w:val="20"/>
          <w:lang w:bidi="ar-SA"/>
          <w14:ligatures w14:val="none"/>
        </w:rPr>
        <w:t xml:space="preserve">The information provided by the reception or from the higher management to the guests should be valid and accurate. While allowing the bookings for the guests, the information given to them should be valid and accurate and the information gap between the management and the guests should be reduced in time (Fathy, 2018). </w:t>
      </w:r>
    </w:p>
    <w:p w14:paraId="4886773F" w14:textId="24F230E9" w:rsidR="00B46F89" w:rsidRPr="00B46F89" w:rsidRDefault="00B46F89" w:rsidP="00B46F89">
      <w:pPr>
        <w:numPr>
          <w:ilvl w:val="0"/>
          <w:numId w:val="8"/>
        </w:numPr>
        <w:spacing w:after="0" w:line="360" w:lineRule="auto"/>
        <w:contextualSpacing/>
        <w:jc w:val="both"/>
        <w:rPr>
          <w:rFonts w:ascii="Arial" w:eastAsia="Times New Roman" w:hAnsi="Arial" w:cs="Arial"/>
          <w:kern w:val="0"/>
          <w:sz w:val="24"/>
          <w:szCs w:val="20"/>
          <w:lang w:bidi="ar-SA"/>
          <w14:ligatures w14:val="none"/>
        </w:rPr>
      </w:pPr>
      <w:r w:rsidRPr="00B46F89">
        <w:rPr>
          <w:rFonts w:ascii="Arial" w:eastAsia="Times New Roman" w:hAnsi="Arial" w:cs="Arial"/>
          <w:kern w:val="0"/>
          <w:sz w:val="24"/>
          <w:szCs w:val="20"/>
          <w:lang w:bidi="ar-SA"/>
          <w14:ligatures w14:val="none"/>
        </w:rPr>
        <w:t>Maintaining hygiene and cleanliness is important for hotels. The Premier Inn London King’s Cross Hotel is well-known for the clean services provided by the hotel</w:t>
      </w:r>
      <w:r w:rsidR="00AC6147">
        <w:rPr>
          <w:rFonts w:ascii="Arial" w:eastAsia="Times New Roman" w:hAnsi="Arial" w:cs="Arial"/>
          <w:kern w:val="0"/>
          <w:sz w:val="24"/>
          <w:szCs w:val="20"/>
          <w:lang w:bidi="ar-SA"/>
          <w14:ligatures w14:val="none"/>
        </w:rPr>
        <w:t>.</w:t>
      </w:r>
      <w:r w:rsidRPr="00B46F89">
        <w:rPr>
          <w:rFonts w:ascii="Arial" w:eastAsia="Times New Roman" w:hAnsi="Arial" w:cs="Arial"/>
          <w:kern w:val="0"/>
          <w:sz w:val="24"/>
          <w:szCs w:val="20"/>
          <w:lang w:bidi="ar-SA"/>
          <w14:ligatures w14:val="none"/>
        </w:rPr>
        <w:t xml:space="preserve"> </w:t>
      </w:r>
      <w:r w:rsidR="00AF1D00">
        <w:rPr>
          <w:rFonts w:ascii="Arial" w:eastAsia="Times New Roman" w:hAnsi="Arial" w:cs="Arial"/>
          <w:kern w:val="0"/>
          <w:sz w:val="24"/>
          <w:szCs w:val="20"/>
          <w:lang w:bidi="ar-SA"/>
          <w14:ligatures w14:val="none"/>
        </w:rPr>
        <w:t>I</w:t>
      </w:r>
      <w:r w:rsidRPr="00B46F89">
        <w:rPr>
          <w:rFonts w:ascii="Arial" w:eastAsia="Times New Roman" w:hAnsi="Arial" w:cs="Arial"/>
          <w:kern w:val="0"/>
          <w:sz w:val="24"/>
          <w:szCs w:val="20"/>
          <w:lang w:bidi="ar-SA"/>
          <w14:ligatures w14:val="none"/>
        </w:rPr>
        <w:t xml:space="preserve">f the hotel cannot provide the up to </w:t>
      </w:r>
      <w:r w:rsidR="001B5C3D">
        <w:rPr>
          <w:rFonts w:ascii="Arial" w:eastAsia="Times New Roman" w:hAnsi="Arial" w:cs="Arial"/>
          <w:kern w:val="0"/>
          <w:sz w:val="24"/>
          <w:szCs w:val="20"/>
          <w:lang w:bidi="ar-SA"/>
          <w14:ligatures w14:val="none"/>
        </w:rPr>
        <w:t xml:space="preserve">the </w:t>
      </w:r>
      <w:r w:rsidRPr="00B46F89">
        <w:rPr>
          <w:rFonts w:ascii="Arial" w:eastAsia="Times New Roman" w:hAnsi="Arial" w:cs="Arial"/>
          <w:kern w:val="0"/>
          <w:sz w:val="24"/>
          <w:szCs w:val="20"/>
          <w:lang w:bidi="ar-SA"/>
          <w14:ligatures w14:val="none"/>
        </w:rPr>
        <w:t xml:space="preserve">mark hygiene and clean service, it will be difficult for the firm to keep the consumers who come to the hotel for clean services. </w:t>
      </w:r>
      <w:r w:rsidRPr="00B46F89">
        <w:rPr>
          <w:rFonts w:ascii="Arial" w:eastAsia="Times New Roman" w:hAnsi="Arial" w:cs="Arial"/>
          <w:kern w:val="0"/>
          <w:sz w:val="24"/>
          <w:szCs w:val="20"/>
          <w:lang w:bidi="ar-SA"/>
          <w14:ligatures w14:val="none"/>
        </w:rPr>
        <w:br w:type="page"/>
      </w:r>
    </w:p>
    <w:p w14:paraId="699985E0" w14:textId="77777777" w:rsidR="00B46F89" w:rsidRPr="00B46F89" w:rsidRDefault="00B46F89" w:rsidP="00B46F89">
      <w:pPr>
        <w:keepNext/>
        <w:keepLines/>
        <w:spacing w:before="240" w:after="0" w:line="360" w:lineRule="auto"/>
        <w:jc w:val="both"/>
        <w:outlineLvl w:val="0"/>
        <w:rPr>
          <w:rFonts w:ascii="Arial" w:eastAsia="Times New Roman" w:hAnsi="Arial" w:cs="Arial"/>
          <w:b/>
          <w:kern w:val="0"/>
          <w:sz w:val="28"/>
          <w:szCs w:val="32"/>
          <w:lang w:eastAsia="en-GB" w:bidi="ar-SA"/>
          <w14:ligatures w14:val="none"/>
        </w:rPr>
      </w:pPr>
      <w:bookmarkStart w:id="16" w:name="_Toc101999047"/>
      <w:bookmarkStart w:id="17" w:name="_Toc128077695"/>
      <w:r w:rsidRPr="00B46F89">
        <w:rPr>
          <w:rFonts w:ascii="Arial" w:eastAsia="Times New Roman" w:hAnsi="Arial" w:cs="Arial"/>
          <w:b/>
          <w:kern w:val="0"/>
          <w:sz w:val="28"/>
          <w:szCs w:val="32"/>
          <w:lang w:eastAsia="en-GB" w:bidi="ar-SA"/>
          <w14:ligatures w14:val="none"/>
        </w:rPr>
        <w:lastRenderedPageBreak/>
        <w:t>Conclusion</w:t>
      </w:r>
      <w:bookmarkEnd w:id="16"/>
      <w:bookmarkEnd w:id="17"/>
    </w:p>
    <w:p w14:paraId="41B1C1FC" w14:textId="77777777" w:rsidR="00B46F89" w:rsidRPr="00B46F89" w:rsidRDefault="00B46F89" w:rsidP="00B46F89">
      <w:pPr>
        <w:spacing w:after="0" w:line="360" w:lineRule="auto"/>
        <w:jc w:val="both"/>
        <w:rPr>
          <w:rFonts w:ascii="Arial" w:eastAsia="Times New Roman" w:hAnsi="Arial" w:cs="Arial"/>
          <w:kern w:val="0"/>
          <w:sz w:val="24"/>
          <w:szCs w:val="20"/>
          <w:lang w:eastAsia="en-GB" w:bidi="ar-SA"/>
          <w14:ligatures w14:val="none"/>
        </w:rPr>
      </w:pPr>
      <w:r w:rsidRPr="00B46F89">
        <w:rPr>
          <w:rFonts w:ascii="Arial" w:eastAsia="Times New Roman" w:hAnsi="Arial" w:cs="Arial"/>
          <w:kern w:val="0"/>
          <w:sz w:val="24"/>
          <w:szCs w:val="20"/>
          <w:lang w:eastAsia="en-GB" w:bidi="ar-SA"/>
          <w14:ligatures w14:val="none"/>
        </w:rPr>
        <w:t xml:space="preserve">This consultancy report has obtained information regarding </w:t>
      </w:r>
      <w:r w:rsidRPr="00B46F89">
        <w:rPr>
          <w:rFonts w:ascii="Arial" w:eastAsia="Times New Roman" w:hAnsi="Arial" w:cs="Arial"/>
          <w:kern w:val="0"/>
          <w:sz w:val="24"/>
          <w:szCs w:val="20"/>
          <w:lang w:bidi="ar-SA"/>
          <w14:ligatures w14:val="none"/>
        </w:rPr>
        <w:t>Premier Inn London King’s Cross Hotel</w:t>
      </w:r>
      <w:r w:rsidRPr="00B46F89">
        <w:rPr>
          <w:rFonts w:ascii="Arial" w:eastAsia="Times New Roman" w:hAnsi="Arial" w:cs="Arial"/>
          <w:kern w:val="0"/>
          <w:sz w:val="24"/>
          <w:szCs w:val="20"/>
          <w:lang w:eastAsia="en-GB" w:bidi="ar-SA"/>
          <w14:ligatures w14:val="none"/>
        </w:rPr>
        <w:t xml:space="preserve"> and the issues and challenges the firm is currently facing due to the negative reviews provided by consumers. In this report, there has been brought information about the services provided by the firm. The room facilities, staff services and other special activities done by the firm have been shown in the early section of the report. Then, there has been discussed the contributory hotel services provided by </w:t>
      </w:r>
      <w:r w:rsidRPr="00B46F89">
        <w:rPr>
          <w:rFonts w:ascii="Arial" w:eastAsia="Times New Roman" w:hAnsi="Arial" w:cs="Arial"/>
          <w:kern w:val="0"/>
          <w:sz w:val="24"/>
          <w:szCs w:val="20"/>
          <w:lang w:bidi="ar-SA"/>
          <w14:ligatures w14:val="none"/>
        </w:rPr>
        <w:t>Premier Inn London King’s Cross Hotel</w:t>
      </w:r>
      <w:r w:rsidRPr="00B46F89">
        <w:rPr>
          <w:rFonts w:ascii="Arial" w:eastAsia="Times New Roman" w:hAnsi="Arial" w:cs="Arial"/>
          <w:kern w:val="0"/>
          <w:sz w:val="24"/>
          <w:szCs w:val="20"/>
          <w:lang w:eastAsia="en-GB" w:bidi="ar-SA"/>
          <w14:ligatures w14:val="none"/>
        </w:rPr>
        <w:t xml:space="preserve"> can attract the consumers of the hotel to take the services from the hotel</w:t>
      </w:r>
      <w:r w:rsidRPr="00B46F89">
        <w:rPr>
          <w:rFonts w:ascii="Arial" w:eastAsia="Times New Roman" w:hAnsi="Arial" w:cs="Arial"/>
          <w:kern w:val="0"/>
          <w:sz w:val="24"/>
          <w:szCs w:val="20"/>
          <w:lang w:bidi="ar-SA"/>
          <w14:ligatures w14:val="none"/>
        </w:rPr>
        <w:t xml:space="preserve"> (</w:t>
      </w:r>
      <w:proofErr w:type="spellStart"/>
      <w:r w:rsidRPr="00B46F89">
        <w:rPr>
          <w:rFonts w:ascii="Arial" w:eastAsia="Times New Roman" w:hAnsi="Arial" w:cs="Arial"/>
          <w:kern w:val="0"/>
          <w:sz w:val="24"/>
          <w:szCs w:val="20"/>
          <w:lang w:bidi="ar-SA"/>
          <w14:ligatures w14:val="none"/>
        </w:rPr>
        <w:t>Fenich</w:t>
      </w:r>
      <w:proofErr w:type="spellEnd"/>
      <w:r w:rsidRPr="00B46F89">
        <w:rPr>
          <w:rFonts w:ascii="Arial" w:eastAsia="Times New Roman" w:hAnsi="Arial" w:cs="Arial"/>
          <w:kern w:val="0"/>
          <w:sz w:val="24"/>
          <w:szCs w:val="20"/>
          <w:lang w:bidi="ar-SA"/>
          <w14:ligatures w14:val="none"/>
        </w:rPr>
        <w:t>, 2019)</w:t>
      </w:r>
      <w:r w:rsidRPr="00B46F89">
        <w:rPr>
          <w:rFonts w:ascii="Arial" w:eastAsia="Times New Roman" w:hAnsi="Arial" w:cs="Arial"/>
          <w:kern w:val="0"/>
          <w:sz w:val="24"/>
          <w:szCs w:val="20"/>
          <w:lang w:eastAsia="en-GB" w:bidi="ar-SA"/>
          <w14:ligatures w14:val="none"/>
        </w:rPr>
        <w:t xml:space="preserve">. This section there has talked about hotel hygiene, hotel security, hotel food menu and many more things that can contribute to the hotel service and can attract the consumers of the hotel. After the contributing factors that the hotel has, the negative factors that affect the hotel has been discussed. In this section, all the negative reviews given by the consumers have been shown and the reasons for the issues that have risen have been also shown in that section. </w:t>
      </w:r>
    </w:p>
    <w:p w14:paraId="5B6BB1B1" w14:textId="77777777" w:rsidR="00B46F89" w:rsidRPr="00B46F89" w:rsidRDefault="00B46F89" w:rsidP="00B46F89">
      <w:pPr>
        <w:spacing w:after="0" w:line="360" w:lineRule="auto"/>
        <w:jc w:val="both"/>
        <w:rPr>
          <w:rFonts w:ascii="Arial" w:eastAsia="Times New Roman" w:hAnsi="Arial" w:cs="Arial"/>
          <w:kern w:val="0"/>
          <w:sz w:val="24"/>
          <w:szCs w:val="20"/>
          <w:lang w:eastAsia="en-GB" w:bidi="ar-SA"/>
          <w14:ligatures w14:val="none"/>
        </w:rPr>
      </w:pPr>
      <w:r w:rsidRPr="00B46F89">
        <w:rPr>
          <w:rFonts w:ascii="Arial" w:eastAsia="Times New Roman" w:hAnsi="Arial" w:cs="Arial"/>
          <w:kern w:val="0"/>
          <w:sz w:val="24"/>
          <w:szCs w:val="20"/>
          <w:lang w:eastAsia="en-GB" w:bidi="ar-SA"/>
          <w14:ligatures w14:val="none"/>
        </w:rPr>
        <w:t xml:space="preserve">This consultancy report by </w:t>
      </w:r>
      <w:r w:rsidRPr="00B46F89">
        <w:rPr>
          <w:rFonts w:ascii="Arial" w:eastAsia="Times New Roman" w:hAnsi="Arial" w:cs="Arial"/>
          <w:b/>
          <w:bCs/>
          <w:kern w:val="0"/>
          <w:sz w:val="24"/>
          <w:szCs w:val="20"/>
          <w:lang w:bidi="ar-SA"/>
          <w14:ligatures w14:val="none"/>
        </w:rPr>
        <w:t>Hotel Expert Consultancy</w:t>
      </w:r>
      <w:r w:rsidRPr="00B46F89">
        <w:rPr>
          <w:rFonts w:ascii="Arial" w:eastAsia="Times New Roman" w:hAnsi="Arial" w:cs="Arial"/>
          <w:kern w:val="0"/>
          <w:sz w:val="24"/>
          <w:szCs w:val="20"/>
          <w:lang w:eastAsia="en-GB" w:bidi="ar-SA"/>
          <w14:ligatures w14:val="none"/>
        </w:rPr>
        <w:t xml:space="preserve"> firm has also provided the solution for the issues that the firm is currently facing due to the recommendations and negative feedback provided by the consumers. From the analysis of the PESTLE factors and the SWOT analysis, there have been found external and internal factors that influence the reviews of the consumers</w:t>
      </w:r>
      <w:r w:rsidRPr="00B46F89">
        <w:rPr>
          <w:rFonts w:ascii="Arial" w:eastAsia="Times New Roman" w:hAnsi="Arial" w:cs="Arial"/>
          <w:kern w:val="0"/>
          <w:sz w:val="24"/>
          <w:szCs w:val="20"/>
          <w:lang w:bidi="ar-SA"/>
          <w14:ligatures w14:val="none"/>
        </w:rPr>
        <w:t xml:space="preserve"> (Harrington, 2021)</w:t>
      </w:r>
      <w:r w:rsidRPr="00B46F89">
        <w:rPr>
          <w:rFonts w:ascii="Arial" w:eastAsia="Times New Roman" w:hAnsi="Arial" w:cs="Arial"/>
          <w:kern w:val="0"/>
          <w:sz w:val="24"/>
          <w:szCs w:val="20"/>
          <w:lang w:eastAsia="en-GB" w:bidi="ar-SA"/>
          <w14:ligatures w14:val="none"/>
        </w:rPr>
        <w:t xml:space="preserve">. Then, there has been provided a proper action plan that supports the firm in terms of obtaining the best services for the consumers. If all the recommendations that have been given at the last moment of the report are followed, the issues and challenges of the firm would have gone forever. </w:t>
      </w:r>
      <w:r w:rsidRPr="00B46F89">
        <w:rPr>
          <w:rFonts w:ascii="Arial" w:eastAsia="Times New Roman" w:hAnsi="Arial" w:cs="Arial"/>
          <w:kern w:val="0"/>
          <w:sz w:val="24"/>
          <w:szCs w:val="20"/>
          <w:lang w:eastAsia="en-GB" w:bidi="ar-SA"/>
          <w14:ligatures w14:val="none"/>
        </w:rPr>
        <w:br w:type="page"/>
      </w:r>
    </w:p>
    <w:p w14:paraId="4D8CC8A3" w14:textId="77777777" w:rsidR="00B46F89" w:rsidRPr="00B46F89" w:rsidRDefault="00B46F89" w:rsidP="00B46F89">
      <w:pPr>
        <w:keepNext/>
        <w:keepLines/>
        <w:spacing w:before="240" w:after="0" w:line="360" w:lineRule="auto"/>
        <w:jc w:val="both"/>
        <w:outlineLvl w:val="0"/>
        <w:rPr>
          <w:rFonts w:ascii="Arial" w:eastAsia="Times New Roman" w:hAnsi="Arial" w:cs="Arial"/>
          <w:b/>
          <w:kern w:val="0"/>
          <w:sz w:val="28"/>
          <w:szCs w:val="32"/>
          <w:lang w:eastAsia="en-GB" w:bidi="ar-SA"/>
          <w14:ligatures w14:val="none"/>
        </w:rPr>
      </w:pPr>
      <w:bookmarkStart w:id="18" w:name="_Toc101999048"/>
      <w:bookmarkStart w:id="19" w:name="_Toc128077696"/>
      <w:r w:rsidRPr="00B46F89">
        <w:rPr>
          <w:rFonts w:ascii="Arial" w:eastAsia="Times New Roman" w:hAnsi="Arial" w:cs="Arial"/>
          <w:b/>
          <w:kern w:val="0"/>
          <w:sz w:val="28"/>
          <w:szCs w:val="32"/>
          <w:lang w:eastAsia="en-GB" w:bidi="ar-SA"/>
          <w14:ligatures w14:val="none"/>
        </w:rPr>
        <w:lastRenderedPageBreak/>
        <w:t>References</w:t>
      </w:r>
      <w:bookmarkEnd w:id="18"/>
      <w:bookmarkEnd w:id="19"/>
      <w:r w:rsidRPr="00B46F89">
        <w:rPr>
          <w:rFonts w:ascii="Arial" w:eastAsia="Times New Roman" w:hAnsi="Arial" w:cs="Arial"/>
          <w:b/>
          <w:kern w:val="0"/>
          <w:sz w:val="28"/>
          <w:szCs w:val="32"/>
          <w:lang w:eastAsia="en-GB" w:bidi="ar-SA"/>
          <w14:ligatures w14:val="none"/>
        </w:rPr>
        <w:t xml:space="preserve"> </w:t>
      </w:r>
    </w:p>
    <w:p w14:paraId="2CFA004A"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proofErr w:type="spellStart"/>
      <w:r w:rsidRPr="00B46F89">
        <w:rPr>
          <w:rFonts w:ascii="Arial" w:eastAsia="Times New Roman" w:hAnsi="Arial" w:cs="Arial"/>
          <w:kern w:val="0"/>
          <w:sz w:val="24"/>
          <w:szCs w:val="24"/>
          <w:lang w:val="en-US" w:bidi="ar-SA"/>
          <w14:ligatures w14:val="none"/>
        </w:rPr>
        <w:t>Alkadi</w:t>
      </w:r>
      <w:proofErr w:type="spellEnd"/>
      <w:r w:rsidRPr="00B46F89">
        <w:rPr>
          <w:rFonts w:ascii="Arial" w:eastAsia="Times New Roman" w:hAnsi="Arial" w:cs="Arial"/>
          <w:kern w:val="0"/>
          <w:sz w:val="24"/>
          <w:szCs w:val="24"/>
          <w:lang w:val="en-US" w:bidi="ar-SA"/>
          <w14:ligatures w14:val="none"/>
        </w:rPr>
        <w:t xml:space="preserve">, I. and Zhu, Z. (2016) “Information Technology issues faced by the Business World,” </w:t>
      </w:r>
      <w:r w:rsidRPr="00B46F89">
        <w:rPr>
          <w:rFonts w:ascii="Arial" w:eastAsia="Times New Roman" w:hAnsi="Arial" w:cs="Arial"/>
          <w:i/>
          <w:iCs/>
          <w:kern w:val="0"/>
          <w:sz w:val="24"/>
          <w:szCs w:val="24"/>
          <w:lang w:val="en-US" w:bidi="ar-SA"/>
          <w14:ligatures w14:val="none"/>
        </w:rPr>
        <w:t>Review of Business Information Systems (RBIS)</w:t>
      </w:r>
      <w:r w:rsidRPr="00B46F89">
        <w:rPr>
          <w:rFonts w:ascii="Arial" w:eastAsia="Times New Roman" w:hAnsi="Arial" w:cs="Arial"/>
          <w:kern w:val="0"/>
          <w:sz w:val="24"/>
          <w:szCs w:val="24"/>
          <w:lang w:val="en-US" w:bidi="ar-SA"/>
          <w14:ligatures w14:val="none"/>
        </w:rPr>
        <w:t xml:space="preserve">, 10(4), pp. 17–22. Available at: https://doi.org/10.19030/rbis.v10i4.4433. </w:t>
      </w:r>
    </w:p>
    <w:p w14:paraId="0DE9E004"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r w:rsidRPr="00B46F89">
        <w:rPr>
          <w:rFonts w:ascii="Arial" w:eastAsia="Times New Roman" w:hAnsi="Arial" w:cs="Arial"/>
          <w:kern w:val="0"/>
          <w:sz w:val="24"/>
          <w:szCs w:val="24"/>
          <w:lang w:val="en-US" w:bidi="ar-SA"/>
          <w14:ligatures w14:val="none"/>
        </w:rPr>
        <w:t>Bowen, J.T. (2018) “A market</w:t>
      </w:r>
      <w:r w:rsidRPr="00B46F89">
        <w:rPr>
          <w:rFonts w:ascii="Cambria Math" w:eastAsia="Times New Roman" w:hAnsi="Cambria Math" w:cs="Cambria Math"/>
          <w:kern w:val="0"/>
          <w:sz w:val="24"/>
          <w:szCs w:val="24"/>
          <w:lang w:val="en-US" w:bidi="ar-SA"/>
          <w14:ligatures w14:val="none"/>
        </w:rPr>
        <w:t>‐</w:t>
      </w:r>
      <w:r w:rsidRPr="00B46F89">
        <w:rPr>
          <w:rFonts w:ascii="Arial" w:eastAsia="Times New Roman" w:hAnsi="Arial" w:cs="Arial"/>
          <w:kern w:val="0"/>
          <w:sz w:val="24"/>
          <w:szCs w:val="24"/>
          <w:lang w:val="en-US" w:bidi="ar-SA"/>
          <w14:ligatures w14:val="none"/>
        </w:rPr>
        <w:t xml:space="preserve">driven approach to business development and service improvement in the hospitality industry,” </w:t>
      </w:r>
      <w:r w:rsidRPr="00B46F89">
        <w:rPr>
          <w:rFonts w:ascii="Arial" w:eastAsia="Times New Roman" w:hAnsi="Arial" w:cs="Arial"/>
          <w:i/>
          <w:iCs/>
          <w:kern w:val="0"/>
          <w:sz w:val="24"/>
          <w:szCs w:val="24"/>
          <w:lang w:val="en-US" w:bidi="ar-SA"/>
          <w14:ligatures w14:val="none"/>
        </w:rPr>
        <w:t>International Journal of Contemporary Hospitality Management</w:t>
      </w:r>
      <w:r w:rsidRPr="00B46F89">
        <w:rPr>
          <w:rFonts w:ascii="Arial" w:eastAsia="Times New Roman" w:hAnsi="Arial" w:cs="Arial"/>
          <w:kern w:val="0"/>
          <w:sz w:val="24"/>
          <w:szCs w:val="24"/>
          <w:lang w:val="en-US" w:bidi="ar-SA"/>
          <w14:ligatures w14:val="none"/>
        </w:rPr>
        <w:t xml:space="preserve">, 9(7), pp. 334–344. Available at: https://doi.org/10.1108/09596119710191001. </w:t>
      </w:r>
    </w:p>
    <w:p w14:paraId="6043B7B8"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r w:rsidRPr="00B46F89">
        <w:rPr>
          <w:rFonts w:ascii="Arial" w:eastAsia="Times New Roman" w:hAnsi="Arial" w:cs="Arial"/>
          <w:kern w:val="0"/>
          <w:sz w:val="24"/>
          <w:szCs w:val="24"/>
          <w:lang w:val="en-US" w:bidi="ar-SA"/>
          <w14:ligatures w14:val="none"/>
        </w:rPr>
        <w:t xml:space="preserve">Brewer, K.P. and </w:t>
      </w:r>
      <w:proofErr w:type="spellStart"/>
      <w:r w:rsidRPr="00B46F89">
        <w:rPr>
          <w:rFonts w:ascii="Arial" w:eastAsia="Times New Roman" w:hAnsi="Arial" w:cs="Arial"/>
          <w:kern w:val="0"/>
          <w:sz w:val="24"/>
          <w:szCs w:val="24"/>
          <w:lang w:val="en-US" w:bidi="ar-SA"/>
          <w14:ligatures w14:val="none"/>
        </w:rPr>
        <w:t>Baloglu</w:t>
      </w:r>
      <w:proofErr w:type="spellEnd"/>
      <w:r w:rsidRPr="00B46F89">
        <w:rPr>
          <w:rFonts w:ascii="Arial" w:eastAsia="Times New Roman" w:hAnsi="Arial" w:cs="Arial"/>
          <w:kern w:val="0"/>
          <w:sz w:val="24"/>
          <w:szCs w:val="24"/>
          <w:lang w:val="en-US" w:bidi="ar-SA"/>
          <w14:ligatures w14:val="none"/>
        </w:rPr>
        <w:t xml:space="preserve">, S. (2017) “Profitability and survivability of hotel distribution channels,” </w:t>
      </w:r>
      <w:r w:rsidRPr="00B46F89">
        <w:rPr>
          <w:rFonts w:ascii="Arial" w:eastAsia="Times New Roman" w:hAnsi="Arial" w:cs="Arial"/>
          <w:i/>
          <w:iCs/>
          <w:kern w:val="0"/>
          <w:sz w:val="24"/>
          <w:szCs w:val="24"/>
          <w:lang w:val="en-US" w:bidi="ar-SA"/>
          <w14:ligatures w14:val="none"/>
        </w:rPr>
        <w:t>Journal of Travel &amp; Tourism Marketing</w:t>
      </w:r>
      <w:r w:rsidRPr="00B46F89">
        <w:rPr>
          <w:rFonts w:ascii="Arial" w:eastAsia="Times New Roman" w:hAnsi="Arial" w:cs="Arial"/>
          <w:kern w:val="0"/>
          <w:sz w:val="24"/>
          <w:szCs w:val="24"/>
          <w:lang w:val="en-US" w:bidi="ar-SA"/>
          <w14:ligatures w14:val="none"/>
        </w:rPr>
        <w:t xml:space="preserve">, 22(1), pp. 37–50. Available at: https://doi.org/10.1300/j073v22n01_03. </w:t>
      </w:r>
    </w:p>
    <w:p w14:paraId="20EBE583"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proofErr w:type="spellStart"/>
      <w:r w:rsidRPr="00B46F89">
        <w:rPr>
          <w:rFonts w:ascii="Arial" w:eastAsia="Times New Roman" w:hAnsi="Arial" w:cs="Arial"/>
          <w:kern w:val="0"/>
          <w:sz w:val="24"/>
          <w:szCs w:val="24"/>
          <w:lang w:val="en-US" w:bidi="ar-SA"/>
          <w14:ligatures w14:val="none"/>
        </w:rPr>
        <w:t>Capell</w:t>
      </w:r>
      <w:proofErr w:type="spellEnd"/>
      <w:r w:rsidRPr="00B46F89">
        <w:rPr>
          <w:rFonts w:ascii="Arial" w:eastAsia="Times New Roman" w:hAnsi="Arial" w:cs="Arial"/>
          <w:kern w:val="0"/>
          <w:sz w:val="24"/>
          <w:szCs w:val="24"/>
          <w:lang w:val="en-US" w:bidi="ar-SA"/>
          <w14:ligatures w14:val="none"/>
        </w:rPr>
        <w:t xml:space="preserve">, L. (2018) </w:t>
      </w:r>
      <w:r w:rsidRPr="00B46F89">
        <w:rPr>
          <w:rFonts w:ascii="Arial" w:eastAsia="Times New Roman" w:hAnsi="Arial" w:cs="Arial"/>
          <w:i/>
          <w:iCs/>
          <w:kern w:val="0"/>
          <w:sz w:val="24"/>
          <w:szCs w:val="24"/>
          <w:lang w:val="en-US" w:bidi="ar-SA"/>
          <w14:ligatures w14:val="none"/>
        </w:rPr>
        <w:t>Event management for dummies</w:t>
      </w:r>
      <w:r w:rsidRPr="00B46F89">
        <w:rPr>
          <w:rFonts w:ascii="Arial" w:eastAsia="Times New Roman" w:hAnsi="Arial" w:cs="Arial"/>
          <w:kern w:val="0"/>
          <w:sz w:val="24"/>
          <w:szCs w:val="24"/>
          <w:lang w:val="en-US" w:bidi="ar-SA"/>
          <w14:ligatures w14:val="none"/>
        </w:rPr>
        <w:t xml:space="preserve">. Chichester, West Sussex: Wiley. </w:t>
      </w:r>
    </w:p>
    <w:p w14:paraId="14D09A00"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r w:rsidRPr="00B46F89">
        <w:rPr>
          <w:rFonts w:ascii="Arial" w:eastAsia="Times New Roman" w:hAnsi="Arial" w:cs="Arial"/>
          <w:kern w:val="0"/>
          <w:sz w:val="24"/>
          <w:szCs w:val="24"/>
          <w:lang w:val="en-US" w:bidi="ar-SA"/>
          <w14:ligatures w14:val="none"/>
        </w:rPr>
        <w:t xml:space="preserve">Chen, J.S. (2018) </w:t>
      </w:r>
      <w:r w:rsidRPr="00B46F89">
        <w:rPr>
          <w:rFonts w:ascii="Arial" w:eastAsia="Times New Roman" w:hAnsi="Arial" w:cs="Arial"/>
          <w:i/>
          <w:iCs/>
          <w:kern w:val="0"/>
          <w:sz w:val="24"/>
          <w:szCs w:val="24"/>
          <w:lang w:val="en-US" w:bidi="ar-SA"/>
          <w14:ligatures w14:val="none"/>
        </w:rPr>
        <w:t>Advances in hospitality and leisure</w:t>
      </w:r>
      <w:r w:rsidRPr="00B46F89">
        <w:rPr>
          <w:rFonts w:ascii="Arial" w:eastAsia="Times New Roman" w:hAnsi="Arial" w:cs="Arial"/>
          <w:kern w:val="0"/>
          <w:sz w:val="24"/>
          <w:szCs w:val="24"/>
          <w:lang w:val="en-US" w:bidi="ar-SA"/>
          <w14:ligatures w14:val="none"/>
        </w:rPr>
        <w:t xml:space="preserve">. London: Elsevier JAI. </w:t>
      </w:r>
    </w:p>
    <w:p w14:paraId="21B0A973"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proofErr w:type="spellStart"/>
      <w:r w:rsidRPr="00B46F89">
        <w:rPr>
          <w:rFonts w:ascii="Arial" w:eastAsia="Times New Roman" w:hAnsi="Arial" w:cs="Arial"/>
          <w:kern w:val="0"/>
          <w:sz w:val="24"/>
          <w:szCs w:val="24"/>
          <w:lang w:val="en-US" w:bidi="ar-SA"/>
          <w14:ligatures w14:val="none"/>
        </w:rPr>
        <w:t>Cobos</w:t>
      </w:r>
      <w:proofErr w:type="spellEnd"/>
      <w:r w:rsidRPr="00B46F89">
        <w:rPr>
          <w:rFonts w:ascii="Arial" w:eastAsia="Times New Roman" w:hAnsi="Arial" w:cs="Arial"/>
          <w:kern w:val="0"/>
          <w:sz w:val="24"/>
          <w:szCs w:val="24"/>
          <w:lang w:val="en-US" w:bidi="ar-SA"/>
          <w14:ligatures w14:val="none"/>
        </w:rPr>
        <w:t xml:space="preserve">, L.M. and Ingram, W.M. (2022) “Hospitality professionals’ perceptions of veterans’ potential in the hospitality industry,” </w:t>
      </w:r>
      <w:r w:rsidRPr="00B46F89">
        <w:rPr>
          <w:rFonts w:ascii="Arial" w:eastAsia="Times New Roman" w:hAnsi="Arial" w:cs="Arial"/>
          <w:i/>
          <w:iCs/>
          <w:kern w:val="0"/>
          <w:sz w:val="24"/>
          <w:szCs w:val="24"/>
          <w:lang w:val="en-US" w:bidi="ar-SA"/>
          <w14:ligatures w14:val="none"/>
        </w:rPr>
        <w:t>Journal of Human Resources in Hospitality &amp; Tourism</w:t>
      </w:r>
      <w:r w:rsidRPr="00B46F89">
        <w:rPr>
          <w:rFonts w:ascii="Arial" w:eastAsia="Times New Roman" w:hAnsi="Arial" w:cs="Arial"/>
          <w:kern w:val="0"/>
          <w:sz w:val="24"/>
          <w:szCs w:val="24"/>
          <w:lang w:val="en-US" w:bidi="ar-SA"/>
          <w14:ligatures w14:val="none"/>
        </w:rPr>
        <w:t xml:space="preserve">, 21(3), pp. 341–364. Available at: https://doi.org/10.1080/15332845.2022.2064173. </w:t>
      </w:r>
    </w:p>
    <w:p w14:paraId="11616424"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r w:rsidRPr="00B46F89">
        <w:rPr>
          <w:rFonts w:ascii="Arial" w:eastAsia="Times New Roman" w:hAnsi="Arial" w:cs="Arial"/>
          <w:kern w:val="0"/>
          <w:sz w:val="24"/>
          <w:szCs w:val="24"/>
          <w:lang w:val="en-US" w:bidi="ar-SA"/>
          <w14:ligatures w14:val="none"/>
        </w:rPr>
        <w:t xml:space="preserve">Cohen, M. and </w:t>
      </w:r>
      <w:proofErr w:type="spellStart"/>
      <w:r w:rsidRPr="00B46F89">
        <w:rPr>
          <w:rFonts w:ascii="Arial" w:eastAsia="Times New Roman" w:hAnsi="Arial" w:cs="Arial"/>
          <w:kern w:val="0"/>
          <w:sz w:val="24"/>
          <w:szCs w:val="24"/>
          <w:lang w:val="en-US" w:bidi="ar-SA"/>
          <w14:ligatures w14:val="none"/>
        </w:rPr>
        <w:t>Bodeker</w:t>
      </w:r>
      <w:proofErr w:type="spellEnd"/>
      <w:r w:rsidRPr="00B46F89">
        <w:rPr>
          <w:rFonts w:ascii="Arial" w:eastAsia="Times New Roman" w:hAnsi="Arial" w:cs="Arial"/>
          <w:kern w:val="0"/>
          <w:sz w:val="24"/>
          <w:szCs w:val="24"/>
          <w:lang w:val="en-US" w:bidi="ar-SA"/>
          <w14:ligatures w14:val="none"/>
        </w:rPr>
        <w:t xml:space="preserve">, G. (2017) </w:t>
      </w:r>
      <w:r w:rsidRPr="00B46F89">
        <w:rPr>
          <w:rFonts w:ascii="Arial" w:eastAsia="Times New Roman" w:hAnsi="Arial" w:cs="Arial"/>
          <w:i/>
          <w:iCs/>
          <w:kern w:val="0"/>
          <w:sz w:val="24"/>
          <w:szCs w:val="24"/>
          <w:lang w:val="en-US" w:bidi="ar-SA"/>
          <w14:ligatures w14:val="none"/>
        </w:rPr>
        <w:t>Understanding the global spa industry: SPA management</w:t>
      </w:r>
      <w:r w:rsidRPr="00B46F89">
        <w:rPr>
          <w:rFonts w:ascii="Arial" w:eastAsia="Times New Roman" w:hAnsi="Arial" w:cs="Arial"/>
          <w:kern w:val="0"/>
          <w:sz w:val="24"/>
          <w:szCs w:val="24"/>
          <w:lang w:val="en-US" w:bidi="ar-SA"/>
          <w14:ligatures w14:val="none"/>
        </w:rPr>
        <w:t xml:space="preserve">. New York: Routledge. </w:t>
      </w:r>
    </w:p>
    <w:p w14:paraId="604B77DE"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r w:rsidRPr="00B46F89">
        <w:rPr>
          <w:rFonts w:ascii="Arial" w:eastAsia="Times New Roman" w:hAnsi="Arial" w:cs="Arial"/>
          <w:kern w:val="0"/>
          <w:sz w:val="24"/>
          <w:szCs w:val="24"/>
          <w:lang w:val="en-US" w:bidi="ar-SA"/>
          <w14:ligatures w14:val="none"/>
        </w:rPr>
        <w:t xml:space="preserve">Crawford-Welch, S. (2019) “Market segmentation in the hospitality industry,” </w:t>
      </w:r>
      <w:r w:rsidRPr="00B46F89">
        <w:rPr>
          <w:rFonts w:ascii="Arial" w:eastAsia="Times New Roman" w:hAnsi="Arial" w:cs="Arial"/>
          <w:i/>
          <w:iCs/>
          <w:kern w:val="0"/>
          <w:sz w:val="24"/>
          <w:szCs w:val="24"/>
          <w:lang w:val="en-US" w:bidi="ar-SA"/>
          <w14:ligatures w14:val="none"/>
        </w:rPr>
        <w:t>Hospitality Research Journal</w:t>
      </w:r>
      <w:r w:rsidRPr="00B46F89">
        <w:rPr>
          <w:rFonts w:ascii="Arial" w:eastAsia="Times New Roman" w:hAnsi="Arial" w:cs="Arial"/>
          <w:kern w:val="0"/>
          <w:sz w:val="24"/>
          <w:szCs w:val="24"/>
          <w:lang w:val="en-US" w:bidi="ar-SA"/>
          <w14:ligatures w14:val="none"/>
        </w:rPr>
        <w:t xml:space="preserve">, 14(2), pp. 295–308. Available at: https://doi.org/10.1177/109634809001400232. </w:t>
      </w:r>
    </w:p>
    <w:p w14:paraId="4A4261BB"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r w:rsidRPr="00B46F89">
        <w:rPr>
          <w:rFonts w:ascii="Arial" w:eastAsia="Times New Roman" w:hAnsi="Arial" w:cs="Arial"/>
          <w:kern w:val="0"/>
          <w:sz w:val="24"/>
          <w:szCs w:val="24"/>
          <w:lang w:val="en-US" w:bidi="ar-SA"/>
          <w14:ligatures w14:val="none"/>
        </w:rPr>
        <w:t xml:space="preserve">Davidson, H. (2022) </w:t>
      </w:r>
      <w:r w:rsidRPr="00B46F89">
        <w:rPr>
          <w:rFonts w:ascii="Arial" w:eastAsia="Times New Roman" w:hAnsi="Arial" w:cs="Arial"/>
          <w:i/>
          <w:iCs/>
          <w:kern w:val="0"/>
          <w:sz w:val="24"/>
          <w:szCs w:val="24"/>
          <w:lang w:val="en-US" w:bidi="ar-SA"/>
          <w14:ligatures w14:val="none"/>
        </w:rPr>
        <w:t>Research anthology on developing socially responsible businesses</w:t>
      </w:r>
      <w:r w:rsidRPr="00B46F89">
        <w:rPr>
          <w:rFonts w:ascii="Arial" w:eastAsia="Times New Roman" w:hAnsi="Arial" w:cs="Arial"/>
          <w:kern w:val="0"/>
          <w:sz w:val="24"/>
          <w:szCs w:val="24"/>
          <w:lang w:val="en-US" w:bidi="ar-SA"/>
          <w14:ligatures w14:val="none"/>
        </w:rPr>
        <w:t xml:space="preserve">. Hershey, Pennsylvania (701 E. Chocolate Avenue, Hershey, Pennsylvania, 17033, USA): IGI Global. </w:t>
      </w:r>
    </w:p>
    <w:p w14:paraId="6FAC13DB"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r w:rsidRPr="00B46F89">
        <w:rPr>
          <w:rFonts w:ascii="Arial" w:eastAsia="Times New Roman" w:hAnsi="Arial" w:cs="Arial"/>
          <w:kern w:val="0"/>
          <w:sz w:val="24"/>
          <w:szCs w:val="24"/>
          <w:lang w:val="en-US" w:bidi="ar-SA"/>
          <w14:ligatures w14:val="none"/>
        </w:rPr>
        <w:t xml:space="preserve">Dhiman, M.C. (2019) </w:t>
      </w:r>
      <w:r w:rsidRPr="00B46F89">
        <w:rPr>
          <w:rFonts w:ascii="Arial" w:eastAsia="Times New Roman" w:hAnsi="Arial" w:cs="Arial"/>
          <w:i/>
          <w:iCs/>
          <w:kern w:val="0"/>
          <w:sz w:val="24"/>
          <w:szCs w:val="24"/>
          <w:lang w:val="en-US" w:bidi="ar-SA"/>
          <w14:ligatures w14:val="none"/>
        </w:rPr>
        <w:t>Opportunities and challenges for tourism and hospitality in the BRIC Nations</w:t>
      </w:r>
      <w:r w:rsidRPr="00B46F89">
        <w:rPr>
          <w:rFonts w:ascii="Arial" w:eastAsia="Times New Roman" w:hAnsi="Arial" w:cs="Arial"/>
          <w:kern w:val="0"/>
          <w:sz w:val="24"/>
          <w:szCs w:val="24"/>
          <w:lang w:val="en-US" w:bidi="ar-SA"/>
          <w14:ligatures w14:val="none"/>
        </w:rPr>
        <w:t xml:space="preserve">. Hershey PA: Business Science Reference. </w:t>
      </w:r>
    </w:p>
    <w:p w14:paraId="378298FE"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proofErr w:type="spellStart"/>
      <w:r w:rsidRPr="00B46F89">
        <w:rPr>
          <w:rFonts w:ascii="Arial" w:eastAsia="Times New Roman" w:hAnsi="Arial" w:cs="Arial"/>
          <w:kern w:val="0"/>
          <w:sz w:val="24"/>
          <w:szCs w:val="24"/>
          <w:lang w:val="en-US" w:bidi="ar-SA"/>
          <w14:ligatures w14:val="none"/>
        </w:rPr>
        <w:t>Dimitropoulos</w:t>
      </w:r>
      <w:proofErr w:type="spellEnd"/>
      <w:r w:rsidRPr="00B46F89">
        <w:rPr>
          <w:rFonts w:ascii="Arial" w:eastAsia="Times New Roman" w:hAnsi="Arial" w:cs="Arial"/>
          <w:kern w:val="0"/>
          <w:sz w:val="24"/>
          <w:szCs w:val="24"/>
          <w:lang w:val="en-US" w:bidi="ar-SA"/>
          <w14:ligatures w14:val="none"/>
        </w:rPr>
        <w:t xml:space="preserve">, P.E. (2017) “Profitability determinants of the Greek hospitality industry: The crisis effect,” </w:t>
      </w:r>
      <w:r w:rsidRPr="00B46F89">
        <w:rPr>
          <w:rFonts w:ascii="Arial" w:eastAsia="Times New Roman" w:hAnsi="Arial" w:cs="Arial"/>
          <w:i/>
          <w:iCs/>
          <w:kern w:val="0"/>
          <w:sz w:val="24"/>
          <w:szCs w:val="24"/>
          <w:lang w:val="en-US" w:bidi="ar-SA"/>
          <w14:ligatures w14:val="none"/>
        </w:rPr>
        <w:t>Innovative Approaches to Tourism and Leisure</w:t>
      </w:r>
      <w:r w:rsidRPr="00B46F89">
        <w:rPr>
          <w:rFonts w:ascii="Arial" w:eastAsia="Times New Roman" w:hAnsi="Arial" w:cs="Arial"/>
          <w:kern w:val="0"/>
          <w:sz w:val="24"/>
          <w:szCs w:val="24"/>
          <w:lang w:val="en-US" w:bidi="ar-SA"/>
          <w14:ligatures w14:val="none"/>
        </w:rPr>
        <w:t xml:space="preserve">, pp. 405–416. Available at: https://doi.org/10.1007/978-3-319-67603-6_31. </w:t>
      </w:r>
    </w:p>
    <w:p w14:paraId="2834196C"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r w:rsidRPr="00B46F89">
        <w:rPr>
          <w:rFonts w:ascii="Arial" w:eastAsia="Times New Roman" w:hAnsi="Arial" w:cs="Arial"/>
          <w:kern w:val="0"/>
          <w:sz w:val="24"/>
          <w:szCs w:val="24"/>
          <w:lang w:val="en-US" w:bidi="ar-SA"/>
          <w14:ligatures w14:val="none"/>
        </w:rPr>
        <w:t xml:space="preserve">Faizah, I. and </w:t>
      </w:r>
      <w:proofErr w:type="spellStart"/>
      <w:r w:rsidRPr="00B46F89">
        <w:rPr>
          <w:rFonts w:ascii="Arial" w:eastAsia="Times New Roman" w:hAnsi="Arial" w:cs="Arial"/>
          <w:kern w:val="0"/>
          <w:sz w:val="24"/>
          <w:szCs w:val="24"/>
          <w:lang w:val="en-US" w:bidi="ar-SA"/>
          <w14:ligatures w14:val="none"/>
        </w:rPr>
        <w:t>Burhany</w:t>
      </w:r>
      <w:proofErr w:type="spellEnd"/>
      <w:r w:rsidRPr="00B46F89">
        <w:rPr>
          <w:rFonts w:ascii="Arial" w:eastAsia="Times New Roman" w:hAnsi="Arial" w:cs="Arial"/>
          <w:kern w:val="0"/>
          <w:sz w:val="24"/>
          <w:szCs w:val="24"/>
          <w:lang w:val="en-US" w:bidi="ar-SA"/>
          <w14:ligatures w14:val="none"/>
        </w:rPr>
        <w:t xml:space="preserve">, D.I. (2019) “Assets quality and capital as risk and profitability determinants in banking industry,” </w:t>
      </w:r>
      <w:r w:rsidRPr="00B46F89">
        <w:rPr>
          <w:rFonts w:ascii="Arial" w:eastAsia="Times New Roman" w:hAnsi="Arial" w:cs="Arial"/>
          <w:i/>
          <w:iCs/>
          <w:kern w:val="0"/>
          <w:sz w:val="24"/>
          <w:szCs w:val="24"/>
          <w:lang w:val="en-US" w:bidi="ar-SA"/>
          <w14:ligatures w14:val="none"/>
        </w:rPr>
        <w:t xml:space="preserve">Proceedings of the International Conference on Creative Economics, </w:t>
      </w:r>
      <w:proofErr w:type="gramStart"/>
      <w:r w:rsidRPr="00B46F89">
        <w:rPr>
          <w:rFonts w:ascii="Arial" w:eastAsia="Times New Roman" w:hAnsi="Arial" w:cs="Arial"/>
          <w:i/>
          <w:iCs/>
          <w:kern w:val="0"/>
          <w:sz w:val="24"/>
          <w:szCs w:val="24"/>
          <w:lang w:val="en-US" w:bidi="ar-SA"/>
          <w14:ligatures w14:val="none"/>
        </w:rPr>
        <w:t>Tourism</w:t>
      </w:r>
      <w:proofErr w:type="gramEnd"/>
      <w:r w:rsidRPr="00B46F89">
        <w:rPr>
          <w:rFonts w:ascii="Arial" w:eastAsia="Times New Roman" w:hAnsi="Arial" w:cs="Arial"/>
          <w:i/>
          <w:iCs/>
          <w:kern w:val="0"/>
          <w:sz w:val="24"/>
          <w:szCs w:val="24"/>
          <w:lang w:val="en-US" w:bidi="ar-SA"/>
          <w14:ligatures w14:val="none"/>
        </w:rPr>
        <w:t xml:space="preserve"> and Information Management</w:t>
      </w:r>
      <w:r w:rsidRPr="00B46F89">
        <w:rPr>
          <w:rFonts w:ascii="Arial" w:eastAsia="Times New Roman" w:hAnsi="Arial" w:cs="Arial"/>
          <w:kern w:val="0"/>
          <w:sz w:val="24"/>
          <w:szCs w:val="24"/>
          <w:lang w:val="en-US" w:bidi="ar-SA"/>
          <w14:ligatures w14:val="none"/>
        </w:rPr>
        <w:t xml:space="preserve"> [Preprint]. Available at: https://doi.org/10.5220/0009867201980204. </w:t>
      </w:r>
    </w:p>
    <w:p w14:paraId="71C01335"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r w:rsidRPr="00B46F89">
        <w:rPr>
          <w:rFonts w:ascii="Arial" w:eastAsia="Times New Roman" w:hAnsi="Arial" w:cs="Arial"/>
          <w:kern w:val="0"/>
          <w:sz w:val="24"/>
          <w:szCs w:val="24"/>
          <w:lang w:val="en-US" w:bidi="ar-SA"/>
          <w14:ligatures w14:val="none"/>
        </w:rPr>
        <w:lastRenderedPageBreak/>
        <w:t xml:space="preserve">Fathy, E.A. (2018) “Issues faced by Hotel Human Resource Managers in Alexandria, Egypt,” </w:t>
      </w:r>
      <w:r w:rsidRPr="00B46F89">
        <w:rPr>
          <w:rFonts w:ascii="Arial" w:eastAsia="Times New Roman" w:hAnsi="Arial" w:cs="Arial"/>
          <w:i/>
          <w:iCs/>
          <w:kern w:val="0"/>
          <w:sz w:val="24"/>
          <w:szCs w:val="24"/>
          <w:lang w:val="en-US" w:bidi="ar-SA"/>
          <w14:ligatures w14:val="none"/>
        </w:rPr>
        <w:t>Research in Hospitality Management</w:t>
      </w:r>
      <w:r w:rsidRPr="00B46F89">
        <w:rPr>
          <w:rFonts w:ascii="Arial" w:eastAsia="Times New Roman" w:hAnsi="Arial" w:cs="Arial"/>
          <w:kern w:val="0"/>
          <w:sz w:val="24"/>
          <w:szCs w:val="24"/>
          <w:lang w:val="en-US" w:bidi="ar-SA"/>
          <w14:ligatures w14:val="none"/>
        </w:rPr>
        <w:t xml:space="preserve">, 8(2), pp. 115–124. Available at: https://doi.org/10.1080/22243534.2018.1553381. </w:t>
      </w:r>
    </w:p>
    <w:p w14:paraId="70ADC353"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proofErr w:type="spellStart"/>
      <w:r w:rsidRPr="00B46F89">
        <w:rPr>
          <w:rFonts w:ascii="Arial" w:eastAsia="Times New Roman" w:hAnsi="Arial" w:cs="Arial"/>
          <w:kern w:val="0"/>
          <w:sz w:val="24"/>
          <w:szCs w:val="24"/>
          <w:lang w:val="en-US" w:bidi="ar-SA"/>
          <w14:ligatures w14:val="none"/>
        </w:rPr>
        <w:t>Fenich</w:t>
      </w:r>
      <w:proofErr w:type="spellEnd"/>
      <w:r w:rsidRPr="00B46F89">
        <w:rPr>
          <w:rFonts w:ascii="Arial" w:eastAsia="Times New Roman" w:hAnsi="Arial" w:cs="Arial"/>
          <w:kern w:val="0"/>
          <w:sz w:val="24"/>
          <w:szCs w:val="24"/>
          <w:lang w:val="en-US" w:bidi="ar-SA"/>
          <w14:ligatures w14:val="none"/>
        </w:rPr>
        <w:t xml:space="preserve">, G.G. (2019) </w:t>
      </w:r>
      <w:r w:rsidRPr="00B46F89">
        <w:rPr>
          <w:rFonts w:ascii="Arial" w:eastAsia="Times New Roman" w:hAnsi="Arial" w:cs="Arial"/>
          <w:i/>
          <w:iCs/>
          <w:kern w:val="0"/>
          <w:sz w:val="24"/>
          <w:szCs w:val="24"/>
          <w:lang w:val="en-US" w:bidi="ar-SA"/>
          <w14:ligatures w14:val="none"/>
        </w:rPr>
        <w:t>Meetings, expositions, events, and conventions: An introduction to the industry</w:t>
      </w:r>
      <w:r w:rsidRPr="00B46F89">
        <w:rPr>
          <w:rFonts w:ascii="Arial" w:eastAsia="Times New Roman" w:hAnsi="Arial" w:cs="Arial"/>
          <w:kern w:val="0"/>
          <w:sz w:val="24"/>
          <w:szCs w:val="24"/>
          <w:lang w:val="en-US" w:bidi="ar-SA"/>
          <w14:ligatures w14:val="none"/>
        </w:rPr>
        <w:t xml:space="preserve">. NY, NY: Pearson. </w:t>
      </w:r>
    </w:p>
    <w:p w14:paraId="552B36B8"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proofErr w:type="spellStart"/>
      <w:r w:rsidRPr="00B46F89">
        <w:rPr>
          <w:rFonts w:ascii="Arial" w:eastAsia="Times New Roman" w:hAnsi="Arial" w:cs="Arial"/>
          <w:kern w:val="0"/>
          <w:sz w:val="24"/>
          <w:szCs w:val="24"/>
          <w:lang w:val="en-US" w:bidi="ar-SA"/>
          <w14:ligatures w14:val="none"/>
        </w:rPr>
        <w:t>Gehrels</w:t>
      </w:r>
      <w:proofErr w:type="spellEnd"/>
      <w:r w:rsidRPr="00B46F89">
        <w:rPr>
          <w:rFonts w:ascii="Arial" w:eastAsia="Times New Roman" w:hAnsi="Arial" w:cs="Arial"/>
          <w:kern w:val="0"/>
          <w:sz w:val="24"/>
          <w:szCs w:val="24"/>
          <w:lang w:val="en-US" w:bidi="ar-SA"/>
          <w14:ligatures w14:val="none"/>
        </w:rPr>
        <w:t xml:space="preserve">, S. (2019) “Chapter 1 introducing employer branding: Potential for the hospitality and Tourism Industry,” </w:t>
      </w:r>
      <w:r w:rsidRPr="00B46F89">
        <w:rPr>
          <w:rFonts w:ascii="Arial" w:eastAsia="Times New Roman" w:hAnsi="Arial" w:cs="Arial"/>
          <w:i/>
          <w:iCs/>
          <w:kern w:val="0"/>
          <w:sz w:val="24"/>
          <w:szCs w:val="24"/>
          <w:lang w:val="en-US" w:bidi="ar-SA"/>
          <w14:ligatures w14:val="none"/>
        </w:rPr>
        <w:t>Employer Branding for the Hospitality and Tourism Industry: Finding and Keeping Talent</w:t>
      </w:r>
      <w:r w:rsidRPr="00B46F89">
        <w:rPr>
          <w:rFonts w:ascii="Arial" w:eastAsia="Times New Roman" w:hAnsi="Arial" w:cs="Arial"/>
          <w:kern w:val="0"/>
          <w:sz w:val="24"/>
          <w:szCs w:val="24"/>
          <w:lang w:val="en-US" w:bidi="ar-SA"/>
          <w14:ligatures w14:val="none"/>
        </w:rPr>
        <w:t xml:space="preserve">, pp. 1–15. Available at: https://doi.org/10.1108/978-1-78973-069-220191001. </w:t>
      </w:r>
    </w:p>
    <w:p w14:paraId="75DF1C83"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proofErr w:type="spellStart"/>
      <w:r w:rsidRPr="00B46F89">
        <w:rPr>
          <w:rFonts w:ascii="Arial" w:eastAsia="Times New Roman" w:hAnsi="Arial" w:cs="Arial"/>
          <w:kern w:val="0"/>
          <w:sz w:val="24"/>
          <w:szCs w:val="24"/>
          <w:lang w:val="en-US" w:bidi="ar-SA"/>
          <w14:ligatures w14:val="none"/>
        </w:rPr>
        <w:t>Gim</w:t>
      </w:r>
      <w:proofErr w:type="spellEnd"/>
      <w:r w:rsidRPr="00B46F89">
        <w:rPr>
          <w:rFonts w:ascii="Arial" w:eastAsia="Times New Roman" w:hAnsi="Arial" w:cs="Arial"/>
          <w:kern w:val="0"/>
          <w:sz w:val="24"/>
          <w:szCs w:val="24"/>
          <w:lang w:val="en-US" w:bidi="ar-SA"/>
          <w14:ligatures w14:val="none"/>
        </w:rPr>
        <w:t xml:space="preserve">, J. and Jang, S.C.(S. (2020) “Share repurchases and stock market reactions: Messages from the restaurant industry,” </w:t>
      </w:r>
      <w:r w:rsidRPr="00B46F89">
        <w:rPr>
          <w:rFonts w:ascii="Arial" w:eastAsia="Times New Roman" w:hAnsi="Arial" w:cs="Arial"/>
          <w:i/>
          <w:iCs/>
          <w:kern w:val="0"/>
          <w:sz w:val="24"/>
          <w:szCs w:val="24"/>
          <w:lang w:val="en-US" w:bidi="ar-SA"/>
          <w14:ligatures w14:val="none"/>
        </w:rPr>
        <w:t>International Journal of Hospitality Management</w:t>
      </w:r>
      <w:r w:rsidRPr="00B46F89">
        <w:rPr>
          <w:rFonts w:ascii="Arial" w:eastAsia="Times New Roman" w:hAnsi="Arial" w:cs="Arial"/>
          <w:kern w:val="0"/>
          <w:sz w:val="24"/>
          <w:szCs w:val="24"/>
          <w:lang w:val="en-US" w:bidi="ar-SA"/>
          <w14:ligatures w14:val="none"/>
        </w:rPr>
        <w:t xml:space="preserve">, 86, p. 102457. Available at: https://doi.org/10.1016/j.ijhm.2020.102457. </w:t>
      </w:r>
    </w:p>
    <w:p w14:paraId="0B55CE78"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r w:rsidRPr="00B46F89">
        <w:rPr>
          <w:rFonts w:ascii="Arial" w:eastAsia="Times New Roman" w:hAnsi="Arial" w:cs="Arial"/>
          <w:kern w:val="0"/>
          <w:sz w:val="24"/>
          <w:szCs w:val="24"/>
          <w:lang w:val="en-US" w:bidi="ar-SA"/>
          <w14:ligatures w14:val="none"/>
        </w:rPr>
        <w:t xml:space="preserve">Goel, P. (2018) </w:t>
      </w:r>
      <w:r w:rsidRPr="00B46F89">
        <w:rPr>
          <w:rFonts w:ascii="Arial" w:eastAsia="Times New Roman" w:hAnsi="Arial" w:cs="Arial"/>
          <w:i/>
          <w:iCs/>
          <w:kern w:val="0"/>
          <w:sz w:val="24"/>
          <w:szCs w:val="24"/>
          <w:lang w:val="en-US" w:bidi="ar-SA"/>
          <w14:ligatures w14:val="none"/>
        </w:rPr>
        <w:t>Evolution of medical tourism: From Cottage Industry to Corporate World</w:t>
      </w:r>
      <w:r w:rsidRPr="00B46F89">
        <w:rPr>
          <w:rFonts w:ascii="Arial" w:eastAsia="Times New Roman" w:hAnsi="Arial" w:cs="Arial"/>
          <w:kern w:val="0"/>
          <w:sz w:val="24"/>
          <w:szCs w:val="24"/>
          <w:lang w:val="en-US" w:bidi="ar-SA"/>
          <w14:ligatures w14:val="none"/>
        </w:rPr>
        <w:t xml:space="preserve">. United </w:t>
      </w:r>
      <w:proofErr w:type="gramStart"/>
      <w:r w:rsidRPr="00B46F89">
        <w:rPr>
          <w:rFonts w:ascii="Arial" w:eastAsia="Times New Roman" w:hAnsi="Arial" w:cs="Arial"/>
          <w:kern w:val="0"/>
          <w:sz w:val="24"/>
          <w:szCs w:val="24"/>
          <w:lang w:val="en-US" w:bidi="ar-SA"/>
          <w14:ligatures w14:val="none"/>
        </w:rPr>
        <w:t>States?:</w:t>
      </w:r>
      <w:proofErr w:type="gramEnd"/>
      <w:r w:rsidRPr="00B46F89">
        <w:rPr>
          <w:rFonts w:ascii="Arial" w:eastAsia="Times New Roman" w:hAnsi="Arial" w:cs="Arial"/>
          <w:kern w:val="0"/>
          <w:sz w:val="24"/>
          <w:szCs w:val="24"/>
          <w:lang w:val="en-US" w:bidi="ar-SA"/>
          <w14:ligatures w14:val="none"/>
        </w:rPr>
        <w:t xml:space="preserve"> Pramod Goel. </w:t>
      </w:r>
    </w:p>
    <w:p w14:paraId="75DE9540"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r w:rsidRPr="00B46F89">
        <w:rPr>
          <w:rFonts w:ascii="Arial" w:eastAsia="Times New Roman" w:hAnsi="Arial" w:cs="Arial"/>
          <w:kern w:val="0"/>
          <w:sz w:val="24"/>
          <w:szCs w:val="24"/>
          <w:lang w:val="en-US" w:bidi="ar-SA"/>
          <w14:ligatures w14:val="none"/>
        </w:rPr>
        <w:t xml:space="preserve">Hara, T. (2018) “Introduction to tourism as an industry,” </w:t>
      </w:r>
      <w:r w:rsidRPr="00B46F89">
        <w:rPr>
          <w:rFonts w:ascii="Arial" w:eastAsia="Times New Roman" w:hAnsi="Arial" w:cs="Arial"/>
          <w:i/>
          <w:iCs/>
          <w:kern w:val="0"/>
          <w:sz w:val="24"/>
          <w:szCs w:val="24"/>
          <w:lang w:val="en-US" w:bidi="ar-SA"/>
          <w14:ligatures w14:val="none"/>
        </w:rPr>
        <w:t>Quantitative Tourism Industry Analysis</w:t>
      </w:r>
      <w:r w:rsidRPr="00B46F89">
        <w:rPr>
          <w:rFonts w:ascii="Arial" w:eastAsia="Times New Roman" w:hAnsi="Arial" w:cs="Arial"/>
          <w:kern w:val="0"/>
          <w:sz w:val="24"/>
          <w:szCs w:val="24"/>
          <w:lang w:val="en-US" w:bidi="ar-SA"/>
          <w14:ligatures w14:val="none"/>
        </w:rPr>
        <w:t xml:space="preserve">, pp. 1–21. Available at: https://doi.org/10.1016/b978-0-7506-8499-6.00001-1. </w:t>
      </w:r>
    </w:p>
    <w:p w14:paraId="7710B946"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r w:rsidRPr="00B46F89">
        <w:rPr>
          <w:rFonts w:ascii="Arial" w:eastAsia="Times New Roman" w:hAnsi="Arial" w:cs="Arial"/>
          <w:kern w:val="0"/>
          <w:sz w:val="24"/>
          <w:szCs w:val="24"/>
          <w:lang w:val="en-US" w:bidi="ar-SA"/>
          <w14:ligatures w14:val="none"/>
        </w:rPr>
        <w:t xml:space="preserve">Harrington, S. (2021) “The challenges faced by marine industry in Logistics,” </w:t>
      </w:r>
      <w:r w:rsidRPr="00B46F89">
        <w:rPr>
          <w:rFonts w:ascii="Arial" w:eastAsia="Times New Roman" w:hAnsi="Arial" w:cs="Arial"/>
          <w:i/>
          <w:iCs/>
          <w:kern w:val="0"/>
          <w:sz w:val="24"/>
          <w:szCs w:val="24"/>
          <w:lang w:val="en-US" w:bidi="ar-SA"/>
          <w14:ligatures w14:val="none"/>
        </w:rPr>
        <w:t>Journal of Contemporary Issues in Business and Government</w:t>
      </w:r>
      <w:r w:rsidRPr="00B46F89">
        <w:rPr>
          <w:rFonts w:ascii="Arial" w:eastAsia="Times New Roman" w:hAnsi="Arial" w:cs="Arial"/>
          <w:kern w:val="0"/>
          <w:sz w:val="24"/>
          <w:szCs w:val="24"/>
          <w:lang w:val="en-US" w:bidi="ar-SA"/>
          <w14:ligatures w14:val="none"/>
        </w:rPr>
        <w:t xml:space="preserve">, 26(02). Available at: https://doi.org/10.47750/cibg.2020.26.02.076. </w:t>
      </w:r>
    </w:p>
    <w:p w14:paraId="57A0AA8A"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r w:rsidRPr="00B46F89">
        <w:rPr>
          <w:rFonts w:ascii="Arial" w:eastAsia="Times New Roman" w:hAnsi="Arial" w:cs="Arial"/>
          <w:kern w:val="0"/>
          <w:sz w:val="24"/>
          <w:szCs w:val="24"/>
          <w:lang w:val="en-US" w:bidi="ar-SA"/>
          <w14:ligatures w14:val="none"/>
        </w:rPr>
        <w:t xml:space="preserve">Harris, P. (2019) </w:t>
      </w:r>
      <w:r w:rsidRPr="00B46F89">
        <w:rPr>
          <w:rFonts w:ascii="Arial" w:eastAsia="Times New Roman" w:hAnsi="Arial" w:cs="Arial"/>
          <w:i/>
          <w:iCs/>
          <w:kern w:val="0"/>
          <w:sz w:val="24"/>
          <w:szCs w:val="24"/>
          <w:lang w:val="en-US" w:bidi="ar-SA"/>
          <w14:ligatures w14:val="none"/>
        </w:rPr>
        <w:t>Profit planning: For hospitality and tourism</w:t>
      </w:r>
      <w:r w:rsidRPr="00B46F89">
        <w:rPr>
          <w:rFonts w:ascii="Arial" w:eastAsia="Times New Roman" w:hAnsi="Arial" w:cs="Arial"/>
          <w:kern w:val="0"/>
          <w:sz w:val="24"/>
          <w:szCs w:val="24"/>
          <w:lang w:val="en-US" w:bidi="ar-SA"/>
          <w14:ligatures w14:val="none"/>
        </w:rPr>
        <w:t xml:space="preserve">. Oxford: Goodfellow Publishers. </w:t>
      </w:r>
    </w:p>
    <w:p w14:paraId="49BB5091"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r w:rsidRPr="00B46F89">
        <w:rPr>
          <w:rFonts w:ascii="Arial" w:eastAsia="Times New Roman" w:hAnsi="Arial" w:cs="Arial"/>
          <w:kern w:val="0"/>
          <w:sz w:val="24"/>
          <w:szCs w:val="24"/>
          <w:lang w:val="en-US" w:bidi="ar-SA"/>
          <w14:ligatures w14:val="none"/>
        </w:rPr>
        <w:t xml:space="preserve">Harris, P.J. and </w:t>
      </w:r>
      <w:proofErr w:type="spellStart"/>
      <w:r w:rsidRPr="00B46F89">
        <w:rPr>
          <w:rFonts w:ascii="Arial" w:eastAsia="Times New Roman" w:hAnsi="Arial" w:cs="Arial"/>
          <w:kern w:val="0"/>
          <w:sz w:val="24"/>
          <w:szCs w:val="24"/>
          <w:lang w:val="en-US" w:bidi="ar-SA"/>
          <w14:ligatures w14:val="none"/>
        </w:rPr>
        <w:t>Mongiello</w:t>
      </w:r>
      <w:proofErr w:type="spellEnd"/>
      <w:r w:rsidRPr="00B46F89">
        <w:rPr>
          <w:rFonts w:ascii="Arial" w:eastAsia="Times New Roman" w:hAnsi="Arial" w:cs="Arial"/>
          <w:kern w:val="0"/>
          <w:sz w:val="24"/>
          <w:szCs w:val="24"/>
          <w:lang w:val="en-US" w:bidi="ar-SA"/>
          <w14:ligatures w14:val="none"/>
        </w:rPr>
        <w:t xml:space="preserve">, M. (2016) </w:t>
      </w:r>
      <w:r w:rsidRPr="00B46F89">
        <w:rPr>
          <w:rFonts w:ascii="Arial" w:eastAsia="Times New Roman" w:hAnsi="Arial" w:cs="Arial"/>
          <w:i/>
          <w:iCs/>
          <w:kern w:val="0"/>
          <w:sz w:val="24"/>
          <w:szCs w:val="24"/>
          <w:lang w:val="en-US" w:bidi="ar-SA"/>
          <w14:ligatures w14:val="none"/>
        </w:rPr>
        <w:t>Accounting and financial management: Developments in the International Hospitality Industry</w:t>
      </w:r>
      <w:r w:rsidRPr="00B46F89">
        <w:rPr>
          <w:rFonts w:ascii="Arial" w:eastAsia="Times New Roman" w:hAnsi="Arial" w:cs="Arial"/>
          <w:kern w:val="0"/>
          <w:sz w:val="24"/>
          <w:szCs w:val="24"/>
          <w:lang w:val="en-US" w:bidi="ar-SA"/>
          <w14:ligatures w14:val="none"/>
        </w:rPr>
        <w:t xml:space="preserve">. Amsterdam: Elsevier/Butterworth-Heinemann. </w:t>
      </w:r>
    </w:p>
    <w:p w14:paraId="320E9BC0"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r w:rsidRPr="00B46F89">
        <w:rPr>
          <w:rFonts w:ascii="Arial" w:eastAsia="Times New Roman" w:hAnsi="Arial" w:cs="Arial"/>
          <w:kern w:val="0"/>
          <w:sz w:val="24"/>
          <w:szCs w:val="24"/>
          <w:lang w:val="en-US" w:bidi="ar-SA"/>
          <w14:ligatures w14:val="none"/>
        </w:rPr>
        <w:t xml:space="preserve">Harry, J. (2021) “Current issues faced by hotel business,” </w:t>
      </w:r>
      <w:proofErr w:type="spellStart"/>
      <w:r w:rsidRPr="00B46F89">
        <w:rPr>
          <w:rFonts w:ascii="Arial" w:eastAsia="Times New Roman" w:hAnsi="Arial" w:cs="Arial"/>
          <w:i/>
          <w:iCs/>
          <w:kern w:val="0"/>
          <w:sz w:val="24"/>
          <w:szCs w:val="24"/>
          <w:lang w:val="en-US" w:bidi="ar-SA"/>
          <w14:ligatures w14:val="none"/>
        </w:rPr>
        <w:t>OrthoMedia</w:t>
      </w:r>
      <w:proofErr w:type="spellEnd"/>
      <w:r w:rsidRPr="00B46F89">
        <w:rPr>
          <w:rFonts w:ascii="Arial" w:eastAsia="Times New Roman" w:hAnsi="Arial" w:cs="Arial"/>
          <w:kern w:val="0"/>
          <w:sz w:val="24"/>
          <w:szCs w:val="24"/>
          <w:lang w:val="en-US" w:bidi="ar-SA"/>
          <w14:ligatures w14:val="none"/>
        </w:rPr>
        <w:t xml:space="preserve"> [Preprint]. Available at: https://doi.org/10.1302/3114-210575. </w:t>
      </w:r>
    </w:p>
    <w:p w14:paraId="7579DCC1"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proofErr w:type="spellStart"/>
      <w:r w:rsidRPr="00B46F89">
        <w:rPr>
          <w:rFonts w:ascii="Arial" w:eastAsia="Times New Roman" w:hAnsi="Arial" w:cs="Arial"/>
          <w:kern w:val="0"/>
          <w:sz w:val="24"/>
          <w:szCs w:val="24"/>
          <w:lang w:val="en-US" w:bidi="ar-SA"/>
          <w14:ligatures w14:val="none"/>
        </w:rPr>
        <w:t>Herbig</w:t>
      </w:r>
      <w:proofErr w:type="spellEnd"/>
      <w:r w:rsidRPr="00B46F89">
        <w:rPr>
          <w:rFonts w:ascii="Arial" w:eastAsia="Times New Roman" w:hAnsi="Arial" w:cs="Arial"/>
          <w:kern w:val="0"/>
          <w:sz w:val="24"/>
          <w:szCs w:val="24"/>
          <w:lang w:val="en-US" w:bidi="ar-SA"/>
          <w14:ligatures w14:val="none"/>
        </w:rPr>
        <w:t xml:space="preserve">, P. and </w:t>
      </w:r>
      <w:proofErr w:type="spellStart"/>
      <w:r w:rsidRPr="00B46F89">
        <w:rPr>
          <w:rFonts w:ascii="Arial" w:eastAsia="Times New Roman" w:hAnsi="Arial" w:cs="Arial"/>
          <w:kern w:val="0"/>
          <w:sz w:val="24"/>
          <w:szCs w:val="24"/>
          <w:lang w:val="en-US" w:bidi="ar-SA"/>
          <w14:ligatures w14:val="none"/>
        </w:rPr>
        <w:t>Milewicz</w:t>
      </w:r>
      <w:proofErr w:type="spellEnd"/>
      <w:r w:rsidRPr="00B46F89">
        <w:rPr>
          <w:rFonts w:ascii="Arial" w:eastAsia="Times New Roman" w:hAnsi="Arial" w:cs="Arial"/>
          <w:kern w:val="0"/>
          <w:sz w:val="24"/>
          <w:szCs w:val="24"/>
          <w:lang w:val="en-US" w:bidi="ar-SA"/>
          <w14:ligatures w14:val="none"/>
        </w:rPr>
        <w:t xml:space="preserve">, J. (2020) “Market signaling in the hospitality industry,” </w:t>
      </w:r>
      <w:r w:rsidRPr="00B46F89">
        <w:rPr>
          <w:rFonts w:ascii="Arial" w:eastAsia="Times New Roman" w:hAnsi="Arial" w:cs="Arial"/>
          <w:i/>
          <w:iCs/>
          <w:kern w:val="0"/>
          <w:sz w:val="24"/>
          <w:szCs w:val="24"/>
          <w:lang w:val="en-US" w:bidi="ar-SA"/>
          <w14:ligatures w14:val="none"/>
        </w:rPr>
        <w:t>Journal of Hospitality &amp; Leisure Marketing</w:t>
      </w:r>
      <w:r w:rsidRPr="00B46F89">
        <w:rPr>
          <w:rFonts w:ascii="Arial" w:eastAsia="Times New Roman" w:hAnsi="Arial" w:cs="Arial"/>
          <w:kern w:val="0"/>
          <w:sz w:val="24"/>
          <w:szCs w:val="24"/>
          <w:lang w:val="en-US" w:bidi="ar-SA"/>
          <w14:ligatures w14:val="none"/>
        </w:rPr>
        <w:t xml:space="preserve">, 2(2), pp. 5–14. Available at: https://doi.org/10.1300/j150v02n02_03. </w:t>
      </w:r>
    </w:p>
    <w:p w14:paraId="5F16C74E"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proofErr w:type="spellStart"/>
      <w:r w:rsidRPr="00B46F89">
        <w:rPr>
          <w:rFonts w:ascii="Arial" w:eastAsia="Times New Roman" w:hAnsi="Arial" w:cs="Arial"/>
          <w:kern w:val="0"/>
          <w:sz w:val="24"/>
          <w:szCs w:val="24"/>
          <w:lang w:val="en-US" w:bidi="ar-SA"/>
          <w14:ligatures w14:val="none"/>
        </w:rPr>
        <w:t>İkizkiz</w:t>
      </w:r>
      <w:proofErr w:type="spellEnd"/>
      <w:r w:rsidRPr="00B46F89">
        <w:rPr>
          <w:rFonts w:ascii="Arial" w:eastAsia="Times New Roman" w:hAnsi="Arial" w:cs="Arial"/>
          <w:kern w:val="0"/>
          <w:sz w:val="24"/>
          <w:szCs w:val="24"/>
          <w:lang w:val="en-US" w:bidi="ar-SA"/>
          <w14:ligatures w14:val="none"/>
        </w:rPr>
        <w:t xml:space="preserve"> Ahmet Salih (2022) </w:t>
      </w:r>
      <w:r w:rsidRPr="00B46F89">
        <w:rPr>
          <w:rFonts w:ascii="Arial" w:eastAsia="Times New Roman" w:hAnsi="Arial" w:cs="Arial"/>
          <w:i/>
          <w:iCs/>
          <w:kern w:val="0"/>
          <w:sz w:val="24"/>
          <w:szCs w:val="24"/>
          <w:lang w:val="en-US" w:bidi="ar-SA"/>
          <w14:ligatures w14:val="none"/>
        </w:rPr>
        <w:t>Tourism in Turkey a comprehensive overview and analysis for Sustainable Alternative Tourism</w:t>
      </w:r>
      <w:r w:rsidRPr="00B46F89">
        <w:rPr>
          <w:rFonts w:ascii="Arial" w:eastAsia="Times New Roman" w:hAnsi="Arial" w:cs="Arial"/>
          <w:kern w:val="0"/>
          <w:sz w:val="24"/>
          <w:szCs w:val="24"/>
          <w:lang w:val="en-US" w:bidi="ar-SA"/>
          <w14:ligatures w14:val="none"/>
        </w:rPr>
        <w:t xml:space="preserve">. Palm Bay, FL, USA: Apple Academic Press. </w:t>
      </w:r>
    </w:p>
    <w:p w14:paraId="07E8EA75"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r w:rsidRPr="00B46F89">
        <w:rPr>
          <w:rFonts w:ascii="Arial" w:eastAsia="Times New Roman" w:hAnsi="Arial" w:cs="Arial"/>
          <w:kern w:val="0"/>
          <w:sz w:val="24"/>
          <w:szCs w:val="24"/>
          <w:lang w:val="en-US" w:bidi="ar-SA"/>
          <w14:ligatures w14:val="none"/>
        </w:rPr>
        <w:t xml:space="preserve">Jenkins, </w:t>
      </w:r>
      <w:proofErr w:type="gramStart"/>
      <w:r w:rsidRPr="00B46F89">
        <w:rPr>
          <w:rFonts w:ascii="Arial" w:eastAsia="Times New Roman" w:hAnsi="Arial" w:cs="Arial"/>
          <w:kern w:val="0"/>
          <w:sz w:val="24"/>
          <w:szCs w:val="24"/>
          <w:lang w:val="en-US" w:bidi="ar-SA"/>
          <w14:ligatures w14:val="none"/>
        </w:rPr>
        <w:t>I.</w:t>
      </w:r>
      <w:proofErr w:type="gramEnd"/>
      <w:r w:rsidRPr="00B46F89">
        <w:rPr>
          <w:rFonts w:ascii="Arial" w:eastAsia="Times New Roman" w:hAnsi="Arial" w:cs="Arial"/>
          <w:kern w:val="0"/>
          <w:sz w:val="24"/>
          <w:szCs w:val="24"/>
          <w:lang w:val="en-US" w:bidi="ar-SA"/>
          <w14:ligatures w14:val="none"/>
        </w:rPr>
        <w:t xml:space="preserve"> and </w:t>
      </w:r>
      <w:proofErr w:type="spellStart"/>
      <w:r w:rsidRPr="00B46F89">
        <w:rPr>
          <w:rFonts w:ascii="Arial" w:eastAsia="Times New Roman" w:hAnsi="Arial" w:cs="Arial"/>
          <w:kern w:val="0"/>
          <w:sz w:val="24"/>
          <w:szCs w:val="24"/>
          <w:lang w:val="en-US" w:bidi="ar-SA"/>
          <w14:ligatures w14:val="none"/>
        </w:rPr>
        <w:t>Schröder</w:t>
      </w:r>
      <w:proofErr w:type="spellEnd"/>
      <w:r w:rsidRPr="00B46F89">
        <w:rPr>
          <w:rFonts w:ascii="Arial" w:eastAsia="Times New Roman" w:hAnsi="Arial" w:cs="Arial"/>
          <w:kern w:val="0"/>
          <w:sz w:val="24"/>
          <w:szCs w:val="24"/>
          <w:lang w:val="en-US" w:bidi="ar-SA"/>
          <w14:ligatures w14:val="none"/>
        </w:rPr>
        <w:t xml:space="preserve"> Roland (2019) </w:t>
      </w:r>
      <w:r w:rsidRPr="00B46F89">
        <w:rPr>
          <w:rFonts w:ascii="Arial" w:eastAsia="Times New Roman" w:hAnsi="Arial" w:cs="Arial"/>
          <w:i/>
          <w:iCs/>
          <w:kern w:val="0"/>
          <w:sz w:val="24"/>
          <w:szCs w:val="24"/>
          <w:lang w:val="en-US" w:bidi="ar-SA"/>
          <w14:ligatures w14:val="none"/>
        </w:rPr>
        <w:t>Sustainability in tourism: A multidisciplinary approach</w:t>
      </w:r>
      <w:r w:rsidRPr="00B46F89">
        <w:rPr>
          <w:rFonts w:ascii="Arial" w:eastAsia="Times New Roman" w:hAnsi="Arial" w:cs="Arial"/>
          <w:kern w:val="0"/>
          <w:sz w:val="24"/>
          <w:szCs w:val="24"/>
          <w:lang w:val="en-US" w:bidi="ar-SA"/>
          <w14:ligatures w14:val="none"/>
        </w:rPr>
        <w:t xml:space="preserve">. Wiesbaden: Springer Gabler. </w:t>
      </w:r>
    </w:p>
    <w:p w14:paraId="0D774C4B"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proofErr w:type="spellStart"/>
      <w:r w:rsidRPr="00B46F89">
        <w:rPr>
          <w:rFonts w:ascii="Arial" w:eastAsia="Times New Roman" w:hAnsi="Arial" w:cs="Arial"/>
          <w:kern w:val="0"/>
          <w:sz w:val="24"/>
          <w:szCs w:val="24"/>
          <w:lang w:val="en-US" w:bidi="ar-SA"/>
          <w14:ligatures w14:val="none"/>
        </w:rPr>
        <w:lastRenderedPageBreak/>
        <w:t>Jeynes</w:t>
      </w:r>
      <w:proofErr w:type="spellEnd"/>
      <w:r w:rsidRPr="00B46F89">
        <w:rPr>
          <w:rFonts w:ascii="Arial" w:eastAsia="Times New Roman" w:hAnsi="Arial" w:cs="Arial"/>
          <w:kern w:val="0"/>
          <w:sz w:val="24"/>
          <w:szCs w:val="24"/>
          <w:lang w:val="en-US" w:bidi="ar-SA"/>
          <w14:ligatures w14:val="none"/>
        </w:rPr>
        <w:t xml:space="preserve">, J. (2021) </w:t>
      </w:r>
      <w:r w:rsidRPr="00B46F89">
        <w:rPr>
          <w:rFonts w:ascii="Arial" w:eastAsia="Times New Roman" w:hAnsi="Arial" w:cs="Arial"/>
          <w:i/>
          <w:iCs/>
          <w:kern w:val="0"/>
          <w:sz w:val="24"/>
          <w:szCs w:val="24"/>
          <w:lang w:val="en-US" w:bidi="ar-SA"/>
          <w14:ligatures w14:val="none"/>
        </w:rPr>
        <w:t>Targeting the mature traveler: Developing strategies for an emerging market</w:t>
      </w:r>
      <w:r w:rsidRPr="00B46F89">
        <w:rPr>
          <w:rFonts w:ascii="Arial" w:eastAsia="Times New Roman" w:hAnsi="Arial" w:cs="Arial"/>
          <w:kern w:val="0"/>
          <w:sz w:val="24"/>
          <w:szCs w:val="24"/>
          <w:lang w:val="en-US" w:bidi="ar-SA"/>
          <w14:ligatures w14:val="none"/>
        </w:rPr>
        <w:t xml:space="preserve">. New York, NY: Business Expert Press. </w:t>
      </w:r>
    </w:p>
    <w:p w14:paraId="34B69F28"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proofErr w:type="spellStart"/>
      <w:r w:rsidRPr="00B46F89">
        <w:rPr>
          <w:rFonts w:ascii="Arial" w:eastAsia="Times New Roman" w:hAnsi="Arial" w:cs="Arial"/>
          <w:kern w:val="0"/>
          <w:sz w:val="24"/>
          <w:szCs w:val="24"/>
          <w:lang w:val="en-US" w:bidi="ar-SA"/>
          <w14:ligatures w14:val="none"/>
        </w:rPr>
        <w:t>Jogaratnam</w:t>
      </w:r>
      <w:proofErr w:type="spellEnd"/>
      <w:r w:rsidRPr="00B46F89">
        <w:rPr>
          <w:rFonts w:ascii="Arial" w:eastAsia="Times New Roman" w:hAnsi="Arial" w:cs="Arial"/>
          <w:kern w:val="0"/>
          <w:sz w:val="24"/>
          <w:szCs w:val="24"/>
          <w:lang w:val="en-US" w:bidi="ar-SA"/>
          <w14:ligatures w14:val="none"/>
        </w:rPr>
        <w:t xml:space="preserve">, G. (2017) “How organizational culture influences market orientation and business performance in the restaurant industry,” </w:t>
      </w:r>
      <w:r w:rsidRPr="00B46F89">
        <w:rPr>
          <w:rFonts w:ascii="Arial" w:eastAsia="Times New Roman" w:hAnsi="Arial" w:cs="Arial"/>
          <w:i/>
          <w:iCs/>
          <w:kern w:val="0"/>
          <w:sz w:val="24"/>
          <w:szCs w:val="24"/>
          <w:lang w:val="en-US" w:bidi="ar-SA"/>
          <w14:ligatures w14:val="none"/>
        </w:rPr>
        <w:t>Journal of Hospitality and Tourism Management</w:t>
      </w:r>
      <w:r w:rsidRPr="00B46F89">
        <w:rPr>
          <w:rFonts w:ascii="Arial" w:eastAsia="Times New Roman" w:hAnsi="Arial" w:cs="Arial"/>
          <w:kern w:val="0"/>
          <w:sz w:val="24"/>
          <w:szCs w:val="24"/>
          <w:lang w:val="en-US" w:bidi="ar-SA"/>
          <w14:ligatures w14:val="none"/>
        </w:rPr>
        <w:t xml:space="preserve">, 31, pp. 211–219. Available at: https://doi.org/10.1016/j.jhtm.2017.03.002. </w:t>
      </w:r>
    </w:p>
    <w:p w14:paraId="5D048710"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proofErr w:type="spellStart"/>
      <w:r w:rsidRPr="00B46F89">
        <w:rPr>
          <w:rFonts w:ascii="Arial" w:eastAsia="Times New Roman" w:hAnsi="Arial" w:cs="Arial"/>
          <w:kern w:val="0"/>
          <w:sz w:val="24"/>
          <w:szCs w:val="24"/>
          <w:lang w:val="en-US" w:bidi="ar-SA"/>
          <w14:ligatures w14:val="none"/>
        </w:rPr>
        <w:t>Kantarci</w:t>
      </w:r>
      <w:proofErr w:type="spellEnd"/>
      <w:r w:rsidRPr="00B46F89">
        <w:rPr>
          <w:rFonts w:ascii="Arial" w:eastAsia="Times New Roman" w:hAnsi="Arial" w:cs="Arial"/>
          <w:kern w:val="0"/>
          <w:sz w:val="24"/>
          <w:szCs w:val="24"/>
          <w:lang w:val="en-US" w:bidi="ar-SA"/>
          <w14:ligatures w14:val="none"/>
        </w:rPr>
        <w:t xml:space="preserve">, K. and </w:t>
      </w:r>
      <w:proofErr w:type="spellStart"/>
      <w:r w:rsidRPr="00B46F89">
        <w:rPr>
          <w:rFonts w:ascii="Arial" w:eastAsia="Times New Roman" w:hAnsi="Arial" w:cs="Arial"/>
          <w:kern w:val="0"/>
          <w:sz w:val="24"/>
          <w:szCs w:val="24"/>
          <w:lang w:val="en-US" w:bidi="ar-SA"/>
          <w14:ligatures w14:val="none"/>
        </w:rPr>
        <w:t>Magnini</w:t>
      </w:r>
      <w:proofErr w:type="spellEnd"/>
      <w:r w:rsidRPr="00B46F89">
        <w:rPr>
          <w:rFonts w:ascii="Arial" w:eastAsia="Times New Roman" w:hAnsi="Arial" w:cs="Arial"/>
          <w:kern w:val="0"/>
          <w:sz w:val="24"/>
          <w:szCs w:val="24"/>
          <w:lang w:val="en-US" w:bidi="ar-SA"/>
          <w14:ligatures w14:val="none"/>
        </w:rPr>
        <w:t xml:space="preserve">, V.P. (2020) </w:t>
      </w:r>
      <w:r w:rsidRPr="00B46F89">
        <w:rPr>
          <w:rFonts w:ascii="Arial" w:eastAsia="Times New Roman" w:hAnsi="Arial" w:cs="Arial"/>
          <w:i/>
          <w:iCs/>
          <w:kern w:val="0"/>
          <w:sz w:val="24"/>
          <w:szCs w:val="24"/>
          <w:lang w:val="en-US" w:bidi="ar-SA"/>
          <w14:ligatures w14:val="none"/>
        </w:rPr>
        <w:t>Tourism in Central Asia: Cultural potential and challenges</w:t>
      </w:r>
      <w:r w:rsidRPr="00B46F89">
        <w:rPr>
          <w:rFonts w:ascii="Arial" w:eastAsia="Times New Roman" w:hAnsi="Arial" w:cs="Arial"/>
          <w:kern w:val="0"/>
          <w:sz w:val="24"/>
          <w:szCs w:val="24"/>
          <w:lang w:val="en-US" w:bidi="ar-SA"/>
          <w14:ligatures w14:val="none"/>
        </w:rPr>
        <w:t xml:space="preserve">. Oakville, ON: Apple Academic Press, Inc. </w:t>
      </w:r>
    </w:p>
    <w:p w14:paraId="11BE603C"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proofErr w:type="spellStart"/>
      <w:r w:rsidRPr="00B46F89">
        <w:rPr>
          <w:rFonts w:ascii="Arial" w:eastAsia="Times New Roman" w:hAnsi="Arial" w:cs="Arial"/>
          <w:kern w:val="0"/>
          <w:sz w:val="24"/>
          <w:szCs w:val="24"/>
          <w:lang w:val="en-US" w:bidi="ar-SA"/>
          <w14:ligatures w14:val="none"/>
        </w:rPr>
        <w:t>Karpljuk</w:t>
      </w:r>
      <w:proofErr w:type="spellEnd"/>
      <w:r w:rsidRPr="00B46F89">
        <w:rPr>
          <w:rFonts w:ascii="Arial" w:eastAsia="Times New Roman" w:hAnsi="Arial" w:cs="Arial"/>
          <w:kern w:val="0"/>
          <w:sz w:val="24"/>
          <w:szCs w:val="24"/>
          <w:lang w:val="en-US" w:bidi="ar-SA"/>
          <w14:ligatures w14:val="none"/>
        </w:rPr>
        <w:t xml:space="preserve">, M. and </w:t>
      </w:r>
      <w:proofErr w:type="spellStart"/>
      <w:r w:rsidRPr="00B46F89">
        <w:rPr>
          <w:rFonts w:ascii="Arial" w:eastAsia="Times New Roman" w:hAnsi="Arial" w:cs="Arial"/>
          <w:kern w:val="0"/>
          <w:sz w:val="24"/>
          <w:szCs w:val="24"/>
          <w:lang w:val="en-US" w:bidi="ar-SA"/>
          <w14:ligatures w14:val="none"/>
        </w:rPr>
        <w:t>Bogomolova</w:t>
      </w:r>
      <w:proofErr w:type="spellEnd"/>
      <w:r w:rsidRPr="00B46F89">
        <w:rPr>
          <w:rFonts w:ascii="Arial" w:eastAsia="Times New Roman" w:hAnsi="Arial" w:cs="Arial"/>
          <w:kern w:val="0"/>
          <w:sz w:val="24"/>
          <w:szCs w:val="24"/>
          <w:lang w:val="en-US" w:bidi="ar-SA"/>
          <w14:ligatures w14:val="none"/>
        </w:rPr>
        <w:t xml:space="preserve">, E.S. (2022) “To the question of digitalization of hotel and tourist business in Russia,” </w:t>
      </w:r>
      <w:proofErr w:type="spellStart"/>
      <w:r w:rsidRPr="00B46F89">
        <w:rPr>
          <w:rFonts w:ascii="Arial" w:eastAsia="Times New Roman" w:hAnsi="Arial" w:cs="Arial"/>
          <w:i/>
          <w:iCs/>
          <w:kern w:val="0"/>
          <w:sz w:val="24"/>
          <w:szCs w:val="24"/>
          <w:lang w:val="en-US" w:bidi="ar-SA"/>
          <w14:ligatures w14:val="none"/>
        </w:rPr>
        <w:t>Gostinichnoe</w:t>
      </w:r>
      <w:proofErr w:type="spellEnd"/>
      <w:r w:rsidRPr="00B46F89">
        <w:rPr>
          <w:rFonts w:ascii="Arial" w:eastAsia="Times New Roman" w:hAnsi="Arial" w:cs="Arial"/>
          <w:i/>
          <w:iCs/>
          <w:kern w:val="0"/>
          <w:sz w:val="24"/>
          <w:szCs w:val="24"/>
          <w:lang w:val="en-US" w:bidi="ar-SA"/>
          <w14:ligatures w14:val="none"/>
        </w:rPr>
        <w:t xml:space="preserve"> </w:t>
      </w:r>
      <w:proofErr w:type="spellStart"/>
      <w:r w:rsidRPr="00B46F89">
        <w:rPr>
          <w:rFonts w:ascii="Arial" w:eastAsia="Times New Roman" w:hAnsi="Arial" w:cs="Arial"/>
          <w:i/>
          <w:iCs/>
          <w:kern w:val="0"/>
          <w:sz w:val="24"/>
          <w:szCs w:val="24"/>
          <w:lang w:val="en-US" w:bidi="ar-SA"/>
          <w14:ligatures w14:val="none"/>
        </w:rPr>
        <w:t>delo</w:t>
      </w:r>
      <w:proofErr w:type="spellEnd"/>
      <w:r w:rsidRPr="00B46F89">
        <w:rPr>
          <w:rFonts w:ascii="Arial" w:eastAsia="Times New Roman" w:hAnsi="Arial" w:cs="Arial"/>
          <w:i/>
          <w:iCs/>
          <w:kern w:val="0"/>
          <w:sz w:val="24"/>
          <w:szCs w:val="24"/>
          <w:lang w:val="en-US" w:bidi="ar-SA"/>
          <w14:ligatures w14:val="none"/>
        </w:rPr>
        <w:t xml:space="preserve"> (Hotel Business)</w:t>
      </w:r>
      <w:r w:rsidRPr="00B46F89">
        <w:rPr>
          <w:rFonts w:ascii="Arial" w:eastAsia="Times New Roman" w:hAnsi="Arial" w:cs="Arial"/>
          <w:kern w:val="0"/>
          <w:sz w:val="24"/>
          <w:szCs w:val="24"/>
          <w:lang w:val="en-US" w:bidi="ar-SA"/>
          <w14:ligatures w14:val="none"/>
        </w:rPr>
        <w:t xml:space="preserve">, (8), pp. 503–511. Available at: https://doi.org/10.33920/igt-2-2208-02. </w:t>
      </w:r>
    </w:p>
    <w:p w14:paraId="4F7E9518"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r w:rsidRPr="00B46F89">
        <w:rPr>
          <w:rFonts w:ascii="Arial" w:eastAsia="Times New Roman" w:hAnsi="Arial" w:cs="Arial"/>
          <w:kern w:val="0"/>
          <w:sz w:val="24"/>
          <w:szCs w:val="24"/>
          <w:lang w:val="en-US" w:bidi="ar-SA"/>
          <w14:ligatures w14:val="none"/>
        </w:rPr>
        <w:t xml:space="preserve">Kashyap, G. (2018) “Challenges faced by the hotel industry: A review of Indian scenario,” </w:t>
      </w:r>
      <w:r w:rsidRPr="00B46F89">
        <w:rPr>
          <w:rFonts w:ascii="Arial" w:eastAsia="Times New Roman" w:hAnsi="Arial" w:cs="Arial"/>
          <w:i/>
          <w:iCs/>
          <w:kern w:val="0"/>
          <w:sz w:val="24"/>
          <w:szCs w:val="24"/>
          <w:lang w:val="en-US" w:bidi="ar-SA"/>
          <w14:ligatures w14:val="none"/>
        </w:rPr>
        <w:t>IOSR Journal of Business and Management</w:t>
      </w:r>
      <w:r w:rsidRPr="00B46F89">
        <w:rPr>
          <w:rFonts w:ascii="Arial" w:eastAsia="Times New Roman" w:hAnsi="Arial" w:cs="Arial"/>
          <w:kern w:val="0"/>
          <w:sz w:val="24"/>
          <w:szCs w:val="24"/>
          <w:lang w:val="en-US" w:bidi="ar-SA"/>
          <w14:ligatures w14:val="none"/>
        </w:rPr>
        <w:t xml:space="preserve">, 16(9), pp. 69–73. Available at: https://doi.org/10.9790/487x-16916973. </w:t>
      </w:r>
    </w:p>
    <w:p w14:paraId="462A9581"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proofErr w:type="spellStart"/>
      <w:r w:rsidRPr="00B46F89">
        <w:rPr>
          <w:rFonts w:ascii="Arial" w:eastAsia="Times New Roman" w:hAnsi="Arial" w:cs="Arial"/>
          <w:kern w:val="0"/>
          <w:sz w:val="24"/>
          <w:szCs w:val="24"/>
          <w:lang w:val="en-US" w:bidi="ar-SA"/>
          <w14:ligatures w14:val="none"/>
        </w:rPr>
        <w:t>Khapaeva</w:t>
      </w:r>
      <w:proofErr w:type="spellEnd"/>
      <w:r w:rsidRPr="00B46F89">
        <w:rPr>
          <w:rFonts w:ascii="Arial" w:eastAsia="Times New Roman" w:hAnsi="Arial" w:cs="Arial"/>
          <w:kern w:val="0"/>
          <w:sz w:val="24"/>
          <w:szCs w:val="24"/>
          <w:lang w:val="en-US" w:bidi="ar-SA"/>
          <w14:ligatures w14:val="none"/>
        </w:rPr>
        <w:t xml:space="preserve">, D. (2019) </w:t>
      </w:r>
      <w:r w:rsidRPr="00B46F89">
        <w:rPr>
          <w:rFonts w:ascii="Arial" w:eastAsia="Times New Roman" w:hAnsi="Arial" w:cs="Arial"/>
          <w:i/>
          <w:iCs/>
          <w:kern w:val="0"/>
          <w:sz w:val="24"/>
          <w:szCs w:val="24"/>
          <w:lang w:val="en-US" w:bidi="ar-SA"/>
          <w14:ligatures w14:val="none"/>
        </w:rPr>
        <w:t>The celebration of Death in contemporary culture</w:t>
      </w:r>
      <w:r w:rsidRPr="00B46F89">
        <w:rPr>
          <w:rFonts w:ascii="Arial" w:eastAsia="Times New Roman" w:hAnsi="Arial" w:cs="Arial"/>
          <w:kern w:val="0"/>
          <w:sz w:val="24"/>
          <w:szCs w:val="24"/>
          <w:lang w:val="en-US" w:bidi="ar-SA"/>
          <w14:ligatures w14:val="none"/>
        </w:rPr>
        <w:t xml:space="preserve">. Ann Arbor: University of Michigan Press. </w:t>
      </w:r>
    </w:p>
    <w:p w14:paraId="6AB66342"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r w:rsidRPr="00B46F89">
        <w:rPr>
          <w:rFonts w:ascii="Arial" w:eastAsia="Times New Roman" w:hAnsi="Arial" w:cs="Arial"/>
          <w:kern w:val="0"/>
          <w:sz w:val="24"/>
          <w:szCs w:val="24"/>
          <w:lang w:val="en-US" w:bidi="ar-SA"/>
          <w14:ligatures w14:val="none"/>
        </w:rPr>
        <w:t xml:space="preserve">Kim, C.Y. (2020) </w:t>
      </w:r>
      <w:r w:rsidRPr="00B46F89">
        <w:rPr>
          <w:rFonts w:ascii="Arial" w:eastAsia="Times New Roman" w:hAnsi="Arial" w:cs="Arial"/>
          <w:i/>
          <w:iCs/>
          <w:kern w:val="0"/>
          <w:sz w:val="24"/>
          <w:szCs w:val="24"/>
          <w:lang w:val="en-US" w:bidi="ar-SA"/>
          <w14:ligatures w14:val="none"/>
        </w:rPr>
        <w:t xml:space="preserve">Development of a framework for identification of political environmental issues faced by multinational hotel chains in newly </w:t>
      </w:r>
      <w:proofErr w:type="spellStart"/>
      <w:r w:rsidRPr="00B46F89">
        <w:rPr>
          <w:rFonts w:ascii="Arial" w:eastAsia="Times New Roman" w:hAnsi="Arial" w:cs="Arial"/>
          <w:i/>
          <w:iCs/>
          <w:kern w:val="0"/>
          <w:sz w:val="24"/>
          <w:szCs w:val="24"/>
          <w:lang w:val="en-US" w:bidi="ar-SA"/>
          <w14:ligatures w14:val="none"/>
        </w:rPr>
        <w:t>industralized</w:t>
      </w:r>
      <w:proofErr w:type="spellEnd"/>
      <w:r w:rsidRPr="00B46F89">
        <w:rPr>
          <w:rFonts w:ascii="Arial" w:eastAsia="Times New Roman" w:hAnsi="Arial" w:cs="Arial"/>
          <w:i/>
          <w:iCs/>
          <w:kern w:val="0"/>
          <w:sz w:val="24"/>
          <w:szCs w:val="24"/>
          <w:lang w:val="en-US" w:bidi="ar-SA"/>
          <w14:ligatures w14:val="none"/>
        </w:rPr>
        <w:t xml:space="preserve"> countries in Asia</w:t>
      </w:r>
      <w:r w:rsidRPr="00B46F89">
        <w:rPr>
          <w:rFonts w:ascii="Arial" w:eastAsia="Times New Roman" w:hAnsi="Arial" w:cs="Arial"/>
          <w:kern w:val="0"/>
          <w:sz w:val="24"/>
          <w:szCs w:val="24"/>
          <w:lang w:val="en-US" w:bidi="ar-SA"/>
          <w14:ligatures w14:val="none"/>
        </w:rPr>
        <w:t xml:space="preserve">. Ann Arbor, MI: UMI Dissertation Services. </w:t>
      </w:r>
    </w:p>
    <w:p w14:paraId="720ABC4E"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proofErr w:type="spellStart"/>
      <w:r w:rsidRPr="00B46F89">
        <w:rPr>
          <w:rFonts w:ascii="Arial" w:eastAsia="Times New Roman" w:hAnsi="Arial" w:cs="Arial"/>
          <w:kern w:val="0"/>
          <w:sz w:val="24"/>
          <w:szCs w:val="24"/>
          <w:lang w:val="en-US" w:bidi="ar-SA"/>
          <w14:ligatures w14:val="none"/>
        </w:rPr>
        <w:t>Koutoulas</w:t>
      </w:r>
      <w:proofErr w:type="spellEnd"/>
      <w:r w:rsidRPr="00B46F89">
        <w:rPr>
          <w:rFonts w:ascii="Arial" w:eastAsia="Times New Roman" w:hAnsi="Arial" w:cs="Arial"/>
          <w:kern w:val="0"/>
          <w:sz w:val="24"/>
          <w:szCs w:val="24"/>
          <w:lang w:val="en-US" w:bidi="ar-SA"/>
          <w14:ligatures w14:val="none"/>
        </w:rPr>
        <w:t xml:space="preserve">, D. (2018) “The market influence of tour operators on the Hospitality Industry,” </w:t>
      </w:r>
      <w:r w:rsidRPr="00B46F89">
        <w:rPr>
          <w:rFonts w:ascii="Arial" w:eastAsia="Times New Roman" w:hAnsi="Arial" w:cs="Arial"/>
          <w:i/>
          <w:iCs/>
          <w:kern w:val="0"/>
          <w:sz w:val="24"/>
          <w:szCs w:val="24"/>
          <w:lang w:val="en-US" w:bidi="ar-SA"/>
          <w14:ligatures w14:val="none"/>
        </w:rPr>
        <w:t>Corporate Rivalry and Market Power</w:t>
      </w:r>
      <w:r w:rsidRPr="00B46F89">
        <w:rPr>
          <w:rFonts w:ascii="Arial" w:eastAsia="Times New Roman" w:hAnsi="Arial" w:cs="Arial"/>
          <w:kern w:val="0"/>
          <w:sz w:val="24"/>
          <w:szCs w:val="24"/>
          <w:lang w:val="en-US" w:bidi="ar-SA"/>
          <w14:ligatures w14:val="none"/>
        </w:rPr>
        <w:t xml:space="preserve"> [Preprint]. Available at: https://doi.org/10.5040/9780755620227.ch-006. </w:t>
      </w:r>
    </w:p>
    <w:p w14:paraId="20E6FAAB"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r w:rsidRPr="00B46F89">
        <w:rPr>
          <w:rFonts w:ascii="Arial" w:eastAsia="Times New Roman" w:hAnsi="Arial" w:cs="Arial"/>
          <w:kern w:val="0"/>
          <w:sz w:val="24"/>
          <w:szCs w:val="24"/>
          <w:lang w:val="en-US" w:bidi="ar-SA"/>
          <w14:ligatures w14:val="none"/>
        </w:rPr>
        <w:t xml:space="preserve">Kumar, A. (2018) “Hospitality education in India: Issues and challenges,” </w:t>
      </w:r>
      <w:r w:rsidRPr="00B46F89">
        <w:rPr>
          <w:rFonts w:ascii="Arial" w:eastAsia="Times New Roman" w:hAnsi="Arial" w:cs="Arial"/>
          <w:i/>
          <w:iCs/>
          <w:kern w:val="0"/>
          <w:sz w:val="24"/>
          <w:szCs w:val="24"/>
          <w:lang w:val="en-US" w:bidi="ar-SA"/>
          <w14:ligatures w14:val="none"/>
        </w:rPr>
        <w:t>Journal of Hotel and Business Management</w:t>
      </w:r>
      <w:r w:rsidRPr="00B46F89">
        <w:rPr>
          <w:rFonts w:ascii="Arial" w:eastAsia="Times New Roman" w:hAnsi="Arial" w:cs="Arial"/>
          <w:kern w:val="0"/>
          <w:sz w:val="24"/>
          <w:szCs w:val="24"/>
          <w:lang w:val="en-US" w:bidi="ar-SA"/>
          <w14:ligatures w14:val="none"/>
        </w:rPr>
        <w:t xml:space="preserve">, 07(01). Available at: https://doi.org/10.4172/2169-0286.1000169. </w:t>
      </w:r>
    </w:p>
    <w:p w14:paraId="582B2F30"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r w:rsidRPr="00B46F89">
        <w:rPr>
          <w:rFonts w:ascii="Arial" w:eastAsia="Times New Roman" w:hAnsi="Arial" w:cs="Arial"/>
          <w:kern w:val="0"/>
          <w:sz w:val="24"/>
          <w:szCs w:val="24"/>
          <w:lang w:val="en-US" w:bidi="ar-SA"/>
          <w14:ligatures w14:val="none"/>
        </w:rPr>
        <w:t xml:space="preserve">Lockwood, A. and Guerrier, Y. (2021) “Flexible working in the hospitality industry: </w:t>
      </w:r>
      <w:proofErr w:type="spellStart"/>
      <w:r w:rsidRPr="00B46F89">
        <w:rPr>
          <w:rFonts w:ascii="Arial" w:eastAsia="Times New Roman" w:hAnsi="Arial" w:cs="Arial"/>
          <w:kern w:val="0"/>
          <w:sz w:val="24"/>
          <w:szCs w:val="24"/>
          <w:lang w:val="en-US" w:bidi="ar-SA"/>
          <w14:ligatures w14:val="none"/>
        </w:rPr>
        <w:t>Currentstrategies</w:t>
      </w:r>
      <w:proofErr w:type="spellEnd"/>
      <w:r w:rsidRPr="00B46F89">
        <w:rPr>
          <w:rFonts w:ascii="Arial" w:eastAsia="Times New Roman" w:hAnsi="Arial" w:cs="Arial"/>
          <w:kern w:val="0"/>
          <w:sz w:val="24"/>
          <w:szCs w:val="24"/>
          <w:lang w:val="en-US" w:bidi="ar-SA"/>
          <w14:ligatures w14:val="none"/>
        </w:rPr>
        <w:t xml:space="preserve"> and future potential,” </w:t>
      </w:r>
      <w:r w:rsidRPr="00B46F89">
        <w:rPr>
          <w:rFonts w:ascii="Arial" w:eastAsia="Times New Roman" w:hAnsi="Arial" w:cs="Arial"/>
          <w:i/>
          <w:iCs/>
          <w:kern w:val="0"/>
          <w:sz w:val="24"/>
          <w:szCs w:val="24"/>
          <w:lang w:val="en-US" w:bidi="ar-SA"/>
          <w14:ligatures w14:val="none"/>
        </w:rPr>
        <w:t>International Journal of Contemporary Hospitality Management</w:t>
      </w:r>
      <w:r w:rsidRPr="00B46F89">
        <w:rPr>
          <w:rFonts w:ascii="Arial" w:eastAsia="Times New Roman" w:hAnsi="Arial" w:cs="Arial"/>
          <w:kern w:val="0"/>
          <w:sz w:val="24"/>
          <w:szCs w:val="24"/>
          <w:lang w:val="en-US" w:bidi="ar-SA"/>
          <w14:ligatures w14:val="none"/>
        </w:rPr>
        <w:t xml:space="preserve">, 1(1). Available at: https://doi.org/10.1108/eum0000000001661. </w:t>
      </w:r>
    </w:p>
    <w:p w14:paraId="0BBE1FB4"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r w:rsidRPr="00B46F89">
        <w:rPr>
          <w:rFonts w:ascii="Arial" w:eastAsia="Times New Roman" w:hAnsi="Arial" w:cs="Arial"/>
          <w:kern w:val="0"/>
          <w:sz w:val="24"/>
          <w:szCs w:val="24"/>
          <w:lang w:val="en-US" w:bidi="ar-SA"/>
          <w14:ligatures w14:val="none"/>
        </w:rPr>
        <w:t xml:space="preserve">Madhukar, V. and Sharma, D. (2019) “The role of Information Technology applications in profitability,” </w:t>
      </w:r>
      <w:r w:rsidRPr="00B46F89">
        <w:rPr>
          <w:rFonts w:ascii="Arial" w:eastAsia="Times New Roman" w:hAnsi="Arial" w:cs="Arial"/>
          <w:i/>
          <w:iCs/>
          <w:kern w:val="0"/>
          <w:sz w:val="24"/>
          <w:szCs w:val="24"/>
          <w:lang w:val="en-US" w:bidi="ar-SA"/>
          <w14:ligatures w14:val="none"/>
        </w:rPr>
        <w:t>Worldwide Hospitality and Tourism Themes</w:t>
      </w:r>
      <w:r w:rsidRPr="00B46F89">
        <w:rPr>
          <w:rFonts w:ascii="Arial" w:eastAsia="Times New Roman" w:hAnsi="Arial" w:cs="Arial"/>
          <w:kern w:val="0"/>
          <w:sz w:val="24"/>
          <w:szCs w:val="24"/>
          <w:lang w:val="en-US" w:bidi="ar-SA"/>
          <w14:ligatures w14:val="none"/>
        </w:rPr>
        <w:t xml:space="preserve">, 11(4), pp. 429–437. Available at: https://doi.org/10.1108/whatt-04-2019-0025. </w:t>
      </w:r>
    </w:p>
    <w:p w14:paraId="17D2F903"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r w:rsidRPr="00B46F89">
        <w:rPr>
          <w:rFonts w:ascii="Arial" w:eastAsia="Times New Roman" w:hAnsi="Arial" w:cs="Arial"/>
          <w:kern w:val="0"/>
          <w:sz w:val="24"/>
          <w:szCs w:val="24"/>
          <w:lang w:val="en-US" w:bidi="ar-SA"/>
          <w14:ligatures w14:val="none"/>
        </w:rPr>
        <w:t xml:space="preserve">Mehta, J. (2021) </w:t>
      </w:r>
      <w:r w:rsidRPr="00B46F89">
        <w:rPr>
          <w:rFonts w:ascii="Arial" w:eastAsia="Times New Roman" w:hAnsi="Arial" w:cs="Arial"/>
          <w:i/>
          <w:iCs/>
          <w:kern w:val="0"/>
          <w:sz w:val="24"/>
          <w:szCs w:val="24"/>
          <w:lang w:val="en-US" w:bidi="ar-SA"/>
          <w14:ligatures w14:val="none"/>
        </w:rPr>
        <w:t>New Business Opportunities for EU Companies in Cambodia: An investor's guidebook</w:t>
      </w:r>
      <w:r w:rsidRPr="00B46F89">
        <w:rPr>
          <w:rFonts w:ascii="Arial" w:eastAsia="Times New Roman" w:hAnsi="Arial" w:cs="Arial"/>
          <w:kern w:val="0"/>
          <w:sz w:val="24"/>
          <w:szCs w:val="24"/>
          <w:lang w:val="en-US" w:bidi="ar-SA"/>
          <w14:ligatures w14:val="none"/>
        </w:rPr>
        <w:t xml:space="preserve">. Luxembourg: Office for Official Publications of the European Communities. </w:t>
      </w:r>
    </w:p>
    <w:p w14:paraId="13A7998C"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r w:rsidRPr="00B46F89">
        <w:rPr>
          <w:rFonts w:ascii="Arial" w:eastAsia="Times New Roman" w:hAnsi="Arial" w:cs="Arial"/>
          <w:kern w:val="0"/>
          <w:sz w:val="24"/>
          <w:szCs w:val="24"/>
          <w:lang w:val="en-US" w:bidi="ar-SA"/>
          <w14:ligatures w14:val="none"/>
        </w:rPr>
        <w:t xml:space="preserve">Meyer, R. (2018) “The hospitality industry entering the Life Care Market: Implications for Hotel Restaurant and Institutional Management Curricula,” </w:t>
      </w:r>
      <w:r w:rsidRPr="00B46F89">
        <w:rPr>
          <w:rFonts w:ascii="Arial" w:eastAsia="Times New Roman" w:hAnsi="Arial" w:cs="Arial"/>
          <w:i/>
          <w:iCs/>
          <w:kern w:val="0"/>
          <w:sz w:val="24"/>
          <w:szCs w:val="24"/>
          <w:lang w:val="en-US" w:bidi="ar-SA"/>
          <w14:ligatures w14:val="none"/>
        </w:rPr>
        <w:t xml:space="preserve">Hospitality Education </w:t>
      </w:r>
      <w:r w:rsidRPr="00B46F89">
        <w:rPr>
          <w:rFonts w:ascii="Arial" w:eastAsia="Times New Roman" w:hAnsi="Arial" w:cs="Arial"/>
          <w:i/>
          <w:iCs/>
          <w:kern w:val="0"/>
          <w:sz w:val="24"/>
          <w:szCs w:val="24"/>
          <w:lang w:val="en-US" w:bidi="ar-SA"/>
          <w14:ligatures w14:val="none"/>
        </w:rPr>
        <w:lastRenderedPageBreak/>
        <w:t>and Research Journal</w:t>
      </w:r>
      <w:r w:rsidRPr="00B46F89">
        <w:rPr>
          <w:rFonts w:ascii="Arial" w:eastAsia="Times New Roman" w:hAnsi="Arial" w:cs="Arial"/>
          <w:kern w:val="0"/>
          <w:sz w:val="24"/>
          <w:szCs w:val="24"/>
          <w:lang w:val="en-US" w:bidi="ar-SA"/>
          <w14:ligatures w14:val="none"/>
        </w:rPr>
        <w:t xml:space="preserve">, 12(2), pp. 241–247. Available at: https://doi.org/10.1177/109634808801200224. </w:t>
      </w:r>
    </w:p>
    <w:p w14:paraId="1FBA3ED7"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r w:rsidRPr="00B46F89">
        <w:rPr>
          <w:rFonts w:ascii="Arial" w:eastAsia="Times New Roman" w:hAnsi="Arial" w:cs="Arial"/>
          <w:kern w:val="0"/>
          <w:sz w:val="24"/>
          <w:szCs w:val="24"/>
          <w:lang w:val="en-US" w:bidi="ar-SA"/>
          <w14:ligatures w14:val="none"/>
        </w:rPr>
        <w:t xml:space="preserve">Mishra, </w:t>
      </w:r>
      <w:proofErr w:type="gramStart"/>
      <w:r w:rsidRPr="00B46F89">
        <w:rPr>
          <w:rFonts w:ascii="Arial" w:eastAsia="Times New Roman" w:hAnsi="Arial" w:cs="Arial"/>
          <w:kern w:val="0"/>
          <w:sz w:val="24"/>
          <w:szCs w:val="24"/>
          <w:lang w:val="en-US" w:bidi="ar-SA"/>
          <w14:ligatures w14:val="none"/>
        </w:rPr>
        <w:t>S.</w:t>
      </w:r>
      <w:proofErr w:type="gramEnd"/>
      <w:r w:rsidRPr="00B46F89">
        <w:rPr>
          <w:rFonts w:ascii="Arial" w:eastAsia="Times New Roman" w:hAnsi="Arial" w:cs="Arial"/>
          <w:kern w:val="0"/>
          <w:sz w:val="24"/>
          <w:szCs w:val="24"/>
          <w:lang w:val="en-US" w:bidi="ar-SA"/>
          <w14:ligatures w14:val="none"/>
        </w:rPr>
        <w:t xml:space="preserve"> and </w:t>
      </w:r>
      <w:proofErr w:type="spellStart"/>
      <w:r w:rsidRPr="00B46F89">
        <w:rPr>
          <w:rFonts w:ascii="Arial" w:eastAsia="Times New Roman" w:hAnsi="Arial" w:cs="Arial"/>
          <w:kern w:val="0"/>
          <w:sz w:val="24"/>
          <w:szCs w:val="24"/>
          <w:lang w:val="en-US" w:bidi="ar-SA"/>
          <w14:ligatures w14:val="none"/>
        </w:rPr>
        <w:t>Parida</w:t>
      </w:r>
      <w:proofErr w:type="spellEnd"/>
      <w:r w:rsidRPr="00B46F89">
        <w:rPr>
          <w:rFonts w:ascii="Arial" w:eastAsia="Times New Roman" w:hAnsi="Arial" w:cs="Arial"/>
          <w:kern w:val="0"/>
          <w:sz w:val="24"/>
          <w:szCs w:val="24"/>
          <w:lang w:val="en-US" w:bidi="ar-SA"/>
          <w14:ligatures w14:val="none"/>
        </w:rPr>
        <w:t xml:space="preserve">, B.B. (2018) </w:t>
      </w:r>
      <w:r w:rsidRPr="00B46F89">
        <w:rPr>
          <w:rFonts w:ascii="Arial" w:eastAsia="Times New Roman" w:hAnsi="Arial" w:cs="Arial"/>
          <w:i/>
          <w:iCs/>
          <w:kern w:val="0"/>
          <w:sz w:val="24"/>
          <w:szCs w:val="24"/>
          <w:lang w:val="en-US" w:bidi="ar-SA"/>
          <w14:ligatures w14:val="none"/>
        </w:rPr>
        <w:t>Tourism development revisited: Concepts, issues and paradigms</w:t>
      </w:r>
      <w:r w:rsidRPr="00B46F89">
        <w:rPr>
          <w:rFonts w:ascii="Arial" w:eastAsia="Times New Roman" w:hAnsi="Arial" w:cs="Arial"/>
          <w:kern w:val="0"/>
          <w:sz w:val="24"/>
          <w:szCs w:val="24"/>
          <w:lang w:val="en-US" w:bidi="ar-SA"/>
          <w14:ligatures w14:val="none"/>
        </w:rPr>
        <w:t xml:space="preserve">. New Delhi, IN: Response Books. </w:t>
      </w:r>
    </w:p>
    <w:p w14:paraId="470993AC"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proofErr w:type="spellStart"/>
      <w:r w:rsidRPr="00B46F89">
        <w:rPr>
          <w:rFonts w:ascii="Arial" w:eastAsia="Times New Roman" w:hAnsi="Arial" w:cs="Arial"/>
          <w:kern w:val="0"/>
          <w:sz w:val="24"/>
          <w:szCs w:val="24"/>
          <w:lang w:val="en-US" w:bidi="ar-SA"/>
          <w14:ligatures w14:val="none"/>
        </w:rPr>
        <w:t>Nicolau</w:t>
      </w:r>
      <w:proofErr w:type="spellEnd"/>
      <w:r w:rsidRPr="00B46F89">
        <w:rPr>
          <w:rFonts w:ascii="Arial" w:eastAsia="Times New Roman" w:hAnsi="Arial" w:cs="Arial"/>
          <w:kern w:val="0"/>
          <w:sz w:val="24"/>
          <w:szCs w:val="24"/>
          <w:lang w:val="en-US" w:bidi="ar-SA"/>
          <w14:ligatures w14:val="none"/>
        </w:rPr>
        <w:t xml:space="preserve">, J. (2017) “Gaining strategic intelligence through the firm's market value,” </w:t>
      </w:r>
      <w:r w:rsidRPr="00B46F89">
        <w:rPr>
          <w:rFonts w:ascii="Arial" w:eastAsia="Times New Roman" w:hAnsi="Arial" w:cs="Arial"/>
          <w:i/>
          <w:iCs/>
          <w:kern w:val="0"/>
          <w:sz w:val="24"/>
          <w:szCs w:val="24"/>
          <w:lang w:val="en-US" w:bidi="ar-SA"/>
          <w14:ligatures w14:val="none"/>
        </w:rPr>
        <w:t>Managing Strategic Intelligence</w:t>
      </w:r>
      <w:r w:rsidRPr="00B46F89">
        <w:rPr>
          <w:rFonts w:ascii="Arial" w:eastAsia="Times New Roman" w:hAnsi="Arial" w:cs="Arial"/>
          <w:kern w:val="0"/>
          <w:sz w:val="24"/>
          <w:szCs w:val="24"/>
          <w:lang w:val="en-US" w:bidi="ar-SA"/>
          <w14:ligatures w14:val="none"/>
        </w:rPr>
        <w:t xml:space="preserve">, pp. 141–158. Available at: https://doi.org/10.4018/978-1-59904-243-5.ch009. </w:t>
      </w:r>
    </w:p>
    <w:p w14:paraId="557317F5"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proofErr w:type="spellStart"/>
      <w:r w:rsidRPr="00B46F89">
        <w:rPr>
          <w:rFonts w:ascii="Arial" w:eastAsia="Times New Roman" w:hAnsi="Arial" w:cs="Arial"/>
          <w:kern w:val="0"/>
          <w:sz w:val="24"/>
          <w:szCs w:val="24"/>
          <w:lang w:val="en-US" w:bidi="ar-SA"/>
          <w14:ligatures w14:val="none"/>
        </w:rPr>
        <w:t>Nurlaily</w:t>
      </w:r>
      <w:proofErr w:type="spellEnd"/>
      <w:r w:rsidRPr="00B46F89">
        <w:rPr>
          <w:rFonts w:ascii="Arial" w:eastAsia="Times New Roman" w:hAnsi="Arial" w:cs="Arial"/>
          <w:kern w:val="0"/>
          <w:sz w:val="24"/>
          <w:szCs w:val="24"/>
          <w:lang w:val="en-US" w:bidi="ar-SA"/>
          <w14:ligatures w14:val="none"/>
        </w:rPr>
        <w:t xml:space="preserve">, N. (2017) “Speaking English problems faced by hotel employees in Gili </w:t>
      </w:r>
      <w:proofErr w:type="spellStart"/>
      <w:r w:rsidRPr="00B46F89">
        <w:rPr>
          <w:rFonts w:ascii="Arial" w:eastAsia="Times New Roman" w:hAnsi="Arial" w:cs="Arial"/>
          <w:kern w:val="0"/>
          <w:sz w:val="24"/>
          <w:szCs w:val="24"/>
          <w:lang w:val="en-US" w:bidi="ar-SA"/>
          <w14:ligatures w14:val="none"/>
        </w:rPr>
        <w:t>Trawangan</w:t>
      </w:r>
      <w:proofErr w:type="spellEnd"/>
      <w:r w:rsidRPr="00B46F89">
        <w:rPr>
          <w:rFonts w:ascii="Arial" w:eastAsia="Times New Roman" w:hAnsi="Arial" w:cs="Arial"/>
          <w:kern w:val="0"/>
          <w:sz w:val="24"/>
          <w:szCs w:val="24"/>
          <w:lang w:val="en-US" w:bidi="ar-SA"/>
          <w14:ligatures w14:val="none"/>
        </w:rPr>
        <w:t xml:space="preserve">,” </w:t>
      </w:r>
      <w:r w:rsidRPr="00B46F89">
        <w:rPr>
          <w:rFonts w:ascii="Arial" w:eastAsia="Times New Roman" w:hAnsi="Arial" w:cs="Arial"/>
          <w:i/>
          <w:iCs/>
          <w:kern w:val="0"/>
          <w:sz w:val="24"/>
          <w:szCs w:val="24"/>
          <w:lang w:val="en-US" w:bidi="ar-SA"/>
          <w14:ligatures w14:val="none"/>
        </w:rPr>
        <w:t>2nd Asian Education Symposium</w:t>
      </w:r>
      <w:r w:rsidRPr="00B46F89">
        <w:rPr>
          <w:rFonts w:ascii="Arial" w:eastAsia="Times New Roman" w:hAnsi="Arial" w:cs="Arial"/>
          <w:kern w:val="0"/>
          <w:sz w:val="24"/>
          <w:szCs w:val="24"/>
          <w:lang w:val="en-US" w:bidi="ar-SA"/>
          <w14:ligatures w14:val="none"/>
        </w:rPr>
        <w:t xml:space="preserve"> [Preprint]. Available at: https://doi.org/10.5220/0007303503190324. </w:t>
      </w:r>
    </w:p>
    <w:p w14:paraId="3B6AF01D"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r w:rsidRPr="00B46F89">
        <w:rPr>
          <w:rFonts w:ascii="Arial" w:eastAsia="Times New Roman" w:hAnsi="Arial" w:cs="Arial"/>
          <w:kern w:val="0"/>
          <w:sz w:val="24"/>
          <w:szCs w:val="24"/>
          <w:lang w:val="en-US" w:bidi="ar-SA"/>
          <w14:ligatures w14:val="none"/>
        </w:rPr>
        <w:t xml:space="preserve">O'Connor, N.G. (2018) </w:t>
      </w:r>
      <w:r w:rsidRPr="00B46F89">
        <w:rPr>
          <w:rFonts w:ascii="Arial" w:eastAsia="Times New Roman" w:hAnsi="Arial" w:cs="Arial"/>
          <w:i/>
          <w:iCs/>
          <w:kern w:val="0"/>
          <w:sz w:val="24"/>
          <w:szCs w:val="24"/>
          <w:lang w:val="en-US" w:bidi="ar-SA"/>
          <w14:ligatures w14:val="none"/>
        </w:rPr>
        <w:t>Management control of multinational enterprises in China: A contraction and management accounting perspective</w:t>
      </w:r>
      <w:r w:rsidRPr="00B46F89">
        <w:rPr>
          <w:rFonts w:ascii="Arial" w:eastAsia="Times New Roman" w:hAnsi="Arial" w:cs="Arial"/>
          <w:kern w:val="0"/>
          <w:sz w:val="24"/>
          <w:szCs w:val="24"/>
          <w:lang w:val="en-US" w:bidi="ar-SA"/>
          <w14:ligatures w14:val="none"/>
        </w:rPr>
        <w:t xml:space="preserve">. London: McGraw Hill Higher Education. </w:t>
      </w:r>
    </w:p>
    <w:p w14:paraId="108A67C6"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r w:rsidRPr="00B46F89">
        <w:rPr>
          <w:rFonts w:ascii="Arial" w:eastAsia="Times New Roman" w:hAnsi="Arial" w:cs="Arial"/>
          <w:kern w:val="0"/>
          <w:sz w:val="24"/>
          <w:szCs w:val="24"/>
          <w:lang w:val="en-US" w:bidi="ar-SA"/>
          <w14:ligatures w14:val="none"/>
        </w:rPr>
        <w:t xml:space="preserve">Pan, C.-M. (2020) “Market structure and profitability in the International Tourist Hotel Industry,” </w:t>
      </w:r>
      <w:r w:rsidRPr="00B46F89">
        <w:rPr>
          <w:rFonts w:ascii="Arial" w:eastAsia="Times New Roman" w:hAnsi="Arial" w:cs="Arial"/>
          <w:i/>
          <w:iCs/>
          <w:kern w:val="0"/>
          <w:sz w:val="24"/>
          <w:szCs w:val="24"/>
          <w:lang w:val="en-US" w:bidi="ar-SA"/>
          <w14:ligatures w14:val="none"/>
        </w:rPr>
        <w:t>Tourism Management</w:t>
      </w:r>
      <w:r w:rsidRPr="00B46F89">
        <w:rPr>
          <w:rFonts w:ascii="Arial" w:eastAsia="Times New Roman" w:hAnsi="Arial" w:cs="Arial"/>
          <w:kern w:val="0"/>
          <w:sz w:val="24"/>
          <w:szCs w:val="24"/>
          <w:lang w:val="en-US" w:bidi="ar-SA"/>
          <w14:ligatures w14:val="none"/>
        </w:rPr>
        <w:t xml:space="preserve">, 26(6), pp. 845–850. Available at: https://doi.org/10.1016/j.tourman.2004.04.008. </w:t>
      </w:r>
    </w:p>
    <w:p w14:paraId="28BBC53D"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r w:rsidRPr="00B46F89">
        <w:rPr>
          <w:rFonts w:ascii="Arial" w:eastAsia="Times New Roman" w:hAnsi="Arial" w:cs="Arial"/>
          <w:kern w:val="0"/>
          <w:sz w:val="24"/>
          <w:szCs w:val="24"/>
          <w:lang w:val="en-US" w:bidi="ar-SA"/>
          <w14:ligatures w14:val="none"/>
        </w:rPr>
        <w:t xml:space="preserve">Penn, J.M. and Mooney, S. (2018) “Cross-cultural negotiations in the hospitality industry: The Japanese market,” </w:t>
      </w:r>
      <w:r w:rsidRPr="00B46F89">
        <w:rPr>
          <w:rFonts w:ascii="Arial" w:eastAsia="Times New Roman" w:hAnsi="Arial" w:cs="Arial"/>
          <w:i/>
          <w:iCs/>
          <w:kern w:val="0"/>
          <w:sz w:val="24"/>
          <w:szCs w:val="24"/>
          <w:lang w:val="en-US" w:bidi="ar-SA"/>
          <w14:ligatures w14:val="none"/>
        </w:rPr>
        <w:t>International Journal of Hospitality Management</w:t>
      </w:r>
      <w:r w:rsidRPr="00B46F89">
        <w:rPr>
          <w:rFonts w:ascii="Arial" w:eastAsia="Times New Roman" w:hAnsi="Arial" w:cs="Arial"/>
          <w:kern w:val="0"/>
          <w:sz w:val="24"/>
          <w:szCs w:val="24"/>
          <w:lang w:val="en-US" w:bidi="ar-SA"/>
          <w14:ligatures w14:val="none"/>
        </w:rPr>
        <w:t xml:space="preserve">, 5(4), pp. 205–208. Available at: https://doi.org/10.1016/0278-4319(86)90022-8. </w:t>
      </w:r>
    </w:p>
    <w:p w14:paraId="468A7260"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r w:rsidRPr="00B46F89">
        <w:rPr>
          <w:rFonts w:ascii="Arial" w:eastAsia="Times New Roman" w:hAnsi="Arial" w:cs="Arial"/>
          <w:kern w:val="0"/>
          <w:sz w:val="24"/>
          <w:szCs w:val="24"/>
          <w:lang w:val="en-US" w:bidi="ar-SA"/>
          <w14:ligatures w14:val="none"/>
        </w:rPr>
        <w:t xml:space="preserve">Peris-Ortiz, M. and </w:t>
      </w:r>
      <w:proofErr w:type="spellStart"/>
      <w:r w:rsidRPr="00B46F89">
        <w:rPr>
          <w:rFonts w:ascii="Arial" w:eastAsia="Times New Roman" w:hAnsi="Arial" w:cs="Arial"/>
          <w:kern w:val="0"/>
          <w:sz w:val="24"/>
          <w:szCs w:val="24"/>
          <w:lang w:val="en-US" w:bidi="ar-SA"/>
          <w14:ligatures w14:val="none"/>
        </w:rPr>
        <w:t>Sahut</w:t>
      </w:r>
      <w:proofErr w:type="spellEnd"/>
      <w:r w:rsidRPr="00B46F89">
        <w:rPr>
          <w:rFonts w:ascii="Arial" w:eastAsia="Times New Roman" w:hAnsi="Arial" w:cs="Arial"/>
          <w:kern w:val="0"/>
          <w:sz w:val="24"/>
          <w:szCs w:val="24"/>
          <w:lang w:val="en-US" w:bidi="ar-SA"/>
          <w14:ligatures w14:val="none"/>
        </w:rPr>
        <w:t xml:space="preserve">, J.-M. (2017) </w:t>
      </w:r>
      <w:r w:rsidRPr="00B46F89">
        <w:rPr>
          <w:rFonts w:ascii="Arial" w:eastAsia="Times New Roman" w:hAnsi="Arial" w:cs="Arial"/>
          <w:i/>
          <w:iCs/>
          <w:kern w:val="0"/>
          <w:sz w:val="24"/>
          <w:szCs w:val="24"/>
          <w:lang w:val="en-US" w:bidi="ar-SA"/>
          <w14:ligatures w14:val="none"/>
        </w:rPr>
        <w:t>New challenges in entrepreneurship and finance: Examining the prospects for sustainable business development, performance, innovation, and economic growth</w:t>
      </w:r>
      <w:r w:rsidRPr="00B46F89">
        <w:rPr>
          <w:rFonts w:ascii="Arial" w:eastAsia="Times New Roman" w:hAnsi="Arial" w:cs="Arial"/>
          <w:kern w:val="0"/>
          <w:sz w:val="24"/>
          <w:szCs w:val="24"/>
          <w:lang w:val="en-US" w:bidi="ar-SA"/>
          <w14:ligatures w14:val="none"/>
        </w:rPr>
        <w:t xml:space="preserve">. Cham: Springer. </w:t>
      </w:r>
    </w:p>
    <w:p w14:paraId="4852B613"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proofErr w:type="spellStart"/>
      <w:r w:rsidRPr="00B46F89">
        <w:rPr>
          <w:rFonts w:ascii="Arial" w:eastAsia="Times New Roman" w:hAnsi="Arial" w:cs="Arial"/>
          <w:kern w:val="0"/>
          <w:sz w:val="24"/>
          <w:szCs w:val="24"/>
          <w:lang w:val="en-US" w:bidi="ar-SA"/>
          <w14:ligatures w14:val="none"/>
        </w:rPr>
        <w:t>Popkova</w:t>
      </w:r>
      <w:proofErr w:type="spellEnd"/>
      <w:r w:rsidRPr="00B46F89">
        <w:rPr>
          <w:rFonts w:ascii="Arial" w:eastAsia="Times New Roman" w:hAnsi="Arial" w:cs="Arial"/>
          <w:kern w:val="0"/>
          <w:sz w:val="24"/>
          <w:szCs w:val="24"/>
          <w:lang w:val="en-US" w:bidi="ar-SA"/>
          <w14:ligatures w14:val="none"/>
        </w:rPr>
        <w:t xml:space="preserve">, E.G. (2017) </w:t>
      </w:r>
      <w:r w:rsidRPr="00B46F89">
        <w:rPr>
          <w:rFonts w:ascii="Arial" w:eastAsia="Times New Roman" w:hAnsi="Arial" w:cs="Arial"/>
          <w:i/>
          <w:iCs/>
          <w:kern w:val="0"/>
          <w:sz w:val="24"/>
          <w:szCs w:val="24"/>
          <w:lang w:val="en-US" w:bidi="ar-SA"/>
          <w14:ligatures w14:val="none"/>
        </w:rPr>
        <w:t>Overcoming uncertainty of institutional environment as a tool of Global Crisis Management</w:t>
      </w:r>
      <w:r w:rsidRPr="00B46F89">
        <w:rPr>
          <w:rFonts w:ascii="Arial" w:eastAsia="Times New Roman" w:hAnsi="Arial" w:cs="Arial"/>
          <w:kern w:val="0"/>
          <w:sz w:val="24"/>
          <w:szCs w:val="24"/>
          <w:lang w:val="en-US" w:bidi="ar-SA"/>
          <w14:ligatures w14:val="none"/>
        </w:rPr>
        <w:t xml:space="preserve">. Cham, Switzerland: Springer. </w:t>
      </w:r>
    </w:p>
    <w:p w14:paraId="281FD1A4"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r w:rsidRPr="00B46F89">
        <w:rPr>
          <w:rFonts w:ascii="Arial" w:eastAsia="Times New Roman" w:hAnsi="Arial" w:cs="Arial"/>
          <w:kern w:val="0"/>
          <w:sz w:val="24"/>
          <w:szCs w:val="24"/>
          <w:lang w:val="en-US" w:bidi="ar-SA"/>
          <w14:ligatures w14:val="none"/>
        </w:rPr>
        <w:t xml:space="preserve">Robinson, G. and </w:t>
      </w:r>
      <w:proofErr w:type="spellStart"/>
      <w:r w:rsidRPr="00B46F89">
        <w:rPr>
          <w:rFonts w:ascii="Arial" w:eastAsia="Times New Roman" w:hAnsi="Arial" w:cs="Arial"/>
          <w:kern w:val="0"/>
          <w:sz w:val="24"/>
          <w:szCs w:val="24"/>
          <w:lang w:val="en-US" w:bidi="ar-SA"/>
          <w14:ligatures w14:val="none"/>
        </w:rPr>
        <w:t>Mogendorff</w:t>
      </w:r>
      <w:proofErr w:type="spellEnd"/>
      <w:r w:rsidRPr="00B46F89">
        <w:rPr>
          <w:rFonts w:ascii="Arial" w:eastAsia="Times New Roman" w:hAnsi="Arial" w:cs="Arial"/>
          <w:kern w:val="0"/>
          <w:sz w:val="24"/>
          <w:szCs w:val="24"/>
          <w:lang w:val="en-US" w:bidi="ar-SA"/>
          <w14:ligatures w14:val="none"/>
        </w:rPr>
        <w:t xml:space="preserve">, D. (2017) “The European tourism industry—ready for the single </w:t>
      </w:r>
      <w:proofErr w:type="gramStart"/>
      <w:r w:rsidRPr="00B46F89">
        <w:rPr>
          <w:rFonts w:ascii="Arial" w:eastAsia="Times New Roman" w:hAnsi="Arial" w:cs="Arial"/>
          <w:kern w:val="0"/>
          <w:sz w:val="24"/>
          <w:szCs w:val="24"/>
          <w:lang w:val="en-US" w:bidi="ar-SA"/>
          <w14:ligatures w14:val="none"/>
        </w:rPr>
        <w:t>market?,</w:t>
      </w:r>
      <w:proofErr w:type="gramEnd"/>
      <w:r w:rsidRPr="00B46F89">
        <w:rPr>
          <w:rFonts w:ascii="Arial" w:eastAsia="Times New Roman" w:hAnsi="Arial" w:cs="Arial"/>
          <w:kern w:val="0"/>
          <w:sz w:val="24"/>
          <w:szCs w:val="24"/>
          <w:lang w:val="en-US" w:bidi="ar-SA"/>
          <w14:ligatures w14:val="none"/>
        </w:rPr>
        <w:t xml:space="preserve">” </w:t>
      </w:r>
      <w:r w:rsidRPr="00B46F89">
        <w:rPr>
          <w:rFonts w:ascii="Arial" w:eastAsia="Times New Roman" w:hAnsi="Arial" w:cs="Arial"/>
          <w:i/>
          <w:iCs/>
          <w:kern w:val="0"/>
          <w:sz w:val="24"/>
          <w:szCs w:val="24"/>
          <w:lang w:val="en-US" w:bidi="ar-SA"/>
          <w14:ligatures w14:val="none"/>
        </w:rPr>
        <w:t>International Journal of Hospitality Management</w:t>
      </w:r>
      <w:r w:rsidRPr="00B46F89">
        <w:rPr>
          <w:rFonts w:ascii="Arial" w:eastAsia="Times New Roman" w:hAnsi="Arial" w:cs="Arial"/>
          <w:kern w:val="0"/>
          <w:sz w:val="24"/>
          <w:szCs w:val="24"/>
          <w:lang w:val="en-US" w:bidi="ar-SA"/>
          <w14:ligatures w14:val="none"/>
        </w:rPr>
        <w:t xml:space="preserve">, 12(1), pp. 21–31. Available at: https://doi.org/10.1016/0278-4319(93)90039-c. </w:t>
      </w:r>
    </w:p>
    <w:p w14:paraId="67BA5924"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r w:rsidRPr="00B46F89">
        <w:rPr>
          <w:rFonts w:ascii="Arial" w:eastAsia="Times New Roman" w:hAnsi="Arial" w:cs="Arial"/>
          <w:kern w:val="0"/>
          <w:sz w:val="24"/>
          <w:szCs w:val="24"/>
          <w:lang w:val="en-US" w:bidi="ar-SA"/>
          <w14:ligatures w14:val="none"/>
        </w:rPr>
        <w:t xml:space="preserve">Sabourin, V. (2021) “Competitive market strategies in the hospitality and Tourism Industry,” </w:t>
      </w:r>
      <w:r w:rsidRPr="00B46F89">
        <w:rPr>
          <w:rFonts w:ascii="Arial" w:eastAsia="Times New Roman" w:hAnsi="Arial" w:cs="Arial"/>
          <w:i/>
          <w:iCs/>
          <w:kern w:val="0"/>
          <w:sz w:val="24"/>
          <w:szCs w:val="24"/>
          <w:lang w:val="en-US" w:bidi="ar-SA"/>
          <w14:ligatures w14:val="none"/>
        </w:rPr>
        <w:t>Strategic Management for the Hospitality and Tourism Industry</w:t>
      </w:r>
      <w:r w:rsidRPr="00B46F89">
        <w:rPr>
          <w:rFonts w:ascii="Arial" w:eastAsia="Times New Roman" w:hAnsi="Arial" w:cs="Arial"/>
          <w:kern w:val="0"/>
          <w:sz w:val="24"/>
          <w:szCs w:val="24"/>
          <w:lang w:val="en-US" w:bidi="ar-SA"/>
          <w14:ligatures w14:val="none"/>
        </w:rPr>
        <w:t xml:space="preserve">, pp. 107–145. Available at: https://doi.org/10.1201/9781003105831-6. </w:t>
      </w:r>
    </w:p>
    <w:p w14:paraId="72FAAEBD"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r w:rsidRPr="00B46F89">
        <w:rPr>
          <w:rFonts w:ascii="Arial" w:eastAsia="Times New Roman" w:hAnsi="Arial" w:cs="Arial"/>
          <w:kern w:val="0"/>
          <w:sz w:val="24"/>
          <w:szCs w:val="24"/>
          <w:lang w:val="en-US" w:bidi="ar-SA"/>
          <w14:ligatures w14:val="none"/>
        </w:rPr>
        <w:t xml:space="preserve">Scarfe, B.L. and Krantz, M. (2019) </w:t>
      </w:r>
      <w:r w:rsidRPr="00B46F89">
        <w:rPr>
          <w:rFonts w:ascii="Arial" w:eastAsia="Times New Roman" w:hAnsi="Arial" w:cs="Arial"/>
          <w:i/>
          <w:iCs/>
          <w:kern w:val="0"/>
          <w:sz w:val="24"/>
          <w:szCs w:val="24"/>
          <w:lang w:val="en-US" w:bidi="ar-SA"/>
          <w14:ligatures w14:val="none"/>
        </w:rPr>
        <w:t>The market for hospitality: An economic analysis of the accommodation, food, and Beverage Industries</w:t>
      </w:r>
      <w:r w:rsidRPr="00B46F89">
        <w:rPr>
          <w:rFonts w:ascii="Arial" w:eastAsia="Times New Roman" w:hAnsi="Arial" w:cs="Arial"/>
          <w:kern w:val="0"/>
          <w:sz w:val="24"/>
          <w:szCs w:val="24"/>
          <w:lang w:val="en-US" w:bidi="ar-SA"/>
          <w14:ligatures w14:val="none"/>
        </w:rPr>
        <w:t xml:space="preserve">. Vancouver, B.C, Canada : Fraser Institute. </w:t>
      </w:r>
    </w:p>
    <w:p w14:paraId="160E81BF"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r w:rsidRPr="00B46F89">
        <w:rPr>
          <w:rFonts w:ascii="Arial" w:eastAsia="Times New Roman" w:hAnsi="Arial" w:cs="Arial"/>
          <w:kern w:val="0"/>
          <w:sz w:val="24"/>
          <w:szCs w:val="24"/>
          <w:lang w:val="en-US" w:bidi="ar-SA"/>
          <w14:ligatures w14:val="none"/>
        </w:rPr>
        <w:t xml:space="preserve">Sharma, M. (2021) “Venture Capital </w:t>
      </w:r>
      <w:proofErr w:type="spellStart"/>
      <w:r w:rsidRPr="00B46F89">
        <w:rPr>
          <w:rFonts w:ascii="Arial" w:eastAsia="Times New Roman" w:hAnsi="Arial" w:cs="Arial"/>
          <w:kern w:val="0"/>
          <w:sz w:val="24"/>
          <w:szCs w:val="24"/>
          <w:lang w:val="en-US" w:bidi="ar-SA"/>
          <w14:ligatures w14:val="none"/>
        </w:rPr>
        <w:t>Investment:Survey</w:t>
      </w:r>
      <w:proofErr w:type="spellEnd"/>
      <w:r w:rsidRPr="00B46F89">
        <w:rPr>
          <w:rFonts w:ascii="Arial" w:eastAsia="Times New Roman" w:hAnsi="Arial" w:cs="Arial"/>
          <w:kern w:val="0"/>
          <w:sz w:val="24"/>
          <w:szCs w:val="24"/>
          <w:lang w:val="en-US" w:bidi="ar-SA"/>
          <w14:ligatures w14:val="none"/>
        </w:rPr>
        <w:t xml:space="preserve"> on problems and prospects faced by the entrepreneur,” </w:t>
      </w:r>
      <w:r w:rsidRPr="00B46F89">
        <w:rPr>
          <w:rFonts w:ascii="Arial" w:eastAsia="Times New Roman" w:hAnsi="Arial" w:cs="Arial"/>
          <w:i/>
          <w:iCs/>
          <w:kern w:val="0"/>
          <w:sz w:val="24"/>
          <w:szCs w:val="24"/>
          <w:lang w:val="en-US" w:bidi="ar-SA"/>
          <w14:ligatures w14:val="none"/>
        </w:rPr>
        <w:t>Journal of Contemporary Issues in Business and Government</w:t>
      </w:r>
      <w:r w:rsidRPr="00B46F89">
        <w:rPr>
          <w:rFonts w:ascii="Arial" w:eastAsia="Times New Roman" w:hAnsi="Arial" w:cs="Arial"/>
          <w:kern w:val="0"/>
          <w:sz w:val="24"/>
          <w:szCs w:val="24"/>
          <w:lang w:val="en-US" w:bidi="ar-SA"/>
          <w14:ligatures w14:val="none"/>
        </w:rPr>
        <w:t xml:space="preserve">, 26(02). Available at: https://doi.org/10.47750/cibg.2020.26.02.140. </w:t>
      </w:r>
    </w:p>
    <w:p w14:paraId="4594443E"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proofErr w:type="spellStart"/>
      <w:r w:rsidRPr="00B46F89">
        <w:rPr>
          <w:rFonts w:ascii="Arial" w:eastAsia="Times New Roman" w:hAnsi="Arial" w:cs="Arial"/>
          <w:kern w:val="0"/>
          <w:sz w:val="24"/>
          <w:szCs w:val="24"/>
          <w:lang w:val="en-US" w:bidi="ar-SA"/>
          <w14:ligatures w14:val="none"/>
        </w:rPr>
        <w:lastRenderedPageBreak/>
        <w:t>Sood</w:t>
      </w:r>
      <w:proofErr w:type="spellEnd"/>
      <w:r w:rsidRPr="00B46F89">
        <w:rPr>
          <w:rFonts w:ascii="Arial" w:eastAsia="Times New Roman" w:hAnsi="Arial" w:cs="Arial"/>
          <w:kern w:val="0"/>
          <w:sz w:val="24"/>
          <w:szCs w:val="24"/>
          <w:lang w:val="en-US" w:bidi="ar-SA"/>
          <w14:ligatures w14:val="none"/>
        </w:rPr>
        <w:t xml:space="preserve">, T. (2017) </w:t>
      </w:r>
      <w:r w:rsidRPr="00B46F89">
        <w:rPr>
          <w:rFonts w:ascii="Arial" w:eastAsia="Times New Roman" w:hAnsi="Arial" w:cs="Arial"/>
          <w:i/>
          <w:iCs/>
          <w:kern w:val="0"/>
          <w:sz w:val="24"/>
          <w:szCs w:val="24"/>
          <w:lang w:val="en-US" w:bidi="ar-SA"/>
          <w14:ligatures w14:val="none"/>
        </w:rPr>
        <w:t>Strategic Marketing Management and tactics in the service industry</w:t>
      </w:r>
      <w:r w:rsidRPr="00B46F89">
        <w:rPr>
          <w:rFonts w:ascii="Arial" w:eastAsia="Times New Roman" w:hAnsi="Arial" w:cs="Arial"/>
          <w:kern w:val="0"/>
          <w:sz w:val="24"/>
          <w:szCs w:val="24"/>
          <w:lang w:val="en-US" w:bidi="ar-SA"/>
          <w14:ligatures w14:val="none"/>
        </w:rPr>
        <w:t xml:space="preserve">. Hershey, Pennsylvania (701 E. Chocolate Avenue, Hershey, PA 17033, USA): IGI Global. </w:t>
      </w:r>
    </w:p>
    <w:p w14:paraId="640ADFC7"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proofErr w:type="spellStart"/>
      <w:r w:rsidRPr="00B46F89">
        <w:rPr>
          <w:rFonts w:ascii="Arial" w:eastAsia="Times New Roman" w:hAnsi="Arial" w:cs="Arial"/>
          <w:kern w:val="0"/>
          <w:sz w:val="24"/>
          <w:szCs w:val="24"/>
          <w:lang w:val="en-US" w:bidi="ar-SA"/>
          <w14:ligatures w14:val="none"/>
        </w:rPr>
        <w:t>Terterov</w:t>
      </w:r>
      <w:proofErr w:type="spellEnd"/>
      <w:r w:rsidRPr="00B46F89">
        <w:rPr>
          <w:rFonts w:ascii="Arial" w:eastAsia="Times New Roman" w:hAnsi="Arial" w:cs="Arial"/>
          <w:kern w:val="0"/>
          <w:sz w:val="24"/>
          <w:szCs w:val="24"/>
          <w:lang w:val="en-US" w:bidi="ar-SA"/>
          <w14:ligatures w14:val="none"/>
        </w:rPr>
        <w:t xml:space="preserve">, M. (2019) </w:t>
      </w:r>
      <w:r w:rsidRPr="00B46F89">
        <w:rPr>
          <w:rFonts w:ascii="Arial" w:eastAsia="Times New Roman" w:hAnsi="Arial" w:cs="Arial"/>
          <w:i/>
          <w:iCs/>
          <w:kern w:val="0"/>
          <w:sz w:val="24"/>
          <w:szCs w:val="24"/>
          <w:lang w:val="en-US" w:bidi="ar-SA"/>
          <w14:ligatures w14:val="none"/>
        </w:rPr>
        <w:t>Investing in St. Petersburg: A guide to business &amp; investment</w:t>
      </w:r>
      <w:r w:rsidRPr="00B46F89">
        <w:rPr>
          <w:rFonts w:ascii="Arial" w:eastAsia="Times New Roman" w:hAnsi="Arial" w:cs="Arial"/>
          <w:kern w:val="0"/>
          <w:sz w:val="24"/>
          <w:szCs w:val="24"/>
          <w:lang w:val="en-US" w:bidi="ar-SA"/>
          <w14:ligatures w14:val="none"/>
        </w:rPr>
        <w:t xml:space="preserve">. London: GMB Pub. </w:t>
      </w:r>
    </w:p>
    <w:p w14:paraId="1037CCA8"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proofErr w:type="spellStart"/>
      <w:r w:rsidRPr="00B46F89">
        <w:rPr>
          <w:rFonts w:ascii="Arial" w:eastAsia="Times New Roman" w:hAnsi="Arial" w:cs="Arial"/>
          <w:kern w:val="0"/>
          <w:sz w:val="24"/>
          <w:szCs w:val="24"/>
          <w:lang w:val="en-US" w:bidi="ar-SA"/>
          <w14:ligatures w14:val="none"/>
        </w:rPr>
        <w:t>Thyne</w:t>
      </w:r>
      <w:proofErr w:type="spellEnd"/>
      <w:r w:rsidRPr="00B46F89">
        <w:rPr>
          <w:rFonts w:ascii="Arial" w:eastAsia="Times New Roman" w:hAnsi="Arial" w:cs="Arial"/>
          <w:kern w:val="0"/>
          <w:sz w:val="24"/>
          <w:szCs w:val="24"/>
          <w:lang w:val="en-US" w:bidi="ar-SA"/>
          <w14:ligatures w14:val="none"/>
        </w:rPr>
        <w:t xml:space="preserve">, M. and Laws, E. (2019) </w:t>
      </w:r>
      <w:r w:rsidRPr="00B46F89">
        <w:rPr>
          <w:rFonts w:ascii="Arial" w:eastAsia="Times New Roman" w:hAnsi="Arial" w:cs="Arial"/>
          <w:i/>
          <w:iCs/>
          <w:kern w:val="0"/>
          <w:sz w:val="24"/>
          <w:szCs w:val="24"/>
          <w:lang w:val="en-US" w:bidi="ar-SA"/>
          <w14:ligatures w14:val="none"/>
        </w:rPr>
        <w:t>Hospitality, tourism, and lifestyle concepts: Implications for quality management and customer satisfaction</w:t>
      </w:r>
      <w:r w:rsidRPr="00B46F89">
        <w:rPr>
          <w:rFonts w:ascii="Arial" w:eastAsia="Times New Roman" w:hAnsi="Arial" w:cs="Arial"/>
          <w:kern w:val="0"/>
          <w:sz w:val="24"/>
          <w:szCs w:val="24"/>
          <w:lang w:val="en-US" w:bidi="ar-SA"/>
          <w14:ligatures w14:val="none"/>
        </w:rPr>
        <w:t xml:space="preserve">. New York: Haworth Hospitality Press. </w:t>
      </w:r>
    </w:p>
    <w:p w14:paraId="47B30A12"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r w:rsidRPr="00B46F89">
        <w:rPr>
          <w:rFonts w:ascii="Arial" w:eastAsia="Times New Roman" w:hAnsi="Arial" w:cs="Arial"/>
          <w:kern w:val="0"/>
          <w:sz w:val="24"/>
          <w:szCs w:val="24"/>
          <w:lang w:val="en-US" w:bidi="ar-SA"/>
          <w14:ligatures w14:val="none"/>
        </w:rPr>
        <w:t xml:space="preserve">Tranter, K.A. and Parker, J. (2018) </w:t>
      </w:r>
      <w:r w:rsidRPr="00B46F89">
        <w:rPr>
          <w:rFonts w:ascii="Arial" w:eastAsia="Times New Roman" w:hAnsi="Arial" w:cs="Arial"/>
          <w:i/>
          <w:iCs/>
          <w:kern w:val="0"/>
          <w:sz w:val="24"/>
          <w:szCs w:val="24"/>
          <w:lang w:val="en-US" w:bidi="ar-SA"/>
          <w14:ligatures w14:val="none"/>
        </w:rPr>
        <w:t>An introduction to revenue management: Principles and practices for the real world</w:t>
      </w:r>
      <w:r w:rsidRPr="00B46F89">
        <w:rPr>
          <w:rFonts w:ascii="Arial" w:eastAsia="Times New Roman" w:hAnsi="Arial" w:cs="Arial"/>
          <w:kern w:val="0"/>
          <w:sz w:val="24"/>
          <w:szCs w:val="24"/>
          <w:lang w:val="en-US" w:bidi="ar-SA"/>
          <w14:ligatures w14:val="none"/>
        </w:rPr>
        <w:t xml:space="preserve">. Upper Saddle River, NJ: Pearson Prentice Hall. </w:t>
      </w:r>
    </w:p>
    <w:p w14:paraId="3A96217E"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proofErr w:type="spellStart"/>
      <w:r w:rsidRPr="00B46F89">
        <w:rPr>
          <w:rFonts w:ascii="Arial" w:eastAsia="Times New Roman" w:hAnsi="Arial" w:cs="Arial"/>
          <w:kern w:val="0"/>
          <w:sz w:val="24"/>
          <w:szCs w:val="24"/>
          <w:lang w:val="en-US" w:bidi="ar-SA"/>
          <w14:ligatures w14:val="none"/>
        </w:rPr>
        <w:t>Vodenska</w:t>
      </w:r>
      <w:proofErr w:type="spellEnd"/>
      <w:r w:rsidRPr="00B46F89">
        <w:rPr>
          <w:rFonts w:ascii="Arial" w:eastAsia="Times New Roman" w:hAnsi="Arial" w:cs="Arial"/>
          <w:kern w:val="0"/>
          <w:sz w:val="24"/>
          <w:szCs w:val="24"/>
          <w:lang w:val="en-US" w:bidi="ar-SA"/>
          <w14:ligatures w14:val="none"/>
        </w:rPr>
        <w:t xml:space="preserve">, M. and </w:t>
      </w:r>
      <w:proofErr w:type="spellStart"/>
      <w:r w:rsidRPr="00B46F89">
        <w:rPr>
          <w:rFonts w:ascii="Arial" w:eastAsia="Times New Roman" w:hAnsi="Arial" w:cs="Arial"/>
          <w:kern w:val="0"/>
          <w:sz w:val="24"/>
          <w:szCs w:val="24"/>
          <w:lang w:val="en-US" w:bidi="ar-SA"/>
          <w14:ligatures w14:val="none"/>
        </w:rPr>
        <w:t>Assenova</w:t>
      </w:r>
      <w:proofErr w:type="spellEnd"/>
      <w:r w:rsidRPr="00B46F89">
        <w:rPr>
          <w:rFonts w:ascii="Arial" w:eastAsia="Times New Roman" w:hAnsi="Arial" w:cs="Arial"/>
          <w:kern w:val="0"/>
          <w:sz w:val="24"/>
          <w:szCs w:val="24"/>
          <w:lang w:val="en-US" w:bidi="ar-SA"/>
          <w14:ligatures w14:val="none"/>
        </w:rPr>
        <w:t xml:space="preserve">, M. (2018) </w:t>
      </w:r>
      <w:r w:rsidRPr="00B46F89">
        <w:rPr>
          <w:rFonts w:ascii="Arial" w:eastAsia="Times New Roman" w:hAnsi="Arial" w:cs="Arial"/>
          <w:i/>
          <w:iCs/>
          <w:kern w:val="0"/>
          <w:sz w:val="24"/>
          <w:szCs w:val="24"/>
          <w:lang w:val="en-US" w:bidi="ar-SA"/>
          <w14:ligatures w14:val="none"/>
        </w:rPr>
        <w:t>Traditions and innovations in contemporary tourism</w:t>
      </w:r>
      <w:r w:rsidRPr="00B46F89">
        <w:rPr>
          <w:rFonts w:ascii="Arial" w:eastAsia="Times New Roman" w:hAnsi="Arial" w:cs="Arial"/>
          <w:kern w:val="0"/>
          <w:sz w:val="24"/>
          <w:szCs w:val="24"/>
          <w:lang w:val="en-US" w:bidi="ar-SA"/>
          <w14:ligatures w14:val="none"/>
        </w:rPr>
        <w:t xml:space="preserve">. Newcastle upon Tyne, UK: Cambridge Scholars Publishing. </w:t>
      </w:r>
    </w:p>
    <w:p w14:paraId="2C8FA728"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r w:rsidRPr="00B46F89">
        <w:rPr>
          <w:rFonts w:ascii="Arial" w:eastAsia="Times New Roman" w:hAnsi="Arial" w:cs="Arial"/>
          <w:kern w:val="0"/>
          <w:sz w:val="24"/>
          <w:szCs w:val="24"/>
          <w:lang w:val="en-US" w:bidi="ar-SA"/>
          <w14:ligatures w14:val="none"/>
        </w:rPr>
        <w:t xml:space="preserve">Weber, D. (2018) </w:t>
      </w:r>
      <w:r w:rsidRPr="00B46F89">
        <w:rPr>
          <w:rFonts w:ascii="Arial" w:eastAsia="Times New Roman" w:hAnsi="Arial" w:cs="Arial"/>
          <w:i/>
          <w:iCs/>
          <w:kern w:val="0"/>
          <w:sz w:val="24"/>
          <w:szCs w:val="24"/>
          <w:lang w:val="en-US" w:bidi="ar-SA"/>
          <w14:ligatures w14:val="none"/>
        </w:rPr>
        <w:t>The Food Truck Handbook: Start, Grow, and succeed in the Mobile Food Business</w:t>
      </w:r>
      <w:r w:rsidRPr="00B46F89">
        <w:rPr>
          <w:rFonts w:ascii="Arial" w:eastAsia="Times New Roman" w:hAnsi="Arial" w:cs="Arial"/>
          <w:kern w:val="0"/>
          <w:sz w:val="24"/>
          <w:szCs w:val="24"/>
          <w:lang w:val="en-US" w:bidi="ar-SA"/>
          <w14:ligatures w14:val="none"/>
        </w:rPr>
        <w:t xml:space="preserve">. Hoboken, NJ: Wiley. </w:t>
      </w:r>
    </w:p>
    <w:p w14:paraId="1E0C6ED8"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proofErr w:type="spellStart"/>
      <w:r w:rsidRPr="00B46F89">
        <w:rPr>
          <w:rFonts w:ascii="Arial" w:eastAsia="Times New Roman" w:hAnsi="Arial" w:cs="Arial"/>
          <w:kern w:val="0"/>
          <w:sz w:val="24"/>
          <w:szCs w:val="24"/>
          <w:lang w:val="en-US" w:bidi="ar-SA"/>
          <w14:ligatures w14:val="none"/>
        </w:rPr>
        <w:t>Wöber</w:t>
      </w:r>
      <w:proofErr w:type="spellEnd"/>
      <w:r w:rsidRPr="00B46F89">
        <w:rPr>
          <w:rFonts w:ascii="Arial" w:eastAsia="Times New Roman" w:hAnsi="Arial" w:cs="Arial"/>
          <w:kern w:val="0"/>
          <w:sz w:val="24"/>
          <w:szCs w:val="24"/>
          <w:lang w:val="en-US" w:bidi="ar-SA"/>
          <w14:ligatures w14:val="none"/>
        </w:rPr>
        <w:t xml:space="preserve"> Karl W. (2020) </w:t>
      </w:r>
      <w:r w:rsidRPr="00B46F89">
        <w:rPr>
          <w:rFonts w:ascii="Arial" w:eastAsia="Times New Roman" w:hAnsi="Arial" w:cs="Arial"/>
          <w:i/>
          <w:iCs/>
          <w:kern w:val="0"/>
          <w:sz w:val="24"/>
          <w:szCs w:val="24"/>
          <w:lang w:val="en-US" w:bidi="ar-SA"/>
          <w14:ligatures w14:val="none"/>
        </w:rPr>
        <w:t>Benchmarking in tourism and Hospitality Industries: The selection of benchmarking partners</w:t>
      </w:r>
      <w:r w:rsidRPr="00B46F89">
        <w:rPr>
          <w:rFonts w:ascii="Arial" w:eastAsia="Times New Roman" w:hAnsi="Arial" w:cs="Arial"/>
          <w:kern w:val="0"/>
          <w:sz w:val="24"/>
          <w:szCs w:val="24"/>
          <w:lang w:val="en-US" w:bidi="ar-SA"/>
          <w14:ligatures w14:val="none"/>
        </w:rPr>
        <w:t xml:space="preserve">. Wallingford: Cabi Pub. </w:t>
      </w:r>
    </w:p>
    <w:p w14:paraId="5E05089E"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r w:rsidRPr="00B46F89">
        <w:rPr>
          <w:rFonts w:ascii="Arial" w:eastAsia="Times New Roman" w:hAnsi="Arial" w:cs="Arial"/>
          <w:kern w:val="0"/>
          <w:sz w:val="24"/>
          <w:szCs w:val="24"/>
          <w:lang w:val="en-US" w:bidi="ar-SA"/>
          <w14:ligatures w14:val="none"/>
        </w:rPr>
        <w:t xml:space="preserve">Wynn, M. and Jones, P. (2020) </w:t>
      </w:r>
      <w:r w:rsidRPr="00B46F89">
        <w:rPr>
          <w:rFonts w:ascii="Arial" w:eastAsia="Times New Roman" w:hAnsi="Arial" w:cs="Arial"/>
          <w:i/>
          <w:iCs/>
          <w:kern w:val="0"/>
          <w:sz w:val="24"/>
          <w:szCs w:val="24"/>
          <w:lang w:val="en-US" w:bidi="ar-SA"/>
          <w14:ligatures w14:val="none"/>
        </w:rPr>
        <w:t>The Sustainable Development Goals: Industry Sector Approaches</w:t>
      </w:r>
      <w:r w:rsidRPr="00B46F89">
        <w:rPr>
          <w:rFonts w:ascii="Arial" w:eastAsia="Times New Roman" w:hAnsi="Arial" w:cs="Arial"/>
          <w:kern w:val="0"/>
          <w:sz w:val="24"/>
          <w:szCs w:val="24"/>
          <w:lang w:val="en-US" w:bidi="ar-SA"/>
          <w14:ligatures w14:val="none"/>
        </w:rPr>
        <w:t xml:space="preserve">. New York, NY: Routledge. </w:t>
      </w:r>
    </w:p>
    <w:p w14:paraId="02287F6D"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proofErr w:type="spellStart"/>
      <w:r w:rsidRPr="00B46F89">
        <w:rPr>
          <w:rFonts w:ascii="Arial" w:eastAsia="Times New Roman" w:hAnsi="Arial" w:cs="Arial"/>
          <w:kern w:val="0"/>
          <w:sz w:val="24"/>
          <w:szCs w:val="24"/>
          <w:lang w:val="en-US" w:bidi="ar-SA"/>
          <w14:ligatures w14:val="none"/>
        </w:rPr>
        <w:t>Yüksel</w:t>
      </w:r>
      <w:proofErr w:type="spellEnd"/>
      <w:r w:rsidRPr="00B46F89">
        <w:rPr>
          <w:rFonts w:ascii="Arial" w:eastAsia="Times New Roman" w:hAnsi="Arial" w:cs="Arial"/>
          <w:kern w:val="0"/>
          <w:sz w:val="24"/>
          <w:szCs w:val="24"/>
          <w:lang w:val="en-US" w:bidi="ar-SA"/>
          <w14:ligatures w14:val="none"/>
        </w:rPr>
        <w:t xml:space="preserve"> </w:t>
      </w:r>
      <w:proofErr w:type="spellStart"/>
      <w:r w:rsidRPr="00B46F89">
        <w:rPr>
          <w:rFonts w:ascii="Arial" w:eastAsia="Times New Roman" w:hAnsi="Arial" w:cs="Arial"/>
          <w:kern w:val="0"/>
          <w:sz w:val="24"/>
          <w:szCs w:val="24"/>
          <w:lang w:val="en-US" w:bidi="ar-SA"/>
          <w14:ligatures w14:val="none"/>
        </w:rPr>
        <w:t>Atila</w:t>
      </w:r>
      <w:proofErr w:type="spellEnd"/>
      <w:r w:rsidRPr="00B46F89">
        <w:rPr>
          <w:rFonts w:ascii="Arial" w:eastAsia="Times New Roman" w:hAnsi="Arial" w:cs="Arial"/>
          <w:kern w:val="0"/>
          <w:sz w:val="24"/>
          <w:szCs w:val="24"/>
          <w:lang w:val="en-US" w:bidi="ar-SA"/>
          <w14:ligatures w14:val="none"/>
        </w:rPr>
        <w:t xml:space="preserve"> (2018) </w:t>
      </w:r>
      <w:r w:rsidRPr="00B46F89">
        <w:rPr>
          <w:rFonts w:ascii="Arial" w:eastAsia="Times New Roman" w:hAnsi="Arial" w:cs="Arial"/>
          <w:i/>
          <w:iCs/>
          <w:kern w:val="0"/>
          <w:sz w:val="24"/>
          <w:szCs w:val="24"/>
          <w:lang w:val="en-US" w:bidi="ar-SA"/>
          <w14:ligatures w14:val="none"/>
        </w:rPr>
        <w:t>Tourist satisfaction and complaining behavior: Measurement and management issues in the tourism and Hospitality Industry</w:t>
      </w:r>
      <w:r w:rsidRPr="00B46F89">
        <w:rPr>
          <w:rFonts w:ascii="Arial" w:eastAsia="Times New Roman" w:hAnsi="Arial" w:cs="Arial"/>
          <w:kern w:val="0"/>
          <w:sz w:val="24"/>
          <w:szCs w:val="24"/>
          <w:lang w:val="en-US" w:bidi="ar-SA"/>
          <w14:ligatures w14:val="none"/>
        </w:rPr>
        <w:t xml:space="preserve">. New York: Nova Science Publishers. </w:t>
      </w:r>
    </w:p>
    <w:p w14:paraId="66AD2CE5" w14:textId="77777777" w:rsidR="00B46F89" w:rsidRPr="00B46F89" w:rsidRDefault="00B46F89" w:rsidP="00B46F89">
      <w:pPr>
        <w:spacing w:before="100" w:beforeAutospacing="1" w:after="100" w:afterAutospacing="1" w:line="240" w:lineRule="auto"/>
        <w:rPr>
          <w:rFonts w:ascii="Arial" w:eastAsia="Times New Roman" w:hAnsi="Arial" w:cs="Arial"/>
          <w:kern w:val="0"/>
          <w:sz w:val="24"/>
          <w:szCs w:val="24"/>
          <w:lang w:val="en-US" w:bidi="ar-SA"/>
          <w14:ligatures w14:val="none"/>
        </w:rPr>
      </w:pPr>
      <w:r w:rsidRPr="00B46F89">
        <w:rPr>
          <w:rFonts w:ascii="Arial" w:eastAsia="Times New Roman" w:hAnsi="Arial" w:cs="Arial"/>
          <w:kern w:val="0"/>
          <w:sz w:val="24"/>
          <w:szCs w:val="24"/>
          <w:lang w:val="en-US" w:bidi="ar-SA"/>
          <w14:ligatures w14:val="none"/>
        </w:rPr>
        <w:t xml:space="preserve">Zheng Gu (2019) “Analysis of the potential impact of the hospitality industry,” </w:t>
      </w:r>
      <w:r w:rsidRPr="00B46F89">
        <w:rPr>
          <w:rFonts w:ascii="Arial" w:eastAsia="Times New Roman" w:hAnsi="Arial" w:cs="Arial"/>
          <w:i/>
          <w:iCs/>
          <w:kern w:val="0"/>
          <w:sz w:val="24"/>
          <w:szCs w:val="24"/>
          <w:lang w:val="en-US" w:bidi="ar-SA"/>
          <w14:ligatures w14:val="none"/>
        </w:rPr>
        <w:t>Hospitality Research Journal</w:t>
      </w:r>
      <w:r w:rsidRPr="00B46F89">
        <w:rPr>
          <w:rFonts w:ascii="Arial" w:eastAsia="Times New Roman" w:hAnsi="Arial" w:cs="Arial"/>
          <w:kern w:val="0"/>
          <w:sz w:val="24"/>
          <w:szCs w:val="24"/>
          <w:lang w:val="en-US" w:bidi="ar-SA"/>
          <w14:ligatures w14:val="none"/>
        </w:rPr>
        <w:t xml:space="preserve">, 19(3), pp. 3–13. Available at: https://doi.org/10.1177/109634809501900303. </w:t>
      </w:r>
    </w:p>
    <w:p w14:paraId="1CA04528" w14:textId="77777777" w:rsidR="00B46F89" w:rsidRPr="00B46F89" w:rsidRDefault="00B46F89" w:rsidP="00B46F89">
      <w:pPr>
        <w:spacing w:after="0" w:line="360" w:lineRule="auto"/>
        <w:jc w:val="both"/>
        <w:rPr>
          <w:rFonts w:ascii="Arial" w:eastAsia="Times New Roman" w:hAnsi="Arial" w:cs="Arial"/>
          <w:kern w:val="0"/>
          <w:sz w:val="24"/>
          <w:szCs w:val="20"/>
          <w:lang w:eastAsia="en-GB" w:bidi="ar-SA"/>
          <w14:ligatures w14:val="none"/>
        </w:rPr>
      </w:pPr>
    </w:p>
    <w:p w14:paraId="7738EC84" w14:textId="77777777" w:rsidR="00914F7E" w:rsidRDefault="00914F7E"/>
    <w:sectPr w:rsidR="00914F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3459C7"/>
    <w:multiLevelType w:val="hybridMultilevel"/>
    <w:tmpl w:val="0726A5B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B20B74"/>
    <w:multiLevelType w:val="hybridMultilevel"/>
    <w:tmpl w:val="155AA27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1EA4CFF"/>
    <w:multiLevelType w:val="hybridMultilevel"/>
    <w:tmpl w:val="3F6CA4C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8545032"/>
    <w:multiLevelType w:val="hybridMultilevel"/>
    <w:tmpl w:val="FC502D2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11C226F"/>
    <w:multiLevelType w:val="hybridMultilevel"/>
    <w:tmpl w:val="7A64E18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F414D5C"/>
    <w:multiLevelType w:val="hybridMultilevel"/>
    <w:tmpl w:val="F3F4826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0BA69FC"/>
    <w:multiLevelType w:val="hybridMultilevel"/>
    <w:tmpl w:val="66E4929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6C47E9E"/>
    <w:multiLevelType w:val="hybridMultilevel"/>
    <w:tmpl w:val="74101CF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2835157">
    <w:abstractNumId w:val="6"/>
  </w:num>
  <w:num w:numId="2" w16cid:durableId="24258428">
    <w:abstractNumId w:val="4"/>
  </w:num>
  <w:num w:numId="3" w16cid:durableId="590233">
    <w:abstractNumId w:val="5"/>
  </w:num>
  <w:num w:numId="4" w16cid:durableId="152068015">
    <w:abstractNumId w:val="3"/>
  </w:num>
  <w:num w:numId="5" w16cid:durableId="232860568">
    <w:abstractNumId w:val="0"/>
  </w:num>
  <w:num w:numId="6" w16cid:durableId="376316596">
    <w:abstractNumId w:val="7"/>
  </w:num>
  <w:num w:numId="7" w16cid:durableId="127089558">
    <w:abstractNumId w:val="1"/>
  </w:num>
  <w:num w:numId="8" w16cid:durableId="7507327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6F89"/>
    <w:rsid w:val="00047E17"/>
    <w:rsid w:val="000A58BE"/>
    <w:rsid w:val="000A7D6C"/>
    <w:rsid w:val="000D4872"/>
    <w:rsid w:val="001B5C3D"/>
    <w:rsid w:val="002A10CD"/>
    <w:rsid w:val="002C27AE"/>
    <w:rsid w:val="003021CD"/>
    <w:rsid w:val="0045086C"/>
    <w:rsid w:val="004843C2"/>
    <w:rsid w:val="007631C5"/>
    <w:rsid w:val="007822B2"/>
    <w:rsid w:val="0078261F"/>
    <w:rsid w:val="00804215"/>
    <w:rsid w:val="00914F7E"/>
    <w:rsid w:val="00954140"/>
    <w:rsid w:val="00A7656F"/>
    <w:rsid w:val="00A90FA3"/>
    <w:rsid w:val="00AC6147"/>
    <w:rsid w:val="00AE281D"/>
    <w:rsid w:val="00AF1D00"/>
    <w:rsid w:val="00B223C0"/>
    <w:rsid w:val="00B46F89"/>
    <w:rsid w:val="00BD001D"/>
    <w:rsid w:val="00C32EE0"/>
    <w:rsid w:val="00CC6AA7"/>
    <w:rsid w:val="00E429FE"/>
    <w:rsid w:val="00EA0575"/>
    <w:rsid w:val="00EC57BE"/>
    <w:rsid w:val="00F603C9"/>
    <w:rsid w:val="00FA263D"/>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CA249D"/>
  <w15:chartTrackingRefBased/>
  <w15:docId w15:val="{2BD47FAA-2F5A-463C-BAB5-2615A0BAAC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GB"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46F89"/>
    <w:pPr>
      <w:spacing w:after="0" w:line="240" w:lineRule="auto"/>
    </w:pPr>
    <w:rPr>
      <w:rFonts w:eastAsia="Times New Roman"/>
      <w:kern w:val="0"/>
      <w:szCs w:val="22"/>
      <w:lang w:val="en-US" w:bidi="ar-SA"/>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TotalTime>
  <Pages>26</Pages>
  <Words>7348</Words>
  <Characters>41890</Characters>
  <Application>Microsoft Office Word</Application>
  <DocSecurity>0</DocSecurity>
  <Lines>349</Lines>
  <Paragraphs>98</Paragraphs>
  <ScaleCrop>false</ScaleCrop>
  <Company/>
  <LinksUpToDate>false</LinksUpToDate>
  <CharactersWithSpaces>49140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Ekram Hossain (2019611)</dc:creator>
  <cp:keywords/>
  <dc:description/>
  <cp:lastModifiedBy>Mohammad Ekram Hossain (2019611)</cp:lastModifiedBy>
  <cp:revision>32</cp:revision>
  <dcterms:created xsi:type="dcterms:W3CDTF">2023-03-05T22:09:00Z</dcterms:created>
  <dcterms:modified xsi:type="dcterms:W3CDTF">2023-03-06T10:09:00Z</dcterms:modified>
</cp:coreProperties>
</file>