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262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A8E244" wp14:editId="6BFD45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BA0262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218F75" w14:textId="77777777" w:rsidTr="00A406E5">
        <w:tc>
          <w:tcPr>
            <w:tcW w:w="9922" w:type="dxa"/>
            <w:shd w:val="clear" w:color="auto" w:fill="C0C0C0"/>
          </w:tcPr>
          <w:p w14:paraId="39E3F45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8984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AD0A46" w14:textId="77777777" w:rsidTr="0B50F3DD">
        <w:tc>
          <w:tcPr>
            <w:tcW w:w="2093" w:type="dxa"/>
            <w:shd w:val="clear" w:color="auto" w:fill="auto"/>
          </w:tcPr>
          <w:p w14:paraId="11A351C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8456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32F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6458BC" w14:textId="77777777" w:rsidR="003B3F9D" w:rsidRPr="00A406E5" w:rsidRDefault="003B3F9D" w:rsidP="001E57C1">
            <w:pPr>
              <w:spacing w:before="120" w:after="120"/>
              <w:jc w:val="both"/>
              <w:rPr>
                <w:rFonts w:ascii="Arial" w:hAnsi="Arial" w:cs="Arial"/>
                <w:b/>
                <w:sz w:val="22"/>
                <w:szCs w:val="22"/>
              </w:rPr>
            </w:pPr>
          </w:p>
        </w:tc>
      </w:tr>
      <w:tr w:rsidR="00DB116D" w:rsidRPr="00A406E5" w14:paraId="4D3D4B22" w14:textId="77777777" w:rsidTr="0B50F3DD">
        <w:tc>
          <w:tcPr>
            <w:tcW w:w="2093" w:type="dxa"/>
            <w:shd w:val="clear" w:color="auto" w:fill="auto"/>
          </w:tcPr>
          <w:p w14:paraId="457001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F3EFA4" w14:textId="43273AA6" w:rsidR="00DB116D" w:rsidRPr="00A406E5" w:rsidRDefault="00A14914" w:rsidP="00E51AAC">
            <w:pPr>
              <w:spacing w:before="120" w:after="120"/>
              <w:jc w:val="both"/>
              <w:rPr>
                <w:rFonts w:ascii="Arial" w:hAnsi="Arial" w:cs="Arial"/>
                <w:b/>
                <w:sz w:val="22"/>
                <w:szCs w:val="22"/>
              </w:rPr>
            </w:pPr>
            <w:r>
              <w:rPr>
                <w:rFonts w:ascii="Arial" w:hAnsi="Arial" w:cs="Arial"/>
                <w:b/>
                <w:sz w:val="22"/>
                <w:szCs w:val="22"/>
              </w:rPr>
              <w:t xml:space="preserve">Law and Legal Practice </w:t>
            </w:r>
          </w:p>
        </w:tc>
      </w:tr>
      <w:tr w:rsidR="008F1308" w:rsidRPr="00A406E5" w14:paraId="0311B679" w14:textId="77777777" w:rsidTr="0B50F3DD">
        <w:tc>
          <w:tcPr>
            <w:tcW w:w="2093" w:type="dxa"/>
            <w:shd w:val="clear" w:color="auto" w:fill="auto"/>
          </w:tcPr>
          <w:p w14:paraId="4378283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AB05FD" w14:textId="6461D9F3" w:rsidR="008F1308" w:rsidRPr="00A406E5" w:rsidRDefault="00A14914" w:rsidP="00E51AAC">
            <w:pPr>
              <w:spacing w:before="120" w:after="120"/>
              <w:jc w:val="both"/>
              <w:rPr>
                <w:rFonts w:ascii="Arial" w:hAnsi="Arial" w:cs="Arial"/>
                <w:b/>
                <w:sz w:val="22"/>
                <w:szCs w:val="22"/>
              </w:rPr>
            </w:pPr>
            <w:r>
              <w:rPr>
                <w:rFonts w:ascii="Arial" w:hAnsi="Arial" w:cs="Arial"/>
                <w:b/>
                <w:sz w:val="22"/>
                <w:szCs w:val="22"/>
              </w:rPr>
              <w:t>Public Law</w:t>
            </w:r>
          </w:p>
        </w:tc>
      </w:tr>
      <w:tr w:rsidR="00B84B5B" w:rsidRPr="00A406E5" w14:paraId="01331A89" w14:textId="77777777" w:rsidTr="0B50F3DD">
        <w:tc>
          <w:tcPr>
            <w:tcW w:w="2093" w:type="dxa"/>
            <w:shd w:val="clear" w:color="auto" w:fill="auto"/>
          </w:tcPr>
          <w:p w14:paraId="5991E14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7D1A4B" w14:textId="347504E4" w:rsidR="00B84B5B" w:rsidRPr="00A406E5" w:rsidRDefault="6E51DFA5" w:rsidP="65019DCA">
            <w:pPr>
              <w:spacing w:before="120" w:after="120"/>
              <w:jc w:val="both"/>
              <w:rPr>
                <w:rFonts w:ascii="Arial" w:hAnsi="Arial" w:cs="Arial"/>
                <w:b/>
                <w:bCs/>
                <w:sz w:val="22"/>
                <w:szCs w:val="22"/>
              </w:rPr>
            </w:pPr>
            <w:r w:rsidRPr="65019DCA">
              <w:rPr>
                <w:rFonts w:ascii="Arial" w:hAnsi="Arial" w:cs="Arial"/>
                <w:b/>
                <w:bCs/>
                <w:sz w:val="22"/>
                <w:szCs w:val="22"/>
              </w:rPr>
              <w:t>BMLW4007</w:t>
            </w:r>
          </w:p>
        </w:tc>
        <w:tc>
          <w:tcPr>
            <w:tcW w:w="2268" w:type="dxa"/>
            <w:shd w:val="clear" w:color="auto" w:fill="D9D9D9" w:themeFill="background1" w:themeFillShade="D9"/>
          </w:tcPr>
          <w:p w14:paraId="76669F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015BFF" w14:textId="194058B3" w:rsidR="00B84B5B" w:rsidRPr="00A406E5" w:rsidRDefault="00A149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8965F47" w14:textId="77777777" w:rsidTr="0B50F3DD">
        <w:tc>
          <w:tcPr>
            <w:tcW w:w="2093" w:type="dxa"/>
            <w:shd w:val="clear" w:color="auto" w:fill="auto"/>
          </w:tcPr>
          <w:p w14:paraId="208DA5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1408E1" w14:textId="4CD1091D" w:rsidR="00DB116D" w:rsidRPr="00A406E5" w:rsidRDefault="00A14914"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hemeFill="background1" w:themeFillShade="D9"/>
          </w:tcPr>
          <w:p w14:paraId="1CA587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3CCD22" w14:textId="71599E82" w:rsidR="00DB116D" w:rsidRPr="00A406E5" w:rsidRDefault="04B6EB41" w:rsidP="7CA757A2">
            <w:pPr>
              <w:spacing w:before="120" w:after="120"/>
              <w:jc w:val="both"/>
              <w:rPr>
                <w:rFonts w:ascii="Arial" w:hAnsi="Arial" w:cs="Arial"/>
                <w:b/>
                <w:bCs/>
                <w:sz w:val="22"/>
                <w:szCs w:val="22"/>
              </w:rPr>
            </w:pPr>
            <w:r w:rsidRPr="7CA757A2">
              <w:rPr>
                <w:rFonts w:ascii="Arial" w:hAnsi="Arial" w:cs="Arial"/>
                <w:b/>
                <w:bCs/>
                <w:sz w:val="22"/>
                <w:szCs w:val="22"/>
              </w:rPr>
              <w:t xml:space="preserve">Laura Knight </w:t>
            </w:r>
          </w:p>
        </w:tc>
      </w:tr>
      <w:tr w:rsidR="00DB116D" w:rsidRPr="00A406E5" w14:paraId="2C1F9F3F" w14:textId="77777777" w:rsidTr="0B50F3DD">
        <w:tc>
          <w:tcPr>
            <w:tcW w:w="2093" w:type="dxa"/>
            <w:shd w:val="clear" w:color="auto" w:fill="auto"/>
          </w:tcPr>
          <w:p w14:paraId="1BD1FD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E51EBB" w14:textId="3EEAD277" w:rsidR="00DB116D" w:rsidRPr="00A406E5" w:rsidRDefault="00DD3771" w:rsidP="65019DCA">
            <w:pPr>
              <w:spacing w:before="120" w:after="120"/>
              <w:jc w:val="both"/>
              <w:rPr>
                <w:rFonts w:ascii="Arial" w:eastAsia="Arial" w:hAnsi="Arial" w:cs="Arial"/>
                <w:sz w:val="22"/>
                <w:szCs w:val="22"/>
              </w:rPr>
            </w:pPr>
            <w:r w:rsidRPr="0B50F3DD">
              <w:rPr>
                <w:rFonts w:ascii="Arial" w:eastAsia="Arial" w:hAnsi="Arial" w:cs="Arial"/>
                <w:color w:val="000000" w:themeColor="text1"/>
                <w:sz w:val="24"/>
                <w:szCs w:val="24"/>
              </w:rPr>
              <w:t>Recently</w:t>
            </w:r>
            <w:r>
              <w:rPr>
                <w:rFonts w:ascii="Arial" w:eastAsia="Arial" w:hAnsi="Arial" w:cs="Arial"/>
                <w:color w:val="000000" w:themeColor="text1"/>
                <w:sz w:val="24"/>
                <w:szCs w:val="24"/>
              </w:rPr>
              <w:t xml:space="preserve"> </w:t>
            </w:r>
            <w:r w:rsidRPr="0B50F3DD">
              <w:rPr>
                <w:rFonts w:ascii="Arial" w:eastAsia="Arial" w:hAnsi="Arial" w:cs="Arial"/>
                <w:color w:val="000000" w:themeColor="text1"/>
                <w:sz w:val="24"/>
                <w:szCs w:val="24"/>
              </w:rPr>
              <w:t xml:space="preserve">,the </w:t>
            </w:r>
            <w:r>
              <w:rPr>
                <w:rFonts w:ascii="Arial" w:eastAsia="Arial" w:hAnsi="Arial" w:cs="Arial"/>
                <w:color w:val="000000" w:themeColor="text1"/>
                <w:sz w:val="24"/>
                <w:szCs w:val="24"/>
              </w:rPr>
              <w:t>u</w:t>
            </w:r>
            <w:r w:rsidRPr="0B50F3DD">
              <w:rPr>
                <w:rFonts w:ascii="Arial" w:eastAsia="Arial" w:hAnsi="Arial" w:cs="Arial"/>
                <w:color w:val="000000" w:themeColor="text1"/>
                <w:sz w:val="24"/>
                <w:szCs w:val="24"/>
              </w:rPr>
              <w:t xml:space="preserve">nited Kingdom’s government proposed a new piece of legislation namely the   </w:t>
            </w:r>
            <w:r>
              <w:rPr>
                <w:rFonts w:ascii="Arial" w:eastAsia="Arial" w:hAnsi="Arial" w:cs="Arial"/>
                <w:color w:val="000000" w:themeColor="text1"/>
                <w:sz w:val="24"/>
                <w:szCs w:val="24"/>
              </w:rPr>
              <w:t xml:space="preserve"> </w:t>
            </w:r>
            <w:r w:rsidRPr="0B50F3DD">
              <w:rPr>
                <w:rFonts w:ascii="Arial" w:eastAsia="Arial" w:hAnsi="Arial" w:cs="Arial"/>
                <w:color w:val="000000" w:themeColor="text1"/>
                <w:sz w:val="24"/>
                <w:szCs w:val="24"/>
              </w:rPr>
              <w:t xml:space="preserve">Bill of Rights Bill, </w:t>
            </w:r>
            <w:r w:rsidRPr="00CB66AE">
              <w:rPr>
                <w:rFonts w:ascii="Arial" w:eastAsia="Arial" w:hAnsi="Arial" w:cs="Arial"/>
                <w:color w:val="000000" w:themeColor="text1"/>
                <w:sz w:val="24"/>
                <w:szCs w:val="24"/>
              </w:rPr>
              <w:t xml:space="preserve">this would repeal and replace the Human Rights Act 1998. Some argue that the introduction of such legislation could damage the rule of law and impact </w:t>
            </w:r>
            <w:r>
              <w:rPr>
                <w:rFonts w:ascii="Arial" w:eastAsia="Arial" w:hAnsi="Arial" w:cs="Arial"/>
                <w:color w:val="000000" w:themeColor="text1"/>
                <w:sz w:val="24"/>
                <w:szCs w:val="24"/>
              </w:rPr>
              <w:t xml:space="preserve">the ability of </w:t>
            </w:r>
            <w:r w:rsidRPr="00CB66AE">
              <w:rPr>
                <w:rFonts w:ascii="Arial" w:eastAsia="Arial" w:hAnsi="Arial" w:cs="Arial"/>
                <w:color w:val="000000" w:themeColor="text1"/>
                <w:sz w:val="24"/>
                <w:szCs w:val="24"/>
              </w:rPr>
              <w:t>individual’s to protect their human rights</w:t>
            </w:r>
            <w:r>
              <w:rPr>
                <w:rFonts w:ascii="Arial" w:eastAsia="Arial" w:hAnsi="Arial" w:cs="Arial"/>
                <w:color w:val="000000" w:themeColor="text1"/>
                <w:sz w:val="24"/>
                <w:szCs w:val="24"/>
              </w:rPr>
              <w:t>.</w:t>
            </w:r>
            <w:r w:rsidRPr="0B50F3DD">
              <w:rPr>
                <w:rFonts w:ascii="Arial" w:eastAsia="Arial" w:hAnsi="Arial" w:cs="Arial"/>
                <w:color w:val="000000" w:themeColor="text1"/>
                <w:sz w:val="24"/>
                <w:szCs w:val="24"/>
              </w:rPr>
              <w:t xml:space="preserve"> Discuss.</w:t>
            </w:r>
          </w:p>
        </w:tc>
        <w:tc>
          <w:tcPr>
            <w:tcW w:w="2268" w:type="dxa"/>
            <w:shd w:val="clear" w:color="auto" w:fill="auto"/>
          </w:tcPr>
          <w:p w14:paraId="2DD8CB5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CC507" w14:textId="7115AF57" w:rsidR="00DB116D" w:rsidRPr="00A406E5" w:rsidRDefault="00A1491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53E95453" w14:textId="77777777" w:rsidTr="005D7E12">
        <w:tc>
          <w:tcPr>
            <w:tcW w:w="2093" w:type="dxa"/>
            <w:shd w:val="clear" w:color="auto" w:fill="auto"/>
          </w:tcPr>
          <w:p w14:paraId="542CF78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219085" w14:textId="190A0134" w:rsidR="00B84B5B" w:rsidRPr="00A406E5" w:rsidRDefault="5C8D7C4F" w:rsidP="65019DCA">
            <w:pPr>
              <w:spacing w:before="120" w:after="120"/>
              <w:jc w:val="both"/>
              <w:rPr>
                <w:rFonts w:ascii="Arial" w:hAnsi="Arial" w:cs="Arial"/>
                <w:b/>
                <w:bCs/>
                <w:sz w:val="22"/>
                <w:szCs w:val="22"/>
              </w:rPr>
            </w:pPr>
            <w:r w:rsidRPr="65019DCA">
              <w:rPr>
                <w:rFonts w:ascii="Arial" w:hAnsi="Arial" w:cs="Arial"/>
                <w:b/>
                <w:bCs/>
                <w:sz w:val="22"/>
                <w:szCs w:val="22"/>
              </w:rPr>
              <w:t>10</w:t>
            </w:r>
            <w:r w:rsidRPr="65019DCA">
              <w:rPr>
                <w:rFonts w:ascii="Arial" w:hAnsi="Arial" w:cs="Arial"/>
                <w:b/>
                <w:bCs/>
                <w:sz w:val="22"/>
                <w:szCs w:val="22"/>
                <w:vertAlign w:val="superscript"/>
              </w:rPr>
              <w:t>th</w:t>
            </w:r>
            <w:r w:rsidRPr="65019DCA">
              <w:rPr>
                <w:rFonts w:ascii="Arial" w:hAnsi="Arial" w:cs="Arial"/>
                <w:b/>
                <w:bCs/>
                <w:sz w:val="22"/>
                <w:szCs w:val="22"/>
              </w:rPr>
              <w:t xml:space="preserve"> March 2023 by 23:59pm </w:t>
            </w:r>
          </w:p>
        </w:tc>
        <w:tc>
          <w:tcPr>
            <w:tcW w:w="2268" w:type="dxa"/>
            <w:shd w:val="clear" w:color="auto" w:fill="auto"/>
          </w:tcPr>
          <w:p w14:paraId="0EB2364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14:paraId="65D91436" w14:textId="4970E355" w:rsidR="00B84B5B" w:rsidRPr="00A406E5" w:rsidRDefault="2C72A41F" w:rsidP="0B50F3DD">
            <w:pPr>
              <w:spacing w:before="120" w:after="120"/>
              <w:jc w:val="both"/>
              <w:rPr>
                <w:rFonts w:ascii="Arial" w:hAnsi="Arial" w:cs="Arial"/>
                <w:b/>
                <w:bCs/>
                <w:sz w:val="22"/>
                <w:szCs w:val="22"/>
                <w:highlight w:val="yellow"/>
              </w:rPr>
            </w:pPr>
            <w:r w:rsidRPr="005D7E12">
              <w:rPr>
                <w:rFonts w:ascii="Arial" w:hAnsi="Arial" w:cs="Arial"/>
                <w:b/>
                <w:bCs/>
                <w:sz w:val="22"/>
                <w:szCs w:val="22"/>
              </w:rPr>
              <w:t>1</w:t>
            </w:r>
            <w:r w:rsidR="1ACBBE0D" w:rsidRPr="005D7E12">
              <w:rPr>
                <w:rFonts w:ascii="Arial" w:hAnsi="Arial" w:cs="Arial"/>
                <w:b/>
                <w:bCs/>
                <w:sz w:val="22"/>
                <w:szCs w:val="22"/>
              </w:rPr>
              <w:t>1</w:t>
            </w:r>
            <w:r w:rsidRPr="005D7E12">
              <w:rPr>
                <w:rFonts w:ascii="Arial" w:hAnsi="Arial" w:cs="Arial"/>
                <w:b/>
                <w:bCs/>
                <w:sz w:val="22"/>
                <w:szCs w:val="22"/>
                <w:vertAlign w:val="superscript"/>
              </w:rPr>
              <w:t>th</w:t>
            </w:r>
            <w:r w:rsidRPr="005D7E12">
              <w:rPr>
                <w:rFonts w:ascii="Arial" w:hAnsi="Arial" w:cs="Arial"/>
                <w:b/>
                <w:bCs/>
                <w:sz w:val="22"/>
                <w:szCs w:val="22"/>
              </w:rPr>
              <w:t xml:space="preserve"> April 2023 at 10am</w:t>
            </w:r>
            <w:r w:rsidRPr="0B50F3DD">
              <w:rPr>
                <w:rFonts w:ascii="Arial" w:hAnsi="Arial" w:cs="Arial"/>
                <w:b/>
                <w:bCs/>
                <w:sz w:val="22"/>
                <w:szCs w:val="22"/>
              </w:rPr>
              <w:t xml:space="preserve"> </w:t>
            </w:r>
          </w:p>
        </w:tc>
      </w:tr>
      <w:tr w:rsidR="00152E9D" w:rsidRPr="00A406E5" w14:paraId="5E9E0BC6" w14:textId="77777777" w:rsidTr="0B50F3DD">
        <w:tc>
          <w:tcPr>
            <w:tcW w:w="2093" w:type="dxa"/>
            <w:shd w:val="clear" w:color="auto" w:fill="auto"/>
          </w:tcPr>
          <w:p w14:paraId="3954E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0451B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BEC2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35A2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2716815" w14:textId="77777777" w:rsidTr="0B50F3DD">
        <w:tc>
          <w:tcPr>
            <w:tcW w:w="2093" w:type="dxa"/>
            <w:shd w:val="clear" w:color="auto" w:fill="auto"/>
          </w:tcPr>
          <w:p w14:paraId="7036904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4B0E5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B2D70F" w14:textId="77777777" w:rsidR="0028204E" w:rsidRPr="00A406E5" w:rsidRDefault="0028204E" w:rsidP="00DB116D">
      <w:pPr>
        <w:rPr>
          <w:rFonts w:ascii="Arial" w:hAnsi="Arial" w:cs="Arial"/>
          <w:sz w:val="32"/>
        </w:rPr>
      </w:pPr>
    </w:p>
    <w:p w14:paraId="7EF0FD70" w14:textId="77777777" w:rsidR="00152E9D" w:rsidRPr="00A406E5" w:rsidRDefault="00152E9D" w:rsidP="00DB116D">
      <w:pPr>
        <w:rPr>
          <w:rFonts w:ascii="Arial" w:hAnsi="Arial" w:cs="Arial"/>
          <w:sz w:val="32"/>
        </w:rPr>
      </w:pPr>
    </w:p>
    <w:p w14:paraId="7E37AB38" w14:textId="77777777" w:rsidR="00152E9D" w:rsidRPr="00A406E5" w:rsidRDefault="00152E9D" w:rsidP="00DB116D">
      <w:pPr>
        <w:rPr>
          <w:rFonts w:ascii="Arial" w:hAnsi="Arial" w:cs="Arial"/>
          <w:sz w:val="32"/>
        </w:rPr>
      </w:pPr>
    </w:p>
    <w:p w14:paraId="38B07529" w14:textId="77777777" w:rsidR="00152E9D" w:rsidRPr="00A406E5" w:rsidRDefault="00152E9D" w:rsidP="00DB116D">
      <w:pPr>
        <w:rPr>
          <w:rFonts w:ascii="Arial" w:hAnsi="Arial" w:cs="Arial"/>
          <w:sz w:val="32"/>
        </w:rPr>
      </w:pPr>
    </w:p>
    <w:p w14:paraId="648B7C6F" w14:textId="77777777" w:rsidR="00152E9D" w:rsidRPr="00A406E5" w:rsidRDefault="00152E9D" w:rsidP="00DB116D">
      <w:pPr>
        <w:rPr>
          <w:rFonts w:ascii="Arial" w:hAnsi="Arial" w:cs="Arial"/>
          <w:sz w:val="32"/>
        </w:rPr>
      </w:pPr>
    </w:p>
    <w:p w14:paraId="5631A6A8" w14:textId="77777777" w:rsidR="00152E9D" w:rsidRPr="00A406E5" w:rsidRDefault="00152E9D" w:rsidP="00DB116D">
      <w:pPr>
        <w:rPr>
          <w:rFonts w:ascii="Arial" w:hAnsi="Arial" w:cs="Arial"/>
          <w:sz w:val="32"/>
        </w:rPr>
      </w:pPr>
    </w:p>
    <w:p w14:paraId="4F87D15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563ACF" w14:textId="77777777" w:rsidTr="0B50F3DD">
        <w:tc>
          <w:tcPr>
            <w:tcW w:w="9747" w:type="dxa"/>
            <w:shd w:val="clear" w:color="auto" w:fill="auto"/>
          </w:tcPr>
          <w:p w14:paraId="287736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83C6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FBE184" w14:textId="77777777" w:rsidTr="0B50F3DD">
        <w:tc>
          <w:tcPr>
            <w:tcW w:w="9747" w:type="dxa"/>
          </w:tcPr>
          <w:p w14:paraId="09F634B3" w14:textId="77777777" w:rsidR="00CB66AE" w:rsidRPr="00CB66AE" w:rsidRDefault="00CB66AE" w:rsidP="65019DCA">
            <w:pPr>
              <w:rPr>
                <w:rFonts w:asciiTheme="minorBidi" w:hAnsiTheme="minorBidi" w:cstheme="minorBidi"/>
                <w:sz w:val="24"/>
                <w:szCs w:val="24"/>
              </w:rPr>
            </w:pPr>
            <w:r w:rsidRPr="00CB66AE">
              <w:rPr>
                <w:rFonts w:asciiTheme="minorBidi" w:hAnsiTheme="minorBidi" w:cstheme="minorBidi"/>
                <w:sz w:val="24"/>
                <w:szCs w:val="24"/>
              </w:rPr>
              <w:t>• Demonstrate knowledge and understanding of the British constitution, its core institutions, principles and processes.</w:t>
            </w:r>
          </w:p>
          <w:p w14:paraId="39B3A14B" w14:textId="77777777" w:rsidR="00CB66AE" w:rsidRPr="00CB66AE" w:rsidRDefault="00CB66AE" w:rsidP="65019DCA">
            <w:pPr>
              <w:rPr>
                <w:rFonts w:asciiTheme="minorBidi" w:hAnsiTheme="minorBidi" w:cstheme="minorBidi"/>
                <w:sz w:val="24"/>
                <w:szCs w:val="24"/>
              </w:rPr>
            </w:pPr>
          </w:p>
          <w:p w14:paraId="0BF95343" w14:textId="2DA445AE" w:rsidR="00C01A3F" w:rsidRPr="00A406E5" w:rsidRDefault="00CB66AE" w:rsidP="00CB66AE">
            <w:pPr>
              <w:rPr>
                <w:rFonts w:ascii="Arial" w:hAnsi="Arial" w:cs="Arial"/>
                <w:sz w:val="22"/>
                <w:szCs w:val="22"/>
              </w:rPr>
            </w:pPr>
            <w:r w:rsidRPr="00CB66AE">
              <w:rPr>
                <w:rFonts w:asciiTheme="minorBidi" w:hAnsiTheme="minorBidi" w:cstheme="minorBidi"/>
                <w:sz w:val="24"/>
                <w:szCs w:val="24"/>
              </w:rPr>
              <w:t xml:space="preserve"> • Identify the social, environmental and political context in which public, constitutional and administrative law operates and an ability to debate such issues in relation to more general ethical perspectives.</w:t>
            </w:r>
          </w:p>
        </w:tc>
      </w:tr>
    </w:tbl>
    <w:p w14:paraId="38077D4A" w14:textId="77777777" w:rsidR="00C01A3F" w:rsidRPr="00A406E5" w:rsidRDefault="00C01A3F" w:rsidP="00BA1176">
      <w:pPr>
        <w:rPr>
          <w:rFonts w:ascii="Arial" w:hAnsi="Arial" w:cs="Arial"/>
          <w:b/>
        </w:rPr>
      </w:pPr>
    </w:p>
    <w:p w14:paraId="125E4EEF" w14:textId="77777777" w:rsidR="00C01A3F" w:rsidRPr="00A406E5" w:rsidRDefault="00C01A3F" w:rsidP="00BA1176">
      <w:pPr>
        <w:rPr>
          <w:rFonts w:ascii="Arial" w:hAnsi="Arial" w:cs="Arial"/>
          <w:b/>
        </w:rPr>
      </w:pPr>
    </w:p>
    <w:p w14:paraId="4706F28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AB6704" w14:textId="77777777" w:rsidTr="00A406E5">
        <w:tc>
          <w:tcPr>
            <w:tcW w:w="9781" w:type="dxa"/>
            <w:shd w:val="clear" w:color="auto" w:fill="C0C0C0"/>
          </w:tcPr>
          <w:p w14:paraId="709203D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D13EBF" w14:textId="053629E4" w:rsidR="00A67FB1" w:rsidRPr="00A406E5" w:rsidRDefault="00A67FB1" w:rsidP="65019DCA">
      <w:pPr>
        <w:jc w:val="both"/>
        <w:rPr>
          <w:rFonts w:ascii="Arial" w:hAnsi="Arial" w:cs="Arial"/>
          <w:sz w:val="22"/>
          <w:szCs w:val="22"/>
        </w:rPr>
      </w:pPr>
    </w:p>
    <w:p w14:paraId="20FDBE41" w14:textId="0505ABF5" w:rsidR="00152E9D" w:rsidRPr="00A406E5" w:rsidRDefault="00152E9D" w:rsidP="65019DCA">
      <w:pPr>
        <w:ind w:left="720"/>
        <w:rPr>
          <w:rFonts w:ascii="Arial" w:hAnsi="Arial" w:cs="Arial"/>
          <w:sz w:val="24"/>
          <w:szCs w:val="24"/>
        </w:rPr>
      </w:pPr>
    </w:p>
    <w:p w14:paraId="0AE2742C" w14:textId="40F95D5F" w:rsidR="00152E9D" w:rsidRPr="00A406E5" w:rsidRDefault="32F86183" w:rsidP="00CB66AE">
      <w:pPr>
        <w:spacing w:after="160" w:line="259" w:lineRule="auto"/>
        <w:rPr>
          <w:rFonts w:ascii="Arial" w:eastAsia="Arial" w:hAnsi="Arial" w:cs="Arial"/>
          <w:color w:val="000000" w:themeColor="text1"/>
          <w:sz w:val="24"/>
          <w:szCs w:val="24"/>
        </w:rPr>
      </w:pPr>
      <w:r w:rsidRPr="0B50F3DD">
        <w:rPr>
          <w:rFonts w:ascii="Arial" w:eastAsia="Arial" w:hAnsi="Arial" w:cs="Arial"/>
          <w:color w:val="000000" w:themeColor="text1"/>
          <w:sz w:val="24"/>
          <w:szCs w:val="24"/>
        </w:rPr>
        <w:t xml:space="preserve">     </w:t>
      </w:r>
      <w:r w:rsidR="15603897" w:rsidRPr="0B50F3DD">
        <w:rPr>
          <w:rFonts w:ascii="Arial" w:eastAsia="Arial" w:hAnsi="Arial" w:cs="Arial"/>
          <w:color w:val="000000" w:themeColor="text1"/>
          <w:sz w:val="24"/>
          <w:szCs w:val="24"/>
        </w:rPr>
        <w:t xml:space="preserve">Recently, the United Kingdom’s government proposed a new piece of legislation namely the </w:t>
      </w:r>
      <w:r w:rsidR="37FBF579" w:rsidRPr="0B50F3DD">
        <w:rPr>
          <w:rFonts w:ascii="Arial" w:eastAsia="Arial" w:hAnsi="Arial" w:cs="Arial"/>
          <w:color w:val="000000" w:themeColor="text1"/>
          <w:sz w:val="24"/>
          <w:szCs w:val="24"/>
        </w:rPr>
        <w:t xml:space="preserve">  </w:t>
      </w:r>
      <w:r w:rsidR="00CB66AE">
        <w:rPr>
          <w:rFonts w:ascii="Arial" w:eastAsia="Arial" w:hAnsi="Arial" w:cs="Arial"/>
          <w:color w:val="000000" w:themeColor="text1"/>
          <w:sz w:val="24"/>
          <w:szCs w:val="24"/>
        </w:rPr>
        <w:t xml:space="preserve"> </w:t>
      </w:r>
      <w:r w:rsidR="15603897" w:rsidRPr="0B50F3DD">
        <w:rPr>
          <w:rFonts w:ascii="Arial" w:eastAsia="Arial" w:hAnsi="Arial" w:cs="Arial"/>
          <w:color w:val="000000" w:themeColor="text1"/>
          <w:sz w:val="24"/>
          <w:szCs w:val="24"/>
        </w:rPr>
        <w:t>Bill of Rights</w:t>
      </w:r>
      <w:r w:rsidR="208B2C35" w:rsidRPr="0B50F3DD">
        <w:rPr>
          <w:rFonts w:ascii="Arial" w:eastAsia="Arial" w:hAnsi="Arial" w:cs="Arial"/>
          <w:color w:val="000000" w:themeColor="text1"/>
          <w:sz w:val="24"/>
          <w:szCs w:val="24"/>
        </w:rPr>
        <w:t xml:space="preserve"> Bill</w:t>
      </w:r>
      <w:r w:rsidR="15603897" w:rsidRPr="0B50F3DD">
        <w:rPr>
          <w:rFonts w:ascii="Arial" w:eastAsia="Arial" w:hAnsi="Arial" w:cs="Arial"/>
          <w:color w:val="000000" w:themeColor="text1"/>
          <w:sz w:val="24"/>
          <w:szCs w:val="24"/>
        </w:rPr>
        <w:t xml:space="preserve">, </w:t>
      </w:r>
      <w:r w:rsidR="15603897" w:rsidRPr="00CB66AE">
        <w:rPr>
          <w:rFonts w:ascii="Arial" w:eastAsia="Arial" w:hAnsi="Arial" w:cs="Arial"/>
          <w:color w:val="000000" w:themeColor="text1"/>
          <w:sz w:val="24"/>
          <w:szCs w:val="24"/>
        </w:rPr>
        <w:t xml:space="preserve">this would </w:t>
      </w:r>
      <w:r w:rsidR="6EE7A0D3" w:rsidRPr="00CB66AE">
        <w:rPr>
          <w:rFonts w:ascii="Arial" w:eastAsia="Arial" w:hAnsi="Arial" w:cs="Arial"/>
          <w:color w:val="000000" w:themeColor="text1"/>
          <w:sz w:val="24"/>
          <w:szCs w:val="24"/>
        </w:rPr>
        <w:t>repeal and replace</w:t>
      </w:r>
      <w:r w:rsidR="15603897" w:rsidRPr="00CB66AE">
        <w:rPr>
          <w:rFonts w:ascii="Arial" w:eastAsia="Arial" w:hAnsi="Arial" w:cs="Arial"/>
          <w:color w:val="000000" w:themeColor="text1"/>
          <w:sz w:val="24"/>
          <w:szCs w:val="24"/>
        </w:rPr>
        <w:t xml:space="preserve"> the Human Rights Act 1998</w:t>
      </w:r>
      <w:r w:rsidR="00CB66AE" w:rsidRPr="00CB66AE">
        <w:rPr>
          <w:rFonts w:ascii="Arial" w:eastAsia="Arial" w:hAnsi="Arial" w:cs="Arial"/>
          <w:color w:val="000000" w:themeColor="text1"/>
          <w:sz w:val="24"/>
          <w:szCs w:val="24"/>
        </w:rPr>
        <w:t>. S</w:t>
      </w:r>
      <w:r w:rsidR="15603897" w:rsidRPr="00CB66AE">
        <w:rPr>
          <w:rFonts w:ascii="Arial" w:eastAsia="Arial" w:hAnsi="Arial" w:cs="Arial"/>
          <w:color w:val="000000" w:themeColor="text1"/>
          <w:sz w:val="24"/>
          <w:szCs w:val="24"/>
        </w:rPr>
        <w:t xml:space="preserve">ome argue that </w:t>
      </w:r>
      <w:r w:rsidR="550EB924" w:rsidRPr="00CB66AE">
        <w:rPr>
          <w:rFonts w:ascii="Arial" w:eastAsia="Arial" w:hAnsi="Arial" w:cs="Arial"/>
          <w:color w:val="000000" w:themeColor="text1"/>
          <w:sz w:val="24"/>
          <w:szCs w:val="24"/>
        </w:rPr>
        <w:t xml:space="preserve">the introduction of such legislation </w:t>
      </w:r>
      <w:r w:rsidR="464AD278" w:rsidRPr="00CB66AE">
        <w:rPr>
          <w:rFonts w:ascii="Arial" w:eastAsia="Arial" w:hAnsi="Arial" w:cs="Arial"/>
          <w:color w:val="000000" w:themeColor="text1"/>
          <w:sz w:val="24"/>
          <w:szCs w:val="24"/>
        </w:rPr>
        <w:t xml:space="preserve">could damage the rule of law and impact </w:t>
      </w:r>
      <w:r w:rsidR="00C02A36">
        <w:rPr>
          <w:rFonts w:ascii="Arial" w:eastAsia="Arial" w:hAnsi="Arial" w:cs="Arial"/>
          <w:color w:val="000000" w:themeColor="text1"/>
          <w:sz w:val="24"/>
          <w:szCs w:val="24"/>
        </w:rPr>
        <w:t xml:space="preserve">the ability of </w:t>
      </w:r>
      <w:r w:rsidR="464AD278" w:rsidRPr="00CB66AE">
        <w:rPr>
          <w:rFonts w:ascii="Arial" w:eastAsia="Arial" w:hAnsi="Arial" w:cs="Arial"/>
          <w:color w:val="000000" w:themeColor="text1"/>
          <w:sz w:val="24"/>
          <w:szCs w:val="24"/>
        </w:rPr>
        <w:t>individual’s to protect their human rights</w:t>
      </w:r>
      <w:r w:rsidR="00CB66AE">
        <w:rPr>
          <w:rFonts w:ascii="Arial" w:eastAsia="Arial" w:hAnsi="Arial" w:cs="Arial"/>
          <w:color w:val="000000" w:themeColor="text1"/>
          <w:sz w:val="24"/>
          <w:szCs w:val="24"/>
        </w:rPr>
        <w:t>.</w:t>
      </w:r>
      <w:r w:rsidR="464AD278" w:rsidRPr="0B50F3DD">
        <w:rPr>
          <w:rFonts w:ascii="Arial" w:eastAsia="Arial" w:hAnsi="Arial" w:cs="Arial"/>
          <w:color w:val="000000" w:themeColor="text1"/>
          <w:sz w:val="24"/>
          <w:szCs w:val="24"/>
        </w:rPr>
        <w:t xml:space="preserve"> Discuss.</w:t>
      </w:r>
      <w:r w:rsidR="00CB66AE" w:rsidRPr="00A406E5">
        <w:rPr>
          <w:rFonts w:ascii="Arial" w:eastAsia="Arial" w:hAnsi="Arial" w:cs="Arial"/>
          <w:color w:val="000000" w:themeColor="text1"/>
          <w:sz w:val="24"/>
          <w:szCs w:val="24"/>
        </w:rPr>
        <w:t xml:space="preserve"> </w:t>
      </w:r>
    </w:p>
    <w:p w14:paraId="099687A0" w14:textId="4D6ABC9E" w:rsidR="00152E9D" w:rsidRPr="00A406E5" w:rsidRDefault="00152E9D" w:rsidP="73450B7A">
      <w:pPr>
        <w:ind w:left="720"/>
        <w:rPr>
          <w:rFonts w:ascii="Arial" w:eastAsia="Arial" w:hAnsi="Arial" w:cs="Arial"/>
          <w:sz w:val="24"/>
          <w:szCs w:val="24"/>
        </w:rPr>
      </w:pPr>
    </w:p>
    <w:p w14:paraId="2CCA97D0" w14:textId="3CA1E127" w:rsidR="73450B7A" w:rsidRDefault="73450B7A" w:rsidP="73450B7A">
      <w:pPr>
        <w:ind w:left="720"/>
        <w:rPr>
          <w:rFonts w:ascii="Arial" w:eastAsia="Arial" w:hAnsi="Arial" w:cs="Arial"/>
          <w:sz w:val="24"/>
          <w:szCs w:val="24"/>
        </w:rPr>
      </w:pPr>
    </w:p>
    <w:p w14:paraId="5DD72B82" w14:textId="7C887355" w:rsidR="00152E9D" w:rsidRPr="00CB66AE" w:rsidRDefault="0361A49B" w:rsidP="0B50F3DD">
      <w:pPr>
        <w:spacing w:after="160" w:line="259" w:lineRule="auto"/>
        <w:rPr>
          <w:rFonts w:ascii="Arial" w:eastAsia="Arial" w:hAnsi="Arial" w:cs="Arial"/>
          <w:color w:val="000000" w:themeColor="text1"/>
          <w:sz w:val="24"/>
          <w:szCs w:val="24"/>
        </w:rPr>
      </w:pPr>
      <w:r w:rsidRPr="0B50F3DD">
        <w:rPr>
          <w:rFonts w:ascii="Arial" w:eastAsia="Arial" w:hAnsi="Arial" w:cs="Arial"/>
          <w:color w:val="000000" w:themeColor="text1"/>
          <w:sz w:val="24"/>
          <w:szCs w:val="24"/>
        </w:rPr>
        <w:t xml:space="preserve">     </w:t>
      </w:r>
      <w:r w:rsidR="15603897" w:rsidRPr="00CB66AE">
        <w:rPr>
          <w:rFonts w:ascii="Arial" w:eastAsia="Arial" w:hAnsi="Arial" w:cs="Arial"/>
          <w:color w:val="000000" w:themeColor="text1"/>
          <w:sz w:val="24"/>
          <w:szCs w:val="24"/>
        </w:rPr>
        <w:t xml:space="preserve">Within your answer you may wish to </w:t>
      </w:r>
      <w:r w:rsidR="000A6E7C" w:rsidRPr="00CB66AE">
        <w:rPr>
          <w:rFonts w:ascii="Arial" w:eastAsia="Arial" w:hAnsi="Arial" w:cs="Arial"/>
          <w:color w:val="000000" w:themeColor="text1"/>
          <w:sz w:val="24"/>
          <w:szCs w:val="24"/>
        </w:rPr>
        <w:t>consider.</w:t>
      </w:r>
      <w:r w:rsidR="15603897" w:rsidRPr="00CB66AE">
        <w:rPr>
          <w:rFonts w:ascii="Arial" w:eastAsia="Arial" w:hAnsi="Arial" w:cs="Arial"/>
          <w:color w:val="000000" w:themeColor="text1"/>
          <w:sz w:val="24"/>
          <w:szCs w:val="24"/>
        </w:rPr>
        <w:t xml:space="preserve"> </w:t>
      </w:r>
    </w:p>
    <w:p w14:paraId="5E0C9FF1" w14:textId="24063CC8" w:rsidR="3717615A" w:rsidRPr="00CB66AE" w:rsidRDefault="3717615A"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1. What is the Bill of Rights bill?</w:t>
      </w:r>
    </w:p>
    <w:p w14:paraId="489F52A1" w14:textId="3AFD32BA" w:rsidR="4C7D2801" w:rsidRPr="00CB66AE" w:rsidRDefault="3717615A"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2. What is the Hu</w:t>
      </w:r>
      <w:r w:rsidR="4C7D2801" w:rsidRPr="00CB66AE">
        <w:rPr>
          <w:rFonts w:ascii="Arial" w:eastAsia="Arial" w:hAnsi="Arial" w:cs="Arial"/>
          <w:color w:val="000000" w:themeColor="text1"/>
          <w:sz w:val="24"/>
          <w:szCs w:val="24"/>
        </w:rPr>
        <w:t xml:space="preserve">man Rights Act 1998? </w:t>
      </w:r>
    </w:p>
    <w:p w14:paraId="101C49A2" w14:textId="262C8CFD" w:rsidR="4C7D2801" w:rsidRPr="00CB66AE" w:rsidRDefault="259D4511"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3.</w:t>
      </w:r>
      <w:r w:rsidR="4C7D2801" w:rsidRPr="00CB66AE">
        <w:rPr>
          <w:rFonts w:ascii="Arial" w:eastAsia="Arial" w:hAnsi="Arial" w:cs="Arial"/>
          <w:color w:val="000000" w:themeColor="text1"/>
          <w:sz w:val="24"/>
          <w:szCs w:val="24"/>
        </w:rPr>
        <w:t xml:space="preserve"> What are the main aims and objectives of the Bill of Rights Bill? </w:t>
      </w:r>
    </w:p>
    <w:p w14:paraId="242BBF4A" w14:textId="423E3D89" w:rsidR="4C7D2801" w:rsidRPr="00CB66AE" w:rsidRDefault="4C7D2801"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w:t>
      </w:r>
      <w:r w:rsidR="2344F99B" w:rsidRPr="00CB66AE">
        <w:rPr>
          <w:rFonts w:ascii="Arial" w:eastAsia="Arial" w:hAnsi="Arial" w:cs="Arial"/>
          <w:color w:val="000000" w:themeColor="text1"/>
          <w:sz w:val="24"/>
          <w:szCs w:val="24"/>
        </w:rPr>
        <w:t xml:space="preserve"> 4.</w:t>
      </w:r>
      <w:r w:rsidRPr="00CB66AE">
        <w:rPr>
          <w:rFonts w:ascii="Arial" w:eastAsia="Arial" w:hAnsi="Arial" w:cs="Arial"/>
          <w:color w:val="000000" w:themeColor="text1"/>
          <w:sz w:val="24"/>
          <w:szCs w:val="24"/>
        </w:rPr>
        <w:t xml:space="preserve">. Why has the bill been created? </w:t>
      </w:r>
    </w:p>
    <w:p w14:paraId="0DF18CAD" w14:textId="5C936986" w:rsidR="4C7D2801" w:rsidRPr="00CB66AE" w:rsidRDefault="4C7D2801"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w:t>
      </w:r>
      <w:r w:rsidR="37DCFE0B" w:rsidRPr="00CB66AE">
        <w:rPr>
          <w:rFonts w:ascii="Arial" w:eastAsia="Arial" w:hAnsi="Arial" w:cs="Arial"/>
          <w:color w:val="000000" w:themeColor="text1"/>
          <w:sz w:val="24"/>
          <w:szCs w:val="24"/>
        </w:rPr>
        <w:t>5.</w:t>
      </w:r>
      <w:r w:rsidRPr="00CB66AE">
        <w:rPr>
          <w:rFonts w:ascii="Arial" w:eastAsia="Arial" w:hAnsi="Arial" w:cs="Arial"/>
          <w:color w:val="000000" w:themeColor="text1"/>
          <w:sz w:val="24"/>
          <w:szCs w:val="24"/>
        </w:rPr>
        <w:t xml:space="preserve">. What changes will the bill make? </w:t>
      </w:r>
    </w:p>
    <w:p w14:paraId="715AFE38" w14:textId="0265AB5C" w:rsidR="4C7D2801" w:rsidRPr="00CB66AE" w:rsidRDefault="4C7D2801"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w:t>
      </w:r>
      <w:r w:rsidR="0F6B4FD7" w:rsidRPr="00CB66AE">
        <w:rPr>
          <w:rFonts w:ascii="Arial" w:eastAsia="Arial" w:hAnsi="Arial" w:cs="Arial"/>
          <w:color w:val="000000" w:themeColor="text1"/>
          <w:sz w:val="24"/>
          <w:szCs w:val="24"/>
        </w:rPr>
        <w:t>6.</w:t>
      </w:r>
      <w:r w:rsidRPr="00CB66AE">
        <w:rPr>
          <w:rFonts w:ascii="Arial" w:eastAsia="Arial" w:hAnsi="Arial" w:cs="Arial"/>
          <w:color w:val="000000" w:themeColor="text1"/>
          <w:sz w:val="24"/>
          <w:szCs w:val="24"/>
        </w:rPr>
        <w:t xml:space="preserve">. What will stay the same? </w:t>
      </w:r>
    </w:p>
    <w:p w14:paraId="443EAEF8" w14:textId="3BA6020F" w:rsidR="4C7D2801" w:rsidRPr="00CB66AE" w:rsidRDefault="4C7D2801" w:rsidP="00CB66AE">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w:t>
      </w:r>
      <w:r w:rsidR="1322C232" w:rsidRPr="00CB66AE">
        <w:rPr>
          <w:rFonts w:ascii="Arial" w:eastAsia="Arial" w:hAnsi="Arial" w:cs="Arial"/>
          <w:color w:val="000000" w:themeColor="text1"/>
          <w:sz w:val="24"/>
          <w:szCs w:val="24"/>
        </w:rPr>
        <w:t xml:space="preserve"> 7</w:t>
      </w:r>
      <w:r w:rsidRPr="00CB66AE">
        <w:rPr>
          <w:rFonts w:ascii="Arial" w:eastAsia="Arial" w:hAnsi="Arial" w:cs="Arial"/>
          <w:color w:val="000000" w:themeColor="text1"/>
          <w:sz w:val="24"/>
          <w:szCs w:val="24"/>
        </w:rPr>
        <w:t>. What are the advantages and disadvantages of these changes?</w:t>
      </w:r>
      <w:r w:rsidR="00CB66AE" w:rsidRPr="00CB66AE">
        <w:rPr>
          <w:rFonts w:ascii="Arial" w:eastAsia="Arial" w:hAnsi="Arial" w:cs="Arial"/>
          <w:color w:val="000000" w:themeColor="text1"/>
          <w:sz w:val="24"/>
          <w:szCs w:val="24"/>
        </w:rPr>
        <w:t xml:space="preserve"> </w:t>
      </w:r>
    </w:p>
    <w:p w14:paraId="27E0F46A" w14:textId="575AE8E1" w:rsidR="4C7D2801" w:rsidRPr="00CB66AE" w:rsidRDefault="4C7D2801"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w:t>
      </w:r>
      <w:r w:rsidR="5DDB93DE" w:rsidRPr="00CB66AE">
        <w:rPr>
          <w:rFonts w:ascii="Arial" w:eastAsia="Arial" w:hAnsi="Arial" w:cs="Arial"/>
          <w:color w:val="000000" w:themeColor="text1"/>
          <w:sz w:val="24"/>
          <w:szCs w:val="24"/>
        </w:rPr>
        <w:t xml:space="preserve"> </w:t>
      </w:r>
      <w:r w:rsidRPr="00CB66AE">
        <w:rPr>
          <w:rFonts w:ascii="Arial" w:eastAsia="Arial" w:hAnsi="Arial" w:cs="Arial"/>
          <w:color w:val="000000" w:themeColor="text1"/>
          <w:sz w:val="24"/>
          <w:szCs w:val="24"/>
        </w:rPr>
        <w:t xml:space="preserve"> </w:t>
      </w:r>
      <w:r w:rsidR="00CB66AE" w:rsidRPr="00CB66AE">
        <w:rPr>
          <w:rFonts w:ascii="Arial" w:eastAsia="Arial" w:hAnsi="Arial" w:cs="Arial"/>
          <w:color w:val="000000" w:themeColor="text1"/>
          <w:sz w:val="24"/>
          <w:szCs w:val="24"/>
        </w:rPr>
        <w:t>8</w:t>
      </w:r>
      <w:r w:rsidRPr="00CB66AE">
        <w:rPr>
          <w:rFonts w:ascii="Arial" w:eastAsia="Arial" w:hAnsi="Arial" w:cs="Arial"/>
          <w:color w:val="000000" w:themeColor="text1"/>
          <w:sz w:val="24"/>
          <w:szCs w:val="24"/>
        </w:rPr>
        <w:t xml:space="preserve">. Other reform suggestions. </w:t>
      </w:r>
    </w:p>
    <w:p w14:paraId="1FC77AE4" w14:textId="27B1BFC4" w:rsidR="4C7D2801" w:rsidRPr="00CB66AE" w:rsidRDefault="4C7D2801" w:rsidP="0B50F3DD">
      <w:pPr>
        <w:spacing w:after="160" w:line="259" w:lineRule="auto"/>
        <w:rPr>
          <w:rFonts w:ascii="Arial" w:eastAsia="Arial" w:hAnsi="Arial" w:cs="Arial"/>
          <w:color w:val="000000" w:themeColor="text1"/>
          <w:sz w:val="24"/>
          <w:szCs w:val="24"/>
        </w:rPr>
      </w:pPr>
      <w:r w:rsidRPr="00CB66AE">
        <w:rPr>
          <w:rFonts w:ascii="Arial" w:eastAsia="Arial" w:hAnsi="Arial" w:cs="Arial"/>
          <w:color w:val="000000" w:themeColor="text1"/>
          <w:sz w:val="24"/>
          <w:szCs w:val="24"/>
        </w:rPr>
        <w:t xml:space="preserve">   </w:t>
      </w:r>
      <w:r w:rsidR="00CB66AE" w:rsidRPr="00CB66AE">
        <w:rPr>
          <w:rFonts w:ascii="Arial" w:eastAsia="Arial" w:hAnsi="Arial" w:cs="Arial"/>
          <w:color w:val="000000" w:themeColor="text1"/>
          <w:sz w:val="24"/>
          <w:szCs w:val="24"/>
        </w:rPr>
        <w:t xml:space="preserve"> 9.</w:t>
      </w:r>
      <w:r w:rsidRPr="00CB66AE">
        <w:rPr>
          <w:rFonts w:ascii="Arial" w:eastAsia="Arial" w:hAnsi="Arial" w:cs="Arial"/>
          <w:color w:val="000000" w:themeColor="text1"/>
          <w:sz w:val="24"/>
          <w:szCs w:val="24"/>
        </w:rPr>
        <w:t xml:space="preserve"> Summary/ Conclusion </w:t>
      </w:r>
    </w:p>
    <w:p w14:paraId="14BD620A" w14:textId="0CF6B842" w:rsidR="00152E9D" w:rsidRPr="00A406E5" w:rsidRDefault="00152E9D" w:rsidP="73450B7A">
      <w:pPr>
        <w:spacing w:after="160" w:line="259" w:lineRule="auto"/>
        <w:rPr>
          <w:rFonts w:ascii="Arial" w:eastAsia="Arial" w:hAnsi="Arial" w:cs="Arial"/>
          <w:color w:val="000000" w:themeColor="text1"/>
          <w:sz w:val="24"/>
          <w:szCs w:val="24"/>
        </w:rPr>
      </w:pPr>
    </w:p>
    <w:p w14:paraId="2FF224C4" w14:textId="171384DC" w:rsidR="00152E9D" w:rsidRPr="00A406E5" w:rsidRDefault="15603897" w:rsidP="73450B7A">
      <w:pPr>
        <w:spacing w:after="160" w:line="259" w:lineRule="auto"/>
        <w:rPr>
          <w:rFonts w:ascii="Arial" w:eastAsia="Arial" w:hAnsi="Arial" w:cs="Arial"/>
          <w:color w:val="000000" w:themeColor="text1"/>
          <w:sz w:val="24"/>
          <w:szCs w:val="24"/>
        </w:rPr>
      </w:pPr>
      <w:r w:rsidRPr="73450B7A">
        <w:rPr>
          <w:rFonts w:ascii="Arial" w:eastAsia="Arial" w:hAnsi="Arial" w:cs="Arial"/>
          <w:color w:val="000000" w:themeColor="text1"/>
          <w:sz w:val="24"/>
          <w:szCs w:val="24"/>
        </w:rPr>
        <w:t xml:space="preserve">You must include the following </w:t>
      </w:r>
      <w:r w:rsidR="000A6E7C" w:rsidRPr="73450B7A">
        <w:rPr>
          <w:rFonts w:ascii="Arial" w:eastAsia="Arial" w:hAnsi="Arial" w:cs="Arial"/>
          <w:color w:val="000000" w:themeColor="text1"/>
          <w:sz w:val="24"/>
          <w:szCs w:val="24"/>
        </w:rPr>
        <w:t>legislation.</w:t>
      </w:r>
      <w:r w:rsidRPr="73450B7A">
        <w:rPr>
          <w:rFonts w:ascii="Arial" w:eastAsia="Arial" w:hAnsi="Arial" w:cs="Arial"/>
          <w:color w:val="000000" w:themeColor="text1"/>
          <w:sz w:val="24"/>
          <w:szCs w:val="24"/>
        </w:rPr>
        <w:t xml:space="preserve"> </w:t>
      </w:r>
    </w:p>
    <w:p w14:paraId="2B213ABE" w14:textId="5E647E5B" w:rsidR="00152E9D" w:rsidRPr="00A406E5" w:rsidRDefault="15603897" w:rsidP="73450B7A">
      <w:pPr>
        <w:pStyle w:val="ListParagraph"/>
        <w:numPr>
          <w:ilvl w:val="0"/>
          <w:numId w:val="1"/>
        </w:numPr>
        <w:spacing w:after="160" w:line="259" w:lineRule="auto"/>
        <w:rPr>
          <w:rFonts w:ascii="Arial" w:eastAsia="Arial" w:hAnsi="Arial" w:cs="Arial"/>
          <w:color w:val="000000" w:themeColor="text1"/>
          <w:sz w:val="24"/>
          <w:szCs w:val="24"/>
        </w:rPr>
      </w:pPr>
      <w:r w:rsidRPr="73450B7A">
        <w:rPr>
          <w:rFonts w:ascii="Arial" w:eastAsia="Arial" w:hAnsi="Arial" w:cs="Arial"/>
          <w:color w:val="000000" w:themeColor="text1"/>
          <w:sz w:val="24"/>
          <w:szCs w:val="24"/>
        </w:rPr>
        <w:t>The Human Rights Act 1998</w:t>
      </w:r>
    </w:p>
    <w:p w14:paraId="3CFA5470" w14:textId="625CC1DC" w:rsidR="00152E9D" w:rsidRPr="00A406E5" w:rsidRDefault="15603897" w:rsidP="73450B7A">
      <w:pPr>
        <w:pStyle w:val="ListParagraph"/>
        <w:numPr>
          <w:ilvl w:val="0"/>
          <w:numId w:val="1"/>
        </w:numPr>
        <w:spacing w:after="160" w:line="259" w:lineRule="auto"/>
        <w:rPr>
          <w:rFonts w:ascii="Arial" w:eastAsia="Arial" w:hAnsi="Arial" w:cs="Arial"/>
          <w:color w:val="000000" w:themeColor="text1"/>
          <w:sz w:val="24"/>
          <w:szCs w:val="24"/>
        </w:rPr>
      </w:pPr>
      <w:r w:rsidRPr="73450B7A">
        <w:rPr>
          <w:rFonts w:ascii="Arial" w:eastAsia="Arial" w:hAnsi="Arial" w:cs="Arial"/>
          <w:color w:val="000000" w:themeColor="text1"/>
          <w:sz w:val="24"/>
          <w:szCs w:val="24"/>
        </w:rPr>
        <w:t>Bill of Rights</w:t>
      </w:r>
    </w:p>
    <w:p w14:paraId="64DCA1E7" w14:textId="26DDFB32" w:rsidR="00152E9D" w:rsidRPr="00A406E5" w:rsidRDefault="15603897" w:rsidP="73450B7A">
      <w:pPr>
        <w:pStyle w:val="ListParagraph"/>
        <w:numPr>
          <w:ilvl w:val="0"/>
          <w:numId w:val="1"/>
        </w:numPr>
        <w:spacing w:after="160" w:line="259" w:lineRule="auto"/>
        <w:rPr>
          <w:rFonts w:ascii="Arial" w:eastAsia="Arial" w:hAnsi="Arial" w:cs="Arial"/>
          <w:color w:val="000000" w:themeColor="text1"/>
          <w:sz w:val="24"/>
          <w:szCs w:val="24"/>
        </w:rPr>
      </w:pPr>
      <w:r w:rsidRPr="73450B7A">
        <w:rPr>
          <w:rFonts w:ascii="Arial" w:eastAsia="Arial" w:hAnsi="Arial" w:cs="Arial"/>
          <w:color w:val="000000" w:themeColor="text1"/>
          <w:sz w:val="24"/>
          <w:szCs w:val="24"/>
        </w:rPr>
        <w:t xml:space="preserve">European Convention on Human Rights 1950. </w:t>
      </w:r>
    </w:p>
    <w:p w14:paraId="386BB94B" w14:textId="6DC88991" w:rsidR="00152E9D" w:rsidRPr="00A406E5" w:rsidRDefault="15603897" w:rsidP="73450B7A">
      <w:pPr>
        <w:pStyle w:val="ListParagraph"/>
        <w:numPr>
          <w:ilvl w:val="0"/>
          <w:numId w:val="1"/>
        </w:numPr>
        <w:spacing w:after="160" w:line="259" w:lineRule="auto"/>
        <w:rPr>
          <w:rFonts w:ascii="Arial" w:eastAsia="Arial" w:hAnsi="Arial" w:cs="Arial"/>
          <w:color w:val="000000" w:themeColor="text1"/>
          <w:sz w:val="24"/>
          <w:szCs w:val="24"/>
        </w:rPr>
      </w:pPr>
      <w:r w:rsidRPr="73450B7A">
        <w:rPr>
          <w:rFonts w:ascii="Arial" w:eastAsia="Arial" w:hAnsi="Arial" w:cs="Arial"/>
          <w:color w:val="000000" w:themeColor="text1"/>
          <w:sz w:val="24"/>
          <w:szCs w:val="24"/>
        </w:rPr>
        <w:t xml:space="preserve">European Union (Withdrawal) Act 2018. </w:t>
      </w:r>
    </w:p>
    <w:p w14:paraId="403EC854" w14:textId="2FB56C31" w:rsidR="00152E9D" w:rsidRPr="00A406E5" w:rsidRDefault="15603897" w:rsidP="73450B7A">
      <w:pPr>
        <w:pStyle w:val="ListParagraph"/>
        <w:numPr>
          <w:ilvl w:val="0"/>
          <w:numId w:val="1"/>
        </w:numPr>
        <w:spacing w:after="160" w:line="259" w:lineRule="auto"/>
        <w:rPr>
          <w:rFonts w:ascii="Arial" w:eastAsia="Arial" w:hAnsi="Arial" w:cs="Arial"/>
          <w:color w:val="000000" w:themeColor="text1"/>
          <w:sz w:val="24"/>
          <w:szCs w:val="24"/>
        </w:rPr>
      </w:pPr>
      <w:r w:rsidRPr="73450B7A">
        <w:rPr>
          <w:rFonts w:ascii="Arial" w:eastAsia="Arial" w:hAnsi="Arial" w:cs="Arial"/>
          <w:color w:val="000000" w:themeColor="text1"/>
          <w:sz w:val="24"/>
          <w:szCs w:val="24"/>
        </w:rPr>
        <w:t>European Communities Act 1872.</w:t>
      </w:r>
    </w:p>
    <w:p w14:paraId="6D610511" w14:textId="2B19618C" w:rsidR="00152E9D" w:rsidRPr="00A406E5" w:rsidRDefault="00152E9D" w:rsidP="65019DCA">
      <w:pPr>
        <w:ind w:left="720"/>
        <w:rPr>
          <w:rFonts w:ascii="Arial" w:hAnsi="Arial" w:cs="Arial"/>
          <w:sz w:val="24"/>
          <w:szCs w:val="24"/>
        </w:rPr>
      </w:pPr>
    </w:p>
    <w:p w14:paraId="3E0C5BA8" w14:textId="77777777" w:rsidR="00152E9D" w:rsidRPr="00A406E5" w:rsidRDefault="00152E9D" w:rsidP="00A67FB1">
      <w:pPr>
        <w:ind w:left="720"/>
        <w:rPr>
          <w:rFonts w:ascii="Arial" w:hAnsi="Arial" w:cs="Arial"/>
          <w:sz w:val="24"/>
          <w:szCs w:val="24"/>
        </w:rPr>
      </w:pPr>
    </w:p>
    <w:p w14:paraId="7B2506E2" w14:textId="77777777" w:rsidR="00152E9D" w:rsidRPr="00A406E5" w:rsidRDefault="00152E9D" w:rsidP="00A67FB1">
      <w:pPr>
        <w:ind w:left="720"/>
        <w:rPr>
          <w:rFonts w:ascii="Arial" w:hAnsi="Arial" w:cs="Arial"/>
          <w:sz w:val="24"/>
          <w:szCs w:val="24"/>
        </w:rPr>
      </w:pPr>
    </w:p>
    <w:p w14:paraId="5685F78C" w14:textId="77777777" w:rsidR="00152E9D" w:rsidRPr="00A406E5" w:rsidRDefault="00152E9D" w:rsidP="00A67FB1">
      <w:pPr>
        <w:ind w:left="720"/>
        <w:rPr>
          <w:rFonts w:ascii="Arial" w:hAnsi="Arial" w:cs="Arial"/>
          <w:sz w:val="24"/>
          <w:szCs w:val="24"/>
        </w:rPr>
      </w:pPr>
    </w:p>
    <w:p w14:paraId="6C76A1FA" w14:textId="77777777" w:rsidR="00152E9D" w:rsidRPr="00A406E5" w:rsidRDefault="00152E9D" w:rsidP="00A67FB1">
      <w:pPr>
        <w:ind w:left="720"/>
        <w:rPr>
          <w:rFonts w:ascii="Arial" w:hAnsi="Arial" w:cs="Arial"/>
          <w:sz w:val="24"/>
          <w:szCs w:val="24"/>
        </w:rPr>
      </w:pPr>
    </w:p>
    <w:p w14:paraId="1E30F825" w14:textId="77777777" w:rsidR="00152E9D" w:rsidRPr="00A406E5" w:rsidRDefault="00152E9D" w:rsidP="00A67FB1">
      <w:pPr>
        <w:ind w:left="720"/>
        <w:rPr>
          <w:rFonts w:ascii="Arial" w:hAnsi="Arial" w:cs="Arial"/>
          <w:sz w:val="24"/>
          <w:szCs w:val="24"/>
        </w:rPr>
      </w:pPr>
    </w:p>
    <w:p w14:paraId="542F5830" w14:textId="0291662F" w:rsidR="004D5E9B" w:rsidRDefault="004D5E9B" w:rsidP="3216C8A9">
      <w:pPr>
        <w:ind w:left="720"/>
        <w:rPr>
          <w:rFonts w:ascii="Arial" w:hAnsi="Arial" w:cs="Arial"/>
          <w:sz w:val="24"/>
          <w:szCs w:val="24"/>
        </w:rPr>
      </w:pPr>
    </w:p>
    <w:p w14:paraId="37570620" w14:textId="77777777" w:rsidR="00A85BFE" w:rsidRDefault="004D5E9B" w:rsidP="00D22D9C">
      <w:pPr>
        <w:jc w:val="both"/>
        <w:rPr>
          <w:rFonts w:ascii="Arial" w:hAnsi="Arial" w:cs="Arial"/>
          <w:sz w:val="22"/>
          <w:szCs w:val="22"/>
        </w:rPr>
      </w:pPr>
      <w:r>
        <w:rPr>
          <w:rFonts w:ascii="Arial" w:hAnsi="Arial" w:cs="Arial"/>
          <w:sz w:val="22"/>
          <w:szCs w:val="22"/>
        </w:rPr>
        <w:br/>
      </w:r>
    </w:p>
    <w:p w14:paraId="2092C78D" w14:textId="77777777" w:rsidR="00A85BFE" w:rsidRDefault="00A85BFE">
      <w:pPr>
        <w:rPr>
          <w:rFonts w:ascii="Arial" w:hAnsi="Arial" w:cs="Arial"/>
          <w:sz w:val="22"/>
          <w:szCs w:val="22"/>
        </w:rPr>
      </w:pPr>
      <w:r>
        <w:rPr>
          <w:rFonts w:ascii="Arial" w:hAnsi="Arial" w:cs="Arial"/>
          <w:sz w:val="22"/>
          <w:szCs w:val="22"/>
        </w:rPr>
        <w:br w:type="page"/>
      </w:r>
    </w:p>
    <w:p w14:paraId="39FE427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EF84B0" w14:textId="77777777" w:rsidTr="00C8667A">
        <w:trPr>
          <w:trHeight w:val="414"/>
        </w:trPr>
        <w:tc>
          <w:tcPr>
            <w:tcW w:w="10670" w:type="dxa"/>
            <w:shd w:val="clear" w:color="auto" w:fill="D9D9D9"/>
          </w:tcPr>
          <w:p w14:paraId="6A48ABB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2102D" w14:textId="77777777" w:rsidR="00D22D9C" w:rsidRPr="00A406E5" w:rsidRDefault="00D22D9C" w:rsidP="00D22D9C">
      <w:pPr>
        <w:jc w:val="both"/>
        <w:rPr>
          <w:rFonts w:ascii="Arial" w:hAnsi="Arial" w:cs="Arial"/>
          <w:sz w:val="22"/>
          <w:szCs w:val="22"/>
        </w:rPr>
      </w:pPr>
    </w:p>
    <w:p w14:paraId="52F390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EA11EC" w14:textId="77777777" w:rsidR="004D5E9B" w:rsidRDefault="004D5E9B" w:rsidP="00D22D9C">
      <w:pPr>
        <w:jc w:val="both"/>
        <w:rPr>
          <w:rFonts w:ascii="Arial" w:hAnsi="Arial" w:cs="Arial"/>
          <w:b/>
          <w:sz w:val="22"/>
          <w:szCs w:val="22"/>
        </w:rPr>
      </w:pPr>
    </w:p>
    <w:p w14:paraId="02BE645A"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1C8D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6BCDA0" w14:textId="77777777" w:rsidR="00C01A3F" w:rsidRPr="00A406E5" w:rsidRDefault="00C01A3F" w:rsidP="00D22D9C">
      <w:pPr>
        <w:jc w:val="both"/>
        <w:rPr>
          <w:rFonts w:ascii="Arial" w:hAnsi="Arial" w:cs="Arial"/>
          <w:sz w:val="22"/>
          <w:szCs w:val="22"/>
        </w:rPr>
      </w:pPr>
    </w:p>
    <w:p w14:paraId="61BC30DD" w14:textId="5030763A" w:rsidR="00C01A3F" w:rsidRPr="00A406E5" w:rsidRDefault="008042F0" w:rsidP="73450B7A">
      <w:pPr>
        <w:jc w:val="both"/>
        <w:rPr>
          <w:rFonts w:ascii="Arial" w:hAnsi="Arial" w:cs="Arial"/>
          <w:i/>
          <w:iCs/>
          <w:sz w:val="24"/>
          <w:szCs w:val="24"/>
        </w:rPr>
      </w:pPr>
      <w:r w:rsidRPr="73450B7A">
        <w:rPr>
          <w:rFonts w:ascii="Arial" w:hAnsi="Arial" w:cs="Arial"/>
          <w:b/>
          <w:bCs/>
          <w:i/>
          <w:iCs/>
          <w:sz w:val="22"/>
          <w:szCs w:val="22"/>
        </w:rPr>
        <w:t>Guidance</w:t>
      </w:r>
      <w:r w:rsidR="00C01A3F" w:rsidRPr="73450B7A">
        <w:rPr>
          <w:rFonts w:ascii="Arial" w:hAnsi="Arial" w:cs="Arial"/>
          <w:b/>
          <w:bCs/>
          <w:i/>
          <w:iCs/>
          <w:sz w:val="22"/>
          <w:szCs w:val="22"/>
        </w:rPr>
        <w:t xml:space="preserve"> specific to this </w:t>
      </w:r>
      <w:r w:rsidR="00E27F15" w:rsidRPr="73450B7A">
        <w:rPr>
          <w:rFonts w:ascii="Arial" w:hAnsi="Arial" w:cs="Arial"/>
          <w:b/>
          <w:bCs/>
          <w:i/>
          <w:iCs/>
          <w:sz w:val="22"/>
          <w:szCs w:val="22"/>
        </w:rPr>
        <w:t>assessment</w:t>
      </w:r>
      <w:r w:rsidR="00C01A3F" w:rsidRPr="73450B7A">
        <w:rPr>
          <w:rFonts w:ascii="Arial" w:hAnsi="Arial" w:cs="Arial"/>
          <w:b/>
          <w:bCs/>
          <w:i/>
          <w:iCs/>
          <w:sz w:val="22"/>
          <w:szCs w:val="22"/>
        </w:rPr>
        <w:t>:</w:t>
      </w:r>
      <w:r w:rsidR="00C01A3F" w:rsidRPr="73450B7A">
        <w:rPr>
          <w:rFonts w:ascii="Arial" w:hAnsi="Arial" w:cs="Arial"/>
          <w:i/>
          <w:iCs/>
          <w:sz w:val="22"/>
          <w:szCs w:val="22"/>
        </w:rPr>
        <w:t xml:space="preserve"> </w:t>
      </w:r>
      <w:r w:rsidR="0A1871D7" w:rsidRPr="73450B7A">
        <w:rPr>
          <w:rFonts w:ascii="Arial" w:hAnsi="Arial" w:cs="Arial"/>
          <w:i/>
          <w:iCs/>
          <w:sz w:val="24"/>
          <w:szCs w:val="24"/>
        </w:rPr>
        <w:t xml:space="preserve">Students are expected to engage with a wide variety of literature. This includes the use of articles, Parliamentary debates and journals. An example includes </w:t>
      </w:r>
      <w:r w:rsidR="7768E0CC" w:rsidRPr="73450B7A">
        <w:rPr>
          <w:rFonts w:ascii="Arial" w:hAnsi="Arial" w:cs="Arial"/>
          <w:i/>
          <w:iCs/>
          <w:sz w:val="24"/>
          <w:szCs w:val="24"/>
        </w:rPr>
        <w:t>Hansard</w:t>
      </w:r>
      <w:r w:rsidR="3F2A91FF" w:rsidRPr="73450B7A">
        <w:rPr>
          <w:rFonts w:ascii="Arial" w:hAnsi="Arial" w:cs="Arial"/>
          <w:i/>
          <w:iCs/>
          <w:sz w:val="24"/>
          <w:szCs w:val="24"/>
        </w:rPr>
        <w:t xml:space="preserve">. Students are expected to reference in accordance with Harvard. And should make use of the Harvard referencing </w:t>
      </w:r>
      <w:r w:rsidR="38C3FB9B" w:rsidRPr="73450B7A">
        <w:rPr>
          <w:rFonts w:ascii="Arial" w:hAnsi="Arial" w:cs="Arial"/>
          <w:i/>
          <w:iCs/>
          <w:sz w:val="24"/>
          <w:szCs w:val="24"/>
        </w:rPr>
        <w:t xml:space="preserve">guide and cite them right. </w:t>
      </w:r>
    </w:p>
    <w:p w14:paraId="0BAB81E7" w14:textId="77777777" w:rsidR="00C01A3F" w:rsidRPr="00A406E5" w:rsidRDefault="00C01A3F" w:rsidP="00D22D9C">
      <w:pPr>
        <w:jc w:val="both"/>
        <w:rPr>
          <w:rFonts w:ascii="Arial" w:hAnsi="Arial" w:cs="Arial"/>
          <w:sz w:val="22"/>
          <w:szCs w:val="22"/>
        </w:rPr>
      </w:pPr>
    </w:p>
    <w:p w14:paraId="4DA338CF" w14:textId="77777777" w:rsidR="00D22D9C" w:rsidRPr="00A406E5" w:rsidRDefault="00D22D9C" w:rsidP="00D22D9C">
      <w:pPr>
        <w:jc w:val="both"/>
        <w:rPr>
          <w:rFonts w:ascii="Arial" w:hAnsi="Arial" w:cs="Arial"/>
          <w:sz w:val="22"/>
          <w:szCs w:val="22"/>
        </w:rPr>
      </w:pPr>
    </w:p>
    <w:p w14:paraId="09C73864"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CB09F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4A97C3" w14:textId="77777777" w:rsidR="00C01A3F" w:rsidRPr="00A406E5" w:rsidRDefault="00C01A3F" w:rsidP="00C01A3F">
      <w:pPr>
        <w:jc w:val="both"/>
        <w:rPr>
          <w:rFonts w:ascii="Arial" w:hAnsi="Arial" w:cs="Arial"/>
          <w:b/>
          <w:i/>
          <w:sz w:val="22"/>
          <w:szCs w:val="22"/>
        </w:rPr>
      </w:pPr>
    </w:p>
    <w:p w14:paraId="3AACC272" w14:textId="7339A5D0" w:rsidR="00C01A3F" w:rsidRPr="00A406E5" w:rsidRDefault="008042F0" w:rsidP="73450B7A">
      <w:pPr>
        <w:jc w:val="both"/>
        <w:rPr>
          <w:rFonts w:ascii="Arial" w:hAnsi="Arial" w:cs="Arial"/>
          <w:i/>
          <w:iCs/>
          <w:sz w:val="22"/>
          <w:szCs w:val="22"/>
        </w:rPr>
      </w:pPr>
      <w:r w:rsidRPr="73450B7A">
        <w:rPr>
          <w:rFonts w:ascii="Arial" w:hAnsi="Arial" w:cs="Arial"/>
          <w:b/>
          <w:bCs/>
          <w:i/>
          <w:iCs/>
          <w:sz w:val="22"/>
          <w:szCs w:val="22"/>
        </w:rPr>
        <w:t xml:space="preserve">Guidance </w:t>
      </w:r>
      <w:r w:rsidR="00C01A3F" w:rsidRPr="73450B7A">
        <w:rPr>
          <w:rFonts w:ascii="Arial" w:hAnsi="Arial" w:cs="Arial"/>
          <w:b/>
          <w:bCs/>
          <w:i/>
          <w:iCs/>
          <w:sz w:val="22"/>
          <w:szCs w:val="22"/>
        </w:rPr>
        <w:t xml:space="preserve">specific to this </w:t>
      </w:r>
      <w:r w:rsidR="00E27F15" w:rsidRPr="73450B7A">
        <w:rPr>
          <w:rFonts w:ascii="Arial" w:hAnsi="Arial" w:cs="Arial"/>
          <w:b/>
          <w:bCs/>
          <w:i/>
          <w:iCs/>
          <w:sz w:val="22"/>
          <w:szCs w:val="22"/>
        </w:rPr>
        <w:t>assessment</w:t>
      </w:r>
      <w:r w:rsidR="00C01A3F" w:rsidRPr="73450B7A">
        <w:rPr>
          <w:rFonts w:ascii="Arial" w:hAnsi="Arial" w:cs="Arial"/>
          <w:b/>
          <w:bCs/>
          <w:i/>
          <w:iCs/>
          <w:sz w:val="22"/>
          <w:szCs w:val="22"/>
        </w:rPr>
        <w:t>:</w:t>
      </w:r>
      <w:r w:rsidR="00C01A3F" w:rsidRPr="73450B7A">
        <w:rPr>
          <w:rFonts w:ascii="Arial" w:hAnsi="Arial" w:cs="Arial"/>
          <w:i/>
          <w:iCs/>
          <w:sz w:val="22"/>
          <w:szCs w:val="22"/>
        </w:rPr>
        <w:t xml:space="preserve"> </w:t>
      </w:r>
      <w:r w:rsidR="0085ACCE" w:rsidRPr="73450B7A">
        <w:rPr>
          <w:rFonts w:ascii="Arial" w:hAnsi="Arial" w:cs="Arial"/>
          <w:i/>
          <w:iCs/>
          <w:sz w:val="22"/>
          <w:szCs w:val="22"/>
        </w:rPr>
        <w:t xml:space="preserve">Students are expected to </w:t>
      </w:r>
      <w:r w:rsidR="2D8E1DC9" w:rsidRPr="73450B7A">
        <w:rPr>
          <w:rFonts w:ascii="Arial" w:hAnsi="Arial" w:cs="Arial"/>
          <w:i/>
          <w:iCs/>
          <w:sz w:val="22"/>
          <w:szCs w:val="22"/>
        </w:rPr>
        <w:t xml:space="preserve">include discussions surrounding both the Human Rights Act 1998 and the Bill of rights. </w:t>
      </w:r>
    </w:p>
    <w:p w14:paraId="10AC6882" w14:textId="77777777" w:rsidR="00D22D9C" w:rsidRPr="00A406E5" w:rsidRDefault="00D22D9C" w:rsidP="00D22D9C">
      <w:pPr>
        <w:jc w:val="both"/>
        <w:rPr>
          <w:rFonts w:ascii="Arial" w:hAnsi="Arial" w:cs="Arial"/>
          <w:sz w:val="22"/>
          <w:szCs w:val="22"/>
        </w:rPr>
      </w:pPr>
    </w:p>
    <w:p w14:paraId="4131F594" w14:textId="77777777" w:rsidR="00D22D9C" w:rsidRPr="00A406E5" w:rsidRDefault="00D22D9C" w:rsidP="00D22D9C">
      <w:pPr>
        <w:jc w:val="both"/>
        <w:rPr>
          <w:rFonts w:ascii="Arial" w:hAnsi="Arial" w:cs="Arial"/>
          <w:b/>
          <w:sz w:val="22"/>
          <w:szCs w:val="22"/>
        </w:rPr>
      </w:pPr>
    </w:p>
    <w:p w14:paraId="34A70B0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75DEFD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9C6FA13" w14:textId="77777777" w:rsidR="00D22D9C" w:rsidRPr="00A406E5" w:rsidRDefault="00D22D9C" w:rsidP="00D22D9C">
      <w:pPr>
        <w:jc w:val="both"/>
        <w:rPr>
          <w:rFonts w:ascii="Arial" w:hAnsi="Arial" w:cs="Arial"/>
          <w:sz w:val="22"/>
          <w:szCs w:val="22"/>
        </w:rPr>
      </w:pPr>
    </w:p>
    <w:p w14:paraId="2174851E" w14:textId="5C3834D4" w:rsidR="00C01A3F" w:rsidRPr="00A406E5" w:rsidRDefault="008042F0" w:rsidP="73450B7A">
      <w:pPr>
        <w:jc w:val="both"/>
        <w:rPr>
          <w:rFonts w:ascii="Arial" w:hAnsi="Arial" w:cs="Arial"/>
          <w:i/>
          <w:iCs/>
          <w:sz w:val="22"/>
          <w:szCs w:val="22"/>
        </w:rPr>
      </w:pPr>
      <w:r w:rsidRPr="73450B7A">
        <w:rPr>
          <w:rFonts w:ascii="Arial" w:hAnsi="Arial" w:cs="Arial"/>
          <w:b/>
          <w:bCs/>
          <w:i/>
          <w:iCs/>
          <w:sz w:val="22"/>
          <w:szCs w:val="22"/>
        </w:rPr>
        <w:t xml:space="preserve">Guidance </w:t>
      </w:r>
      <w:r w:rsidR="00C01A3F" w:rsidRPr="73450B7A">
        <w:rPr>
          <w:rFonts w:ascii="Arial" w:hAnsi="Arial" w:cs="Arial"/>
          <w:b/>
          <w:bCs/>
          <w:i/>
          <w:iCs/>
          <w:sz w:val="22"/>
          <w:szCs w:val="22"/>
        </w:rPr>
        <w:t xml:space="preserve">specific to this </w:t>
      </w:r>
      <w:r w:rsidR="00E27F15" w:rsidRPr="73450B7A">
        <w:rPr>
          <w:rFonts w:ascii="Arial" w:hAnsi="Arial" w:cs="Arial"/>
          <w:b/>
          <w:bCs/>
          <w:i/>
          <w:iCs/>
          <w:sz w:val="22"/>
          <w:szCs w:val="22"/>
        </w:rPr>
        <w:t>assessment</w:t>
      </w:r>
      <w:r w:rsidR="00C01A3F" w:rsidRPr="73450B7A">
        <w:rPr>
          <w:rFonts w:ascii="Arial" w:hAnsi="Arial" w:cs="Arial"/>
          <w:b/>
          <w:bCs/>
          <w:i/>
          <w:iCs/>
          <w:sz w:val="22"/>
          <w:szCs w:val="22"/>
        </w:rPr>
        <w:t>:</w:t>
      </w:r>
      <w:r w:rsidR="00C01A3F" w:rsidRPr="73450B7A">
        <w:rPr>
          <w:rFonts w:ascii="Arial" w:hAnsi="Arial" w:cs="Arial"/>
          <w:i/>
          <w:iCs/>
          <w:sz w:val="22"/>
          <w:szCs w:val="22"/>
        </w:rPr>
        <w:t xml:space="preserve"> </w:t>
      </w:r>
      <w:r w:rsidR="1DA6C55C" w:rsidRPr="73450B7A">
        <w:rPr>
          <w:rFonts w:ascii="Arial" w:hAnsi="Arial" w:cs="Arial"/>
          <w:i/>
          <w:iCs/>
          <w:sz w:val="24"/>
          <w:szCs w:val="24"/>
        </w:rPr>
        <w:t>Students are expected to include a thesis and compare and contrast both pieces of legislation and provide examples within the analysis</w:t>
      </w:r>
      <w:r w:rsidR="1DA6C55C" w:rsidRPr="73450B7A">
        <w:rPr>
          <w:rFonts w:ascii="Arial" w:hAnsi="Arial" w:cs="Arial"/>
          <w:i/>
          <w:iCs/>
          <w:sz w:val="22"/>
          <w:szCs w:val="22"/>
        </w:rPr>
        <w:t xml:space="preserve">. </w:t>
      </w:r>
    </w:p>
    <w:p w14:paraId="0E239E0D" w14:textId="77777777" w:rsidR="00C01A3F" w:rsidRPr="00A406E5" w:rsidRDefault="00C01A3F" w:rsidP="00D22D9C">
      <w:pPr>
        <w:jc w:val="both"/>
        <w:rPr>
          <w:rFonts w:ascii="Arial" w:hAnsi="Arial" w:cs="Arial"/>
          <w:sz w:val="22"/>
          <w:szCs w:val="22"/>
        </w:rPr>
      </w:pPr>
    </w:p>
    <w:p w14:paraId="07731D83" w14:textId="77777777" w:rsidR="00D22D9C" w:rsidRPr="00A406E5" w:rsidRDefault="00D22D9C" w:rsidP="00D22D9C">
      <w:pPr>
        <w:jc w:val="both"/>
        <w:rPr>
          <w:rFonts w:ascii="Arial" w:hAnsi="Arial" w:cs="Arial"/>
          <w:b/>
          <w:sz w:val="22"/>
          <w:szCs w:val="22"/>
        </w:rPr>
      </w:pPr>
    </w:p>
    <w:p w14:paraId="663FD453"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C154A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D9AF6F" w14:textId="77777777" w:rsidR="00D22D9C" w:rsidRPr="00A406E5" w:rsidRDefault="00D22D9C" w:rsidP="00D22D9C">
      <w:pPr>
        <w:jc w:val="both"/>
        <w:rPr>
          <w:rFonts w:ascii="Arial" w:hAnsi="Arial" w:cs="Arial"/>
          <w:sz w:val="22"/>
          <w:szCs w:val="22"/>
        </w:rPr>
      </w:pPr>
    </w:p>
    <w:p w14:paraId="622C1F92" w14:textId="5BF771CC" w:rsidR="00C01A3F" w:rsidRPr="00A406E5" w:rsidRDefault="008042F0" w:rsidP="73450B7A">
      <w:pPr>
        <w:jc w:val="both"/>
        <w:rPr>
          <w:rFonts w:ascii="Arial" w:hAnsi="Arial" w:cs="Arial"/>
          <w:i/>
          <w:iCs/>
          <w:sz w:val="22"/>
          <w:szCs w:val="22"/>
        </w:rPr>
      </w:pPr>
      <w:r w:rsidRPr="73450B7A">
        <w:rPr>
          <w:rFonts w:ascii="Arial" w:hAnsi="Arial" w:cs="Arial"/>
          <w:b/>
          <w:bCs/>
          <w:i/>
          <w:iCs/>
          <w:sz w:val="22"/>
          <w:szCs w:val="22"/>
        </w:rPr>
        <w:t xml:space="preserve">Guidance </w:t>
      </w:r>
      <w:r w:rsidR="00C01A3F" w:rsidRPr="73450B7A">
        <w:rPr>
          <w:rFonts w:ascii="Arial" w:hAnsi="Arial" w:cs="Arial"/>
          <w:b/>
          <w:bCs/>
          <w:i/>
          <w:iCs/>
          <w:sz w:val="22"/>
          <w:szCs w:val="22"/>
        </w:rPr>
        <w:t xml:space="preserve">specific to this </w:t>
      </w:r>
      <w:r w:rsidR="00E27F15" w:rsidRPr="73450B7A">
        <w:rPr>
          <w:rFonts w:ascii="Arial" w:hAnsi="Arial" w:cs="Arial"/>
          <w:b/>
          <w:bCs/>
          <w:i/>
          <w:iCs/>
          <w:sz w:val="22"/>
          <w:szCs w:val="22"/>
        </w:rPr>
        <w:t>assessment</w:t>
      </w:r>
      <w:r w:rsidR="00C01A3F" w:rsidRPr="73450B7A">
        <w:rPr>
          <w:rFonts w:ascii="Arial" w:hAnsi="Arial" w:cs="Arial"/>
          <w:b/>
          <w:bCs/>
          <w:i/>
          <w:iCs/>
          <w:sz w:val="22"/>
          <w:szCs w:val="22"/>
        </w:rPr>
        <w:t>:</w:t>
      </w:r>
      <w:r w:rsidR="00C01A3F" w:rsidRPr="73450B7A">
        <w:rPr>
          <w:rFonts w:ascii="Arial" w:hAnsi="Arial" w:cs="Arial"/>
          <w:i/>
          <w:iCs/>
          <w:sz w:val="22"/>
          <w:szCs w:val="22"/>
        </w:rPr>
        <w:t xml:space="preserve"> </w:t>
      </w:r>
      <w:r w:rsidR="00339FB4" w:rsidRPr="73450B7A">
        <w:rPr>
          <w:rFonts w:ascii="Arial" w:hAnsi="Arial" w:cs="Arial"/>
          <w:i/>
          <w:iCs/>
          <w:sz w:val="24"/>
          <w:szCs w:val="24"/>
        </w:rPr>
        <w:t xml:space="preserve">Students should ensure that their assignment includes an introduction, main body and conclusion. Students should ensure that for every new topic they include a new paragraph. The assignment should also include a thesis within the introduction. </w:t>
      </w:r>
      <w:r w:rsidR="623C47E9" w:rsidRPr="73450B7A">
        <w:rPr>
          <w:rFonts w:ascii="Arial" w:hAnsi="Arial" w:cs="Arial"/>
          <w:i/>
          <w:iCs/>
          <w:sz w:val="24"/>
          <w:szCs w:val="24"/>
        </w:rPr>
        <w:t>Students should not include bullet points/lists/ diagrams or pictures within the assignment</w:t>
      </w:r>
      <w:r w:rsidR="623C47E9" w:rsidRPr="73450B7A">
        <w:rPr>
          <w:rFonts w:ascii="Arial" w:hAnsi="Arial" w:cs="Arial"/>
          <w:i/>
          <w:iCs/>
          <w:sz w:val="22"/>
          <w:szCs w:val="22"/>
        </w:rPr>
        <w:t xml:space="preserve">. </w:t>
      </w:r>
    </w:p>
    <w:p w14:paraId="51C4139B" w14:textId="77777777" w:rsidR="00C01A3F" w:rsidRPr="00A406E5" w:rsidRDefault="00C01A3F" w:rsidP="00D22D9C">
      <w:pPr>
        <w:jc w:val="both"/>
        <w:rPr>
          <w:rFonts w:ascii="Arial" w:hAnsi="Arial" w:cs="Arial"/>
          <w:sz w:val="22"/>
          <w:szCs w:val="22"/>
        </w:rPr>
      </w:pPr>
    </w:p>
    <w:p w14:paraId="6A310CE7" w14:textId="77777777" w:rsidR="008566E5" w:rsidRPr="00A406E5" w:rsidRDefault="008566E5" w:rsidP="00D22D9C">
      <w:pPr>
        <w:jc w:val="both"/>
        <w:rPr>
          <w:rFonts w:ascii="Arial" w:hAnsi="Arial" w:cs="Arial"/>
          <w:sz w:val="22"/>
          <w:szCs w:val="22"/>
        </w:rPr>
      </w:pPr>
    </w:p>
    <w:p w14:paraId="76C8F3D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3ED3CD" w14:textId="09B0915F" w:rsidR="00995D51" w:rsidRPr="00A406E5" w:rsidRDefault="00D22D9C" w:rsidP="00A423D0">
      <w:pPr>
        <w:jc w:val="both"/>
        <w:rPr>
          <w:rFonts w:ascii="Arial" w:hAnsi="Arial" w:cs="Arial"/>
          <w:sz w:val="22"/>
          <w:szCs w:val="22"/>
        </w:rPr>
      </w:pPr>
      <w:r w:rsidRPr="73450B7A">
        <w:rPr>
          <w:rFonts w:ascii="Arial" w:hAnsi="Arial" w:cs="Arial"/>
          <w:sz w:val="22"/>
          <w:szCs w:val="22"/>
        </w:rPr>
        <w:t xml:space="preserve">Your work must provide evidence of the </w:t>
      </w:r>
      <w:r w:rsidR="009315A0" w:rsidRPr="73450B7A">
        <w:rPr>
          <w:rFonts w:ascii="Arial" w:hAnsi="Arial" w:cs="Arial"/>
          <w:sz w:val="22"/>
          <w:szCs w:val="22"/>
        </w:rPr>
        <w:t xml:space="preserve">qualities and transferable skills necessary for employment requiring the exercise of </w:t>
      </w:r>
      <w:r w:rsidR="00A423D0" w:rsidRPr="73450B7A">
        <w:rPr>
          <w:rFonts w:ascii="Arial" w:hAnsi="Arial" w:cs="Arial"/>
          <w:sz w:val="22"/>
          <w:szCs w:val="22"/>
        </w:rPr>
        <w:t xml:space="preserve">some </w:t>
      </w:r>
      <w:r w:rsidR="009315A0" w:rsidRPr="73450B7A">
        <w:rPr>
          <w:rFonts w:ascii="Arial" w:hAnsi="Arial" w:cs="Arial"/>
          <w:sz w:val="22"/>
          <w:szCs w:val="22"/>
        </w:rPr>
        <w:t>personal responsibility</w:t>
      </w:r>
      <w:r w:rsidRPr="73450B7A">
        <w:rPr>
          <w:rFonts w:ascii="Arial" w:hAnsi="Arial" w:cs="Arial"/>
          <w:sz w:val="22"/>
          <w:szCs w:val="22"/>
        </w:rPr>
        <w:t xml:space="preserve">.  This includes </w:t>
      </w:r>
      <w:r w:rsidR="4DD7B528" w:rsidRPr="73450B7A">
        <w:rPr>
          <w:rFonts w:ascii="Arial" w:hAnsi="Arial" w:cs="Arial"/>
          <w:sz w:val="22"/>
          <w:szCs w:val="22"/>
        </w:rPr>
        <w:t>demonstrating</w:t>
      </w:r>
      <w:r w:rsidRPr="73450B7A">
        <w:rPr>
          <w:rFonts w:ascii="Arial" w:hAnsi="Arial" w:cs="Arial"/>
          <w:sz w:val="22"/>
          <w:szCs w:val="22"/>
        </w:rPr>
        <w:t xml:space="preserve"> </w:t>
      </w:r>
      <w:r w:rsidR="00A423D0" w:rsidRPr="73450B7A">
        <w:rPr>
          <w:rFonts w:ascii="Arial" w:hAnsi="Arial" w:cs="Arial"/>
          <w:sz w:val="22"/>
          <w:szCs w:val="22"/>
        </w:rPr>
        <w:t xml:space="preserve">that you can communicate the results of your study/work accurately and reliably, and with structured and coherent arguments; </w:t>
      </w:r>
      <w:r w:rsidR="00995D51" w:rsidRPr="73450B7A">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0350138D" w14:textId="77777777" w:rsidR="00995D51" w:rsidRDefault="00995D51" w:rsidP="00D22D9C">
      <w:pPr>
        <w:jc w:val="both"/>
        <w:rPr>
          <w:rFonts w:ascii="Arial" w:hAnsi="Arial" w:cs="Arial"/>
          <w:sz w:val="22"/>
          <w:szCs w:val="22"/>
        </w:rPr>
      </w:pPr>
    </w:p>
    <w:p w14:paraId="320AC4EA" w14:textId="77777777" w:rsidR="00D22D9C" w:rsidRPr="00A406E5" w:rsidRDefault="00D22D9C" w:rsidP="00D22D9C">
      <w:pPr>
        <w:jc w:val="both"/>
        <w:rPr>
          <w:rFonts w:ascii="Arial" w:hAnsi="Arial" w:cs="Arial"/>
          <w:sz w:val="22"/>
          <w:szCs w:val="22"/>
        </w:rPr>
      </w:pPr>
    </w:p>
    <w:p w14:paraId="623123CB" w14:textId="46855E90" w:rsidR="00C01A3F" w:rsidRPr="00A406E5" w:rsidRDefault="008042F0" w:rsidP="73450B7A">
      <w:pPr>
        <w:jc w:val="both"/>
        <w:rPr>
          <w:rFonts w:ascii="Arial" w:hAnsi="Arial" w:cs="Arial"/>
          <w:i/>
          <w:iCs/>
          <w:sz w:val="24"/>
          <w:szCs w:val="24"/>
        </w:rPr>
      </w:pPr>
      <w:r w:rsidRPr="73450B7A">
        <w:rPr>
          <w:rFonts w:ascii="Arial" w:hAnsi="Arial" w:cs="Arial"/>
          <w:b/>
          <w:bCs/>
          <w:i/>
          <w:iCs/>
          <w:sz w:val="22"/>
          <w:szCs w:val="22"/>
        </w:rPr>
        <w:t xml:space="preserve">Guidance </w:t>
      </w:r>
      <w:r w:rsidR="00C01A3F" w:rsidRPr="73450B7A">
        <w:rPr>
          <w:rFonts w:ascii="Arial" w:hAnsi="Arial" w:cs="Arial"/>
          <w:b/>
          <w:bCs/>
          <w:i/>
          <w:iCs/>
          <w:sz w:val="22"/>
          <w:szCs w:val="22"/>
        </w:rPr>
        <w:t xml:space="preserve">specific to this </w:t>
      </w:r>
      <w:r w:rsidR="00E27F15" w:rsidRPr="73450B7A">
        <w:rPr>
          <w:rFonts w:ascii="Arial" w:hAnsi="Arial" w:cs="Arial"/>
          <w:b/>
          <w:bCs/>
          <w:i/>
          <w:iCs/>
          <w:sz w:val="22"/>
          <w:szCs w:val="22"/>
        </w:rPr>
        <w:t>assessment</w:t>
      </w:r>
      <w:r w:rsidR="00C01A3F" w:rsidRPr="73450B7A">
        <w:rPr>
          <w:rFonts w:ascii="Arial" w:hAnsi="Arial" w:cs="Arial"/>
          <w:b/>
          <w:bCs/>
          <w:i/>
          <w:iCs/>
          <w:sz w:val="22"/>
          <w:szCs w:val="22"/>
        </w:rPr>
        <w:t>:</w:t>
      </w:r>
      <w:r w:rsidR="00C01A3F" w:rsidRPr="73450B7A">
        <w:rPr>
          <w:rFonts w:ascii="Arial" w:hAnsi="Arial" w:cs="Arial"/>
          <w:i/>
          <w:iCs/>
          <w:sz w:val="22"/>
          <w:szCs w:val="22"/>
        </w:rPr>
        <w:t xml:space="preserve"> </w:t>
      </w:r>
      <w:r w:rsidR="084F37CF" w:rsidRPr="73450B7A">
        <w:rPr>
          <w:rFonts w:ascii="Arial" w:hAnsi="Arial" w:cs="Arial"/>
          <w:i/>
          <w:iCs/>
          <w:sz w:val="24"/>
          <w:szCs w:val="24"/>
        </w:rPr>
        <w:t xml:space="preserve">Students should ensure that they </w:t>
      </w:r>
      <w:r w:rsidR="287BBEC0" w:rsidRPr="73450B7A">
        <w:rPr>
          <w:rFonts w:ascii="Arial" w:hAnsi="Arial" w:cs="Arial"/>
          <w:i/>
          <w:iCs/>
          <w:sz w:val="24"/>
          <w:szCs w:val="24"/>
        </w:rPr>
        <w:t>proofread</w:t>
      </w:r>
      <w:r w:rsidR="084F37CF" w:rsidRPr="73450B7A">
        <w:rPr>
          <w:rFonts w:ascii="Arial" w:hAnsi="Arial" w:cs="Arial"/>
          <w:i/>
          <w:iCs/>
          <w:sz w:val="24"/>
          <w:szCs w:val="24"/>
        </w:rPr>
        <w:t xml:space="preserve"> their work before submitting it. In addition, students should ensure that their referencing is correct. </w:t>
      </w:r>
      <w:r w:rsidR="107B9FA9" w:rsidRPr="73450B7A">
        <w:rPr>
          <w:rFonts w:ascii="Arial" w:hAnsi="Arial" w:cs="Arial"/>
          <w:i/>
          <w:iCs/>
          <w:sz w:val="24"/>
          <w:szCs w:val="24"/>
        </w:rPr>
        <w:t xml:space="preserve">Students should also ensure that they paper is structured as an academic assignment. </w:t>
      </w:r>
    </w:p>
    <w:p w14:paraId="12370AF9" w14:textId="2873ACFF" w:rsidR="00C01A3F" w:rsidRPr="00A406E5" w:rsidRDefault="00C01A3F" w:rsidP="00D22D9C">
      <w:pPr>
        <w:jc w:val="both"/>
        <w:rPr>
          <w:rFonts w:ascii="Arial" w:hAnsi="Arial" w:cs="Arial"/>
          <w:sz w:val="22"/>
          <w:szCs w:val="22"/>
        </w:rPr>
      </w:pPr>
    </w:p>
    <w:p w14:paraId="64ACBF55" w14:textId="77777777" w:rsidR="00FB3B4E" w:rsidRPr="00A406E5" w:rsidRDefault="00FB3B4E" w:rsidP="00D22D9C">
      <w:pPr>
        <w:jc w:val="both"/>
        <w:rPr>
          <w:rFonts w:ascii="Arial" w:hAnsi="Arial" w:cs="Arial"/>
          <w:sz w:val="22"/>
          <w:szCs w:val="22"/>
        </w:rPr>
      </w:pPr>
    </w:p>
    <w:p w14:paraId="523507A7" w14:textId="77777777" w:rsidR="00D22D9C" w:rsidRPr="00A406E5" w:rsidRDefault="00D22D9C" w:rsidP="00D22D9C">
      <w:pPr>
        <w:jc w:val="both"/>
        <w:rPr>
          <w:rFonts w:ascii="Arial" w:hAnsi="Arial" w:cs="Arial"/>
          <w:sz w:val="22"/>
          <w:szCs w:val="22"/>
        </w:rPr>
      </w:pPr>
    </w:p>
    <w:p w14:paraId="5773817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3A660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1E9B08D" w14:textId="77777777" w:rsidTr="00152E9D">
        <w:trPr>
          <w:jc w:val="center"/>
        </w:trPr>
        <w:tc>
          <w:tcPr>
            <w:tcW w:w="10670" w:type="dxa"/>
            <w:shd w:val="clear" w:color="auto" w:fill="BFBFBF"/>
          </w:tcPr>
          <w:p w14:paraId="2C6821E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26E0F2" w14:textId="77777777" w:rsidR="00152E9D" w:rsidRPr="00A406E5" w:rsidRDefault="00152E9D" w:rsidP="00152E9D">
      <w:pPr>
        <w:rPr>
          <w:rFonts w:ascii="Arial" w:hAnsi="Arial" w:cs="Arial"/>
        </w:rPr>
      </w:pPr>
    </w:p>
    <w:p w14:paraId="079087F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BC154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088E7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81AB16" w14:textId="77777777" w:rsidTr="7CA757A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F227DD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9425AA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19C7F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CD78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645375" w14:textId="77777777" w:rsidTr="7CA757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8D33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0FAE2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D98C7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355E03" w14:textId="77777777" w:rsidR="00152E9D" w:rsidRPr="00A406E5" w:rsidRDefault="00152E9D" w:rsidP="00152E9D">
            <w:pPr>
              <w:jc w:val="center"/>
              <w:rPr>
                <w:rFonts w:ascii="Arial" w:hAnsi="Arial" w:cs="Arial"/>
                <w:sz w:val="32"/>
              </w:rPr>
            </w:pPr>
          </w:p>
        </w:tc>
      </w:tr>
      <w:tr w:rsidR="00152E9D" w:rsidRPr="00A406E5" w14:paraId="79722ADF" w14:textId="77777777" w:rsidTr="7CA757A2">
        <w:trPr>
          <w:trHeight w:val="450"/>
        </w:trPr>
        <w:tc>
          <w:tcPr>
            <w:tcW w:w="4169" w:type="pct"/>
            <w:vMerge w:val="restart"/>
            <w:tcBorders>
              <w:top w:val="single" w:sz="4" w:space="0" w:color="auto"/>
              <w:left w:val="single" w:sz="4" w:space="0" w:color="auto"/>
              <w:right w:val="single" w:sz="4" w:space="0" w:color="auto"/>
            </w:tcBorders>
          </w:tcPr>
          <w:p w14:paraId="46E29C73" w14:textId="77777777" w:rsidR="00152E9D" w:rsidRPr="00A406E5" w:rsidRDefault="00152E9D" w:rsidP="00152E9D">
            <w:pPr>
              <w:spacing w:after="120"/>
              <w:rPr>
                <w:rFonts w:ascii="Arial" w:hAnsi="Arial" w:cs="Arial"/>
                <w:sz w:val="14"/>
                <w:szCs w:val="14"/>
              </w:rPr>
            </w:pPr>
          </w:p>
          <w:p w14:paraId="7E98C5CF" w14:textId="77777777" w:rsidR="00152E9D" w:rsidRPr="00A406E5" w:rsidRDefault="00152E9D" w:rsidP="00152E9D">
            <w:pPr>
              <w:spacing w:after="120"/>
              <w:rPr>
                <w:rFonts w:ascii="Arial" w:hAnsi="Arial" w:cs="Arial"/>
                <w:sz w:val="14"/>
                <w:szCs w:val="14"/>
              </w:rPr>
            </w:pPr>
          </w:p>
          <w:p w14:paraId="45E994D4" w14:textId="77777777" w:rsidR="00152E9D" w:rsidRPr="00A406E5" w:rsidRDefault="00152E9D" w:rsidP="00152E9D">
            <w:pPr>
              <w:spacing w:after="120"/>
              <w:rPr>
                <w:rFonts w:ascii="Arial" w:hAnsi="Arial" w:cs="Arial"/>
                <w:sz w:val="14"/>
                <w:szCs w:val="14"/>
              </w:rPr>
            </w:pPr>
          </w:p>
          <w:p w14:paraId="2CFF61F5" w14:textId="77777777" w:rsidR="00152E9D" w:rsidRPr="00A406E5" w:rsidRDefault="00152E9D" w:rsidP="00152E9D">
            <w:pPr>
              <w:spacing w:after="120"/>
              <w:rPr>
                <w:rFonts w:ascii="Arial" w:hAnsi="Arial" w:cs="Arial"/>
                <w:sz w:val="14"/>
                <w:szCs w:val="14"/>
              </w:rPr>
            </w:pPr>
          </w:p>
          <w:p w14:paraId="5C5DBEC8" w14:textId="77777777" w:rsidR="00152E9D" w:rsidRPr="00A406E5" w:rsidRDefault="00152E9D" w:rsidP="00152E9D">
            <w:pPr>
              <w:spacing w:after="120"/>
              <w:rPr>
                <w:rFonts w:ascii="Arial" w:hAnsi="Arial" w:cs="Arial"/>
                <w:sz w:val="14"/>
                <w:szCs w:val="14"/>
              </w:rPr>
            </w:pPr>
          </w:p>
          <w:p w14:paraId="136CE3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27F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F00811" w14:textId="77777777" w:rsidR="00152E9D" w:rsidRPr="00A406E5" w:rsidRDefault="00152E9D" w:rsidP="00152E9D">
            <w:pPr>
              <w:jc w:val="center"/>
              <w:rPr>
                <w:rFonts w:ascii="Arial" w:hAnsi="Arial" w:cs="Arial"/>
                <w:sz w:val="32"/>
              </w:rPr>
            </w:pPr>
          </w:p>
        </w:tc>
      </w:tr>
      <w:tr w:rsidR="00152E9D" w:rsidRPr="00A406E5" w14:paraId="302575CC" w14:textId="77777777" w:rsidTr="7CA757A2">
        <w:trPr>
          <w:trHeight w:val="451"/>
        </w:trPr>
        <w:tc>
          <w:tcPr>
            <w:tcW w:w="4169" w:type="pct"/>
            <w:vMerge/>
          </w:tcPr>
          <w:p w14:paraId="2BE39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28C35E" w14:textId="715D83ED" w:rsidR="00152E9D" w:rsidRPr="00A406E5" w:rsidRDefault="2890A74D" w:rsidP="7CA757A2">
            <w:pPr>
              <w:jc w:val="center"/>
              <w:rPr>
                <w:rFonts w:ascii="Arial" w:hAnsi="Arial" w:cs="Arial"/>
                <w:sz w:val="32"/>
                <w:szCs w:val="32"/>
              </w:rPr>
            </w:pPr>
            <w:r w:rsidRPr="7CA757A2">
              <w:rPr>
                <w:rFonts w:ascii="Arial" w:hAnsi="Arial" w:cs="Arial"/>
                <w:sz w:val="32"/>
                <w:szCs w:val="32"/>
              </w:rPr>
              <w:t>30</w:t>
            </w:r>
          </w:p>
        </w:tc>
        <w:tc>
          <w:tcPr>
            <w:tcW w:w="416" w:type="pct"/>
            <w:vMerge/>
          </w:tcPr>
          <w:p w14:paraId="74DBD273" w14:textId="77777777" w:rsidR="00152E9D" w:rsidRPr="00A406E5" w:rsidRDefault="00152E9D" w:rsidP="00152E9D">
            <w:pPr>
              <w:jc w:val="center"/>
              <w:rPr>
                <w:rFonts w:ascii="Arial" w:hAnsi="Arial" w:cs="Arial"/>
                <w:sz w:val="32"/>
              </w:rPr>
            </w:pPr>
          </w:p>
        </w:tc>
      </w:tr>
      <w:tr w:rsidR="00152E9D" w:rsidRPr="00A406E5" w14:paraId="3A6FB5F4" w14:textId="77777777" w:rsidTr="7CA757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824DBD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91395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58AF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55461E" w14:textId="77777777" w:rsidR="00152E9D" w:rsidRPr="00A406E5" w:rsidRDefault="00152E9D" w:rsidP="00152E9D">
            <w:pPr>
              <w:jc w:val="center"/>
              <w:rPr>
                <w:rFonts w:ascii="Arial" w:hAnsi="Arial" w:cs="Arial"/>
                <w:sz w:val="32"/>
              </w:rPr>
            </w:pPr>
          </w:p>
        </w:tc>
      </w:tr>
      <w:tr w:rsidR="00152E9D" w:rsidRPr="00A406E5" w14:paraId="67D74CDF" w14:textId="77777777" w:rsidTr="7CA757A2">
        <w:trPr>
          <w:trHeight w:val="450"/>
        </w:trPr>
        <w:tc>
          <w:tcPr>
            <w:tcW w:w="4169" w:type="pct"/>
            <w:vMerge w:val="restart"/>
            <w:tcBorders>
              <w:top w:val="single" w:sz="4" w:space="0" w:color="auto"/>
              <w:left w:val="single" w:sz="4" w:space="0" w:color="auto"/>
              <w:right w:val="single" w:sz="4" w:space="0" w:color="auto"/>
            </w:tcBorders>
          </w:tcPr>
          <w:p w14:paraId="6AA42F4C" w14:textId="77777777" w:rsidR="00152E9D" w:rsidRPr="00A406E5" w:rsidRDefault="00152E9D" w:rsidP="00152E9D">
            <w:pPr>
              <w:spacing w:after="120"/>
              <w:rPr>
                <w:rFonts w:ascii="Arial" w:hAnsi="Arial" w:cs="Arial"/>
                <w:sz w:val="14"/>
                <w:szCs w:val="14"/>
              </w:rPr>
            </w:pPr>
          </w:p>
          <w:p w14:paraId="37B778C3" w14:textId="77777777" w:rsidR="00152E9D" w:rsidRPr="00A406E5" w:rsidRDefault="00152E9D" w:rsidP="00152E9D">
            <w:pPr>
              <w:spacing w:after="120"/>
              <w:rPr>
                <w:rFonts w:ascii="Arial" w:hAnsi="Arial" w:cs="Arial"/>
                <w:sz w:val="14"/>
                <w:szCs w:val="14"/>
              </w:rPr>
            </w:pPr>
          </w:p>
          <w:p w14:paraId="14A097E0" w14:textId="77777777" w:rsidR="00152E9D" w:rsidRPr="00A406E5" w:rsidRDefault="00152E9D" w:rsidP="00152E9D">
            <w:pPr>
              <w:spacing w:after="120"/>
              <w:rPr>
                <w:rFonts w:ascii="Arial" w:hAnsi="Arial" w:cs="Arial"/>
                <w:sz w:val="14"/>
                <w:szCs w:val="14"/>
              </w:rPr>
            </w:pPr>
          </w:p>
          <w:p w14:paraId="6FEF2757" w14:textId="77777777" w:rsidR="00152E9D" w:rsidRPr="00A406E5" w:rsidRDefault="00152E9D" w:rsidP="00152E9D">
            <w:pPr>
              <w:spacing w:after="120"/>
              <w:rPr>
                <w:rFonts w:ascii="Arial" w:hAnsi="Arial" w:cs="Arial"/>
                <w:sz w:val="14"/>
                <w:szCs w:val="14"/>
              </w:rPr>
            </w:pPr>
          </w:p>
          <w:p w14:paraId="44C532EF" w14:textId="77777777" w:rsidR="00152E9D" w:rsidRPr="00A406E5" w:rsidRDefault="00152E9D" w:rsidP="00152E9D">
            <w:pPr>
              <w:spacing w:after="120"/>
              <w:rPr>
                <w:rFonts w:ascii="Arial" w:hAnsi="Arial" w:cs="Arial"/>
                <w:sz w:val="14"/>
                <w:szCs w:val="14"/>
              </w:rPr>
            </w:pPr>
          </w:p>
          <w:p w14:paraId="5C3FDE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3E3E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FEFA5C" w14:textId="77777777" w:rsidR="00152E9D" w:rsidRPr="00A406E5" w:rsidRDefault="00152E9D" w:rsidP="00152E9D">
            <w:pPr>
              <w:jc w:val="center"/>
              <w:rPr>
                <w:rFonts w:ascii="Arial" w:hAnsi="Arial" w:cs="Arial"/>
                <w:sz w:val="32"/>
              </w:rPr>
            </w:pPr>
          </w:p>
        </w:tc>
      </w:tr>
      <w:tr w:rsidR="00152E9D" w:rsidRPr="00A406E5" w14:paraId="34A38B82" w14:textId="77777777" w:rsidTr="7CA757A2">
        <w:trPr>
          <w:trHeight w:val="451"/>
        </w:trPr>
        <w:tc>
          <w:tcPr>
            <w:tcW w:w="4169" w:type="pct"/>
            <w:vMerge/>
          </w:tcPr>
          <w:p w14:paraId="49AD02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4E226A" w14:textId="33939093" w:rsidR="00152E9D" w:rsidRPr="00A406E5" w:rsidRDefault="1E3BDB59" w:rsidP="7CA757A2">
            <w:pPr>
              <w:jc w:val="center"/>
              <w:rPr>
                <w:rFonts w:ascii="Arial" w:hAnsi="Arial" w:cs="Arial"/>
                <w:sz w:val="32"/>
                <w:szCs w:val="32"/>
              </w:rPr>
            </w:pPr>
            <w:r w:rsidRPr="7CA757A2">
              <w:rPr>
                <w:rFonts w:ascii="Arial" w:hAnsi="Arial" w:cs="Arial"/>
                <w:sz w:val="32"/>
                <w:szCs w:val="32"/>
              </w:rPr>
              <w:t>30</w:t>
            </w:r>
          </w:p>
        </w:tc>
        <w:tc>
          <w:tcPr>
            <w:tcW w:w="416" w:type="pct"/>
            <w:vMerge/>
          </w:tcPr>
          <w:p w14:paraId="098B009F" w14:textId="77777777" w:rsidR="00152E9D" w:rsidRPr="00A406E5" w:rsidRDefault="00152E9D" w:rsidP="00152E9D">
            <w:pPr>
              <w:jc w:val="center"/>
              <w:rPr>
                <w:rFonts w:ascii="Arial" w:hAnsi="Arial" w:cs="Arial"/>
                <w:sz w:val="32"/>
              </w:rPr>
            </w:pPr>
          </w:p>
        </w:tc>
      </w:tr>
      <w:tr w:rsidR="00152E9D" w:rsidRPr="00A406E5" w14:paraId="3905164B" w14:textId="77777777" w:rsidTr="7CA757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12BD9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25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4B63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2F4209" w14:textId="77777777" w:rsidR="00152E9D" w:rsidRPr="00A406E5" w:rsidRDefault="00152E9D" w:rsidP="00152E9D">
            <w:pPr>
              <w:jc w:val="center"/>
              <w:rPr>
                <w:rFonts w:ascii="Arial" w:hAnsi="Arial" w:cs="Arial"/>
                <w:sz w:val="32"/>
              </w:rPr>
            </w:pPr>
          </w:p>
        </w:tc>
      </w:tr>
      <w:tr w:rsidR="00152E9D" w:rsidRPr="00A406E5" w14:paraId="1C285170" w14:textId="77777777" w:rsidTr="7CA757A2">
        <w:trPr>
          <w:trHeight w:val="450"/>
        </w:trPr>
        <w:tc>
          <w:tcPr>
            <w:tcW w:w="4169" w:type="pct"/>
            <w:vMerge w:val="restart"/>
            <w:tcBorders>
              <w:top w:val="single" w:sz="4" w:space="0" w:color="auto"/>
              <w:left w:val="single" w:sz="4" w:space="0" w:color="auto"/>
              <w:right w:val="single" w:sz="4" w:space="0" w:color="auto"/>
            </w:tcBorders>
          </w:tcPr>
          <w:p w14:paraId="1335143A" w14:textId="77777777" w:rsidR="00152E9D" w:rsidRPr="00A406E5" w:rsidRDefault="00152E9D" w:rsidP="00152E9D">
            <w:pPr>
              <w:spacing w:after="120"/>
              <w:rPr>
                <w:rFonts w:ascii="Arial" w:hAnsi="Arial" w:cs="Arial"/>
                <w:sz w:val="14"/>
                <w:szCs w:val="14"/>
              </w:rPr>
            </w:pPr>
          </w:p>
          <w:p w14:paraId="7655B01C" w14:textId="77777777" w:rsidR="00152E9D" w:rsidRPr="00A406E5" w:rsidRDefault="00152E9D" w:rsidP="00152E9D">
            <w:pPr>
              <w:spacing w:after="120"/>
              <w:rPr>
                <w:rFonts w:ascii="Arial" w:hAnsi="Arial" w:cs="Arial"/>
                <w:sz w:val="14"/>
                <w:szCs w:val="14"/>
              </w:rPr>
            </w:pPr>
          </w:p>
          <w:p w14:paraId="50522778" w14:textId="77777777" w:rsidR="00152E9D" w:rsidRPr="00A406E5" w:rsidRDefault="00152E9D" w:rsidP="00152E9D">
            <w:pPr>
              <w:spacing w:after="120"/>
              <w:rPr>
                <w:rFonts w:ascii="Arial" w:hAnsi="Arial" w:cs="Arial"/>
                <w:sz w:val="14"/>
                <w:szCs w:val="14"/>
              </w:rPr>
            </w:pPr>
          </w:p>
          <w:p w14:paraId="7AC105D3" w14:textId="77777777" w:rsidR="00152E9D" w:rsidRPr="00A406E5" w:rsidRDefault="00152E9D" w:rsidP="00152E9D">
            <w:pPr>
              <w:spacing w:after="120"/>
              <w:rPr>
                <w:rFonts w:ascii="Arial" w:hAnsi="Arial" w:cs="Arial"/>
                <w:sz w:val="14"/>
                <w:szCs w:val="14"/>
              </w:rPr>
            </w:pPr>
          </w:p>
          <w:p w14:paraId="5A096AAF" w14:textId="77777777" w:rsidR="00152E9D" w:rsidRPr="00A406E5" w:rsidRDefault="00152E9D" w:rsidP="00152E9D">
            <w:pPr>
              <w:spacing w:after="120"/>
              <w:rPr>
                <w:rFonts w:ascii="Arial" w:hAnsi="Arial" w:cs="Arial"/>
                <w:sz w:val="14"/>
                <w:szCs w:val="14"/>
              </w:rPr>
            </w:pPr>
          </w:p>
          <w:p w14:paraId="364E9F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4244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BB8AA" w14:textId="77777777" w:rsidR="00152E9D" w:rsidRPr="00A406E5" w:rsidRDefault="00152E9D" w:rsidP="00152E9D">
            <w:pPr>
              <w:jc w:val="center"/>
              <w:rPr>
                <w:rFonts w:ascii="Arial" w:hAnsi="Arial" w:cs="Arial"/>
                <w:sz w:val="32"/>
              </w:rPr>
            </w:pPr>
          </w:p>
        </w:tc>
      </w:tr>
      <w:tr w:rsidR="00152E9D" w:rsidRPr="00A406E5" w14:paraId="6A2F3DF9" w14:textId="77777777" w:rsidTr="7CA757A2">
        <w:trPr>
          <w:trHeight w:val="451"/>
        </w:trPr>
        <w:tc>
          <w:tcPr>
            <w:tcW w:w="4169" w:type="pct"/>
            <w:vMerge/>
          </w:tcPr>
          <w:p w14:paraId="51C908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546C01" w14:textId="1D52E803" w:rsidR="00152E9D" w:rsidRPr="00A406E5" w:rsidRDefault="38C8AA4E" w:rsidP="7CA757A2">
            <w:pPr>
              <w:jc w:val="center"/>
              <w:rPr>
                <w:rFonts w:ascii="Arial" w:hAnsi="Arial" w:cs="Arial"/>
                <w:sz w:val="32"/>
                <w:szCs w:val="32"/>
              </w:rPr>
            </w:pPr>
            <w:r w:rsidRPr="7CA757A2">
              <w:rPr>
                <w:rFonts w:ascii="Arial" w:hAnsi="Arial" w:cs="Arial"/>
                <w:sz w:val="32"/>
                <w:szCs w:val="32"/>
              </w:rPr>
              <w:t>20</w:t>
            </w:r>
          </w:p>
        </w:tc>
        <w:tc>
          <w:tcPr>
            <w:tcW w:w="416" w:type="pct"/>
            <w:vMerge/>
          </w:tcPr>
          <w:p w14:paraId="49C01D42" w14:textId="77777777" w:rsidR="00152E9D" w:rsidRPr="00A406E5" w:rsidRDefault="00152E9D" w:rsidP="00152E9D">
            <w:pPr>
              <w:jc w:val="center"/>
              <w:rPr>
                <w:rFonts w:ascii="Arial" w:hAnsi="Arial" w:cs="Arial"/>
                <w:sz w:val="32"/>
              </w:rPr>
            </w:pPr>
          </w:p>
        </w:tc>
      </w:tr>
      <w:tr w:rsidR="00152E9D" w:rsidRPr="00A406E5" w14:paraId="370D299C" w14:textId="77777777" w:rsidTr="7CA757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6960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B5A4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D82ED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E7F0CA" w14:textId="77777777" w:rsidR="00152E9D" w:rsidRPr="00A406E5" w:rsidRDefault="00152E9D" w:rsidP="00152E9D">
            <w:pPr>
              <w:jc w:val="center"/>
              <w:rPr>
                <w:rFonts w:ascii="Arial" w:hAnsi="Arial" w:cs="Arial"/>
                <w:sz w:val="32"/>
              </w:rPr>
            </w:pPr>
          </w:p>
        </w:tc>
      </w:tr>
      <w:tr w:rsidR="00152E9D" w:rsidRPr="00A406E5" w14:paraId="171E4EBF" w14:textId="77777777" w:rsidTr="7CA757A2">
        <w:trPr>
          <w:trHeight w:val="451"/>
        </w:trPr>
        <w:tc>
          <w:tcPr>
            <w:tcW w:w="4169" w:type="pct"/>
            <w:vMerge w:val="restart"/>
            <w:tcBorders>
              <w:top w:val="single" w:sz="4" w:space="0" w:color="auto"/>
              <w:left w:val="single" w:sz="4" w:space="0" w:color="auto"/>
              <w:right w:val="single" w:sz="4" w:space="0" w:color="auto"/>
            </w:tcBorders>
          </w:tcPr>
          <w:p w14:paraId="0F02104E" w14:textId="77777777" w:rsidR="00152E9D" w:rsidRPr="00A406E5" w:rsidRDefault="00152E9D" w:rsidP="00152E9D">
            <w:pPr>
              <w:spacing w:after="120"/>
              <w:rPr>
                <w:rFonts w:ascii="Arial" w:hAnsi="Arial" w:cs="Arial"/>
                <w:sz w:val="14"/>
                <w:szCs w:val="14"/>
              </w:rPr>
            </w:pPr>
          </w:p>
          <w:p w14:paraId="5D383083" w14:textId="77777777" w:rsidR="00152E9D" w:rsidRPr="00A406E5" w:rsidRDefault="00152E9D" w:rsidP="00152E9D">
            <w:pPr>
              <w:spacing w:after="120"/>
              <w:rPr>
                <w:rFonts w:ascii="Arial" w:hAnsi="Arial" w:cs="Arial"/>
                <w:sz w:val="14"/>
                <w:szCs w:val="14"/>
              </w:rPr>
            </w:pPr>
          </w:p>
          <w:p w14:paraId="4FAA09ED" w14:textId="77777777" w:rsidR="00152E9D" w:rsidRPr="00A406E5" w:rsidRDefault="00152E9D" w:rsidP="00152E9D">
            <w:pPr>
              <w:spacing w:after="120"/>
              <w:rPr>
                <w:rFonts w:ascii="Arial" w:hAnsi="Arial" w:cs="Arial"/>
                <w:sz w:val="14"/>
                <w:szCs w:val="14"/>
              </w:rPr>
            </w:pPr>
          </w:p>
          <w:p w14:paraId="494B97FF" w14:textId="77777777" w:rsidR="00152E9D" w:rsidRPr="00A406E5" w:rsidRDefault="00152E9D" w:rsidP="00152E9D">
            <w:pPr>
              <w:spacing w:after="120"/>
              <w:rPr>
                <w:rFonts w:ascii="Arial" w:hAnsi="Arial" w:cs="Arial"/>
                <w:sz w:val="14"/>
                <w:szCs w:val="14"/>
              </w:rPr>
            </w:pPr>
          </w:p>
          <w:p w14:paraId="7412F5BD" w14:textId="77777777" w:rsidR="00152E9D" w:rsidRPr="00A406E5" w:rsidRDefault="00152E9D" w:rsidP="00152E9D">
            <w:pPr>
              <w:spacing w:after="120"/>
              <w:rPr>
                <w:rFonts w:ascii="Arial" w:hAnsi="Arial" w:cs="Arial"/>
                <w:sz w:val="14"/>
                <w:szCs w:val="14"/>
              </w:rPr>
            </w:pPr>
          </w:p>
          <w:p w14:paraId="166A47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D2C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EAF0A1" w14:textId="77777777" w:rsidR="00152E9D" w:rsidRPr="00A406E5" w:rsidRDefault="00152E9D" w:rsidP="00152E9D">
            <w:pPr>
              <w:jc w:val="center"/>
              <w:rPr>
                <w:rFonts w:ascii="Arial" w:hAnsi="Arial" w:cs="Arial"/>
                <w:sz w:val="32"/>
              </w:rPr>
            </w:pPr>
          </w:p>
        </w:tc>
      </w:tr>
      <w:tr w:rsidR="00152E9D" w:rsidRPr="00A406E5" w14:paraId="1021E247" w14:textId="77777777" w:rsidTr="7CA757A2">
        <w:trPr>
          <w:trHeight w:val="450"/>
        </w:trPr>
        <w:tc>
          <w:tcPr>
            <w:tcW w:w="4169" w:type="pct"/>
            <w:vMerge/>
          </w:tcPr>
          <w:p w14:paraId="00BFA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FB38F" w14:textId="29378F63" w:rsidR="00152E9D" w:rsidRPr="00A406E5" w:rsidRDefault="11A82823" w:rsidP="7CA757A2">
            <w:pPr>
              <w:jc w:val="center"/>
              <w:rPr>
                <w:rFonts w:ascii="Arial" w:hAnsi="Arial" w:cs="Arial"/>
                <w:sz w:val="32"/>
                <w:szCs w:val="32"/>
              </w:rPr>
            </w:pPr>
            <w:r w:rsidRPr="7CA757A2">
              <w:rPr>
                <w:rFonts w:ascii="Arial" w:hAnsi="Arial" w:cs="Arial"/>
                <w:sz w:val="32"/>
                <w:szCs w:val="32"/>
              </w:rPr>
              <w:t>15</w:t>
            </w:r>
          </w:p>
        </w:tc>
        <w:tc>
          <w:tcPr>
            <w:tcW w:w="416" w:type="pct"/>
            <w:vMerge/>
          </w:tcPr>
          <w:p w14:paraId="5F385BAD" w14:textId="77777777" w:rsidR="00152E9D" w:rsidRPr="00A406E5" w:rsidRDefault="00152E9D" w:rsidP="00152E9D">
            <w:pPr>
              <w:jc w:val="center"/>
              <w:rPr>
                <w:rFonts w:ascii="Arial" w:hAnsi="Arial" w:cs="Arial"/>
                <w:sz w:val="32"/>
              </w:rPr>
            </w:pPr>
          </w:p>
        </w:tc>
      </w:tr>
      <w:tr w:rsidR="00152E9D" w:rsidRPr="00A406E5" w14:paraId="049E5B1E" w14:textId="77777777" w:rsidTr="7CA757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F27C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ADC1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FEC8A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7DC93F" w14:textId="77777777" w:rsidR="00152E9D" w:rsidRPr="00A406E5" w:rsidRDefault="00152E9D" w:rsidP="00152E9D">
            <w:pPr>
              <w:jc w:val="center"/>
              <w:rPr>
                <w:rFonts w:ascii="Arial" w:hAnsi="Arial" w:cs="Arial"/>
                <w:sz w:val="32"/>
              </w:rPr>
            </w:pPr>
          </w:p>
        </w:tc>
      </w:tr>
      <w:tr w:rsidR="00152E9D" w:rsidRPr="00A406E5" w14:paraId="3C1C33DE" w14:textId="77777777" w:rsidTr="7CA757A2">
        <w:trPr>
          <w:trHeight w:val="451"/>
        </w:trPr>
        <w:tc>
          <w:tcPr>
            <w:tcW w:w="4169" w:type="pct"/>
            <w:vMerge w:val="restart"/>
            <w:tcBorders>
              <w:top w:val="single" w:sz="4" w:space="0" w:color="auto"/>
              <w:left w:val="single" w:sz="4" w:space="0" w:color="auto"/>
              <w:right w:val="single" w:sz="4" w:space="0" w:color="auto"/>
            </w:tcBorders>
          </w:tcPr>
          <w:p w14:paraId="4A1A5096" w14:textId="77777777" w:rsidR="00152E9D" w:rsidRPr="00A406E5" w:rsidRDefault="00152E9D" w:rsidP="00152E9D">
            <w:pPr>
              <w:spacing w:after="120"/>
              <w:rPr>
                <w:rFonts w:ascii="Arial" w:hAnsi="Arial" w:cs="Arial"/>
                <w:sz w:val="14"/>
                <w:szCs w:val="14"/>
              </w:rPr>
            </w:pPr>
          </w:p>
          <w:p w14:paraId="6E92574B" w14:textId="77777777" w:rsidR="00152E9D" w:rsidRPr="00A406E5" w:rsidRDefault="00152E9D" w:rsidP="00152E9D">
            <w:pPr>
              <w:spacing w:after="120"/>
              <w:rPr>
                <w:rFonts w:ascii="Arial" w:hAnsi="Arial" w:cs="Arial"/>
                <w:sz w:val="14"/>
                <w:szCs w:val="14"/>
              </w:rPr>
            </w:pPr>
          </w:p>
          <w:p w14:paraId="7F2BB90D" w14:textId="77777777" w:rsidR="00152E9D" w:rsidRPr="00A406E5" w:rsidRDefault="00152E9D" w:rsidP="00152E9D">
            <w:pPr>
              <w:spacing w:after="120"/>
              <w:rPr>
                <w:rFonts w:ascii="Arial" w:hAnsi="Arial" w:cs="Arial"/>
                <w:sz w:val="14"/>
                <w:szCs w:val="14"/>
              </w:rPr>
            </w:pPr>
          </w:p>
          <w:p w14:paraId="4B671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9C16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6E8C1" w14:textId="77777777" w:rsidR="00152E9D" w:rsidRPr="00A406E5" w:rsidRDefault="00152E9D" w:rsidP="00152E9D">
            <w:pPr>
              <w:jc w:val="center"/>
              <w:rPr>
                <w:rFonts w:ascii="Arial" w:hAnsi="Arial" w:cs="Arial"/>
                <w:sz w:val="32"/>
              </w:rPr>
            </w:pPr>
          </w:p>
        </w:tc>
      </w:tr>
      <w:tr w:rsidR="00152E9D" w:rsidRPr="00A406E5" w14:paraId="328EDFD1" w14:textId="77777777" w:rsidTr="7CA757A2">
        <w:trPr>
          <w:trHeight w:val="450"/>
        </w:trPr>
        <w:tc>
          <w:tcPr>
            <w:tcW w:w="4169" w:type="pct"/>
            <w:vMerge/>
          </w:tcPr>
          <w:p w14:paraId="20FE99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64D1FF" w14:textId="7F75E12D" w:rsidR="00152E9D" w:rsidRPr="00A406E5" w:rsidRDefault="59C20FF5" w:rsidP="7CA757A2">
            <w:pPr>
              <w:jc w:val="center"/>
              <w:rPr>
                <w:rFonts w:ascii="Arial" w:hAnsi="Arial" w:cs="Arial"/>
                <w:sz w:val="32"/>
                <w:szCs w:val="32"/>
              </w:rPr>
            </w:pPr>
            <w:r w:rsidRPr="7CA757A2">
              <w:rPr>
                <w:rFonts w:ascii="Arial" w:hAnsi="Arial" w:cs="Arial"/>
                <w:sz w:val="32"/>
                <w:szCs w:val="32"/>
              </w:rPr>
              <w:t>5</w:t>
            </w:r>
          </w:p>
        </w:tc>
        <w:tc>
          <w:tcPr>
            <w:tcW w:w="416" w:type="pct"/>
            <w:vMerge/>
          </w:tcPr>
          <w:p w14:paraId="50D911DB" w14:textId="77777777" w:rsidR="00152E9D" w:rsidRPr="00A406E5" w:rsidRDefault="00152E9D" w:rsidP="00152E9D">
            <w:pPr>
              <w:jc w:val="center"/>
              <w:rPr>
                <w:rFonts w:ascii="Arial" w:hAnsi="Arial" w:cs="Arial"/>
                <w:sz w:val="32"/>
              </w:rPr>
            </w:pPr>
          </w:p>
        </w:tc>
      </w:tr>
    </w:tbl>
    <w:p w14:paraId="2E2D25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65132D" w14:textId="77777777" w:rsidTr="00152E9D">
        <w:trPr>
          <w:cantSplit/>
        </w:trPr>
        <w:tc>
          <w:tcPr>
            <w:tcW w:w="6062" w:type="dxa"/>
            <w:vMerge w:val="restart"/>
            <w:shd w:val="pct15" w:color="auto" w:fill="auto"/>
            <w:vAlign w:val="center"/>
          </w:tcPr>
          <w:p w14:paraId="1514B6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9C29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F74D8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E54B42C" w14:textId="77777777" w:rsidTr="00152E9D">
        <w:trPr>
          <w:cantSplit/>
        </w:trPr>
        <w:tc>
          <w:tcPr>
            <w:tcW w:w="6062" w:type="dxa"/>
            <w:vMerge/>
            <w:vAlign w:val="bottom"/>
          </w:tcPr>
          <w:p w14:paraId="799D597F" w14:textId="77777777" w:rsidR="00152E9D" w:rsidRPr="00A406E5" w:rsidRDefault="00152E9D" w:rsidP="00152E9D">
            <w:pPr>
              <w:rPr>
                <w:rFonts w:ascii="Arial" w:hAnsi="Arial" w:cs="Arial"/>
              </w:rPr>
            </w:pPr>
          </w:p>
        </w:tc>
        <w:tc>
          <w:tcPr>
            <w:tcW w:w="2903" w:type="dxa"/>
            <w:vAlign w:val="bottom"/>
          </w:tcPr>
          <w:p w14:paraId="247F472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D9CAA2" w14:textId="77777777" w:rsidR="00152E9D" w:rsidRPr="00A406E5" w:rsidRDefault="00152E9D" w:rsidP="00152E9D">
            <w:pPr>
              <w:jc w:val="center"/>
              <w:rPr>
                <w:rFonts w:ascii="Arial" w:hAnsi="Arial" w:cs="Arial"/>
                <w:sz w:val="12"/>
                <w:szCs w:val="12"/>
              </w:rPr>
            </w:pPr>
          </w:p>
        </w:tc>
        <w:tc>
          <w:tcPr>
            <w:tcW w:w="1060" w:type="dxa"/>
            <w:vMerge/>
            <w:vAlign w:val="bottom"/>
          </w:tcPr>
          <w:p w14:paraId="5B3F816A" w14:textId="77777777" w:rsidR="00152E9D" w:rsidRPr="00A406E5" w:rsidRDefault="00152E9D" w:rsidP="00152E9D">
            <w:pPr>
              <w:ind w:leftChars="71" w:left="142"/>
              <w:rPr>
                <w:rFonts w:ascii="Arial" w:hAnsi="Arial" w:cs="Arial"/>
              </w:rPr>
            </w:pPr>
          </w:p>
        </w:tc>
      </w:tr>
      <w:tr w:rsidR="00152E9D" w:rsidRPr="00A406E5" w14:paraId="783CF538" w14:textId="77777777" w:rsidTr="00152E9D">
        <w:trPr>
          <w:cantSplit/>
        </w:trPr>
        <w:tc>
          <w:tcPr>
            <w:tcW w:w="6062" w:type="dxa"/>
            <w:vMerge/>
            <w:vAlign w:val="bottom"/>
          </w:tcPr>
          <w:p w14:paraId="0290CEB6" w14:textId="77777777" w:rsidR="00152E9D" w:rsidRPr="00A406E5" w:rsidRDefault="00152E9D" w:rsidP="00152E9D">
            <w:pPr>
              <w:rPr>
                <w:rFonts w:ascii="Arial" w:hAnsi="Arial" w:cs="Arial"/>
              </w:rPr>
            </w:pPr>
          </w:p>
        </w:tc>
        <w:tc>
          <w:tcPr>
            <w:tcW w:w="2903" w:type="dxa"/>
            <w:vAlign w:val="bottom"/>
          </w:tcPr>
          <w:p w14:paraId="0856BD9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B4EAEF" w14:textId="77777777" w:rsidR="00152E9D" w:rsidRPr="00A406E5" w:rsidRDefault="00152E9D" w:rsidP="00152E9D">
            <w:pPr>
              <w:jc w:val="center"/>
              <w:rPr>
                <w:rFonts w:ascii="Arial" w:hAnsi="Arial" w:cs="Arial"/>
                <w:sz w:val="12"/>
                <w:szCs w:val="12"/>
              </w:rPr>
            </w:pPr>
          </w:p>
        </w:tc>
        <w:tc>
          <w:tcPr>
            <w:tcW w:w="1060" w:type="dxa"/>
            <w:vMerge/>
            <w:vAlign w:val="bottom"/>
          </w:tcPr>
          <w:p w14:paraId="71A59473" w14:textId="77777777" w:rsidR="00152E9D" w:rsidRPr="00A406E5" w:rsidRDefault="00152E9D" w:rsidP="00152E9D">
            <w:pPr>
              <w:ind w:firstLineChars="141" w:firstLine="282"/>
              <w:rPr>
                <w:rFonts w:ascii="Arial" w:hAnsi="Arial" w:cs="Arial"/>
              </w:rPr>
            </w:pPr>
          </w:p>
        </w:tc>
      </w:tr>
    </w:tbl>
    <w:p w14:paraId="55984F84" w14:textId="77777777" w:rsidR="00152E9D" w:rsidRDefault="00152E9D" w:rsidP="00152E9D">
      <w:pPr>
        <w:rPr>
          <w:rFonts w:ascii="Arial" w:hAnsi="Arial" w:cs="Arial"/>
        </w:rPr>
      </w:pPr>
    </w:p>
    <w:p w14:paraId="4F2F63A1" w14:textId="77777777" w:rsidR="00C073F1" w:rsidRDefault="00C073F1" w:rsidP="00152E9D">
      <w:pPr>
        <w:rPr>
          <w:rFonts w:ascii="Arial" w:hAnsi="Arial" w:cs="Arial"/>
        </w:rPr>
      </w:pPr>
    </w:p>
    <w:p w14:paraId="680DE7C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82E5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AF83B6" w14:textId="77777777" w:rsidR="00C073F1" w:rsidRPr="00A406E5" w:rsidRDefault="00C073F1" w:rsidP="00152E9D">
      <w:pPr>
        <w:rPr>
          <w:rFonts w:ascii="Arial" w:hAnsi="Arial" w:cs="Arial"/>
          <w:vanish/>
        </w:rPr>
      </w:pPr>
    </w:p>
    <w:p w14:paraId="785CC8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C67B296" w14:textId="77777777" w:rsidTr="007D5DE2">
        <w:tc>
          <w:tcPr>
            <w:tcW w:w="13858" w:type="dxa"/>
            <w:shd w:val="clear" w:color="auto" w:fill="8DB3E2" w:themeFill="text2" w:themeFillTint="66"/>
          </w:tcPr>
          <w:p w14:paraId="1A8A082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3AE5F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F19039" w14:textId="77777777" w:rsidTr="007D5DE2">
        <w:tc>
          <w:tcPr>
            <w:tcW w:w="13948" w:type="dxa"/>
            <w:shd w:val="clear" w:color="auto" w:fill="8DB3E2" w:themeFill="text2" w:themeFillTint="66"/>
          </w:tcPr>
          <w:p w14:paraId="7B959E9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F0A03EE" w14:textId="77777777" w:rsidTr="0093002B">
        <w:tc>
          <w:tcPr>
            <w:tcW w:w="13948" w:type="dxa"/>
            <w:shd w:val="clear" w:color="auto" w:fill="DAEEF3" w:themeFill="accent5" w:themeFillTint="33"/>
          </w:tcPr>
          <w:p w14:paraId="0F36A94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E459F3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C3086E8" w14:textId="77777777" w:rsidTr="007D5DE2">
        <w:trPr>
          <w:tblHeader/>
        </w:trPr>
        <w:tc>
          <w:tcPr>
            <w:tcW w:w="1735" w:type="dxa"/>
            <w:shd w:val="clear" w:color="auto" w:fill="8DB3E2" w:themeFill="text2" w:themeFillTint="66"/>
          </w:tcPr>
          <w:p w14:paraId="4FF923E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3E3D7C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6DA76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5FCA6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8D7EE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4A59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A54BD6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FF3E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AC59B3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E037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9B40A1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AF3A9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AE5CF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606D5D9" w14:textId="77777777" w:rsidTr="007D5DE2">
        <w:trPr>
          <w:tblHeader/>
        </w:trPr>
        <w:tc>
          <w:tcPr>
            <w:tcW w:w="1735" w:type="dxa"/>
            <w:shd w:val="clear" w:color="auto" w:fill="8DB3E2" w:themeFill="text2" w:themeFillTint="66"/>
          </w:tcPr>
          <w:p w14:paraId="4CB447B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2F7A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77DCCA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02174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E754A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ADC6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99A5E2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1B227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F796F9" w14:textId="77777777" w:rsidTr="007D5DE2">
        <w:tc>
          <w:tcPr>
            <w:tcW w:w="1735" w:type="dxa"/>
            <w:shd w:val="clear" w:color="auto" w:fill="8DB3E2" w:themeFill="text2" w:themeFillTint="66"/>
          </w:tcPr>
          <w:p w14:paraId="2F46C7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6A843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5E2B6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B42C4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1408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8C37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36CD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635DA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0BC12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FDE2F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F7EF0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98965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CD2C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33E57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8A14F0C" w14:textId="77777777" w:rsidTr="007D5DE2">
        <w:tc>
          <w:tcPr>
            <w:tcW w:w="1735" w:type="dxa"/>
            <w:shd w:val="clear" w:color="auto" w:fill="8DB3E2" w:themeFill="text2" w:themeFillTint="66"/>
          </w:tcPr>
          <w:p w14:paraId="7A67888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0ED741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8C6B0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5F3CE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5647F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12CD5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E5BF53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DA454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F77AF01" w14:textId="77777777" w:rsidTr="007D5DE2">
        <w:tc>
          <w:tcPr>
            <w:tcW w:w="1735" w:type="dxa"/>
            <w:shd w:val="clear" w:color="auto" w:fill="8DB3E2" w:themeFill="text2" w:themeFillTint="66"/>
          </w:tcPr>
          <w:p w14:paraId="0F62627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693B2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C0F875B" w14:textId="77777777" w:rsidR="007D5DE2" w:rsidRDefault="007D5DE2" w:rsidP="0093002B">
            <w:pPr>
              <w:spacing w:before="34" w:line="239" w:lineRule="auto"/>
              <w:ind w:left="108" w:right="-54"/>
              <w:rPr>
                <w:rFonts w:ascii="Arial" w:eastAsia="Arial" w:hAnsi="Arial" w:cs="Arial"/>
                <w:bCs/>
                <w:sz w:val="18"/>
                <w:szCs w:val="18"/>
              </w:rPr>
            </w:pPr>
          </w:p>
          <w:p w14:paraId="7AC8AAB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F4AF81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A1C65B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762153" w14:textId="77777777" w:rsidR="007D5DE2" w:rsidRDefault="007D5DE2" w:rsidP="0093002B">
            <w:pPr>
              <w:rPr>
                <w:rFonts w:ascii="Arial" w:hAnsi="Arial" w:cs="Arial"/>
              </w:rPr>
            </w:pPr>
            <w:r w:rsidRPr="00FF3C22">
              <w:rPr>
                <w:rFonts w:ascii="Arial" w:hAnsi="Arial" w:cs="Arial"/>
              </w:rPr>
              <w:t>evidence to back up views.</w:t>
            </w:r>
          </w:p>
          <w:p w14:paraId="04E947E5" w14:textId="77777777" w:rsidR="007D5DE2" w:rsidRPr="00B669B1" w:rsidRDefault="007D5DE2" w:rsidP="0093002B">
            <w:pPr>
              <w:rPr>
                <w:rFonts w:ascii="Arial" w:hAnsi="Arial" w:cs="Arial"/>
              </w:rPr>
            </w:pPr>
          </w:p>
        </w:tc>
        <w:tc>
          <w:tcPr>
            <w:tcW w:w="1736" w:type="dxa"/>
          </w:tcPr>
          <w:p w14:paraId="0477CE6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35C6F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11FD0F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CA18E7E" w14:textId="77777777" w:rsidR="007D5DE2" w:rsidRPr="00B669B1" w:rsidRDefault="007D5DE2" w:rsidP="0093002B">
            <w:pPr>
              <w:rPr>
                <w:rFonts w:ascii="Arial" w:hAnsi="Arial" w:cs="Arial"/>
              </w:rPr>
            </w:pPr>
          </w:p>
        </w:tc>
        <w:tc>
          <w:tcPr>
            <w:tcW w:w="1736" w:type="dxa"/>
          </w:tcPr>
          <w:p w14:paraId="5CE4700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2AAD14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E2B59A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1A17E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1491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412FAE4" w14:textId="77777777" w:rsidR="007D5DE2" w:rsidRPr="00B669B1" w:rsidRDefault="007D5DE2" w:rsidP="0093002B">
            <w:pPr>
              <w:rPr>
                <w:rFonts w:ascii="Arial" w:hAnsi="Arial" w:cs="Arial"/>
              </w:rPr>
            </w:pPr>
          </w:p>
        </w:tc>
        <w:tc>
          <w:tcPr>
            <w:tcW w:w="1736" w:type="dxa"/>
          </w:tcPr>
          <w:p w14:paraId="372FC2B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E4E923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4B513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8AC90E9" w14:textId="77777777" w:rsidTr="007D5DE2">
        <w:tc>
          <w:tcPr>
            <w:tcW w:w="1735" w:type="dxa"/>
            <w:shd w:val="clear" w:color="auto" w:fill="8DB3E2" w:themeFill="text2" w:themeFillTint="66"/>
          </w:tcPr>
          <w:p w14:paraId="3D81952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F43C03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53145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E51E0E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62D47C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22637B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342C5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95DCA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33F8EDF" w14:textId="77777777" w:rsidR="007D5DE2" w:rsidRPr="00B669B1" w:rsidRDefault="007D5DE2" w:rsidP="0093002B">
            <w:pPr>
              <w:rPr>
                <w:rFonts w:ascii="Arial" w:hAnsi="Arial" w:cs="Arial"/>
              </w:rPr>
            </w:pPr>
          </w:p>
          <w:p w14:paraId="1858D981" w14:textId="77777777" w:rsidR="007D5DE2" w:rsidRPr="00B669B1" w:rsidRDefault="007D5DE2" w:rsidP="0093002B">
            <w:pPr>
              <w:rPr>
                <w:rFonts w:ascii="Arial" w:hAnsi="Arial" w:cs="Arial"/>
              </w:rPr>
            </w:pPr>
          </w:p>
        </w:tc>
        <w:tc>
          <w:tcPr>
            <w:tcW w:w="1736" w:type="dxa"/>
          </w:tcPr>
          <w:p w14:paraId="239CF1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DDE20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9342E3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1DD8C0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51F48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21E04C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4A955A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F48A77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14D540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E9C60D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03BCD9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14B814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0AE00E2" w14:textId="77777777" w:rsidTr="007D5DE2">
        <w:tc>
          <w:tcPr>
            <w:tcW w:w="1735" w:type="dxa"/>
            <w:shd w:val="clear" w:color="auto" w:fill="8DB3E2" w:themeFill="text2" w:themeFillTint="66"/>
          </w:tcPr>
          <w:p w14:paraId="6F4012F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252D4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47E89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2B1FDB6" w14:textId="77777777" w:rsidR="007D5DE2" w:rsidRPr="00ED3ABD" w:rsidRDefault="007D5DE2" w:rsidP="0093002B">
            <w:pPr>
              <w:rPr>
                <w:rFonts w:ascii="Arial" w:hAnsi="Arial" w:cs="Arial"/>
              </w:rPr>
            </w:pPr>
          </w:p>
          <w:p w14:paraId="015EEC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9D62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DC88AF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18961B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E76A27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8447CA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6F44C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5AE308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897C2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36C790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6ABBA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64CAAC" w14:textId="77777777" w:rsidR="007D5DE2" w:rsidRDefault="007D5DE2" w:rsidP="007D5DE2"/>
    <w:p w14:paraId="5BC009F7" w14:textId="77777777" w:rsidR="007D5DE2" w:rsidRDefault="007D5DE2">
      <w:pPr>
        <w:pStyle w:val="NormalWeb"/>
        <w:rPr>
          <w:rFonts w:ascii="Arial" w:hAnsi="Arial" w:cs="Arial"/>
          <w:color w:val="303B44"/>
          <w:sz w:val="22"/>
          <w:szCs w:val="22"/>
        </w:rPr>
      </w:pPr>
    </w:p>
    <w:p w14:paraId="714B2EA1" w14:textId="77777777" w:rsidR="00527E60" w:rsidRDefault="00527E60">
      <w:pPr>
        <w:pStyle w:val="NormalWeb"/>
        <w:rPr>
          <w:rFonts w:ascii="Arial" w:hAnsi="Arial" w:cs="Arial"/>
          <w:color w:val="303B44"/>
          <w:sz w:val="22"/>
          <w:szCs w:val="22"/>
        </w:rPr>
      </w:pPr>
    </w:p>
    <w:p w14:paraId="6C48D7E3" w14:textId="77777777" w:rsidR="00DE67C2" w:rsidRDefault="00DE67C2">
      <w:pPr>
        <w:pStyle w:val="NormalWeb"/>
        <w:rPr>
          <w:rFonts w:ascii="Arial" w:hAnsi="Arial" w:cs="Arial"/>
          <w:color w:val="303B44"/>
          <w:sz w:val="22"/>
          <w:szCs w:val="22"/>
        </w:rPr>
      </w:pPr>
    </w:p>
    <w:p w14:paraId="418F13FB" w14:textId="77777777" w:rsidR="00DE67C2" w:rsidRDefault="00DE67C2">
      <w:pPr>
        <w:pStyle w:val="NormalWeb"/>
        <w:rPr>
          <w:rFonts w:ascii="Arial" w:hAnsi="Arial" w:cs="Arial"/>
          <w:color w:val="303B44"/>
          <w:sz w:val="22"/>
          <w:szCs w:val="22"/>
        </w:rPr>
      </w:pPr>
    </w:p>
    <w:p w14:paraId="28FE490B" w14:textId="77777777" w:rsidR="00DE67C2" w:rsidRDefault="00DE67C2">
      <w:pPr>
        <w:pStyle w:val="NormalWeb"/>
        <w:rPr>
          <w:rFonts w:ascii="Arial" w:hAnsi="Arial" w:cs="Arial"/>
          <w:color w:val="303B44"/>
          <w:sz w:val="22"/>
          <w:szCs w:val="22"/>
        </w:rPr>
      </w:pPr>
    </w:p>
    <w:p w14:paraId="3E450210" w14:textId="77777777" w:rsidR="00DE67C2" w:rsidRDefault="00DE67C2">
      <w:pPr>
        <w:pStyle w:val="NormalWeb"/>
        <w:rPr>
          <w:rFonts w:ascii="Arial" w:hAnsi="Arial" w:cs="Arial"/>
          <w:color w:val="303B44"/>
          <w:sz w:val="22"/>
          <w:szCs w:val="22"/>
        </w:rPr>
      </w:pPr>
    </w:p>
    <w:p w14:paraId="786CFC32" w14:textId="77777777" w:rsidR="00DE67C2" w:rsidRDefault="00DE67C2">
      <w:pPr>
        <w:pStyle w:val="NormalWeb"/>
        <w:rPr>
          <w:rFonts w:ascii="Arial" w:hAnsi="Arial" w:cs="Arial"/>
          <w:color w:val="303B44"/>
          <w:sz w:val="22"/>
          <w:szCs w:val="22"/>
        </w:rPr>
      </w:pPr>
    </w:p>
    <w:p w14:paraId="081408F2" w14:textId="77777777" w:rsidR="00DE67C2" w:rsidRDefault="00DE67C2">
      <w:pPr>
        <w:pStyle w:val="NormalWeb"/>
        <w:rPr>
          <w:rFonts w:ascii="Arial" w:hAnsi="Arial" w:cs="Arial"/>
          <w:color w:val="303B44"/>
          <w:sz w:val="22"/>
          <w:szCs w:val="22"/>
        </w:rPr>
      </w:pPr>
    </w:p>
    <w:p w14:paraId="03A7EC48" w14:textId="77777777" w:rsidR="00DE67C2" w:rsidRDefault="00DE67C2">
      <w:pPr>
        <w:pStyle w:val="NormalWeb"/>
        <w:rPr>
          <w:rFonts w:ascii="Arial" w:hAnsi="Arial" w:cs="Arial"/>
          <w:color w:val="303B44"/>
          <w:sz w:val="22"/>
          <w:szCs w:val="22"/>
        </w:rPr>
      </w:pPr>
    </w:p>
    <w:p w14:paraId="5C203AC1" w14:textId="77777777" w:rsidR="00DE67C2" w:rsidRDefault="00DE67C2">
      <w:pPr>
        <w:pStyle w:val="NormalWeb"/>
        <w:rPr>
          <w:rFonts w:ascii="Arial" w:hAnsi="Arial" w:cs="Arial"/>
          <w:color w:val="303B44"/>
          <w:sz w:val="22"/>
          <w:szCs w:val="22"/>
        </w:rPr>
      </w:pPr>
    </w:p>
    <w:p w14:paraId="5B7AEB95" w14:textId="77777777" w:rsidR="00DE67C2" w:rsidRDefault="00DE67C2">
      <w:pPr>
        <w:pStyle w:val="NormalWeb"/>
        <w:rPr>
          <w:rFonts w:ascii="Arial" w:hAnsi="Arial" w:cs="Arial"/>
          <w:color w:val="303B44"/>
          <w:sz w:val="22"/>
          <w:szCs w:val="22"/>
        </w:rPr>
      </w:pPr>
    </w:p>
    <w:p w14:paraId="15AC9B6F" w14:textId="77777777" w:rsidR="00DE67C2" w:rsidRDefault="00DE67C2">
      <w:pPr>
        <w:pStyle w:val="NormalWeb"/>
        <w:rPr>
          <w:rFonts w:ascii="Arial" w:hAnsi="Arial" w:cs="Arial"/>
          <w:color w:val="303B44"/>
          <w:sz w:val="22"/>
          <w:szCs w:val="22"/>
        </w:rPr>
      </w:pPr>
    </w:p>
    <w:p w14:paraId="19D39ECF" w14:textId="77777777" w:rsidR="00DE67C2" w:rsidRDefault="00DE67C2">
      <w:pPr>
        <w:pStyle w:val="NormalWeb"/>
        <w:rPr>
          <w:rFonts w:ascii="Arial" w:hAnsi="Arial" w:cs="Arial"/>
          <w:color w:val="303B44"/>
          <w:sz w:val="22"/>
          <w:szCs w:val="22"/>
        </w:rPr>
      </w:pPr>
    </w:p>
    <w:p w14:paraId="6680287D" w14:textId="77777777" w:rsidR="00DE67C2" w:rsidRDefault="00DE67C2">
      <w:pPr>
        <w:pStyle w:val="NormalWeb"/>
        <w:rPr>
          <w:rFonts w:ascii="Arial" w:hAnsi="Arial" w:cs="Arial"/>
          <w:color w:val="303B44"/>
          <w:sz w:val="22"/>
          <w:szCs w:val="22"/>
        </w:rPr>
      </w:pPr>
    </w:p>
    <w:p w14:paraId="5D9E3394" w14:textId="77777777" w:rsidR="00DE67C2" w:rsidRDefault="00DE67C2">
      <w:pPr>
        <w:pStyle w:val="NormalWeb"/>
        <w:rPr>
          <w:rFonts w:ascii="Arial" w:hAnsi="Arial" w:cs="Arial"/>
          <w:color w:val="303B44"/>
          <w:sz w:val="22"/>
          <w:szCs w:val="22"/>
        </w:rPr>
      </w:pPr>
    </w:p>
    <w:p w14:paraId="192D8B63" w14:textId="77777777" w:rsidR="00DE67C2" w:rsidRDefault="00DE67C2">
      <w:pPr>
        <w:pStyle w:val="NormalWeb"/>
        <w:rPr>
          <w:rFonts w:ascii="Arial" w:hAnsi="Arial" w:cs="Arial"/>
          <w:color w:val="303B44"/>
          <w:sz w:val="22"/>
          <w:szCs w:val="22"/>
        </w:rPr>
      </w:pPr>
    </w:p>
    <w:p w14:paraId="0349078C" w14:textId="77777777" w:rsidR="00DE67C2" w:rsidRDefault="00DE67C2">
      <w:pPr>
        <w:pStyle w:val="NormalWeb"/>
        <w:rPr>
          <w:rFonts w:ascii="Arial" w:hAnsi="Arial" w:cs="Arial"/>
          <w:color w:val="303B44"/>
          <w:sz w:val="22"/>
          <w:szCs w:val="22"/>
        </w:rPr>
      </w:pPr>
    </w:p>
    <w:p w14:paraId="23B32A47" w14:textId="77777777" w:rsidR="00DE67C2" w:rsidRDefault="00DE67C2">
      <w:pPr>
        <w:pStyle w:val="NormalWeb"/>
        <w:rPr>
          <w:rFonts w:ascii="Arial" w:hAnsi="Arial" w:cs="Arial"/>
          <w:color w:val="303B44"/>
          <w:sz w:val="22"/>
          <w:szCs w:val="22"/>
        </w:rPr>
      </w:pPr>
    </w:p>
    <w:p w14:paraId="2B69A3EA" w14:textId="77777777" w:rsidR="00DE67C2" w:rsidRDefault="00DE67C2">
      <w:pPr>
        <w:pStyle w:val="NormalWeb"/>
        <w:rPr>
          <w:rFonts w:ascii="Arial" w:hAnsi="Arial" w:cs="Arial"/>
          <w:color w:val="303B44"/>
          <w:sz w:val="22"/>
          <w:szCs w:val="22"/>
        </w:rPr>
      </w:pPr>
    </w:p>
    <w:p w14:paraId="0EC20261" w14:textId="77777777" w:rsidR="00DE67C2" w:rsidRDefault="00DE67C2">
      <w:pPr>
        <w:pStyle w:val="NormalWeb"/>
        <w:rPr>
          <w:rFonts w:ascii="Arial" w:hAnsi="Arial" w:cs="Arial"/>
          <w:color w:val="303B44"/>
          <w:sz w:val="22"/>
          <w:szCs w:val="22"/>
        </w:rPr>
      </w:pPr>
    </w:p>
    <w:p w14:paraId="43E209D2" w14:textId="77777777" w:rsidR="00DE67C2" w:rsidRDefault="00DE67C2">
      <w:pPr>
        <w:pStyle w:val="NormalWeb"/>
        <w:rPr>
          <w:rFonts w:ascii="Arial" w:hAnsi="Arial" w:cs="Arial"/>
          <w:color w:val="303B44"/>
          <w:sz w:val="22"/>
          <w:szCs w:val="22"/>
        </w:rPr>
      </w:pPr>
    </w:p>
    <w:p w14:paraId="519F9B2C" w14:textId="77777777" w:rsidR="00DE67C2" w:rsidRDefault="00DE67C2">
      <w:pPr>
        <w:pStyle w:val="NormalWeb"/>
        <w:rPr>
          <w:rFonts w:ascii="Arial" w:hAnsi="Arial" w:cs="Arial"/>
          <w:color w:val="303B44"/>
          <w:sz w:val="22"/>
          <w:szCs w:val="22"/>
        </w:rPr>
      </w:pPr>
    </w:p>
    <w:p w14:paraId="7310D7AC" w14:textId="77777777" w:rsidR="00DE67C2" w:rsidRDefault="00DE67C2">
      <w:pPr>
        <w:pStyle w:val="NormalWeb"/>
        <w:rPr>
          <w:rFonts w:ascii="Arial" w:hAnsi="Arial" w:cs="Arial"/>
          <w:color w:val="303B44"/>
          <w:sz w:val="22"/>
          <w:szCs w:val="22"/>
        </w:rPr>
      </w:pPr>
    </w:p>
    <w:p w14:paraId="682EE8E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7A43A" w14:textId="77777777" w:rsidR="002E67B0" w:rsidRDefault="002E67B0">
      <w:r>
        <w:separator/>
      </w:r>
    </w:p>
  </w:endnote>
  <w:endnote w:type="continuationSeparator" w:id="0">
    <w:p w14:paraId="2F498ABA" w14:textId="77777777" w:rsidR="002E67B0" w:rsidRDefault="002E6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71F3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696750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DA5F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01386" w14:textId="77777777" w:rsidR="002E67B0" w:rsidRDefault="002E67B0">
      <w:r>
        <w:separator/>
      </w:r>
    </w:p>
  </w:footnote>
  <w:footnote w:type="continuationSeparator" w:id="0">
    <w:p w14:paraId="0E92D231" w14:textId="77777777" w:rsidR="002E67B0" w:rsidRDefault="002E67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CFE6AD"/>
    <w:multiLevelType w:val="hybridMultilevel"/>
    <w:tmpl w:val="367A2D46"/>
    <w:lvl w:ilvl="0" w:tplc="2BCECBE6">
      <w:start w:val="1"/>
      <w:numFmt w:val="decimal"/>
      <w:lvlText w:val="%1."/>
      <w:lvlJc w:val="left"/>
      <w:pPr>
        <w:ind w:left="720" w:hanging="360"/>
      </w:pPr>
    </w:lvl>
    <w:lvl w:ilvl="1" w:tplc="D92AD668">
      <w:start w:val="1"/>
      <w:numFmt w:val="lowerLetter"/>
      <w:lvlText w:val="%2."/>
      <w:lvlJc w:val="left"/>
      <w:pPr>
        <w:ind w:left="1440" w:hanging="360"/>
      </w:pPr>
    </w:lvl>
    <w:lvl w:ilvl="2" w:tplc="07302104">
      <w:start w:val="1"/>
      <w:numFmt w:val="lowerRoman"/>
      <w:lvlText w:val="%3."/>
      <w:lvlJc w:val="right"/>
      <w:pPr>
        <w:ind w:left="2160" w:hanging="180"/>
      </w:pPr>
    </w:lvl>
    <w:lvl w:ilvl="3" w:tplc="E5C44102">
      <w:start w:val="1"/>
      <w:numFmt w:val="decimal"/>
      <w:lvlText w:val="%4."/>
      <w:lvlJc w:val="left"/>
      <w:pPr>
        <w:ind w:left="2880" w:hanging="360"/>
      </w:pPr>
    </w:lvl>
    <w:lvl w:ilvl="4" w:tplc="7B2A9614">
      <w:start w:val="1"/>
      <w:numFmt w:val="lowerLetter"/>
      <w:lvlText w:val="%5."/>
      <w:lvlJc w:val="left"/>
      <w:pPr>
        <w:ind w:left="3600" w:hanging="360"/>
      </w:pPr>
    </w:lvl>
    <w:lvl w:ilvl="5" w:tplc="23A03436">
      <w:start w:val="1"/>
      <w:numFmt w:val="lowerRoman"/>
      <w:lvlText w:val="%6."/>
      <w:lvlJc w:val="right"/>
      <w:pPr>
        <w:ind w:left="4320" w:hanging="180"/>
      </w:pPr>
    </w:lvl>
    <w:lvl w:ilvl="6" w:tplc="5C3E2BCA">
      <w:start w:val="1"/>
      <w:numFmt w:val="decimal"/>
      <w:lvlText w:val="%7."/>
      <w:lvlJc w:val="left"/>
      <w:pPr>
        <w:ind w:left="5040" w:hanging="360"/>
      </w:pPr>
    </w:lvl>
    <w:lvl w:ilvl="7" w:tplc="5BA4403E">
      <w:start w:val="1"/>
      <w:numFmt w:val="lowerLetter"/>
      <w:lvlText w:val="%8."/>
      <w:lvlJc w:val="left"/>
      <w:pPr>
        <w:ind w:left="5760" w:hanging="360"/>
      </w:pPr>
    </w:lvl>
    <w:lvl w:ilvl="8" w:tplc="E59C436E">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A30194"/>
    <w:multiLevelType w:val="hybridMultilevel"/>
    <w:tmpl w:val="A69AF058"/>
    <w:lvl w:ilvl="0" w:tplc="055AB676">
      <w:start w:val="1"/>
      <w:numFmt w:val="decimal"/>
      <w:lvlText w:val="%1."/>
      <w:lvlJc w:val="left"/>
      <w:pPr>
        <w:ind w:left="720" w:hanging="360"/>
      </w:pPr>
    </w:lvl>
    <w:lvl w:ilvl="1" w:tplc="3E1AD778">
      <w:start w:val="1"/>
      <w:numFmt w:val="lowerLetter"/>
      <w:lvlText w:val="%2."/>
      <w:lvlJc w:val="left"/>
      <w:pPr>
        <w:ind w:left="1440" w:hanging="360"/>
      </w:pPr>
    </w:lvl>
    <w:lvl w:ilvl="2" w:tplc="C4126808">
      <w:start w:val="1"/>
      <w:numFmt w:val="lowerRoman"/>
      <w:lvlText w:val="%3."/>
      <w:lvlJc w:val="right"/>
      <w:pPr>
        <w:ind w:left="2160" w:hanging="180"/>
      </w:pPr>
    </w:lvl>
    <w:lvl w:ilvl="3" w:tplc="67605360">
      <w:start w:val="1"/>
      <w:numFmt w:val="decimal"/>
      <w:lvlText w:val="%4."/>
      <w:lvlJc w:val="left"/>
      <w:pPr>
        <w:ind w:left="2880" w:hanging="360"/>
      </w:pPr>
    </w:lvl>
    <w:lvl w:ilvl="4" w:tplc="F9886E86">
      <w:start w:val="1"/>
      <w:numFmt w:val="lowerLetter"/>
      <w:lvlText w:val="%5."/>
      <w:lvlJc w:val="left"/>
      <w:pPr>
        <w:ind w:left="3600" w:hanging="360"/>
      </w:pPr>
    </w:lvl>
    <w:lvl w:ilvl="5" w:tplc="83F0FEFC">
      <w:start w:val="1"/>
      <w:numFmt w:val="lowerRoman"/>
      <w:lvlText w:val="%6."/>
      <w:lvlJc w:val="right"/>
      <w:pPr>
        <w:ind w:left="4320" w:hanging="180"/>
      </w:pPr>
    </w:lvl>
    <w:lvl w:ilvl="6" w:tplc="96D87BF0">
      <w:start w:val="1"/>
      <w:numFmt w:val="decimal"/>
      <w:lvlText w:val="%7."/>
      <w:lvlJc w:val="left"/>
      <w:pPr>
        <w:ind w:left="5040" w:hanging="360"/>
      </w:pPr>
    </w:lvl>
    <w:lvl w:ilvl="7" w:tplc="0EDA2F08">
      <w:start w:val="1"/>
      <w:numFmt w:val="lowerLetter"/>
      <w:lvlText w:val="%8."/>
      <w:lvlJc w:val="left"/>
      <w:pPr>
        <w:ind w:left="5760" w:hanging="360"/>
      </w:pPr>
    </w:lvl>
    <w:lvl w:ilvl="8" w:tplc="CFCE92E6">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446139">
    <w:abstractNumId w:val="6"/>
  </w:num>
  <w:num w:numId="2" w16cid:durableId="2137795633">
    <w:abstractNumId w:val="13"/>
  </w:num>
  <w:num w:numId="3" w16cid:durableId="1070495163">
    <w:abstractNumId w:val="1"/>
  </w:num>
  <w:num w:numId="4" w16cid:durableId="616528228">
    <w:abstractNumId w:val="10"/>
  </w:num>
  <w:num w:numId="5" w16cid:durableId="1918202965">
    <w:abstractNumId w:val="17"/>
  </w:num>
  <w:num w:numId="6" w16cid:durableId="1805929618">
    <w:abstractNumId w:val="12"/>
  </w:num>
  <w:num w:numId="7" w16cid:durableId="1360231283">
    <w:abstractNumId w:val="8"/>
  </w:num>
  <w:num w:numId="8" w16cid:durableId="338310189">
    <w:abstractNumId w:val="16"/>
  </w:num>
  <w:num w:numId="9" w16cid:durableId="1270619559">
    <w:abstractNumId w:val="2"/>
  </w:num>
  <w:num w:numId="10" w16cid:durableId="594437266">
    <w:abstractNumId w:val="15"/>
  </w:num>
  <w:num w:numId="11" w16cid:durableId="1782872982">
    <w:abstractNumId w:val="11"/>
  </w:num>
  <w:num w:numId="12" w16cid:durableId="396899912">
    <w:abstractNumId w:val="4"/>
  </w:num>
  <w:num w:numId="13" w16cid:durableId="132673188">
    <w:abstractNumId w:val="5"/>
  </w:num>
  <w:num w:numId="14" w16cid:durableId="1975483968">
    <w:abstractNumId w:val="9"/>
  </w:num>
  <w:num w:numId="15" w16cid:durableId="822547807">
    <w:abstractNumId w:val="14"/>
  </w:num>
  <w:num w:numId="16" w16cid:durableId="1450658936">
    <w:abstractNumId w:val="3"/>
  </w:num>
  <w:num w:numId="17" w16cid:durableId="1101685104">
    <w:abstractNumId w:val="0"/>
  </w:num>
  <w:num w:numId="18" w16cid:durableId="16949893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206"/>
    <w:rsid w:val="000822E5"/>
    <w:rsid w:val="000971FC"/>
    <w:rsid w:val="000A2A3A"/>
    <w:rsid w:val="000A492A"/>
    <w:rsid w:val="000A6E7C"/>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67B0"/>
    <w:rsid w:val="002F5778"/>
    <w:rsid w:val="003223E0"/>
    <w:rsid w:val="00339FB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E1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D2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5ACC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914"/>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2A36"/>
    <w:rsid w:val="00C073F1"/>
    <w:rsid w:val="00C1285B"/>
    <w:rsid w:val="00C1361B"/>
    <w:rsid w:val="00C14E1F"/>
    <w:rsid w:val="00C315AF"/>
    <w:rsid w:val="00C36D9A"/>
    <w:rsid w:val="00C44A72"/>
    <w:rsid w:val="00C61FC2"/>
    <w:rsid w:val="00C705F9"/>
    <w:rsid w:val="00C80F0F"/>
    <w:rsid w:val="00C8667A"/>
    <w:rsid w:val="00C93BCB"/>
    <w:rsid w:val="00CB66AE"/>
    <w:rsid w:val="00CC241A"/>
    <w:rsid w:val="00CE4035"/>
    <w:rsid w:val="00CE65AB"/>
    <w:rsid w:val="00CF4266"/>
    <w:rsid w:val="00D22D9C"/>
    <w:rsid w:val="00D241F1"/>
    <w:rsid w:val="00D275CB"/>
    <w:rsid w:val="00D30DFA"/>
    <w:rsid w:val="00D463A5"/>
    <w:rsid w:val="00D4710D"/>
    <w:rsid w:val="00D47D25"/>
    <w:rsid w:val="00D62ACD"/>
    <w:rsid w:val="00D97FDE"/>
    <w:rsid w:val="00DA36EE"/>
    <w:rsid w:val="00DB116D"/>
    <w:rsid w:val="00DD17CC"/>
    <w:rsid w:val="00DD3771"/>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99E29D"/>
    <w:rsid w:val="0361A49B"/>
    <w:rsid w:val="04B6EB41"/>
    <w:rsid w:val="05F0DA26"/>
    <w:rsid w:val="06087FF5"/>
    <w:rsid w:val="06125F70"/>
    <w:rsid w:val="0678623A"/>
    <w:rsid w:val="084F37CF"/>
    <w:rsid w:val="0A1871D7"/>
    <w:rsid w:val="0B50F3DD"/>
    <w:rsid w:val="0DD05837"/>
    <w:rsid w:val="0F65D8C0"/>
    <w:rsid w:val="0F6B4FD7"/>
    <w:rsid w:val="0F86F521"/>
    <w:rsid w:val="102A690B"/>
    <w:rsid w:val="107B9FA9"/>
    <w:rsid w:val="11A82823"/>
    <w:rsid w:val="1322C232"/>
    <w:rsid w:val="143F99BB"/>
    <w:rsid w:val="15603897"/>
    <w:rsid w:val="16269145"/>
    <w:rsid w:val="195E3207"/>
    <w:rsid w:val="1ACBBE0D"/>
    <w:rsid w:val="1AD99F09"/>
    <w:rsid w:val="1DA6C55C"/>
    <w:rsid w:val="1E31A32A"/>
    <w:rsid w:val="1E3BDB59"/>
    <w:rsid w:val="1F78BB87"/>
    <w:rsid w:val="208B2C35"/>
    <w:rsid w:val="21333A35"/>
    <w:rsid w:val="2207A323"/>
    <w:rsid w:val="2344F99B"/>
    <w:rsid w:val="259D4511"/>
    <w:rsid w:val="287BBEC0"/>
    <w:rsid w:val="2890A74D"/>
    <w:rsid w:val="2911A3F9"/>
    <w:rsid w:val="29CA9632"/>
    <w:rsid w:val="2AB3C432"/>
    <w:rsid w:val="2C72A41F"/>
    <w:rsid w:val="2D8E1DC9"/>
    <w:rsid w:val="3216C8A9"/>
    <w:rsid w:val="32D2CED0"/>
    <w:rsid w:val="32F86183"/>
    <w:rsid w:val="349431E4"/>
    <w:rsid w:val="3717615A"/>
    <w:rsid w:val="37DCFE0B"/>
    <w:rsid w:val="37FBF579"/>
    <w:rsid w:val="38C3FB9B"/>
    <w:rsid w:val="38C8AA4E"/>
    <w:rsid w:val="39A5D05B"/>
    <w:rsid w:val="3F2A91FF"/>
    <w:rsid w:val="4077F3B5"/>
    <w:rsid w:val="40911C12"/>
    <w:rsid w:val="414F5C85"/>
    <w:rsid w:val="464AD278"/>
    <w:rsid w:val="46E0E561"/>
    <w:rsid w:val="48CC8958"/>
    <w:rsid w:val="4C0D5A25"/>
    <w:rsid w:val="4C7D2801"/>
    <w:rsid w:val="4CDF2680"/>
    <w:rsid w:val="4DD7B528"/>
    <w:rsid w:val="5033232F"/>
    <w:rsid w:val="50C7A2EB"/>
    <w:rsid w:val="52594342"/>
    <w:rsid w:val="550EB924"/>
    <w:rsid w:val="559B140E"/>
    <w:rsid w:val="57D7F399"/>
    <w:rsid w:val="59C20FF5"/>
    <w:rsid w:val="5B0F945B"/>
    <w:rsid w:val="5BE6FD2B"/>
    <w:rsid w:val="5C8D7C4F"/>
    <w:rsid w:val="5DDB93DE"/>
    <w:rsid w:val="5E47351D"/>
    <w:rsid w:val="5EA9A466"/>
    <w:rsid w:val="623C47E9"/>
    <w:rsid w:val="65019DCA"/>
    <w:rsid w:val="669D6E2B"/>
    <w:rsid w:val="6827A2CF"/>
    <w:rsid w:val="69D50EED"/>
    <w:rsid w:val="6B5F4391"/>
    <w:rsid w:val="6E51DFA5"/>
    <w:rsid w:val="6E53C80C"/>
    <w:rsid w:val="6E770975"/>
    <w:rsid w:val="6EA88010"/>
    <w:rsid w:val="6EE7A0D3"/>
    <w:rsid w:val="6FEF986D"/>
    <w:rsid w:val="7089AC07"/>
    <w:rsid w:val="7213CF78"/>
    <w:rsid w:val="73450B7A"/>
    <w:rsid w:val="76036E33"/>
    <w:rsid w:val="7768E0CC"/>
    <w:rsid w:val="780C28B3"/>
    <w:rsid w:val="78CA6926"/>
    <w:rsid w:val="79DA42B2"/>
    <w:rsid w:val="7B9EAACD"/>
    <w:rsid w:val="7C9B5325"/>
    <w:rsid w:val="7CA757A2"/>
    <w:rsid w:val="7CC021A1"/>
    <w:rsid w:val="7CDF99D6"/>
    <w:rsid w:val="7D4EDE8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1D20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97FDE"/>
    <w:rPr>
      <w:sz w:val="16"/>
      <w:szCs w:val="16"/>
    </w:rPr>
  </w:style>
  <w:style w:type="paragraph" w:styleId="CommentText">
    <w:name w:val="annotation text"/>
    <w:basedOn w:val="Normal"/>
    <w:link w:val="CommentTextChar"/>
    <w:unhideWhenUsed/>
    <w:rsid w:val="00D97FDE"/>
  </w:style>
  <w:style w:type="character" w:customStyle="1" w:styleId="CommentTextChar">
    <w:name w:val="Comment Text Char"/>
    <w:basedOn w:val="DefaultParagraphFont"/>
    <w:link w:val="CommentText"/>
    <w:rsid w:val="00D97FDE"/>
    <w:rPr>
      <w:lang w:eastAsia="en-GB"/>
    </w:rPr>
  </w:style>
  <w:style w:type="paragraph" w:styleId="CommentSubject">
    <w:name w:val="annotation subject"/>
    <w:basedOn w:val="CommentText"/>
    <w:next w:val="CommentText"/>
    <w:link w:val="CommentSubjectChar"/>
    <w:semiHidden/>
    <w:unhideWhenUsed/>
    <w:rsid w:val="00D97FDE"/>
    <w:rPr>
      <w:b/>
      <w:bCs/>
    </w:rPr>
  </w:style>
  <w:style w:type="character" w:customStyle="1" w:styleId="CommentSubjectChar">
    <w:name w:val="Comment Subject Char"/>
    <w:basedOn w:val="CommentTextChar"/>
    <w:link w:val="CommentSubject"/>
    <w:semiHidden/>
    <w:rsid w:val="00D97FD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3047</Words>
  <Characters>17368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5</cp:revision>
  <cp:lastPrinted>2014-10-10T07:42:00Z</cp:lastPrinted>
  <dcterms:created xsi:type="dcterms:W3CDTF">2023-01-17T13:20:00Z</dcterms:created>
  <dcterms:modified xsi:type="dcterms:W3CDTF">2023-01-17T21:35:00Z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