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C871724" w14:textId="3D2ED21C" w:rsidR="00301299" w:rsidRPr="00D672E7" w:rsidRDefault="00D672E7" w:rsidP="00301299">
      <w:pPr>
        <w:jc w:val="center"/>
        <w:rPr>
          <w:b/>
          <w:bCs/>
          <w:sz w:val="96"/>
          <w:szCs w:val="96"/>
        </w:rPr>
      </w:pPr>
      <w:r w:rsidRPr="00D672E7">
        <w:rPr>
          <w:b/>
          <w:bCs/>
          <w:sz w:val="48"/>
          <w:szCs w:val="48"/>
        </w:rPr>
        <w:t>Electronic Circuits Testing and Applications</w:t>
      </w:r>
    </w:p>
    <w:p w14:paraId="34E74634" w14:textId="11F671A8" w:rsidR="00301299" w:rsidRPr="00301299" w:rsidRDefault="00D672E7" w:rsidP="00301299">
      <w:pPr>
        <w:jc w:val="center"/>
        <w:rPr>
          <w:sz w:val="36"/>
          <w:szCs w:val="36"/>
        </w:rPr>
      </w:pPr>
      <w:r>
        <w:rPr>
          <w:sz w:val="36"/>
          <w:szCs w:val="36"/>
        </w:rPr>
        <w:t xml:space="preserve">Electrical Controls </w:t>
      </w:r>
      <w:r w:rsidR="002F0CA4" w:rsidRPr="002F0CA4">
        <w:rPr>
          <w:sz w:val="32"/>
          <w:szCs w:val="32"/>
        </w:rPr>
        <w:t>ACHA4010</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22892D1A" w14:textId="466CBA05" w:rsidR="00301299" w:rsidRPr="008B05DA" w:rsidRDefault="002F0CA4" w:rsidP="00301299">
      <w:pPr>
        <w:jc w:val="center"/>
        <w:rPr>
          <w:sz w:val="40"/>
          <w:szCs w:val="40"/>
          <w:highlight w:val="yellow"/>
        </w:rPr>
      </w:pPr>
      <w:r>
        <w:rPr>
          <w:sz w:val="32"/>
          <w:szCs w:val="32"/>
        </w:rPr>
        <w:t>Alex Griffiths</w:t>
      </w:r>
    </w:p>
    <w:p w14:paraId="6BFE1304" w14:textId="224F9352" w:rsidR="00301299" w:rsidRPr="00E55141" w:rsidRDefault="002F0CA4" w:rsidP="00301299">
      <w:pPr>
        <w:jc w:val="center"/>
      </w:pPr>
      <w:r w:rsidRPr="00E55141">
        <w:t>2104310</w:t>
      </w:r>
    </w:p>
    <w:p w14:paraId="075D919B" w14:textId="77777777" w:rsidR="00301299" w:rsidRDefault="00301299" w:rsidP="00301299">
      <w:pPr>
        <w:jc w:val="center"/>
      </w:pPr>
    </w:p>
    <w:p w14:paraId="5E3CE57E" w14:textId="39830911" w:rsidR="00624053" w:rsidRDefault="00624053" w:rsidP="00301299">
      <w:pPr>
        <w:jc w:val="center"/>
        <w:sectPr w:rsidR="00624053" w:rsidSect="00962E5F">
          <w:headerReference w:type="default" r:id="rId12"/>
          <w:footerReference w:type="default" r:id="rId13"/>
          <w:pgSz w:w="11906" w:h="16838"/>
          <w:pgMar w:top="1440" w:right="1440" w:bottom="1440" w:left="1440" w:header="708" w:footer="708" w:gutter="0"/>
          <w:cols w:space="708"/>
          <w:titlePg/>
          <w:docGrid w:linePitch="360"/>
        </w:sectPr>
      </w:pPr>
      <w:r>
        <w:t>24/03/2003</w:t>
      </w:r>
    </w:p>
    <w:sdt>
      <w:sdtPr>
        <w:rPr>
          <w:rFonts w:asciiTheme="minorHAnsi" w:eastAsiaTheme="minorHAnsi" w:hAnsiTheme="minorHAnsi" w:cstheme="minorBid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Default="00B25D24">
          <w:pPr>
            <w:pStyle w:val="TOCHeading"/>
          </w:pPr>
          <w:r>
            <w:t>Contents</w:t>
          </w:r>
        </w:p>
        <w:p w14:paraId="449C98C1" w14:textId="629BA458" w:rsidR="007A0C00" w:rsidRDefault="00B25D24">
          <w:pPr>
            <w:pStyle w:val="TOC1"/>
            <w:tabs>
              <w:tab w:val="left" w:pos="440"/>
              <w:tab w:val="right" w:leader="dot" w:pos="9016"/>
            </w:tabs>
            <w:rPr>
              <w:rFonts w:eastAsiaTheme="minorEastAsia"/>
              <w:noProof/>
              <w:lang w:val="en-US" w:eastAsia="zh-CN"/>
            </w:rPr>
          </w:pPr>
          <w:r>
            <w:fldChar w:fldCharType="begin"/>
          </w:r>
          <w:r>
            <w:instrText xml:space="preserve"> TOC \o "1-3" \h \z \u </w:instrText>
          </w:r>
          <w:r>
            <w:fldChar w:fldCharType="separate"/>
          </w:r>
          <w:hyperlink w:anchor="_Toc128652311" w:history="1">
            <w:r w:rsidR="007A0C00" w:rsidRPr="00F94DC4">
              <w:rPr>
                <w:rStyle w:val="Hyperlink"/>
                <w:noProof/>
              </w:rPr>
              <w:t>1</w:t>
            </w:r>
            <w:r w:rsidR="007A0C00">
              <w:rPr>
                <w:rFonts w:eastAsiaTheme="minorEastAsia"/>
                <w:noProof/>
                <w:lang w:val="en-US" w:eastAsia="zh-CN"/>
              </w:rPr>
              <w:tab/>
            </w:r>
            <w:r w:rsidR="007A0C00" w:rsidRPr="00F94DC4">
              <w:rPr>
                <w:rStyle w:val="Hyperlink"/>
                <w:noProof/>
              </w:rPr>
              <w:t>Task 1</w:t>
            </w:r>
            <w:r w:rsidR="007A0C00">
              <w:rPr>
                <w:noProof/>
                <w:webHidden/>
              </w:rPr>
              <w:tab/>
            </w:r>
            <w:r w:rsidR="007A0C00">
              <w:rPr>
                <w:noProof/>
                <w:webHidden/>
              </w:rPr>
              <w:fldChar w:fldCharType="begin"/>
            </w:r>
            <w:r w:rsidR="007A0C00">
              <w:rPr>
                <w:noProof/>
                <w:webHidden/>
              </w:rPr>
              <w:instrText xml:space="preserve"> PAGEREF _Toc128652311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69D0E36" w14:textId="5246942F" w:rsidR="007A0C00" w:rsidRDefault="00DB212F">
          <w:pPr>
            <w:pStyle w:val="TOC2"/>
            <w:tabs>
              <w:tab w:val="left" w:pos="880"/>
              <w:tab w:val="right" w:leader="dot" w:pos="9016"/>
            </w:tabs>
            <w:rPr>
              <w:rFonts w:eastAsiaTheme="minorEastAsia"/>
              <w:noProof/>
              <w:lang w:val="en-US" w:eastAsia="zh-CN"/>
            </w:rPr>
          </w:pPr>
          <w:hyperlink w:anchor="_Toc128652312" w:history="1">
            <w:r w:rsidR="007A0C00" w:rsidRPr="00F94DC4">
              <w:rPr>
                <w:rStyle w:val="Hyperlink"/>
                <w:noProof/>
              </w:rPr>
              <w:t>1.1</w:t>
            </w:r>
            <w:r w:rsidR="007A0C00">
              <w:rPr>
                <w:rFonts w:eastAsiaTheme="minorEastAsia"/>
                <w:noProof/>
                <w:lang w:val="en-US" w:eastAsia="zh-CN"/>
              </w:rPr>
              <w:tab/>
            </w:r>
            <w:r w:rsidR="007A0C00" w:rsidRPr="00F94DC4">
              <w:rPr>
                <w:rStyle w:val="Hyperlink"/>
                <w:noProof/>
              </w:rPr>
              <w:t>A</w:t>
            </w:r>
            <w:r w:rsidR="007A0C00">
              <w:rPr>
                <w:noProof/>
                <w:webHidden/>
              </w:rPr>
              <w:tab/>
            </w:r>
            <w:r w:rsidR="007A0C00">
              <w:rPr>
                <w:noProof/>
                <w:webHidden/>
              </w:rPr>
              <w:fldChar w:fldCharType="begin"/>
            </w:r>
            <w:r w:rsidR="007A0C00">
              <w:rPr>
                <w:noProof/>
                <w:webHidden/>
              </w:rPr>
              <w:instrText xml:space="preserve"> PAGEREF _Toc128652312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12370F40" w14:textId="459FC9C3" w:rsidR="007A0C00" w:rsidRDefault="00DB212F">
          <w:pPr>
            <w:pStyle w:val="TOC2"/>
            <w:tabs>
              <w:tab w:val="left" w:pos="880"/>
              <w:tab w:val="right" w:leader="dot" w:pos="9016"/>
            </w:tabs>
            <w:rPr>
              <w:rFonts w:eastAsiaTheme="minorEastAsia"/>
              <w:noProof/>
              <w:lang w:val="en-US" w:eastAsia="zh-CN"/>
            </w:rPr>
          </w:pPr>
          <w:hyperlink w:anchor="_Toc128652313" w:history="1">
            <w:r w:rsidR="007A0C00" w:rsidRPr="00F94DC4">
              <w:rPr>
                <w:rStyle w:val="Hyperlink"/>
                <w:noProof/>
              </w:rPr>
              <w:t>1.2</w:t>
            </w:r>
            <w:r w:rsidR="007A0C00">
              <w:rPr>
                <w:rFonts w:eastAsiaTheme="minorEastAsia"/>
                <w:noProof/>
                <w:lang w:val="en-US" w:eastAsia="zh-CN"/>
              </w:rPr>
              <w:tab/>
            </w:r>
            <w:r w:rsidR="007A0C00" w:rsidRPr="00F94DC4">
              <w:rPr>
                <w:rStyle w:val="Hyperlink"/>
                <w:noProof/>
              </w:rPr>
              <w:t>B</w:t>
            </w:r>
            <w:r w:rsidR="007A0C00">
              <w:rPr>
                <w:noProof/>
                <w:webHidden/>
              </w:rPr>
              <w:tab/>
            </w:r>
            <w:r w:rsidR="007A0C00">
              <w:rPr>
                <w:noProof/>
                <w:webHidden/>
              </w:rPr>
              <w:fldChar w:fldCharType="begin"/>
            </w:r>
            <w:r w:rsidR="007A0C00">
              <w:rPr>
                <w:noProof/>
                <w:webHidden/>
              </w:rPr>
              <w:instrText xml:space="preserve"> PAGEREF _Toc128652313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550D7B9" w14:textId="41DD308C" w:rsidR="007A0C00" w:rsidRDefault="00DB212F">
          <w:pPr>
            <w:pStyle w:val="TOC2"/>
            <w:tabs>
              <w:tab w:val="left" w:pos="880"/>
              <w:tab w:val="right" w:leader="dot" w:pos="9016"/>
            </w:tabs>
            <w:rPr>
              <w:rFonts w:eastAsiaTheme="minorEastAsia"/>
              <w:noProof/>
              <w:lang w:val="en-US" w:eastAsia="zh-CN"/>
            </w:rPr>
          </w:pPr>
          <w:hyperlink w:anchor="_Toc128652314" w:history="1">
            <w:r w:rsidR="007A0C00" w:rsidRPr="00F94DC4">
              <w:rPr>
                <w:rStyle w:val="Hyperlink"/>
                <w:noProof/>
              </w:rPr>
              <w:t>1.3</w:t>
            </w:r>
            <w:r w:rsidR="007A0C00">
              <w:rPr>
                <w:rFonts w:eastAsiaTheme="minorEastAsia"/>
                <w:noProof/>
                <w:lang w:val="en-US" w:eastAsia="zh-CN"/>
              </w:rPr>
              <w:tab/>
            </w:r>
            <w:r w:rsidR="007A0C00" w:rsidRPr="00F94DC4">
              <w:rPr>
                <w:rStyle w:val="Hyperlink"/>
                <w:noProof/>
              </w:rPr>
              <w:t>c (i)</w:t>
            </w:r>
            <w:r w:rsidR="007A0C00">
              <w:rPr>
                <w:noProof/>
                <w:webHidden/>
              </w:rPr>
              <w:tab/>
            </w:r>
            <w:r w:rsidR="007A0C00">
              <w:rPr>
                <w:noProof/>
                <w:webHidden/>
              </w:rPr>
              <w:fldChar w:fldCharType="begin"/>
            </w:r>
            <w:r w:rsidR="007A0C00">
              <w:rPr>
                <w:noProof/>
                <w:webHidden/>
              </w:rPr>
              <w:instrText xml:space="preserve"> PAGEREF _Toc128652314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6970CD5D" w14:textId="45B0E59A" w:rsidR="007A0C00" w:rsidRDefault="00DB212F">
          <w:pPr>
            <w:pStyle w:val="TOC2"/>
            <w:tabs>
              <w:tab w:val="left" w:pos="880"/>
              <w:tab w:val="right" w:leader="dot" w:pos="9016"/>
            </w:tabs>
            <w:rPr>
              <w:rFonts w:eastAsiaTheme="minorEastAsia"/>
              <w:noProof/>
              <w:lang w:val="en-US" w:eastAsia="zh-CN"/>
            </w:rPr>
          </w:pPr>
          <w:hyperlink w:anchor="_Toc128652315" w:history="1">
            <w:r w:rsidR="007A0C00" w:rsidRPr="00F94DC4">
              <w:rPr>
                <w:rStyle w:val="Hyperlink"/>
                <w:noProof/>
              </w:rPr>
              <w:t>1.4</w:t>
            </w:r>
            <w:r w:rsidR="007A0C00">
              <w:rPr>
                <w:rFonts w:eastAsiaTheme="minorEastAsia"/>
                <w:noProof/>
                <w:lang w:val="en-US" w:eastAsia="zh-CN"/>
              </w:rPr>
              <w:tab/>
            </w:r>
            <w:r w:rsidR="007A0C00" w:rsidRPr="00F94DC4">
              <w:rPr>
                <w:rStyle w:val="Hyperlink"/>
                <w:noProof/>
              </w:rPr>
              <w:t>c (ii)</w:t>
            </w:r>
            <w:r w:rsidR="007A0C00">
              <w:rPr>
                <w:noProof/>
                <w:webHidden/>
              </w:rPr>
              <w:tab/>
            </w:r>
            <w:r w:rsidR="007A0C00">
              <w:rPr>
                <w:noProof/>
                <w:webHidden/>
              </w:rPr>
              <w:fldChar w:fldCharType="begin"/>
            </w:r>
            <w:r w:rsidR="007A0C00">
              <w:rPr>
                <w:noProof/>
                <w:webHidden/>
              </w:rPr>
              <w:instrText xml:space="preserve"> PAGEREF _Toc128652315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27835DFA" w14:textId="2C970E94" w:rsidR="007A0C00" w:rsidRDefault="00DB212F">
          <w:pPr>
            <w:pStyle w:val="TOC2"/>
            <w:tabs>
              <w:tab w:val="left" w:pos="880"/>
              <w:tab w:val="right" w:leader="dot" w:pos="9016"/>
            </w:tabs>
            <w:rPr>
              <w:rFonts w:eastAsiaTheme="minorEastAsia"/>
              <w:noProof/>
              <w:lang w:val="en-US" w:eastAsia="zh-CN"/>
            </w:rPr>
          </w:pPr>
          <w:hyperlink w:anchor="_Toc128652316" w:history="1">
            <w:r w:rsidR="007A0C00" w:rsidRPr="00F94DC4">
              <w:rPr>
                <w:rStyle w:val="Hyperlink"/>
                <w:noProof/>
              </w:rPr>
              <w:t>1.5</w:t>
            </w:r>
            <w:r w:rsidR="007A0C00">
              <w:rPr>
                <w:rFonts w:eastAsiaTheme="minorEastAsia"/>
                <w:noProof/>
                <w:lang w:val="en-US" w:eastAsia="zh-CN"/>
              </w:rPr>
              <w:tab/>
            </w:r>
            <w:r w:rsidR="007A0C00" w:rsidRPr="00F94DC4">
              <w:rPr>
                <w:rStyle w:val="Hyperlink"/>
                <w:noProof/>
              </w:rPr>
              <w:t>c (iii)</w:t>
            </w:r>
            <w:r w:rsidR="007A0C00">
              <w:rPr>
                <w:noProof/>
                <w:webHidden/>
              </w:rPr>
              <w:tab/>
            </w:r>
            <w:r w:rsidR="007A0C00">
              <w:rPr>
                <w:noProof/>
                <w:webHidden/>
              </w:rPr>
              <w:fldChar w:fldCharType="begin"/>
            </w:r>
            <w:r w:rsidR="007A0C00">
              <w:rPr>
                <w:noProof/>
                <w:webHidden/>
              </w:rPr>
              <w:instrText xml:space="preserve"> PAGEREF _Toc128652316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75B8F697" w14:textId="14956DC4" w:rsidR="007A0C00" w:rsidRDefault="00DB212F">
          <w:pPr>
            <w:pStyle w:val="TOC2"/>
            <w:tabs>
              <w:tab w:val="left" w:pos="880"/>
              <w:tab w:val="right" w:leader="dot" w:pos="9016"/>
            </w:tabs>
            <w:rPr>
              <w:rFonts w:eastAsiaTheme="minorEastAsia"/>
              <w:noProof/>
              <w:lang w:val="en-US" w:eastAsia="zh-CN"/>
            </w:rPr>
          </w:pPr>
          <w:hyperlink w:anchor="_Toc128652317" w:history="1">
            <w:r w:rsidR="007A0C00" w:rsidRPr="00F94DC4">
              <w:rPr>
                <w:rStyle w:val="Hyperlink"/>
                <w:noProof/>
              </w:rPr>
              <w:t>1.6</w:t>
            </w:r>
            <w:r w:rsidR="007A0C00">
              <w:rPr>
                <w:rFonts w:eastAsiaTheme="minorEastAsia"/>
                <w:noProof/>
                <w:lang w:val="en-US" w:eastAsia="zh-CN"/>
              </w:rPr>
              <w:tab/>
            </w:r>
            <w:r w:rsidR="007A0C00" w:rsidRPr="00F94DC4">
              <w:rPr>
                <w:rStyle w:val="Hyperlink"/>
                <w:noProof/>
              </w:rPr>
              <w:t>c (iv)</w:t>
            </w:r>
            <w:r w:rsidR="007A0C00">
              <w:rPr>
                <w:noProof/>
                <w:webHidden/>
              </w:rPr>
              <w:tab/>
            </w:r>
            <w:r w:rsidR="007A0C00">
              <w:rPr>
                <w:noProof/>
                <w:webHidden/>
              </w:rPr>
              <w:fldChar w:fldCharType="begin"/>
            </w:r>
            <w:r w:rsidR="007A0C00">
              <w:rPr>
                <w:noProof/>
                <w:webHidden/>
              </w:rPr>
              <w:instrText xml:space="preserve"> PAGEREF _Toc128652317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3D8F697" w14:textId="0A6DB163" w:rsidR="007A0C00" w:rsidRDefault="00DB212F">
          <w:pPr>
            <w:pStyle w:val="TOC2"/>
            <w:tabs>
              <w:tab w:val="left" w:pos="880"/>
              <w:tab w:val="right" w:leader="dot" w:pos="9016"/>
            </w:tabs>
            <w:rPr>
              <w:rFonts w:eastAsiaTheme="minorEastAsia"/>
              <w:noProof/>
              <w:lang w:val="en-US" w:eastAsia="zh-CN"/>
            </w:rPr>
          </w:pPr>
          <w:hyperlink w:anchor="_Toc128652318" w:history="1">
            <w:r w:rsidR="007A0C00" w:rsidRPr="00F94DC4">
              <w:rPr>
                <w:rStyle w:val="Hyperlink"/>
                <w:noProof/>
              </w:rPr>
              <w:t>1.7</w:t>
            </w:r>
            <w:r w:rsidR="007A0C00">
              <w:rPr>
                <w:rFonts w:eastAsiaTheme="minorEastAsia"/>
                <w:noProof/>
                <w:lang w:val="en-US" w:eastAsia="zh-CN"/>
              </w:rPr>
              <w:tab/>
            </w:r>
            <w:r w:rsidR="007A0C00" w:rsidRPr="00F94DC4">
              <w:rPr>
                <w:rStyle w:val="Hyperlink"/>
                <w:noProof/>
              </w:rPr>
              <w:t>d</w:t>
            </w:r>
            <w:r w:rsidR="007A0C00">
              <w:rPr>
                <w:noProof/>
                <w:webHidden/>
              </w:rPr>
              <w:tab/>
            </w:r>
            <w:r w:rsidR="007A0C00">
              <w:rPr>
                <w:noProof/>
                <w:webHidden/>
              </w:rPr>
              <w:fldChar w:fldCharType="begin"/>
            </w:r>
            <w:r w:rsidR="007A0C00">
              <w:rPr>
                <w:noProof/>
                <w:webHidden/>
              </w:rPr>
              <w:instrText xml:space="preserve"> PAGEREF _Toc128652318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578E2E2" w14:textId="3769AA03" w:rsidR="007A0C00" w:rsidRDefault="00DB212F">
          <w:pPr>
            <w:pStyle w:val="TOC2"/>
            <w:tabs>
              <w:tab w:val="left" w:pos="880"/>
              <w:tab w:val="right" w:leader="dot" w:pos="9016"/>
            </w:tabs>
            <w:rPr>
              <w:rFonts w:eastAsiaTheme="minorEastAsia"/>
              <w:noProof/>
              <w:lang w:val="en-US" w:eastAsia="zh-CN"/>
            </w:rPr>
          </w:pPr>
          <w:hyperlink w:anchor="_Toc128652319" w:history="1">
            <w:r w:rsidR="007A0C00" w:rsidRPr="00F94DC4">
              <w:rPr>
                <w:rStyle w:val="Hyperlink"/>
                <w:noProof/>
              </w:rPr>
              <w:t>1.8</w:t>
            </w:r>
            <w:r w:rsidR="007A0C00">
              <w:rPr>
                <w:rFonts w:eastAsiaTheme="minorEastAsia"/>
                <w:noProof/>
                <w:lang w:val="en-US" w:eastAsia="zh-CN"/>
              </w:rPr>
              <w:tab/>
            </w:r>
            <w:r w:rsidR="007A0C00" w:rsidRPr="00F94DC4">
              <w:rPr>
                <w:rStyle w:val="Hyperlink"/>
                <w:noProof/>
              </w:rPr>
              <w:t>e</w:t>
            </w:r>
            <w:r w:rsidR="007A0C00">
              <w:rPr>
                <w:noProof/>
                <w:webHidden/>
              </w:rPr>
              <w:tab/>
            </w:r>
            <w:r w:rsidR="007A0C00">
              <w:rPr>
                <w:noProof/>
                <w:webHidden/>
              </w:rPr>
              <w:fldChar w:fldCharType="begin"/>
            </w:r>
            <w:r w:rsidR="007A0C00">
              <w:rPr>
                <w:noProof/>
                <w:webHidden/>
              </w:rPr>
              <w:instrText xml:space="preserve"> PAGEREF _Toc128652319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9A4E4BF" w14:textId="7805E5C9" w:rsidR="007A0C00" w:rsidRDefault="00DB212F">
          <w:pPr>
            <w:pStyle w:val="TOC2"/>
            <w:tabs>
              <w:tab w:val="left" w:pos="880"/>
              <w:tab w:val="right" w:leader="dot" w:pos="9016"/>
            </w:tabs>
            <w:rPr>
              <w:rFonts w:eastAsiaTheme="minorEastAsia"/>
              <w:noProof/>
              <w:lang w:val="en-US" w:eastAsia="zh-CN"/>
            </w:rPr>
          </w:pPr>
          <w:hyperlink w:anchor="_Toc128652320" w:history="1">
            <w:r w:rsidR="007A0C00" w:rsidRPr="00F94DC4">
              <w:rPr>
                <w:rStyle w:val="Hyperlink"/>
                <w:noProof/>
              </w:rPr>
              <w:t>1.9</w:t>
            </w:r>
            <w:r w:rsidR="007A0C00">
              <w:rPr>
                <w:rFonts w:eastAsiaTheme="minorEastAsia"/>
                <w:noProof/>
                <w:lang w:val="en-US" w:eastAsia="zh-CN"/>
              </w:rPr>
              <w:tab/>
            </w:r>
            <w:r w:rsidR="007A0C00" w:rsidRPr="00F94DC4">
              <w:rPr>
                <w:rStyle w:val="Hyperlink"/>
                <w:noProof/>
              </w:rPr>
              <w:t>f</w:t>
            </w:r>
            <w:r w:rsidR="007A0C00">
              <w:rPr>
                <w:noProof/>
                <w:webHidden/>
              </w:rPr>
              <w:tab/>
            </w:r>
            <w:r w:rsidR="007A0C00">
              <w:rPr>
                <w:noProof/>
                <w:webHidden/>
              </w:rPr>
              <w:fldChar w:fldCharType="begin"/>
            </w:r>
            <w:r w:rsidR="007A0C00">
              <w:rPr>
                <w:noProof/>
                <w:webHidden/>
              </w:rPr>
              <w:instrText xml:space="preserve"> PAGEREF _Toc128652320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55E85BC3" w14:textId="7240E352" w:rsidR="007A0C00" w:rsidRDefault="00DB212F">
          <w:pPr>
            <w:pStyle w:val="TOC2"/>
            <w:tabs>
              <w:tab w:val="left" w:pos="880"/>
              <w:tab w:val="right" w:leader="dot" w:pos="9016"/>
            </w:tabs>
            <w:rPr>
              <w:rFonts w:eastAsiaTheme="minorEastAsia"/>
              <w:noProof/>
              <w:lang w:val="en-US" w:eastAsia="zh-CN"/>
            </w:rPr>
          </w:pPr>
          <w:hyperlink w:anchor="_Toc128652321" w:history="1">
            <w:r w:rsidR="007A0C00" w:rsidRPr="00F94DC4">
              <w:rPr>
                <w:rStyle w:val="Hyperlink"/>
                <w:noProof/>
              </w:rPr>
              <w:t>1.10</w:t>
            </w:r>
            <w:r w:rsidR="007A0C00">
              <w:rPr>
                <w:rFonts w:eastAsiaTheme="minorEastAsia"/>
                <w:noProof/>
                <w:lang w:val="en-US" w:eastAsia="zh-CN"/>
              </w:rPr>
              <w:tab/>
            </w:r>
            <w:r w:rsidR="007A0C00" w:rsidRPr="00F94DC4">
              <w:rPr>
                <w:rStyle w:val="Hyperlink"/>
                <w:noProof/>
              </w:rPr>
              <w:t>g</w:t>
            </w:r>
            <w:r w:rsidR="007A0C00">
              <w:rPr>
                <w:noProof/>
                <w:webHidden/>
              </w:rPr>
              <w:tab/>
            </w:r>
            <w:r w:rsidR="007A0C00">
              <w:rPr>
                <w:noProof/>
                <w:webHidden/>
              </w:rPr>
              <w:fldChar w:fldCharType="begin"/>
            </w:r>
            <w:r w:rsidR="007A0C00">
              <w:rPr>
                <w:noProof/>
                <w:webHidden/>
              </w:rPr>
              <w:instrText xml:space="preserve"> PAGEREF _Toc128652321 \h </w:instrText>
            </w:r>
            <w:r w:rsidR="007A0C00">
              <w:rPr>
                <w:noProof/>
                <w:webHidden/>
              </w:rPr>
            </w:r>
            <w:r w:rsidR="007A0C00">
              <w:rPr>
                <w:noProof/>
                <w:webHidden/>
              </w:rPr>
              <w:fldChar w:fldCharType="separate"/>
            </w:r>
            <w:r w:rsidR="007A0C00">
              <w:rPr>
                <w:noProof/>
                <w:webHidden/>
              </w:rPr>
              <w:t>1</w:t>
            </w:r>
            <w:r w:rsidR="007A0C00">
              <w:rPr>
                <w:noProof/>
                <w:webHidden/>
              </w:rPr>
              <w:fldChar w:fldCharType="end"/>
            </w:r>
          </w:hyperlink>
        </w:p>
        <w:p w14:paraId="4E1522A7" w14:textId="004B44A6" w:rsidR="007A0C00" w:rsidRDefault="00DB212F">
          <w:pPr>
            <w:pStyle w:val="TOC1"/>
            <w:tabs>
              <w:tab w:val="left" w:pos="440"/>
              <w:tab w:val="right" w:leader="dot" w:pos="9016"/>
            </w:tabs>
            <w:rPr>
              <w:rFonts w:eastAsiaTheme="minorEastAsia"/>
              <w:noProof/>
              <w:lang w:val="en-US" w:eastAsia="zh-CN"/>
            </w:rPr>
          </w:pPr>
          <w:hyperlink w:anchor="_Toc128652322" w:history="1">
            <w:r w:rsidR="007A0C00" w:rsidRPr="00F94DC4">
              <w:rPr>
                <w:rStyle w:val="Hyperlink"/>
                <w:noProof/>
              </w:rPr>
              <w:t>2</w:t>
            </w:r>
            <w:r w:rsidR="007A0C00">
              <w:rPr>
                <w:rFonts w:eastAsiaTheme="minorEastAsia"/>
                <w:noProof/>
                <w:lang w:val="en-US" w:eastAsia="zh-CN"/>
              </w:rPr>
              <w:tab/>
            </w:r>
            <w:r w:rsidR="007A0C00" w:rsidRPr="00F94DC4">
              <w:rPr>
                <w:rStyle w:val="Hyperlink"/>
                <w:noProof/>
              </w:rPr>
              <w:t>Task 2</w:t>
            </w:r>
            <w:r w:rsidR="007A0C00">
              <w:rPr>
                <w:noProof/>
                <w:webHidden/>
              </w:rPr>
              <w:tab/>
            </w:r>
            <w:r w:rsidR="007A0C00">
              <w:rPr>
                <w:noProof/>
                <w:webHidden/>
              </w:rPr>
              <w:fldChar w:fldCharType="begin"/>
            </w:r>
            <w:r w:rsidR="007A0C00">
              <w:rPr>
                <w:noProof/>
                <w:webHidden/>
              </w:rPr>
              <w:instrText xml:space="preserve"> PAGEREF _Toc128652322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BDF4034" w14:textId="1ABEB69A" w:rsidR="007A0C00" w:rsidRDefault="00DB212F">
          <w:pPr>
            <w:pStyle w:val="TOC2"/>
            <w:tabs>
              <w:tab w:val="left" w:pos="880"/>
              <w:tab w:val="right" w:leader="dot" w:pos="9016"/>
            </w:tabs>
            <w:rPr>
              <w:rFonts w:eastAsiaTheme="minorEastAsia"/>
              <w:noProof/>
              <w:lang w:val="en-US" w:eastAsia="zh-CN"/>
            </w:rPr>
          </w:pPr>
          <w:hyperlink w:anchor="_Toc128652323" w:history="1">
            <w:r w:rsidR="007A0C00" w:rsidRPr="00F94DC4">
              <w:rPr>
                <w:rStyle w:val="Hyperlink"/>
                <w:noProof/>
              </w:rPr>
              <w:t>2.1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_Toc128652323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AED511" w14:textId="3585D931" w:rsidR="007A0C00" w:rsidRDefault="00DB212F">
          <w:pPr>
            <w:pStyle w:val="TOC2"/>
            <w:tabs>
              <w:tab w:val="left" w:pos="880"/>
              <w:tab w:val="right" w:leader="dot" w:pos="9016"/>
            </w:tabs>
            <w:rPr>
              <w:rFonts w:eastAsiaTheme="minorEastAsia"/>
              <w:noProof/>
              <w:lang w:val="en-US" w:eastAsia="zh-CN"/>
            </w:rPr>
          </w:pPr>
          <w:hyperlink w:anchor="_Toc128652324" w:history="1">
            <w:r w:rsidR="007A0C00" w:rsidRPr="00F94DC4">
              <w:rPr>
                <w:rStyle w:val="Hyperlink"/>
                <w:noProof/>
              </w:rPr>
              <w:t>2.2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_Toc128652324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7430E6A2" w14:textId="0BC81B2B" w:rsidR="007A0C00" w:rsidRDefault="00DB212F">
          <w:pPr>
            <w:pStyle w:val="TOC2"/>
            <w:tabs>
              <w:tab w:val="left" w:pos="880"/>
              <w:tab w:val="right" w:leader="dot" w:pos="9016"/>
            </w:tabs>
            <w:rPr>
              <w:rFonts w:eastAsiaTheme="minorEastAsia"/>
              <w:noProof/>
              <w:lang w:val="en-US" w:eastAsia="zh-CN"/>
            </w:rPr>
          </w:pPr>
          <w:hyperlink w:anchor="_Toc128652325" w:history="1">
            <w:r w:rsidR="007A0C00" w:rsidRPr="00F94DC4">
              <w:rPr>
                <w:rStyle w:val="Hyperlink"/>
                <w:noProof/>
              </w:rPr>
              <w:t>2.3</w:t>
            </w:r>
            <w:r w:rsidR="007A0C00">
              <w:rPr>
                <w:rFonts w:eastAsiaTheme="minorEastAsia"/>
                <w:noProof/>
                <w:lang w:val="en-US" w:eastAsia="zh-CN"/>
              </w:rPr>
              <w:tab/>
            </w:r>
            <w:r w:rsidR="007A0C00" w:rsidRPr="00F94DC4">
              <w:rPr>
                <w:rStyle w:val="Hyperlink"/>
                <w:noProof/>
              </w:rPr>
              <w:t>Unsmoothed Rectifier Wave</w:t>
            </w:r>
            <w:r w:rsidR="007A0C00">
              <w:rPr>
                <w:noProof/>
                <w:webHidden/>
              </w:rPr>
              <w:tab/>
            </w:r>
            <w:r w:rsidR="007A0C00">
              <w:rPr>
                <w:noProof/>
                <w:webHidden/>
              </w:rPr>
              <w:fldChar w:fldCharType="begin"/>
            </w:r>
            <w:r w:rsidR="007A0C00">
              <w:rPr>
                <w:noProof/>
                <w:webHidden/>
              </w:rPr>
              <w:instrText xml:space="preserve"> PAGEREF _Toc128652325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130CBF8D" w14:textId="33A36E1F" w:rsidR="007A0C00" w:rsidRDefault="00DB212F">
          <w:pPr>
            <w:pStyle w:val="TOC2"/>
            <w:tabs>
              <w:tab w:val="left" w:pos="880"/>
              <w:tab w:val="right" w:leader="dot" w:pos="9016"/>
            </w:tabs>
            <w:rPr>
              <w:rFonts w:eastAsiaTheme="minorEastAsia"/>
              <w:noProof/>
              <w:lang w:val="en-US" w:eastAsia="zh-CN"/>
            </w:rPr>
          </w:pPr>
          <w:hyperlink w:anchor="_Toc128652326" w:history="1">
            <w:r w:rsidR="007A0C00" w:rsidRPr="00F94DC4">
              <w:rPr>
                <w:rStyle w:val="Hyperlink"/>
                <w:noProof/>
              </w:rPr>
              <w:t>2.4</w:t>
            </w:r>
            <w:r w:rsidR="007A0C00">
              <w:rPr>
                <w:rFonts w:eastAsiaTheme="minorEastAsia"/>
                <w:noProof/>
                <w:lang w:val="en-US" w:eastAsia="zh-CN"/>
              </w:rPr>
              <w:tab/>
            </w:r>
            <w:r w:rsidR="007A0C00" w:rsidRPr="00F94DC4">
              <w:rPr>
                <w:rStyle w:val="Hyperlink"/>
                <w:noProof/>
              </w:rPr>
              <w:t>Smoothed Rectifier Wave</w:t>
            </w:r>
            <w:r w:rsidR="007A0C00">
              <w:rPr>
                <w:noProof/>
                <w:webHidden/>
              </w:rPr>
              <w:tab/>
            </w:r>
            <w:r w:rsidR="007A0C00">
              <w:rPr>
                <w:noProof/>
                <w:webHidden/>
              </w:rPr>
              <w:fldChar w:fldCharType="begin"/>
            </w:r>
            <w:r w:rsidR="007A0C00">
              <w:rPr>
                <w:noProof/>
                <w:webHidden/>
              </w:rPr>
              <w:instrText xml:space="preserve"> PAGEREF _Toc128652326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B1D50DF" w14:textId="484FDA46" w:rsidR="007A0C00" w:rsidRDefault="00DB212F">
          <w:pPr>
            <w:pStyle w:val="TOC2"/>
            <w:tabs>
              <w:tab w:val="left" w:pos="880"/>
              <w:tab w:val="right" w:leader="dot" w:pos="9016"/>
            </w:tabs>
            <w:rPr>
              <w:rFonts w:eastAsiaTheme="minorEastAsia"/>
              <w:noProof/>
              <w:lang w:val="en-US" w:eastAsia="zh-CN"/>
            </w:rPr>
          </w:pPr>
          <w:hyperlink w:anchor="_Toc128652327" w:history="1">
            <w:r w:rsidR="007A0C00" w:rsidRPr="00F94DC4">
              <w:rPr>
                <w:rStyle w:val="Hyperlink"/>
                <w:noProof/>
              </w:rPr>
              <w:t>2.5</w:t>
            </w:r>
            <w:r w:rsidR="007A0C00">
              <w:rPr>
                <w:rFonts w:eastAsiaTheme="minorEastAsia"/>
                <w:noProof/>
                <w:lang w:val="en-US" w:eastAsia="zh-CN"/>
              </w:rPr>
              <w:tab/>
            </w:r>
            <w:r w:rsidR="007A0C00" w:rsidRPr="00F94DC4">
              <w:rPr>
                <w:rStyle w:val="Hyperlink"/>
                <w:noProof/>
              </w:rPr>
              <w:t>Drop in Voltage Question</w:t>
            </w:r>
            <w:r w:rsidR="007A0C00">
              <w:rPr>
                <w:noProof/>
                <w:webHidden/>
              </w:rPr>
              <w:tab/>
            </w:r>
            <w:r w:rsidR="007A0C00">
              <w:rPr>
                <w:noProof/>
                <w:webHidden/>
              </w:rPr>
              <w:fldChar w:fldCharType="begin"/>
            </w:r>
            <w:r w:rsidR="007A0C00">
              <w:rPr>
                <w:noProof/>
                <w:webHidden/>
              </w:rPr>
              <w:instrText xml:space="preserve"> PAGEREF _Toc128652327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5EB4743F" w14:textId="24831A01" w:rsidR="007A0C00" w:rsidRDefault="00DB212F">
          <w:pPr>
            <w:pStyle w:val="TOC2"/>
            <w:tabs>
              <w:tab w:val="left" w:pos="880"/>
              <w:tab w:val="right" w:leader="dot" w:pos="9016"/>
            </w:tabs>
            <w:rPr>
              <w:rFonts w:eastAsiaTheme="minorEastAsia"/>
              <w:noProof/>
              <w:lang w:val="en-US" w:eastAsia="zh-CN"/>
            </w:rPr>
          </w:pPr>
          <w:hyperlink w:anchor="_Toc128652328" w:history="1">
            <w:r w:rsidR="007A0C00" w:rsidRPr="00F94DC4">
              <w:rPr>
                <w:rStyle w:val="Hyperlink"/>
                <w:noProof/>
              </w:rPr>
              <w:t>2.6</w:t>
            </w:r>
            <w:r w:rsidR="007A0C00">
              <w:rPr>
                <w:rFonts w:eastAsiaTheme="minorEastAsia"/>
                <w:noProof/>
                <w:lang w:val="en-US" w:eastAsia="zh-CN"/>
              </w:rPr>
              <w:tab/>
            </w:r>
            <w:r w:rsidR="007A0C00" w:rsidRPr="00F94DC4">
              <w:rPr>
                <w:rStyle w:val="Hyperlink"/>
                <w:noProof/>
              </w:rPr>
              <w:t>Rectifiers use in Automotive applications Question.</w:t>
            </w:r>
            <w:r w:rsidR="007A0C00">
              <w:rPr>
                <w:noProof/>
                <w:webHidden/>
              </w:rPr>
              <w:tab/>
            </w:r>
            <w:r w:rsidR="007A0C00">
              <w:rPr>
                <w:noProof/>
                <w:webHidden/>
              </w:rPr>
              <w:fldChar w:fldCharType="begin"/>
            </w:r>
            <w:r w:rsidR="007A0C00">
              <w:rPr>
                <w:noProof/>
                <w:webHidden/>
              </w:rPr>
              <w:instrText xml:space="preserve"> PAGEREF _Toc128652328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4BDC6AD4" w14:textId="7C17A768" w:rsidR="007A0C00" w:rsidRDefault="00DB212F">
          <w:pPr>
            <w:pStyle w:val="TOC2"/>
            <w:tabs>
              <w:tab w:val="left" w:pos="880"/>
              <w:tab w:val="right" w:leader="dot" w:pos="9016"/>
            </w:tabs>
            <w:rPr>
              <w:rFonts w:eastAsiaTheme="minorEastAsia"/>
              <w:noProof/>
              <w:lang w:val="en-US" w:eastAsia="zh-CN"/>
            </w:rPr>
          </w:pPr>
          <w:hyperlink w:anchor="_Toc128652329" w:history="1">
            <w:r w:rsidR="007A0C00" w:rsidRPr="00F94DC4">
              <w:rPr>
                <w:rStyle w:val="Hyperlink"/>
                <w:noProof/>
              </w:rPr>
              <w:t>2.7</w:t>
            </w:r>
            <w:r w:rsidR="007A0C00">
              <w:rPr>
                <w:rFonts w:eastAsiaTheme="minorEastAsia"/>
                <w:noProof/>
                <w:lang w:val="en-US" w:eastAsia="zh-CN"/>
              </w:rPr>
              <w:tab/>
            </w:r>
            <w:r w:rsidR="007A0C00" w:rsidRPr="00F94DC4">
              <w:rPr>
                <w:rStyle w:val="Hyperlink"/>
                <w:noProof/>
              </w:rPr>
              <w:t>Probing Question</w:t>
            </w:r>
            <w:r w:rsidR="007A0C00">
              <w:rPr>
                <w:noProof/>
                <w:webHidden/>
              </w:rPr>
              <w:tab/>
            </w:r>
            <w:r w:rsidR="007A0C00">
              <w:rPr>
                <w:noProof/>
                <w:webHidden/>
              </w:rPr>
              <w:fldChar w:fldCharType="begin"/>
            </w:r>
            <w:r w:rsidR="007A0C00">
              <w:rPr>
                <w:noProof/>
                <w:webHidden/>
              </w:rPr>
              <w:instrText xml:space="preserve"> PAGEREF _Toc128652329 \h </w:instrText>
            </w:r>
            <w:r w:rsidR="007A0C00">
              <w:rPr>
                <w:noProof/>
                <w:webHidden/>
              </w:rPr>
            </w:r>
            <w:r w:rsidR="007A0C00">
              <w:rPr>
                <w:noProof/>
                <w:webHidden/>
              </w:rPr>
              <w:fldChar w:fldCharType="separate"/>
            </w:r>
            <w:r w:rsidR="007A0C00">
              <w:rPr>
                <w:noProof/>
                <w:webHidden/>
              </w:rPr>
              <w:t>2</w:t>
            </w:r>
            <w:r w:rsidR="007A0C00">
              <w:rPr>
                <w:noProof/>
                <w:webHidden/>
              </w:rPr>
              <w:fldChar w:fldCharType="end"/>
            </w:r>
          </w:hyperlink>
        </w:p>
        <w:p w14:paraId="61FB2DF7" w14:textId="5FFED404" w:rsidR="007A0C00" w:rsidRDefault="00DB212F">
          <w:pPr>
            <w:pStyle w:val="TOC1"/>
            <w:tabs>
              <w:tab w:val="left" w:pos="440"/>
              <w:tab w:val="right" w:leader="dot" w:pos="9016"/>
            </w:tabs>
            <w:rPr>
              <w:rFonts w:eastAsiaTheme="minorEastAsia"/>
              <w:noProof/>
              <w:lang w:val="en-US" w:eastAsia="zh-CN"/>
            </w:rPr>
          </w:pPr>
          <w:hyperlink w:anchor="_Toc128652330" w:history="1">
            <w:r w:rsidR="007A0C00" w:rsidRPr="00F94DC4">
              <w:rPr>
                <w:rStyle w:val="Hyperlink"/>
                <w:noProof/>
              </w:rPr>
              <w:t>3</w:t>
            </w:r>
            <w:r w:rsidR="007A0C00">
              <w:rPr>
                <w:rFonts w:eastAsiaTheme="minorEastAsia"/>
                <w:noProof/>
                <w:lang w:val="en-US" w:eastAsia="zh-CN"/>
              </w:rPr>
              <w:tab/>
            </w:r>
            <w:r w:rsidR="007A0C00" w:rsidRPr="00F94DC4">
              <w:rPr>
                <w:rStyle w:val="Hyperlink"/>
                <w:noProof/>
              </w:rPr>
              <w:t>Task 3</w:t>
            </w:r>
            <w:r w:rsidR="007A0C00">
              <w:rPr>
                <w:noProof/>
                <w:webHidden/>
              </w:rPr>
              <w:tab/>
            </w:r>
            <w:r w:rsidR="007A0C00">
              <w:rPr>
                <w:noProof/>
                <w:webHidden/>
              </w:rPr>
              <w:fldChar w:fldCharType="begin"/>
            </w:r>
            <w:r w:rsidR="007A0C00">
              <w:rPr>
                <w:noProof/>
                <w:webHidden/>
              </w:rPr>
              <w:instrText xml:space="preserve"> PAGEREF _Toc128652330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7C1F4C98" w14:textId="04F0D480" w:rsidR="007A0C00" w:rsidRDefault="00DB212F">
          <w:pPr>
            <w:pStyle w:val="TOC2"/>
            <w:tabs>
              <w:tab w:val="left" w:pos="880"/>
              <w:tab w:val="right" w:leader="dot" w:pos="9016"/>
            </w:tabs>
            <w:rPr>
              <w:rFonts w:eastAsiaTheme="minorEastAsia"/>
              <w:noProof/>
              <w:lang w:val="en-US" w:eastAsia="zh-CN"/>
            </w:rPr>
          </w:pPr>
          <w:hyperlink w:anchor="_Toc128652331" w:history="1">
            <w:r w:rsidR="007A0C00" w:rsidRPr="00F94DC4">
              <w:rPr>
                <w:rStyle w:val="Hyperlink"/>
                <w:noProof/>
              </w:rPr>
              <w:t>3.1</w:t>
            </w:r>
            <w:r w:rsidR="007A0C00">
              <w:rPr>
                <w:rFonts w:eastAsiaTheme="minorEastAsia"/>
                <w:noProof/>
                <w:lang w:val="en-US" w:eastAsia="zh-CN"/>
              </w:rPr>
              <w:tab/>
            </w:r>
            <w:r w:rsidR="007A0C00" w:rsidRPr="00F94DC4">
              <w:rPr>
                <w:rStyle w:val="Hyperlink"/>
                <w:noProof/>
              </w:rPr>
              <w:t>Scope Time Division Calculations</w:t>
            </w:r>
            <w:r w:rsidR="007A0C00">
              <w:rPr>
                <w:noProof/>
                <w:webHidden/>
              </w:rPr>
              <w:tab/>
            </w:r>
            <w:r w:rsidR="007A0C00">
              <w:rPr>
                <w:noProof/>
                <w:webHidden/>
              </w:rPr>
              <w:fldChar w:fldCharType="begin"/>
            </w:r>
            <w:r w:rsidR="007A0C00">
              <w:rPr>
                <w:noProof/>
                <w:webHidden/>
              </w:rPr>
              <w:instrText xml:space="preserve"> PAGEREF _Toc128652331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57CA6AB0" w14:textId="56F7ACB4" w:rsidR="007A0C00" w:rsidRDefault="00DB212F">
          <w:pPr>
            <w:pStyle w:val="TOC2"/>
            <w:tabs>
              <w:tab w:val="left" w:pos="880"/>
              <w:tab w:val="right" w:leader="dot" w:pos="9016"/>
            </w:tabs>
            <w:rPr>
              <w:rFonts w:eastAsiaTheme="minorEastAsia"/>
              <w:noProof/>
              <w:lang w:val="en-US" w:eastAsia="zh-CN"/>
            </w:rPr>
          </w:pPr>
          <w:hyperlink w:anchor="_Toc128652332" w:history="1">
            <w:r w:rsidR="007A0C00" w:rsidRPr="00F94DC4">
              <w:rPr>
                <w:rStyle w:val="Hyperlink"/>
                <w:noProof/>
              </w:rPr>
              <w:t>3.2</w:t>
            </w:r>
            <w:r w:rsidR="007A0C00">
              <w:rPr>
                <w:rFonts w:eastAsiaTheme="minorEastAsia"/>
                <w:noProof/>
                <w:lang w:val="en-US" w:eastAsia="zh-CN"/>
              </w:rPr>
              <w:tab/>
            </w:r>
            <w:r w:rsidR="007A0C00" w:rsidRPr="00F94DC4">
              <w:rPr>
                <w:rStyle w:val="Hyperlink"/>
                <w:noProof/>
              </w:rPr>
              <w:t>Function Generator output sine wave</w:t>
            </w:r>
            <w:r w:rsidR="007A0C00">
              <w:rPr>
                <w:noProof/>
                <w:webHidden/>
              </w:rPr>
              <w:tab/>
            </w:r>
            <w:r w:rsidR="007A0C00">
              <w:rPr>
                <w:noProof/>
                <w:webHidden/>
              </w:rPr>
              <w:fldChar w:fldCharType="begin"/>
            </w:r>
            <w:r w:rsidR="007A0C00">
              <w:rPr>
                <w:noProof/>
                <w:webHidden/>
              </w:rPr>
              <w:instrText xml:space="preserve"> PAGEREF _Toc128652332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B6BCB5D" w14:textId="2463B30C" w:rsidR="007A0C00" w:rsidRDefault="00DB212F">
          <w:pPr>
            <w:pStyle w:val="TOC2"/>
            <w:tabs>
              <w:tab w:val="left" w:pos="880"/>
              <w:tab w:val="right" w:leader="dot" w:pos="9016"/>
            </w:tabs>
            <w:rPr>
              <w:rFonts w:eastAsiaTheme="minorEastAsia"/>
              <w:noProof/>
              <w:lang w:val="en-US" w:eastAsia="zh-CN"/>
            </w:rPr>
          </w:pPr>
          <w:hyperlink w:anchor="_Toc128652333" w:history="1">
            <w:r w:rsidR="007A0C00" w:rsidRPr="00F94DC4">
              <w:rPr>
                <w:rStyle w:val="Hyperlink"/>
                <w:noProof/>
              </w:rPr>
              <w:t>3.3</w:t>
            </w:r>
            <w:r w:rsidR="007A0C00">
              <w:rPr>
                <w:rFonts w:eastAsiaTheme="minorEastAsia"/>
                <w:noProof/>
                <w:lang w:val="en-US" w:eastAsia="zh-CN"/>
              </w:rPr>
              <w:tab/>
            </w:r>
            <w:r w:rsidR="007A0C00" w:rsidRPr="00F94DC4">
              <w:rPr>
                <w:rStyle w:val="Hyperlink"/>
                <w:noProof/>
              </w:rPr>
              <w:t>Capacitor charge and discharge wave marked at correct points.</w:t>
            </w:r>
            <w:r w:rsidR="007A0C00">
              <w:rPr>
                <w:noProof/>
                <w:webHidden/>
              </w:rPr>
              <w:tab/>
            </w:r>
            <w:r w:rsidR="007A0C00">
              <w:rPr>
                <w:noProof/>
                <w:webHidden/>
              </w:rPr>
              <w:fldChar w:fldCharType="begin"/>
            </w:r>
            <w:r w:rsidR="007A0C00">
              <w:rPr>
                <w:noProof/>
                <w:webHidden/>
              </w:rPr>
              <w:instrText xml:space="preserve"> PAGEREF _Toc128652333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41657811" w14:textId="1B7993F3" w:rsidR="007A0C00" w:rsidRDefault="00DB212F">
          <w:pPr>
            <w:pStyle w:val="TOC2"/>
            <w:tabs>
              <w:tab w:val="left" w:pos="880"/>
              <w:tab w:val="right" w:leader="dot" w:pos="9016"/>
            </w:tabs>
            <w:rPr>
              <w:rFonts w:eastAsiaTheme="minorEastAsia"/>
              <w:noProof/>
              <w:lang w:val="en-US" w:eastAsia="zh-CN"/>
            </w:rPr>
          </w:pPr>
          <w:hyperlink w:anchor="_Toc128652334" w:history="1">
            <w:r w:rsidR="007A0C00" w:rsidRPr="00F94DC4">
              <w:rPr>
                <w:rStyle w:val="Hyperlink"/>
                <w:noProof/>
              </w:rPr>
              <w:t>3.4</w:t>
            </w:r>
            <w:r w:rsidR="007A0C00">
              <w:rPr>
                <w:rFonts w:eastAsiaTheme="minorEastAsia"/>
                <w:noProof/>
                <w:lang w:val="en-US" w:eastAsia="zh-CN"/>
              </w:rPr>
              <w:tab/>
            </w:r>
            <w:r w:rsidR="007A0C00" w:rsidRPr="00F94DC4">
              <w:rPr>
                <w:rStyle w:val="Hyperlink"/>
                <w:noProof/>
              </w:rPr>
              <w:t>Basic Capacitor Calculations</w:t>
            </w:r>
            <w:r w:rsidR="007A0C00">
              <w:rPr>
                <w:noProof/>
                <w:webHidden/>
              </w:rPr>
              <w:tab/>
            </w:r>
            <w:r w:rsidR="007A0C00">
              <w:rPr>
                <w:noProof/>
                <w:webHidden/>
              </w:rPr>
              <w:fldChar w:fldCharType="begin"/>
            </w:r>
            <w:r w:rsidR="007A0C00">
              <w:rPr>
                <w:noProof/>
                <w:webHidden/>
              </w:rPr>
              <w:instrText xml:space="preserve"> PAGEREF _Toc128652334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6CBBF060" w14:textId="7A12FF98" w:rsidR="007A0C00" w:rsidRDefault="00DB212F">
          <w:pPr>
            <w:pStyle w:val="TOC2"/>
            <w:tabs>
              <w:tab w:val="left" w:pos="880"/>
              <w:tab w:val="right" w:leader="dot" w:pos="9016"/>
            </w:tabs>
            <w:rPr>
              <w:rFonts w:eastAsiaTheme="minorEastAsia"/>
              <w:noProof/>
              <w:lang w:val="en-US" w:eastAsia="zh-CN"/>
            </w:rPr>
          </w:pPr>
          <w:hyperlink w:anchor="_Toc128652335" w:history="1">
            <w:r w:rsidR="007A0C00" w:rsidRPr="00F94DC4">
              <w:rPr>
                <w:rStyle w:val="Hyperlink"/>
                <w:noProof/>
              </w:rPr>
              <w:t>3.5</w:t>
            </w:r>
            <w:r w:rsidR="007A0C00">
              <w:rPr>
                <w:rFonts w:eastAsiaTheme="minorEastAsia"/>
                <w:noProof/>
                <w:lang w:val="en-US" w:eastAsia="zh-CN"/>
              </w:rPr>
              <w:tab/>
            </w:r>
            <w:r w:rsidR="007A0C00" w:rsidRPr="00F94DC4">
              <w:rPr>
                <w:rStyle w:val="Hyperlink"/>
                <w:noProof/>
              </w:rPr>
              <w:t>Capacitor discharge table</w:t>
            </w:r>
            <w:r w:rsidR="007A0C00">
              <w:rPr>
                <w:noProof/>
                <w:webHidden/>
              </w:rPr>
              <w:tab/>
            </w:r>
            <w:r w:rsidR="007A0C00">
              <w:rPr>
                <w:noProof/>
                <w:webHidden/>
              </w:rPr>
              <w:fldChar w:fldCharType="begin"/>
            </w:r>
            <w:r w:rsidR="007A0C00">
              <w:rPr>
                <w:noProof/>
                <w:webHidden/>
              </w:rPr>
              <w:instrText xml:space="preserve"> PAGEREF _Toc128652335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10188AB" w14:textId="032E5D8E" w:rsidR="007A0C00" w:rsidRDefault="00DB212F">
          <w:pPr>
            <w:pStyle w:val="TOC2"/>
            <w:tabs>
              <w:tab w:val="left" w:pos="880"/>
              <w:tab w:val="right" w:leader="dot" w:pos="9016"/>
            </w:tabs>
            <w:rPr>
              <w:rFonts w:eastAsiaTheme="minorEastAsia"/>
              <w:noProof/>
              <w:lang w:val="en-US" w:eastAsia="zh-CN"/>
            </w:rPr>
          </w:pPr>
          <w:hyperlink w:anchor="_Toc128652336" w:history="1">
            <w:r w:rsidR="007A0C00" w:rsidRPr="00F94DC4">
              <w:rPr>
                <w:rStyle w:val="Hyperlink"/>
                <w:noProof/>
              </w:rPr>
              <w:t>3.6</w:t>
            </w:r>
            <w:r w:rsidR="007A0C00">
              <w:rPr>
                <w:rFonts w:eastAsiaTheme="minorEastAsia"/>
                <w:noProof/>
                <w:lang w:val="en-US" w:eastAsia="zh-CN"/>
              </w:rPr>
              <w:tab/>
            </w:r>
            <w:r w:rsidR="007A0C00" w:rsidRPr="00F94DC4">
              <w:rPr>
                <w:rStyle w:val="Hyperlink"/>
                <w:noProof/>
              </w:rPr>
              <w:t>Gradient Plot and calculations</w:t>
            </w:r>
            <w:r w:rsidR="007A0C00">
              <w:rPr>
                <w:noProof/>
                <w:webHidden/>
              </w:rPr>
              <w:tab/>
            </w:r>
            <w:r w:rsidR="007A0C00">
              <w:rPr>
                <w:noProof/>
                <w:webHidden/>
              </w:rPr>
              <w:fldChar w:fldCharType="begin"/>
            </w:r>
            <w:r w:rsidR="007A0C00">
              <w:rPr>
                <w:noProof/>
                <w:webHidden/>
              </w:rPr>
              <w:instrText xml:space="preserve"> PAGEREF _Toc128652336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32E4A9EA" w14:textId="73853CD9" w:rsidR="007A0C00" w:rsidRDefault="00DB212F">
          <w:pPr>
            <w:pStyle w:val="TOC2"/>
            <w:tabs>
              <w:tab w:val="left" w:pos="880"/>
              <w:tab w:val="right" w:leader="dot" w:pos="9016"/>
            </w:tabs>
            <w:rPr>
              <w:rFonts w:eastAsiaTheme="minorEastAsia"/>
              <w:noProof/>
              <w:lang w:val="en-US" w:eastAsia="zh-CN"/>
            </w:rPr>
          </w:pPr>
          <w:hyperlink w:anchor="_Toc128652337" w:history="1">
            <w:r w:rsidR="007A0C00" w:rsidRPr="00F94DC4">
              <w:rPr>
                <w:rStyle w:val="Hyperlink"/>
                <w:noProof/>
              </w:rPr>
              <w:t>3.7</w:t>
            </w:r>
            <w:r w:rsidR="007A0C00">
              <w:rPr>
                <w:rFonts w:eastAsiaTheme="minorEastAsia"/>
                <w:noProof/>
                <w:lang w:val="en-US" w:eastAsia="zh-CN"/>
              </w:rPr>
              <w:tab/>
            </w:r>
            <w:r w:rsidR="007A0C00" w:rsidRPr="00F94DC4">
              <w:rPr>
                <w:rStyle w:val="Hyperlink"/>
                <w:noProof/>
              </w:rPr>
              <w:t>Inaccuracies Question</w:t>
            </w:r>
            <w:r w:rsidR="007A0C00">
              <w:rPr>
                <w:noProof/>
                <w:webHidden/>
              </w:rPr>
              <w:tab/>
            </w:r>
            <w:r w:rsidR="007A0C00">
              <w:rPr>
                <w:noProof/>
                <w:webHidden/>
              </w:rPr>
              <w:fldChar w:fldCharType="begin"/>
            </w:r>
            <w:r w:rsidR="007A0C00">
              <w:rPr>
                <w:noProof/>
                <w:webHidden/>
              </w:rPr>
              <w:instrText xml:space="preserve"> PAGEREF _Toc128652337 \h </w:instrText>
            </w:r>
            <w:r w:rsidR="007A0C00">
              <w:rPr>
                <w:noProof/>
                <w:webHidden/>
              </w:rPr>
            </w:r>
            <w:r w:rsidR="007A0C00">
              <w:rPr>
                <w:noProof/>
                <w:webHidden/>
              </w:rPr>
              <w:fldChar w:fldCharType="separate"/>
            </w:r>
            <w:r w:rsidR="007A0C00">
              <w:rPr>
                <w:noProof/>
                <w:webHidden/>
              </w:rPr>
              <w:t>3</w:t>
            </w:r>
            <w:r w:rsidR="007A0C00">
              <w:rPr>
                <w:noProof/>
                <w:webHidden/>
              </w:rPr>
              <w:fldChar w:fldCharType="end"/>
            </w:r>
          </w:hyperlink>
        </w:p>
        <w:p w14:paraId="09574CC8" w14:textId="6006FA05" w:rsidR="007A0C00" w:rsidRDefault="00DB212F">
          <w:pPr>
            <w:pStyle w:val="TOC1"/>
            <w:tabs>
              <w:tab w:val="left" w:pos="440"/>
              <w:tab w:val="right" w:leader="dot" w:pos="9016"/>
            </w:tabs>
            <w:rPr>
              <w:rFonts w:eastAsiaTheme="minorEastAsia"/>
              <w:noProof/>
              <w:lang w:val="en-US" w:eastAsia="zh-CN"/>
            </w:rPr>
          </w:pPr>
          <w:hyperlink w:anchor="_Toc128652338" w:history="1">
            <w:r w:rsidR="007A0C00" w:rsidRPr="00F94DC4">
              <w:rPr>
                <w:rStyle w:val="Hyperlink"/>
                <w:noProof/>
              </w:rPr>
              <w:t>4</w:t>
            </w:r>
            <w:r w:rsidR="007A0C00">
              <w:rPr>
                <w:rFonts w:eastAsiaTheme="minorEastAsia"/>
                <w:noProof/>
                <w:lang w:val="en-US" w:eastAsia="zh-CN"/>
              </w:rPr>
              <w:tab/>
            </w:r>
            <w:r w:rsidR="007A0C00" w:rsidRPr="00F94DC4">
              <w:rPr>
                <w:rStyle w:val="Hyperlink"/>
                <w:noProof/>
              </w:rPr>
              <w:t>References</w:t>
            </w:r>
            <w:r w:rsidR="007A0C00">
              <w:rPr>
                <w:noProof/>
                <w:webHidden/>
              </w:rPr>
              <w:tab/>
            </w:r>
            <w:r w:rsidR="007A0C00">
              <w:rPr>
                <w:noProof/>
                <w:webHidden/>
              </w:rPr>
              <w:fldChar w:fldCharType="begin"/>
            </w:r>
            <w:r w:rsidR="007A0C00">
              <w:rPr>
                <w:noProof/>
                <w:webHidden/>
              </w:rPr>
              <w:instrText xml:space="preserve"> PAGEREF _Toc128652338 \h </w:instrText>
            </w:r>
            <w:r w:rsidR="007A0C00">
              <w:rPr>
                <w:noProof/>
                <w:webHidden/>
              </w:rPr>
            </w:r>
            <w:r w:rsidR="007A0C00">
              <w:rPr>
                <w:noProof/>
                <w:webHidden/>
              </w:rPr>
              <w:fldChar w:fldCharType="separate"/>
            </w:r>
            <w:r w:rsidR="007A0C00">
              <w:rPr>
                <w:noProof/>
                <w:webHidden/>
              </w:rPr>
              <w:t>4</w:t>
            </w:r>
            <w:r w:rsidR="007A0C00">
              <w:rPr>
                <w:noProof/>
                <w:webHidden/>
              </w:rPr>
              <w:fldChar w:fldCharType="end"/>
            </w:r>
          </w:hyperlink>
        </w:p>
        <w:p w14:paraId="450FA7E4" w14:textId="75293A4E" w:rsidR="00B25D24" w:rsidRDefault="00B25D24">
          <w:r>
            <w:rPr>
              <w:b/>
              <w:bCs/>
              <w:noProof/>
            </w:rPr>
            <w:fldChar w:fldCharType="end"/>
          </w:r>
        </w:p>
      </w:sdtContent>
    </w:sdt>
    <w:p w14:paraId="4EFDA460" w14:textId="77777777" w:rsidR="001728B1" w:rsidRDefault="001728B1" w:rsidP="00301299">
      <w:pPr>
        <w:pStyle w:val="Heading1"/>
        <w:sectPr w:rsidR="001728B1" w:rsidSect="00962E5F">
          <w:pgSz w:w="11906" w:h="16838"/>
          <w:pgMar w:top="1440" w:right="1440" w:bottom="1440" w:left="1440" w:header="708" w:footer="708" w:gutter="0"/>
          <w:pgNumType w:start="1"/>
          <w:cols w:space="708"/>
          <w:docGrid w:linePitch="360"/>
        </w:sectPr>
      </w:pPr>
    </w:p>
    <w:p w14:paraId="09758EED" w14:textId="0672FDC1" w:rsidR="00301299" w:rsidRDefault="002A2C0D" w:rsidP="00301299">
      <w:pPr>
        <w:pStyle w:val="Heading1"/>
      </w:pPr>
      <w:bookmarkStart w:id="0" w:name="_Toc128652311"/>
      <w:r>
        <w:lastRenderedPageBreak/>
        <w:t>Task 1</w:t>
      </w:r>
      <w:bookmarkEnd w:id="0"/>
    </w:p>
    <w:p w14:paraId="37AD9E3E" w14:textId="5E30406C" w:rsidR="00301299" w:rsidRDefault="008B05DA" w:rsidP="00301299">
      <w:pPr>
        <w:pStyle w:val="Heading2"/>
      </w:pPr>
      <w:bookmarkStart w:id="1" w:name="_Toc128652312"/>
      <w:r>
        <w:t>A</w:t>
      </w:r>
      <w:bookmarkEnd w:id="1"/>
    </w:p>
    <w:p w14:paraId="67082EAB" w14:textId="112BB1A6" w:rsidR="008B05DA" w:rsidRPr="008B05DA" w:rsidRDefault="003D768B" w:rsidP="008B05DA">
      <w:r>
        <w:t xml:space="preserve">Resistance of </w:t>
      </w:r>
      <w:r w:rsidR="003F01C7">
        <w:t>E=12/0.5</w:t>
      </w:r>
      <w:r>
        <w:t>= 24 Ohms</w:t>
      </w:r>
      <w:r w:rsidR="00FA59CF">
        <w:t xml:space="preserve">       </w:t>
      </w:r>
      <m:oMath>
        <m:r>
          <w:rPr>
            <w:rFonts w:ascii="Cambria Math" w:hAnsi="Cambria Math"/>
          </w:rPr>
          <m:t>V=IR</m:t>
        </m:r>
      </m:oMath>
    </w:p>
    <w:p w14:paraId="58596638" w14:textId="20D993B0" w:rsidR="00301299" w:rsidRDefault="008B05DA" w:rsidP="00301299">
      <w:pPr>
        <w:pStyle w:val="Heading2"/>
      </w:pPr>
      <w:bookmarkStart w:id="2" w:name="_Toc128652313"/>
      <w:r>
        <w:t>B</w:t>
      </w:r>
      <w:bookmarkEnd w:id="2"/>
    </w:p>
    <w:p w14:paraId="2C3FA45A" w14:textId="1C6B755F" w:rsidR="00B0237C" w:rsidRDefault="00F45827" w:rsidP="00B0237C">
      <w:r>
        <w:t xml:space="preserve">Current of B = Current of C = </w:t>
      </w:r>
      <w:r w:rsidR="00EC6755">
        <w:t>(</w:t>
      </w:r>
      <w:r>
        <w:t>0.5-03</w:t>
      </w:r>
      <w:r w:rsidR="00EC6755">
        <w:t>)/2</w:t>
      </w:r>
      <w:bookmarkStart w:id="3" w:name="_Toc128652314"/>
      <w:r w:rsidR="00B0237C">
        <w:t xml:space="preserve">= 0.1   </w:t>
      </w:r>
      <w:r w:rsidR="00227EC9">
        <w:t>Amps</w:t>
      </w:r>
      <w:r w:rsidR="00B0237C">
        <w:t xml:space="preserve"> </w:t>
      </w:r>
    </w:p>
    <w:p w14:paraId="155AB89B" w14:textId="469F402E" w:rsidR="00DC25E0" w:rsidRPr="00350DC2" w:rsidRDefault="00B0237C" w:rsidP="00B0237C">
      <w:pPr>
        <w:rPr>
          <w:b/>
          <w:bCs/>
          <w:color w:val="4472C4" w:themeColor="accent1"/>
        </w:rPr>
      </w:pPr>
      <w:r w:rsidRPr="00350DC2">
        <w:rPr>
          <w:b/>
          <w:bCs/>
          <w:color w:val="4472C4" w:themeColor="accent1"/>
        </w:rPr>
        <w:t>1.3</w:t>
      </w:r>
      <w:r w:rsidR="00DC25E0" w:rsidRPr="00350DC2">
        <w:rPr>
          <w:b/>
          <w:bCs/>
          <w:color w:val="4472C4" w:themeColor="accent1"/>
        </w:rPr>
        <w:t>c</w:t>
      </w:r>
      <w:r w:rsidR="00270878" w:rsidRPr="00350DC2">
        <w:rPr>
          <w:b/>
          <w:bCs/>
          <w:color w:val="4472C4" w:themeColor="accent1"/>
        </w:rPr>
        <w:t xml:space="preserve"> </w:t>
      </w:r>
      <w:r w:rsidR="00DC25E0" w:rsidRPr="00350DC2">
        <w:rPr>
          <w:b/>
          <w:bCs/>
          <w:color w:val="4472C4" w:themeColor="accent1"/>
        </w:rPr>
        <w:t>(</w:t>
      </w:r>
      <w:r w:rsidR="00270878" w:rsidRPr="00350DC2">
        <w:rPr>
          <w:b/>
          <w:bCs/>
          <w:color w:val="4472C4" w:themeColor="accent1"/>
        </w:rPr>
        <w:t>i</w:t>
      </w:r>
      <w:r w:rsidR="00DC25E0" w:rsidRPr="00350DC2">
        <w:rPr>
          <w:b/>
          <w:bCs/>
          <w:color w:val="4472C4" w:themeColor="accent1"/>
        </w:rPr>
        <w:t>)</w:t>
      </w:r>
      <w:bookmarkEnd w:id="3"/>
    </w:p>
    <w:p w14:paraId="666DF661" w14:textId="73C8D4D3" w:rsidR="00B0237C" w:rsidRDefault="008B5842" w:rsidP="00B0237C">
      <m:oMath>
        <m:r>
          <w:rPr>
            <w:rFonts w:ascii="Cambria Math" w:hAnsi="Cambria Math"/>
          </w:rPr>
          <m:t>P=IV</m:t>
        </m:r>
      </m:oMath>
      <w:r>
        <w:rPr>
          <w:rFonts w:eastAsiaTheme="minorEastAsia"/>
        </w:rPr>
        <w:t xml:space="preserve"> </w:t>
      </w:r>
    </w:p>
    <w:p w14:paraId="62029D92" w14:textId="61827C00" w:rsidR="008B05DA" w:rsidRDefault="00227EC9" w:rsidP="008B05DA">
      <w:r>
        <w:t>P=0.9 J</w:t>
      </w:r>
    </w:p>
    <w:p w14:paraId="65DBF892" w14:textId="59FA9EB1" w:rsidR="00227EC9" w:rsidRDefault="00E54458" w:rsidP="008B05DA">
      <w:r>
        <w:t>Current of A = 0.3 Amps</w:t>
      </w:r>
    </w:p>
    <w:p w14:paraId="7EA6CA2F" w14:textId="1EBC8E62" w:rsidR="00E54458" w:rsidRPr="008B05DA" w:rsidRDefault="00A505AE" w:rsidP="008B05DA">
      <w:r>
        <w:t xml:space="preserve">P/I = </w:t>
      </w:r>
      <w:r w:rsidR="00286477">
        <w:t>0.9/0.3= 3 V</w:t>
      </w:r>
      <w:r w:rsidR="00373C34">
        <w:t xml:space="preserve"> = voltage at A</w:t>
      </w:r>
    </w:p>
    <w:p w14:paraId="5468E0FB" w14:textId="1963CDC5" w:rsidR="00DC25E0" w:rsidRDefault="00270878" w:rsidP="00DC25E0">
      <w:pPr>
        <w:pStyle w:val="Heading2"/>
      </w:pPr>
      <w:bookmarkStart w:id="4" w:name="_Toc128652315"/>
      <w:r>
        <w:t>c (ii)</w:t>
      </w:r>
      <w:bookmarkEnd w:id="4"/>
    </w:p>
    <w:p w14:paraId="24D9CF57" w14:textId="3CA59242" w:rsidR="008B05DA" w:rsidRDefault="004A7130" w:rsidP="008B05DA">
      <w:r>
        <w:t>B=C</w:t>
      </w:r>
    </w:p>
    <w:p w14:paraId="36E8B084" w14:textId="0B534F43" w:rsidR="004A7130" w:rsidRDefault="004A7130" w:rsidP="008B05DA">
      <w:pPr>
        <w:rPr>
          <w:rFonts w:eastAsiaTheme="minorEastAsia"/>
        </w:rPr>
      </w:pPr>
      <w:r>
        <w:t>I=0.1 Amps</w:t>
      </w:r>
      <w:r w:rsidR="003C193B">
        <w:t xml:space="preserve">    V=12V    P=0.9J   </w:t>
      </w:r>
      <m:oMath>
        <m:r>
          <w:rPr>
            <w:rFonts w:ascii="Cambria Math" w:hAnsi="Cambria Math"/>
          </w:rPr>
          <m:t>P=</m:t>
        </m:r>
        <m:sSup>
          <m:sSupPr>
            <m:ctrlPr>
              <w:rPr>
                <w:rFonts w:ascii="Cambria Math" w:hAnsi="Cambria Math"/>
                <w:i/>
              </w:rPr>
            </m:ctrlPr>
          </m:sSupPr>
          <m:e>
            <m:r>
              <w:rPr>
                <w:rFonts w:ascii="Cambria Math" w:hAnsi="Cambria Math"/>
              </w:rPr>
              <m:t>I</m:t>
            </m:r>
          </m:e>
          <m:sup>
            <m:r>
              <w:rPr>
                <w:rFonts w:ascii="Cambria Math" w:hAnsi="Cambria Math"/>
              </w:rPr>
              <m:t>2</m:t>
            </m:r>
          </m:sup>
        </m:sSup>
        <m:r>
          <w:rPr>
            <w:rFonts w:ascii="Cambria Math" w:hAnsi="Cambria Math"/>
          </w:rPr>
          <m:t>x R</m:t>
        </m:r>
      </m:oMath>
    </w:p>
    <w:p w14:paraId="161483A0" w14:textId="35F08826" w:rsidR="009D1DD1" w:rsidRDefault="009D1DD1" w:rsidP="008B05DA">
      <w:pPr>
        <w:rPr>
          <w:rFonts w:eastAsiaTheme="minorEastAsia"/>
        </w:rPr>
      </w:pPr>
      <w:r>
        <w:rPr>
          <w:rFonts w:eastAsiaTheme="minorEastAsia"/>
        </w:rPr>
        <w:t xml:space="preserve">= </w:t>
      </w:r>
    </w:p>
    <w:p w14:paraId="6E8ECD4A" w14:textId="68FDBBFD" w:rsidR="001A57AC" w:rsidRDefault="00D73424" w:rsidP="008B05DA">
      <w:pPr>
        <w:rPr>
          <w:rFonts w:asciiTheme="majorHAnsi" w:eastAsiaTheme="majorEastAsia" w:hAnsiTheme="majorHAnsi" w:cstheme="majorBidi"/>
        </w:rPr>
      </w:pPr>
      <m:oMath>
        <m:r>
          <w:rPr>
            <w:rFonts w:ascii="Cambria Math" w:eastAsiaTheme="minorEastAsia" w:hAnsi="Cambria Math"/>
          </w:rPr>
          <m:t>R of B=</m:t>
        </m:r>
        <m:f>
          <m:fPr>
            <m:ctrlPr>
              <w:rPr>
                <w:rFonts w:ascii="Cambria Math" w:eastAsiaTheme="minorEastAsia" w:hAnsi="Cambria Math"/>
                <w:i/>
              </w:rPr>
            </m:ctrlPr>
          </m:fPr>
          <m:num>
            <m:r>
              <w:rPr>
                <w:rFonts w:ascii="Cambria Math" w:eastAsiaTheme="minorEastAsia" w:hAnsi="Cambria Math"/>
              </w:rPr>
              <m:t>0.9</m:t>
            </m:r>
          </m:num>
          <m:den>
            <m:r>
              <w:rPr>
                <w:rFonts w:ascii="Cambria Math" w:eastAsiaTheme="minorEastAsia" w:hAnsi="Cambria Math"/>
              </w:rPr>
              <m:t>0.1^2</m:t>
            </m:r>
          </m:den>
        </m:f>
      </m:oMath>
      <w:r>
        <w:rPr>
          <w:rFonts w:asciiTheme="majorHAnsi" w:eastAsiaTheme="majorEastAsia" w:hAnsiTheme="majorHAnsi" w:cstheme="majorBidi"/>
        </w:rPr>
        <w:t xml:space="preserve"> = </w:t>
      </w:r>
      <w:r w:rsidR="008B7D40">
        <w:rPr>
          <w:rFonts w:asciiTheme="majorHAnsi" w:eastAsiaTheme="majorEastAsia" w:hAnsiTheme="majorHAnsi" w:cstheme="majorBidi"/>
        </w:rPr>
        <w:t>30</w:t>
      </w:r>
      <w:r w:rsidR="000C0750">
        <w:rPr>
          <w:rFonts w:asciiTheme="majorHAnsi" w:eastAsiaTheme="majorEastAsia" w:hAnsiTheme="majorHAnsi" w:cstheme="majorBidi"/>
        </w:rPr>
        <w:t xml:space="preserve"> </w:t>
      </w:r>
      <w:r>
        <w:rPr>
          <w:rFonts w:asciiTheme="majorHAnsi" w:eastAsiaTheme="majorEastAsia" w:hAnsiTheme="majorHAnsi" w:cstheme="majorBidi"/>
        </w:rPr>
        <w:t>Ohms</w:t>
      </w:r>
    </w:p>
    <w:p w14:paraId="2D22309D" w14:textId="4865221B" w:rsidR="00D73424" w:rsidRPr="00D73424" w:rsidRDefault="00D73424" w:rsidP="008B05DA">
      <w:pPr>
        <w:rPr>
          <w:rFonts w:eastAsiaTheme="minorEastAsia"/>
        </w:rPr>
      </w:pPr>
      <m:oMath>
        <m:r>
          <w:rPr>
            <w:rFonts w:ascii="Cambria Math" w:eastAsiaTheme="minorEastAsia" w:hAnsi="Cambria Math"/>
          </w:rPr>
          <m:t>Rtotal=</m:t>
        </m:r>
        <m:f>
          <m:fPr>
            <m:ctrlPr>
              <w:rPr>
                <w:rFonts w:ascii="Cambria Math" w:eastAsiaTheme="minorEastAsia" w:hAnsi="Cambria Math"/>
                <w:i/>
              </w:rPr>
            </m:ctrlPr>
          </m:fPr>
          <m:num>
            <m:r>
              <w:rPr>
                <w:rFonts w:ascii="Cambria Math" w:eastAsiaTheme="minorEastAsia" w:hAnsi="Cambria Math"/>
              </w:rPr>
              <m:t>1</m:t>
            </m:r>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e>
            </m:d>
            <m:r>
              <w:rPr>
                <w:rFonts w:ascii="Cambria Math" w:eastAsiaTheme="minorEastAsia" w:hAnsi="Cambria Math"/>
              </w:rPr>
              <m:t>+</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e>
            </m:d>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30</m:t>
                </m:r>
              </m:den>
            </m:f>
            <m:r>
              <w:rPr>
                <w:rFonts w:ascii="Cambria Math" w:eastAsiaTheme="minorEastAsia" w:hAnsi="Cambria Math"/>
              </w:rPr>
              <m:t>)</m:t>
            </m:r>
          </m:den>
        </m:f>
      </m:oMath>
      <w:r w:rsidR="00162075">
        <w:rPr>
          <w:rFonts w:eastAsiaTheme="minorEastAsia"/>
        </w:rPr>
        <w:t>=</w:t>
      </w:r>
      <w:r w:rsidR="008B7D40">
        <w:rPr>
          <w:rFonts w:eastAsiaTheme="minorEastAsia"/>
        </w:rPr>
        <w:t>6</w:t>
      </w:r>
      <w:r w:rsidR="004A680C">
        <w:rPr>
          <w:rFonts w:eastAsiaTheme="minorEastAsia"/>
        </w:rPr>
        <w:t xml:space="preserve"> Ohms</w:t>
      </w:r>
    </w:p>
    <w:p w14:paraId="568BF2BF" w14:textId="5639F05A" w:rsidR="00DC25E0" w:rsidRDefault="00270878" w:rsidP="00DC25E0">
      <w:pPr>
        <w:pStyle w:val="Heading2"/>
      </w:pPr>
      <w:bookmarkStart w:id="5" w:name="_Toc128652316"/>
      <w:r>
        <w:t>c (iii)</w:t>
      </w:r>
      <w:bookmarkEnd w:id="5"/>
    </w:p>
    <w:p w14:paraId="07C6A2B6" w14:textId="12A0A807" w:rsidR="00826F2D" w:rsidRPr="00826F2D" w:rsidRDefault="00330C36" w:rsidP="00826F2D">
      <w:r>
        <w:t xml:space="preserve"> Va</w:t>
      </w:r>
      <w:r w:rsidR="00DC4498">
        <w:t xml:space="preserve">= 3v </w:t>
      </w:r>
      <w:r>
        <w:t xml:space="preserve"> = Vb = Vc = </w:t>
      </w:r>
      <w:r w:rsidR="00DC4498">
        <w:t>3v</w:t>
      </w:r>
    </w:p>
    <w:p w14:paraId="77F431C2" w14:textId="77777777" w:rsidR="008B05DA" w:rsidRPr="008B05DA" w:rsidRDefault="008B05DA" w:rsidP="008B05DA"/>
    <w:p w14:paraId="51EC6300" w14:textId="6E25CD18" w:rsidR="00DC25E0" w:rsidRDefault="00270878" w:rsidP="00DC25E0">
      <w:pPr>
        <w:pStyle w:val="Heading2"/>
      </w:pPr>
      <w:bookmarkStart w:id="6" w:name="_Toc128652317"/>
      <w:r>
        <w:t>c (</w:t>
      </w:r>
      <w:r w:rsidR="001454FC">
        <w:t>iv)</w:t>
      </w:r>
      <w:bookmarkEnd w:id="6"/>
    </w:p>
    <w:p w14:paraId="6CEE305D" w14:textId="617F193B" w:rsidR="00BE3597" w:rsidRDefault="002B4D4E" w:rsidP="008B05DA">
      <w:r>
        <w:t xml:space="preserve">Resistance at D-  </w:t>
      </w:r>
      <w:r w:rsidR="00A43454">
        <w:t>5v</w:t>
      </w:r>
      <w:r w:rsidR="00176C92">
        <w:t>-3v = 2v   2v-0.6v= 1.4v</w:t>
      </w:r>
    </w:p>
    <w:p w14:paraId="63F7E2E5" w14:textId="37754068" w:rsidR="00176C92" w:rsidRPr="008B05DA" w:rsidRDefault="007A04FE" w:rsidP="008B05DA">
      <w:r>
        <w:t xml:space="preserve">V=IR     1.4/0.5= 2.8 Ohms </w:t>
      </w:r>
    </w:p>
    <w:p w14:paraId="749EDA21" w14:textId="3C52ED8D" w:rsidR="00DC25E0" w:rsidRDefault="001454FC" w:rsidP="00DC25E0">
      <w:pPr>
        <w:pStyle w:val="Heading2"/>
      </w:pPr>
      <w:bookmarkStart w:id="7" w:name="_Toc128652318"/>
      <w:r>
        <w:t>d</w:t>
      </w:r>
      <w:bookmarkEnd w:id="7"/>
    </w:p>
    <w:p w14:paraId="0B1129AA" w14:textId="16323A37" w:rsidR="00E43786" w:rsidRDefault="00D561FA" w:rsidP="008B05DA">
      <w:r>
        <w:t>r</w:t>
      </w:r>
      <w:r w:rsidR="00181335">
        <w:t xml:space="preserve">vt = </w:t>
      </w:r>
      <w:r w:rsidR="00781663">
        <w:t xml:space="preserve">12v + 5 v + 3V </w:t>
      </w:r>
      <w:r w:rsidR="00181335">
        <w:t xml:space="preserve">= </w:t>
      </w:r>
      <w:r w:rsidR="00781663">
        <w:t>20</w:t>
      </w:r>
      <w:r w:rsidR="00181335">
        <w:t xml:space="preserve"> Volts          </w:t>
      </w:r>
      <w:r w:rsidR="003D0564">
        <w:t>I = 0.5/ 4  = 0.125</w:t>
      </w:r>
      <w:r w:rsidR="00781663">
        <w:t xml:space="preserve">      </w:t>
      </w:r>
      <w:r w:rsidR="00E43786">
        <w:t>Vr= 20v + 2v= 22v</w:t>
      </w:r>
    </w:p>
    <w:p w14:paraId="54702179" w14:textId="7A203755" w:rsidR="008B05DA" w:rsidRDefault="003D0564" w:rsidP="00B72DEA">
      <w:r>
        <w:t xml:space="preserve">V=IR </w:t>
      </w:r>
      <w:r w:rsidR="00B72DEA">
        <w:t xml:space="preserve"> </w:t>
      </w:r>
      <w:r w:rsidR="00E43786">
        <w:t>2</w:t>
      </w:r>
      <w:r w:rsidR="00B72DEA">
        <w:t>2volts / 0.125 Amps = 1</w:t>
      </w:r>
      <w:r w:rsidR="00E43786">
        <w:t>76</w:t>
      </w:r>
      <w:r w:rsidR="00B72DEA">
        <w:t xml:space="preserve"> Ohms</w:t>
      </w:r>
      <w:r w:rsidR="00181335">
        <w:t xml:space="preserve">            </w:t>
      </w:r>
    </w:p>
    <w:p w14:paraId="481785DC" w14:textId="1538B8C2" w:rsidR="00B72DEA" w:rsidRPr="008B05DA" w:rsidRDefault="00BE713F" w:rsidP="00B72DEA">
      <m:oMathPara>
        <m:oMath>
          <m:r>
            <w:rPr>
              <w:rFonts w:ascii="Cambria Math" w:hAnsi="Cambria Math"/>
            </w:rPr>
            <m:t>Rtotal=</m:t>
          </m:r>
          <m:f>
            <m:fPr>
              <m:ctrlPr>
                <w:rPr>
                  <w:rFonts w:ascii="Cambria Math" w:hAnsi="Cambria Math"/>
                  <w:i/>
                </w:rPr>
              </m:ctrlPr>
            </m:fPr>
            <m:num>
              <m:r>
                <w:rPr>
                  <w:rFonts w:ascii="Cambria Math" w:hAnsi="Cambria Math"/>
                </w:rPr>
                <m:t>1</m:t>
              </m:r>
            </m:num>
            <m:den>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176</m:t>
                  </m:r>
                </m:den>
              </m:f>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176</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176</m:t>
                      </m:r>
                    </m:den>
                  </m:f>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176</m:t>
                  </m:r>
                </m:den>
              </m:f>
              <m:r>
                <w:rPr>
                  <w:rFonts w:ascii="Cambria Math" w:hAnsi="Cambria Math"/>
                </w:rPr>
                <m:t>)</m:t>
              </m:r>
            </m:den>
          </m:f>
          <m:r>
            <w:rPr>
              <w:rFonts w:ascii="Cambria Math" w:hAnsi="Cambria Math"/>
            </w:rPr>
            <m:t>=44 Ohms</m:t>
          </m:r>
        </m:oMath>
      </m:oMathPara>
    </w:p>
    <w:p w14:paraId="0D2309BF" w14:textId="0A71DFA2" w:rsidR="00DC25E0" w:rsidRDefault="001454FC" w:rsidP="00DC25E0">
      <w:pPr>
        <w:pStyle w:val="Heading2"/>
      </w:pPr>
      <w:bookmarkStart w:id="8" w:name="_Toc128652319"/>
      <w:r>
        <w:t>e</w:t>
      </w:r>
      <w:bookmarkEnd w:id="8"/>
    </w:p>
    <w:p w14:paraId="4D9CEDF7" w14:textId="1E029CD1" w:rsidR="00664C97" w:rsidRDefault="00B068F9" w:rsidP="00664C97">
      <w:r>
        <w:t xml:space="preserve">Voltage of F </w:t>
      </w:r>
    </w:p>
    <w:p w14:paraId="6546C4E2" w14:textId="1D63EDC9" w:rsidR="00B068F9" w:rsidRPr="00664C97" w:rsidRDefault="00B068F9" w:rsidP="00664C97">
      <w:r>
        <w:t xml:space="preserve">V=IR = 0.5 Amps x 6 ohms  = </w:t>
      </w:r>
      <w:r w:rsidR="00954E28">
        <w:t>= 3 volts</w:t>
      </w:r>
    </w:p>
    <w:p w14:paraId="43D027DD" w14:textId="24511614" w:rsidR="008B05DA" w:rsidRDefault="008B05DA" w:rsidP="008B05DA"/>
    <w:p w14:paraId="55C8C1AD" w14:textId="77777777" w:rsidR="00E721CC" w:rsidRPr="008B05DA" w:rsidRDefault="00E721CC" w:rsidP="008B05DA"/>
    <w:p w14:paraId="14398B47" w14:textId="4B25ED23" w:rsidR="00DC25E0" w:rsidRDefault="00B0072D" w:rsidP="00DC25E0">
      <w:pPr>
        <w:pStyle w:val="Heading2"/>
      </w:pPr>
      <w:bookmarkStart w:id="9" w:name="_Toc128652320"/>
      <w:r>
        <w:t>f</w:t>
      </w:r>
      <w:bookmarkEnd w:id="9"/>
    </w:p>
    <w:p w14:paraId="09072D36" w14:textId="3EF01575" w:rsidR="00E721CC" w:rsidRDefault="00E721CC" w:rsidP="00E721CC">
      <w:r>
        <w:t xml:space="preserve">R of ABC = </w:t>
      </w:r>
      <w:r w:rsidR="00EC662A">
        <w:t xml:space="preserve">6 </w:t>
      </w:r>
      <w:r>
        <w:t xml:space="preserve">Ohms      R of D = </w:t>
      </w:r>
      <w:r w:rsidR="00EC662A">
        <w:t>2.8</w:t>
      </w:r>
      <w:r w:rsidR="00200A45">
        <w:t xml:space="preserve"> Ohms   R of E = 24 Ohms  R of F = 6 Ohms     R total of r = </w:t>
      </w:r>
      <w:r w:rsidR="00EC662A">
        <w:t>4</w:t>
      </w:r>
      <w:r w:rsidR="00200A45">
        <w:t>4 Ohms</w:t>
      </w:r>
    </w:p>
    <w:p w14:paraId="40A60F54" w14:textId="3DA6EAA0" w:rsidR="00200A45" w:rsidRDefault="00200A45" w:rsidP="00E721CC"/>
    <w:p w14:paraId="4783BF30" w14:textId="5D8D25A3" w:rsidR="00200A45" w:rsidRPr="00E721CC" w:rsidRDefault="00200A45" w:rsidP="00E721CC">
      <w:r>
        <w:t xml:space="preserve">R circuit total= </w:t>
      </w:r>
      <w:r w:rsidR="00EC662A">
        <w:t>6</w:t>
      </w:r>
      <w:r w:rsidR="00F84107">
        <w:t xml:space="preserve"> +</w:t>
      </w:r>
      <w:r w:rsidR="00646B94">
        <w:t xml:space="preserve"> 2.8 + </w:t>
      </w:r>
      <w:r w:rsidR="00F84107">
        <w:t xml:space="preserve">24 + 6 + </w:t>
      </w:r>
      <w:r w:rsidR="00EC662A">
        <w:t>4</w:t>
      </w:r>
      <w:r w:rsidR="00F84107">
        <w:t xml:space="preserve">4 </w:t>
      </w:r>
      <w:r w:rsidR="008464BF">
        <w:t xml:space="preserve">= </w:t>
      </w:r>
      <w:r w:rsidR="00EC662A">
        <w:t>8</w:t>
      </w:r>
      <w:r w:rsidR="008464BF">
        <w:t xml:space="preserve">2.8 Ohms </w:t>
      </w:r>
    </w:p>
    <w:p w14:paraId="2EEBBA26" w14:textId="77777777" w:rsidR="00E721CC" w:rsidRPr="00E721CC" w:rsidRDefault="00E721CC" w:rsidP="00E721CC"/>
    <w:p w14:paraId="545DB6CF" w14:textId="77777777" w:rsidR="008B05DA" w:rsidRPr="008B05DA" w:rsidRDefault="008B05DA" w:rsidP="008B05DA"/>
    <w:p w14:paraId="545ACF31" w14:textId="6F954F11" w:rsidR="00B0072D" w:rsidRDefault="00B0072D" w:rsidP="00B0072D">
      <w:pPr>
        <w:pStyle w:val="Heading2"/>
      </w:pPr>
      <w:bookmarkStart w:id="10" w:name="_Toc128652321"/>
      <w:r>
        <w:t>g</w:t>
      </w:r>
      <w:bookmarkEnd w:id="10"/>
    </w:p>
    <w:p w14:paraId="4E071F29" w14:textId="23DB4FB8" w:rsidR="0044460F" w:rsidRPr="0044460F" w:rsidRDefault="0044460F" w:rsidP="0044460F">
      <w:r>
        <w:t xml:space="preserve">EMF = 22V  because ini </w:t>
      </w:r>
    </w:p>
    <w:p w14:paraId="36E45975" w14:textId="7148ABF3" w:rsidR="008B05DA" w:rsidRDefault="008B05DA" w:rsidP="008B05DA"/>
    <w:p w14:paraId="0BF9904D" w14:textId="77777777" w:rsidR="008B05DA" w:rsidRPr="008B05DA" w:rsidRDefault="008B05DA" w:rsidP="008B05DA"/>
    <w:p w14:paraId="541F0792" w14:textId="77777777" w:rsidR="00952BC4" w:rsidRDefault="00952BC4">
      <w:pPr>
        <w:rPr>
          <w:rFonts w:asciiTheme="majorHAnsi" w:eastAsiaTheme="majorEastAsia" w:hAnsiTheme="majorHAnsi" w:cstheme="majorBidi"/>
          <w:color w:val="2F5496" w:themeColor="accent1" w:themeShade="BF"/>
          <w:sz w:val="32"/>
          <w:szCs w:val="32"/>
        </w:rPr>
      </w:pPr>
      <w:r>
        <w:br w:type="page"/>
      </w:r>
    </w:p>
    <w:p w14:paraId="01D98339" w14:textId="77637AF6" w:rsidR="00952BC4" w:rsidRDefault="00952BC4" w:rsidP="00952BC4">
      <w:pPr>
        <w:pStyle w:val="Heading1"/>
      </w:pPr>
      <w:bookmarkStart w:id="11" w:name="_Toc128652322"/>
      <w:r>
        <w:lastRenderedPageBreak/>
        <w:t xml:space="preserve">Task </w:t>
      </w:r>
      <w:r w:rsidR="001728B1">
        <w:t>2</w:t>
      </w:r>
      <w:bookmarkEnd w:id="11"/>
    </w:p>
    <w:p w14:paraId="108BC407" w14:textId="2C092072" w:rsidR="00952BC4" w:rsidRDefault="00067C94" w:rsidP="00952BC4">
      <w:pPr>
        <w:pStyle w:val="Heading2"/>
      </w:pPr>
      <w:bookmarkStart w:id="12" w:name="_Toc128652323"/>
      <w:r>
        <w:t>Scope Time Division Calculations</w:t>
      </w:r>
      <w:bookmarkEnd w:id="12"/>
    </w:p>
    <w:p w14:paraId="752E7E77" w14:textId="2C4CB945" w:rsidR="002B34C6" w:rsidRPr="002B34C6" w:rsidRDefault="002B34C6" w:rsidP="002B34C6">
      <w:r>
        <w:t>1/10</w:t>
      </w:r>
      <w:r w:rsidR="004832B8">
        <w:t>= 0.1 = 100ms</w:t>
      </w:r>
    </w:p>
    <w:p w14:paraId="520E6837" w14:textId="77777777" w:rsidR="00DB24FE" w:rsidRPr="00DB24FE" w:rsidRDefault="00DB24FE" w:rsidP="00DB24FE"/>
    <w:p w14:paraId="5CEBFB5D" w14:textId="607643C8" w:rsidR="00952BC4" w:rsidRDefault="00D80299" w:rsidP="00952BC4">
      <w:pPr>
        <w:pStyle w:val="Heading2"/>
      </w:pPr>
      <w:bookmarkStart w:id="13" w:name="_Toc128652324"/>
      <w:r>
        <w:t xml:space="preserve">Function </w:t>
      </w:r>
      <w:r w:rsidR="004506B2">
        <w:t>Generator</w:t>
      </w:r>
      <w:r>
        <w:t xml:space="preserve"> output</w:t>
      </w:r>
      <w:r w:rsidR="004506B2">
        <w:t xml:space="preserve"> sine</w:t>
      </w:r>
      <w:r>
        <w:t xml:space="preserve"> wave</w:t>
      </w:r>
      <w:bookmarkEnd w:id="13"/>
    </w:p>
    <w:p w14:paraId="34133483" w14:textId="30EF3AA5" w:rsidR="000D5818" w:rsidRPr="000D5818" w:rsidRDefault="000D5818" w:rsidP="000D5818">
      <w:r>
        <w:rPr>
          <w:noProof/>
        </w:rPr>
        <w:drawing>
          <wp:inline distT="0" distB="0" distL="0" distR="0" wp14:anchorId="12E06378" wp14:editId="39B8A081">
            <wp:extent cx="4152900" cy="1995932"/>
            <wp:effectExtent l="0" t="0" r="0" b="4445"/>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59840" cy="1999267"/>
                    </a:xfrm>
                    <a:prstGeom prst="rect">
                      <a:avLst/>
                    </a:prstGeom>
                    <a:noFill/>
                    <a:ln>
                      <a:noFill/>
                    </a:ln>
                  </pic:spPr>
                </pic:pic>
              </a:graphicData>
            </a:graphic>
          </wp:inline>
        </w:drawing>
      </w:r>
    </w:p>
    <w:p w14:paraId="7C28F87D" w14:textId="77777777" w:rsidR="00DB24FE" w:rsidRPr="00DB24FE" w:rsidRDefault="00DB24FE" w:rsidP="00DB24FE"/>
    <w:p w14:paraId="6416FFD1" w14:textId="724D2725" w:rsidR="00952BC4" w:rsidRDefault="004506B2" w:rsidP="00952BC4">
      <w:pPr>
        <w:pStyle w:val="Heading2"/>
      </w:pPr>
      <w:bookmarkStart w:id="14" w:name="_Toc128652325"/>
      <w:r>
        <w:t xml:space="preserve">Unsmoothed </w:t>
      </w:r>
      <w:r w:rsidR="00FC3082">
        <w:t>Rectifier Wave</w:t>
      </w:r>
      <w:bookmarkEnd w:id="14"/>
    </w:p>
    <w:p w14:paraId="14E39AA0" w14:textId="640E5D72" w:rsidR="002A2C4B" w:rsidRPr="002A2C4B" w:rsidRDefault="002A2C4B" w:rsidP="002A2C4B">
      <w:r>
        <w:rPr>
          <w:noProof/>
        </w:rPr>
        <w:drawing>
          <wp:inline distT="0" distB="0" distL="0" distR="0" wp14:anchorId="6110CEBA" wp14:editId="449805F2">
            <wp:extent cx="4248150" cy="2041710"/>
            <wp:effectExtent l="0" t="0" r="0" b="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52801" cy="2043945"/>
                    </a:xfrm>
                    <a:prstGeom prst="rect">
                      <a:avLst/>
                    </a:prstGeom>
                    <a:noFill/>
                    <a:ln>
                      <a:noFill/>
                    </a:ln>
                  </pic:spPr>
                </pic:pic>
              </a:graphicData>
            </a:graphic>
          </wp:inline>
        </w:drawing>
      </w:r>
    </w:p>
    <w:p w14:paraId="5085F5B3" w14:textId="77777777" w:rsidR="00DB24FE" w:rsidRPr="00DB24FE" w:rsidRDefault="00DB24FE" w:rsidP="00DB24FE"/>
    <w:p w14:paraId="25755334" w14:textId="62F33D32" w:rsidR="00FC3082" w:rsidRDefault="00FC3082" w:rsidP="00FC3082">
      <w:pPr>
        <w:pStyle w:val="Heading2"/>
      </w:pPr>
      <w:bookmarkStart w:id="15" w:name="_Toc128652326"/>
      <w:r>
        <w:lastRenderedPageBreak/>
        <w:t>Smoothed Rectifier Wave</w:t>
      </w:r>
      <w:bookmarkEnd w:id="15"/>
    </w:p>
    <w:p w14:paraId="287F98C2" w14:textId="570A8FEE" w:rsidR="00ED0B08" w:rsidRPr="00ED0B08" w:rsidRDefault="00ED0B08" w:rsidP="00ED0B08">
      <w:r>
        <w:rPr>
          <w:noProof/>
        </w:rPr>
        <w:drawing>
          <wp:inline distT="0" distB="0" distL="0" distR="0" wp14:anchorId="0CBBB602" wp14:editId="0E75847C">
            <wp:extent cx="5731510" cy="2754630"/>
            <wp:effectExtent l="0" t="0" r="2540" b="762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54630"/>
                    </a:xfrm>
                    <a:prstGeom prst="rect">
                      <a:avLst/>
                    </a:prstGeom>
                    <a:noFill/>
                    <a:ln>
                      <a:noFill/>
                    </a:ln>
                  </pic:spPr>
                </pic:pic>
              </a:graphicData>
            </a:graphic>
          </wp:inline>
        </w:drawing>
      </w:r>
    </w:p>
    <w:p w14:paraId="341B882C" w14:textId="77777777" w:rsidR="00FC3082" w:rsidRPr="00FC3082" w:rsidRDefault="00FC3082" w:rsidP="00FC3082"/>
    <w:p w14:paraId="5B339800" w14:textId="12819297" w:rsidR="00952BC4" w:rsidRDefault="00FC3082" w:rsidP="00952BC4">
      <w:pPr>
        <w:pStyle w:val="Heading2"/>
      </w:pPr>
      <w:bookmarkStart w:id="16" w:name="_Toc128652327"/>
      <w:r>
        <w:t>Drop in Voltage Question</w:t>
      </w:r>
      <w:bookmarkEnd w:id="16"/>
    </w:p>
    <w:p w14:paraId="0FE15412" w14:textId="46C27DD3" w:rsidR="00FC3082" w:rsidRPr="00926E31" w:rsidRDefault="00DB212F" w:rsidP="00FC3082">
      <w:pPr>
        <w:rPr>
          <w:rFonts w:cstheme="minorHAnsi"/>
          <w:color w:val="000000" w:themeColor="text1"/>
          <w:sz w:val="24"/>
          <w:szCs w:val="24"/>
        </w:rPr>
      </w:pPr>
      <w:r>
        <w:t>A</w:t>
      </w:r>
      <w:r w:rsidR="00F64793">
        <w:t xml:space="preserve">ccording to </w:t>
      </w:r>
      <w:r w:rsidR="001F0DAB">
        <w:t>Britannica</w:t>
      </w:r>
      <w:r w:rsidR="00EA237C">
        <w:t xml:space="preserve"> (2022)</w:t>
      </w:r>
      <w:r w:rsidR="001F0DAB">
        <w:rPr>
          <w:rStyle w:val="Strong"/>
          <w:b w:val="0"/>
          <w:bCs w:val="0"/>
        </w:rPr>
        <w:t xml:space="preserve">, a </w:t>
      </w:r>
      <w:r w:rsidR="00F64793" w:rsidRPr="00F64793">
        <w:rPr>
          <w:rStyle w:val="Strong"/>
          <w:rFonts w:cstheme="minorHAnsi"/>
          <w:b w:val="0"/>
          <w:bCs w:val="0"/>
          <w:color w:val="000000" w:themeColor="text1"/>
          <w:sz w:val="24"/>
          <w:szCs w:val="24"/>
          <w:shd w:val="clear" w:color="auto" w:fill="FFFFFF"/>
        </w:rPr>
        <w:t>diode</w:t>
      </w:r>
      <w:r w:rsidR="001F0DAB">
        <w:rPr>
          <w:rFonts w:cstheme="minorHAnsi"/>
          <w:b/>
          <w:bCs/>
          <w:color w:val="000000" w:themeColor="text1"/>
          <w:sz w:val="24"/>
          <w:szCs w:val="24"/>
          <w:shd w:val="clear" w:color="auto" w:fill="FFFFFF"/>
        </w:rPr>
        <w:t xml:space="preserve"> </w:t>
      </w:r>
      <w:r w:rsidR="001F0DAB">
        <w:rPr>
          <w:rFonts w:cstheme="minorHAnsi"/>
          <w:color w:val="000000" w:themeColor="text1"/>
          <w:sz w:val="24"/>
          <w:szCs w:val="24"/>
          <w:shd w:val="clear" w:color="auto" w:fill="FFFFFF"/>
        </w:rPr>
        <w:t xml:space="preserve">is </w:t>
      </w:r>
      <w:r w:rsidR="00F64793" w:rsidRPr="00F64793">
        <w:rPr>
          <w:rFonts w:cstheme="minorHAnsi"/>
          <w:color w:val="000000" w:themeColor="text1"/>
          <w:sz w:val="24"/>
          <w:szCs w:val="24"/>
          <w:shd w:val="clear" w:color="auto" w:fill="FFFFFF"/>
        </w:rPr>
        <w:t>an </w:t>
      </w:r>
      <w:r w:rsidR="00EA237C">
        <w:rPr>
          <w:rFonts w:cstheme="minorHAnsi"/>
          <w:color w:val="000000" w:themeColor="text1"/>
          <w:sz w:val="24"/>
          <w:szCs w:val="24"/>
        </w:rPr>
        <w:t xml:space="preserve">electrical </w:t>
      </w:r>
      <w:r w:rsidR="00F64793" w:rsidRPr="00F64793">
        <w:rPr>
          <w:rFonts w:cstheme="minorHAnsi"/>
          <w:color w:val="000000" w:themeColor="text1"/>
          <w:sz w:val="24"/>
          <w:szCs w:val="24"/>
          <w:shd w:val="clear" w:color="auto" w:fill="FFFFFF"/>
        </w:rPr>
        <w:t>component that allows the flow of </w:t>
      </w:r>
      <w:r w:rsidR="00EA237C">
        <w:rPr>
          <w:rFonts w:cstheme="minorHAnsi"/>
          <w:color w:val="000000" w:themeColor="text1"/>
          <w:sz w:val="24"/>
          <w:szCs w:val="24"/>
        </w:rPr>
        <w:t>current</w:t>
      </w:r>
      <w:r w:rsidR="00EA237C" w:rsidRPr="00F64793">
        <w:rPr>
          <w:rFonts w:cstheme="minorHAnsi"/>
          <w:color w:val="000000" w:themeColor="text1"/>
          <w:sz w:val="24"/>
          <w:szCs w:val="24"/>
          <w:shd w:val="clear" w:color="auto" w:fill="FFFFFF"/>
        </w:rPr>
        <w:t xml:space="preserve"> </w:t>
      </w:r>
      <w:r w:rsidR="00F64793" w:rsidRPr="00F64793">
        <w:rPr>
          <w:rFonts w:cstheme="minorHAnsi"/>
          <w:color w:val="000000" w:themeColor="text1"/>
          <w:sz w:val="24"/>
          <w:szCs w:val="24"/>
          <w:shd w:val="clear" w:color="auto" w:fill="FFFFFF"/>
        </w:rPr>
        <w:t>in only one direction. In </w:t>
      </w:r>
      <w:r w:rsidR="00EA237C">
        <w:rPr>
          <w:rFonts w:cstheme="minorHAnsi"/>
          <w:color w:val="000000" w:themeColor="text1"/>
          <w:sz w:val="24"/>
          <w:szCs w:val="24"/>
        </w:rPr>
        <w:t>circuit</w:t>
      </w:r>
      <w:r w:rsidR="00EA237C" w:rsidRPr="00F64793">
        <w:rPr>
          <w:rFonts w:cstheme="minorHAnsi"/>
          <w:color w:val="000000" w:themeColor="text1"/>
          <w:sz w:val="24"/>
          <w:szCs w:val="24"/>
          <w:shd w:val="clear" w:color="auto" w:fill="FFFFFF"/>
        </w:rPr>
        <w:t xml:space="preserve"> </w:t>
      </w:r>
      <w:r w:rsidR="00F64793" w:rsidRPr="00F64793">
        <w:rPr>
          <w:rFonts w:cstheme="minorHAnsi"/>
          <w:color w:val="000000" w:themeColor="text1"/>
          <w:sz w:val="24"/>
          <w:szCs w:val="24"/>
          <w:shd w:val="clear" w:color="auto" w:fill="FFFFFF"/>
        </w:rPr>
        <w:t>diagrams, a diode is represented by a triangle with a line across one vertex</w:t>
      </w:r>
      <w:r w:rsidR="00F64793">
        <w:rPr>
          <w:rFonts w:ascii="Georgia" w:hAnsi="Georgia"/>
          <w:color w:val="1A1A1A"/>
          <w:sz w:val="27"/>
          <w:szCs w:val="27"/>
          <w:shd w:val="clear" w:color="auto" w:fill="FFFFFF"/>
        </w:rPr>
        <w:t>.</w:t>
      </w:r>
      <w:r w:rsidR="00F64793" w:rsidRPr="00926E31">
        <w:rPr>
          <w:rFonts w:cstheme="minorHAnsi"/>
          <w:color w:val="000000" w:themeColor="text1"/>
          <w:sz w:val="24"/>
          <w:szCs w:val="24"/>
        </w:rPr>
        <w:t xml:space="preserve"> </w:t>
      </w:r>
      <w:r w:rsidR="004232EE" w:rsidRPr="00926E31">
        <w:rPr>
          <w:rFonts w:cstheme="minorHAnsi"/>
          <w:color w:val="000000" w:themeColor="text1"/>
          <w:sz w:val="24"/>
          <w:szCs w:val="24"/>
        </w:rPr>
        <w:t>The basic function of a diode is to allow current to flow in one direction while blocking it in the opposite direction.</w:t>
      </w:r>
      <w:r w:rsidR="00EA053E">
        <w:rPr>
          <w:rFonts w:cstheme="minorHAnsi"/>
          <w:color w:val="000000" w:themeColor="text1"/>
          <w:sz w:val="24"/>
          <w:szCs w:val="24"/>
        </w:rPr>
        <w:t xml:space="preserve"> Last minute engineers states (</w:t>
      </w:r>
      <w:r w:rsidR="008A5FF5">
        <w:rPr>
          <w:rFonts w:cstheme="minorHAnsi"/>
          <w:color w:val="000000" w:themeColor="text1"/>
          <w:sz w:val="24"/>
          <w:szCs w:val="24"/>
        </w:rPr>
        <w:t>2023)</w:t>
      </w:r>
      <w:r w:rsidR="004232EE" w:rsidRPr="00926E31">
        <w:rPr>
          <w:rFonts w:cstheme="minorHAnsi"/>
          <w:color w:val="000000" w:themeColor="text1"/>
          <w:sz w:val="24"/>
          <w:szCs w:val="24"/>
        </w:rPr>
        <w:t xml:space="preserve"> </w:t>
      </w:r>
      <w:r w:rsidR="003E1937">
        <w:rPr>
          <w:rFonts w:cstheme="minorHAnsi"/>
          <w:color w:val="000000" w:themeColor="text1"/>
          <w:sz w:val="24"/>
          <w:szCs w:val="24"/>
        </w:rPr>
        <w:t>Diodes have potential blockers of roughly 0.</w:t>
      </w:r>
      <w:r w:rsidR="008A5FF5">
        <w:rPr>
          <w:rFonts w:cstheme="minorHAnsi"/>
          <w:color w:val="000000" w:themeColor="text1"/>
          <w:sz w:val="24"/>
          <w:szCs w:val="24"/>
        </w:rPr>
        <w:t>7</w:t>
      </w:r>
      <w:r w:rsidR="003E1937">
        <w:rPr>
          <w:rFonts w:cstheme="minorHAnsi"/>
          <w:color w:val="000000" w:themeColor="text1"/>
          <w:sz w:val="24"/>
          <w:szCs w:val="24"/>
        </w:rPr>
        <w:t xml:space="preserve">v, </w:t>
      </w:r>
      <w:r w:rsidR="00DB0943">
        <w:rPr>
          <w:rFonts w:cstheme="minorHAnsi"/>
          <w:color w:val="000000" w:themeColor="text1"/>
          <w:sz w:val="24"/>
          <w:szCs w:val="24"/>
        </w:rPr>
        <w:t xml:space="preserve">This causes voltage drop in the circuit </w:t>
      </w:r>
      <w:r w:rsidR="00EA053E">
        <w:rPr>
          <w:rFonts w:cstheme="minorHAnsi"/>
          <w:color w:val="000000" w:themeColor="text1"/>
          <w:sz w:val="24"/>
          <w:szCs w:val="24"/>
        </w:rPr>
        <w:t xml:space="preserve">meaning the </w:t>
      </w:r>
      <w:r w:rsidR="008A5FF5">
        <w:rPr>
          <w:rFonts w:cstheme="minorHAnsi"/>
          <w:color w:val="000000" w:themeColor="text1"/>
          <w:sz w:val="24"/>
          <w:szCs w:val="24"/>
        </w:rPr>
        <w:t>output</w:t>
      </w:r>
      <w:r w:rsidR="00EA053E">
        <w:rPr>
          <w:rFonts w:cstheme="minorHAnsi"/>
          <w:color w:val="000000" w:themeColor="text1"/>
          <w:sz w:val="24"/>
          <w:szCs w:val="24"/>
        </w:rPr>
        <w:t xml:space="preserve"> is always lower than the input.</w:t>
      </w:r>
    </w:p>
    <w:p w14:paraId="655B2A30" w14:textId="7ECD78FA" w:rsidR="00952BC4" w:rsidRDefault="00FC3082" w:rsidP="00952BC4">
      <w:pPr>
        <w:pStyle w:val="Heading2"/>
      </w:pPr>
      <w:bookmarkStart w:id="17" w:name="_Toc128652328"/>
      <w:r>
        <w:t xml:space="preserve">Rectifiers use in Automotive applications </w:t>
      </w:r>
      <w:r w:rsidR="00514DC8">
        <w:t>Question.</w:t>
      </w:r>
      <w:bookmarkEnd w:id="17"/>
    </w:p>
    <w:p w14:paraId="6248ABCD" w14:textId="6EE3752D" w:rsidR="00831E83" w:rsidRDefault="00831E83" w:rsidP="00514DC8">
      <w:pPr>
        <w:rPr>
          <w:rFonts w:cstheme="minorHAnsi"/>
          <w:color w:val="000000" w:themeColor="text1"/>
          <w:sz w:val="24"/>
          <w:szCs w:val="24"/>
        </w:rPr>
      </w:pPr>
      <w:r w:rsidRPr="00831E83">
        <w:rPr>
          <w:rFonts w:cstheme="minorHAnsi"/>
          <w:color w:val="000000" w:themeColor="text1"/>
          <w:sz w:val="24"/>
          <w:szCs w:val="24"/>
        </w:rPr>
        <w:t>Rectification in vehicles refers to the process of converting alternating current (AC) to direct current (DC) in order to power various electrical components of the vehicle. According to</w:t>
      </w:r>
      <w:r w:rsidR="007B1166">
        <w:rPr>
          <w:rFonts w:cstheme="minorHAnsi"/>
          <w:color w:val="000000" w:themeColor="text1"/>
          <w:sz w:val="24"/>
          <w:szCs w:val="24"/>
        </w:rPr>
        <w:t xml:space="preserve"> Green power (</w:t>
      </w:r>
      <w:r w:rsidR="006E1C32">
        <w:rPr>
          <w:rFonts w:cstheme="minorHAnsi"/>
          <w:color w:val="000000" w:themeColor="text1"/>
          <w:sz w:val="24"/>
          <w:szCs w:val="24"/>
        </w:rPr>
        <w:t xml:space="preserve">Green power </w:t>
      </w:r>
      <w:r w:rsidR="007B1166">
        <w:rPr>
          <w:rFonts w:cstheme="minorHAnsi"/>
          <w:color w:val="000000" w:themeColor="text1"/>
          <w:sz w:val="24"/>
          <w:szCs w:val="24"/>
        </w:rPr>
        <w:t>2017)</w:t>
      </w:r>
      <w:r w:rsidRPr="00831E83">
        <w:rPr>
          <w:rFonts w:cstheme="minorHAnsi"/>
          <w:color w:val="000000" w:themeColor="text1"/>
          <w:sz w:val="24"/>
          <w:szCs w:val="24"/>
        </w:rPr>
        <w:t xml:space="preserve">, this process is essential for the proper functioning of a vehicle's electrical system. The rectification process is typically performed by the vehicle's alternator, which generates AC as it spins. The AC is then converted to DC by a rectifier, which is typically made up of diodes arranged in a specific </w:t>
      </w:r>
      <w:r w:rsidR="0008485D" w:rsidRPr="00831E83">
        <w:rPr>
          <w:rFonts w:cstheme="minorHAnsi"/>
          <w:color w:val="000000" w:themeColor="text1"/>
          <w:sz w:val="24"/>
          <w:szCs w:val="24"/>
        </w:rPr>
        <w:t>configuration</w:t>
      </w:r>
      <w:r w:rsidRPr="00831E83">
        <w:rPr>
          <w:rFonts w:cstheme="minorHAnsi"/>
          <w:color w:val="000000" w:themeColor="text1"/>
          <w:sz w:val="24"/>
          <w:szCs w:val="24"/>
        </w:rPr>
        <w:t>. Once the AC has been rectified and converted to DC, it can be used to power various electrical components, such as the vehicle's lights, radio, and other accessories. Without proper rectification, the electrical components of a vehicle would not receive the correct voltage or current, leading to potential damage or malfunction. Therefore, rectification is a critical component of a vehicle's electrical system and is essential for proper vehicle operation.</w:t>
      </w:r>
    </w:p>
    <w:p w14:paraId="76F4DC02" w14:textId="77777777" w:rsidR="00616BAA" w:rsidRDefault="00616BAA" w:rsidP="00514DC8">
      <w:pPr>
        <w:rPr>
          <w:rFonts w:cstheme="minorHAnsi"/>
          <w:color w:val="000000" w:themeColor="text1"/>
          <w:sz w:val="24"/>
          <w:szCs w:val="24"/>
        </w:rPr>
      </w:pPr>
    </w:p>
    <w:p w14:paraId="35BB19A9" w14:textId="77777777" w:rsidR="00616BAA" w:rsidRDefault="00616BAA" w:rsidP="00514DC8">
      <w:pPr>
        <w:rPr>
          <w:rFonts w:cstheme="minorHAnsi"/>
          <w:color w:val="000000" w:themeColor="text1"/>
          <w:sz w:val="24"/>
          <w:szCs w:val="24"/>
        </w:rPr>
      </w:pPr>
    </w:p>
    <w:p w14:paraId="1368981F" w14:textId="77777777" w:rsidR="00616BAA" w:rsidRPr="00831E83" w:rsidRDefault="00616BAA" w:rsidP="00514DC8">
      <w:pPr>
        <w:rPr>
          <w:rFonts w:cstheme="minorHAnsi"/>
          <w:color w:val="000000" w:themeColor="text1"/>
          <w:sz w:val="24"/>
          <w:szCs w:val="24"/>
        </w:rPr>
      </w:pPr>
    </w:p>
    <w:p w14:paraId="756E6CBE" w14:textId="2E56E6A7" w:rsidR="00952BC4" w:rsidRDefault="00514DC8" w:rsidP="00952BC4">
      <w:pPr>
        <w:pStyle w:val="Heading2"/>
      </w:pPr>
      <w:bookmarkStart w:id="18" w:name="_Toc128652329"/>
      <w:r>
        <w:lastRenderedPageBreak/>
        <w:t>Probing Question</w:t>
      </w:r>
      <w:bookmarkEnd w:id="18"/>
    </w:p>
    <w:p w14:paraId="582AB74A" w14:textId="748021AB" w:rsidR="00616BAA" w:rsidRPr="00E230EF" w:rsidRDefault="00616BAA" w:rsidP="007938FE">
      <w:pPr>
        <w:rPr>
          <w:rFonts w:cstheme="minorHAnsi"/>
          <w:color w:val="000000" w:themeColor="text1"/>
          <w:sz w:val="24"/>
          <w:szCs w:val="24"/>
        </w:rPr>
      </w:pPr>
      <w:r w:rsidRPr="00616BAA">
        <w:rPr>
          <w:rFonts w:cstheme="minorHAnsi"/>
          <w:color w:val="000000" w:themeColor="text1"/>
          <w:sz w:val="24"/>
          <w:szCs w:val="24"/>
        </w:rPr>
        <w:t>Scoping is a crucial step that can help researchers define the research question, identify the key concepts, and establish the parameters for the study. However, it is also important to consider the importance of simultaneous scoping.</w:t>
      </w:r>
      <w:r w:rsidR="00E230EF">
        <w:rPr>
          <w:rFonts w:cstheme="minorHAnsi"/>
          <w:color w:val="000000" w:themeColor="text1"/>
          <w:sz w:val="24"/>
          <w:szCs w:val="24"/>
        </w:rPr>
        <w:t xml:space="preserve"> </w:t>
      </w:r>
      <w:r w:rsidR="00E230EF" w:rsidRPr="00E230EF">
        <w:rPr>
          <w:rFonts w:cstheme="minorHAnsi"/>
          <w:color w:val="000000" w:themeColor="text1"/>
          <w:sz w:val="24"/>
          <w:szCs w:val="24"/>
        </w:rPr>
        <w:t xml:space="preserve">A dual-trace oscilloscope is a powerful tool for measuring the electrical signals of a circuit. It is an essential piece of equipment for any electronics technician or engineer. According to </w:t>
      </w:r>
      <w:r w:rsidR="00D51983">
        <w:rPr>
          <w:rFonts w:cstheme="minorHAnsi"/>
          <w:color w:val="000000" w:themeColor="text1"/>
          <w:sz w:val="24"/>
          <w:szCs w:val="24"/>
        </w:rPr>
        <w:t xml:space="preserve">Deshbandhu </w:t>
      </w:r>
      <w:r w:rsidR="00A344D9">
        <w:rPr>
          <w:rFonts w:cstheme="minorHAnsi"/>
          <w:color w:val="000000" w:themeColor="text1"/>
          <w:sz w:val="24"/>
          <w:szCs w:val="24"/>
        </w:rPr>
        <w:t>college (</w:t>
      </w:r>
      <w:r w:rsidR="006D18ED">
        <w:rPr>
          <w:rFonts w:cstheme="minorHAnsi"/>
          <w:color w:val="000000" w:themeColor="text1"/>
          <w:sz w:val="24"/>
          <w:szCs w:val="24"/>
        </w:rPr>
        <w:t>2020)</w:t>
      </w:r>
      <w:r w:rsidR="00E230EF" w:rsidRPr="00E230EF">
        <w:rPr>
          <w:rFonts w:cstheme="minorHAnsi"/>
          <w:color w:val="000000" w:themeColor="text1"/>
          <w:sz w:val="24"/>
          <w:szCs w:val="24"/>
        </w:rPr>
        <w:t>, a dual-trace oscilloscope allows the user to simultaneously view two different signals on the same screen. This feature is particularly useful when troubleshooting circuits that contain multiple signals. The manual also states that the user can adjust the horizontal and vertical scales independently for each signal, allowing for easy comparison of different waveforms.</w:t>
      </w:r>
      <w:r w:rsidR="006E0881">
        <w:rPr>
          <w:rFonts w:cstheme="minorHAnsi"/>
          <w:color w:val="000000" w:themeColor="text1"/>
          <w:sz w:val="24"/>
          <w:szCs w:val="24"/>
        </w:rPr>
        <w:t xml:space="preserve"> </w:t>
      </w:r>
    </w:p>
    <w:p w14:paraId="1A0BEA86" w14:textId="77777777" w:rsidR="00952BC4" w:rsidRPr="00E230EF" w:rsidRDefault="00952BC4">
      <w:pPr>
        <w:rPr>
          <w:rFonts w:eastAsiaTheme="majorEastAsia" w:cstheme="minorHAnsi"/>
          <w:color w:val="000000" w:themeColor="text1"/>
          <w:sz w:val="24"/>
          <w:szCs w:val="24"/>
        </w:rPr>
      </w:pPr>
      <w:r w:rsidRPr="00E230EF">
        <w:rPr>
          <w:rFonts w:cstheme="minorHAnsi"/>
          <w:color w:val="000000" w:themeColor="text1"/>
          <w:sz w:val="24"/>
          <w:szCs w:val="24"/>
        </w:rPr>
        <w:br w:type="page"/>
      </w:r>
    </w:p>
    <w:p w14:paraId="47B315D1" w14:textId="7F0F8663" w:rsidR="00952BC4" w:rsidRDefault="00952BC4" w:rsidP="00952BC4">
      <w:pPr>
        <w:pStyle w:val="Heading1"/>
      </w:pPr>
      <w:bookmarkStart w:id="19" w:name="_Toc128652330"/>
      <w:r>
        <w:lastRenderedPageBreak/>
        <w:t xml:space="preserve">Task </w:t>
      </w:r>
      <w:r w:rsidR="001728B1">
        <w:t>3</w:t>
      </w:r>
      <w:bookmarkEnd w:id="19"/>
    </w:p>
    <w:p w14:paraId="30BD5770" w14:textId="67578472" w:rsidR="001728B1" w:rsidRDefault="001728B1" w:rsidP="001728B1">
      <w:pPr>
        <w:pStyle w:val="Heading2"/>
      </w:pPr>
      <w:bookmarkStart w:id="20" w:name="_Toc128652331"/>
      <w:r>
        <w:t>Scope Time Division Calculations</w:t>
      </w:r>
      <w:bookmarkEnd w:id="20"/>
    </w:p>
    <w:p w14:paraId="23810785" w14:textId="280A47B1" w:rsidR="000967FB" w:rsidRDefault="000967FB" w:rsidP="000967FB"/>
    <w:p w14:paraId="080B5CBA" w14:textId="3FB59C1D" w:rsidR="00EA2842" w:rsidRPr="00160AE3" w:rsidRDefault="00EA2842" w:rsidP="00EA2842">
      <w:r>
        <w:t xml:space="preserve">Capacitance x </w:t>
      </w:r>
      <w:r w:rsidR="00E47E62">
        <w:t xml:space="preserve">Resistance = </w:t>
      </w:r>
      <w:r>
        <w:t xml:space="preserve">4.7x10^-6 </w:t>
      </w:r>
      <w:r w:rsidR="00E47E62">
        <w:t xml:space="preserve">farads </w:t>
      </w:r>
      <w:r>
        <w:t xml:space="preserve">x 100 Ohms= T = 4.7x10^-4 = T </w:t>
      </w:r>
    </w:p>
    <w:p w14:paraId="6AD036B5" w14:textId="79F98C08" w:rsidR="001728B1" w:rsidRPr="00DB24FE" w:rsidRDefault="001728B1" w:rsidP="001728B1"/>
    <w:p w14:paraId="50CFA17C" w14:textId="3E7F9DC6" w:rsidR="001728B1" w:rsidRDefault="00275659" w:rsidP="000967FB">
      <w:pPr>
        <w:pStyle w:val="Heading2"/>
      </w:pPr>
      <w:bookmarkStart w:id="21" w:name="_Toc128652332"/>
      <w:r>
        <w:rPr>
          <w:noProof/>
        </w:rPr>
        <w:drawing>
          <wp:anchor distT="0" distB="0" distL="114300" distR="114300" simplePos="0" relativeHeight="251660288" behindDoc="0" locked="0" layoutInCell="1" allowOverlap="1" wp14:anchorId="717A0517" wp14:editId="28BBBF89">
            <wp:simplePos x="0" y="0"/>
            <wp:positionH relativeFrom="margin">
              <wp:posOffset>-215153</wp:posOffset>
            </wp:positionH>
            <wp:positionV relativeFrom="paragraph">
              <wp:posOffset>252095</wp:posOffset>
            </wp:positionV>
            <wp:extent cx="4514850" cy="2169160"/>
            <wp:effectExtent l="0" t="0" r="0" b="2540"/>
            <wp:wrapThrough wrapText="bothSides">
              <wp:wrapPolygon edited="0">
                <wp:start x="0" y="0"/>
                <wp:lineTo x="0" y="21436"/>
                <wp:lineTo x="21509" y="21436"/>
                <wp:lineTo x="21509"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4850" cy="2169160"/>
                    </a:xfrm>
                    <a:prstGeom prst="rect">
                      <a:avLst/>
                    </a:prstGeom>
                    <a:noFill/>
                  </pic:spPr>
                </pic:pic>
              </a:graphicData>
            </a:graphic>
            <wp14:sizeRelH relativeFrom="page">
              <wp14:pctWidth>0</wp14:pctWidth>
            </wp14:sizeRelH>
            <wp14:sizeRelV relativeFrom="page">
              <wp14:pctHeight>0</wp14:pctHeight>
            </wp14:sizeRelV>
          </wp:anchor>
        </w:drawing>
      </w:r>
      <w:r w:rsidR="001728B1">
        <w:t>Function Generator output sine wave</w:t>
      </w:r>
      <w:bookmarkEnd w:id="21"/>
    </w:p>
    <w:p w14:paraId="38F25DDA" w14:textId="678D9AFC" w:rsidR="001E4CB3" w:rsidRDefault="001E4CB3" w:rsidP="001E4CB3"/>
    <w:p w14:paraId="414163DC" w14:textId="22C3FF76" w:rsidR="001E4CB3" w:rsidRDefault="001E4CB3" w:rsidP="001E4CB3"/>
    <w:p w14:paraId="27373308" w14:textId="12F19E08" w:rsidR="001E4CB3" w:rsidRDefault="001E4CB3" w:rsidP="001E4CB3"/>
    <w:p w14:paraId="19B13E9A" w14:textId="1980B235" w:rsidR="001E4CB3" w:rsidRDefault="001E4CB3" w:rsidP="001E4CB3"/>
    <w:p w14:paraId="0F95F9E9" w14:textId="12E760F9" w:rsidR="001E4CB3" w:rsidRDefault="001E4CB3" w:rsidP="001E4CB3"/>
    <w:p w14:paraId="49561EB6" w14:textId="028EB7E0" w:rsidR="001E4CB3" w:rsidRDefault="001E4CB3" w:rsidP="001E4CB3"/>
    <w:p w14:paraId="7605F1FC" w14:textId="42B9962F" w:rsidR="001E4CB3" w:rsidRPr="001E4CB3" w:rsidRDefault="001E4CB3" w:rsidP="001E4CB3"/>
    <w:p w14:paraId="4872E2E5" w14:textId="200DE54A" w:rsidR="001728B1" w:rsidRPr="00DB24FE" w:rsidRDefault="001728B1" w:rsidP="001728B1"/>
    <w:p w14:paraId="7A7744A7" w14:textId="2670FAC5" w:rsidR="001728B1" w:rsidRDefault="005919FC" w:rsidP="001728B1">
      <w:pPr>
        <w:pStyle w:val="Heading2"/>
      </w:pPr>
      <w:bookmarkStart w:id="22" w:name="_Toc128652333"/>
      <w:r>
        <w:t>Capacitor charge and discharge wave</w:t>
      </w:r>
      <w:r w:rsidR="00651E6C">
        <w:t xml:space="preserve"> marked at correct </w:t>
      </w:r>
      <w:r w:rsidR="002044B2">
        <w:t>points.</w:t>
      </w:r>
      <w:bookmarkEnd w:id="22"/>
    </w:p>
    <w:p w14:paraId="737AB617" w14:textId="1D02DF07" w:rsidR="001E4CB3" w:rsidRDefault="00275659" w:rsidP="001E4CB3">
      <w:r>
        <w:rPr>
          <w:noProof/>
        </w:rPr>
        <w:drawing>
          <wp:anchor distT="0" distB="0" distL="114300" distR="114300" simplePos="0" relativeHeight="251658240" behindDoc="0" locked="0" layoutInCell="1" allowOverlap="1" wp14:anchorId="3EC4E615" wp14:editId="64670BE5">
            <wp:simplePos x="0" y="0"/>
            <wp:positionH relativeFrom="margin">
              <wp:posOffset>-215265</wp:posOffset>
            </wp:positionH>
            <wp:positionV relativeFrom="paragraph">
              <wp:posOffset>79375</wp:posOffset>
            </wp:positionV>
            <wp:extent cx="3695700" cy="1708150"/>
            <wp:effectExtent l="0" t="0" r="0" b="6350"/>
            <wp:wrapThrough wrapText="bothSides">
              <wp:wrapPolygon edited="0">
                <wp:start x="0" y="0"/>
                <wp:lineTo x="0" y="21520"/>
                <wp:lineTo x="21526" y="21520"/>
                <wp:lineTo x="2152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3168" b="6798"/>
                    <a:stretch/>
                  </pic:blipFill>
                  <pic:spPr bwMode="auto">
                    <a:xfrm>
                      <a:off x="0" y="0"/>
                      <a:ext cx="3695700" cy="1708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6B3385" w14:textId="27797367" w:rsidR="001E4CB3" w:rsidRDefault="001E4CB3" w:rsidP="001E4CB3"/>
    <w:p w14:paraId="3A2C8472" w14:textId="19B6FBF8" w:rsidR="001E4CB3" w:rsidRDefault="001E4CB3" w:rsidP="001E4CB3"/>
    <w:p w14:paraId="6AFDBB9F" w14:textId="7C129B89" w:rsidR="001E4CB3" w:rsidRDefault="001E4CB3" w:rsidP="001E4CB3"/>
    <w:p w14:paraId="4684C26A" w14:textId="3F3BA9DF" w:rsidR="001E4CB3" w:rsidRDefault="001E4CB3" w:rsidP="001E4CB3"/>
    <w:p w14:paraId="56A3F49E" w14:textId="648F4358" w:rsidR="001E4CB3" w:rsidRDefault="001E4CB3" w:rsidP="001E4CB3"/>
    <w:p w14:paraId="02014C4D" w14:textId="65A255A5" w:rsidR="001E4CB3" w:rsidRDefault="001E4CB3" w:rsidP="001E4CB3"/>
    <w:p w14:paraId="4785692D" w14:textId="03B781D0" w:rsidR="001E4CB3" w:rsidRDefault="001E4CB3" w:rsidP="001E4CB3"/>
    <w:p w14:paraId="58062496" w14:textId="72FF9DC0" w:rsidR="001E4CB3" w:rsidRDefault="001E4CB3" w:rsidP="001E4CB3"/>
    <w:p w14:paraId="5353C104" w14:textId="5AA74D28" w:rsidR="00624053" w:rsidRDefault="00624053" w:rsidP="001E4CB3"/>
    <w:p w14:paraId="2F521EA9" w14:textId="49327C83" w:rsidR="00624053" w:rsidRPr="001E4CB3" w:rsidRDefault="00624053" w:rsidP="001E4CB3"/>
    <w:p w14:paraId="4C91B639" w14:textId="43793C16" w:rsidR="001728B1" w:rsidRPr="00DB24FE" w:rsidRDefault="001728B1" w:rsidP="001728B1"/>
    <w:p w14:paraId="0D0896C8" w14:textId="26D1BD6B" w:rsidR="001728B1" w:rsidRDefault="00651E6C" w:rsidP="001728B1">
      <w:pPr>
        <w:pStyle w:val="Heading2"/>
      </w:pPr>
      <w:bookmarkStart w:id="23" w:name="_Toc128652334"/>
      <w:r>
        <w:t xml:space="preserve">Basic Capacitor </w:t>
      </w:r>
      <w:r w:rsidR="002044B2">
        <w:t>Calculations</w:t>
      </w:r>
      <w:bookmarkEnd w:id="23"/>
    </w:p>
    <w:p w14:paraId="1D8D239E" w14:textId="7769242D" w:rsidR="001728B1" w:rsidRDefault="001728B1" w:rsidP="001728B1"/>
    <w:p w14:paraId="4AF44578" w14:textId="1F0C5E1D" w:rsidR="00624053" w:rsidRDefault="00E47328" w:rsidP="001728B1">
      <w:r>
        <w:t>Using t=RC and the relevant points explained in the lab sheet calculate the capacitance of the capacitor.</w:t>
      </w:r>
    </w:p>
    <w:p w14:paraId="15A42294" w14:textId="13458C5C" w:rsidR="00624053" w:rsidRPr="00FC3082" w:rsidRDefault="00624053" w:rsidP="001728B1"/>
    <w:p w14:paraId="4A9C1746" w14:textId="450C0692" w:rsidR="001728B1" w:rsidRDefault="000C44D0" w:rsidP="001728B1">
      <w:pPr>
        <w:pStyle w:val="Heading2"/>
      </w:pPr>
      <w:bookmarkStart w:id="24" w:name="_Toc128652335"/>
      <w:r>
        <w:lastRenderedPageBreak/>
        <w:t>Capacitor discharge table</w:t>
      </w:r>
      <w:bookmarkEnd w:id="24"/>
    </w:p>
    <w:tbl>
      <w:tblPr>
        <w:tblW w:w="7460" w:type="dxa"/>
        <w:tblLook w:val="04A0" w:firstRow="1" w:lastRow="0" w:firstColumn="1" w:lastColumn="0" w:noHBand="0" w:noVBand="1"/>
      </w:tblPr>
      <w:tblGrid>
        <w:gridCol w:w="1760"/>
        <w:gridCol w:w="1720"/>
        <w:gridCol w:w="1240"/>
        <w:gridCol w:w="1500"/>
        <w:gridCol w:w="1240"/>
      </w:tblGrid>
      <w:tr w:rsidR="00273992" w:rsidRPr="00273992" w14:paraId="0BD510D0"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43F52B5F" w14:textId="77777777" w:rsidR="00273992" w:rsidRPr="00273992" w:rsidRDefault="00273992" w:rsidP="00273992">
            <w:pPr>
              <w:spacing w:after="0" w:line="240" w:lineRule="auto"/>
              <w:rPr>
                <w:rFonts w:ascii="Calibri" w:eastAsia="Times New Roman" w:hAnsi="Calibri" w:cs="Calibri"/>
                <w:color w:val="000000"/>
                <w:lang w:eastAsia="en-GB"/>
              </w:rPr>
            </w:pPr>
            <w:r w:rsidRPr="00273992">
              <w:rPr>
                <w:rFonts w:ascii="Calibri" w:eastAsia="Times New Roman" w:hAnsi="Calibri" w:cs="Calibri"/>
                <w:color w:val="000000"/>
                <w:lang w:eastAsia="en-GB"/>
              </w:rPr>
              <w:t xml:space="preserve">interval number </w:t>
            </w:r>
          </w:p>
        </w:tc>
        <w:tc>
          <w:tcPr>
            <w:tcW w:w="1720" w:type="dxa"/>
            <w:tcBorders>
              <w:top w:val="single" w:sz="4" w:space="0" w:color="8EA9DB"/>
              <w:left w:val="nil"/>
              <w:bottom w:val="single" w:sz="4" w:space="0" w:color="8EA9DB"/>
              <w:right w:val="nil"/>
            </w:tcBorders>
            <w:shd w:val="clear" w:color="D9E1F2" w:fill="D9E1F2"/>
            <w:noWrap/>
            <w:vAlign w:val="bottom"/>
            <w:hideMark/>
          </w:tcPr>
          <w:p w14:paraId="2F8DAEFC" w14:textId="77777777" w:rsidR="00273992" w:rsidRPr="00273992" w:rsidRDefault="00273992" w:rsidP="00273992">
            <w:pPr>
              <w:spacing w:after="0" w:line="240" w:lineRule="auto"/>
              <w:rPr>
                <w:rFonts w:ascii="Calibri" w:eastAsia="Times New Roman" w:hAnsi="Calibri" w:cs="Calibri"/>
                <w:color w:val="000000"/>
                <w:lang w:eastAsia="en-GB"/>
              </w:rPr>
            </w:pPr>
            <w:r w:rsidRPr="00273992">
              <w:rPr>
                <w:rFonts w:ascii="Calibri" w:eastAsia="Times New Roman" w:hAnsi="Calibri" w:cs="Calibri"/>
                <w:color w:val="000000"/>
                <w:lang w:eastAsia="en-GB"/>
              </w:rPr>
              <w:t xml:space="preserve">Period </w:t>
            </w:r>
          </w:p>
        </w:tc>
        <w:tc>
          <w:tcPr>
            <w:tcW w:w="1240" w:type="dxa"/>
            <w:tcBorders>
              <w:top w:val="single" w:sz="4" w:space="0" w:color="8EA9DB"/>
              <w:left w:val="nil"/>
              <w:bottom w:val="single" w:sz="4" w:space="0" w:color="8EA9DB"/>
              <w:right w:val="nil"/>
            </w:tcBorders>
            <w:shd w:val="clear" w:color="D9E1F2" w:fill="D9E1F2"/>
            <w:noWrap/>
            <w:vAlign w:val="bottom"/>
            <w:hideMark/>
          </w:tcPr>
          <w:p w14:paraId="697EBA5C" w14:textId="77777777" w:rsidR="00273992" w:rsidRPr="00273992" w:rsidRDefault="00273992" w:rsidP="00273992">
            <w:pPr>
              <w:spacing w:after="0" w:line="240" w:lineRule="auto"/>
              <w:rPr>
                <w:rFonts w:ascii="Calibri" w:eastAsia="Times New Roman" w:hAnsi="Calibri" w:cs="Calibri"/>
                <w:color w:val="000000"/>
                <w:lang w:eastAsia="en-GB"/>
              </w:rPr>
            </w:pPr>
            <w:r w:rsidRPr="00273992">
              <w:rPr>
                <w:rFonts w:ascii="Calibri" w:eastAsia="Times New Roman" w:hAnsi="Calibri" w:cs="Calibri"/>
                <w:color w:val="000000"/>
                <w:lang w:eastAsia="en-GB"/>
              </w:rPr>
              <w:t>Voltage (V)</w:t>
            </w:r>
          </w:p>
        </w:tc>
        <w:tc>
          <w:tcPr>
            <w:tcW w:w="1500" w:type="dxa"/>
            <w:tcBorders>
              <w:top w:val="single" w:sz="4" w:space="0" w:color="8EA9DB"/>
              <w:left w:val="nil"/>
              <w:bottom w:val="single" w:sz="4" w:space="0" w:color="8EA9DB"/>
              <w:right w:val="nil"/>
            </w:tcBorders>
            <w:shd w:val="clear" w:color="D9E1F2" w:fill="D9E1F2"/>
            <w:noWrap/>
            <w:vAlign w:val="bottom"/>
            <w:hideMark/>
          </w:tcPr>
          <w:p w14:paraId="3DC039D5" w14:textId="77777777" w:rsidR="00273992" w:rsidRPr="00273992" w:rsidRDefault="00273992" w:rsidP="00273992">
            <w:pPr>
              <w:spacing w:after="0" w:line="240" w:lineRule="auto"/>
              <w:rPr>
                <w:rFonts w:ascii="Calibri" w:eastAsia="Times New Roman" w:hAnsi="Calibri" w:cs="Calibri"/>
                <w:color w:val="000000"/>
                <w:lang w:eastAsia="en-GB"/>
              </w:rPr>
            </w:pPr>
            <w:r w:rsidRPr="00273992">
              <w:rPr>
                <w:rFonts w:ascii="Calibri" w:eastAsia="Times New Roman" w:hAnsi="Calibri" w:cs="Calibri"/>
                <w:color w:val="000000"/>
                <w:lang w:eastAsia="en-GB"/>
              </w:rPr>
              <w:t>Ln(Voltage)</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12777520" w14:textId="77777777" w:rsidR="00273992" w:rsidRPr="00273992" w:rsidRDefault="00273992" w:rsidP="00273992">
            <w:pPr>
              <w:spacing w:after="0" w:line="240" w:lineRule="auto"/>
              <w:rPr>
                <w:rFonts w:ascii="Calibri" w:eastAsia="Times New Roman" w:hAnsi="Calibri" w:cs="Calibri"/>
                <w:color w:val="000000"/>
                <w:lang w:eastAsia="en-GB"/>
              </w:rPr>
            </w:pPr>
            <w:r w:rsidRPr="00273992">
              <w:rPr>
                <w:rFonts w:ascii="Calibri" w:eastAsia="Times New Roman" w:hAnsi="Calibri" w:cs="Calibri"/>
                <w:color w:val="000000"/>
                <w:lang w:eastAsia="en-GB"/>
              </w:rPr>
              <w:t>time (s)</w:t>
            </w:r>
          </w:p>
        </w:tc>
      </w:tr>
      <w:tr w:rsidR="00273992" w:rsidRPr="00273992" w14:paraId="604A8D3A"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auto" w:fill="auto"/>
            <w:noWrap/>
            <w:vAlign w:val="bottom"/>
            <w:hideMark/>
          </w:tcPr>
          <w:p w14:paraId="07F2BA48"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w:t>
            </w:r>
          </w:p>
        </w:tc>
        <w:tc>
          <w:tcPr>
            <w:tcW w:w="1720" w:type="dxa"/>
            <w:tcBorders>
              <w:top w:val="single" w:sz="4" w:space="0" w:color="8EA9DB"/>
              <w:left w:val="nil"/>
              <w:bottom w:val="single" w:sz="4" w:space="0" w:color="8EA9DB"/>
              <w:right w:val="nil"/>
            </w:tcBorders>
            <w:shd w:val="clear" w:color="auto" w:fill="auto"/>
            <w:noWrap/>
            <w:vAlign w:val="bottom"/>
            <w:hideMark/>
          </w:tcPr>
          <w:p w14:paraId="05E110E9"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3500</w:t>
            </w:r>
          </w:p>
        </w:tc>
        <w:tc>
          <w:tcPr>
            <w:tcW w:w="1240" w:type="dxa"/>
            <w:tcBorders>
              <w:top w:val="single" w:sz="4" w:space="0" w:color="8EA9DB"/>
              <w:left w:val="nil"/>
              <w:bottom w:val="single" w:sz="4" w:space="0" w:color="8EA9DB"/>
              <w:right w:val="nil"/>
            </w:tcBorders>
            <w:shd w:val="clear" w:color="auto" w:fill="auto"/>
            <w:noWrap/>
            <w:vAlign w:val="bottom"/>
            <w:hideMark/>
          </w:tcPr>
          <w:p w14:paraId="26526954"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0.502</w:t>
            </w:r>
          </w:p>
        </w:tc>
        <w:tc>
          <w:tcPr>
            <w:tcW w:w="1500" w:type="dxa"/>
            <w:tcBorders>
              <w:top w:val="single" w:sz="4" w:space="0" w:color="8EA9DB"/>
              <w:left w:val="nil"/>
              <w:bottom w:val="single" w:sz="4" w:space="0" w:color="8EA9DB"/>
              <w:right w:val="nil"/>
            </w:tcBorders>
            <w:shd w:val="clear" w:color="auto" w:fill="auto"/>
            <w:noWrap/>
            <w:vAlign w:val="bottom"/>
            <w:hideMark/>
          </w:tcPr>
          <w:p w14:paraId="429F7536"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-0.689155159</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7A606D35"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w:t>
            </w:r>
          </w:p>
        </w:tc>
      </w:tr>
      <w:tr w:rsidR="00273992" w:rsidRPr="00273992" w14:paraId="06A8CD48"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2718D764"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w:t>
            </w:r>
          </w:p>
        </w:tc>
        <w:tc>
          <w:tcPr>
            <w:tcW w:w="1720" w:type="dxa"/>
            <w:tcBorders>
              <w:top w:val="single" w:sz="4" w:space="0" w:color="8EA9DB"/>
              <w:left w:val="nil"/>
              <w:bottom w:val="single" w:sz="4" w:space="0" w:color="8EA9DB"/>
              <w:right w:val="nil"/>
            </w:tcBorders>
            <w:shd w:val="clear" w:color="D9E1F2" w:fill="D9E1F2"/>
            <w:noWrap/>
            <w:vAlign w:val="bottom"/>
            <w:hideMark/>
          </w:tcPr>
          <w:p w14:paraId="7F0BF1B0"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4500</w:t>
            </w:r>
          </w:p>
        </w:tc>
        <w:tc>
          <w:tcPr>
            <w:tcW w:w="1240" w:type="dxa"/>
            <w:tcBorders>
              <w:top w:val="single" w:sz="4" w:space="0" w:color="8EA9DB"/>
              <w:left w:val="nil"/>
              <w:bottom w:val="single" w:sz="4" w:space="0" w:color="8EA9DB"/>
              <w:right w:val="nil"/>
            </w:tcBorders>
            <w:shd w:val="clear" w:color="D9E1F2" w:fill="D9E1F2"/>
            <w:noWrap/>
            <w:vAlign w:val="bottom"/>
            <w:hideMark/>
          </w:tcPr>
          <w:p w14:paraId="0843EF64"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0.4078</w:t>
            </w:r>
          </w:p>
        </w:tc>
        <w:tc>
          <w:tcPr>
            <w:tcW w:w="1500" w:type="dxa"/>
            <w:tcBorders>
              <w:top w:val="single" w:sz="4" w:space="0" w:color="8EA9DB"/>
              <w:left w:val="nil"/>
              <w:bottom w:val="single" w:sz="4" w:space="0" w:color="8EA9DB"/>
              <w:right w:val="nil"/>
            </w:tcBorders>
            <w:shd w:val="clear" w:color="D9E1F2" w:fill="D9E1F2"/>
            <w:noWrap/>
            <w:vAlign w:val="bottom"/>
            <w:hideMark/>
          </w:tcPr>
          <w:p w14:paraId="31438BF2"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-0.896978421</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075C9AB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0.000689</w:t>
            </w:r>
          </w:p>
        </w:tc>
      </w:tr>
      <w:tr w:rsidR="00273992" w:rsidRPr="00273992" w14:paraId="67C15B50"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auto" w:fill="auto"/>
            <w:noWrap/>
            <w:vAlign w:val="bottom"/>
            <w:hideMark/>
          </w:tcPr>
          <w:p w14:paraId="14D7F25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2</w:t>
            </w:r>
          </w:p>
        </w:tc>
        <w:tc>
          <w:tcPr>
            <w:tcW w:w="1720" w:type="dxa"/>
            <w:tcBorders>
              <w:top w:val="single" w:sz="4" w:space="0" w:color="8EA9DB"/>
              <w:left w:val="nil"/>
              <w:bottom w:val="single" w:sz="4" w:space="0" w:color="8EA9DB"/>
              <w:right w:val="nil"/>
            </w:tcBorders>
            <w:shd w:val="clear" w:color="auto" w:fill="auto"/>
            <w:noWrap/>
            <w:vAlign w:val="bottom"/>
            <w:hideMark/>
          </w:tcPr>
          <w:p w14:paraId="3B799DE5"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5500</w:t>
            </w:r>
          </w:p>
        </w:tc>
        <w:tc>
          <w:tcPr>
            <w:tcW w:w="1240" w:type="dxa"/>
            <w:tcBorders>
              <w:top w:val="single" w:sz="4" w:space="0" w:color="8EA9DB"/>
              <w:left w:val="nil"/>
              <w:bottom w:val="single" w:sz="4" w:space="0" w:color="8EA9DB"/>
              <w:right w:val="nil"/>
            </w:tcBorders>
            <w:shd w:val="clear" w:color="auto" w:fill="auto"/>
            <w:noWrap/>
            <w:vAlign w:val="bottom"/>
            <w:hideMark/>
          </w:tcPr>
          <w:p w14:paraId="43AB384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0.3137</w:t>
            </w:r>
          </w:p>
        </w:tc>
        <w:tc>
          <w:tcPr>
            <w:tcW w:w="1500" w:type="dxa"/>
            <w:tcBorders>
              <w:top w:val="single" w:sz="4" w:space="0" w:color="8EA9DB"/>
              <w:left w:val="nil"/>
              <w:bottom w:val="single" w:sz="4" w:space="0" w:color="8EA9DB"/>
              <w:right w:val="nil"/>
            </w:tcBorders>
            <w:shd w:val="clear" w:color="auto" w:fill="auto"/>
            <w:noWrap/>
            <w:vAlign w:val="bottom"/>
            <w:hideMark/>
          </w:tcPr>
          <w:p w14:paraId="1A9BC136"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-1.159318164</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644FE2E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0.001534</w:t>
            </w:r>
          </w:p>
        </w:tc>
      </w:tr>
      <w:tr w:rsidR="00273992" w:rsidRPr="00273992" w14:paraId="693053E2"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7FD8F542"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3</w:t>
            </w:r>
          </w:p>
        </w:tc>
        <w:tc>
          <w:tcPr>
            <w:tcW w:w="1720" w:type="dxa"/>
            <w:tcBorders>
              <w:top w:val="single" w:sz="4" w:space="0" w:color="8EA9DB"/>
              <w:left w:val="nil"/>
              <w:bottom w:val="single" w:sz="4" w:space="0" w:color="8EA9DB"/>
              <w:right w:val="nil"/>
            </w:tcBorders>
            <w:shd w:val="clear" w:color="D9E1F2" w:fill="D9E1F2"/>
            <w:noWrap/>
            <w:vAlign w:val="bottom"/>
            <w:hideMark/>
          </w:tcPr>
          <w:p w14:paraId="4145E614"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6500</w:t>
            </w:r>
          </w:p>
        </w:tc>
        <w:tc>
          <w:tcPr>
            <w:tcW w:w="1240" w:type="dxa"/>
            <w:tcBorders>
              <w:top w:val="single" w:sz="4" w:space="0" w:color="8EA9DB"/>
              <w:left w:val="nil"/>
              <w:bottom w:val="single" w:sz="4" w:space="0" w:color="8EA9DB"/>
              <w:right w:val="nil"/>
            </w:tcBorders>
            <w:shd w:val="clear" w:color="D9E1F2" w:fill="D9E1F2"/>
            <w:noWrap/>
            <w:vAlign w:val="bottom"/>
            <w:hideMark/>
          </w:tcPr>
          <w:p w14:paraId="319865E8"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0.251</w:t>
            </w:r>
          </w:p>
        </w:tc>
        <w:tc>
          <w:tcPr>
            <w:tcW w:w="1500" w:type="dxa"/>
            <w:tcBorders>
              <w:top w:val="single" w:sz="4" w:space="0" w:color="8EA9DB"/>
              <w:left w:val="nil"/>
              <w:bottom w:val="single" w:sz="4" w:space="0" w:color="8EA9DB"/>
              <w:right w:val="nil"/>
            </w:tcBorders>
            <w:shd w:val="clear" w:color="D9E1F2" w:fill="D9E1F2"/>
            <w:noWrap/>
            <w:vAlign w:val="bottom"/>
            <w:hideMark/>
          </w:tcPr>
          <w:p w14:paraId="3E8A4A8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-1.38230234</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5A5AD1D2"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0.002223</w:t>
            </w:r>
          </w:p>
        </w:tc>
      </w:tr>
      <w:tr w:rsidR="00273992" w:rsidRPr="00273992" w14:paraId="71058DA8"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auto" w:fill="auto"/>
            <w:noWrap/>
            <w:vAlign w:val="bottom"/>
            <w:hideMark/>
          </w:tcPr>
          <w:p w14:paraId="7E0EE2D5"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4</w:t>
            </w:r>
          </w:p>
        </w:tc>
        <w:tc>
          <w:tcPr>
            <w:tcW w:w="1720" w:type="dxa"/>
            <w:tcBorders>
              <w:top w:val="single" w:sz="4" w:space="0" w:color="8EA9DB"/>
              <w:left w:val="nil"/>
              <w:bottom w:val="single" w:sz="4" w:space="0" w:color="8EA9DB"/>
              <w:right w:val="nil"/>
            </w:tcBorders>
            <w:shd w:val="clear" w:color="auto" w:fill="auto"/>
            <w:noWrap/>
            <w:vAlign w:val="bottom"/>
            <w:hideMark/>
          </w:tcPr>
          <w:p w14:paraId="1C210E80"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7500</w:t>
            </w:r>
          </w:p>
        </w:tc>
        <w:tc>
          <w:tcPr>
            <w:tcW w:w="1240" w:type="dxa"/>
            <w:tcBorders>
              <w:top w:val="single" w:sz="4" w:space="0" w:color="8EA9DB"/>
              <w:left w:val="nil"/>
              <w:bottom w:val="single" w:sz="4" w:space="0" w:color="8EA9DB"/>
              <w:right w:val="nil"/>
            </w:tcBorders>
            <w:shd w:val="clear" w:color="auto" w:fill="auto"/>
            <w:noWrap/>
            <w:vAlign w:val="bottom"/>
            <w:hideMark/>
          </w:tcPr>
          <w:p w14:paraId="3B360790"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0.1882</w:t>
            </w:r>
          </w:p>
        </w:tc>
        <w:tc>
          <w:tcPr>
            <w:tcW w:w="1500" w:type="dxa"/>
            <w:tcBorders>
              <w:top w:val="single" w:sz="4" w:space="0" w:color="8EA9DB"/>
              <w:left w:val="nil"/>
              <w:bottom w:val="single" w:sz="4" w:space="0" w:color="8EA9DB"/>
              <w:right w:val="nil"/>
            </w:tcBorders>
            <w:shd w:val="clear" w:color="auto" w:fill="auto"/>
            <w:noWrap/>
            <w:vAlign w:val="bottom"/>
            <w:hideMark/>
          </w:tcPr>
          <w:p w14:paraId="22CCE898"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-1.670250052</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2A03DB6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0.002912</w:t>
            </w:r>
          </w:p>
        </w:tc>
      </w:tr>
      <w:tr w:rsidR="00273992" w:rsidRPr="00273992" w14:paraId="1C762435"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7D18548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5</w:t>
            </w:r>
          </w:p>
        </w:tc>
        <w:tc>
          <w:tcPr>
            <w:tcW w:w="1720" w:type="dxa"/>
            <w:tcBorders>
              <w:top w:val="single" w:sz="4" w:space="0" w:color="8EA9DB"/>
              <w:left w:val="nil"/>
              <w:bottom w:val="single" w:sz="4" w:space="0" w:color="8EA9DB"/>
              <w:right w:val="nil"/>
            </w:tcBorders>
            <w:shd w:val="clear" w:color="D9E1F2" w:fill="D9E1F2"/>
            <w:noWrap/>
            <w:vAlign w:val="bottom"/>
            <w:hideMark/>
          </w:tcPr>
          <w:p w14:paraId="29707C11"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8500</w:t>
            </w:r>
          </w:p>
        </w:tc>
        <w:tc>
          <w:tcPr>
            <w:tcW w:w="1240" w:type="dxa"/>
            <w:tcBorders>
              <w:top w:val="single" w:sz="4" w:space="0" w:color="8EA9DB"/>
              <w:left w:val="nil"/>
              <w:bottom w:val="single" w:sz="4" w:space="0" w:color="8EA9DB"/>
              <w:right w:val="nil"/>
            </w:tcBorders>
            <w:shd w:val="clear" w:color="D9E1F2" w:fill="D9E1F2"/>
            <w:noWrap/>
            <w:vAlign w:val="bottom"/>
            <w:hideMark/>
          </w:tcPr>
          <w:p w14:paraId="5B545FBB"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0.1882</w:t>
            </w:r>
          </w:p>
        </w:tc>
        <w:tc>
          <w:tcPr>
            <w:tcW w:w="1500" w:type="dxa"/>
            <w:tcBorders>
              <w:top w:val="single" w:sz="4" w:space="0" w:color="8EA9DB"/>
              <w:left w:val="nil"/>
              <w:bottom w:val="single" w:sz="4" w:space="0" w:color="8EA9DB"/>
              <w:right w:val="nil"/>
            </w:tcBorders>
            <w:shd w:val="clear" w:color="D9E1F2" w:fill="D9E1F2"/>
            <w:noWrap/>
            <w:vAlign w:val="bottom"/>
            <w:hideMark/>
          </w:tcPr>
          <w:p w14:paraId="4EE974AE"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-1.670250052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6D2E18B1"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0.003601</w:t>
            </w:r>
          </w:p>
        </w:tc>
      </w:tr>
      <w:tr w:rsidR="00273992" w:rsidRPr="00273992" w14:paraId="7E9886EC"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auto" w:fill="auto"/>
            <w:noWrap/>
            <w:vAlign w:val="bottom"/>
            <w:hideMark/>
          </w:tcPr>
          <w:p w14:paraId="7B57B9E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6</w:t>
            </w:r>
          </w:p>
        </w:tc>
        <w:tc>
          <w:tcPr>
            <w:tcW w:w="1720" w:type="dxa"/>
            <w:tcBorders>
              <w:top w:val="single" w:sz="4" w:space="0" w:color="8EA9DB"/>
              <w:left w:val="nil"/>
              <w:bottom w:val="single" w:sz="4" w:space="0" w:color="8EA9DB"/>
              <w:right w:val="nil"/>
            </w:tcBorders>
            <w:shd w:val="clear" w:color="auto" w:fill="auto"/>
            <w:noWrap/>
            <w:vAlign w:val="bottom"/>
            <w:hideMark/>
          </w:tcPr>
          <w:p w14:paraId="6F84AD89"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9500</w:t>
            </w:r>
          </w:p>
        </w:tc>
        <w:tc>
          <w:tcPr>
            <w:tcW w:w="1240" w:type="dxa"/>
            <w:tcBorders>
              <w:top w:val="single" w:sz="4" w:space="0" w:color="8EA9DB"/>
              <w:left w:val="nil"/>
              <w:bottom w:val="single" w:sz="4" w:space="0" w:color="8EA9DB"/>
              <w:right w:val="nil"/>
            </w:tcBorders>
            <w:shd w:val="clear" w:color="auto" w:fill="auto"/>
            <w:noWrap/>
            <w:vAlign w:val="bottom"/>
            <w:hideMark/>
          </w:tcPr>
          <w:p w14:paraId="50024519"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0.1569</w:t>
            </w:r>
          </w:p>
        </w:tc>
        <w:tc>
          <w:tcPr>
            <w:tcW w:w="1500" w:type="dxa"/>
            <w:tcBorders>
              <w:top w:val="single" w:sz="4" w:space="0" w:color="8EA9DB"/>
              <w:left w:val="nil"/>
              <w:bottom w:val="single" w:sz="4" w:space="0" w:color="8EA9DB"/>
              <w:right w:val="nil"/>
            </w:tcBorders>
            <w:shd w:val="clear" w:color="auto" w:fill="auto"/>
            <w:noWrap/>
            <w:vAlign w:val="bottom"/>
            <w:hideMark/>
          </w:tcPr>
          <w:p w14:paraId="0221B251"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-1.852146619</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61C285E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0.00429</w:t>
            </w:r>
          </w:p>
        </w:tc>
      </w:tr>
      <w:tr w:rsidR="00273992" w:rsidRPr="00273992" w14:paraId="55895ED9"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3C7D1AE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7</w:t>
            </w:r>
          </w:p>
        </w:tc>
        <w:tc>
          <w:tcPr>
            <w:tcW w:w="1720" w:type="dxa"/>
            <w:tcBorders>
              <w:top w:val="single" w:sz="4" w:space="0" w:color="8EA9DB"/>
              <w:left w:val="nil"/>
              <w:bottom w:val="single" w:sz="4" w:space="0" w:color="8EA9DB"/>
              <w:right w:val="nil"/>
            </w:tcBorders>
            <w:shd w:val="clear" w:color="D9E1F2" w:fill="D9E1F2"/>
            <w:noWrap/>
            <w:vAlign w:val="bottom"/>
            <w:hideMark/>
          </w:tcPr>
          <w:p w14:paraId="267EAE12"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10500</w:t>
            </w:r>
          </w:p>
        </w:tc>
        <w:tc>
          <w:tcPr>
            <w:tcW w:w="1240" w:type="dxa"/>
            <w:tcBorders>
              <w:top w:val="single" w:sz="4" w:space="0" w:color="8EA9DB"/>
              <w:left w:val="nil"/>
              <w:bottom w:val="single" w:sz="4" w:space="0" w:color="8EA9DB"/>
              <w:right w:val="nil"/>
            </w:tcBorders>
            <w:shd w:val="clear" w:color="D9E1F2" w:fill="D9E1F2"/>
            <w:noWrap/>
            <w:vAlign w:val="bottom"/>
            <w:hideMark/>
          </w:tcPr>
          <w:p w14:paraId="64E8B650"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0.1569</w:t>
            </w:r>
          </w:p>
        </w:tc>
        <w:tc>
          <w:tcPr>
            <w:tcW w:w="1500" w:type="dxa"/>
            <w:tcBorders>
              <w:top w:val="single" w:sz="4" w:space="0" w:color="8EA9DB"/>
              <w:left w:val="nil"/>
              <w:bottom w:val="single" w:sz="4" w:space="0" w:color="8EA9DB"/>
              <w:right w:val="nil"/>
            </w:tcBorders>
            <w:shd w:val="clear" w:color="D9E1F2" w:fill="D9E1F2"/>
            <w:noWrap/>
            <w:vAlign w:val="bottom"/>
            <w:hideMark/>
          </w:tcPr>
          <w:p w14:paraId="4EA709BB"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-1.852146619</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792D2FA2"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0.004979</w:t>
            </w:r>
          </w:p>
        </w:tc>
      </w:tr>
      <w:tr w:rsidR="00273992" w:rsidRPr="00273992" w14:paraId="0C8DCA3F"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auto" w:fill="auto"/>
            <w:noWrap/>
            <w:vAlign w:val="bottom"/>
            <w:hideMark/>
          </w:tcPr>
          <w:p w14:paraId="1208948F"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8</w:t>
            </w:r>
          </w:p>
        </w:tc>
        <w:tc>
          <w:tcPr>
            <w:tcW w:w="1720" w:type="dxa"/>
            <w:tcBorders>
              <w:top w:val="single" w:sz="4" w:space="0" w:color="8EA9DB"/>
              <w:left w:val="nil"/>
              <w:bottom w:val="single" w:sz="4" w:space="0" w:color="8EA9DB"/>
              <w:right w:val="nil"/>
            </w:tcBorders>
            <w:shd w:val="clear" w:color="auto" w:fill="auto"/>
            <w:noWrap/>
            <w:vAlign w:val="bottom"/>
            <w:hideMark/>
          </w:tcPr>
          <w:p w14:paraId="6E37F0B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11500</w:t>
            </w:r>
          </w:p>
        </w:tc>
        <w:tc>
          <w:tcPr>
            <w:tcW w:w="1240" w:type="dxa"/>
            <w:tcBorders>
              <w:top w:val="single" w:sz="4" w:space="0" w:color="8EA9DB"/>
              <w:left w:val="nil"/>
              <w:bottom w:val="single" w:sz="4" w:space="0" w:color="8EA9DB"/>
              <w:right w:val="nil"/>
            </w:tcBorders>
            <w:shd w:val="clear" w:color="auto" w:fill="auto"/>
            <w:noWrap/>
            <w:vAlign w:val="bottom"/>
            <w:hideMark/>
          </w:tcPr>
          <w:p w14:paraId="731B64BD"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0.1569</w:t>
            </w:r>
          </w:p>
        </w:tc>
        <w:tc>
          <w:tcPr>
            <w:tcW w:w="1500" w:type="dxa"/>
            <w:tcBorders>
              <w:top w:val="single" w:sz="4" w:space="0" w:color="8EA9DB"/>
              <w:left w:val="nil"/>
              <w:bottom w:val="single" w:sz="4" w:space="0" w:color="8EA9DB"/>
              <w:right w:val="nil"/>
            </w:tcBorders>
            <w:shd w:val="clear" w:color="auto" w:fill="auto"/>
            <w:noWrap/>
            <w:vAlign w:val="bottom"/>
            <w:hideMark/>
          </w:tcPr>
          <w:p w14:paraId="7CF49E04"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-1.852146619</w:t>
            </w:r>
          </w:p>
        </w:tc>
        <w:tc>
          <w:tcPr>
            <w:tcW w:w="1240" w:type="dxa"/>
            <w:tcBorders>
              <w:top w:val="single" w:sz="4" w:space="0" w:color="8EA9DB"/>
              <w:left w:val="nil"/>
              <w:bottom w:val="single" w:sz="4" w:space="0" w:color="8EA9DB"/>
              <w:right w:val="single" w:sz="4" w:space="0" w:color="8EA9DB"/>
            </w:tcBorders>
            <w:shd w:val="clear" w:color="auto" w:fill="auto"/>
            <w:noWrap/>
            <w:vAlign w:val="bottom"/>
            <w:hideMark/>
          </w:tcPr>
          <w:p w14:paraId="4F5F0D4B"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0.005668</w:t>
            </w:r>
          </w:p>
        </w:tc>
      </w:tr>
      <w:tr w:rsidR="00273992" w:rsidRPr="00273992" w14:paraId="1E668221" w14:textId="77777777" w:rsidTr="00273992">
        <w:trPr>
          <w:trHeight w:val="300"/>
        </w:trPr>
        <w:tc>
          <w:tcPr>
            <w:tcW w:w="1760" w:type="dxa"/>
            <w:tcBorders>
              <w:top w:val="single" w:sz="4" w:space="0" w:color="8EA9DB"/>
              <w:left w:val="single" w:sz="4" w:space="0" w:color="8EA9DB"/>
              <w:bottom w:val="single" w:sz="4" w:space="0" w:color="8EA9DB"/>
              <w:right w:val="nil"/>
            </w:tcBorders>
            <w:shd w:val="clear" w:color="D9E1F2" w:fill="D9E1F2"/>
            <w:noWrap/>
            <w:vAlign w:val="bottom"/>
            <w:hideMark/>
          </w:tcPr>
          <w:p w14:paraId="369477C1"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9</w:t>
            </w:r>
          </w:p>
        </w:tc>
        <w:tc>
          <w:tcPr>
            <w:tcW w:w="1720" w:type="dxa"/>
            <w:tcBorders>
              <w:top w:val="single" w:sz="4" w:space="0" w:color="8EA9DB"/>
              <w:left w:val="nil"/>
              <w:bottom w:val="single" w:sz="4" w:space="0" w:color="8EA9DB"/>
              <w:right w:val="nil"/>
            </w:tcBorders>
            <w:shd w:val="clear" w:color="D9E1F2" w:fill="D9E1F2"/>
            <w:noWrap/>
            <w:vAlign w:val="bottom"/>
            <w:hideMark/>
          </w:tcPr>
          <w:p w14:paraId="78C2E8AC"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12500</w:t>
            </w:r>
          </w:p>
        </w:tc>
        <w:tc>
          <w:tcPr>
            <w:tcW w:w="1240" w:type="dxa"/>
            <w:tcBorders>
              <w:top w:val="single" w:sz="4" w:space="0" w:color="8EA9DB"/>
              <w:left w:val="nil"/>
              <w:bottom w:val="single" w:sz="4" w:space="0" w:color="8EA9DB"/>
              <w:right w:val="nil"/>
            </w:tcBorders>
            <w:shd w:val="clear" w:color="D9E1F2" w:fill="D9E1F2"/>
            <w:noWrap/>
            <w:vAlign w:val="bottom"/>
            <w:hideMark/>
          </w:tcPr>
          <w:p w14:paraId="68650C36"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0.1255</w:t>
            </w:r>
          </w:p>
        </w:tc>
        <w:tc>
          <w:tcPr>
            <w:tcW w:w="1500" w:type="dxa"/>
            <w:tcBorders>
              <w:top w:val="single" w:sz="4" w:space="0" w:color="8EA9DB"/>
              <w:left w:val="nil"/>
              <w:bottom w:val="single" w:sz="4" w:space="0" w:color="8EA9DB"/>
              <w:right w:val="nil"/>
            </w:tcBorders>
            <w:shd w:val="clear" w:color="D9E1F2" w:fill="D9E1F2"/>
            <w:noWrap/>
            <w:vAlign w:val="bottom"/>
            <w:hideMark/>
          </w:tcPr>
          <w:p w14:paraId="07926C08"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-2.07544952</w:t>
            </w:r>
          </w:p>
        </w:tc>
        <w:tc>
          <w:tcPr>
            <w:tcW w:w="1240" w:type="dxa"/>
            <w:tcBorders>
              <w:top w:val="single" w:sz="4" w:space="0" w:color="8EA9DB"/>
              <w:left w:val="nil"/>
              <w:bottom w:val="single" w:sz="4" w:space="0" w:color="8EA9DB"/>
              <w:right w:val="single" w:sz="4" w:space="0" w:color="8EA9DB"/>
            </w:tcBorders>
            <w:shd w:val="clear" w:color="D9E1F2" w:fill="D9E1F2"/>
            <w:noWrap/>
            <w:vAlign w:val="bottom"/>
            <w:hideMark/>
          </w:tcPr>
          <w:p w14:paraId="17471E6A" w14:textId="77777777" w:rsidR="00273992" w:rsidRPr="00273992" w:rsidRDefault="00273992" w:rsidP="00273992">
            <w:pPr>
              <w:spacing w:after="0" w:line="240" w:lineRule="auto"/>
              <w:jc w:val="right"/>
              <w:rPr>
                <w:rFonts w:ascii="Calibri" w:eastAsia="Times New Roman" w:hAnsi="Calibri" w:cs="Calibri"/>
                <w:color w:val="000000"/>
                <w:lang w:eastAsia="en-GB"/>
              </w:rPr>
            </w:pPr>
            <w:r w:rsidRPr="00273992">
              <w:rPr>
                <w:rFonts w:ascii="Calibri" w:eastAsia="Times New Roman" w:hAnsi="Calibri" w:cs="Calibri"/>
                <w:color w:val="000000"/>
                <w:lang w:eastAsia="en-GB"/>
              </w:rPr>
              <w:t>0.006357</w:t>
            </w:r>
          </w:p>
        </w:tc>
      </w:tr>
    </w:tbl>
    <w:p w14:paraId="289AD062" w14:textId="7D7A9FF6" w:rsidR="005B58ED" w:rsidRDefault="005B58ED" w:rsidP="005B58ED"/>
    <w:p w14:paraId="626A7115" w14:textId="2545893B" w:rsidR="005B58ED" w:rsidRDefault="005B58ED" w:rsidP="005B58ED"/>
    <w:p w14:paraId="7B7A35BC" w14:textId="1A6C6496" w:rsidR="005B58ED" w:rsidRDefault="005B58ED" w:rsidP="005B58ED"/>
    <w:p w14:paraId="4B5B8890" w14:textId="1192CD63" w:rsidR="005B58ED" w:rsidRDefault="005B58ED" w:rsidP="005B58ED"/>
    <w:p w14:paraId="47DE16F9" w14:textId="2E24174A" w:rsidR="005B58ED" w:rsidRDefault="005B58ED" w:rsidP="005B58ED"/>
    <w:p w14:paraId="399E3AA4" w14:textId="063C675E" w:rsidR="005B58ED" w:rsidRDefault="005B58ED" w:rsidP="005B58ED"/>
    <w:p w14:paraId="5656470E" w14:textId="77777777" w:rsidR="005B58ED" w:rsidRPr="005B58ED" w:rsidRDefault="005B58ED" w:rsidP="005B58ED"/>
    <w:p w14:paraId="6135BF14" w14:textId="77777777" w:rsidR="001728B1" w:rsidRDefault="001728B1" w:rsidP="001728B1"/>
    <w:p w14:paraId="26854D64" w14:textId="77777777" w:rsidR="00160AE3" w:rsidRDefault="00160AE3" w:rsidP="001728B1"/>
    <w:p w14:paraId="3059E319" w14:textId="77777777" w:rsidR="00160AE3" w:rsidRDefault="00160AE3" w:rsidP="001728B1"/>
    <w:p w14:paraId="76AB7413" w14:textId="77777777" w:rsidR="00160AE3" w:rsidRDefault="00160AE3" w:rsidP="001728B1"/>
    <w:p w14:paraId="6448C563" w14:textId="77777777" w:rsidR="00160AE3" w:rsidRDefault="00160AE3" w:rsidP="001728B1"/>
    <w:p w14:paraId="4935D68A" w14:textId="77777777" w:rsidR="00160AE3" w:rsidRDefault="00160AE3" w:rsidP="001728B1"/>
    <w:p w14:paraId="0EE192DE" w14:textId="77777777" w:rsidR="00160AE3" w:rsidRDefault="00160AE3" w:rsidP="001728B1"/>
    <w:p w14:paraId="72477821" w14:textId="77777777" w:rsidR="00DD06C1" w:rsidRDefault="00DD06C1" w:rsidP="001728B1"/>
    <w:p w14:paraId="2137402B" w14:textId="77777777" w:rsidR="00DD06C1" w:rsidRDefault="00DD06C1" w:rsidP="001728B1"/>
    <w:p w14:paraId="20D2E7C8" w14:textId="77777777" w:rsidR="00ED2565" w:rsidRDefault="00ED2565" w:rsidP="001728B1"/>
    <w:p w14:paraId="2570002B" w14:textId="77777777" w:rsidR="00ED2565" w:rsidRDefault="00ED2565" w:rsidP="001728B1"/>
    <w:p w14:paraId="5F98090D" w14:textId="77777777" w:rsidR="00ED2565" w:rsidRDefault="00ED2565" w:rsidP="001728B1"/>
    <w:p w14:paraId="288353D2" w14:textId="77777777" w:rsidR="00ED2565" w:rsidRDefault="00ED2565" w:rsidP="001728B1"/>
    <w:p w14:paraId="0B2EDF30" w14:textId="77777777" w:rsidR="00160AE3" w:rsidRDefault="00160AE3" w:rsidP="001728B1"/>
    <w:p w14:paraId="368D84BC" w14:textId="77777777" w:rsidR="00160AE3" w:rsidRPr="00FC3082" w:rsidRDefault="00160AE3" w:rsidP="001728B1"/>
    <w:p w14:paraId="65F05C9F" w14:textId="46F0CFFC" w:rsidR="001728B1" w:rsidRDefault="008F2254" w:rsidP="001728B1">
      <w:pPr>
        <w:pStyle w:val="Heading2"/>
      </w:pPr>
      <w:bookmarkStart w:id="25" w:name="_Toc128652336"/>
      <w:r>
        <w:lastRenderedPageBreak/>
        <w:t>Gradient Plot and calculations</w:t>
      </w:r>
      <w:bookmarkEnd w:id="25"/>
    </w:p>
    <w:p w14:paraId="7EC47C41" w14:textId="77777777" w:rsidR="00160AE3" w:rsidRDefault="00160AE3" w:rsidP="00160AE3"/>
    <w:p w14:paraId="1F67BF9B" w14:textId="497CAF24" w:rsidR="005B58ED" w:rsidRDefault="00323313" w:rsidP="005B58ED">
      <w:r>
        <w:rPr>
          <w:noProof/>
        </w:rPr>
        <w:drawing>
          <wp:inline distT="0" distB="0" distL="0" distR="0" wp14:anchorId="4F57D178" wp14:editId="770BB6D1">
            <wp:extent cx="5624713" cy="2443523"/>
            <wp:effectExtent l="0" t="0" r="14605" b="7620"/>
            <wp:docPr id="3" name="Chart 3">
              <a:extLst xmlns:a="http://schemas.openxmlformats.org/drawingml/2006/main">
                <a:ext uri="{FF2B5EF4-FFF2-40B4-BE49-F238E27FC236}">
                  <a16:creationId xmlns:a16="http://schemas.microsoft.com/office/drawing/2014/main" id="{72B0D4DE-D22E-FB86-B6FC-AFB903B232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E709A19" w14:textId="2CFD3CF9" w:rsidR="005B58ED" w:rsidRDefault="005B58ED" w:rsidP="005B58ED"/>
    <w:p w14:paraId="0F7D131C" w14:textId="67A8DB1D" w:rsidR="00160AE3" w:rsidRDefault="00160AE3" w:rsidP="005B58ED">
      <w:r>
        <w:t xml:space="preserve">Graphical capacitance </w:t>
      </w:r>
      <w:r w:rsidR="004832B8">
        <w:t>calculations</w:t>
      </w:r>
    </w:p>
    <w:p w14:paraId="4210D1DE" w14:textId="47EDF92D" w:rsidR="005B58ED" w:rsidRDefault="00176125" w:rsidP="005B58ED">
      <w:r>
        <w:t xml:space="preserve">Gradient = -207.81 </w:t>
      </w:r>
    </w:p>
    <w:p w14:paraId="2504CE96" w14:textId="2D905641" w:rsidR="005B58ED" w:rsidRPr="00434AEE" w:rsidRDefault="00FB4674" w:rsidP="005B58ED">
      <w:pPr>
        <w:rPr>
          <w:rFonts w:eastAsiaTheme="minorEastAsia"/>
        </w:rPr>
      </w:pPr>
      <w:r>
        <w:t xml:space="preserve">RC = </w:t>
      </w:r>
      <m:oMath>
        <m:f>
          <m:fPr>
            <m:ctrlPr>
              <w:rPr>
                <w:rFonts w:ascii="Cambria Math" w:hAnsi="Cambria Math"/>
                <w:i/>
              </w:rPr>
            </m:ctrlPr>
          </m:fPr>
          <m:num>
            <m:r>
              <w:rPr>
                <w:rFonts w:ascii="Cambria Math" w:hAnsi="Cambria Math"/>
              </w:rPr>
              <m:t>1</m:t>
            </m:r>
          </m:num>
          <m:den>
            <m:r>
              <w:rPr>
                <w:rFonts w:ascii="Cambria Math" w:hAnsi="Cambria Math"/>
              </w:rPr>
              <m:t>-gradient</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207.81</m:t>
            </m:r>
          </m:den>
        </m:f>
        <m:r>
          <w:rPr>
            <w:rFonts w:ascii="Cambria Math" w:hAnsi="Cambria Math"/>
          </w:rPr>
          <m:t xml:space="preserve">=0.004812  </m:t>
        </m:r>
      </m:oMath>
      <w:r w:rsidR="0038225F">
        <w:rPr>
          <w:rFonts w:eastAsiaTheme="minorEastAsia"/>
        </w:rPr>
        <w:t xml:space="preserve">= T </w:t>
      </w:r>
      <w:r w:rsidR="00170A34">
        <w:rPr>
          <w:rFonts w:eastAsiaTheme="minorEastAsia"/>
        </w:rPr>
        <w:t xml:space="preserve">        T/R= C    </w:t>
      </w: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0.004812</m:t>
            </m:r>
          </m:num>
          <m:den>
            <m:r>
              <w:rPr>
                <w:rFonts w:ascii="Cambria Math" w:eastAsiaTheme="minorEastAsia" w:hAnsi="Cambria Math"/>
              </w:rPr>
              <m:t>100</m:t>
            </m:r>
          </m:den>
        </m:f>
        <m:r>
          <w:rPr>
            <w:rFonts w:ascii="Cambria Math" w:eastAsiaTheme="minorEastAsia" w:hAnsi="Cambria Math"/>
          </w:rPr>
          <m:t>=(4.812 x 10^-5</m:t>
        </m:r>
      </m:oMath>
      <w:r w:rsidR="00FD352B">
        <w:rPr>
          <w:rFonts w:eastAsiaTheme="minorEastAsia"/>
        </w:rPr>
        <w:t>)</w:t>
      </w:r>
      <w:r w:rsidR="00B57E67">
        <w:rPr>
          <w:rFonts w:eastAsiaTheme="minorEastAsia"/>
        </w:rPr>
        <w:t xml:space="preserve"> </w:t>
      </w:r>
      <w:r w:rsidR="00FD352B">
        <w:rPr>
          <w:rFonts w:eastAsiaTheme="minorEastAsia"/>
        </w:rPr>
        <w:t xml:space="preserve"> </w:t>
      </w:r>
    </w:p>
    <w:p w14:paraId="511E315A" w14:textId="77777777" w:rsidR="001728B1" w:rsidRPr="00514DC8" w:rsidRDefault="001728B1" w:rsidP="001728B1"/>
    <w:p w14:paraId="0E5831A0" w14:textId="6CA8D660" w:rsidR="001728B1" w:rsidRDefault="004D5065" w:rsidP="001728B1">
      <w:pPr>
        <w:pStyle w:val="Heading2"/>
      </w:pPr>
      <w:bookmarkStart w:id="26" w:name="_Toc128652337"/>
      <w:r>
        <w:t>Inaccur</w:t>
      </w:r>
      <w:r w:rsidR="009F732A">
        <w:t>acies Question</w:t>
      </w:r>
      <w:bookmarkEnd w:id="26"/>
    </w:p>
    <w:p w14:paraId="6284C706" w14:textId="77777777" w:rsidR="00434AEE" w:rsidRDefault="00434AEE" w:rsidP="00434AEE">
      <w:pPr>
        <w:rPr>
          <w:rFonts w:eastAsiaTheme="minorEastAsia"/>
        </w:rPr>
      </w:pPr>
      <w:r>
        <w:rPr>
          <w:rFonts w:eastAsiaTheme="minorEastAsia"/>
        </w:rPr>
        <w:t xml:space="preserve">As stated in the capacitance graph, the capacitor had a capacitance of </w:t>
      </w:r>
      <m:oMath>
        <m:r>
          <w:rPr>
            <w:rFonts w:ascii="Cambria Math" w:eastAsiaTheme="minorEastAsia" w:hAnsi="Cambria Math"/>
          </w:rPr>
          <m:t>4.7 x 10^-6</m:t>
        </m:r>
      </m:oMath>
      <w:r>
        <w:rPr>
          <w:rFonts w:eastAsiaTheme="minorEastAsia"/>
        </w:rPr>
        <w:t xml:space="preserve"> , however when comparing the calculated value to the given value for capacitance, it is out by a degree of X10. This could be due to experiment inaccuracies such as faulty equipment (cheap scope, dodgy battery and wires, slow computers ETC.) for the sake of argument, I am going to assume that the values are both to the power -6 in order to estimate the true % difference. </w:t>
      </w:r>
    </w:p>
    <w:p w14:paraId="1AD40FD1" w14:textId="77777777" w:rsidR="00434AEE" w:rsidRDefault="00434AEE" w:rsidP="00434AEE">
      <w:pPr>
        <w:rPr>
          <w:rFonts w:eastAsiaTheme="minorEastAsia"/>
        </w:rPr>
      </w:pPr>
    </w:p>
    <w:p w14:paraId="546F8836" w14:textId="77777777" w:rsidR="00434AEE" w:rsidRDefault="00434AEE" w:rsidP="00434AEE">
      <w:r>
        <w:rPr>
          <w:rFonts w:eastAsiaTheme="minorEastAsia"/>
        </w:rPr>
        <w:t>(4.7/4.812) x100 = 97.67 % accuracy</w:t>
      </w:r>
    </w:p>
    <w:p w14:paraId="642E627A" w14:textId="77777777" w:rsidR="00434AEE" w:rsidRPr="00434AEE" w:rsidRDefault="00434AEE" w:rsidP="00434AEE"/>
    <w:p w14:paraId="4EA02785" w14:textId="2250C76D" w:rsidR="00301299" w:rsidRPr="00952BC4" w:rsidRDefault="00301299" w:rsidP="00952BC4">
      <w:pPr>
        <w:rPr>
          <w:rFonts w:asciiTheme="majorHAnsi" w:eastAsiaTheme="majorEastAsia" w:hAnsiTheme="majorHAnsi" w:cstheme="majorBidi"/>
          <w:color w:val="2F5496" w:themeColor="accent1" w:themeShade="BF"/>
          <w:sz w:val="26"/>
          <w:szCs w:val="26"/>
        </w:rPr>
      </w:pPr>
      <w:r>
        <w:br w:type="page"/>
      </w:r>
    </w:p>
    <w:p w14:paraId="3B12337A" w14:textId="681E0170" w:rsidR="00301299" w:rsidRDefault="00B25D24" w:rsidP="00301299">
      <w:pPr>
        <w:pStyle w:val="Heading1"/>
      </w:pPr>
      <w:bookmarkStart w:id="27" w:name="_Toc128652338"/>
      <w:r>
        <w:lastRenderedPageBreak/>
        <w:t>References</w:t>
      </w:r>
      <w:bookmarkEnd w:id="27"/>
    </w:p>
    <w:p w14:paraId="622A0EBC" w14:textId="0DD54418" w:rsidR="0004542F" w:rsidRDefault="00952BC4" w:rsidP="0004542F">
      <w:r>
        <w:t xml:space="preserve">(Format to </w:t>
      </w:r>
      <w:r w:rsidR="008B05DA">
        <w:t>Harvard</w:t>
      </w:r>
      <w:r>
        <w:t xml:space="preserve"> </w:t>
      </w:r>
      <w:r w:rsidR="008B05DA">
        <w:t>style as per handbook</w:t>
      </w:r>
      <w:r>
        <w:t>)</w:t>
      </w:r>
    </w:p>
    <w:p w14:paraId="263F4DDB" w14:textId="6896C5CC" w:rsidR="007528BD" w:rsidRDefault="006E1C32" w:rsidP="007528BD">
      <w:pPr>
        <w:pStyle w:val="ListParagraph"/>
        <w:numPr>
          <w:ilvl w:val="0"/>
          <w:numId w:val="2"/>
        </w:numPr>
      </w:pPr>
      <w:r>
        <w:t xml:space="preserve">Green power (November 2017) </w:t>
      </w:r>
      <w:hyperlink r:id="rId20" w:history="1">
        <w:r w:rsidR="00E921F0" w:rsidRPr="004B7591">
          <w:rPr>
            <w:rStyle w:val="Hyperlink"/>
          </w:rPr>
          <w:t>https://www.gprectifier.com/news/the-principle-of-action-of-automobile-rectifie-9558900.html</w:t>
        </w:r>
      </w:hyperlink>
    </w:p>
    <w:p w14:paraId="387CF906" w14:textId="77777777" w:rsidR="007528BD" w:rsidRPr="007528BD" w:rsidRDefault="00E921F0" w:rsidP="006E1C32">
      <w:pPr>
        <w:pStyle w:val="ListParagraph"/>
        <w:numPr>
          <w:ilvl w:val="0"/>
          <w:numId w:val="2"/>
        </w:numPr>
      </w:pPr>
      <w:r>
        <w:rPr>
          <w:rFonts w:ascii="Georgia" w:hAnsi="Georgia"/>
          <w:color w:val="1A1A1A"/>
          <w:shd w:val="clear" w:color="auto" w:fill="FFFFFF"/>
        </w:rPr>
        <w:t>Britannica, The Editors of Encyclopaedia. "diode". </w:t>
      </w:r>
      <w:r>
        <w:rPr>
          <w:rStyle w:val="Emphasis"/>
          <w:rFonts w:ascii="Georgia" w:hAnsi="Georgia"/>
          <w:color w:val="1A1A1A"/>
          <w:shd w:val="clear" w:color="auto" w:fill="FFFFFF"/>
        </w:rPr>
        <w:t>Encyclopedia Britannica</w:t>
      </w:r>
      <w:r>
        <w:rPr>
          <w:rFonts w:ascii="Georgia" w:hAnsi="Georgia"/>
          <w:color w:val="1A1A1A"/>
          <w:shd w:val="clear" w:color="auto" w:fill="FFFFFF"/>
        </w:rPr>
        <w:t>, 25 Oct. 2022, https://www.britannica.com/technology/diode. Accessed</w:t>
      </w:r>
    </w:p>
    <w:p w14:paraId="392AA492" w14:textId="28B50BCB" w:rsidR="00E921F0" w:rsidRPr="004C517B" w:rsidRDefault="007528BD" w:rsidP="006E1C32">
      <w:pPr>
        <w:pStyle w:val="ListParagraph"/>
        <w:numPr>
          <w:ilvl w:val="0"/>
          <w:numId w:val="2"/>
        </w:numPr>
      </w:pPr>
      <w:r>
        <w:rPr>
          <w:rFonts w:ascii="Georgia" w:hAnsi="Georgia"/>
          <w:color w:val="1A1A1A"/>
          <w:shd w:val="clear" w:color="auto" w:fill="FFFFFF"/>
        </w:rPr>
        <w:t xml:space="preserve">Last minute Engineers , </w:t>
      </w:r>
      <w:r w:rsidR="00AF60D0">
        <w:rPr>
          <w:rFonts w:ascii="Georgia" w:hAnsi="Georgia"/>
          <w:color w:val="1A1A1A"/>
          <w:shd w:val="clear" w:color="auto" w:fill="FFFFFF"/>
        </w:rPr>
        <w:t xml:space="preserve">2023, </w:t>
      </w:r>
      <w:r w:rsidRPr="007528BD">
        <w:rPr>
          <w:rFonts w:ascii="Georgia" w:hAnsi="Georgia"/>
          <w:color w:val="1A1A1A"/>
          <w:shd w:val="clear" w:color="auto" w:fill="FFFFFF"/>
        </w:rPr>
        <w:t>https://lastminuteengineers.com/the-half-wave-rectifier/?utm_content=cmp-true</w:t>
      </w:r>
      <w:r w:rsidR="00E921F0">
        <w:rPr>
          <w:rFonts w:ascii="Georgia" w:hAnsi="Georgia"/>
          <w:color w:val="1A1A1A"/>
          <w:shd w:val="clear" w:color="auto" w:fill="FFFFFF"/>
        </w:rPr>
        <w:t xml:space="preserve"> </w:t>
      </w:r>
    </w:p>
    <w:p w14:paraId="49C6342E" w14:textId="3C293545" w:rsidR="004C517B" w:rsidRPr="00D51983" w:rsidRDefault="004C517B" w:rsidP="006E1C32">
      <w:pPr>
        <w:pStyle w:val="ListParagraph"/>
        <w:numPr>
          <w:ilvl w:val="0"/>
          <w:numId w:val="2"/>
        </w:numPr>
      </w:pPr>
      <w:r>
        <w:rPr>
          <w:rFonts w:ascii="Rubik" w:hAnsi="Rubik"/>
          <w:color w:val="FFFFFF"/>
          <w:sz w:val="33"/>
          <w:szCs w:val="33"/>
        </w:rPr>
        <w:t>"</w:t>
      </w:r>
      <w:r w:rsidRPr="00D50614">
        <w:rPr>
          <w:rFonts w:cstheme="minorHAnsi"/>
          <w:color w:val="000000" w:themeColor="text1"/>
          <w:sz w:val="24"/>
          <w:szCs w:val="24"/>
        </w:rPr>
        <w:t>DUAL TRACE</w:t>
      </w:r>
      <w:r w:rsidR="00D50614">
        <w:rPr>
          <w:rFonts w:cstheme="minorHAnsi"/>
          <w:color w:val="000000" w:themeColor="text1"/>
          <w:sz w:val="24"/>
          <w:szCs w:val="24"/>
        </w:rPr>
        <w:t xml:space="preserve"> </w:t>
      </w:r>
      <w:r w:rsidRPr="00D50614">
        <w:rPr>
          <w:rFonts w:cstheme="minorHAnsi"/>
          <w:color w:val="000000" w:themeColor="text1"/>
          <w:sz w:val="24"/>
          <w:szCs w:val="24"/>
        </w:rPr>
        <w:t>OSCILLOSCOPE.</w:t>
      </w:r>
      <w:r w:rsidR="00D50614">
        <w:rPr>
          <w:rFonts w:cstheme="minorHAnsi"/>
          <w:color w:val="000000" w:themeColor="text1"/>
          <w:sz w:val="24"/>
          <w:szCs w:val="24"/>
        </w:rPr>
        <w:t xml:space="preserve"> </w:t>
      </w:r>
      <w:r w:rsidRPr="00D50614">
        <w:rPr>
          <w:rFonts w:cstheme="minorHAnsi"/>
          <w:color w:val="000000" w:themeColor="text1"/>
          <w:sz w:val="24"/>
          <w:szCs w:val="24"/>
        </w:rPr>
        <w:t>"https://citeseerx.ist.psu.edu/document?repid=rep1&amp;type=pdf&amp;doi=db4d555bd8ec91603e693fd345e90b9e4eb7d272</w:t>
      </w:r>
    </w:p>
    <w:p w14:paraId="371A6237" w14:textId="77777777" w:rsidR="006D18ED" w:rsidRDefault="00D51983" w:rsidP="006E1C32">
      <w:pPr>
        <w:pStyle w:val="ListParagraph"/>
        <w:numPr>
          <w:ilvl w:val="0"/>
          <w:numId w:val="2"/>
        </w:numPr>
      </w:pPr>
      <w:r>
        <w:t xml:space="preserve">Deshbandhu college </w:t>
      </w:r>
      <w:r w:rsidR="006D18ED">
        <w:t xml:space="preserve">  </w:t>
      </w:r>
    </w:p>
    <w:p w14:paraId="714E6B79" w14:textId="0DE8CD58" w:rsidR="00D51983" w:rsidRPr="0004542F" w:rsidRDefault="00D51983" w:rsidP="006D18ED">
      <w:pPr>
        <w:pStyle w:val="ListParagraph"/>
      </w:pPr>
      <w:r>
        <w:t>(</w:t>
      </w:r>
      <w:r w:rsidR="006D18ED">
        <w:t>march 2020)</w:t>
      </w:r>
      <w:r w:rsidRPr="00D51983">
        <w:t>https://www.deshbandhucollege.ac.in/pdf/resources/1585621423_BSc-PS-IV-SEC-Basic_Instrumentation_Skills.pdf</w:t>
      </w:r>
    </w:p>
    <w:sectPr w:rsidR="00D51983" w:rsidRPr="0004542F"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746F2" w14:textId="77777777" w:rsidR="00A12FFA" w:rsidRDefault="00A12FFA" w:rsidP="00962E5F">
      <w:pPr>
        <w:spacing w:after="0" w:line="240" w:lineRule="auto"/>
      </w:pPr>
      <w:r>
        <w:separator/>
      </w:r>
    </w:p>
  </w:endnote>
  <w:endnote w:type="continuationSeparator" w:id="0">
    <w:p w14:paraId="332B2E82" w14:textId="77777777" w:rsidR="00A12FFA" w:rsidRDefault="00A12FFA"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ubi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DF953" w14:textId="77777777" w:rsidR="00A12FFA" w:rsidRDefault="00A12FFA" w:rsidP="00962E5F">
      <w:pPr>
        <w:spacing w:after="0" w:line="240" w:lineRule="auto"/>
      </w:pPr>
      <w:r>
        <w:separator/>
      </w:r>
    </w:p>
  </w:footnote>
  <w:footnote w:type="continuationSeparator" w:id="0">
    <w:p w14:paraId="40A891E7" w14:textId="77777777" w:rsidR="00A12FFA" w:rsidRDefault="00A12FFA"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29C9" w14:textId="055428C8" w:rsidR="000D61BC" w:rsidRDefault="000D61BC">
    <w:pPr>
      <w:pStyle w:val="Header"/>
    </w:pPr>
    <w:r>
      <w:t>Student Name</w:t>
    </w:r>
    <w:r>
      <w:ptab w:relativeTo="margin" w:alignment="center" w:leader="none"/>
    </w:r>
    <w:r w:rsidR="003A02C3">
      <w:t>Assignment Title or Module</w:t>
    </w:r>
    <w:r>
      <w:ptab w:relativeTo="margin" w:alignment="right" w:leader="none"/>
    </w:r>
    <w:r w:rsidR="003A02C3">
      <w:t>Student Number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7D73B79"/>
    <w:multiLevelType w:val="hybridMultilevel"/>
    <w:tmpl w:val="BD2E0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5061103">
    <w:abstractNumId w:val="0"/>
  </w:num>
  <w:num w:numId="2" w16cid:durableId="13535294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2286"/>
    <w:rsid w:val="0004542F"/>
    <w:rsid w:val="0005342E"/>
    <w:rsid w:val="00056A1E"/>
    <w:rsid w:val="00057E1D"/>
    <w:rsid w:val="00060EC0"/>
    <w:rsid w:val="00067C94"/>
    <w:rsid w:val="0008485D"/>
    <w:rsid w:val="000967FB"/>
    <w:rsid w:val="000C0750"/>
    <w:rsid w:val="000C44D0"/>
    <w:rsid w:val="000D4D9E"/>
    <w:rsid w:val="000D5818"/>
    <w:rsid w:val="000D61BC"/>
    <w:rsid w:val="000E19DB"/>
    <w:rsid w:val="000F073C"/>
    <w:rsid w:val="000F0D22"/>
    <w:rsid w:val="00117D4C"/>
    <w:rsid w:val="00124593"/>
    <w:rsid w:val="00131BFC"/>
    <w:rsid w:val="001454FC"/>
    <w:rsid w:val="00156924"/>
    <w:rsid w:val="00160AE3"/>
    <w:rsid w:val="00162075"/>
    <w:rsid w:val="00170A34"/>
    <w:rsid w:val="001728B1"/>
    <w:rsid w:val="00176125"/>
    <w:rsid w:val="00176C92"/>
    <w:rsid w:val="00181335"/>
    <w:rsid w:val="0019332E"/>
    <w:rsid w:val="001A4EB7"/>
    <w:rsid w:val="001A57AC"/>
    <w:rsid w:val="001E2E49"/>
    <w:rsid w:val="001E4CB3"/>
    <w:rsid w:val="001F0DAB"/>
    <w:rsid w:val="00200A45"/>
    <w:rsid w:val="00201A61"/>
    <w:rsid w:val="00203670"/>
    <w:rsid w:val="002044B2"/>
    <w:rsid w:val="0021250B"/>
    <w:rsid w:val="00217A8E"/>
    <w:rsid w:val="00227EC9"/>
    <w:rsid w:val="00270878"/>
    <w:rsid w:val="00273992"/>
    <w:rsid w:val="00275659"/>
    <w:rsid w:val="00286477"/>
    <w:rsid w:val="002A2C0D"/>
    <w:rsid w:val="002A2C4B"/>
    <w:rsid w:val="002A400B"/>
    <w:rsid w:val="002B34C6"/>
    <w:rsid w:val="002B4D4E"/>
    <w:rsid w:val="002C2808"/>
    <w:rsid w:val="002D508A"/>
    <w:rsid w:val="002F0CA4"/>
    <w:rsid w:val="00301299"/>
    <w:rsid w:val="00312E0E"/>
    <w:rsid w:val="00323313"/>
    <w:rsid w:val="00324D41"/>
    <w:rsid w:val="00324EDD"/>
    <w:rsid w:val="003252B4"/>
    <w:rsid w:val="00330C36"/>
    <w:rsid w:val="00337E35"/>
    <w:rsid w:val="00350DC2"/>
    <w:rsid w:val="003626FC"/>
    <w:rsid w:val="00373C34"/>
    <w:rsid w:val="0037417D"/>
    <w:rsid w:val="0038225F"/>
    <w:rsid w:val="00395053"/>
    <w:rsid w:val="003A02C3"/>
    <w:rsid w:val="003C193B"/>
    <w:rsid w:val="003D0564"/>
    <w:rsid w:val="003D768B"/>
    <w:rsid w:val="003E1937"/>
    <w:rsid w:val="003F01C7"/>
    <w:rsid w:val="00400DC7"/>
    <w:rsid w:val="004232EE"/>
    <w:rsid w:val="00434AEE"/>
    <w:rsid w:val="00440FDC"/>
    <w:rsid w:val="0044460F"/>
    <w:rsid w:val="004506B2"/>
    <w:rsid w:val="004601CC"/>
    <w:rsid w:val="004721D4"/>
    <w:rsid w:val="004832B8"/>
    <w:rsid w:val="004A4E3B"/>
    <w:rsid w:val="004A680C"/>
    <w:rsid w:val="004A7130"/>
    <w:rsid w:val="004C0191"/>
    <w:rsid w:val="004C517B"/>
    <w:rsid w:val="004D5065"/>
    <w:rsid w:val="004E2E7C"/>
    <w:rsid w:val="004E5AB1"/>
    <w:rsid w:val="0050456F"/>
    <w:rsid w:val="00514DC8"/>
    <w:rsid w:val="005356C3"/>
    <w:rsid w:val="00573057"/>
    <w:rsid w:val="005919FC"/>
    <w:rsid w:val="005B58ED"/>
    <w:rsid w:val="005D62C6"/>
    <w:rsid w:val="005E4F7B"/>
    <w:rsid w:val="00616BAA"/>
    <w:rsid w:val="00624053"/>
    <w:rsid w:val="00646B94"/>
    <w:rsid w:val="00647B3D"/>
    <w:rsid w:val="006510F0"/>
    <w:rsid w:val="00651E6C"/>
    <w:rsid w:val="00664834"/>
    <w:rsid w:val="00664C97"/>
    <w:rsid w:val="0066554A"/>
    <w:rsid w:val="00680529"/>
    <w:rsid w:val="0069150D"/>
    <w:rsid w:val="006A1176"/>
    <w:rsid w:val="006C2E89"/>
    <w:rsid w:val="006D18ED"/>
    <w:rsid w:val="006E0881"/>
    <w:rsid w:val="006E1C32"/>
    <w:rsid w:val="006F3A0F"/>
    <w:rsid w:val="00746710"/>
    <w:rsid w:val="0075047F"/>
    <w:rsid w:val="007528BD"/>
    <w:rsid w:val="00753A88"/>
    <w:rsid w:val="00761604"/>
    <w:rsid w:val="00781663"/>
    <w:rsid w:val="007861CC"/>
    <w:rsid w:val="00786D18"/>
    <w:rsid w:val="007938FE"/>
    <w:rsid w:val="007A04FE"/>
    <w:rsid w:val="007A0C00"/>
    <w:rsid w:val="007A7454"/>
    <w:rsid w:val="007B1166"/>
    <w:rsid w:val="007C5F69"/>
    <w:rsid w:val="00826F2D"/>
    <w:rsid w:val="00831E83"/>
    <w:rsid w:val="008464BF"/>
    <w:rsid w:val="00847FC3"/>
    <w:rsid w:val="00857508"/>
    <w:rsid w:val="00864C3D"/>
    <w:rsid w:val="0087793B"/>
    <w:rsid w:val="00891807"/>
    <w:rsid w:val="008A5FF5"/>
    <w:rsid w:val="008B05DA"/>
    <w:rsid w:val="008B5842"/>
    <w:rsid w:val="008B7D40"/>
    <w:rsid w:val="008F2254"/>
    <w:rsid w:val="00926E31"/>
    <w:rsid w:val="00952BC4"/>
    <w:rsid w:val="00954E28"/>
    <w:rsid w:val="00962E5F"/>
    <w:rsid w:val="00965787"/>
    <w:rsid w:val="009B64A5"/>
    <w:rsid w:val="009D1DD1"/>
    <w:rsid w:val="009F444D"/>
    <w:rsid w:val="009F732A"/>
    <w:rsid w:val="00A0399E"/>
    <w:rsid w:val="00A10D96"/>
    <w:rsid w:val="00A12FFA"/>
    <w:rsid w:val="00A344D9"/>
    <w:rsid w:val="00A43454"/>
    <w:rsid w:val="00A452BC"/>
    <w:rsid w:val="00A505AE"/>
    <w:rsid w:val="00AC571D"/>
    <w:rsid w:val="00AE0F5E"/>
    <w:rsid w:val="00AF0D9C"/>
    <w:rsid w:val="00AF60D0"/>
    <w:rsid w:val="00B0072D"/>
    <w:rsid w:val="00B0237C"/>
    <w:rsid w:val="00B064E8"/>
    <w:rsid w:val="00B06699"/>
    <w:rsid w:val="00B068F9"/>
    <w:rsid w:val="00B14C99"/>
    <w:rsid w:val="00B16E0E"/>
    <w:rsid w:val="00B2320B"/>
    <w:rsid w:val="00B25D24"/>
    <w:rsid w:val="00B44170"/>
    <w:rsid w:val="00B57E67"/>
    <w:rsid w:val="00B72DEA"/>
    <w:rsid w:val="00BA452C"/>
    <w:rsid w:val="00BA4DAA"/>
    <w:rsid w:val="00BE3597"/>
    <w:rsid w:val="00BE713F"/>
    <w:rsid w:val="00C5436C"/>
    <w:rsid w:val="00C675BB"/>
    <w:rsid w:val="00C67C21"/>
    <w:rsid w:val="00CA5F1C"/>
    <w:rsid w:val="00CB39FD"/>
    <w:rsid w:val="00CD63BF"/>
    <w:rsid w:val="00CE51D4"/>
    <w:rsid w:val="00D50614"/>
    <w:rsid w:val="00D51983"/>
    <w:rsid w:val="00D55575"/>
    <w:rsid w:val="00D561FA"/>
    <w:rsid w:val="00D672E7"/>
    <w:rsid w:val="00D730D2"/>
    <w:rsid w:val="00D73424"/>
    <w:rsid w:val="00D80299"/>
    <w:rsid w:val="00D95D78"/>
    <w:rsid w:val="00DB0943"/>
    <w:rsid w:val="00DB212F"/>
    <w:rsid w:val="00DB24FE"/>
    <w:rsid w:val="00DB5F7C"/>
    <w:rsid w:val="00DC25E0"/>
    <w:rsid w:val="00DC4498"/>
    <w:rsid w:val="00DD06C1"/>
    <w:rsid w:val="00DE2260"/>
    <w:rsid w:val="00E230EF"/>
    <w:rsid w:val="00E43786"/>
    <w:rsid w:val="00E44D60"/>
    <w:rsid w:val="00E47328"/>
    <w:rsid w:val="00E47E62"/>
    <w:rsid w:val="00E54458"/>
    <w:rsid w:val="00E55141"/>
    <w:rsid w:val="00E721CC"/>
    <w:rsid w:val="00E921F0"/>
    <w:rsid w:val="00EA053E"/>
    <w:rsid w:val="00EA237C"/>
    <w:rsid w:val="00EA2842"/>
    <w:rsid w:val="00EA628C"/>
    <w:rsid w:val="00EB2961"/>
    <w:rsid w:val="00EC662A"/>
    <w:rsid w:val="00EC6755"/>
    <w:rsid w:val="00ED0B08"/>
    <w:rsid w:val="00ED2565"/>
    <w:rsid w:val="00EE7981"/>
    <w:rsid w:val="00F32D0B"/>
    <w:rsid w:val="00F45827"/>
    <w:rsid w:val="00F63948"/>
    <w:rsid w:val="00F64793"/>
    <w:rsid w:val="00F84107"/>
    <w:rsid w:val="00FA11A3"/>
    <w:rsid w:val="00FA59CF"/>
    <w:rsid w:val="00FB4674"/>
    <w:rsid w:val="00FC3082"/>
    <w:rsid w:val="00FD352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03AC3902-608B-41D2-BBD0-6D2D30578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PlaceholderText">
    <w:name w:val="Placeholder Text"/>
    <w:basedOn w:val="DefaultParagraphFont"/>
    <w:uiPriority w:val="99"/>
    <w:semiHidden/>
    <w:rsid w:val="00FA59CF"/>
    <w:rPr>
      <w:color w:val="808080"/>
    </w:rPr>
  </w:style>
  <w:style w:type="paragraph" w:styleId="ListParagraph">
    <w:name w:val="List Paragraph"/>
    <w:basedOn w:val="Normal"/>
    <w:uiPriority w:val="34"/>
    <w:qFormat/>
    <w:rsid w:val="006E1C32"/>
    <w:pPr>
      <w:ind w:left="720"/>
      <w:contextualSpacing/>
    </w:pPr>
  </w:style>
  <w:style w:type="character" w:styleId="Strong">
    <w:name w:val="Strong"/>
    <w:basedOn w:val="DefaultParagraphFont"/>
    <w:uiPriority w:val="22"/>
    <w:qFormat/>
    <w:rsid w:val="00F64793"/>
    <w:rPr>
      <w:b/>
      <w:bCs/>
    </w:rPr>
  </w:style>
  <w:style w:type="character" w:styleId="UnresolvedMention">
    <w:name w:val="Unresolved Mention"/>
    <w:basedOn w:val="DefaultParagraphFont"/>
    <w:uiPriority w:val="99"/>
    <w:semiHidden/>
    <w:unhideWhenUsed/>
    <w:rsid w:val="00E921F0"/>
    <w:rPr>
      <w:color w:val="605E5C"/>
      <w:shd w:val="clear" w:color="auto" w:fill="E1DFDD"/>
    </w:rPr>
  </w:style>
  <w:style w:type="character" w:styleId="Emphasis">
    <w:name w:val="Emphasis"/>
    <w:basedOn w:val="DefaultParagraphFont"/>
    <w:uiPriority w:val="20"/>
    <w:qFormat/>
    <w:rsid w:val="00E921F0"/>
    <w:rPr>
      <w:i/>
      <w:iCs/>
    </w:rPr>
  </w:style>
  <w:style w:type="character" w:styleId="FollowedHyperlink">
    <w:name w:val="FollowedHyperlink"/>
    <w:basedOn w:val="DefaultParagraphFont"/>
    <w:uiPriority w:val="99"/>
    <w:semiHidden/>
    <w:unhideWhenUsed/>
    <w:rsid w:val="00EA23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254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gprectifier.com/news/the-principle-of-action-of-automobile-rectifie-9558900.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chart" Target="charts/chart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104310_student_uwtsd_ac_uk/Documents/Copy%20of%20real%20shit%20task%20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in!$J$171</c:f>
              <c:strCache>
                <c:ptCount val="1"/>
                <c:pt idx="0">
                  <c:v>time (s)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1"/>
            <c:trendlineLbl>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in!$J$172:$J$181</c:f>
              <c:numCache>
                <c:formatCode>General</c:formatCode>
                <c:ptCount val="10"/>
                <c:pt idx="0">
                  <c:v>0</c:v>
                </c:pt>
                <c:pt idx="1">
                  <c:v>6.8899999999999994E-4</c:v>
                </c:pt>
                <c:pt idx="2">
                  <c:v>1.534E-3</c:v>
                </c:pt>
                <c:pt idx="3">
                  <c:v>2.2229999999999997E-3</c:v>
                </c:pt>
                <c:pt idx="4">
                  <c:v>2.9119999999999997E-3</c:v>
                </c:pt>
                <c:pt idx="5">
                  <c:v>3.601E-3</c:v>
                </c:pt>
                <c:pt idx="6">
                  <c:v>4.2899999999999995E-3</c:v>
                </c:pt>
                <c:pt idx="7">
                  <c:v>4.9789999999999999E-3</c:v>
                </c:pt>
                <c:pt idx="8">
                  <c:v>5.6679999999999994E-3</c:v>
                </c:pt>
                <c:pt idx="9">
                  <c:v>6.3569999999999998E-3</c:v>
                </c:pt>
              </c:numCache>
            </c:numRef>
          </c:xVal>
          <c:yVal>
            <c:numRef>
              <c:f>in!$I$172:$I$181</c:f>
              <c:numCache>
                <c:formatCode>General</c:formatCode>
                <c:ptCount val="10"/>
                <c:pt idx="0">
                  <c:v>-0.68915515929040783</c:v>
                </c:pt>
                <c:pt idx="1">
                  <c:v>-0.89697842084178225</c:v>
                </c:pt>
                <c:pt idx="2">
                  <c:v>-1.1593181637855046</c:v>
                </c:pt>
                <c:pt idx="3">
                  <c:v>-1.3823023398503531</c:v>
                </c:pt>
                <c:pt idx="4">
                  <c:v>-1.6702500518308578</c:v>
                </c:pt>
                <c:pt idx="5">
                  <c:v>-1.6702500518308578</c:v>
                </c:pt>
                <c:pt idx="6">
                  <c:v>-1.8521466192431502</c:v>
                </c:pt>
                <c:pt idx="7">
                  <c:v>-1.8521466192431502</c:v>
                </c:pt>
                <c:pt idx="8">
                  <c:v>-1.8521466192431502</c:v>
                </c:pt>
                <c:pt idx="9">
                  <c:v>-2.0754495204102983</c:v>
                </c:pt>
              </c:numCache>
            </c:numRef>
          </c:yVal>
          <c:smooth val="0"/>
          <c:extLst>
            <c:ext xmlns:c16="http://schemas.microsoft.com/office/drawing/2014/chart" uri="{C3380CC4-5D6E-409C-BE32-E72D297353CC}">
              <c16:uniqueId val="{00000002-D6B1-3C4C-B231-D8CE7EE94189}"/>
            </c:ext>
          </c:extLst>
        </c:ser>
        <c:dLbls>
          <c:showLegendKey val="0"/>
          <c:showVal val="0"/>
          <c:showCatName val="0"/>
          <c:showSerName val="0"/>
          <c:showPercent val="0"/>
          <c:showBubbleSize val="0"/>
        </c:dLbls>
        <c:axId val="6067952"/>
        <c:axId val="6082512"/>
      </c:scatterChart>
      <c:valAx>
        <c:axId val="60679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(s)</a:t>
                </a:r>
                <a:endParaRPr lang="en-US"/>
              </a:p>
            </c:rich>
          </c:tx>
          <c:layout>
            <c:manualLayout>
              <c:xMode val="edge"/>
              <c:yMode val="edge"/>
              <c:x val="0.45436111111111105"/>
              <c:y val="0.88793963254593178"/>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2512"/>
        <c:crosses val="autoZero"/>
        <c:crossBetween val="midCat"/>
      </c:valAx>
      <c:valAx>
        <c:axId val="6082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Ln(Voltage)</a:t>
                </a:r>
              </a:p>
            </c:rich>
          </c:tx>
          <c:layout>
            <c:manualLayout>
              <c:xMode val="edge"/>
              <c:yMode val="edge"/>
              <c:x val="2.5000000000000001E-2"/>
              <c:y val="0.4271179644211140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7952"/>
        <c:crosses val="autoZero"/>
        <c:crossBetween val="midCat"/>
      </c:valAx>
      <c:spPr>
        <a:noFill/>
        <a:ln>
          <a:noFill/>
        </a:ln>
        <a:effectLst/>
      </c:spPr>
    </c:plotArea>
    <c:plotVisOnly val="1"/>
    <c:dispBlanksAs val="gap"/>
    <c:showDLblsOverMax val="0"/>
  </c:chart>
  <c:spPr>
    <a:solidFill>
      <a:schemeClr val="bg1"/>
    </a:solidFill>
    <a:ln w="9525" cap="flat" cmpd="sng" algn="ctr">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4592a96497c400ff8108a80b86b4f435">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cf36b19a517696fe9d255fe243d87efc"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8EF737-73BE-42E9-93F5-69A34FC93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28FB17EE-2AFB-4C4F-A08C-8D601A8FF8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1269</Words>
  <Characters>7235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Alex Griffiths (2104310)</cp:lastModifiedBy>
  <cp:revision>114</cp:revision>
  <cp:lastPrinted>2021-09-30T11:07:00Z</cp:lastPrinted>
  <dcterms:created xsi:type="dcterms:W3CDTF">2023-03-30T15:32:00Z</dcterms:created>
  <dcterms:modified xsi:type="dcterms:W3CDTF">2023-04-01T18:53:00Z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