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02D84" w14:textId="77777777" w:rsidR="00680CA8" w:rsidRPr="007347EE" w:rsidRDefault="00680CA8" w:rsidP="007347EE">
      <w:pPr>
        <w:jc w:val="center"/>
        <w:rPr>
          <w:rFonts w:eastAsia="Times New Roman" w:cs="Arial"/>
          <w:b/>
          <w:bCs/>
          <w:sz w:val="36"/>
          <w:szCs w:val="36"/>
        </w:rPr>
      </w:pPr>
    </w:p>
    <w:p w14:paraId="7A2EDC95" w14:textId="77777777" w:rsidR="007347EE" w:rsidRPr="007347EE" w:rsidRDefault="007347EE" w:rsidP="007347EE">
      <w:pPr>
        <w:jc w:val="center"/>
        <w:rPr>
          <w:rFonts w:eastAsia="Times New Roman" w:cs="Arial"/>
          <w:b/>
          <w:bCs/>
          <w:sz w:val="36"/>
          <w:szCs w:val="36"/>
        </w:rPr>
      </w:pPr>
      <w:r w:rsidRPr="007347EE">
        <w:rPr>
          <w:rFonts w:cs="Arial"/>
          <w:noProof/>
        </w:rPr>
        <w:drawing>
          <wp:inline distT="0" distB="0" distL="0" distR="0" wp14:anchorId="67B3F192" wp14:editId="7D476BC4">
            <wp:extent cx="3954780" cy="1551701"/>
            <wp:effectExtent l="0" t="0" r="7620" b="0"/>
            <wp:docPr id="1" name="Picture 1" descr="University Of Wales Trinity Saint David |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In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3479" cy="1559038"/>
                    </a:xfrm>
                    <a:prstGeom prst="rect">
                      <a:avLst/>
                    </a:prstGeom>
                    <a:noFill/>
                    <a:ln>
                      <a:noFill/>
                    </a:ln>
                  </pic:spPr>
                </pic:pic>
              </a:graphicData>
            </a:graphic>
          </wp:inline>
        </w:drawing>
      </w:r>
    </w:p>
    <w:p w14:paraId="72D1478F" w14:textId="77777777" w:rsidR="007347EE" w:rsidRPr="007347EE" w:rsidRDefault="007347EE" w:rsidP="007347EE">
      <w:pPr>
        <w:jc w:val="center"/>
        <w:rPr>
          <w:rFonts w:eastAsia="Times New Roman" w:cs="Arial"/>
          <w:b/>
          <w:sz w:val="32"/>
        </w:rPr>
      </w:pPr>
    </w:p>
    <w:p w14:paraId="61B3321B" w14:textId="77777777" w:rsidR="00680CA8" w:rsidRPr="007347EE" w:rsidRDefault="00680CA8" w:rsidP="007347EE">
      <w:pPr>
        <w:jc w:val="center"/>
        <w:rPr>
          <w:rFonts w:eastAsia="Times New Roman" w:cs="Arial"/>
          <w:b/>
          <w:sz w:val="32"/>
        </w:rPr>
      </w:pPr>
      <w:r w:rsidRPr="007347EE">
        <w:rPr>
          <w:rFonts w:eastAsia="Times New Roman" w:cs="Arial"/>
          <w:b/>
          <w:sz w:val="32"/>
        </w:rPr>
        <w:t>Reflective Essay</w:t>
      </w:r>
    </w:p>
    <w:p w14:paraId="32962B13" w14:textId="77777777" w:rsidR="00680CA8" w:rsidRPr="007347EE" w:rsidRDefault="00680CA8" w:rsidP="007347EE">
      <w:pPr>
        <w:jc w:val="center"/>
        <w:rPr>
          <w:rFonts w:eastAsia="Times New Roman" w:cs="Arial"/>
          <w:sz w:val="28"/>
        </w:rPr>
      </w:pPr>
      <w:r w:rsidRPr="007347EE">
        <w:rPr>
          <w:rFonts w:eastAsia="Times New Roman" w:cs="Arial"/>
          <w:sz w:val="28"/>
        </w:rPr>
        <w:t>Module: Professional Career Development</w:t>
      </w:r>
    </w:p>
    <w:p w14:paraId="45FF35A5" w14:textId="77777777" w:rsidR="00680CA8" w:rsidRPr="007347EE" w:rsidRDefault="00680CA8" w:rsidP="007347EE">
      <w:pPr>
        <w:jc w:val="center"/>
        <w:rPr>
          <w:rFonts w:eastAsia="Times New Roman" w:cs="Arial"/>
          <w:sz w:val="28"/>
        </w:rPr>
      </w:pPr>
      <w:r w:rsidRPr="007347EE">
        <w:rPr>
          <w:rFonts w:eastAsia="Times New Roman" w:cs="Arial"/>
          <w:sz w:val="28"/>
        </w:rPr>
        <w:t>Code: BMSW4012</w:t>
      </w:r>
    </w:p>
    <w:p w14:paraId="6AB9C831" w14:textId="77777777" w:rsidR="00680CA8" w:rsidRPr="007347EE" w:rsidRDefault="00680CA8" w:rsidP="007347EE">
      <w:pPr>
        <w:jc w:val="center"/>
        <w:rPr>
          <w:rFonts w:eastAsia="Times New Roman" w:cs="Arial"/>
          <w:sz w:val="28"/>
        </w:rPr>
      </w:pPr>
      <w:r w:rsidRPr="007347EE">
        <w:rPr>
          <w:rFonts w:eastAsia="Times New Roman" w:cs="Arial"/>
          <w:sz w:val="28"/>
        </w:rPr>
        <w:t>Student Name and ID:</w:t>
      </w:r>
      <w:r w:rsidRPr="007347EE">
        <w:rPr>
          <w:rFonts w:cs="Arial"/>
          <w:sz w:val="28"/>
        </w:rPr>
        <w:t xml:space="preserve"> Nazia khan - 2505785</w:t>
      </w:r>
    </w:p>
    <w:p w14:paraId="7441E40D" w14:textId="77777777" w:rsidR="00354C9A" w:rsidRPr="007347EE" w:rsidRDefault="00354C9A" w:rsidP="007347EE">
      <w:pPr>
        <w:jc w:val="left"/>
        <w:rPr>
          <w:rFonts w:eastAsia="Times New Roman" w:cs="Arial"/>
          <w:sz w:val="28"/>
        </w:rPr>
      </w:pPr>
      <w:r w:rsidRPr="007347EE">
        <w:rPr>
          <w:rFonts w:eastAsia="Times New Roman" w:cs="Arial"/>
          <w:sz w:val="28"/>
        </w:rPr>
        <w:br w:type="page"/>
      </w:r>
    </w:p>
    <w:p w14:paraId="1ED6C847" w14:textId="77777777" w:rsidR="000C4ACD" w:rsidRPr="007347EE" w:rsidRDefault="00354C9A" w:rsidP="007347EE">
      <w:pPr>
        <w:jc w:val="center"/>
        <w:rPr>
          <w:rFonts w:eastAsia="Times New Roman" w:cs="Arial"/>
          <w:b/>
          <w:i/>
          <w:sz w:val="28"/>
        </w:rPr>
      </w:pPr>
      <w:r w:rsidRPr="007347EE">
        <w:rPr>
          <w:rFonts w:eastAsia="Times New Roman" w:cs="Arial"/>
          <w:b/>
          <w:i/>
          <w:sz w:val="28"/>
        </w:rPr>
        <w:lastRenderedPageBreak/>
        <w:t>AI Acknowledgement</w:t>
      </w:r>
    </w:p>
    <w:p w14:paraId="30CE0185" w14:textId="77777777" w:rsidR="007347EE" w:rsidRPr="007347EE" w:rsidRDefault="00607863" w:rsidP="007347EE">
      <w:pPr>
        <w:rPr>
          <w:rFonts w:cs="Arial"/>
        </w:rPr>
      </w:pPr>
      <w:r w:rsidRPr="007347EE">
        <w:rPr>
          <w:rFonts w:cs="Arial"/>
        </w:rPr>
        <w:t>I can confirm that this assignment was not prepared with the help of AI tools. When AI tools are involved, they are used for drafting only. I am well aware of academic integrity and will not engage in any activity that may interfere with my studies.</w:t>
      </w:r>
    </w:p>
    <w:p w14:paraId="6A1D07DB" w14:textId="77777777" w:rsidR="00607863" w:rsidRPr="007347EE" w:rsidRDefault="007347EE" w:rsidP="007347EE">
      <w:pPr>
        <w:jc w:val="left"/>
        <w:rPr>
          <w:rFonts w:cs="Arial"/>
        </w:rPr>
      </w:pPr>
      <w:r w:rsidRPr="007347EE">
        <w:rPr>
          <w:rFonts w:cs="Arial"/>
        </w:rPr>
        <w:br w:type="page"/>
      </w:r>
    </w:p>
    <w:sdt>
      <w:sdtPr>
        <w:rPr>
          <w:rFonts w:ascii="Arial" w:eastAsiaTheme="minorEastAsia" w:hAnsi="Arial" w:cs="Arial"/>
          <w:b w:val="0"/>
          <w:color w:val="auto"/>
          <w:sz w:val="24"/>
          <w:szCs w:val="21"/>
        </w:rPr>
        <w:id w:val="1391856859"/>
        <w:docPartObj>
          <w:docPartGallery w:val="Table of Contents"/>
          <w:docPartUnique/>
        </w:docPartObj>
      </w:sdtPr>
      <w:sdtEndPr>
        <w:rPr>
          <w:bCs/>
          <w:noProof/>
        </w:rPr>
      </w:sdtEndPr>
      <w:sdtContent>
        <w:p w14:paraId="76C353C4" w14:textId="77777777" w:rsidR="000C4ACD" w:rsidRPr="007347EE" w:rsidRDefault="000C4ACD" w:rsidP="007347EE">
          <w:pPr>
            <w:pStyle w:val="TOCHeading"/>
            <w:rPr>
              <w:rFonts w:ascii="Arial" w:hAnsi="Arial" w:cs="Arial"/>
            </w:rPr>
          </w:pPr>
          <w:r w:rsidRPr="007347EE">
            <w:rPr>
              <w:rFonts w:ascii="Arial" w:hAnsi="Arial" w:cs="Arial"/>
            </w:rPr>
            <w:t>Table of Contents</w:t>
          </w:r>
        </w:p>
        <w:p w14:paraId="3E718608" w14:textId="77777777" w:rsidR="007347EE" w:rsidRPr="007347EE" w:rsidRDefault="000C4ACD" w:rsidP="007347EE">
          <w:pPr>
            <w:pStyle w:val="TOC1"/>
            <w:tabs>
              <w:tab w:val="left" w:pos="440"/>
              <w:tab w:val="right" w:leader="dot" w:pos="9350"/>
            </w:tabs>
            <w:rPr>
              <w:rFonts w:cs="Arial"/>
              <w:noProof/>
              <w:sz w:val="22"/>
              <w:szCs w:val="22"/>
            </w:rPr>
          </w:pPr>
          <w:r w:rsidRPr="007347EE">
            <w:rPr>
              <w:rFonts w:cs="Arial"/>
            </w:rPr>
            <w:fldChar w:fldCharType="begin"/>
          </w:r>
          <w:r w:rsidRPr="007347EE">
            <w:rPr>
              <w:rFonts w:cs="Arial"/>
            </w:rPr>
            <w:instrText xml:space="preserve"> TOC \o "1-3" \h \z \u </w:instrText>
          </w:r>
          <w:r w:rsidRPr="007347EE">
            <w:rPr>
              <w:rFonts w:cs="Arial"/>
            </w:rPr>
            <w:fldChar w:fldCharType="separate"/>
          </w:r>
          <w:hyperlink w:anchor="_Toc222608506" w:history="1">
            <w:r w:rsidR="007347EE" w:rsidRPr="007347EE">
              <w:rPr>
                <w:rStyle w:val="Hyperlink"/>
                <w:rFonts w:eastAsia="Times New Roman" w:cs="Arial"/>
                <w:noProof/>
              </w:rPr>
              <w:t>1.</w:t>
            </w:r>
            <w:r w:rsidR="007347EE" w:rsidRPr="007347EE">
              <w:rPr>
                <w:rFonts w:cs="Arial"/>
                <w:noProof/>
                <w:sz w:val="22"/>
                <w:szCs w:val="22"/>
              </w:rPr>
              <w:tab/>
            </w:r>
            <w:r w:rsidR="007347EE" w:rsidRPr="007347EE">
              <w:rPr>
                <w:rStyle w:val="Hyperlink"/>
                <w:rFonts w:eastAsia="Times New Roman" w:cs="Arial"/>
                <w:noProof/>
              </w:rPr>
              <w:t>Introduction</w:t>
            </w:r>
            <w:r w:rsidR="007347EE" w:rsidRPr="007347EE">
              <w:rPr>
                <w:rFonts w:cs="Arial"/>
                <w:noProof/>
                <w:webHidden/>
              </w:rPr>
              <w:tab/>
            </w:r>
            <w:r w:rsidR="007347EE" w:rsidRPr="007347EE">
              <w:rPr>
                <w:rFonts w:cs="Arial"/>
                <w:noProof/>
                <w:webHidden/>
              </w:rPr>
              <w:fldChar w:fldCharType="begin"/>
            </w:r>
            <w:r w:rsidR="007347EE" w:rsidRPr="007347EE">
              <w:rPr>
                <w:rFonts w:cs="Arial"/>
                <w:noProof/>
                <w:webHidden/>
              </w:rPr>
              <w:instrText xml:space="preserve"> PAGEREF _Toc222608506 \h </w:instrText>
            </w:r>
            <w:r w:rsidR="007347EE" w:rsidRPr="007347EE">
              <w:rPr>
                <w:rFonts w:cs="Arial"/>
                <w:noProof/>
                <w:webHidden/>
              </w:rPr>
            </w:r>
            <w:r w:rsidR="007347EE" w:rsidRPr="007347EE">
              <w:rPr>
                <w:rFonts w:cs="Arial"/>
                <w:noProof/>
                <w:webHidden/>
              </w:rPr>
              <w:fldChar w:fldCharType="separate"/>
            </w:r>
            <w:r w:rsidR="007347EE" w:rsidRPr="007347EE">
              <w:rPr>
                <w:rFonts w:cs="Arial"/>
                <w:noProof/>
                <w:webHidden/>
              </w:rPr>
              <w:t>4</w:t>
            </w:r>
            <w:r w:rsidR="007347EE" w:rsidRPr="007347EE">
              <w:rPr>
                <w:rFonts w:cs="Arial"/>
                <w:noProof/>
                <w:webHidden/>
              </w:rPr>
              <w:fldChar w:fldCharType="end"/>
            </w:r>
          </w:hyperlink>
        </w:p>
        <w:p w14:paraId="242FB61A" w14:textId="77777777" w:rsidR="007347EE" w:rsidRPr="007347EE" w:rsidRDefault="007347EE" w:rsidP="007347EE">
          <w:pPr>
            <w:pStyle w:val="TOC1"/>
            <w:tabs>
              <w:tab w:val="left" w:pos="440"/>
              <w:tab w:val="right" w:leader="dot" w:pos="9350"/>
            </w:tabs>
            <w:rPr>
              <w:rFonts w:cs="Arial"/>
              <w:noProof/>
              <w:sz w:val="22"/>
              <w:szCs w:val="22"/>
            </w:rPr>
          </w:pPr>
          <w:hyperlink w:anchor="_Toc222608507" w:history="1">
            <w:r w:rsidRPr="007347EE">
              <w:rPr>
                <w:rStyle w:val="Hyperlink"/>
                <w:rFonts w:eastAsia="Times New Roman" w:cs="Arial"/>
                <w:noProof/>
              </w:rPr>
              <w:t>2.</w:t>
            </w:r>
            <w:r w:rsidRPr="007347EE">
              <w:rPr>
                <w:rFonts w:cs="Arial"/>
                <w:noProof/>
                <w:sz w:val="22"/>
                <w:szCs w:val="22"/>
              </w:rPr>
              <w:tab/>
            </w:r>
            <w:r w:rsidRPr="007347EE">
              <w:rPr>
                <w:rStyle w:val="Hyperlink"/>
                <w:rFonts w:eastAsia="Times New Roman" w:cs="Arial"/>
                <w:noProof/>
              </w:rPr>
              <w:t>Description of Career Journey</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_Toc222608507 \h </w:instrText>
            </w:r>
            <w:r w:rsidRPr="007347EE">
              <w:rPr>
                <w:rFonts w:cs="Arial"/>
                <w:noProof/>
                <w:webHidden/>
              </w:rPr>
            </w:r>
            <w:r w:rsidRPr="007347EE">
              <w:rPr>
                <w:rFonts w:cs="Arial"/>
                <w:noProof/>
                <w:webHidden/>
              </w:rPr>
              <w:fldChar w:fldCharType="separate"/>
            </w:r>
            <w:r w:rsidRPr="007347EE">
              <w:rPr>
                <w:rFonts w:cs="Arial"/>
                <w:noProof/>
                <w:webHidden/>
              </w:rPr>
              <w:t>4</w:t>
            </w:r>
            <w:r w:rsidRPr="007347EE">
              <w:rPr>
                <w:rFonts w:cs="Arial"/>
                <w:noProof/>
                <w:webHidden/>
              </w:rPr>
              <w:fldChar w:fldCharType="end"/>
            </w:r>
          </w:hyperlink>
        </w:p>
        <w:p w14:paraId="5569CB13" w14:textId="77777777" w:rsidR="007347EE" w:rsidRPr="007347EE" w:rsidRDefault="007347EE" w:rsidP="007347EE">
          <w:pPr>
            <w:pStyle w:val="TOC1"/>
            <w:tabs>
              <w:tab w:val="left" w:pos="440"/>
              <w:tab w:val="right" w:leader="dot" w:pos="9350"/>
            </w:tabs>
            <w:rPr>
              <w:rFonts w:cs="Arial"/>
              <w:noProof/>
              <w:sz w:val="22"/>
              <w:szCs w:val="22"/>
            </w:rPr>
          </w:pPr>
          <w:hyperlink w:anchor="_Toc222608508" w:history="1">
            <w:r w:rsidRPr="007347EE">
              <w:rPr>
                <w:rStyle w:val="Hyperlink"/>
                <w:rFonts w:eastAsia="Times New Roman" w:cs="Arial"/>
                <w:noProof/>
              </w:rPr>
              <w:t>3.</w:t>
            </w:r>
            <w:r w:rsidRPr="007347EE">
              <w:rPr>
                <w:rFonts w:cs="Arial"/>
                <w:noProof/>
                <w:sz w:val="22"/>
                <w:szCs w:val="22"/>
              </w:rPr>
              <w:tab/>
            </w:r>
            <w:r w:rsidRPr="007347EE">
              <w:rPr>
                <w:rStyle w:val="Hyperlink"/>
                <w:rFonts w:eastAsia="Times New Roman" w:cs="Arial"/>
                <w:noProof/>
              </w:rPr>
              <w:t>Feelings</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_Toc222608508 \h </w:instrText>
            </w:r>
            <w:r w:rsidRPr="007347EE">
              <w:rPr>
                <w:rFonts w:cs="Arial"/>
                <w:noProof/>
                <w:webHidden/>
              </w:rPr>
            </w:r>
            <w:r w:rsidRPr="007347EE">
              <w:rPr>
                <w:rFonts w:cs="Arial"/>
                <w:noProof/>
                <w:webHidden/>
              </w:rPr>
              <w:fldChar w:fldCharType="separate"/>
            </w:r>
            <w:r w:rsidRPr="007347EE">
              <w:rPr>
                <w:rFonts w:cs="Arial"/>
                <w:noProof/>
                <w:webHidden/>
              </w:rPr>
              <w:t>4</w:t>
            </w:r>
            <w:r w:rsidRPr="007347EE">
              <w:rPr>
                <w:rFonts w:cs="Arial"/>
                <w:noProof/>
                <w:webHidden/>
              </w:rPr>
              <w:fldChar w:fldCharType="end"/>
            </w:r>
          </w:hyperlink>
        </w:p>
        <w:p w14:paraId="56A08A9E" w14:textId="77777777" w:rsidR="007347EE" w:rsidRPr="007347EE" w:rsidRDefault="007347EE" w:rsidP="007347EE">
          <w:pPr>
            <w:pStyle w:val="TOC1"/>
            <w:tabs>
              <w:tab w:val="left" w:pos="440"/>
              <w:tab w:val="right" w:leader="dot" w:pos="9350"/>
            </w:tabs>
            <w:rPr>
              <w:rFonts w:cs="Arial"/>
              <w:noProof/>
              <w:sz w:val="22"/>
              <w:szCs w:val="22"/>
            </w:rPr>
          </w:pPr>
          <w:hyperlink w:anchor="_Toc222608509" w:history="1">
            <w:r w:rsidRPr="007347EE">
              <w:rPr>
                <w:rStyle w:val="Hyperlink"/>
                <w:rFonts w:eastAsia="Times New Roman" w:cs="Arial"/>
                <w:noProof/>
              </w:rPr>
              <w:t>4.</w:t>
            </w:r>
            <w:r w:rsidRPr="007347EE">
              <w:rPr>
                <w:rFonts w:cs="Arial"/>
                <w:noProof/>
                <w:sz w:val="22"/>
                <w:szCs w:val="22"/>
              </w:rPr>
              <w:tab/>
            </w:r>
            <w:r w:rsidRPr="007347EE">
              <w:rPr>
                <w:rStyle w:val="Hyperlink"/>
                <w:rFonts w:eastAsia="Times New Roman" w:cs="Arial"/>
                <w:noProof/>
              </w:rPr>
              <w:t>Evaluation</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_Toc222608509 \h </w:instrText>
            </w:r>
            <w:r w:rsidRPr="007347EE">
              <w:rPr>
                <w:rFonts w:cs="Arial"/>
                <w:noProof/>
                <w:webHidden/>
              </w:rPr>
            </w:r>
            <w:r w:rsidRPr="007347EE">
              <w:rPr>
                <w:rFonts w:cs="Arial"/>
                <w:noProof/>
                <w:webHidden/>
              </w:rPr>
              <w:fldChar w:fldCharType="separate"/>
            </w:r>
            <w:r w:rsidRPr="007347EE">
              <w:rPr>
                <w:rFonts w:cs="Arial"/>
                <w:noProof/>
                <w:webHidden/>
              </w:rPr>
              <w:t>5</w:t>
            </w:r>
            <w:r w:rsidRPr="007347EE">
              <w:rPr>
                <w:rFonts w:cs="Arial"/>
                <w:noProof/>
                <w:webHidden/>
              </w:rPr>
              <w:fldChar w:fldCharType="end"/>
            </w:r>
          </w:hyperlink>
        </w:p>
        <w:p w14:paraId="67F2ACC2" w14:textId="77777777" w:rsidR="007347EE" w:rsidRPr="007347EE" w:rsidRDefault="007347EE" w:rsidP="007347EE">
          <w:pPr>
            <w:pStyle w:val="TOC1"/>
            <w:tabs>
              <w:tab w:val="left" w:pos="440"/>
              <w:tab w:val="right" w:leader="dot" w:pos="9350"/>
            </w:tabs>
            <w:rPr>
              <w:rFonts w:cs="Arial"/>
              <w:noProof/>
              <w:sz w:val="22"/>
              <w:szCs w:val="22"/>
            </w:rPr>
          </w:pPr>
          <w:hyperlink w:anchor="_Toc222608510" w:history="1">
            <w:r w:rsidRPr="007347EE">
              <w:rPr>
                <w:rStyle w:val="Hyperlink"/>
                <w:rFonts w:eastAsia="Times New Roman" w:cs="Arial"/>
                <w:noProof/>
              </w:rPr>
              <w:t>5.</w:t>
            </w:r>
            <w:r w:rsidRPr="007347EE">
              <w:rPr>
                <w:rFonts w:cs="Arial"/>
                <w:noProof/>
                <w:sz w:val="22"/>
                <w:szCs w:val="22"/>
              </w:rPr>
              <w:tab/>
            </w:r>
            <w:r w:rsidRPr="007347EE">
              <w:rPr>
                <w:rStyle w:val="Hyperlink"/>
                <w:rFonts w:eastAsia="Times New Roman" w:cs="Arial"/>
                <w:noProof/>
              </w:rPr>
              <w:t>Analysis</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_Toc222608510 \h </w:instrText>
            </w:r>
            <w:r w:rsidRPr="007347EE">
              <w:rPr>
                <w:rFonts w:cs="Arial"/>
                <w:noProof/>
                <w:webHidden/>
              </w:rPr>
            </w:r>
            <w:r w:rsidRPr="007347EE">
              <w:rPr>
                <w:rFonts w:cs="Arial"/>
                <w:noProof/>
                <w:webHidden/>
              </w:rPr>
              <w:fldChar w:fldCharType="separate"/>
            </w:r>
            <w:r w:rsidRPr="007347EE">
              <w:rPr>
                <w:rFonts w:cs="Arial"/>
                <w:noProof/>
                <w:webHidden/>
              </w:rPr>
              <w:t>6</w:t>
            </w:r>
            <w:r w:rsidRPr="007347EE">
              <w:rPr>
                <w:rFonts w:cs="Arial"/>
                <w:noProof/>
                <w:webHidden/>
              </w:rPr>
              <w:fldChar w:fldCharType="end"/>
            </w:r>
          </w:hyperlink>
        </w:p>
        <w:p w14:paraId="63DA74C0" w14:textId="77777777" w:rsidR="007347EE" w:rsidRPr="007347EE" w:rsidRDefault="007347EE" w:rsidP="007347EE">
          <w:pPr>
            <w:pStyle w:val="TOC2"/>
            <w:tabs>
              <w:tab w:val="left" w:pos="880"/>
              <w:tab w:val="right" w:leader="dot" w:pos="9350"/>
            </w:tabs>
            <w:rPr>
              <w:rFonts w:cs="Arial"/>
              <w:noProof/>
              <w:sz w:val="22"/>
              <w:szCs w:val="22"/>
            </w:rPr>
          </w:pPr>
          <w:hyperlink w:anchor="_Toc222608511" w:history="1">
            <w:r w:rsidRPr="007347EE">
              <w:rPr>
                <w:rStyle w:val="Hyperlink"/>
                <w:rFonts w:eastAsia="Times New Roman" w:cs="Arial"/>
                <w:noProof/>
              </w:rPr>
              <w:t>5.1</w:t>
            </w:r>
            <w:r w:rsidRPr="007347EE">
              <w:rPr>
                <w:rFonts w:cs="Arial"/>
                <w:noProof/>
                <w:sz w:val="22"/>
                <w:szCs w:val="22"/>
              </w:rPr>
              <w:tab/>
            </w:r>
            <w:r w:rsidRPr="007347EE">
              <w:rPr>
                <w:rStyle w:val="Hyperlink"/>
                <w:rFonts w:eastAsia="Times New Roman" w:cs="Arial"/>
                <w:noProof/>
              </w:rPr>
              <w:t>Tuckman Model of Team Development</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_Toc222608511 \h </w:instrText>
            </w:r>
            <w:r w:rsidRPr="007347EE">
              <w:rPr>
                <w:rFonts w:cs="Arial"/>
                <w:noProof/>
                <w:webHidden/>
              </w:rPr>
            </w:r>
            <w:r w:rsidRPr="007347EE">
              <w:rPr>
                <w:rFonts w:cs="Arial"/>
                <w:noProof/>
                <w:webHidden/>
              </w:rPr>
              <w:fldChar w:fldCharType="separate"/>
            </w:r>
            <w:r w:rsidRPr="007347EE">
              <w:rPr>
                <w:rFonts w:cs="Arial"/>
                <w:noProof/>
                <w:webHidden/>
              </w:rPr>
              <w:t>6</w:t>
            </w:r>
            <w:r w:rsidRPr="007347EE">
              <w:rPr>
                <w:rFonts w:cs="Arial"/>
                <w:noProof/>
                <w:webHidden/>
              </w:rPr>
              <w:fldChar w:fldCharType="end"/>
            </w:r>
          </w:hyperlink>
        </w:p>
        <w:p w14:paraId="4EBDE7A1" w14:textId="77777777" w:rsidR="007347EE" w:rsidRPr="007347EE" w:rsidRDefault="007347EE" w:rsidP="007347EE">
          <w:pPr>
            <w:pStyle w:val="TOC2"/>
            <w:tabs>
              <w:tab w:val="left" w:pos="880"/>
              <w:tab w:val="right" w:leader="dot" w:pos="9350"/>
            </w:tabs>
            <w:rPr>
              <w:rFonts w:cs="Arial"/>
              <w:noProof/>
              <w:sz w:val="22"/>
              <w:szCs w:val="22"/>
            </w:rPr>
          </w:pPr>
          <w:hyperlink w:anchor="_Toc222608512" w:history="1">
            <w:r w:rsidRPr="007347EE">
              <w:rPr>
                <w:rStyle w:val="Hyperlink"/>
                <w:rFonts w:eastAsia="Times New Roman" w:cs="Arial"/>
                <w:noProof/>
              </w:rPr>
              <w:t>5.2</w:t>
            </w:r>
            <w:r w:rsidRPr="007347EE">
              <w:rPr>
                <w:rFonts w:cs="Arial"/>
                <w:noProof/>
                <w:sz w:val="22"/>
                <w:szCs w:val="22"/>
              </w:rPr>
              <w:tab/>
            </w:r>
            <w:r w:rsidRPr="007347EE">
              <w:rPr>
                <w:rStyle w:val="Hyperlink"/>
                <w:rFonts w:eastAsia="Times New Roman" w:cs="Arial"/>
                <w:noProof/>
              </w:rPr>
              <w:t>GROW Model of Goal Setting</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_Toc222608512 \h </w:instrText>
            </w:r>
            <w:r w:rsidRPr="007347EE">
              <w:rPr>
                <w:rFonts w:cs="Arial"/>
                <w:noProof/>
                <w:webHidden/>
              </w:rPr>
            </w:r>
            <w:r w:rsidRPr="007347EE">
              <w:rPr>
                <w:rFonts w:cs="Arial"/>
                <w:noProof/>
                <w:webHidden/>
              </w:rPr>
              <w:fldChar w:fldCharType="separate"/>
            </w:r>
            <w:r w:rsidRPr="007347EE">
              <w:rPr>
                <w:rFonts w:cs="Arial"/>
                <w:noProof/>
                <w:webHidden/>
              </w:rPr>
              <w:t>6</w:t>
            </w:r>
            <w:r w:rsidRPr="007347EE">
              <w:rPr>
                <w:rFonts w:cs="Arial"/>
                <w:noProof/>
                <w:webHidden/>
              </w:rPr>
              <w:fldChar w:fldCharType="end"/>
            </w:r>
          </w:hyperlink>
        </w:p>
        <w:p w14:paraId="666BEB52" w14:textId="77777777" w:rsidR="007347EE" w:rsidRPr="007347EE" w:rsidRDefault="007347EE" w:rsidP="007347EE">
          <w:pPr>
            <w:pStyle w:val="TOC1"/>
            <w:tabs>
              <w:tab w:val="left" w:pos="440"/>
              <w:tab w:val="right" w:leader="dot" w:pos="9350"/>
            </w:tabs>
            <w:rPr>
              <w:rFonts w:cs="Arial"/>
              <w:noProof/>
              <w:sz w:val="22"/>
              <w:szCs w:val="22"/>
            </w:rPr>
          </w:pPr>
          <w:hyperlink w:anchor="_Toc222608513" w:history="1">
            <w:r w:rsidRPr="007347EE">
              <w:rPr>
                <w:rStyle w:val="Hyperlink"/>
                <w:rFonts w:eastAsia="Times New Roman" w:cs="Arial"/>
                <w:noProof/>
              </w:rPr>
              <w:t>6.</w:t>
            </w:r>
            <w:r w:rsidRPr="007347EE">
              <w:rPr>
                <w:rFonts w:cs="Arial"/>
                <w:noProof/>
                <w:sz w:val="22"/>
                <w:szCs w:val="22"/>
              </w:rPr>
              <w:tab/>
            </w:r>
            <w:r w:rsidRPr="007347EE">
              <w:rPr>
                <w:rStyle w:val="Hyperlink"/>
                <w:rFonts w:eastAsia="Times New Roman" w:cs="Arial"/>
                <w:noProof/>
              </w:rPr>
              <w:t>Conclusion</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_Toc222608513 \h </w:instrText>
            </w:r>
            <w:r w:rsidRPr="007347EE">
              <w:rPr>
                <w:rFonts w:cs="Arial"/>
                <w:noProof/>
                <w:webHidden/>
              </w:rPr>
            </w:r>
            <w:r w:rsidRPr="007347EE">
              <w:rPr>
                <w:rFonts w:cs="Arial"/>
                <w:noProof/>
                <w:webHidden/>
              </w:rPr>
              <w:fldChar w:fldCharType="separate"/>
            </w:r>
            <w:r w:rsidRPr="007347EE">
              <w:rPr>
                <w:rFonts w:cs="Arial"/>
                <w:noProof/>
                <w:webHidden/>
              </w:rPr>
              <w:t>7</w:t>
            </w:r>
            <w:r w:rsidRPr="007347EE">
              <w:rPr>
                <w:rFonts w:cs="Arial"/>
                <w:noProof/>
                <w:webHidden/>
              </w:rPr>
              <w:fldChar w:fldCharType="end"/>
            </w:r>
          </w:hyperlink>
        </w:p>
        <w:p w14:paraId="552F8ED7" w14:textId="77777777" w:rsidR="007347EE" w:rsidRPr="007347EE" w:rsidRDefault="007347EE" w:rsidP="007347EE">
          <w:pPr>
            <w:pStyle w:val="TOC1"/>
            <w:tabs>
              <w:tab w:val="left" w:pos="440"/>
              <w:tab w:val="right" w:leader="dot" w:pos="9350"/>
            </w:tabs>
            <w:rPr>
              <w:rFonts w:cs="Arial"/>
              <w:noProof/>
              <w:sz w:val="22"/>
              <w:szCs w:val="22"/>
            </w:rPr>
          </w:pPr>
          <w:hyperlink w:anchor="_Toc222608514" w:history="1">
            <w:r w:rsidRPr="007347EE">
              <w:rPr>
                <w:rStyle w:val="Hyperlink"/>
                <w:rFonts w:eastAsia="Times New Roman" w:cs="Arial"/>
                <w:noProof/>
              </w:rPr>
              <w:t>7.</w:t>
            </w:r>
            <w:r w:rsidRPr="007347EE">
              <w:rPr>
                <w:rFonts w:cs="Arial"/>
                <w:noProof/>
                <w:sz w:val="22"/>
                <w:szCs w:val="22"/>
              </w:rPr>
              <w:tab/>
            </w:r>
            <w:r w:rsidRPr="007347EE">
              <w:rPr>
                <w:rStyle w:val="Hyperlink"/>
                <w:rFonts w:eastAsia="Times New Roman" w:cs="Arial"/>
                <w:noProof/>
              </w:rPr>
              <w:t>Action Plan</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_Toc222608514 \h </w:instrText>
            </w:r>
            <w:r w:rsidRPr="007347EE">
              <w:rPr>
                <w:rFonts w:cs="Arial"/>
                <w:noProof/>
                <w:webHidden/>
              </w:rPr>
            </w:r>
            <w:r w:rsidRPr="007347EE">
              <w:rPr>
                <w:rFonts w:cs="Arial"/>
                <w:noProof/>
                <w:webHidden/>
              </w:rPr>
              <w:fldChar w:fldCharType="separate"/>
            </w:r>
            <w:r w:rsidRPr="007347EE">
              <w:rPr>
                <w:rFonts w:cs="Arial"/>
                <w:noProof/>
                <w:webHidden/>
              </w:rPr>
              <w:t>7</w:t>
            </w:r>
            <w:r w:rsidRPr="007347EE">
              <w:rPr>
                <w:rFonts w:cs="Arial"/>
                <w:noProof/>
                <w:webHidden/>
              </w:rPr>
              <w:fldChar w:fldCharType="end"/>
            </w:r>
          </w:hyperlink>
        </w:p>
        <w:p w14:paraId="1C87B715" w14:textId="77777777" w:rsidR="007347EE" w:rsidRPr="007347EE" w:rsidRDefault="007347EE" w:rsidP="007347EE">
          <w:pPr>
            <w:pStyle w:val="TOC1"/>
            <w:tabs>
              <w:tab w:val="left" w:pos="440"/>
              <w:tab w:val="right" w:leader="dot" w:pos="9350"/>
            </w:tabs>
            <w:rPr>
              <w:rFonts w:cs="Arial"/>
              <w:noProof/>
              <w:sz w:val="22"/>
              <w:szCs w:val="22"/>
            </w:rPr>
          </w:pPr>
          <w:hyperlink w:anchor="_Toc222608515" w:history="1">
            <w:r w:rsidRPr="007347EE">
              <w:rPr>
                <w:rStyle w:val="Hyperlink"/>
                <w:rFonts w:cs="Arial"/>
                <w:noProof/>
              </w:rPr>
              <w:t>8.</w:t>
            </w:r>
            <w:r w:rsidRPr="007347EE">
              <w:rPr>
                <w:rFonts w:cs="Arial"/>
                <w:noProof/>
                <w:sz w:val="22"/>
                <w:szCs w:val="22"/>
              </w:rPr>
              <w:tab/>
            </w:r>
            <w:r w:rsidRPr="007347EE">
              <w:rPr>
                <w:rStyle w:val="Hyperlink"/>
                <w:rFonts w:cs="Arial"/>
                <w:noProof/>
              </w:rPr>
              <w:t>References</w:t>
            </w:r>
            <w:r w:rsidRPr="007347EE">
              <w:rPr>
                <w:rFonts w:cs="Arial"/>
                <w:noProof/>
                <w:webHidden/>
              </w:rPr>
              <w:tab/>
            </w:r>
            <w:r w:rsidRPr="007347EE">
              <w:rPr>
                <w:rFonts w:cs="Arial"/>
                <w:noProof/>
                <w:webHidden/>
              </w:rPr>
              <w:fldChar w:fldCharType="begin"/>
            </w:r>
            <w:r w:rsidRPr="007347EE">
              <w:rPr>
                <w:rFonts w:cs="Arial"/>
                <w:noProof/>
                <w:webHidden/>
              </w:rPr>
              <w:instrText xml:space="preserve"> PAGEREF _Toc222608515 \h </w:instrText>
            </w:r>
            <w:r w:rsidRPr="007347EE">
              <w:rPr>
                <w:rFonts w:cs="Arial"/>
                <w:noProof/>
                <w:webHidden/>
              </w:rPr>
            </w:r>
            <w:r w:rsidRPr="007347EE">
              <w:rPr>
                <w:rFonts w:cs="Arial"/>
                <w:noProof/>
                <w:webHidden/>
              </w:rPr>
              <w:fldChar w:fldCharType="separate"/>
            </w:r>
            <w:r w:rsidRPr="007347EE">
              <w:rPr>
                <w:rFonts w:cs="Arial"/>
                <w:noProof/>
                <w:webHidden/>
              </w:rPr>
              <w:t>8</w:t>
            </w:r>
            <w:r w:rsidRPr="007347EE">
              <w:rPr>
                <w:rFonts w:cs="Arial"/>
                <w:noProof/>
                <w:webHidden/>
              </w:rPr>
              <w:fldChar w:fldCharType="end"/>
            </w:r>
          </w:hyperlink>
        </w:p>
        <w:p w14:paraId="1D876677" w14:textId="77777777" w:rsidR="000C4ACD" w:rsidRPr="007347EE" w:rsidRDefault="000C4ACD" w:rsidP="007347EE">
          <w:pPr>
            <w:rPr>
              <w:rFonts w:cs="Arial"/>
            </w:rPr>
          </w:pPr>
          <w:r w:rsidRPr="007347EE">
            <w:rPr>
              <w:rFonts w:cs="Arial"/>
              <w:b/>
              <w:bCs/>
              <w:noProof/>
            </w:rPr>
            <w:fldChar w:fldCharType="end"/>
          </w:r>
        </w:p>
      </w:sdtContent>
    </w:sdt>
    <w:p w14:paraId="6E72A1CB" w14:textId="77777777" w:rsidR="00680CA8" w:rsidRPr="007347EE" w:rsidRDefault="00680CA8" w:rsidP="007347EE">
      <w:pPr>
        <w:jc w:val="center"/>
        <w:rPr>
          <w:rFonts w:eastAsia="Times New Roman" w:cs="Arial"/>
          <w:sz w:val="28"/>
        </w:rPr>
      </w:pPr>
    </w:p>
    <w:p w14:paraId="3EB5DC49" w14:textId="77777777" w:rsidR="00680CA8" w:rsidRPr="007347EE" w:rsidRDefault="00680CA8" w:rsidP="007347EE">
      <w:pPr>
        <w:spacing w:before="100" w:beforeAutospacing="1" w:after="100" w:afterAutospacing="1"/>
        <w:outlineLvl w:val="1"/>
        <w:rPr>
          <w:rFonts w:eastAsia="Times New Roman" w:cs="Arial"/>
          <w:b/>
          <w:bCs/>
          <w:sz w:val="36"/>
          <w:szCs w:val="36"/>
        </w:rPr>
      </w:pPr>
    </w:p>
    <w:p w14:paraId="61D0B9CE" w14:textId="77777777" w:rsidR="00680CA8" w:rsidRPr="007347EE" w:rsidRDefault="00680CA8" w:rsidP="007347EE">
      <w:pPr>
        <w:rPr>
          <w:rFonts w:eastAsia="Times New Roman" w:cs="Arial"/>
          <w:b/>
          <w:bCs/>
          <w:sz w:val="36"/>
          <w:szCs w:val="36"/>
        </w:rPr>
      </w:pPr>
      <w:r w:rsidRPr="007347EE">
        <w:rPr>
          <w:rFonts w:eastAsia="Times New Roman" w:cs="Arial"/>
          <w:b/>
          <w:bCs/>
          <w:sz w:val="36"/>
          <w:szCs w:val="36"/>
        </w:rPr>
        <w:br w:type="page"/>
      </w:r>
    </w:p>
    <w:p w14:paraId="1F74F326" w14:textId="77777777" w:rsidR="000C4ACD" w:rsidRPr="007347EE" w:rsidRDefault="000C4ACD" w:rsidP="007347EE">
      <w:pPr>
        <w:pStyle w:val="Heading1"/>
        <w:numPr>
          <w:ilvl w:val="0"/>
          <w:numId w:val="2"/>
        </w:numPr>
        <w:rPr>
          <w:rFonts w:ascii="Arial" w:eastAsia="Times New Roman" w:hAnsi="Arial" w:cs="Arial"/>
        </w:rPr>
      </w:pPr>
      <w:bookmarkStart w:id="0" w:name="_Toc222608506"/>
      <w:r w:rsidRPr="007347EE">
        <w:rPr>
          <w:rFonts w:ascii="Arial" w:eastAsia="Times New Roman" w:hAnsi="Arial" w:cs="Arial"/>
        </w:rPr>
        <w:lastRenderedPageBreak/>
        <w:t>Introduction</w:t>
      </w:r>
      <w:bookmarkEnd w:id="0"/>
    </w:p>
    <w:p w14:paraId="64A0AE14" w14:textId="77777777" w:rsidR="000C4ACD" w:rsidRPr="007347EE" w:rsidRDefault="000C4ACD" w:rsidP="007347EE">
      <w:pPr>
        <w:rPr>
          <w:rFonts w:eastAsia="Times New Roman" w:cs="Arial"/>
          <w:color w:val="262626" w:themeColor="text1" w:themeTint="D9"/>
          <w:sz w:val="36"/>
          <w:szCs w:val="40"/>
        </w:rPr>
      </w:pPr>
      <w:r w:rsidRPr="007347EE">
        <w:rPr>
          <w:rFonts w:cs="Arial"/>
        </w:rPr>
        <w:t>This reflective essay will look at how I have so far developed my career and how the Professional Career Development module has influenced my career plans. Gibbs Reflective Cycle will help me to look back on my experience in education and work and personal development (</w:t>
      </w:r>
      <w:proofErr w:type="spellStart"/>
      <w:r w:rsidRPr="007347EE">
        <w:rPr>
          <w:rFonts w:cs="Arial"/>
        </w:rPr>
        <w:t>Adeani</w:t>
      </w:r>
      <w:proofErr w:type="spellEnd"/>
      <w:r w:rsidRPr="007347EE">
        <w:rPr>
          <w:rFonts w:cs="Arial"/>
        </w:rPr>
        <w:t>, et al., 2020). The reflection is going to touch upon the stages of Gibbs model: Description, Feelings, Evaluation, Analysis, Conclusion, and Action Plan. In the process, I will be able to determine my strengths and weaknesses and identify the lessons that will inform my professional growth.</w:t>
      </w:r>
    </w:p>
    <w:p w14:paraId="034314BA" w14:textId="77777777" w:rsidR="000C4ACD" w:rsidRPr="007347EE" w:rsidRDefault="000C4ACD" w:rsidP="007347EE">
      <w:pPr>
        <w:pStyle w:val="Heading1"/>
        <w:numPr>
          <w:ilvl w:val="0"/>
          <w:numId w:val="2"/>
        </w:numPr>
        <w:rPr>
          <w:rFonts w:ascii="Arial" w:eastAsia="Times New Roman" w:hAnsi="Arial" w:cs="Arial"/>
        </w:rPr>
      </w:pPr>
      <w:bookmarkStart w:id="1" w:name="_Toc222608507"/>
      <w:r w:rsidRPr="007347EE">
        <w:rPr>
          <w:rFonts w:ascii="Arial" w:eastAsia="Times New Roman" w:hAnsi="Arial" w:cs="Arial"/>
        </w:rPr>
        <w:t>Description of Career Journey</w:t>
      </w:r>
      <w:bookmarkEnd w:id="1"/>
    </w:p>
    <w:p w14:paraId="3F7EE6C8" w14:textId="77777777" w:rsidR="000C4ACD" w:rsidRPr="007347EE" w:rsidRDefault="000C4ACD" w:rsidP="007347EE">
      <w:pPr>
        <w:spacing w:before="100" w:beforeAutospacing="1" w:after="100" w:afterAutospacing="1"/>
        <w:rPr>
          <w:rFonts w:cs="Arial"/>
          <w:color w:val="111111"/>
          <w:sz w:val="27"/>
          <w:szCs w:val="27"/>
          <w:shd w:val="clear" w:color="auto" w:fill="D4EDDA"/>
        </w:rPr>
      </w:pPr>
      <w:r w:rsidRPr="007347EE">
        <w:rPr>
          <w:rFonts w:cs="Arial"/>
        </w:rPr>
        <w:t>The level 4 Employability Skills course at the University of Wales Trinity Saint David is what I am studying now. The course has made me more marketable in the future. My Level 2 Diploma in Beauty Therapy at Cardiff and Vale College also provided me with a good basics in beauty and wellness practices. I am looking forward to enlarging my knowledge and putting what I have studied into practice in a work environment as I go on with my career development.</w:t>
      </w:r>
    </w:p>
    <w:p w14:paraId="02685DE1" w14:textId="77777777" w:rsidR="000C4ACD" w:rsidRPr="007347EE" w:rsidRDefault="000C4ACD" w:rsidP="007347EE">
      <w:pPr>
        <w:rPr>
          <w:rFonts w:eastAsia="Times New Roman" w:cs="Arial"/>
          <w:color w:val="262626" w:themeColor="text1" w:themeTint="D9"/>
          <w:sz w:val="36"/>
          <w:szCs w:val="40"/>
        </w:rPr>
      </w:pPr>
      <w:r w:rsidRPr="007347EE">
        <w:rPr>
          <w:rFonts w:cs="Arial"/>
        </w:rPr>
        <w:t>I have worked as a sales assistant in a corner shop in Cardiff between 2021 and 2022. This job enabled me to acquire the necessary skills in the workplace, including customer service, cash handling, and teamwork. My shift involved working on the till, taking cash and card payments, stocking shelves and responding to customer inquiries. The hectic environment also taught me how to remain calm even when under pressure and always maintain a positive attitude.</w:t>
      </w:r>
    </w:p>
    <w:p w14:paraId="78E63556" w14:textId="77777777" w:rsidR="000C4ACD" w:rsidRPr="007347EE" w:rsidRDefault="000C4ACD" w:rsidP="007347EE">
      <w:pPr>
        <w:pStyle w:val="Heading1"/>
        <w:numPr>
          <w:ilvl w:val="0"/>
          <w:numId w:val="2"/>
        </w:numPr>
        <w:rPr>
          <w:rFonts w:ascii="Arial" w:eastAsia="Times New Roman" w:hAnsi="Arial" w:cs="Arial"/>
        </w:rPr>
      </w:pPr>
      <w:bookmarkStart w:id="2" w:name="_Toc222608508"/>
      <w:r w:rsidRPr="007347EE">
        <w:rPr>
          <w:rFonts w:ascii="Arial" w:eastAsia="Times New Roman" w:hAnsi="Arial" w:cs="Arial"/>
        </w:rPr>
        <w:t>Feelings</w:t>
      </w:r>
      <w:bookmarkEnd w:id="2"/>
    </w:p>
    <w:p w14:paraId="329911B7" w14:textId="77777777" w:rsidR="000C4ACD" w:rsidRPr="007347EE" w:rsidRDefault="000C4ACD" w:rsidP="007347EE">
      <w:pPr>
        <w:spacing w:before="100" w:beforeAutospacing="1" w:after="100" w:afterAutospacing="1"/>
        <w:rPr>
          <w:rFonts w:cs="Arial"/>
          <w:color w:val="111111"/>
          <w:sz w:val="27"/>
          <w:szCs w:val="27"/>
          <w:shd w:val="clear" w:color="auto" w:fill="D4EDDA"/>
        </w:rPr>
      </w:pPr>
      <w:r w:rsidRPr="007347EE">
        <w:rPr>
          <w:rFonts w:cs="Arial"/>
        </w:rPr>
        <w:t xml:space="preserve">Reflecting on my career, I have experienced both the sense of uncertainty and frustration, as well as increasing confidence. At the beginning, I was not aware of the direction to take. When pursuing a diploma in beauty therapy and working in the retail industry, I could </w:t>
      </w:r>
      <w:r w:rsidRPr="007347EE">
        <w:rPr>
          <w:rFonts w:cs="Arial"/>
        </w:rPr>
        <w:lastRenderedPageBreak/>
        <w:t>not see how all these were going to be put into a lifelong career. I also lost my way, particularly when I was unable to find the way my academic qualifications would be applied to the professional sphere.</w:t>
      </w:r>
    </w:p>
    <w:p w14:paraId="3549726C" w14:textId="77777777" w:rsidR="000C4ACD" w:rsidRPr="007347EE" w:rsidRDefault="000C4ACD" w:rsidP="007347EE">
      <w:pPr>
        <w:rPr>
          <w:rFonts w:eastAsia="Times New Roman" w:cs="Arial"/>
          <w:color w:val="262626" w:themeColor="text1" w:themeTint="D9"/>
          <w:sz w:val="36"/>
          <w:szCs w:val="40"/>
        </w:rPr>
      </w:pPr>
      <w:r w:rsidRPr="007347EE">
        <w:rPr>
          <w:rFonts w:cs="Arial"/>
        </w:rPr>
        <w:t>As I went on with my studies and work, I became more confident. The skills I was developing were supported by feedback provided by colleagues and mentors. My retail experience gave me a sense of pride in the appreciation of customers and it is where the key value of effective communication was realized. My interpersonal and collaboration skills were also honed with the help of teamwork. These benefits increased my morale and compelled me to continue growing in my career. Emotional difficulties were also experienced by me, particularly in the process of managing work and studies. The self-doubt was caused by exhaustion due to balancing the two. I was asking myself whether I was heading in the right direction or was overreacting. With time, I got to know how to organize my time and to prioritize the things. These experiences helped me become more resilient and manage time, which contributes to my professional development.</w:t>
      </w:r>
    </w:p>
    <w:p w14:paraId="5DB76403" w14:textId="77777777" w:rsidR="000C4ACD" w:rsidRPr="007347EE" w:rsidRDefault="000C4ACD" w:rsidP="007347EE">
      <w:pPr>
        <w:pStyle w:val="Heading1"/>
        <w:numPr>
          <w:ilvl w:val="0"/>
          <w:numId w:val="2"/>
        </w:numPr>
        <w:rPr>
          <w:rFonts w:ascii="Arial" w:eastAsia="Times New Roman" w:hAnsi="Arial" w:cs="Arial"/>
        </w:rPr>
      </w:pPr>
      <w:bookmarkStart w:id="3" w:name="_Toc222608509"/>
      <w:r w:rsidRPr="007347EE">
        <w:rPr>
          <w:rFonts w:ascii="Arial" w:eastAsia="Times New Roman" w:hAnsi="Arial" w:cs="Arial"/>
        </w:rPr>
        <w:t>Evaluation</w:t>
      </w:r>
      <w:bookmarkEnd w:id="3"/>
    </w:p>
    <w:p w14:paraId="5F84AB91" w14:textId="77777777" w:rsidR="000C4ACD" w:rsidRPr="007347EE" w:rsidRDefault="000C4ACD" w:rsidP="007347EE">
      <w:pPr>
        <w:spacing w:before="100" w:beforeAutospacing="1" w:after="100" w:afterAutospacing="1"/>
        <w:rPr>
          <w:rFonts w:cs="Arial"/>
          <w:color w:val="111111"/>
          <w:sz w:val="27"/>
          <w:szCs w:val="27"/>
          <w:shd w:val="clear" w:color="auto" w:fill="D4EDDA"/>
        </w:rPr>
      </w:pPr>
      <w:r w:rsidRPr="007347EE">
        <w:rPr>
          <w:rFonts w:cs="Arial"/>
        </w:rPr>
        <w:t>As I take a glance of my career path, I can identify strengths and challenges. I can mention a number of achievements that have influenced my development. One of my strengths has been the fact that I have managed to succeed in a hectic retail environment. I was taught how to balance different tasks and improve my skills of customer service. I learnt how to manage stressful moments in a professional manner, and this was an important skill that I could use in any position. My experience as a sales assistant allowed me to have skills that are not limited to retail. Good customer reviews increased my self-esteem and proved that I am good at service.</w:t>
      </w:r>
    </w:p>
    <w:p w14:paraId="7FB6C9C4" w14:textId="77777777" w:rsidR="000C4ACD" w:rsidRPr="007347EE" w:rsidRDefault="000C4ACD" w:rsidP="007347EE">
      <w:pPr>
        <w:rPr>
          <w:rFonts w:eastAsia="Times New Roman" w:cs="Arial"/>
          <w:color w:val="262626" w:themeColor="text1" w:themeTint="D9"/>
          <w:sz w:val="36"/>
          <w:szCs w:val="40"/>
        </w:rPr>
      </w:pPr>
      <w:r w:rsidRPr="007347EE">
        <w:rPr>
          <w:rFonts w:cs="Arial"/>
        </w:rPr>
        <w:t xml:space="preserve">I have achieved a lot of academic development. My Level 2 Diploma in Beauty Therapy provided me with a good ground of the industry, which I can use in my future jobs. Currently, I am enrolled in a Level 4 course in Employability Skills, which will equip me with the maximum variety of career opportunities and also help me to develop my professional development strategies. The course has provided me with the means to </w:t>
      </w:r>
      <w:r w:rsidRPr="007347EE">
        <w:rPr>
          <w:rFonts w:cs="Arial"/>
        </w:rPr>
        <w:lastRenderedPageBreak/>
        <w:t>pinpoint my strengths, weaknesses, and areas of improvement and develop into a more self-aware person (</w:t>
      </w:r>
      <w:proofErr w:type="spellStart"/>
      <w:r w:rsidRPr="007347EE">
        <w:rPr>
          <w:rFonts w:cs="Arial"/>
        </w:rPr>
        <w:t>Srivastava</w:t>
      </w:r>
      <w:proofErr w:type="spellEnd"/>
      <w:r w:rsidRPr="007347EE">
        <w:rPr>
          <w:rFonts w:cs="Arial"/>
        </w:rPr>
        <w:t>, et al., 2025). Even with this development, I had some difficulties. Initially, I had a problem in discovering my professional identity. I did not know where to go after completing my diploma and this led to being confused and lack of confidence. Working and education were tiresome and I used to experience a feeling of being overwhelmed. The experiences have taught me that it is better to prioritize tasks and to ask help when it is necessary.</w:t>
      </w:r>
    </w:p>
    <w:p w14:paraId="22675A38" w14:textId="77777777" w:rsidR="000C4ACD" w:rsidRPr="007347EE" w:rsidRDefault="000C4ACD" w:rsidP="007347EE">
      <w:pPr>
        <w:pStyle w:val="Heading1"/>
        <w:numPr>
          <w:ilvl w:val="0"/>
          <w:numId w:val="2"/>
        </w:numPr>
        <w:rPr>
          <w:rFonts w:ascii="Arial" w:eastAsia="Times New Roman" w:hAnsi="Arial" w:cs="Arial"/>
        </w:rPr>
      </w:pPr>
      <w:bookmarkStart w:id="4" w:name="_Toc222608510"/>
      <w:r w:rsidRPr="007347EE">
        <w:rPr>
          <w:rFonts w:ascii="Arial" w:eastAsia="Times New Roman" w:hAnsi="Arial" w:cs="Arial"/>
        </w:rPr>
        <w:t>Analysis</w:t>
      </w:r>
      <w:bookmarkEnd w:id="4"/>
    </w:p>
    <w:p w14:paraId="71FCCD1D" w14:textId="77777777" w:rsidR="000C4ACD" w:rsidRPr="007347EE" w:rsidRDefault="000C4ACD" w:rsidP="007347EE">
      <w:pPr>
        <w:rPr>
          <w:rFonts w:eastAsia="Times New Roman" w:cs="Arial"/>
          <w:color w:val="833C0B" w:themeColor="accent2" w:themeShade="80"/>
          <w:sz w:val="32"/>
          <w:szCs w:val="36"/>
        </w:rPr>
      </w:pPr>
      <w:r w:rsidRPr="007347EE">
        <w:rPr>
          <w:rFonts w:cs="Arial"/>
        </w:rPr>
        <w:t xml:space="preserve">To more effectively examine the development as an individual, I will be applying two models of the Professional Career Development module to the analysis of my experiences: the </w:t>
      </w:r>
      <w:proofErr w:type="spellStart"/>
      <w:r w:rsidRPr="007347EE">
        <w:rPr>
          <w:rFonts w:cs="Arial"/>
        </w:rPr>
        <w:t>Tuckman</w:t>
      </w:r>
      <w:proofErr w:type="spellEnd"/>
      <w:r w:rsidRPr="007347EE">
        <w:rPr>
          <w:rFonts w:cs="Arial"/>
        </w:rPr>
        <w:t xml:space="preserve"> Model of Team Development and the GROW Model of goal setting (Lee and </w:t>
      </w:r>
      <w:proofErr w:type="spellStart"/>
      <w:r w:rsidRPr="007347EE">
        <w:rPr>
          <w:rFonts w:cs="Arial"/>
        </w:rPr>
        <w:t>Coller</w:t>
      </w:r>
      <w:proofErr w:type="spellEnd"/>
      <w:r w:rsidRPr="007347EE">
        <w:rPr>
          <w:rFonts w:cs="Arial"/>
        </w:rPr>
        <w:t>, 2025). The models provide a good understanding of the obstacles and development I have experienced in work and academic environments.</w:t>
      </w:r>
    </w:p>
    <w:p w14:paraId="0A55C946" w14:textId="77777777" w:rsidR="000C4ACD" w:rsidRPr="007347EE" w:rsidRDefault="000C4ACD" w:rsidP="007347EE">
      <w:pPr>
        <w:pStyle w:val="Heading2"/>
        <w:numPr>
          <w:ilvl w:val="1"/>
          <w:numId w:val="2"/>
        </w:numPr>
        <w:rPr>
          <w:rFonts w:ascii="Arial" w:eastAsia="Times New Roman" w:hAnsi="Arial" w:cs="Arial"/>
        </w:rPr>
      </w:pPr>
      <w:bookmarkStart w:id="5" w:name="_Toc222608511"/>
      <w:proofErr w:type="spellStart"/>
      <w:r w:rsidRPr="007347EE">
        <w:rPr>
          <w:rFonts w:ascii="Arial" w:eastAsia="Times New Roman" w:hAnsi="Arial" w:cs="Arial"/>
        </w:rPr>
        <w:t>Tuckman</w:t>
      </w:r>
      <w:proofErr w:type="spellEnd"/>
      <w:r w:rsidRPr="007347EE">
        <w:rPr>
          <w:rFonts w:ascii="Arial" w:eastAsia="Times New Roman" w:hAnsi="Arial" w:cs="Arial"/>
        </w:rPr>
        <w:t xml:space="preserve"> Model of Team Development</w:t>
      </w:r>
      <w:bookmarkEnd w:id="5"/>
    </w:p>
    <w:p w14:paraId="18173FF3" w14:textId="77777777" w:rsidR="000C4ACD" w:rsidRPr="007347EE" w:rsidRDefault="000C4ACD" w:rsidP="007347EE">
      <w:pPr>
        <w:spacing w:before="100" w:beforeAutospacing="1" w:after="100" w:afterAutospacing="1"/>
        <w:rPr>
          <w:rFonts w:cs="Arial"/>
          <w:color w:val="111111"/>
          <w:sz w:val="27"/>
          <w:szCs w:val="27"/>
          <w:shd w:val="clear" w:color="auto" w:fill="D4EDDA"/>
        </w:rPr>
      </w:pPr>
      <w:r w:rsidRPr="007347EE">
        <w:rPr>
          <w:rFonts w:cs="Arial"/>
        </w:rPr>
        <w:t xml:space="preserve">According to </w:t>
      </w:r>
      <w:proofErr w:type="spellStart"/>
      <w:r w:rsidRPr="007347EE">
        <w:rPr>
          <w:rFonts w:cs="Arial"/>
        </w:rPr>
        <w:t>Zirar</w:t>
      </w:r>
      <w:proofErr w:type="spellEnd"/>
      <w:r w:rsidRPr="007347EE">
        <w:rPr>
          <w:rFonts w:cs="Arial"/>
        </w:rPr>
        <w:t xml:space="preserve"> et al. (2025) the </w:t>
      </w:r>
      <w:proofErr w:type="spellStart"/>
      <w:r w:rsidRPr="007347EE">
        <w:rPr>
          <w:rFonts w:cs="Arial"/>
        </w:rPr>
        <w:t>Tuckman</w:t>
      </w:r>
      <w:proofErr w:type="spellEnd"/>
      <w:r w:rsidRPr="007347EE">
        <w:rPr>
          <w:rFonts w:cs="Arial"/>
        </w:rPr>
        <w:t xml:space="preserve"> model identifies four stages of team development, which include forming, storming, norming, and performing. These phases demonstrate the stages that a team goes through as it gets to know how to work as a team. I was employed at the corner shop where I worked with a team and this process of development took place. At the time of my entry, we were at the forming stage. The team members were also familiarizing themselves with one another and how to collaborate. Initially, there was lack of clarity of roles and responsibilities. The closer we became, the further we entered the storming stage. This stage caused conflicts and frustrations as we experimented on how to accomplish things.</w:t>
      </w:r>
    </w:p>
    <w:p w14:paraId="4EFD059F" w14:textId="77777777" w:rsidR="000C4ACD" w:rsidRPr="007347EE" w:rsidRDefault="000C4ACD" w:rsidP="007347EE">
      <w:pPr>
        <w:rPr>
          <w:rFonts w:eastAsia="Times New Roman" w:cs="Arial"/>
          <w:color w:val="833C0B" w:themeColor="accent2" w:themeShade="80"/>
          <w:sz w:val="32"/>
          <w:szCs w:val="36"/>
        </w:rPr>
      </w:pPr>
      <w:r w:rsidRPr="007347EE">
        <w:rPr>
          <w:rFonts w:cs="Arial"/>
        </w:rPr>
        <w:t xml:space="preserve">As time passed by, we progressed to the norming phase, where we developed trust and mutual cooperation (Swearing, 2025). It was at this point that I had learned to communicate effectively with my fellow teammates and we started to work a little better, being more efficient with tasks and providing better customer service. The </w:t>
      </w:r>
      <w:proofErr w:type="spellStart"/>
      <w:r w:rsidRPr="007347EE">
        <w:rPr>
          <w:rFonts w:cs="Arial"/>
        </w:rPr>
        <w:t>Tuckman</w:t>
      </w:r>
      <w:proofErr w:type="spellEnd"/>
      <w:r w:rsidRPr="007347EE">
        <w:rPr>
          <w:rFonts w:cs="Arial"/>
        </w:rPr>
        <w:t xml:space="preserve"> </w:t>
      </w:r>
      <w:r w:rsidRPr="007347EE">
        <w:rPr>
          <w:rFonts w:cs="Arial"/>
        </w:rPr>
        <w:lastRenderedPageBreak/>
        <w:t xml:space="preserve">model made me understand that the development of a team is a long process, and effective teamwork and cooperation require patience, effective communication, and readiness to perform tasks (Wan </w:t>
      </w:r>
      <w:proofErr w:type="spellStart"/>
      <w:r w:rsidRPr="007347EE">
        <w:rPr>
          <w:rFonts w:cs="Arial"/>
        </w:rPr>
        <w:t>Yadri</w:t>
      </w:r>
      <w:proofErr w:type="spellEnd"/>
      <w:r w:rsidRPr="007347EE">
        <w:rPr>
          <w:rFonts w:cs="Arial"/>
        </w:rPr>
        <w:t>, et al., 2024).</w:t>
      </w:r>
    </w:p>
    <w:p w14:paraId="5BCD9561" w14:textId="77777777" w:rsidR="000C4ACD" w:rsidRPr="007347EE" w:rsidRDefault="000C4ACD" w:rsidP="007347EE">
      <w:pPr>
        <w:pStyle w:val="Heading2"/>
        <w:numPr>
          <w:ilvl w:val="1"/>
          <w:numId w:val="2"/>
        </w:numPr>
        <w:rPr>
          <w:rFonts w:ascii="Arial" w:eastAsia="Times New Roman" w:hAnsi="Arial" w:cs="Arial"/>
        </w:rPr>
      </w:pPr>
      <w:bookmarkStart w:id="6" w:name="_Toc222608512"/>
      <w:r w:rsidRPr="007347EE">
        <w:rPr>
          <w:rFonts w:ascii="Arial" w:eastAsia="Times New Roman" w:hAnsi="Arial" w:cs="Arial"/>
        </w:rPr>
        <w:t>GROW Model of Goal Setting</w:t>
      </w:r>
      <w:bookmarkEnd w:id="6"/>
    </w:p>
    <w:p w14:paraId="78E8844D" w14:textId="77777777" w:rsidR="000C4ACD" w:rsidRPr="007347EE" w:rsidRDefault="000C4ACD" w:rsidP="007347EE">
      <w:pPr>
        <w:rPr>
          <w:rFonts w:eastAsia="Times New Roman" w:cs="Arial"/>
          <w:color w:val="262626" w:themeColor="text1" w:themeTint="D9"/>
          <w:sz w:val="36"/>
          <w:szCs w:val="40"/>
        </w:rPr>
      </w:pPr>
      <w:r w:rsidRPr="007347EE">
        <w:rPr>
          <w:rFonts w:cs="Arial"/>
        </w:rPr>
        <w:t xml:space="preserve">The GROW model is a model used in the development and attainment of personal and professional objectives (Albano &amp; </w:t>
      </w:r>
      <w:proofErr w:type="spellStart"/>
      <w:r w:rsidRPr="007347EE">
        <w:rPr>
          <w:rFonts w:cs="Arial"/>
        </w:rPr>
        <w:t>Quinito</w:t>
      </w:r>
      <w:proofErr w:type="spellEnd"/>
      <w:r w:rsidRPr="007347EE">
        <w:rPr>
          <w:rFonts w:cs="Arial"/>
        </w:rPr>
        <w:t>, 2025). It is an acronym that represents Goal, Reality, Options, and Will. I have applied this model in my career path to define my goals and remain committed to achieve the goals. During the Goal phase, I established specific goals to myself and some of them included: becoming a better communicator, acquiring more experience in customer-service, and defining my career path. The reality phase allowed me to evaluate my existing abilities and the aspects that I was missing. I discovered that, although I was good in customer service, I needed more training on advanced beauty therapy. During the phase of options, I have tried different methods of achieving my objectives, such as taking additional training courses, seeking the advice of advisors, and connecting with other experts in my field (</w:t>
      </w:r>
      <w:proofErr w:type="spellStart"/>
      <w:r w:rsidRPr="007347EE">
        <w:rPr>
          <w:rFonts w:cs="Arial"/>
        </w:rPr>
        <w:t>Malinen</w:t>
      </w:r>
      <w:proofErr w:type="spellEnd"/>
      <w:r w:rsidRPr="007347EE">
        <w:rPr>
          <w:rFonts w:cs="Arial"/>
        </w:rPr>
        <w:t>, 2025). Lastly, the Will stage consisted of action commitment. I made achievable schedules and established tangible goals to achieve my career.</w:t>
      </w:r>
    </w:p>
    <w:p w14:paraId="0B28648E" w14:textId="77777777" w:rsidR="000C4ACD" w:rsidRPr="007347EE" w:rsidRDefault="000C4ACD" w:rsidP="007347EE">
      <w:pPr>
        <w:pStyle w:val="Heading1"/>
        <w:numPr>
          <w:ilvl w:val="0"/>
          <w:numId w:val="2"/>
        </w:numPr>
        <w:rPr>
          <w:rFonts w:ascii="Arial" w:eastAsia="Times New Roman" w:hAnsi="Arial" w:cs="Arial"/>
        </w:rPr>
      </w:pPr>
      <w:bookmarkStart w:id="7" w:name="_Toc222608513"/>
      <w:r w:rsidRPr="007347EE">
        <w:rPr>
          <w:rFonts w:ascii="Arial" w:eastAsia="Times New Roman" w:hAnsi="Arial" w:cs="Arial"/>
        </w:rPr>
        <w:t>Conclusion</w:t>
      </w:r>
      <w:bookmarkEnd w:id="7"/>
    </w:p>
    <w:p w14:paraId="27A64253" w14:textId="77777777" w:rsidR="000C4ACD" w:rsidRPr="007347EE" w:rsidRDefault="000C4ACD" w:rsidP="007347EE">
      <w:pPr>
        <w:rPr>
          <w:rFonts w:eastAsia="Times New Roman" w:cs="Arial"/>
          <w:color w:val="262626" w:themeColor="text1" w:themeTint="D9"/>
          <w:sz w:val="36"/>
          <w:szCs w:val="40"/>
        </w:rPr>
      </w:pPr>
      <w:r w:rsidRPr="007347EE">
        <w:rPr>
          <w:rFonts w:cs="Arial"/>
        </w:rPr>
        <w:t xml:space="preserve">Taking a look back at my career path, I have learned my strengths and aspects that require enhancement. I was taught the importance of good communication, teamwork, and self-awareness. Problems such as how to balance my work and study made me have skills of resiliency and time management. I am now aware of the importance of having specific objectives and trying to get constant feedback on how to improve my performance. </w:t>
      </w:r>
      <w:proofErr w:type="spellStart"/>
      <w:r w:rsidRPr="007347EE">
        <w:rPr>
          <w:rFonts w:cs="Arial"/>
        </w:rPr>
        <w:t>Tuckman</w:t>
      </w:r>
      <w:proofErr w:type="spellEnd"/>
      <w:r w:rsidRPr="007347EE">
        <w:rPr>
          <w:rFonts w:cs="Arial"/>
        </w:rPr>
        <w:t xml:space="preserve"> and GROW models have provided models that explain team dynamics and goal setting that is critical in career development. On the whole, I believe that I am more confident in my skills and more prepared to the future. The Professional Career Development module made me think about my experiences and how the next stage of my career will be planned. I have now learned how to manage the future challenges and take proactive measures towards my long-term objectives.</w:t>
      </w:r>
    </w:p>
    <w:p w14:paraId="304B4079" w14:textId="77777777" w:rsidR="000C4ACD" w:rsidRPr="007347EE" w:rsidRDefault="000C4ACD" w:rsidP="007347EE">
      <w:pPr>
        <w:pStyle w:val="Heading1"/>
        <w:numPr>
          <w:ilvl w:val="0"/>
          <w:numId w:val="2"/>
        </w:numPr>
        <w:rPr>
          <w:rFonts w:ascii="Arial" w:eastAsia="Times New Roman" w:hAnsi="Arial" w:cs="Arial"/>
        </w:rPr>
      </w:pPr>
      <w:bookmarkStart w:id="8" w:name="_Toc222608514"/>
      <w:r w:rsidRPr="007347EE">
        <w:rPr>
          <w:rFonts w:ascii="Arial" w:eastAsia="Times New Roman" w:hAnsi="Arial" w:cs="Arial"/>
        </w:rPr>
        <w:lastRenderedPageBreak/>
        <w:t>Action Plan</w:t>
      </w:r>
      <w:bookmarkEnd w:id="8"/>
    </w:p>
    <w:p w14:paraId="51F51F06" w14:textId="77777777" w:rsidR="007347EE" w:rsidRDefault="000C4ACD" w:rsidP="007347EE">
      <w:pPr>
        <w:rPr>
          <w:rFonts w:cs="Arial"/>
        </w:rPr>
      </w:pPr>
      <w:r w:rsidRPr="007347EE">
        <w:rPr>
          <w:rFonts w:cs="Arial"/>
        </w:rPr>
        <w:t>I have prepared an action plan to support my career. First, I will apply the GROW model to have clear goals and monitor the progress. I will also seek training on advanced beauty therapy and customer service to enhance my qualifications. I will also expand my circle and network by participating in industry events and identifying mentors within the beauty and retail industries. Such relations will be insightful and will help me develop as a professional. To develop as a leader, I will assume additional roles, including managing new employees or directing minor projects (Mahesh and Miller, 2025). This will enhance my self-confidence in team management and develop my problem-solving abilities. Lastly, I will continue to receive feedback on the part of the colleagues and mentors. It will ensure that I keep track and assist me in taking up growth opportunities. I will also modify my action plan.</w:t>
      </w:r>
    </w:p>
    <w:p w14:paraId="43B40471" w14:textId="77777777" w:rsidR="000C4ACD" w:rsidRPr="007347EE" w:rsidRDefault="007347EE" w:rsidP="007347EE">
      <w:pPr>
        <w:spacing w:line="276" w:lineRule="auto"/>
        <w:jc w:val="left"/>
        <w:rPr>
          <w:rFonts w:cs="Arial"/>
        </w:rPr>
      </w:pPr>
      <w:r>
        <w:rPr>
          <w:rFonts w:cs="Arial"/>
        </w:rPr>
        <w:br w:type="page"/>
      </w:r>
    </w:p>
    <w:p w14:paraId="6C1B4607" w14:textId="77777777" w:rsidR="000C4ACD" w:rsidRPr="007347EE" w:rsidRDefault="000C4ACD" w:rsidP="007347EE">
      <w:pPr>
        <w:pStyle w:val="Heading1"/>
        <w:numPr>
          <w:ilvl w:val="0"/>
          <w:numId w:val="2"/>
        </w:numPr>
        <w:rPr>
          <w:rFonts w:ascii="Arial" w:hAnsi="Arial" w:cs="Arial"/>
        </w:rPr>
      </w:pPr>
      <w:bookmarkStart w:id="9" w:name="_Toc222608515"/>
      <w:r w:rsidRPr="007347EE">
        <w:rPr>
          <w:rFonts w:ascii="Arial" w:hAnsi="Arial" w:cs="Arial"/>
        </w:rPr>
        <w:lastRenderedPageBreak/>
        <w:t>References</w:t>
      </w:r>
      <w:bookmarkEnd w:id="9"/>
    </w:p>
    <w:p w14:paraId="6D5A78B8" w14:textId="77777777" w:rsidR="000C4ACD" w:rsidRPr="007347EE" w:rsidRDefault="000C4ACD" w:rsidP="007347EE">
      <w:pPr>
        <w:rPr>
          <w:rFonts w:cs="Arial"/>
          <w:color w:val="222222"/>
          <w:szCs w:val="20"/>
          <w:shd w:val="clear" w:color="auto" w:fill="FFFFFF"/>
        </w:rPr>
      </w:pPr>
      <w:proofErr w:type="spellStart"/>
      <w:r w:rsidRPr="007347EE">
        <w:rPr>
          <w:rFonts w:cs="Arial"/>
          <w:color w:val="222222"/>
          <w:szCs w:val="20"/>
          <w:shd w:val="clear" w:color="auto" w:fill="FFFFFF"/>
        </w:rPr>
        <w:t>Adeani</w:t>
      </w:r>
      <w:proofErr w:type="spellEnd"/>
      <w:r w:rsidRPr="007347EE">
        <w:rPr>
          <w:rFonts w:cs="Arial"/>
          <w:color w:val="222222"/>
          <w:szCs w:val="20"/>
          <w:shd w:val="clear" w:color="auto" w:fill="FFFFFF"/>
        </w:rPr>
        <w:t xml:space="preserve">, I.S., </w:t>
      </w:r>
      <w:proofErr w:type="spellStart"/>
      <w:r w:rsidRPr="007347EE">
        <w:rPr>
          <w:rFonts w:cs="Arial"/>
          <w:color w:val="222222"/>
          <w:szCs w:val="20"/>
          <w:shd w:val="clear" w:color="auto" w:fill="FFFFFF"/>
        </w:rPr>
        <w:t>Febriani</w:t>
      </w:r>
      <w:proofErr w:type="spellEnd"/>
      <w:r w:rsidRPr="007347EE">
        <w:rPr>
          <w:rFonts w:cs="Arial"/>
          <w:color w:val="222222"/>
          <w:szCs w:val="20"/>
          <w:shd w:val="clear" w:color="auto" w:fill="FFFFFF"/>
        </w:rPr>
        <w:t xml:space="preserve">, R.B. and </w:t>
      </w:r>
      <w:proofErr w:type="spellStart"/>
      <w:r w:rsidRPr="007347EE">
        <w:rPr>
          <w:rFonts w:cs="Arial"/>
          <w:color w:val="222222"/>
          <w:szCs w:val="20"/>
          <w:shd w:val="clear" w:color="auto" w:fill="FFFFFF"/>
        </w:rPr>
        <w:t>Syafryadin</w:t>
      </w:r>
      <w:proofErr w:type="spellEnd"/>
      <w:r w:rsidRPr="007347EE">
        <w:rPr>
          <w:rFonts w:cs="Arial"/>
          <w:color w:val="222222"/>
          <w:szCs w:val="20"/>
          <w:shd w:val="clear" w:color="auto" w:fill="FFFFFF"/>
        </w:rPr>
        <w:t xml:space="preserve">, S. (2020). Using </w:t>
      </w:r>
      <w:proofErr w:type="spellStart"/>
      <w:r w:rsidRPr="007347EE">
        <w:rPr>
          <w:rFonts w:cs="Arial"/>
          <w:color w:val="222222"/>
          <w:szCs w:val="20"/>
          <w:shd w:val="clear" w:color="auto" w:fill="FFFFFF"/>
        </w:rPr>
        <w:t>GIBBS’reflective</w:t>
      </w:r>
      <w:proofErr w:type="spellEnd"/>
      <w:r w:rsidRPr="007347EE">
        <w:rPr>
          <w:rFonts w:cs="Arial"/>
          <w:color w:val="222222"/>
          <w:szCs w:val="20"/>
          <w:shd w:val="clear" w:color="auto" w:fill="FFFFFF"/>
        </w:rPr>
        <w:t xml:space="preserve"> cycle in making reflections of literary analysis. </w:t>
      </w:r>
      <w:r w:rsidRPr="007347EE">
        <w:rPr>
          <w:rFonts w:cs="Arial"/>
          <w:i/>
          <w:iCs/>
          <w:color w:val="222222"/>
          <w:szCs w:val="20"/>
          <w:shd w:val="clear" w:color="auto" w:fill="FFFFFF"/>
        </w:rPr>
        <w:t>Indonesian EFL Journal</w:t>
      </w:r>
      <w:r w:rsidRPr="007347EE">
        <w:rPr>
          <w:rFonts w:cs="Arial"/>
          <w:color w:val="222222"/>
          <w:szCs w:val="20"/>
          <w:shd w:val="clear" w:color="auto" w:fill="FFFFFF"/>
        </w:rPr>
        <w:t>, </w:t>
      </w:r>
      <w:r w:rsidRPr="007347EE">
        <w:rPr>
          <w:rFonts w:cs="Arial"/>
          <w:i/>
          <w:iCs/>
          <w:color w:val="222222"/>
          <w:szCs w:val="20"/>
          <w:shd w:val="clear" w:color="auto" w:fill="FFFFFF"/>
        </w:rPr>
        <w:t>6</w:t>
      </w:r>
      <w:r w:rsidRPr="007347EE">
        <w:rPr>
          <w:rFonts w:cs="Arial"/>
          <w:color w:val="222222"/>
          <w:szCs w:val="20"/>
          <w:shd w:val="clear" w:color="auto" w:fill="FFFFFF"/>
        </w:rPr>
        <w:t>(2), pp.139-148.</w:t>
      </w:r>
    </w:p>
    <w:p w14:paraId="42D6268D" w14:textId="77777777" w:rsidR="000C4ACD" w:rsidRPr="007347EE" w:rsidRDefault="000C4ACD" w:rsidP="007347EE">
      <w:pPr>
        <w:rPr>
          <w:rFonts w:cs="Arial"/>
          <w:color w:val="222222"/>
          <w:szCs w:val="20"/>
          <w:shd w:val="clear" w:color="auto" w:fill="FFFFFF"/>
        </w:rPr>
      </w:pPr>
      <w:r w:rsidRPr="007347EE">
        <w:rPr>
          <w:rFonts w:cs="Arial"/>
          <w:color w:val="222222"/>
          <w:szCs w:val="20"/>
          <w:shd w:val="clear" w:color="auto" w:fill="FFFFFF"/>
        </w:rPr>
        <w:t xml:space="preserve">Albano, R.L.S. and </w:t>
      </w:r>
      <w:proofErr w:type="spellStart"/>
      <w:r w:rsidRPr="007347EE">
        <w:rPr>
          <w:rFonts w:cs="Arial"/>
          <w:color w:val="222222"/>
          <w:szCs w:val="20"/>
          <w:shd w:val="clear" w:color="auto" w:fill="FFFFFF"/>
        </w:rPr>
        <w:t>Quinito</w:t>
      </w:r>
      <w:proofErr w:type="spellEnd"/>
      <w:r w:rsidRPr="007347EE">
        <w:rPr>
          <w:rFonts w:cs="Arial"/>
          <w:color w:val="222222"/>
          <w:szCs w:val="20"/>
          <w:shd w:val="clear" w:color="auto" w:fill="FFFFFF"/>
        </w:rPr>
        <w:t>, D. (2025). Goal, Reality, Options, Way Forward (Grow) model: Bridging content knowledge and pedagogy on coaching and mentoring strategy. </w:t>
      </w:r>
      <w:r w:rsidRPr="007347EE">
        <w:rPr>
          <w:rFonts w:cs="Arial"/>
          <w:i/>
          <w:iCs/>
          <w:color w:val="222222"/>
          <w:szCs w:val="20"/>
          <w:shd w:val="clear" w:color="auto" w:fill="FFFFFF"/>
        </w:rPr>
        <w:t>International Journal of Research and Innovation in Social Science</w:t>
      </w:r>
      <w:r w:rsidRPr="007347EE">
        <w:rPr>
          <w:rFonts w:cs="Arial"/>
          <w:color w:val="222222"/>
          <w:szCs w:val="20"/>
          <w:shd w:val="clear" w:color="auto" w:fill="FFFFFF"/>
        </w:rPr>
        <w:t>, </w:t>
      </w:r>
      <w:r w:rsidRPr="007347EE">
        <w:rPr>
          <w:rFonts w:cs="Arial"/>
          <w:i/>
          <w:iCs/>
          <w:color w:val="222222"/>
          <w:szCs w:val="20"/>
          <w:shd w:val="clear" w:color="auto" w:fill="FFFFFF"/>
        </w:rPr>
        <w:t>4</w:t>
      </w:r>
      <w:r w:rsidRPr="007347EE">
        <w:rPr>
          <w:rFonts w:cs="Arial"/>
          <w:color w:val="222222"/>
          <w:szCs w:val="20"/>
          <w:shd w:val="clear" w:color="auto" w:fill="FFFFFF"/>
        </w:rPr>
        <w:t>(2), pp.3012-3020.</w:t>
      </w:r>
    </w:p>
    <w:p w14:paraId="2C91C4DE" w14:textId="77777777" w:rsidR="000C4ACD" w:rsidRPr="007347EE" w:rsidRDefault="000C4ACD" w:rsidP="007347EE">
      <w:pPr>
        <w:rPr>
          <w:rFonts w:cs="Arial"/>
          <w:color w:val="222222"/>
          <w:szCs w:val="20"/>
          <w:shd w:val="clear" w:color="auto" w:fill="FFFFFF"/>
        </w:rPr>
      </w:pPr>
      <w:r w:rsidRPr="007347EE">
        <w:rPr>
          <w:rFonts w:cs="Arial"/>
          <w:color w:val="222222"/>
          <w:szCs w:val="20"/>
          <w:shd w:val="clear" w:color="auto" w:fill="FFFFFF"/>
        </w:rPr>
        <w:t xml:space="preserve">Lee, C. and </w:t>
      </w:r>
      <w:proofErr w:type="spellStart"/>
      <w:r w:rsidRPr="007347EE">
        <w:rPr>
          <w:rFonts w:cs="Arial"/>
          <w:color w:val="222222"/>
          <w:szCs w:val="20"/>
          <w:shd w:val="clear" w:color="auto" w:fill="FFFFFF"/>
        </w:rPr>
        <w:t>Coller</w:t>
      </w:r>
      <w:proofErr w:type="spellEnd"/>
      <w:r w:rsidRPr="007347EE">
        <w:rPr>
          <w:rFonts w:cs="Arial"/>
          <w:color w:val="222222"/>
          <w:szCs w:val="20"/>
          <w:shd w:val="clear" w:color="auto" w:fill="FFFFFF"/>
        </w:rPr>
        <w:t>, K. (2025). Models of Team Development. </w:t>
      </w:r>
      <w:r w:rsidRPr="007347EE">
        <w:rPr>
          <w:rFonts w:cs="Arial"/>
          <w:i/>
          <w:iCs/>
          <w:color w:val="222222"/>
          <w:szCs w:val="20"/>
          <w:shd w:val="clear" w:color="auto" w:fill="FFFFFF"/>
        </w:rPr>
        <w:t xml:space="preserve">Organizational </w:t>
      </w:r>
      <w:proofErr w:type="spellStart"/>
      <w:r w:rsidRPr="007347EE">
        <w:rPr>
          <w:rFonts w:cs="Arial"/>
          <w:i/>
          <w:iCs/>
          <w:color w:val="222222"/>
          <w:szCs w:val="20"/>
          <w:shd w:val="clear" w:color="auto" w:fill="FFFFFF"/>
        </w:rPr>
        <w:t>Behaviour</w:t>
      </w:r>
      <w:proofErr w:type="spellEnd"/>
      <w:r w:rsidRPr="007347EE">
        <w:rPr>
          <w:rFonts w:cs="Arial"/>
          <w:color w:val="222222"/>
          <w:szCs w:val="20"/>
          <w:shd w:val="clear" w:color="auto" w:fill="FFFFFF"/>
        </w:rPr>
        <w:t>.</w:t>
      </w:r>
    </w:p>
    <w:p w14:paraId="6F3A43B9" w14:textId="77777777" w:rsidR="000C4ACD" w:rsidRPr="007347EE" w:rsidRDefault="000C4ACD" w:rsidP="007347EE">
      <w:pPr>
        <w:rPr>
          <w:rFonts w:cs="Arial"/>
          <w:color w:val="222222"/>
          <w:szCs w:val="20"/>
          <w:shd w:val="clear" w:color="auto" w:fill="FFFFFF"/>
        </w:rPr>
      </w:pPr>
      <w:r w:rsidRPr="007347EE">
        <w:rPr>
          <w:rFonts w:cs="Arial"/>
          <w:color w:val="222222"/>
          <w:szCs w:val="20"/>
          <w:shd w:val="clear" w:color="auto" w:fill="FFFFFF"/>
        </w:rPr>
        <w:t>Mahesh, S. and Miller, R. (2025). Building on strengths to develop the leadership of social workers. </w:t>
      </w:r>
      <w:r w:rsidRPr="007347EE">
        <w:rPr>
          <w:rFonts w:cs="Arial"/>
          <w:i/>
          <w:iCs/>
          <w:color w:val="222222"/>
          <w:szCs w:val="20"/>
          <w:shd w:val="clear" w:color="auto" w:fill="FFFFFF"/>
        </w:rPr>
        <w:t>Social Work Education</w:t>
      </w:r>
      <w:r w:rsidRPr="007347EE">
        <w:rPr>
          <w:rFonts w:cs="Arial"/>
          <w:color w:val="222222"/>
          <w:szCs w:val="20"/>
          <w:shd w:val="clear" w:color="auto" w:fill="FFFFFF"/>
        </w:rPr>
        <w:t>, </w:t>
      </w:r>
      <w:r w:rsidRPr="007347EE">
        <w:rPr>
          <w:rFonts w:cs="Arial"/>
          <w:i/>
          <w:iCs/>
          <w:color w:val="222222"/>
          <w:szCs w:val="20"/>
          <w:shd w:val="clear" w:color="auto" w:fill="FFFFFF"/>
        </w:rPr>
        <w:t>44</w:t>
      </w:r>
      <w:r w:rsidRPr="007347EE">
        <w:rPr>
          <w:rFonts w:cs="Arial"/>
          <w:color w:val="222222"/>
          <w:szCs w:val="20"/>
          <w:shd w:val="clear" w:color="auto" w:fill="FFFFFF"/>
        </w:rPr>
        <w:t>(4), pp.879-897.</w:t>
      </w:r>
    </w:p>
    <w:p w14:paraId="29451090" w14:textId="77777777" w:rsidR="000C4ACD" w:rsidRPr="007347EE" w:rsidRDefault="000C4ACD" w:rsidP="007347EE">
      <w:pPr>
        <w:rPr>
          <w:rFonts w:cs="Arial"/>
          <w:color w:val="222222"/>
          <w:szCs w:val="20"/>
          <w:shd w:val="clear" w:color="auto" w:fill="FFFFFF"/>
        </w:rPr>
      </w:pPr>
      <w:proofErr w:type="spellStart"/>
      <w:r w:rsidRPr="007347EE">
        <w:rPr>
          <w:rFonts w:cs="Arial"/>
          <w:color w:val="222222"/>
          <w:szCs w:val="20"/>
          <w:shd w:val="clear" w:color="auto" w:fill="FFFFFF"/>
        </w:rPr>
        <w:t>Malinen</w:t>
      </w:r>
      <w:proofErr w:type="spellEnd"/>
      <w:r w:rsidRPr="007347EE">
        <w:rPr>
          <w:rFonts w:cs="Arial"/>
          <w:color w:val="222222"/>
          <w:szCs w:val="20"/>
          <w:shd w:val="clear" w:color="auto" w:fill="FFFFFF"/>
        </w:rPr>
        <w:t>, A. (2025). </w:t>
      </w:r>
      <w:r w:rsidRPr="007347EE">
        <w:rPr>
          <w:rFonts w:cs="Arial"/>
          <w:i/>
          <w:iCs/>
          <w:color w:val="222222"/>
          <w:szCs w:val="20"/>
          <w:shd w:val="clear" w:color="auto" w:fill="FFFFFF"/>
        </w:rPr>
        <w:t>Mentoring in accelerator programs: Exploring development themes and feedback styles</w:t>
      </w:r>
      <w:r w:rsidRPr="007347EE">
        <w:rPr>
          <w:rFonts w:cs="Arial"/>
          <w:color w:val="222222"/>
          <w:szCs w:val="20"/>
          <w:shd w:val="clear" w:color="auto" w:fill="FFFFFF"/>
        </w:rPr>
        <w:t xml:space="preserve"> (Doctoral dissertation, University of </w:t>
      </w:r>
      <w:proofErr w:type="spellStart"/>
      <w:r w:rsidRPr="007347EE">
        <w:rPr>
          <w:rFonts w:cs="Arial"/>
          <w:color w:val="222222"/>
          <w:szCs w:val="20"/>
          <w:shd w:val="clear" w:color="auto" w:fill="FFFFFF"/>
        </w:rPr>
        <w:t>Jyväskylä</w:t>
      </w:r>
      <w:proofErr w:type="spellEnd"/>
      <w:r w:rsidRPr="007347EE">
        <w:rPr>
          <w:rFonts w:cs="Arial"/>
          <w:color w:val="222222"/>
          <w:szCs w:val="20"/>
          <w:shd w:val="clear" w:color="auto" w:fill="FFFFFF"/>
        </w:rPr>
        <w:t>).</w:t>
      </w:r>
    </w:p>
    <w:p w14:paraId="59991DA2" w14:textId="77777777" w:rsidR="000C4ACD" w:rsidRPr="007347EE" w:rsidRDefault="000C4ACD" w:rsidP="007347EE">
      <w:pPr>
        <w:rPr>
          <w:rFonts w:cs="Arial"/>
          <w:color w:val="222222"/>
          <w:szCs w:val="20"/>
          <w:shd w:val="clear" w:color="auto" w:fill="FFFFFF"/>
        </w:rPr>
      </w:pPr>
      <w:proofErr w:type="spellStart"/>
      <w:r w:rsidRPr="007347EE">
        <w:rPr>
          <w:rFonts w:cs="Arial"/>
          <w:color w:val="222222"/>
          <w:szCs w:val="20"/>
          <w:shd w:val="clear" w:color="auto" w:fill="FFFFFF"/>
        </w:rPr>
        <w:t>Srivastava</w:t>
      </w:r>
      <w:proofErr w:type="spellEnd"/>
      <w:r w:rsidRPr="007347EE">
        <w:rPr>
          <w:rFonts w:cs="Arial"/>
          <w:color w:val="222222"/>
          <w:szCs w:val="20"/>
          <w:shd w:val="clear" w:color="auto" w:fill="FFFFFF"/>
        </w:rPr>
        <w:t xml:space="preserve">, P., </w:t>
      </w:r>
      <w:proofErr w:type="spellStart"/>
      <w:r w:rsidRPr="007347EE">
        <w:rPr>
          <w:rFonts w:cs="Arial"/>
          <w:color w:val="222222"/>
          <w:szCs w:val="20"/>
          <w:shd w:val="clear" w:color="auto" w:fill="FFFFFF"/>
        </w:rPr>
        <w:t>Srivastava</w:t>
      </w:r>
      <w:proofErr w:type="spellEnd"/>
      <w:r w:rsidRPr="007347EE">
        <w:rPr>
          <w:rFonts w:cs="Arial"/>
          <w:color w:val="222222"/>
          <w:szCs w:val="20"/>
          <w:shd w:val="clear" w:color="auto" w:fill="FFFFFF"/>
        </w:rPr>
        <w:t xml:space="preserve">, A., </w:t>
      </w:r>
      <w:proofErr w:type="spellStart"/>
      <w:r w:rsidRPr="007347EE">
        <w:rPr>
          <w:rFonts w:cs="Arial"/>
          <w:color w:val="222222"/>
          <w:szCs w:val="20"/>
          <w:shd w:val="clear" w:color="auto" w:fill="FFFFFF"/>
        </w:rPr>
        <w:t>Tekwani</w:t>
      </w:r>
      <w:proofErr w:type="spellEnd"/>
      <w:r w:rsidRPr="007347EE">
        <w:rPr>
          <w:rFonts w:cs="Arial"/>
          <w:color w:val="222222"/>
          <w:szCs w:val="20"/>
          <w:shd w:val="clear" w:color="auto" w:fill="FFFFFF"/>
        </w:rPr>
        <w:t>, K. and Goyal, A. (2025). Developing Leadership Qualities in the Youth through Goal Setting &amp; Self-awareness.</w:t>
      </w:r>
    </w:p>
    <w:p w14:paraId="6212A7F7" w14:textId="77777777" w:rsidR="000C4ACD" w:rsidRPr="007347EE" w:rsidRDefault="000C4ACD" w:rsidP="007347EE">
      <w:pPr>
        <w:rPr>
          <w:rFonts w:cs="Arial"/>
          <w:color w:val="222222"/>
          <w:szCs w:val="20"/>
          <w:shd w:val="clear" w:color="auto" w:fill="FFFFFF"/>
        </w:rPr>
      </w:pPr>
      <w:r w:rsidRPr="007347EE">
        <w:rPr>
          <w:rFonts w:cs="Arial"/>
          <w:color w:val="222222"/>
          <w:szCs w:val="20"/>
          <w:shd w:val="clear" w:color="auto" w:fill="FFFFFF"/>
        </w:rPr>
        <w:t>Swearing, K. (2025). It Feels Like Chaos Until They Learn to Move as One: The Stages of Group Development. In </w:t>
      </w:r>
      <w:r w:rsidRPr="007347EE">
        <w:rPr>
          <w:rFonts w:cs="Arial"/>
          <w:i/>
          <w:iCs/>
          <w:color w:val="222222"/>
          <w:szCs w:val="20"/>
          <w:shd w:val="clear" w:color="auto" w:fill="FFFFFF"/>
        </w:rPr>
        <w:t>Behind the Lectern: Caribbean Lecturers’ Perspectives on Group Work</w:t>
      </w:r>
      <w:r w:rsidRPr="007347EE">
        <w:rPr>
          <w:rFonts w:cs="Arial"/>
          <w:color w:val="222222"/>
          <w:szCs w:val="20"/>
          <w:shd w:val="clear" w:color="auto" w:fill="FFFFFF"/>
        </w:rPr>
        <w:t> (pp. 97-105). Cham: Springer Nature Switzerland.</w:t>
      </w:r>
    </w:p>
    <w:p w14:paraId="00C29FF4" w14:textId="77777777" w:rsidR="000C4ACD" w:rsidRPr="007347EE" w:rsidRDefault="000C4ACD" w:rsidP="007347EE">
      <w:pPr>
        <w:rPr>
          <w:rFonts w:cs="Arial"/>
          <w:color w:val="222222"/>
          <w:szCs w:val="20"/>
          <w:shd w:val="clear" w:color="auto" w:fill="FFFFFF"/>
        </w:rPr>
      </w:pPr>
      <w:r w:rsidRPr="007347EE">
        <w:rPr>
          <w:rFonts w:cs="Arial"/>
          <w:color w:val="222222"/>
          <w:szCs w:val="20"/>
          <w:shd w:val="clear" w:color="auto" w:fill="FFFFFF"/>
        </w:rPr>
        <w:t xml:space="preserve">Wan </w:t>
      </w:r>
      <w:proofErr w:type="spellStart"/>
      <w:r w:rsidRPr="007347EE">
        <w:rPr>
          <w:rFonts w:cs="Arial"/>
          <w:color w:val="222222"/>
          <w:szCs w:val="20"/>
          <w:shd w:val="clear" w:color="auto" w:fill="FFFFFF"/>
        </w:rPr>
        <w:t>Yadri</w:t>
      </w:r>
      <w:proofErr w:type="spellEnd"/>
      <w:r w:rsidRPr="007347EE">
        <w:rPr>
          <w:rFonts w:cs="Arial"/>
          <w:color w:val="222222"/>
          <w:szCs w:val="20"/>
          <w:shd w:val="clear" w:color="auto" w:fill="FFFFFF"/>
        </w:rPr>
        <w:t xml:space="preserve">, W.S., Ahmad, N.H.F., Abdul </w:t>
      </w:r>
      <w:proofErr w:type="spellStart"/>
      <w:r w:rsidRPr="007347EE">
        <w:rPr>
          <w:rFonts w:cs="Arial"/>
          <w:color w:val="222222"/>
          <w:szCs w:val="20"/>
          <w:shd w:val="clear" w:color="auto" w:fill="FFFFFF"/>
        </w:rPr>
        <w:t>Kadar</w:t>
      </w:r>
      <w:proofErr w:type="spellEnd"/>
      <w:r w:rsidRPr="007347EE">
        <w:rPr>
          <w:rFonts w:cs="Arial"/>
          <w:color w:val="222222"/>
          <w:szCs w:val="20"/>
          <w:shd w:val="clear" w:color="auto" w:fill="FFFFFF"/>
        </w:rPr>
        <w:t xml:space="preserve">, N.S., </w:t>
      </w:r>
      <w:proofErr w:type="spellStart"/>
      <w:r w:rsidRPr="007347EE">
        <w:rPr>
          <w:rFonts w:cs="Arial"/>
          <w:color w:val="222222"/>
          <w:szCs w:val="20"/>
          <w:shd w:val="clear" w:color="auto" w:fill="FFFFFF"/>
        </w:rPr>
        <w:t>Nazym</w:t>
      </w:r>
      <w:proofErr w:type="spellEnd"/>
      <w:r w:rsidRPr="007347EE">
        <w:rPr>
          <w:rFonts w:cs="Arial"/>
          <w:color w:val="222222"/>
          <w:szCs w:val="20"/>
          <w:shd w:val="clear" w:color="auto" w:fill="FFFFFF"/>
        </w:rPr>
        <w:t xml:space="preserve">, N.K. and </w:t>
      </w:r>
      <w:proofErr w:type="spellStart"/>
      <w:r w:rsidRPr="007347EE">
        <w:rPr>
          <w:rFonts w:cs="Arial"/>
          <w:color w:val="222222"/>
          <w:szCs w:val="20"/>
          <w:shd w:val="clear" w:color="auto" w:fill="FFFFFF"/>
        </w:rPr>
        <w:t>Mohd</w:t>
      </w:r>
      <w:proofErr w:type="spellEnd"/>
      <w:r w:rsidRPr="007347EE">
        <w:rPr>
          <w:rFonts w:cs="Arial"/>
          <w:color w:val="222222"/>
          <w:szCs w:val="20"/>
          <w:shd w:val="clear" w:color="auto" w:fill="FFFFFF"/>
        </w:rPr>
        <w:t xml:space="preserve"> </w:t>
      </w:r>
      <w:proofErr w:type="spellStart"/>
      <w:r w:rsidRPr="007347EE">
        <w:rPr>
          <w:rFonts w:cs="Arial"/>
          <w:color w:val="222222"/>
          <w:szCs w:val="20"/>
          <w:shd w:val="clear" w:color="auto" w:fill="FFFFFF"/>
        </w:rPr>
        <w:t>Johari</w:t>
      </w:r>
      <w:proofErr w:type="spellEnd"/>
      <w:r w:rsidRPr="007347EE">
        <w:rPr>
          <w:rFonts w:cs="Arial"/>
          <w:color w:val="222222"/>
          <w:szCs w:val="20"/>
          <w:shd w:val="clear" w:color="auto" w:fill="FFFFFF"/>
        </w:rPr>
        <w:t xml:space="preserve">, M.D. (2024). The influence of conflict in group work according to </w:t>
      </w:r>
      <w:proofErr w:type="spellStart"/>
      <w:r w:rsidRPr="007347EE">
        <w:rPr>
          <w:rFonts w:cs="Arial"/>
          <w:color w:val="222222"/>
          <w:szCs w:val="20"/>
          <w:shd w:val="clear" w:color="auto" w:fill="FFFFFF"/>
        </w:rPr>
        <w:t>Tuckman’s</w:t>
      </w:r>
      <w:proofErr w:type="spellEnd"/>
      <w:r w:rsidRPr="007347EE">
        <w:rPr>
          <w:rFonts w:cs="Arial"/>
          <w:color w:val="222222"/>
          <w:szCs w:val="20"/>
          <w:shd w:val="clear" w:color="auto" w:fill="FFFFFF"/>
        </w:rPr>
        <w:t xml:space="preserve"> Model. </w:t>
      </w:r>
      <w:r w:rsidRPr="007347EE">
        <w:rPr>
          <w:rFonts w:cs="Arial"/>
          <w:i/>
          <w:iCs/>
          <w:color w:val="222222"/>
          <w:szCs w:val="20"/>
          <w:shd w:val="clear" w:color="auto" w:fill="FFFFFF"/>
        </w:rPr>
        <w:t>ESTEEM Journal of Social Sciences and Humanities</w:t>
      </w:r>
      <w:r w:rsidRPr="007347EE">
        <w:rPr>
          <w:rFonts w:cs="Arial"/>
          <w:color w:val="222222"/>
          <w:szCs w:val="20"/>
          <w:shd w:val="clear" w:color="auto" w:fill="FFFFFF"/>
        </w:rPr>
        <w:t>, </w:t>
      </w:r>
      <w:r w:rsidRPr="007347EE">
        <w:rPr>
          <w:rFonts w:cs="Arial"/>
          <w:i/>
          <w:iCs/>
          <w:color w:val="222222"/>
          <w:szCs w:val="20"/>
          <w:shd w:val="clear" w:color="auto" w:fill="FFFFFF"/>
        </w:rPr>
        <w:t>8</w:t>
      </w:r>
      <w:r w:rsidRPr="007347EE">
        <w:rPr>
          <w:rFonts w:cs="Arial"/>
          <w:color w:val="222222"/>
          <w:szCs w:val="20"/>
          <w:shd w:val="clear" w:color="auto" w:fill="FFFFFF"/>
        </w:rPr>
        <w:t>(</w:t>
      </w:r>
      <w:proofErr w:type="spellStart"/>
      <w:r w:rsidRPr="007347EE">
        <w:rPr>
          <w:rFonts w:cs="Arial"/>
          <w:color w:val="222222"/>
          <w:szCs w:val="20"/>
          <w:shd w:val="clear" w:color="auto" w:fill="FFFFFF"/>
        </w:rPr>
        <w:t>SI</w:t>
      </w:r>
      <w:proofErr w:type="spellEnd"/>
      <w:r w:rsidRPr="007347EE">
        <w:rPr>
          <w:rFonts w:cs="Arial"/>
          <w:color w:val="222222"/>
          <w:szCs w:val="20"/>
          <w:shd w:val="clear" w:color="auto" w:fill="FFFFFF"/>
        </w:rPr>
        <w:t>), pp.71-85.</w:t>
      </w:r>
    </w:p>
    <w:p w14:paraId="457EF25C" w14:textId="77777777" w:rsidR="000C4ACD" w:rsidRPr="007347EE" w:rsidRDefault="000C4ACD" w:rsidP="007347EE">
      <w:pPr>
        <w:rPr>
          <w:rFonts w:cs="Arial"/>
          <w:color w:val="222222"/>
          <w:szCs w:val="20"/>
          <w:shd w:val="clear" w:color="auto" w:fill="FFFFFF"/>
        </w:rPr>
      </w:pPr>
      <w:proofErr w:type="spellStart"/>
      <w:r w:rsidRPr="007347EE">
        <w:rPr>
          <w:rFonts w:cs="Arial"/>
          <w:color w:val="222222"/>
          <w:szCs w:val="20"/>
          <w:shd w:val="clear" w:color="auto" w:fill="FFFFFF"/>
        </w:rPr>
        <w:t>Zirar</w:t>
      </w:r>
      <w:proofErr w:type="spellEnd"/>
      <w:r w:rsidRPr="007347EE">
        <w:rPr>
          <w:rFonts w:cs="Arial"/>
          <w:color w:val="222222"/>
          <w:szCs w:val="20"/>
          <w:shd w:val="clear" w:color="auto" w:fill="FFFFFF"/>
        </w:rPr>
        <w:t xml:space="preserve">, A., Muhammad, N., Upadhyay, A., Kumar, A. and Garza-Reyes, J.A. (2025). Exploring lean team development from the </w:t>
      </w:r>
      <w:proofErr w:type="spellStart"/>
      <w:r w:rsidRPr="007347EE">
        <w:rPr>
          <w:rFonts w:cs="Arial"/>
          <w:color w:val="222222"/>
          <w:szCs w:val="20"/>
          <w:shd w:val="clear" w:color="auto" w:fill="FFFFFF"/>
        </w:rPr>
        <w:t>Tuckman’s</w:t>
      </w:r>
      <w:proofErr w:type="spellEnd"/>
      <w:r w:rsidRPr="007347EE">
        <w:rPr>
          <w:rFonts w:cs="Arial"/>
          <w:color w:val="222222"/>
          <w:szCs w:val="20"/>
          <w:shd w:val="clear" w:color="auto" w:fill="FFFFFF"/>
        </w:rPr>
        <w:t xml:space="preserve"> model perspective. </w:t>
      </w:r>
      <w:r w:rsidRPr="007347EE">
        <w:rPr>
          <w:rFonts w:cs="Arial"/>
          <w:i/>
          <w:iCs/>
          <w:color w:val="222222"/>
          <w:szCs w:val="20"/>
          <w:shd w:val="clear" w:color="auto" w:fill="FFFFFF"/>
        </w:rPr>
        <w:t>Production Planning &amp; Control</w:t>
      </w:r>
      <w:r w:rsidRPr="007347EE">
        <w:rPr>
          <w:rFonts w:cs="Arial"/>
          <w:color w:val="222222"/>
          <w:szCs w:val="20"/>
          <w:shd w:val="clear" w:color="auto" w:fill="FFFFFF"/>
        </w:rPr>
        <w:t>, </w:t>
      </w:r>
      <w:r w:rsidRPr="007347EE">
        <w:rPr>
          <w:rFonts w:cs="Arial"/>
          <w:i/>
          <w:iCs/>
          <w:color w:val="222222"/>
          <w:szCs w:val="20"/>
          <w:shd w:val="clear" w:color="auto" w:fill="FFFFFF"/>
        </w:rPr>
        <w:t>36</w:t>
      </w:r>
      <w:r w:rsidRPr="007347EE">
        <w:rPr>
          <w:rFonts w:cs="Arial"/>
          <w:color w:val="222222"/>
          <w:szCs w:val="20"/>
          <w:shd w:val="clear" w:color="auto" w:fill="FFFFFF"/>
        </w:rPr>
        <w:t>(4), pp.442-463.</w:t>
      </w:r>
    </w:p>
    <w:p w14:paraId="32249F65" w14:textId="77777777" w:rsidR="00E2206E" w:rsidRPr="007347EE" w:rsidRDefault="00E2206E" w:rsidP="007347EE">
      <w:pPr>
        <w:rPr>
          <w:rFonts w:cs="Arial"/>
          <w:color w:val="222222"/>
          <w:sz w:val="20"/>
          <w:szCs w:val="20"/>
          <w:shd w:val="clear" w:color="auto" w:fill="FFFFFF"/>
        </w:rPr>
      </w:pPr>
    </w:p>
    <w:sectPr w:rsidR="00E2206E" w:rsidRPr="007347E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FBFED" w14:textId="77777777" w:rsidR="001C67A7" w:rsidRDefault="001C67A7" w:rsidP="00680CA8">
      <w:pPr>
        <w:spacing w:after="0" w:line="240" w:lineRule="auto"/>
      </w:pPr>
      <w:r>
        <w:separator/>
      </w:r>
    </w:p>
  </w:endnote>
  <w:endnote w:type="continuationSeparator" w:id="0">
    <w:p w14:paraId="4244B882" w14:textId="77777777" w:rsidR="001C67A7" w:rsidRDefault="001C67A7" w:rsidP="00680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2703F" w14:textId="77777777" w:rsidR="001C67A7" w:rsidRDefault="001C67A7" w:rsidP="00680CA8">
      <w:pPr>
        <w:spacing w:after="0" w:line="240" w:lineRule="auto"/>
      </w:pPr>
      <w:r>
        <w:separator/>
      </w:r>
    </w:p>
  </w:footnote>
  <w:footnote w:type="continuationSeparator" w:id="0">
    <w:p w14:paraId="0E45E6DA" w14:textId="77777777" w:rsidR="001C67A7" w:rsidRDefault="001C67A7" w:rsidP="00680C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827022402"/>
      <w:docPartObj>
        <w:docPartGallery w:val="Page Numbers (Top of Page)"/>
        <w:docPartUnique/>
      </w:docPartObj>
    </w:sdtPr>
    <w:sdtEndPr>
      <w:rPr>
        <w:b/>
        <w:bCs/>
        <w:noProof/>
        <w:color w:val="auto"/>
        <w:spacing w:val="0"/>
      </w:rPr>
    </w:sdtEndPr>
    <w:sdtContent>
      <w:p w14:paraId="4E27779F" w14:textId="77777777" w:rsidR="00680CA8" w:rsidRDefault="00680C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4862F3" w:rsidRPr="004862F3">
          <w:rPr>
            <w:b/>
            <w:bCs/>
            <w:noProof/>
          </w:rPr>
          <w:t>9</w:t>
        </w:r>
        <w:r>
          <w:rPr>
            <w:b/>
            <w:bCs/>
            <w:noProof/>
          </w:rPr>
          <w:fldChar w:fldCharType="end"/>
        </w:r>
      </w:p>
    </w:sdtContent>
  </w:sdt>
  <w:p w14:paraId="5B2500E0" w14:textId="77777777" w:rsidR="00680CA8" w:rsidRDefault="00680C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435C4"/>
    <w:multiLevelType w:val="hybridMultilevel"/>
    <w:tmpl w:val="B79089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DB733E"/>
    <w:multiLevelType w:val="hybridMultilevel"/>
    <w:tmpl w:val="D466DB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703BEE"/>
    <w:multiLevelType w:val="multilevel"/>
    <w:tmpl w:val="F516F85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num w:numId="1" w16cid:durableId="356272151">
    <w:abstractNumId w:val="0"/>
  </w:num>
  <w:num w:numId="2" w16cid:durableId="1965887002">
    <w:abstractNumId w:val="2"/>
  </w:num>
  <w:num w:numId="3" w16cid:durableId="1648588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EDE"/>
    <w:rsid w:val="000C4ACD"/>
    <w:rsid w:val="00172D99"/>
    <w:rsid w:val="001C67A7"/>
    <w:rsid w:val="00354C9A"/>
    <w:rsid w:val="00396FCC"/>
    <w:rsid w:val="003A2639"/>
    <w:rsid w:val="004472B9"/>
    <w:rsid w:val="004862F3"/>
    <w:rsid w:val="004E1AFE"/>
    <w:rsid w:val="005209D2"/>
    <w:rsid w:val="00607863"/>
    <w:rsid w:val="00680CA8"/>
    <w:rsid w:val="007347EE"/>
    <w:rsid w:val="00825EDE"/>
    <w:rsid w:val="00A1748E"/>
    <w:rsid w:val="00AC4785"/>
    <w:rsid w:val="00B055E9"/>
    <w:rsid w:val="00BE6BA4"/>
    <w:rsid w:val="00C13130"/>
    <w:rsid w:val="00C96159"/>
    <w:rsid w:val="00E2206E"/>
    <w:rsid w:val="00E85749"/>
    <w:rsid w:val="00F13AD3"/>
    <w:rsid w:val="00F920C7"/>
    <w:rsid w:val="00FA7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01154"/>
  <w15:chartTrackingRefBased/>
  <w15:docId w15:val="{54411779-C9E2-4EC4-B2AE-4139216AD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ACD"/>
    <w:pPr>
      <w:spacing w:line="360" w:lineRule="auto"/>
      <w:jc w:val="both"/>
    </w:pPr>
    <w:rPr>
      <w:rFonts w:ascii="Arial" w:hAnsi="Arial"/>
      <w:sz w:val="24"/>
    </w:rPr>
  </w:style>
  <w:style w:type="paragraph" w:styleId="Heading1">
    <w:name w:val="heading 1"/>
    <w:basedOn w:val="Normal"/>
    <w:next w:val="Normal"/>
    <w:link w:val="Heading1Char"/>
    <w:uiPriority w:val="9"/>
    <w:qFormat/>
    <w:rsid w:val="00680CA8"/>
    <w:pPr>
      <w:keepNext/>
      <w:keepLines/>
      <w:pBdr>
        <w:bottom w:val="single" w:sz="4" w:space="2" w:color="ED7D31" w:themeColor="accent2"/>
      </w:pBdr>
      <w:spacing w:before="360" w:after="120"/>
      <w:outlineLvl w:val="0"/>
    </w:pPr>
    <w:rPr>
      <w:rFonts w:ascii="Times New Roman" w:eastAsiaTheme="majorEastAsia" w:hAnsi="Times New Roman" w:cstheme="majorBidi"/>
      <w:b/>
      <w:color w:val="262626" w:themeColor="text1" w:themeTint="D9"/>
      <w:sz w:val="36"/>
      <w:szCs w:val="40"/>
    </w:rPr>
  </w:style>
  <w:style w:type="paragraph" w:styleId="Heading2">
    <w:name w:val="heading 2"/>
    <w:basedOn w:val="Normal"/>
    <w:next w:val="Normal"/>
    <w:link w:val="Heading2Char"/>
    <w:uiPriority w:val="9"/>
    <w:unhideWhenUsed/>
    <w:qFormat/>
    <w:rsid w:val="00680CA8"/>
    <w:pPr>
      <w:keepNext/>
      <w:keepLines/>
      <w:spacing w:before="120" w:after="0"/>
      <w:outlineLvl w:val="1"/>
    </w:pPr>
    <w:rPr>
      <w:rFonts w:ascii="Times New Roman" w:eastAsiaTheme="majorEastAsia" w:hAnsi="Times New Roman" w:cstheme="majorBidi"/>
      <w:b/>
      <w:color w:val="833C0B" w:themeColor="accent2" w:themeShade="80"/>
      <w:sz w:val="32"/>
      <w:szCs w:val="36"/>
    </w:rPr>
  </w:style>
  <w:style w:type="paragraph" w:styleId="Heading3">
    <w:name w:val="heading 3"/>
    <w:basedOn w:val="Normal"/>
    <w:next w:val="Normal"/>
    <w:link w:val="Heading3Char"/>
    <w:uiPriority w:val="9"/>
    <w:unhideWhenUsed/>
    <w:qFormat/>
    <w:rsid w:val="00680CA8"/>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680CA8"/>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680CA8"/>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680CA8"/>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680CA8"/>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680CA8"/>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680CA8"/>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80CA8"/>
    <w:rPr>
      <w:rFonts w:ascii="Times New Roman" w:eastAsiaTheme="majorEastAsia" w:hAnsi="Times New Roman" w:cstheme="majorBidi"/>
      <w:b/>
      <w:color w:val="833C0B" w:themeColor="accent2" w:themeShade="80"/>
      <w:sz w:val="32"/>
      <w:szCs w:val="36"/>
    </w:rPr>
  </w:style>
  <w:style w:type="character" w:customStyle="1" w:styleId="Heading3Char">
    <w:name w:val="Heading 3 Char"/>
    <w:basedOn w:val="DefaultParagraphFont"/>
    <w:link w:val="Heading3"/>
    <w:uiPriority w:val="9"/>
    <w:rsid w:val="00680CA8"/>
    <w:rPr>
      <w:rFonts w:asciiTheme="majorHAnsi" w:eastAsiaTheme="majorEastAsia" w:hAnsiTheme="majorHAnsi" w:cstheme="majorBidi"/>
      <w:color w:val="C45911" w:themeColor="accent2" w:themeShade="BF"/>
      <w:sz w:val="32"/>
      <w:szCs w:val="32"/>
    </w:rPr>
  </w:style>
  <w:style w:type="paragraph" w:styleId="NormalWeb">
    <w:name w:val="Normal (Web)"/>
    <w:basedOn w:val="Normal"/>
    <w:uiPriority w:val="99"/>
    <w:semiHidden/>
    <w:unhideWhenUsed/>
    <w:rsid w:val="00825EDE"/>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680CA8"/>
    <w:rPr>
      <w:rFonts w:ascii="Times New Roman" w:eastAsiaTheme="majorEastAsia" w:hAnsi="Times New Roman" w:cstheme="majorBidi"/>
      <w:b/>
      <w:color w:val="262626" w:themeColor="text1" w:themeTint="D9"/>
      <w:sz w:val="36"/>
      <w:szCs w:val="40"/>
    </w:rPr>
  </w:style>
  <w:style w:type="character" w:customStyle="1" w:styleId="Heading4Char">
    <w:name w:val="Heading 4 Char"/>
    <w:basedOn w:val="DefaultParagraphFont"/>
    <w:link w:val="Heading4"/>
    <w:uiPriority w:val="9"/>
    <w:semiHidden/>
    <w:rsid w:val="00680CA8"/>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680CA8"/>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680CA8"/>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680CA8"/>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680CA8"/>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680CA8"/>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680CA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80CA8"/>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680CA8"/>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680CA8"/>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680CA8"/>
    <w:rPr>
      <w:caps/>
      <w:color w:val="404040" w:themeColor="text1" w:themeTint="BF"/>
      <w:spacing w:val="20"/>
      <w:sz w:val="28"/>
      <w:szCs w:val="28"/>
    </w:rPr>
  </w:style>
  <w:style w:type="character" w:styleId="Strong">
    <w:name w:val="Strong"/>
    <w:basedOn w:val="DefaultParagraphFont"/>
    <w:uiPriority w:val="22"/>
    <w:qFormat/>
    <w:rsid w:val="00680CA8"/>
    <w:rPr>
      <w:b/>
      <w:bCs/>
    </w:rPr>
  </w:style>
  <w:style w:type="character" w:styleId="Emphasis">
    <w:name w:val="Emphasis"/>
    <w:basedOn w:val="DefaultParagraphFont"/>
    <w:uiPriority w:val="20"/>
    <w:qFormat/>
    <w:rsid w:val="00680CA8"/>
    <w:rPr>
      <w:i/>
      <w:iCs/>
      <w:color w:val="000000" w:themeColor="text1"/>
    </w:rPr>
  </w:style>
  <w:style w:type="paragraph" w:styleId="NoSpacing">
    <w:name w:val="No Spacing"/>
    <w:uiPriority w:val="1"/>
    <w:qFormat/>
    <w:rsid w:val="00680CA8"/>
    <w:pPr>
      <w:spacing w:after="0" w:line="240" w:lineRule="auto"/>
    </w:pPr>
  </w:style>
  <w:style w:type="paragraph" w:styleId="Quote">
    <w:name w:val="Quote"/>
    <w:basedOn w:val="Normal"/>
    <w:next w:val="Normal"/>
    <w:link w:val="QuoteChar"/>
    <w:uiPriority w:val="29"/>
    <w:qFormat/>
    <w:rsid w:val="00680CA8"/>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680CA8"/>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680CA8"/>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680CA8"/>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680CA8"/>
    <w:rPr>
      <w:i/>
      <w:iCs/>
      <w:color w:val="595959" w:themeColor="text1" w:themeTint="A6"/>
    </w:rPr>
  </w:style>
  <w:style w:type="character" w:styleId="IntenseEmphasis">
    <w:name w:val="Intense Emphasis"/>
    <w:basedOn w:val="DefaultParagraphFont"/>
    <w:uiPriority w:val="21"/>
    <w:qFormat/>
    <w:rsid w:val="00680CA8"/>
    <w:rPr>
      <w:b/>
      <w:bCs/>
      <w:i/>
      <w:iCs/>
      <w:caps w:val="0"/>
      <w:smallCaps w:val="0"/>
      <w:strike w:val="0"/>
      <w:dstrike w:val="0"/>
      <w:color w:val="ED7D31" w:themeColor="accent2"/>
    </w:rPr>
  </w:style>
  <w:style w:type="character" w:styleId="SubtleReference">
    <w:name w:val="Subtle Reference"/>
    <w:basedOn w:val="DefaultParagraphFont"/>
    <w:uiPriority w:val="31"/>
    <w:qFormat/>
    <w:rsid w:val="00680CA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80CA8"/>
    <w:rPr>
      <w:b/>
      <w:bCs/>
      <w:caps w:val="0"/>
      <w:smallCaps/>
      <w:color w:val="auto"/>
      <w:spacing w:val="0"/>
      <w:u w:val="single"/>
    </w:rPr>
  </w:style>
  <w:style w:type="character" w:styleId="BookTitle">
    <w:name w:val="Book Title"/>
    <w:basedOn w:val="DefaultParagraphFont"/>
    <w:uiPriority w:val="33"/>
    <w:qFormat/>
    <w:rsid w:val="00680CA8"/>
    <w:rPr>
      <w:b/>
      <w:bCs/>
      <w:caps w:val="0"/>
      <w:smallCaps/>
      <w:spacing w:val="0"/>
    </w:rPr>
  </w:style>
  <w:style w:type="paragraph" w:styleId="TOCHeading">
    <w:name w:val="TOC Heading"/>
    <w:basedOn w:val="Heading1"/>
    <w:next w:val="Normal"/>
    <w:uiPriority w:val="39"/>
    <w:unhideWhenUsed/>
    <w:qFormat/>
    <w:rsid w:val="00680CA8"/>
    <w:pPr>
      <w:outlineLvl w:val="9"/>
    </w:pPr>
  </w:style>
  <w:style w:type="paragraph" w:styleId="Header">
    <w:name w:val="header"/>
    <w:basedOn w:val="Normal"/>
    <w:link w:val="HeaderChar"/>
    <w:uiPriority w:val="99"/>
    <w:unhideWhenUsed/>
    <w:rsid w:val="00680C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CA8"/>
  </w:style>
  <w:style w:type="paragraph" w:styleId="Footer">
    <w:name w:val="footer"/>
    <w:basedOn w:val="Normal"/>
    <w:link w:val="FooterChar"/>
    <w:uiPriority w:val="99"/>
    <w:unhideWhenUsed/>
    <w:rsid w:val="00680C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CA8"/>
  </w:style>
  <w:style w:type="paragraph" w:styleId="TOC2">
    <w:name w:val="toc 2"/>
    <w:basedOn w:val="Normal"/>
    <w:next w:val="Normal"/>
    <w:autoRedefine/>
    <w:uiPriority w:val="39"/>
    <w:unhideWhenUsed/>
    <w:rsid w:val="000C4ACD"/>
    <w:pPr>
      <w:spacing w:after="100"/>
      <w:ind w:left="210"/>
    </w:pPr>
  </w:style>
  <w:style w:type="paragraph" w:styleId="TOC1">
    <w:name w:val="toc 1"/>
    <w:basedOn w:val="Normal"/>
    <w:next w:val="Normal"/>
    <w:autoRedefine/>
    <w:uiPriority w:val="39"/>
    <w:unhideWhenUsed/>
    <w:rsid w:val="000C4ACD"/>
    <w:pPr>
      <w:spacing w:after="100"/>
    </w:pPr>
  </w:style>
  <w:style w:type="character" w:styleId="Hyperlink">
    <w:name w:val="Hyperlink"/>
    <w:basedOn w:val="DefaultParagraphFont"/>
    <w:uiPriority w:val="99"/>
    <w:unhideWhenUsed/>
    <w:rsid w:val="000C4A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886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940BD-372E-470E-ABD2-8CE7FB4405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1813</Words>
  <Characters>10338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Nazia Khan (2505785)</cp:lastModifiedBy>
  <cp:revision>2</cp:revision>
  <dcterms:created xsi:type="dcterms:W3CDTF">2026-02-25T12:37:00Z</dcterms:created>
  <dcterms:modified xsi:type="dcterms:W3CDTF">2026-02-25T12:37:00Z</dcterms:modified>
</cp:coreProperties>
</file>