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951A9E6"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DE8184B" id="Freeform: Shape 48" o:spid="_x0000_s1026"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AFD8054" id="Group 65" o:spid="_x0000_s1026" style="position:absolute;margin-left:240.1pt;margin-top:62.3pt;width:208pt;height:197.5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648A5A6C"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757951">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2ABBDAD8" w:rsidR="00124F03" w:rsidRPr="00C0226B" w:rsidRDefault="00757951"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03C762BE" w:rsidR="00124F03" w:rsidRPr="00C0226B" w:rsidRDefault="00757951"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6ABC5D4A" w:rsidR="00124F03" w:rsidRPr="00C0226B" w:rsidRDefault="00757951" w:rsidP="00593050">
            <w:pPr>
              <w:rPr>
                <w:rFonts w:ascii="Trebuchet MS" w:hAnsi="Trebuchet MS"/>
                <w:sz w:val="22"/>
                <w:szCs w:val="22"/>
              </w:rPr>
            </w:pPr>
            <w:r>
              <w:rPr>
                <w:rFonts w:ascii="Trebuchet MS" w:hAnsi="Trebuchet MS"/>
                <w:sz w:val="22"/>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1323D770"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757951">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3A2162AA" w:rsidR="00124F03" w:rsidRPr="00C0226B" w:rsidRDefault="00757951" w:rsidP="00593050">
            <w:pPr>
              <w:rPr>
                <w:rFonts w:ascii="Trebuchet MS" w:hAnsi="Trebuchet MS"/>
                <w:sz w:val="22"/>
                <w:szCs w:val="22"/>
              </w:rPr>
            </w:pPr>
            <w:r>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2DD2E9ED" w:rsidR="00124F03" w:rsidRPr="00C0226B" w:rsidRDefault="00757951" w:rsidP="00593050">
            <w:pPr>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0F64FE98" w:rsidR="00124F03" w:rsidRPr="00C0226B" w:rsidRDefault="00757951" w:rsidP="00593050">
            <w:pPr>
              <w:rPr>
                <w:rFonts w:ascii="Trebuchet MS" w:hAnsi="Trebuchet MS"/>
                <w:sz w:val="22"/>
                <w:szCs w:val="22"/>
              </w:rPr>
            </w:pPr>
            <w:r>
              <w:rPr>
                <w:rFonts w:ascii="Trebuchet MS" w:hAnsi="Trebuchet MS"/>
                <w:sz w:val="22"/>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3087CA5D" w:rsidR="00124F03" w:rsidRPr="00C0226B" w:rsidRDefault="00757951" w:rsidP="00593050">
            <w:pPr>
              <w:rPr>
                <w:rFonts w:ascii="Trebuchet MS" w:hAnsi="Trebuchet MS"/>
                <w:sz w:val="22"/>
                <w:szCs w:val="22"/>
              </w:rPr>
            </w:pPr>
            <w:r>
              <w:rPr>
                <w:rFonts w:ascii="Trebuchet MS" w:hAnsi="Trebuchet MS"/>
                <w:sz w:val="22"/>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646B0DA7" w:rsidR="00124F03" w:rsidRPr="00C0226B" w:rsidRDefault="00757951" w:rsidP="00593050">
            <w:pPr>
              <w:rPr>
                <w:rFonts w:ascii="Trebuchet MS" w:hAnsi="Trebuchet MS"/>
                <w:sz w:val="22"/>
                <w:szCs w:val="22"/>
              </w:rPr>
            </w:pPr>
            <w:r>
              <w:rPr>
                <w:rFonts w:ascii="Trebuchet MS" w:hAnsi="Trebuchet MS"/>
                <w:sz w:val="22"/>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79F79E86" w:rsidR="00124F03" w:rsidRPr="00C0226B" w:rsidRDefault="00757951" w:rsidP="00593050">
            <w:pPr>
              <w:rPr>
                <w:rFonts w:ascii="Trebuchet MS" w:hAnsi="Trebuchet MS"/>
                <w:sz w:val="22"/>
                <w:szCs w:val="22"/>
              </w:rPr>
            </w:pPr>
            <w:r>
              <w:rPr>
                <w:rFonts w:ascii="Trebuchet MS" w:hAnsi="Trebuchet MS"/>
                <w:sz w:val="22"/>
                <w:szCs w:val="22"/>
              </w:rPr>
              <w:t>3</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36762061"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EF6300">
              <w:rPr>
                <w:rFonts w:ascii="Trebuchet MS" w:hAnsi="Trebuchet MS"/>
                <w:sz w:val="22"/>
                <w:szCs w:val="22"/>
              </w:rPr>
              <w:t>Morgan</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0B9459FE" w:rsidR="00124F03" w:rsidRPr="00C0226B" w:rsidRDefault="00EF6300" w:rsidP="00593050">
            <w:pPr>
              <w:rPr>
                <w:rFonts w:ascii="Trebuchet MS" w:hAnsi="Trebuchet MS"/>
                <w:sz w:val="22"/>
                <w:szCs w:val="22"/>
              </w:rPr>
            </w:pPr>
            <w:r>
              <w:rPr>
                <w:rFonts w:ascii="Trebuchet MS" w:hAnsi="Trebuchet MS"/>
                <w:sz w:val="22"/>
                <w:szCs w:val="22"/>
              </w:rPr>
              <w:t>Rhian</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0E64A8A0" w:rsidR="00124F03" w:rsidRPr="00C0226B" w:rsidRDefault="00757951" w:rsidP="00593050">
            <w:pPr>
              <w:rPr>
                <w:rFonts w:ascii="Trebuchet MS" w:hAnsi="Trebuchet MS"/>
                <w:sz w:val="22"/>
                <w:szCs w:val="22"/>
              </w:rPr>
            </w:pPr>
            <w:r>
              <w:rPr>
                <w:rFonts w:ascii="Trebuchet MS" w:hAnsi="Trebuchet MS"/>
                <w:sz w:val="22"/>
                <w:szCs w:val="22"/>
              </w:rPr>
              <w:t>03/12/2025</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4FDA3161" w:rsidR="00124F03" w:rsidRPr="00C0226B" w:rsidRDefault="00EF6300" w:rsidP="00593050">
            <w:pPr>
              <w:rPr>
                <w:rFonts w:ascii="Trebuchet MS" w:hAnsi="Trebuchet MS"/>
                <w:sz w:val="22"/>
                <w:szCs w:val="22"/>
              </w:rPr>
            </w:pPr>
            <w:r>
              <w:rPr>
                <w:rFonts w:ascii="Trebuchet MS" w:hAnsi="Trebuchet MS"/>
                <w:sz w:val="22"/>
                <w:szCs w:val="22"/>
              </w:rPr>
              <w:t>02/02/2026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0F4FD56F" w:rsidR="00124F03" w:rsidRPr="00C0226B" w:rsidRDefault="009C276E" w:rsidP="00593050">
            <w:pPr>
              <w:rPr>
                <w:rFonts w:ascii="Trebuchet MS" w:hAnsi="Trebuchet MS"/>
                <w:sz w:val="22"/>
                <w:szCs w:val="22"/>
              </w:rPr>
            </w:pPr>
            <w:r>
              <w:rPr>
                <w:rFonts w:ascii="Trebuchet MS" w:hAnsi="Trebuchet MS"/>
                <w:sz w:val="22"/>
                <w:szCs w:val="22"/>
              </w:rPr>
              <w:t>4054</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7B1AF5D2">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 xml:space="preserve">People professionals are faced with complex workplace decisions and need to understand ‘what works’ </w:t>
      </w:r>
      <w:proofErr w:type="gramStart"/>
      <w:r w:rsidRPr="00D43ADA">
        <w:rPr>
          <w:rFonts w:ascii="Trebuchet MS" w:hAnsi="Trebuchet MS" w:cstheme="minorBidi"/>
          <w:color w:val="004147"/>
          <w:sz w:val="22"/>
          <w:szCs w:val="22"/>
        </w:rPr>
        <w:t>in order to</w:t>
      </w:r>
      <w:proofErr w:type="gramEnd"/>
      <w:r w:rsidRPr="00D43ADA">
        <w:rPr>
          <w:rFonts w:ascii="Trebuchet MS" w:hAnsi="Trebuchet MS" w:cstheme="minorBidi"/>
          <w:color w:val="004147"/>
          <w:sz w:val="22"/>
          <w:szCs w:val="22"/>
        </w:rPr>
        <w:t xml:space="preserve">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0B0933F5">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20A4C1"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546532F7" w:rsidR="00B3771B" w:rsidRPr="00C0226B" w:rsidRDefault="00AA3253" w:rsidP="00B3771B">
      <w:pPr>
        <w:contextualSpacing/>
        <w:jc w:val="both"/>
        <w:rPr>
          <w:rFonts w:ascii="Trebuchet MS" w:hAnsi="Trebuchet MS"/>
        </w:rPr>
      </w:pPr>
      <w:r>
        <w:rPr>
          <w:rFonts w:ascii="Trebuchet MS" w:hAnsi="Trebuchet MS"/>
        </w:rPr>
        <w:object w:dxaOrig="1376" w:dyaOrig="899" w14:anchorId="1AE4D61A">
          <v:shape id="_x0000_i1030" type="#_x0000_t75" style="width:70pt;height:42.5pt" o:ole="">
            <v:imagedata r:id="rId31" o:title=""/>
          </v:shape>
          <o:OLEObject Type="Embed" ProgID="Excel.Sheet.12" ShapeID="_x0000_i1030" DrawAspect="Icon" ObjectID="_1831574063" r:id="rId32"/>
        </w:object>
      </w:r>
      <w:r w:rsidR="0065490E">
        <w:rPr>
          <w:rFonts w:ascii="Trebuchet MS" w:hAnsi="Trebuchet MS"/>
        </w:rPr>
        <w:t xml:space="preserve">                      </w:t>
      </w:r>
      <w:bookmarkStart w:id="1" w:name="_MON_1831299922"/>
      <w:bookmarkEnd w:id="1"/>
      <w:r w:rsidR="00BD6751">
        <w:rPr>
          <w:rFonts w:ascii="Trebuchet MS" w:hAnsi="Trebuchet MS"/>
        </w:rPr>
        <w:object w:dxaOrig="1376" w:dyaOrig="899" w14:anchorId="416F7A22">
          <v:shape id="_x0000_i1034" type="#_x0000_t75" style="width:70pt;height:42.5pt" o:ole="">
            <v:imagedata r:id="rId33" o:title=""/>
          </v:shape>
          <o:OLEObject Type="Embed" ProgID="Excel.Sheet.12" ShapeID="_x0000_i1034" DrawAspect="Icon" ObjectID="_1831574064"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2"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2"/>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21D7C5"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586FF690"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9C276E">
              <w:rPr>
                <w:rFonts w:ascii="Trebuchet MS" w:eastAsiaTheme="majorEastAsia" w:hAnsi="Trebuchet MS" w:cstheme="majorBidi"/>
                <w:i w:val="0"/>
                <w:iCs/>
                <w:sz w:val="22"/>
                <w:szCs w:val="22"/>
              </w:rPr>
              <w:t>Rhian Morgan</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5A52E4BA" w:rsidR="00DA0EA4" w:rsidRDefault="00757951">
            <w:pPr>
              <w:pStyle w:val="Heading1"/>
              <w:keepNext/>
              <w:keepLines/>
              <w:spacing w:before="360" w:after="80"/>
              <w:rPr>
                <w:rFonts w:ascii="Trebuchet MS" w:eastAsiaTheme="majorEastAsia" w:hAnsi="Trebuchet MS" w:cstheme="majorBidi"/>
                <w:i w:val="0"/>
                <w:iCs/>
                <w:sz w:val="22"/>
                <w:szCs w:val="22"/>
              </w:rPr>
            </w:pPr>
            <w:r w:rsidRPr="00757951">
              <w:rPr>
                <w:rFonts w:ascii="Trebuchet MS" w:eastAsiaTheme="majorEastAsia" w:hAnsi="Trebuchet MS" w:cstheme="majorBidi"/>
                <w:i w:val="0"/>
                <w:iCs/>
                <w:sz w:val="22"/>
                <w:szCs w:val="22"/>
              </w:rPr>
              <w:drawing>
                <wp:anchor distT="0" distB="0" distL="114300" distR="114300" simplePos="0" relativeHeight="251659276" behindDoc="1" locked="0" layoutInCell="1" allowOverlap="1" wp14:anchorId="22EFB49C" wp14:editId="46A5AC03">
                  <wp:simplePos x="0" y="0"/>
                  <wp:positionH relativeFrom="column">
                    <wp:posOffset>1610360</wp:posOffset>
                  </wp:positionH>
                  <wp:positionV relativeFrom="paragraph">
                    <wp:posOffset>48895</wp:posOffset>
                  </wp:positionV>
                  <wp:extent cx="1714500" cy="336550"/>
                  <wp:effectExtent l="0" t="0" r="0" b="6350"/>
                  <wp:wrapTight wrapText="bothSides">
                    <wp:wrapPolygon edited="0">
                      <wp:start x="0" y="0"/>
                      <wp:lineTo x="0" y="20785"/>
                      <wp:lineTo x="21360" y="20785"/>
                      <wp:lineTo x="21360" y="0"/>
                      <wp:lineTo x="0" y="0"/>
                    </wp:wrapPolygon>
                  </wp:wrapTight>
                  <wp:docPr id="642209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209523"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714500" cy="336550"/>
                          </a:xfrm>
                          <a:prstGeom prst="rect">
                            <a:avLst/>
                          </a:prstGeom>
                        </pic:spPr>
                      </pic:pic>
                    </a:graphicData>
                  </a:graphic>
                  <wp14:sizeRelH relativeFrom="margin">
                    <wp14:pctWidth>0</wp14:pctWidth>
                  </wp14:sizeRelH>
                  <wp14:sizeRelV relativeFrom="margin">
                    <wp14:pctHeight>0</wp14:pctHeight>
                  </wp14:sizeRelV>
                </wp:anchor>
              </w:drawing>
            </w:r>
            <w:r w:rsidR="00DA0EA4" w:rsidRPr="00B819D8">
              <w:rPr>
                <w:rFonts w:ascii="Trebuchet MS" w:eastAsiaTheme="majorEastAsia" w:hAnsi="Trebuchet MS" w:cstheme="majorBidi"/>
                <w:b/>
                <w:bCs/>
                <w:i w:val="0"/>
                <w:iCs/>
                <w:sz w:val="22"/>
                <w:szCs w:val="22"/>
              </w:rPr>
              <w:t>Learner signature:</w:t>
            </w:r>
            <w:r w:rsidR="00DA0EA4" w:rsidRPr="00B819D8">
              <w:rPr>
                <w:rFonts w:ascii="Trebuchet MS" w:eastAsiaTheme="majorEastAsia" w:hAnsi="Trebuchet MS" w:cstheme="majorBidi"/>
                <w:i w:val="0"/>
                <w:iCs/>
                <w:sz w:val="22"/>
                <w:szCs w:val="22"/>
              </w:rPr>
              <w:t> </w:t>
            </w:r>
            <w:r>
              <w:rPr>
                <w:noProof/>
              </w:rPr>
              <w:t xml:space="preserve"> </w:t>
            </w:r>
          </w:p>
          <w:p w14:paraId="0472B29A" w14:textId="1CB81EAF"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5FC7215A"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9C276E">
              <w:rPr>
                <w:rFonts w:ascii="Trebuchet MS" w:eastAsiaTheme="majorEastAsia" w:hAnsi="Trebuchet MS" w:cstheme="majorBidi"/>
                <w:b/>
                <w:bCs/>
                <w:i w:val="0"/>
                <w:iCs/>
                <w:sz w:val="22"/>
                <w:szCs w:val="22"/>
              </w:rPr>
              <w:t xml:space="preserve"> 02/02/2026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0BE092" id="Rectangle 10" o:spid="_x0000_s1026" style="position:absolute;margin-left:430.3pt;margin-top:0;width:481.5pt;height:63.5pt;z-index:-251658231;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fillcolor="#00b9b5 [3205]" stroked="f" strokeweight="1pt">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1B5CF9" w14:textId="77777777" w:rsidR="00EB27F3" w:rsidRDefault="00EB27F3">
      <w:r>
        <w:separator/>
      </w:r>
    </w:p>
    <w:p w14:paraId="23CA9E17" w14:textId="77777777" w:rsidR="00EB27F3" w:rsidRDefault="00EB27F3"/>
  </w:endnote>
  <w:endnote w:type="continuationSeparator" w:id="0">
    <w:p w14:paraId="6C29AF2C" w14:textId="77777777" w:rsidR="00EB27F3" w:rsidRDefault="00EB27F3">
      <w:r>
        <w:continuationSeparator/>
      </w:r>
    </w:p>
    <w:p w14:paraId="1632202D" w14:textId="77777777" w:rsidR="00EB27F3" w:rsidRDefault="00EB27F3"/>
  </w:endnote>
  <w:endnote w:type="continuationNotice" w:id="1">
    <w:p w14:paraId="237C17A3" w14:textId="77777777" w:rsidR="00EB27F3" w:rsidRDefault="00EB27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4C3039" w14:textId="77777777" w:rsidR="00EB27F3" w:rsidRDefault="00EB27F3">
      <w:r>
        <w:separator/>
      </w:r>
    </w:p>
    <w:p w14:paraId="7FE2E597" w14:textId="77777777" w:rsidR="00EB27F3" w:rsidRDefault="00EB27F3"/>
  </w:footnote>
  <w:footnote w:type="continuationSeparator" w:id="0">
    <w:p w14:paraId="05E154DC" w14:textId="77777777" w:rsidR="00EB27F3" w:rsidRDefault="00EB27F3">
      <w:r>
        <w:continuationSeparator/>
      </w:r>
    </w:p>
    <w:p w14:paraId="30813D69" w14:textId="77777777" w:rsidR="00EB27F3" w:rsidRDefault="00EB27F3"/>
  </w:footnote>
  <w:footnote w:type="continuationNotice" w:id="1">
    <w:p w14:paraId="33CA6B84" w14:textId="77777777" w:rsidR="00EB27F3" w:rsidRDefault="00EB27F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39FC"/>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97D5D"/>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15D1"/>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95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2A78"/>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E5B08"/>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AF5"/>
    <w:rsid w:val="009B0CC3"/>
    <w:rsid w:val="009B127E"/>
    <w:rsid w:val="009B1CEA"/>
    <w:rsid w:val="009B68EA"/>
    <w:rsid w:val="009B6D2F"/>
    <w:rsid w:val="009C0C75"/>
    <w:rsid w:val="009C10E6"/>
    <w:rsid w:val="009C276E"/>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06E60"/>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1078"/>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3253"/>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E66B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51"/>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6C78"/>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287C"/>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3649"/>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27F3"/>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4611"/>
    <w:rsid w:val="00EE5BA4"/>
    <w:rsid w:val="00EE5C93"/>
    <w:rsid w:val="00EE5D3E"/>
    <w:rsid w:val="00EE6A65"/>
    <w:rsid w:val="00EF020E"/>
    <w:rsid w:val="00EF1B9F"/>
    <w:rsid w:val="00EF28DD"/>
    <w:rsid w:val="00EF3711"/>
    <w:rsid w:val="00EF6300"/>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4.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8.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7.pn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5.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6.emf"/><Relationship Id="rId38"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3496</Words>
  <Characters>21222</Characters>
  <Application>Microsoft Office Word</Application>
  <DocSecurity>4</DocSecurity>
  <Lines>433</Lines>
  <Paragraphs>91</Paragraphs>
  <ScaleCrop>false</ScaleCrop>
  <Company/>
  <LinksUpToDate>false</LinksUpToDate>
  <CharactersWithSpaces>24627</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Rhian Morgan (Hywel Dda UHB - Medical Workforce Assistant)</cp:lastModifiedBy>
  <cp:revision>2</cp:revision>
  <dcterms:created xsi:type="dcterms:W3CDTF">2026-02-02T21:47:00Z</dcterms:created>
  <dcterms:modified xsi:type="dcterms:W3CDTF">2026-02-02T21:47:00Z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