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B76DAF">
        <w:t xml:space="preserve">Anna </w:t>
      </w:r>
      <w:proofErr w:type="spellStart"/>
      <w:r w:rsidR="00B76DAF">
        <w:t>Randell</w:t>
      </w:r>
      <w:proofErr w:type="spellEnd"/>
    </w:p>
    <w:p w:rsidR="007E4409" w:rsidRDefault="00451AB2">
      <w:r w:rsidRPr="00451AB2">
        <w:rPr>
          <w:b/>
        </w:rPr>
        <w:t>Force Number</w:t>
      </w:r>
      <w:proofErr w:type="gramStart"/>
      <w:r w:rsidRPr="00451AB2">
        <w:rPr>
          <w:b/>
        </w:rPr>
        <w:t>:</w:t>
      </w:r>
      <w:r>
        <w:rPr>
          <w:b/>
        </w:rPr>
        <w:t>-</w:t>
      </w:r>
      <w:proofErr w:type="gramEnd"/>
      <w:r>
        <w:tab/>
      </w:r>
      <w:r>
        <w:tab/>
      </w:r>
      <w:r w:rsidR="00575AC9">
        <w:t>PC</w:t>
      </w:r>
      <w:r w:rsidR="00B76DAF">
        <w:t>6945</w:t>
      </w:r>
    </w:p>
    <w:p w:rsidR="00643BC2"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B76DAF">
        <w:t>2029423</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B76DAF">
        <w:t>23/08/2021</w:t>
      </w:r>
    </w:p>
    <w:p w:rsidR="00682F3B" w:rsidRDefault="00682F3B"/>
    <w:p w:rsidR="00682F3B" w:rsidRDefault="00682F3B">
      <w:r w:rsidRPr="00451AB2">
        <w:rPr>
          <w:b/>
        </w:rPr>
        <w:t>Question 1</w:t>
      </w:r>
      <w:r w:rsidR="00451AB2">
        <w:rPr>
          <w:b/>
        </w:rPr>
        <w:br/>
      </w:r>
      <w:r w:rsidR="00643BC2">
        <w:t>A person driving a mechanically propelled vehicle on a road or public place must stop when required to do so by a constable in uniform or a traffic officer.</w:t>
      </w:r>
    </w:p>
    <w:p w:rsidR="00643BC2" w:rsidRDefault="00643BC2">
      <w:r>
        <w:t>A person riding a cycle on a road must stop the cycle when required to do so by a constable in uniform or traffic officer.</w:t>
      </w:r>
    </w:p>
    <w:p w:rsidR="00643BC2" w:rsidRDefault="00643BC2">
      <w:r>
        <w:t xml:space="preserve">If a person fails to comply with this </w:t>
      </w:r>
      <w:proofErr w:type="gramStart"/>
      <w:r>
        <w:t>section</w:t>
      </w:r>
      <w:proofErr w:type="gramEnd"/>
      <w:r>
        <w:t xml:space="preserve"> they will be guilty of an offence. </w:t>
      </w:r>
    </w:p>
    <w:p w:rsidR="00682F3B" w:rsidRDefault="00682F3B"/>
    <w:p w:rsidR="00682F3B" w:rsidRPr="00451AB2" w:rsidRDefault="00682F3B">
      <w:pPr>
        <w:rPr>
          <w:b/>
        </w:rPr>
      </w:pPr>
      <w:r w:rsidRPr="00451AB2">
        <w:rPr>
          <w:b/>
        </w:rPr>
        <w:t>Question 2</w:t>
      </w:r>
    </w:p>
    <w:p w:rsidR="00682F3B" w:rsidRDefault="00643BC2">
      <w:r>
        <w:t xml:space="preserve">A person is guilty of an offence if whilst driving a vehicle they commit a moving traffic </w:t>
      </w:r>
      <w:r w:rsidR="00344C49">
        <w:t>offence</w:t>
      </w:r>
      <w:r>
        <w:t xml:space="preserve">. </w:t>
      </w:r>
    </w:p>
    <w:p w:rsidR="00EC5680" w:rsidRDefault="00EC5680">
      <w:r>
        <w:t xml:space="preserve">For example, driving through a red light, ignoring traffic signs. </w:t>
      </w:r>
    </w:p>
    <w:p w:rsidR="00682F3B" w:rsidRPr="00451AB2" w:rsidRDefault="00682F3B" w:rsidP="00682F3B">
      <w:pPr>
        <w:rPr>
          <w:b/>
        </w:rPr>
      </w:pPr>
      <w:r w:rsidRPr="00451AB2">
        <w:rPr>
          <w:b/>
        </w:rPr>
        <w:t>Question 3</w:t>
      </w:r>
    </w:p>
    <w:p w:rsidR="00682F3B" w:rsidRDefault="00643BC2">
      <w:r>
        <w:t xml:space="preserve">A person driving a mechanically propelled vehicle on a road or other public place without due care and attention or without reasonable consideration for others using the road will be guilty of an offence. </w:t>
      </w:r>
    </w:p>
    <w:p w:rsidR="00682F3B" w:rsidRDefault="00682F3B"/>
    <w:p w:rsidR="00682F3B" w:rsidRPr="00451AB2" w:rsidRDefault="00682F3B" w:rsidP="00682F3B">
      <w:pPr>
        <w:rPr>
          <w:b/>
        </w:rPr>
      </w:pPr>
      <w:r w:rsidRPr="00451AB2">
        <w:rPr>
          <w:b/>
        </w:rPr>
        <w:t>Question 4</w:t>
      </w:r>
    </w:p>
    <w:p w:rsidR="00344C49" w:rsidRDefault="00643BC2" w:rsidP="00344C49">
      <w:r>
        <w:t xml:space="preserve">The defences would be: </w:t>
      </w:r>
    </w:p>
    <w:p w:rsidR="00344C49" w:rsidRDefault="00344C49" w:rsidP="00344C49">
      <w:pPr>
        <w:pStyle w:val="ListParagraph"/>
        <w:numPr>
          <w:ilvl w:val="0"/>
          <w:numId w:val="7"/>
        </w:numPr>
      </w:pPr>
      <w:r>
        <w:t>Experiencing a medical episode</w:t>
      </w:r>
    </w:p>
    <w:p w:rsidR="00344C49" w:rsidRDefault="00344C49" w:rsidP="00344C49">
      <w:pPr>
        <w:pStyle w:val="ListParagraph"/>
        <w:numPr>
          <w:ilvl w:val="0"/>
          <w:numId w:val="7"/>
        </w:numPr>
      </w:pPr>
      <w:r>
        <w:t xml:space="preserve"> Being made to drive under duress</w:t>
      </w:r>
    </w:p>
    <w:p w:rsidR="00344C49" w:rsidRDefault="00C16832" w:rsidP="00344C49">
      <w:pPr>
        <w:pStyle w:val="ListParagraph"/>
        <w:numPr>
          <w:ilvl w:val="0"/>
          <w:numId w:val="7"/>
        </w:numPr>
      </w:pPr>
      <w:r>
        <w:t>Passing out behind the wheel</w:t>
      </w:r>
    </w:p>
    <w:p w:rsidR="00344C49" w:rsidRDefault="00344C49" w:rsidP="00344C49">
      <w:pPr>
        <w:pStyle w:val="ListParagraph"/>
        <w:numPr>
          <w:ilvl w:val="0"/>
          <w:numId w:val="7"/>
        </w:numPr>
      </w:pPr>
      <w:r>
        <w:t>A mechanical fault within the car</w:t>
      </w:r>
    </w:p>
    <w:p w:rsidR="00344C49" w:rsidRDefault="00344C49" w:rsidP="00344C49">
      <w:pPr>
        <w:pStyle w:val="ListParagraph"/>
        <w:numPr>
          <w:ilvl w:val="0"/>
          <w:numId w:val="7"/>
        </w:numPr>
      </w:pPr>
      <w:r>
        <w:t>Responding to an emergency (emergency services)</w:t>
      </w:r>
    </w:p>
    <w:p w:rsidR="00C343BE" w:rsidRDefault="00C343BE" w:rsidP="00344C49">
      <w:pPr>
        <w:pStyle w:val="ListParagraph"/>
        <w:numPr>
          <w:ilvl w:val="0"/>
          <w:numId w:val="7"/>
        </w:numPr>
      </w:pPr>
      <w:r>
        <w:t>Extreme weather conditions</w:t>
      </w:r>
    </w:p>
    <w:p w:rsidR="00682F3B" w:rsidRDefault="00682F3B" w:rsidP="00C343BE">
      <w:pPr>
        <w:pStyle w:val="ListParagraph"/>
      </w:pPr>
    </w:p>
    <w:p w:rsidR="00682F3B" w:rsidRDefault="00682F3B"/>
    <w:p w:rsidR="00682F3B" w:rsidRPr="00451AB2" w:rsidRDefault="00682F3B" w:rsidP="00682F3B">
      <w:pPr>
        <w:rPr>
          <w:b/>
        </w:rPr>
      </w:pPr>
      <w:r w:rsidRPr="00451AB2">
        <w:rPr>
          <w:b/>
        </w:rPr>
        <w:t>Question 5</w:t>
      </w:r>
    </w:p>
    <w:p w:rsidR="00682F3B" w:rsidRDefault="00C16832">
      <w:r>
        <w:t>A constable may seize a motorcycle if they have reasonable grounds to believe that the</w:t>
      </w:r>
      <w:r w:rsidR="00785BE5">
        <w:t xml:space="preserve"> motor</w:t>
      </w:r>
      <w:r>
        <w:t xml:space="preserve">cycle </w:t>
      </w:r>
      <w:proofErr w:type="gramStart"/>
      <w:r>
        <w:t>is being driven</w:t>
      </w:r>
      <w:proofErr w:type="gramEnd"/>
      <w:r>
        <w:t xml:space="preserve"> without insurance, or the driver fails to provide proof of a driving license or proof of ownership for the motorcycle, or if the motorcycle is not fit to be driven on a road or public pl</w:t>
      </w:r>
      <w:r w:rsidR="00937674">
        <w:t>ace due to a mechanical issue</w:t>
      </w:r>
      <w:r w:rsidR="00785BE5">
        <w:t xml:space="preserve">. </w:t>
      </w:r>
      <w:proofErr w:type="gramStart"/>
      <w:r w:rsidR="00785BE5">
        <w:t>O</w:t>
      </w:r>
      <w:r w:rsidR="00937674">
        <w:t>r</w:t>
      </w:r>
      <w:proofErr w:type="gramEnd"/>
      <w:r w:rsidR="00937674">
        <w:t xml:space="preserve"> if the</w:t>
      </w:r>
      <w:r w:rsidR="00785BE5">
        <w:t xml:space="preserve"> constable has reasonable grounds to suspect that the</w:t>
      </w:r>
      <w:r w:rsidR="00937674">
        <w:t xml:space="preserve"> motorcycle is stolen. </w:t>
      </w:r>
      <w:bookmarkStart w:id="0" w:name="_GoBack"/>
      <w:bookmarkEnd w:id="0"/>
    </w:p>
    <w:p w:rsidR="00682F3B" w:rsidRDefault="00682F3B"/>
    <w:p w:rsidR="00682F3B" w:rsidRDefault="00682F3B" w:rsidP="00682F3B">
      <w:r w:rsidRPr="00451AB2">
        <w:rPr>
          <w:b/>
        </w:rPr>
        <w:t>Question 6</w:t>
      </w:r>
      <w:r w:rsidR="00451AB2">
        <w:rPr>
          <w:b/>
        </w:rPr>
        <w:br/>
      </w:r>
      <w:r w:rsidR="00643BC2">
        <w:t>Owing to the presence of a mechanically propelled vehicle on a road or other public place, an incident occurs whereby:</w:t>
      </w:r>
    </w:p>
    <w:p w:rsidR="00643BC2" w:rsidRDefault="00643BC2" w:rsidP="00682F3B">
      <w:r>
        <w:t xml:space="preserve">Personal injury </w:t>
      </w:r>
      <w:proofErr w:type="gramStart"/>
      <w:r>
        <w:t>is caused</w:t>
      </w:r>
      <w:proofErr w:type="gramEnd"/>
      <w:r>
        <w:t xml:space="preserve"> to a person other than the driver of the mechanically propelled vehicle,</w:t>
      </w:r>
    </w:p>
    <w:p w:rsidR="00643BC2" w:rsidRDefault="00643BC2" w:rsidP="00682F3B">
      <w:r>
        <w:t xml:space="preserve">Damage </w:t>
      </w:r>
      <w:proofErr w:type="gramStart"/>
      <w:r>
        <w:t>is caused</w:t>
      </w:r>
      <w:proofErr w:type="gramEnd"/>
      <w:r>
        <w:t xml:space="preserve"> to a vehicle other than the mechanically propelled vehicle or any trailer drawn by it,</w:t>
      </w:r>
    </w:p>
    <w:p w:rsidR="00643BC2" w:rsidRDefault="00643BC2" w:rsidP="00682F3B">
      <w:r>
        <w:t xml:space="preserve">An animal other than in the mechanically propelled vehicle or </w:t>
      </w:r>
      <w:proofErr w:type="gramStart"/>
      <w:r>
        <w:t>being drawn</w:t>
      </w:r>
      <w:proofErr w:type="gramEnd"/>
      <w:r>
        <w:t xml:space="preserve"> by it,</w:t>
      </w:r>
    </w:p>
    <w:p w:rsidR="00643BC2" w:rsidRPr="00451AB2" w:rsidRDefault="00643BC2" w:rsidP="00682F3B">
      <w:r>
        <w:t xml:space="preserve">Or any other property constructed on, fixed to, growing in or otherwise forming part of the land which the road or public place are situated. </w:t>
      </w:r>
    </w:p>
    <w:p w:rsidR="00682F3B" w:rsidRDefault="00682F3B"/>
    <w:p w:rsidR="00682F3B" w:rsidRDefault="00682F3B">
      <w:r w:rsidRPr="00451AB2">
        <w:rPr>
          <w:b/>
        </w:rPr>
        <w:t>Question 7</w:t>
      </w:r>
      <w:r w:rsidR="00451AB2">
        <w:rPr>
          <w:b/>
        </w:rPr>
        <w:br/>
      </w:r>
      <w:r w:rsidR="00643BC2">
        <w:t>Road – Any highway or road that the public have access to, including bridges over which a road passes.</w:t>
      </w:r>
    </w:p>
    <w:p w:rsidR="00643BC2" w:rsidRDefault="00643BC2">
      <w:r>
        <w:t>Public place – any area that the public have access too</w:t>
      </w:r>
    </w:p>
    <w:p w:rsidR="00643BC2" w:rsidRDefault="00643BC2">
      <w:r>
        <w:t xml:space="preserve">Mechanically propelled vehicle </w:t>
      </w:r>
      <w:r w:rsidR="0070381C">
        <w:t>–</w:t>
      </w:r>
      <w:r>
        <w:t xml:space="preserve"> </w:t>
      </w:r>
      <w:r w:rsidR="0070381C">
        <w:t xml:space="preserve">A vehicle that </w:t>
      </w:r>
      <w:proofErr w:type="gramStart"/>
      <w:r w:rsidR="0070381C">
        <w:t>is constructed to be propelled</w:t>
      </w:r>
      <w:proofErr w:type="gramEnd"/>
      <w:r w:rsidR="0070381C">
        <w:t xml:space="preserve"> mechanically by Steam, Electric, Petrol, Diesel, Oil or Gas.</w:t>
      </w:r>
    </w:p>
    <w:p w:rsidR="0070381C" w:rsidRPr="00451AB2" w:rsidRDefault="0070381C">
      <w:r>
        <w:t xml:space="preserve">Animal – Any of these animals </w:t>
      </w:r>
      <w:proofErr w:type="gramStart"/>
      <w:r>
        <w:t>could be injured</w:t>
      </w:r>
      <w:proofErr w:type="gramEnd"/>
      <w:r>
        <w:t xml:space="preserve"> in an RTC: Cow, Horse, Ass, Mule, Pig, Dog, Sheep or Goat.</w:t>
      </w:r>
    </w:p>
    <w:p w:rsidR="00682F3B" w:rsidRDefault="00682F3B"/>
    <w:p w:rsidR="00682F3B" w:rsidRDefault="00682F3B" w:rsidP="00682F3B">
      <w:r w:rsidRPr="00451AB2">
        <w:rPr>
          <w:b/>
        </w:rPr>
        <w:t>Question 8</w:t>
      </w:r>
      <w:r w:rsidR="00451AB2">
        <w:rPr>
          <w:b/>
        </w:rPr>
        <w:br/>
      </w:r>
      <w:r w:rsidR="0070381C">
        <w:t>A driver must stop immediately following a road traffic collision. They must remain at the scene to provide their details to any person who has reasonable grounds to require it.</w:t>
      </w:r>
      <w:r w:rsidR="00B64E52">
        <w:t xml:space="preserve"> The driver should call the emergency services ASAP if any parties </w:t>
      </w:r>
      <w:proofErr w:type="gramStart"/>
      <w:r w:rsidR="00B64E52">
        <w:t>are injured</w:t>
      </w:r>
      <w:proofErr w:type="gramEnd"/>
      <w:r w:rsidR="00B64E52">
        <w:t xml:space="preserve"> in the collision. </w:t>
      </w:r>
    </w:p>
    <w:p w:rsidR="0070381C" w:rsidRDefault="0070381C" w:rsidP="00682F3B">
      <w:r>
        <w:t xml:space="preserve">If the driver fails to stay at the </w:t>
      </w:r>
      <w:proofErr w:type="gramStart"/>
      <w:r>
        <w:t>scene</w:t>
      </w:r>
      <w:proofErr w:type="gramEnd"/>
      <w:r>
        <w:t xml:space="preserve"> they must report the road traffic collision to a police officer or report the RTC at a police station as soon as possible.</w:t>
      </w:r>
    </w:p>
    <w:p w:rsidR="0070381C" w:rsidRPr="00451AB2" w:rsidRDefault="0070381C" w:rsidP="00682F3B">
      <w:r>
        <w:t xml:space="preserve">If the road traffic collision has not involved any other drivers then the driver does not need to report the accident to the police, however if the driver has caused damage to any property then the incident must be reported to the police. </w:t>
      </w:r>
    </w:p>
    <w:p w:rsidR="00682F3B" w:rsidRDefault="00682F3B"/>
    <w:p w:rsidR="00682F3B" w:rsidRDefault="00682F3B" w:rsidP="00682F3B">
      <w:r w:rsidRPr="00451AB2">
        <w:rPr>
          <w:b/>
        </w:rPr>
        <w:t xml:space="preserve">Question </w:t>
      </w:r>
      <w:proofErr w:type="gramStart"/>
      <w:r w:rsidRPr="00451AB2">
        <w:rPr>
          <w:b/>
        </w:rPr>
        <w:t>9</w:t>
      </w:r>
      <w:proofErr w:type="gramEnd"/>
      <w:r w:rsidR="00451AB2">
        <w:rPr>
          <w:b/>
        </w:rPr>
        <w:br/>
      </w:r>
      <w:r w:rsidR="0070381C">
        <w:t>Section 6E of the Road Traffic Act 1988 states that a constable may enter any premises using reasonable force if necessary in order to:</w:t>
      </w:r>
    </w:p>
    <w:p w:rsidR="0070381C" w:rsidRDefault="0070381C" w:rsidP="0070381C">
      <w:pPr>
        <w:pStyle w:val="ListParagraph"/>
        <w:numPr>
          <w:ilvl w:val="0"/>
          <w:numId w:val="1"/>
        </w:numPr>
      </w:pPr>
      <w:r>
        <w:t>Get a person reasonably believed to have been driving to provide a preliminary sample</w:t>
      </w:r>
    </w:p>
    <w:p w:rsidR="0070381C" w:rsidRDefault="0070381C" w:rsidP="0070381C">
      <w:pPr>
        <w:pStyle w:val="ListParagraph"/>
        <w:numPr>
          <w:ilvl w:val="0"/>
          <w:numId w:val="1"/>
        </w:numPr>
      </w:pPr>
      <w:r>
        <w:t>Arrest a person who has provided a positive breath test</w:t>
      </w:r>
    </w:p>
    <w:p w:rsidR="00682F3B" w:rsidRDefault="0070381C" w:rsidP="0070381C">
      <w:pPr>
        <w:pStyle w:val="ListParagraph"/>
        <w:numPr>
          <w:ilvl w:val="0"/>
          <w:numId w:val="1"/>
        </w:numPr>
      </w:pPr>
      <w:r>
        <w:t>Arrest a person who has failed to provide a preliminary sample</w:t>
      </w:r>
    </w:p>
    <w:p w:rsidR="0070381C" w:rsidRDefault="0070381C" w:rsidP="0070381C">
      <w:proofErr w:type="gramStart"/>
      <w:r>
        <w:t>And</w:t>
      </w:r>
      <w:proofErr w:type="gramEnd"/>
      <w:r>
        <w:t xml:space="preserve"> the constable reasonably suspects they have alcohol or a drug in their body or are under the influence of a drug. </w:t>
      </w:r>
    </w:p>
    <w:p w:rsidR="00682F3B" w:rsidRDefault="00682F3B"/>
    <w:p w:rsidR="00682F3B" w:rsidRDefault="00682F3B" w:rsidP="00682F3B">
      <w:r w:rsidRPr="00451AB2">
        <w:rPr>
          <w:b/>
        </w:rPr>
        <w:t>Question 10</w:t>
      </w:r>
      <w:r w:rsidR="00451AB2">
        <w:br/>
      </w:r>
      <w:proofErr w:type="gramStart"/>
      <w:r w:rsidR="00B64E52">
        <w:t>If</w:t>
      </w:r>
      <w:proofErr w:type="gramEnd"/>
      <w:r w:rsidR="00B64E52">
        <w:t xml:space="preserve"> a</w:t>
      </w:r>
      <w:r w:rsidR="0070381C">
        <w:t xml:space="preserve"> person causes the death of another by driving a mechanically propelled vehicle dangerously on a road or other public place</w:t>
      </w:r>
      <w:r w:rsidR="00B64E52">
        <w:t xml:space="preserve"> they</w:t>
      </w:r>
      <w:r w:rsidR="0070381C">
        <w:t xml:space="preserve"> will be guilty of an offence. </w:t>
      </w:r>
    </w:p>
    <w:p w:rsidR="00682F3B" w:rsidRDefault="00682F3B"/>
    <w:p w:rsidR="0070381C" w:rsidRDefault="00682F3B">
      <w:r w:rsidRPr="00451AB2">
        <w:rPr>
          <w:b/>
        </w:rPr>
        <w:t>Question 11</w:t>
      </w:r>
      <w:r w:rsidR="00451AB2">
        <w:rPr>
          <w:b/>
        </w:rPr>
        <w:br/>
      </w:r>
      <w:proofErr w:type="gramStart"/>
      <w:r w:rsidR="0070381C">
        <w:t>The</w:t>
      </w:r>
      <w:proofErr w:type="gramEnd"/>
      <w:r w:rsidR="0070381C">
        <w:t xml:space="preserve"> prescribed limits for alcohol are:</w:t>
      </w:r>
    </w:p>
    <w:p w:rsidR="0070381C" w:rsidRDefault="0070381C">
      <w:r>
        <w:t>35micrograms in 100millilitires of breath</w:t>
      </w:r>
    </w:p>
    <w:p w:rsidR="0070381C" w:rsidRDefault="0070381C">
      <w:r>
        <w:t>80 milligrams in 100 millilitres of blood</w:t>
      </w:r>
    </w:p>
    <w:p w:rsidR="0070381C" w:rsidRDefault="0070381C">
      <w:r>
        <w:t>107 milligrams in 100 millilitres of urine</w:t>
      </w:r>
    </w:p>
    <w:p w:rsidR="0070381C" w:rsidRDefault="0070381C">
      <w:r>
        <w:t>The prescribed limit for drugs is:</w:t>
      </w:r>
    </w:p>
    <w:p w:rsidR="00682F3B" w:rsidRDefault="001C2ED5">
      <w:proofErr w:type="gramStart"/>
      <w:r>
        <w:t>3</w:t>
      </w:r>
      <w:proofErr w:type="gramEnd"/>
      <w:r>
        <w:t xml:space="preserve"> cannabis</w:t>
      </w:r>
      <w:r w:rsidR="00451AB2">
        <w:br/>
      </w:r>
    </w:p>
    <w:p w:rsidR="00682F3B" w:rsidRDefault="00682F3B" w:rsidP="00682F3B">
      <w:r w:rsidRPr="00451AB2">
        <w:rPr>
          <w:b/>
        </w:rPr>
        <w:t>Question 12</w:t>
      </w:r>
      <w:r w:rsidR="00451AB2">
        <w:rPr>
          <w:b/>
        </w:rPr>
        <w:br/>
      </w:r>
      <w:proofErr w:type="gramStart"/>
      <w:r w:rsidR="001C2ED5">
        <w:t>All</w:t>
      </w:r>
      <w:proofErr w:type="gramEnd"/>
      <w:r w:rsidR="001C2ED5">
        <w:t xml:space="preserve"> suspects have the right to free and </w:t>
      </w:r>
      <w:r w:rsidR="005A541F">
        <w:t>independent</w:t>
      </w:r>
      <w:r w:rsidR="001C2ED5">
        <w:t xml:space="preserve"> legal advice from a solicitor. The solicitor’s role is to advise their client (the suspect) on how they should answer within the interview. The solicitor will attend the interview with the suspect and act as a legal aid. The solicitor must not answer questions on behalf of the suspect, neither should they prompt nor tell the suspect what to say. If the solicitor did do this then </w:t>
      </w:r>
      <w:proofErr w:type="gramStart"/>
      <w:r w:rsidR="001C2ED5">
        <w:t>they</w:t>
      </w:r>
      <w:proofErr w:type="gramEnd"/>
      <w:r w:rsidR="001C2ED5">
        <w:t xml:space="preserve"> would be removed from the interview and another solicitor would be requested. </w:t>
      </w:r>
    </w:p>
    <w:p w:rsidR="001C2ED5" w:rsidRDefault="001C2ED5" w:rsidP="00682F3B">
      <w:r>
        <w:t xml:space="preserve">In some circumstances, if a suspect is a child under the age of 18 or a vulnerable adult or suffers from a learning disability, mental disorder or physical disability they may require the need of an appropriate adult. An appropriate adult can be a member of the suspect’s </w:t>
      </w:r>
      <w:proofErr w:type="gramStart"/>
      <w:r>
        <w:t>family,</w:t>
      </w:r>
      <w:proofErr w:type="gramEnd"/>
      <w:r>
        <w:t xml:space="preserve"> however they must not be involved in the incident that the suspect is being interviewed on. The appropriate adults role is to assist with communication and explain procedures/questions if the suspect does not understand what the constable is asking. The appropriate adult must not answer on the victim</w:t>
      </w:r>
      <w:r w:rsidR="005A541F">
        <w:t>’</w:t>
      </w:r>
      <w:r>
        <w:t xml:space="preserve">s behalf or tell the victim what they should and </w:t>
      </w:r>
      <w:r w:rsidR="005A541F">
        <w:t>should not</w:t>
      </w:r>
      <w:r>
        <w:t xml:space="preserve"> say.</w:t>
      </w:r>
    </w:p>
    <w:p w:rsidR="001C2ED5" w:rsidRPr="00451AB2" w:rsidRDefault="001C2ED5" w:rsidP="00682F3B">
      <w:pPr>
        <w:rPr>
          <w:b/>
        </w:rPr>
      </w:pPr>
      <w:r>
        <w:t xml:space="preserve">An interpreter may need to be present if the suspect is unable to converse in English, it would be the constable’s responsibility to organise </w:t>
      </w:r>
      <w:r w:rsidR="00CC1C77">
        <w:t xml:space="preserve">the presence of an interpreter for the interview. The interpreter will be able to translate the constable’s questions to the suspect and then translate the suspect’s answers back to the constable. </w:t>
      </w:r>
      <w:r>
        <w:t xml:space="preserve"> </w:t>
      </w:r>
    </w:p>
    <w:p w:rsidR="00682F3B" w:rsidRDefault="00682F3B"/>
    <w:p w:rsidR="00682F3B" w:rsidRDefault="00682F3B" w:rsidP="00682F3B">
      <w:r w:rsidRPr="00451AB2">
        <w:rPr>
          <w:b/>
        </w:rPr>
        <w:t>Question 13</w:t>
      </w:r>
      <w:r w:rsidR="00451AB2">
        <w:rPr>
          <w:b/>
        </w:rPr>
        <w:br/>
      </w:r>
      <w:r w:rsidR="00CC1C77">
        <w:t xml:space="preserve">The National Police Interviewing model </w:t>
      </w:r>
      <w:proofErr w:type="gramStart"/>
      <w:r w:rsidR="00CC1C77">
        <w:t>is</w:t>
      </w:r>
      <w:r w:rsidR="005A541F">
        <w:t xml:space="preserve"> </w:t>
      </w:r>
      <w:r w:rsidR="00CC1C77">
        <w:t>:</w:t>
      </w:r>
      <w:proofErr w:type="gramEnd"/>
      <w:r w:rsidR="00CC1C77">
        <w:t xml:space="preserve"> </w:t>
      </w:r>
      <w:r w:rsidR="001C2ED5">
        <w:t>PEACE</w:t>
      </w:r>
    </w:p>
    <w:p w:rsidR="00CC1C77" w:rsidRPr="009D47FE" w:rsidRDefault="00CC1C77" w:rsidP="00682F3B">
      <w:pPr>
        <w:rPr>
          <w:b/>
        </w:rPr>
      </w:pPr>
      <w:r w:rsidRPr="009D47FE">
        <w:rPr>
          <w:b/>
        </w:rPr>
        <w:t>Witness interviewing:</w:t>
      </w:r>
    </w:p>
    <w:p w:rsidR="00CC1C77" w:rsidRDefault="00CC1C77" w:rsidP="00682F3B">
      <w:r>
        <w:t xml:space="preserve">Preparation &amp; Planning – During this </w:t>
      </w:r>
      <w:proofErr w:type="gramStart"/>
      <w:r>
        <w:t>stage</w:t>
      </w:r>
      <w:proofErr w:type="gramEnd"/>
      <w:r>
        <w:t xml:space="preserve"> a constable is preparing to meet the witness for the first time. The constable must consider the characteristics of the interviewee and whether any special measures or requirements </w:t>
      </w:r>
      <w:proofErr w:type="gramStart"/>
      <w:r>
        <w:t>are needed</w:t>
      </w:r>
      <w:proofErr w:type="gramEnd"/>
      <w:r>
        <w:t xml:space="preserve"> such as an interpreter/appropriate adult etc. The constable must create and write an interview plan.</w:t>
      </w:r>
    </w:p>
    <w:p w:rsidR="00CC1C77" w:rsidRDefault="00CC1C77" w:rsidP="00682F3B">
      <w:r>
        <w:lastRenderedPageBreak/>
        <w:t xml:space="preserve">Engage &amp; Explain – It is important that a constable builds a rapport with a witness, this can be beneficial when it comes to the victim giving their evidence as they feel at ease and comfortable around them. It is a constable’s </w:t>
      </w:r>
      <w:r w:rsidR="005A541F">
        <w:t>responsibility</w:t>
      </w:r>
      <w:r>
        <w:t xml:space="preserve"> to explain the process of the interview and the objectives and what will happen nex</w:t>
      </w:r>
      <w:r w:rsidR="005A541F">
        <w:t>t to the interviewee.</w:t>
      </w:r>
      <w:r>
        <w:t xml:space="preserve"> We must ensure that the witness is aware they may need to attend court following this statement. </w:t>
      </w:r>
    </w:p>
    <w:p w:rsidR="00CC1C77" w:rsidRDefault="00CC1C77" w:rsidP="00682F3B">
      <w:r>
        <w:t xml:space="preserve">Account &amp; Clarify – It is important that the constable </w:t>
      </w:r>
      <w:proofErr w:type="gramStart"/>
      <w:r>
        <w:t>summarises</w:t>
      </w:r>
      <w:proofErr w:type="gramEnd"/>
      <w:r>
        <w:t xml:space="preserve"> the information that the witness has given and highlights any topics they would like to probe further for additional detail and clarification of the events. </w:t>
      </w:r>
    </w:p>
    <w:p w:rsidR="00CC1C77" w:rsidRDefault="00CC1C77" w:rsidP="00682F3B">
      <w:r>
        <w:t>Closure – A constable must ensure that the closure of the interview is structured and that it does not end abruptly.</w:t>
      </w:r>
    </w:p>
    <w:p w:rsidR="00CC1C77" w:rsidRDefault="00CC1C77" w:rsidP="00682F3B">
      <w:r>
        <w:t xml:space="preserve">Evaluation – Following an interview, the constable must determine if there are any further lines of enquiry needed and how the witness’ version of events match to the incident. </w:t>
      </w:r>
    </w:p>
    <w:p w:rsidR="00CC1C77" w:rsidRDefault="00CC1C77" w:rsidP="00682F3B">
      <w:r w:rsidRPr="009D47FE">
        <w:rPr>
          <w:b/>
        </w:rPr>
        <w:t>Suspect interviewing is slight different</w:t>
      </w:r>
      <w:r>
        <w:t>:</w:t>
      </w:r>
    </w:p>
    <w:p w:rsidR="00CC1C77" w:rsidRDefault="009D47FE" w:rsidP="00682F3B">
      <w:r>
        <w:t>Preparation</w:t>
      </w:r>
      <w:r w:rsidR="00CC1C77">
        <w:t xml:space="preserve"> &amp; Planning – The constable is preparing to meet the suspect for </w:t>
      </w:r>
      <w:r w:rsidR="005A541F">
        <w:t xml:space="preserve">the </w:t>
      </w:r>
      <w:r w:rsidR="00CC1C77">
        <w:t xml:space="preserve">interview. The constable must collate all the information and </w:t>
      </w:r>
      <w:proofErr w:type="gramStart"/>
      <w:r w:rsidR="00CC1C77">
        <w:t xml:space="preserve">evidence </w:t>
      </w:r>
      <w:r>
        <w:t>and create</w:t>
      </w:r>
      <w:proofErr w:type="gramEnd"/>
      <w:r>
        <w:t xml:space="preserve"> and write the interview plan.</w:t>
      </w:r>
    </w:p>
    <w:p w:rsidR="009D47FE" w:rsidRDefault="009D47FE" w:rsidP="00682F3B">
      <w:r>
        <w:t xml:space="preserve">Engage &amp; Explain (Aide Memoir) – The constable will follow the aide memoir and explain to the suspect their rights, the objectives of </w:t>
      </w:r>
      <w:proofErr w:type="gramStart"/>
      <w:r>
        <w:t>the interview, how the interview will run and what will happen next</w:t>
      </w:r>
      <w:proofErr w:type="gramEnd"/>
      <w:r>
        <w:t>. They will also reiterate why the suspect is being interviewed and what the offence is that they are being interviewed regarding.</w:t>
      </w:r>
    </w:p>
    <w:p w:rsidR="009D47FE" w:rsidRDefault="009D47FE" w:rsidP="00682F3B">
      <w:r>
        <w:t xml:space="preserve">Suspect account – The suspect </w:t>
      </w:r>
      <w:proofErr w:type="gramStart"/>
      <w:r>
        <w:t>will be given</w:t>
      </w:r>
      <w:proofErr w:type="gramEnd"/>
      <w:r>
        <w:t xml:space="preserve"> an opportunity to account for their version of events and anything that they would like to say regarding the matter.</w:t>
      </w:r>
    </w:p>
    <w:p w:rsidR="009D47FE" w:rsidRDefault="009D47FE" w:rsidP="00682F3B">
      <w:r>
        <w:t>Police Agenda – The constable will ask the suspect any questions they feel are relev</w:t>
      </w:r>
      <w:r w:rsidR="005A541F">
        <w:t xml:space="preserve">ant to the case and produce any </w:t>
      </w:r>
      <w:r>
        <w:t>exhibits</w:t>
      </w:r>
      <w:r w:rsidR="005A541F">
        <w:t xml:space="preserve"> or witnesses statements</w:t>
      </w:r>
      <w:r>
        <w:t xml:space="preserve"> </w:t>
      </w:r>
      <w:r w:rsidR="005A541F">
        <w:t xml:space="preserve">to question the suspect </w:t>
      </w:r>
      <w:proofErr w:type="gramStart"/>
      <w:r w:rsidR="005A541F">
        <w:t>on</w:t>
      </w:r>
      <w:proofErr w:type="gramEnd"/>
      <w:r>
        <w:t>.</w:t>
      </w:r>
    </w:p>
    <w:p w:rsidR="009D47FE" w:rsidRDefault="009D47FE" w:rsidP="00682F3B">
      <w:r>
        <w:t xml:space="preserve">Challenge – In this stage of the </w:t>
      </w:r>
      <w:r w:rsidR="005A541F">
        <w:t>interview,</w:t>
      </w:r>
      <w:r>
        <w:t xml:space="preserve"> the constable may need to challenge information that the suspect has given in relation to evidence that we have collated which may differ.</w:t>
      </w:r>
    </w:p>
    <w:p w:rsidR="009D47FE" w:rsidRDefault="009D47FE" w:rsidP="00682F3B">
      <w:r>
        <w:t xml:space="preserve">Evaluation – Following the interview, the constable will need to evaluate the information given by the suspect and determine whether any further lines of enquiry </w:t>
      </w:r>
      <w:proofErr w:type="gramStart"/>
      <w:r>
        <w:t>are needed</w:t>
      </w:r>
      <w:proofErr w:type="gramEnd"/>
      <w:r>
        <w:t xml:space="preserve">. The constable will also evaluate their performance in the interview in this stage. </w:t>
      </w:r>
    </w:p>
    <w:p w:rsidR="009D47FE" w:rsidRPr="00451AB2" w:rsidRDefault="009D47FE" w:rsidP="00682F3B"/>
    <w:p w:rsidR="00682F3B" w:rsidRDefault="00682F3B"/>
    <w:p w:rsidR="00682F3B" w:rsidRDefault="00682F3B" w:rsidP="00682F3B">
      <w:r w:rsidRPr="00451AB2">
        <w:rPr>
          <w:b/>
        </w:rPr>
        <w:t>Question 14</w:t>
      </w:r>
      <w:r w:rsidR="00451AB2">
        <w:rPr>
          <w:b/>
        </w:rPr>
        <w:br/>
      </w:r>
      <w:r w:rsidR="009D47FE">
        <w:t>(A) person commits an offence if:</w:t>
      </w:r>
    </w:p>
    <w:p w:rsidR="009D47FE" w:rsidRDefault="009D47FE" w:rsidP="009D47FE">
      <w:pPr>
        <w:pStyle w:val="ListParagraph"/>
        <w:numPr>
          <w:ilvl w:val="0"/>
          <w:numId w:val="2"/>
        </w:numPr>
      </w:pPr>
      <w:r>
        <w:t>Repeatedly or continuously engages in behaviour towards another person (B) that is controlling or coercive, both (A) &amp; (B) are personally connected at the time of the behaviour,</w:t>
      </w:r>
    </w:p>
    <w:p w:rsidR="009D47FE" w:rsidRDefault="009D47FE" w:rsidP="009D47FE">
      <w:pPr>
        <w:pStyle w:val="ListParagraph"/>
      </w:pPr>
      <w:r>
        <w:t>The behaviour has a serious effect on (B)</w:t>
      </w:r>
    </w:p>
    <w:p w:rsidR="009D47FE" w:rsidRPr="00451AB2" w:rsidRDefault="009D47FE" w:rsidP="009D47FE">
      <w:pPr>
        <w:pStyle w:val="ListParagraph"/>
      </w:pPr>
      <w:r>
        <w:t xml:space="preserve">(A) </w:t>
      </w:r>
      <w:proofErr w:type="gramStart"/>
      <w:r>
        <w:t>knows</w:t>
      </w:r>
      <w:proofErr w:type="gramEnd"/>
      <w:r>
        <w:t xml:space="preserve"> or ought to know that the behaviour has a serious effect on (B)</w:t>
      </w:r>
    </w:p>
    <w:p w:rsidR="005A541F" w:rsidRDefault="00451AB2" w:rsidP="00682F3B">
      <w:pPr>
        <w:rPr>
          <w:b/>
        </w:rPr>
      </w:pPr>
      <w:r>
        <w:br/>
      </w:r>
    </w:p>
    <w:p w:rsidR="005A541F" w:rsidRDefault="005A541F" w:rsidP="00682F3B">
      <w:pPr>
        <w:rPr>
          <w:b/>
        </w:rPr>
      </w:pPr>
    </w:p>
    <w:p w:rsidR="00682F3B" w:rsidRPr="00451AB2" w:rsidRDefault="00682F3B" w:rsidP="00682F3B">
      <w:pPr>
        <w:rPr>
          <w:b/>
        </w:rPr>
      </w:pPr>
      <w:r w:rsidRPr="00451AB2">
        <w:rPr>
          <w:b/>
        </w:rPr>
        <w:lastRenderedPageBreak/>
        <w:t>Question 15</w:t>
      </w:r>
    </w:p>
    <w:p w:rsidR="00344C49" w:rsidRDefault="009D47FE">
      <w:r>
        <w:t xml:space="preserve">The offence of Coercive Control is extremely </w:t>
      </w:r>
      <w:proofErr w:type="gramStart"/>
      <w:r>
        <w:t>important</w:t>
      </w:r>
      <w:proofErr w:type="gramEnd"/>
      <w:r>
        <w:t xml:space="preserve"> as it is not an easy offence to </w:t>
      </w:r>
      <w:r w:rsidR="00344C49">
        <w:t>prove</w:t>
      </w:r>
      <w:r>
        <w:t xml:space="preserve">. Persons who engage in behaviour that is coercive or controlling control their victims so much that the victim can think the reason for the behaviour is </w:t>
      </w:r>
      <w:proofErr w:type="gramStart"/>
      <w:r>
        <w:t>all their</w:t>
      </w:r>
      <w:proofErr w:type="gramEnd"/>
      <w:r>
        <w:t xml:space="preserve"> fault and that the perpetrator isn’t doing anything wrong, </w:t>
      </w:r>
      <w:r w:rsidR="00344C49">
        <w:t>and they are to blame.</w:t>
      </w:r>
    </w:p>
    <w:p w:rsidR="00682F3B" w:rsidRDefault="00344C49">
      <w:r>
        <w:t xml:space="preserve">It is very difficult for a constable to prove coercive behaviour without the cooperation of a victim in the investigation or evidential proof/witnesses to confirm the behaviour. </w:t>
      </w:r>
      <w:r w:rsidR="009D47FE">
        <w:t xml:space="preserve"> </w:t>
      </w:r>
    </w:p>
    <w:p w:rsidR="005A541F" w:rsidRDefault="005A541F">
      <w:r>
        <w:t xml:space="preserve">Coercive control can often lead to domestic abuse and potentially life threatening injuries. </w:t>
      </w:r>
      <w:proofErr w:type="gramStart"/>
      <w:r>
        <w:t>As police officers,</w:t>
      </w:r>
      <w:proofErr w:type="gramEnd"/>
      <w:r>
        <w:t xml:space="preserve"> </w:t>
      </w:r>
      <w:proofErr w:type="gramStart"/>
      <w:r>
        <w:t>it</w:t>
      </w:r>
      <w:proofErr w:type="gramEnd"/>
      <w:r>
        <w:t xml:space="preserve"> is our duty to look out for signs of coercive control and always ensure that a PPN is submitted whenever attending a call that we suspect there may be some controlling or coercive behaviour apparent. </w:t>
      </w:r>
    </w:p>
    <w:p w:rsidR="00682F3B" w:rsidRDefault="00682F3B"/>
    <w:p w:rsidR="008E190B" w:rsidRDefault="00682F3B">
      <w:r w:rsidRPr="00451AB2">
        <w:rPr>
          <w:b/>
        </w:rPr>
        <w:t>Question 16</w:t>
      </w:r>
      <w:r w:rsidR="00451AB2">
        <w:rPr>
          <w:b/>
        </w:rPr>
        <w:br/>
      </w:r>
      <w:r w:rsidR="008E190B">
        <w:t xml:space="preserve">Section 46 of the Children Act states that: </w:t>
      </w:r>
    </w:p>
    <w:p w:rsidR="00682F3B" w:rsidRDefault="008E190B">
      <w:r>
        <w:t xml:space="preserve">Where a constable has reasonable cause to believe that a child is likely to suffer significant harm, they may remove the child to suitable accommodation and keep them there, or take such steps that are reasonable to ensure that the child’s removal from any hospital or other place </w:t>
      </w:r>
      <w:proofErr w:type="gramStart"/>
      <w:r>
        <w:t>is prevented</w:t>
      </w:r>
      <w:proofErr w:type="gramEnd"/>
      <w:r>
        <w:t>.</w:t>
      </w:r>
    </w:p>
    <w:p w:rsidR="008E190B" w:rsidRDefault="008E190B">
      <w:r>
        <w:t xml:space="preserve">Suitable accommodation would usually be social services housing, a registered children’s home, or a foster home etc. If there is not sufficient time to liaise with the social services and there is nowhere else for a child to </w:t>
      </w:r>
      <w:proofErr w:type="gramStart"/>
      <w:r>
        <w:t>be taken</w:t>
      </w:r>
      <w:proofErr w:type="gramEnd"/>
      <w:r>
        <w:t xml:space="preserve"> too, a constable may take a child to a police station. This would be classed as a PPO (Police protection order)</w:t>
      </w:r>
      <w:proofErr w:type="gramStart"/>
      <w:r>
        <w:t>,</w:t>
      </w:r>
      <w:proofErr w:type="gramEnd"/>
      <w:r>
        <w:t xml:space="preserve"> Section 46 states that a child must not be kept in a police station for longer than 72 hours as a police station is not suitable accommodation for a child. </w:t>
      </w:r>
    </w:p>
    <w:p w:rsidR="008E190B" w:rsidRPr="00451AB2" w:rsidRDefault="008E190B">
      <w:pPr>
        <w:rPr>
          <w:b/>
        </w:rPr>
      </w:pPr>
      <w:r>
        <w:t xml:space="preserve">Before a constable takes a child to the police station, </w:t>
      </w:r>
      <w:r w:rsidR="00030172">
        <w:t xml:space="preserve">the constable must contact </w:t>
      </w:r>
      <w:r>
        <w:t xml:space="preserve">the Child Protection Unit </w:t>
      </w:r>
      <w:r w:rsidR="00030172">
        <w:t xml:space="preserve">for advice. </w:t>
      </w:r>
      <w:r>
        <w:t xml:space="preserve"> </w:t>
      </w:r>
    </w:p>
    <w:p w:rsidR="00682F3B" w:rsidRDefault="00682F3B"/>
    <w:p w:rsidR="00682F3B" w:rsidRDefault="00682F3B" w:rsidP="00682F3B">
      <w:r w:rsidRPr="00451AB2">
        <w:rPr>
          <w:b/>
        </w:rPr>
        <w:t>Question 17</w:t>
      </w:r>
      <w:r w:rsidR="00451AB2">
        <w:rPr>
          <w:b/>
        </w:rPr>
        <w:br/>
      </w:r>
      <w:proofErr w:type="gramStart"/>
      <w:r w:rsidR="008E190B">
        <w:t>It</w:t>
      </w:r>
      <w:proofErr w:type="gramEnd"/>
      <w:r w:rsidR="008E190B">
        <w:t xml:space="preserve"> is an offence for a person aged 16 or over who having responsibility for a child under the age of 16 to wilfully, assault, neglect, abandon, ill-treat or expose the child in a manner that is likely to cause unnecessary suffering or injury to health. </w:t>
      </w:r>
    </w:p>
    <w:p w:rsidR="00030172" w:rsidRPr="00451AB2" w:rsidRDefault="00030172" w:rsidP="00682F3B">
      <w:pPr>
        <w:rPr>
          <w:b/>
        </w:rPr>
      </w:pPr>
      <w:r>
        <w:t xml:space="preserve">There are four types of child abuse, these </w:t>
      </w:r>
      <w:proofErr w:type="gramStart"/>
      <w:r>
        <w:t>are:</w:t>
      </w:r>
      <w:proofErr w:type="gramEnd"/>
      <w:r>
        <w:t xml:space="preserve"> Sexual Abuse, Physical Abuse, Emotional Abuse and Neglect. </w:t>
      </w:r>
    </w:p>
    <w:p w:rsidR="00682F3B" w:rsidRDefault="00682F3B"/>
    <w:p w:rsidR="00682F3B" w:rsidRDefault="00682F3B" w:rsidP="00682F3B">
      <w:r w:rsidRPr="00451AB2">
        <w:rPr>
          <w:b/>
        </w:rPr>
        <w:t>Question 18</w:t>
      </w:r>
      <w:r w:rsidR="00451AB2">
        <w:rPr>
          <w:b/>
        </w:rPr>
        <w:br/>
      </w:r>
      <w:r w:rsidR="008E190B">
        <w:t xml:space="preserve">The DASH model is a risk identification, assessment and management model. It is used to identify </w:t>
      </w:r>
      <w:proofErr w:type="gramStart"/>
      <w:r w:rsidR="008E190B">
        <w:t>high risk</w:t>
      </w:r>
      <w:proofErr w:type="gramEnd"/>
      <w:r w:rsidR="008E190B">
        <w:t xml:space="preserve"> domestic abuse, stalking, harassment and honour based abuse.</w:t>
      </w:r>
    </w:p>
    <w:p w:rsidR="008E190B" w:rsidRDefault="008E190B" w:rsidP="00682F3B">
      <w:r>
        <w:t>It is identifies serial and dangerous perpetrators.</w:t>
      </w:r>
    </w:p>
    <w:p w:rsidR="008E190B" w:rsidRDefault="008E190B" w:rsidP="00682F3B">
      <w:r>
        <w:t xml:space="preserve">It </w:t>
      </w:r>
      <w:proofErr w:type="gramStart"/>
      <w:r>
        <w:t>is used</w:t>
      </w:r>
      <w:proofErr w:type="gramEnd"/>
      <w:r>
        <w:t xml:space="preserve"> to assess which cases should be referred to MARAC and what further support may be required.</w:t>
      </w:r>
    </w:p>
    <w:p w:rsidR="008E190B" w:rsidRPr="00451AB2" w:rsidRDefault="008E190B" w:rsidP="00682F3B">
      <w:pPr>
        <w:rPr>
          <w:b/>
        </w:rPr>
      </w:pPr>
      <w:r>
        <w:lastRenderedPageBreak/>
        <w:t xml:space="preserve">It is a common approach tool used by agencies within MARAC to identify risk in relation to domestic abuse, stalking, harassment and honour based abuse. </w:t>
      </w:r>
    </w:p>
    <w:p w:rsidR="00682F3B" w:rsidRDefault="00682F3B"/>
    <w:p w:rsidR="00682F3B" w:rsidRDefault="00682F3B" w:rsidP="00682F3B">
      <w:r w:rsidRPr="00451AB2">
        <w:rPr>
          <w:b/>
        </w:rPr>
        <w:t>Question 19</w:t>
      </w:r>
      <w:r w:rsidR="00451AB2">
        <w:rPr>
          <w:b/>
        </w:rPr>
        <w:br/>
      </w:r>
      <w:r w:rsidR="008E190B">
        <w:t xml:space="preserve">A Public Protection Notification must be submitted for all incidents which involve the need for safeguarding of a victim, for example in cases such as domestic abuse, stalking, harassment, honour based abuse, child abuse, vulnerable adults etc. </w:t>
      </w:r>
    </w:p>
    <w:p w:rsidR="008E190B" w:rsidRDefault="008E190B" w:rsidP="00682F3B">
      <w:r>
        <w:t xml:space="preserve">The PPN form consists of 29 questions, all 29 questions </w:t>
      </w:r>
      <w:proofErr w:type="gramStart"/>
      <w:r>
        <w:t>must be completed</w:t>
      </w:r>
      <w:proofErr w:type="gramEnd"/>
      <w:r>
        <w:t xml:space="preserve"> with the victim at the time of the incident. </w:t>
      </w:r>
      <w:r w:rsidR="00055C45">
        <w:t xml:space="preserve">The PPN form identifies, assess and manages risk in relation to the victim. </w:t>
      </w:r>
    </w:p>
    <w:p w:rsidR="008E190B" w:rsidRDefault="008E190B" w:rsidP="00682F3B">
      <w:r>
        <w:t xml:space="preserve">Once a PPN form has been completed and submitted, it </w:t>
      </w:r>
      <w:proofErr w:type="gramStart"/>
      <w:r>
        <w:t>will be sent</w:t>
      </w:r>
      <w:proofErr w:type="gramEnd"/>
      <w:r>
        <w:t xml:space="preserve"> through to the Public Protection Unit who w</w:t>
      </w:r>
      <w:r w:rsidR="00055C45">
        <w:t>ill share the information with partner agencies to inform them of what has happened to the victim and for them to provide further support that is required.</w:t>
      </w:r>
    </w:p>
    <w:p w:rsidR="00055C45" w:rsidRDefault="00055C45" w:rsidP="00682F3B">
      <w:r>
        <w:t xml:space="preserve">A PPN </w:t>
      </w:r>
      <w:proofErr w:type="gramStart"/>
      <w:r>
        <w:t>must be completed</w:t>
      </w:r>
      <w:proofErr w:type="gramEnd"/>
      <w:r>
        <w:t xml:space="preserve"> for every safeguarding incident a constable attends, even if the constable has attended the same address previously, a new PPN form must be submitted each time.</w:t>
      </w:r>
    </w:p>
    <w:p w:rsidR="00055C45" w:rsidRPr="00451AB2" w:rsidRDefault="00055C45" w:rsidP="00682F3B">
      <w:pPr>
        <w:rPr>
          <w:b/>
        </w:rPr>
      </w:pPr>
      <w:r>
        <w:t xml:space="preserve">A constable must ensure that all PPN’s </w:t>
      </w:r>
      <w:proofErr w:type="gramStart"/>
      <w:r>
        <w:t>are submitted</w:t>
      </w:r>
      <w:proofErr w:type="gramEnd"/>
      <w:r>
        <w:t xml:space="preserve"> before their end of tour of duty. </w:t>
      </w:r>
    </w:p>
    <w:p w:rsidR="00682F3B" w:rsidRDefault="00682F3B"/>
    <w:p w:rsidR="00682F3B" w:rsidRDefault="00682F3B">
      <w:r w:rsidRPr="00451AB2">
        <w:rPr>
          <w:b/>
        </w:rPr>
        <w:t>Question 20</w:t>
      </w:r>
      <w:r w:rsidR="00451AB2">
        <w:rPr>
          <w:b/>
        </w:rPr>
        <w:br/>
      </w:r>
      <w:r w:rsidR="00055C45">
        <w:t xml:space="preserve">A Domestic Violence Protection Notice </w:t>
      </w:r>
      <w:proofErr w:type="gramStart"/>
      <w:r w:rsidR="00055C45">
        <w:t>can be issued</w:t>
      </w:r>
      <w:proofErr w:type="gramEnd"/>
      <w:r w:rsidR="00055C45">
        <w:t xml:space="preserve"> to provide emergency protection to a victim immediately following a domestic violence incident. </w:t>
      </w:r>
    </w:p>
    <w:p w:rsidR="00055C45" w:rsidRDefault="00055C45">
      <w:r>
        <w:t xml:space="preserve">A DVPN will contain prohibitions on the perpetrator and prohibit them from contacting or seeing the victim. If the victim and suspect live in shared </w:t>
      </w:r>
      <w:proofErr w:type="gramStart"/>
      <w:r>
        <w:t>housing</w:t>
      </w:r>
      <w:proofErr w:type="gramEnd"/>
      <w:r>
        <w:t xml:space="preserve"> the DVPN can prohibit the perpetrator from entering or evicting the victim from the dwelling. In all </w:t>
      </w:r>
      <w:proofErr w:type="gramStart"/>
      <w:r>
        <w:t>cases</w:t>
      </w:r>
      <w:proofErr w:type="gramEnd"/>
      <w:r>
        <w:t xml:space="preserve"> the DVPN must contain prohibitions to prevent the perpetrator from molesting the victim. </w:t>
      </w:r>
    </w:p>
    <w:p w:rsidR="00055C45" w:rsidRPr="00451AB2" w:rsidRDefault="00055C45">
      <w:pPr>
        <w:rPr>
          <w:b/>
        </w:rPr>
      </w:pPr>
      <w:r>
        <w:t xml:space="preserve">A DVPN can be authorised by a superintendent or above and </w:t>
      </w:r>
      <w:proofErr w:type="gramStart"/>
      <w:r>
        <w:t>must be heard</w:t>
      </w:r>
      <w:proofErr w:type="gramEnd"/>
      <w:r>
        <w:t xml:space="preserve"> within a Magistrates court within 48 hours. </w:t>
      </w:r>
    </w:p>
    <w:p w:rsidR="00682F3B" w:rsidRDefault="00682F3B"/>
    <w:p w:rsidR="00682F3B" w:rsidRDefault="00682F3B" w:rsidP="00682F3B">
      <w:r w:rsidRPr="00451AB2">
        <w:rPr>
          <w:b/>
        </w:rPr>
        <w:t>Question 21</w:t>
      </w:r>
      <w:r w:rsidR="00451AB2">
        <w:rPr>
          <w:b/>
        </w:rPr>
        <w:br/>
      </w:r>
      <w:r w:rsidR="00055C45">
        <w:t>Child exploitation is a form of child sexual abuse. It occurs when an individual or group of people take advantage of an imbalance of power to coerce, manipulate or deceive a child under the age of 18 in to sexual activity,</w:t>
      </w:r>
    </w:p>
    <w:p w:rsidR="00055C45" w:rsidRPr="00055C45" w:rsidRDefault="00055C45" w:rsidP="00055C45">
      <w:pPr>
        <w:pStyle w:val="ListParagraph"/>
        <w:numPr>
          <w:ilvl w:val="0"/>
          <w:numId w:val="3"/>
        </w:numPr>
        <w:rPr>
          <w:b/>
        </w:rPr>
      </w:pPr>
      <w:r>
        <w:t>in exchange for something the victim needs or wants</w:t>
      </w:r>
    </w:p>
    <w:p w:rsidR="00055C45" w:rsidRPr="00055C45" w:rsidRDefault="00055C45" w:rsidP="00055C45">
      <w:pPr>
        <w:pStyle w:val="ListParagraph"/>
        <w:numPr>
          <w:ilvl w:val="0"/>
          <w:numId w:val="3"/>
        </w:numPr>
        <w:rPr>
          <w:b/>
        </w:rPr>
      </w:pPr>
      <w:r>
        <w:t xml:space="preserve">for the financial benefit of the perpetrator or increased status of the perpetrator </w:t>
      </w:r>
    </w:p>
    <w:p w:rsidR="00682F3B" w:rsidRDefault="00682F3B"/>
    <w:p w:rsidR="00682F3B" w:rsidRDefault="00682F3B"/>
    <w:p w:rsidR="00682F3B" w:rsidRPr="00451AB2" w:rsidRDefault="00682F3B" w:rsidP="00682F3B">
      <w:r w:rsidRPr="00451AB2">
        <w:rPr>
          <w:b/>
        </w:rPr>
        <w:t>Question 22</w:t>
      </w:r>
      <w:r w:rsidR="00451AB2">
        <w:rPr>
          <w:b/>
        </w:rPr>
        <w:br/>
      </w:r>
      <w:r w:rsidR="00055C45">
        <w:t xml:space="preserve">A person (A) commits rape if he intentionally penetrates the vagina, anus or mouth of another person (B) with his penis and (B) does not consent to the penetration and (A) does not reasonably believe that (B) consents. </w:t>
      </w:r>
    </w:p>
    <w:p w:rsidR="00682F3B" w:rsidRDefault="00682F3B"/>
    <w:p w:rsidR="00682F3B" w:rsidRDefault="00682F3B" w:rsidP="00682F3B">
      <w:r w:rsidRPr="00451AB2">
        <w:rPr>
          <w:b/>
        </w:rPr>
        <w:t>Question 23</w:t>
      </w:r>
      <w:r w:rsidR="00451AB2">
        <w:rPr>
          <w:b/>
        </w:rPr>
        <w:br/>
      </w:r>
      <w:r w:rsidR="00DA0D80">
        <w:t>Evidential Presumptions:</w:t>
      </w:r>
    </w:p>
    <w:p w:rsidR="00DA0D80" w:rsidRDefault="00DA0D80" w:rsidP="00682F3B">
      <w:r>
        <w:t xml:space="preserve">If it is proved </w:t>
      </w:r>
      <w:proofErr w:type="gramStart"/>
      <w:r>
        <w:t>in</w:t>
      </w:r>
      <w:proofErr w:type="gramEnd"/>
      <w:r>
        <w:t xml:space="preserve"> court that:</w:t>
      </w:r>
    </w:p>
    <w:p w:rsidR="00DA0D80" w:rsidRDefault="00DA0D80" w:rsidP="00DA0D80">
      <w:pPr>
        <w:pStyle w:val="ListParagraph"/>
        <w:numPr>
          <w:ilvl w:val="0"/>
          <w:numId w:val="4"/>
        </w:numPr>
      </w:pPr>
      <w:r>
        <w:t>the defendant did the sexual assault</w:t>
      </w:r>
    </w:p>
    <w:p w:rsidR="00DA0D80" w:rsidRDefault="00DA0D80" w:rsidP="00DA0D80">
      <w:pPr>
        <w:pStyle w:val="ListParagraph"/>
        <w:numPr>
          <w:ilvl w:val="0"/>
          <w:numId w:val="4"/>
        </w:numPr>
      </w:pPr>
      <w:r>
        <w:t>any of the specified circumstances existed</w:t>
      </w:r>
    </w:p>
    <w:p w:rsidR="00DA0D80" w:rsidRDefault="00DA0D80" w:rsidP="00DA0D80">
      <w:pPr>
        <w:pStyle w:val="ListParagraph"/>
        <w:numPr>
          <w:ilvl w:val="0"/>
          <w:numId w:val="4"/>
        </w:numPr>
      </w:pPr>
      <w:r>
        <w:t>the defendant knew any of the specified circumstances existed</w:t>
      </w:r>
    </w:p>
    <w:p w:rsidR="00DA0D80" w:rsidRDefault="00DA0D80" w:rsidP="00DA0D80">
      <w:r>
        <w:t>Then the court will make the presumption that the victim did not consent.</w:t>
      </w:r>
    </w:p>
    <w:p w:rsidR="00DA0D80" w:rsidRDefault="00DA0D80" w:rsidP="00DA0D80">
      <w:r>
        <w:t>Conclusive Presumptions:</w:t>
      </w:r>
    </w:p>
    <w:p w:rsidR="00DA0D80" w:rsidRDefault="00DA0D80" w:rsidP="00DA0D80">
      <w:r>
        <w:t xml:space="preserve">If it is proved </w:t>
      </w:r>
      <w:proofErr w:type="gramStart"/>
      <w:r>
        <w:t>in</w:t>
      </w:r>
      <w:proofErr w:type="gramEnd"/>
      <w:r>
        <w:t xml:space="preserve"> court that:</w:t>
      </w:r>
    </w:p>
    <w:p w:rsidR="00DA0D80" w:rsidRDefault="00DA0D80" w:rsidP="00DA0D80">
      <w:pPr>
        <w:pStyle w:val="ListParagraph"/>
        <w:numPr>
          <w:ilvl w:val="0"/>
          <w:numId w:val="5"/>
        </w:numPr>
      </w:pPr>
      <w:r>
        <w:t>the defendant did the sexual assault</w:t>
      </w:r>
    </w:p>
    <w:p w:rsidR="00DA0D80" w:rsidRDefault="00DA0D80" w:rsidP="00DA0D80">
      <w:pPr>
        <w:pStyle w:val="ListParagraph"/>
        <w:numPr>
          <w:ilvl w:val="0"/>
          <w:numId w:val="5"/>
        </w:numPr>
      </w:pPr>
      <w:r>
        <w:t>any of the specified circumstances existed</w:t>
      </w:r>
    </w:p>
    <w:p w:rsidR="00DA0D80" w:rsidRPr="00451AB2" w:rsidRDefault="00DA0D80" w:rsidP="00DA0D80">
      <w:r>
        <w:t xml:space="preserve">Then the court will make the presumption that the victim did not consent. </w:t>
      </w:r>
    </w:p>
    <w:p w:rsidR="00682F3B" w:rsidRDefault="00682F3B"/>
    <w:p w:rsidR="00682F3B" w:rsidRPr="00451AB2" w:rsidRDefault="00682F3B" w:rsidP="00682F3B">
      <w:r w:rsidRPr="00451AB2">
        <w:rPr>
          <w:b/>
        </w:rPr>
        <w:t>Question 24</w:t>
      </w:r>
      <w:r w:rsidR="00451AB2">
        <w:rPr>
          <w:b/>
        </w:rPr>
        <w:br/>
      </w:r>
      <w:r w:rsidR="00344C49">
        <w:t xml:space="preserve">A constable </w:t>
      </w:r>
      <w:r w:rsidR="00041BB0">
        <w:t>has the power to</w:t>
      </w:r>
      <w:r w:rsidR="00344C49">
        <w:t xml:space="preserve"> search any premises where an arrested</w:t>
      </w:r>
      <w:r w:rsidR="00CD3183">
        <w:t xml:space="preserve"> person is or has recently been in order to </w:t>
      </w:r>
      <w:r w:rsidR="00041BB0">
        <w:t>search for</w:t>
      </w:r>
      <w:r w:rsidR="00CD3183">
        <w:t xml:space="preserve"> any property </w:t>
      </w:r>
      <w:r w:rsidR="00041BB0">
        <w:t xml:space="preserve">linked </w:t>
      </w:r>
      <w:r w:rsidR="00CD3183">
        <w:t xml:space="preserve">to the offence they </w:t>
      </w:r>
      <w:proofErr w:type="gramStart"/>
      <w:r w:rsidR="00CD3183">
        <w:t>have been arrested</w:t>
      </w:r>
      <w:proofErr w:type="gramEnd"/>
      <w:r w:rsidR="00CD3183">
        <w:t xml:space="preserve"> for. </w:t>
      </w:r>
    </w:p>
    <w:p w:rsidR="00682F3B" w:rsidRDefault="00682F3B"/>
    <w:p w:rsidR="00344C49" w:rsidRDefault="00682F3B" w:rsidP="00682F3B">
      <w:r w:rsidRPr="00451AB2">
        <w:rPr>
          <w:b/>
        </w:rPr>
        <w:t>Question 25</w:t>
      </w:r>
      <w:r w:rsidR="00451AB2">
        <w:rPr>
          <w:b/>
        </w:rPr>
        <w:br/>
      </w:r>
      <w:r w:rsidR="00344C49">
        <w:t xml:space="preserve">A constable may seize any property that is found </w:t>
      </w:r>
      <w:proofErr w:type="gramStart"/>
      <w:r w:rsidR="00344C49">
        <w:t>in a premises</w:t>
      </w:r>
      <w:proofErr w:type="gramEnd"/>
      <w:r w:rsidR="00344C49">
        <w:t xml:space="preserve"> where an arrested </w:t>
      </w:r>
      <w:r w:rsidR="00CD3183">
        <w:t xml:space="preserve">person is or has recently been if they have reasonable grounds to believe the property is connected to a crime, has been stolen or is illegal. </w:t>
      </w:r>
    </w:p>
    <w:sectPr w:rsidR="00344C49" w:rsidSect="00B76DA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172" w:rsidRDefault="00030172" w:rsidP="00B76DAF">
      <w:pPr>
        <w:spacing w:after="0" w:line="240" w:lineRule="auto"/>
      </w:pPr>
      <w:r>
        <w:separator/>
      </w:r>
    </w:p>
  </w:endnote>
  <w:endnote w:type="continuationSeparator" w:id="0">
    <w:p w:rsidR="00030172" w:rsidRDefault="00030172" w:rsidP="00B76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Footer"/>
      <w:rPr>
        <w:color w:val="000000"/>
        <w:sz w:val="17"/>
      </w:rPr>
    </w:pPr>
    <w:bookmarkStart w:id="3" w:name="TITUS1FooterEvenPages"/>
    <w:r>
      <w:rPr>
        <w:color w:val="000000"/>
        <w:sz w:val="17"/>
      </w:rPr>
      <w:t> </w:t>
    </w:r>
  </w:p>
  <w:bookmarkEnd w:id="3"/>
  <w:p w:rsidR="00030172" w:rsidRDefault="00030172" w:rsidP="00DA0D80">
    <w:pPr>
      <w:pStyle w:val="Footer"/>
    </w:pPr>
  </w:p>
  <w:p w:rsidR="00030172" w:rsidRDefault="000301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Footer"/>
      <w:rPr>
        <w:color w:val="000000"/>
        <w:sz w:val="17"/>
      </w:rPr>
    </w:pPr>
    <w:bookmarkStart w:id="4" w:name="TITUS1FooterPrimary"/>
    <w:r>
      <w:rPr>
        <w:color w:val="000000"/>
        <w:sz w:val="17"/>
      </w:rPr>
      <w:t> </w:t>
    </w:r>
  </w:p>
  <w:bookmarkEnd w:id="4"/>
  <w:p w:rsidR="00030172" w:rsidRDefault="000301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Footer"/>
      <w:rPr>
        <w:color w:val="000000"/>
        <w:sz w:val="17"/>
      </w:rPr>
    </w:pPr>
    <w:bookmarkStart w:id="6" w:name="TITUS1FooterFirstPage"/>
    <w:r>
      <w:rPr>
        <w:color w:val="000000"/>
        <w:sz w:val="17"/>
      </w:rPr>
      <w:t> </w:t>
    </w:r>
  </w:p>
  <w:bookmarkEnd w:id="6"/>
  <w:p w:rsidR="00030172" w:rsidRDefault="00030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172" w:rsidRDefault="00030172" w:rsidP="00B76DAF">
      <w:pPr>
        <w:spacing w:after="0" w:line="240" w:lineRule="auto"/>
      </w:pPr>
      <w:r>
        <w:separator/>
      </w:r>
    </w:p>
  </w:footnote>
  <w:footnote w:type="continuationSeparator" w:id="0">
    <w:p w:rsidR="00030172" w:rsidRDefault="00030172" w:rsidP="00B76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Header"/>
      <w:rPr>
        <w:color w:val="000000"/>
        <w:sz w:val="17"/>
      </w:rPr>
    </w:pPr>
    <w:bookmarkStart w:id="1" w:name="TITUS1HeaderEvenPages"/>
    <w:r>
      <w:rPr>
        <w:color w:val="000000"/>
        <w:sz w:val="17"/>
      </w:rPr>
      <w:t> </w:t>
    </w:r>
  </w:p>
  <w:bookmarkEnd w:id="1"/>
  <w:p w:rsidR="00030172" w:rsidRDefault="00030172" w:rsidP="00DA0D80">
    <w:pPr>
      <w:pStyle w:val="Header"/>
    </w:pPr>
  </w:p>
  <w:p w:rsidR="00030172" w:rsidRDefault="000301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Header"/>
      <w:rPr>
        <w:color w:val="000000"/>
        <w:sz w:val="17"/>
      </w:rPr>
    </w:pPr>
    <w:bookmarkStart w:id="2" w:name="TITUS1HeaderPrimary"/>
    <w:r>
      <w:rPr>
        <w:color w:val="000000"/>
        <w:sz w:val="17"/>
      </w:rPr>
      <w:t> </w:t>
    </w:r>
  </w:p>
  <w:bookmarkEnd w:id="2"/>
  <w:p w:rsidR="00030172" w:rsidRDefault="000301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72" w:rsidRDefault="001560FD" w:rsidP="001560FD">
    <w:pPr>
      <w:pStyle w:val="Header"/>
      <w:rPr>
        <w:color w:val="000000"/>
        <w:sz w:val="17"/>
      </w:rPr>
    </w:pPr>
    <w:bookmarkStart w:id="5" w:name="TITUS1HeaderFirstPage"/>
    <w:r>
      <w:rPr>
        <w:color w:val="000000"/>
        <w:sz w:val="17"/>
      </w:rPr>
      <w:t> </w:t>
    </w:r>
  </w:p>
  <w:bookmarkEnd w:id="5"/>
  <w:p w:rsidR="00030172" w:rsidRDefault="000301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17"/>
    <w:multiLevelType w:val="hybridMultilevel"/>
    <w:tmpl w:val="35AA4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3024A"/>
    <w:multiLevelType w:val="hybridMultilevel"/>
    <w:tmpl w:val="0840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B7FF4"/>
    <w:multiLevelType w:val="hybridMultilevel"/>
    <w:tmpl w:val="F956E3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450C00"/>
    <w:multiLevelType w:val="hybridMultilevel"/>
    <w:tmpl w:val="1C764054"/>
    <w:lvl w:ilvl="0" w:tplc="920ECB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D25560"/>
    <w:multiLevelType w:val="hybridMultilevel"/>
    <w:tmpl w:val="F788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8000A"/>
    <w:multiLevelType w:val="hybridMultilevel"/>
    <w:tmpl w:val="5194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17902"/>
    <w:multiLevelType w:val="hybridMultilevel"/>
    <w:tmpl w:val="1D0258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0172"/>
    <w:rsid w:val="00041BB0"/>
    <w:rsid w:val="00055C45"/>
    <w:rsid w:val="00121DF7"/>
    <w:rsid w:val="001560FD"/>
    <w:rsid w:val="001C2ED5"/>
    <w:rsid w:val="00344C49"/>
    <w:rsid w:val="00451AB2"/>
    <w:rsid w:val="00575AC9"/>
    <w:rsid w:val="005A541F"/>
    <w:rsid w:val="00643BC2"/>
    <w:rsid w:val="00682F3B"/>
    <w:rsid w:val="0070381C"/>
    <w:rsid w:val="00785BE5"/>
    <w:rsid w:val="007E4409"/>
    <w:rsid w:val="00877432"/>
    <w:rsid w:val="008A0187"/>
    <w:rsid w:val="008E190B"/>
    <w:rsid w:val="00937674"/>
    <w:rsid w:val="009D47FE"/>
    <w:rsid w:val="00AD778C"/>
    <w:rsid w:val="00B4644E"/>
    <w:rsid w:val="00B64E52"/>
    <w:rsid w:val="00B76DAF"/>
    <w:rsid w:val="00C16832"/>
    <w:rsid w:val="00C27153"/>
    <w:rsid w:val="00C343BE"/>
    <w:rsid w:val="00CC1C77"/>
    <w:rsid w:val="00CD3183"/>
    <w:rsid w:val="00DA0D80"/>
    <w:rsid w:val="00EC5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1999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DAF"/>
  </w:style>
  <w:style w:type="paragraph" w:styleId="Footer">
    <w:name w:val="footer"/>
    <w:basedOn w:val="Normal"/>
    <w:link w:val="FooterChar"/>
    <w:uiPriority w:val="99"/>
    <w:unhideWhenUsed/>
    <w:rsid w:val="00B76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DAF"/>
  </w:style>
  <w:style w:type="paragraph" w:styleId="ListParagraph">
    <w:name w:val="List Paragraph"/>
    <w:basedOn w:val="Normal"/>
    <w:uiPriority w:val="34"/>
    <w:qFormat/>
    <w:rsid w:val="00703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Randell,Anna swp6945</cp:lastModifiedBy>
  <cp:revision>2</cp:revision>
  <dcterms:created xsi:type="dcterms:W3CDTF">2021-08-23T14:01:00Z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