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F064D6" w:rsidP="008C4441">
            <w:pPr>
              <w:rPr>
                <w:rFonts w:ascii="Arial" w:hAnsi="Arial" w:cs="Arial"/>
                <w:sz w:val="22"/>
                <w:szCs w:val="22"/>
              </w:rPr>
            </w:pPr>
            <w:r>
              <w:rPr>
                <w:rFonts w:ascii="Arial" w:hAnsi="Arial" w:cs="Arial"/>
                <w:sz w:val="22"/>
                <w:szCs w:val="22"/>
              </w:rPr>
              <w:t>Laura Jayne Boyling</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F064D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F064D6" w:rsidP="008C4441">
            <w:pPr>
              <w:rPr>
                <w:rFonts w:ascii="Arial" w:hAnsi="Arial" w:cs="Arial"/>
                <w:sz w:val="22"/>
                <w:szCs w:val="22"/>
              </w:rPr>
            </w:pPr>
            <w:r>
              <w:rPr>
                <w:rFonts w:ascii="Arial" w:hAnsi="Arial" w:cs="Arial"/>
                <w:sz w:val="22"/>
                <w:szCs w:val="22"/>
              </w:rPr>
              <w:t>Psychology</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F064D6" w:rsidP="008C4441">
            <w:pPr>
              <w:rPr>
                <w:rFonts w:ascii="Arial" w:hAnsi="Arial" w:cs="Arial"/>
                <w:sz w:val="22"/>
                <w:szCs w:val="22"/>
              </w:rPr>
            </w:pPr>
            <w:r>
              <w:rPr>
                <w:rFonts w:ascii="Arial" w:hAnsi="Arial" w:cs="Arial"/>
                <w:sz w:val="22"/>
                <w:szCs w:val="22"/>
              </w:rPr>
              <w:t>Carmarthen</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5C0451" w:rsidP="008C4441">
            <w:pPr>
              <w:rPr>
                <w:rFonts w:ascii="Arial" w:hAnsi="Arial" w:cs="Arial"/>
                <w:sz w:val="22"/>
                <w:szCs w:val="22"/>
              </w:rPr>
            </w:pPr>
            <w:hyperlink r:id="rId11" w:history="1">
              <w:r w:rsidR="00F064D6" w:rsidRPr="00797C01">
                <w:rPr>
                  <w:rStyle w:val="Hyperlink"/>
                  <w:rFonts w:ascii="Arial" w:hAnsi="Arial" w:cs="Arial"/>
                  <w:sz w:val="22"/>
                  <w:szCs w:val="22"/>
                </w:rPr>
                <w:t>1706534@student.uwtsd.ac.uk</w:t>
              </w:r>
            </w:hyperlink>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F064D6" w:rsidP="008C4441">
            <w:pPr>
              <w:rPr>
                <w:rFonts w:ascii="Arial" w:hAnsi="Arial" w:cs="Arial"/>
                <w:sz w:val="22"/>
                <w:szCs w:val="22"/>
              </w:rPr>
            </w:pPr>
            <w:r>
              <w:rPr>
                <w:rFonts w:ascii="Arial" w:hAnsi="Arial" w:cs="Arial"/>
                <w:sz w:val="22"/>
                <w:szCs w:val="22"/>
              </w:rPr>
              <w:t>07801412262</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F064D6" w:rsidP="00090CF7">
            <w:pPr>
              <w:rPr>
                <w:rFonts w:ascii="Arial" w:hAnsi="Arial" w:cs="Arial"/>
                <w:sz w:val="22"/>
                <w:szCs w:val="22"/>
              </w:rPr>
            </w:pPr>
            <w:r>
              <w:rPr>
                <w:rFonts w:ascii="Arial" w:hAnsi="Arial" w:cs="Arial"/>
                <w:sz w:val="22"/>
                <w:szCs w:val="22"/>
              </w:rPr>
              <w:t>1706534</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F064D6" w:rsidP="00090CF7">
            <w:pPr>
              <w:rPr>
                <w:rFonts w:ascii="Arial" w:hAnsi="Arial" w:cs="Arial"/>
                <w:sz w:val="22"/>
                <w:szCs w:val="22"/>
              </w:rPr>
            </w:pPr>
            <w:r>
              <w:rPr>
                <w:rFonts w:ascii="Arial" w:hAnsi="Arial" w:cs="Arial"/>
                <w:sz w:val="22"/>
                <w:szCs w:val="22"/>
              </w:rPr>
              <w:t>Applied Psychology</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F064D6" w:rsidP="00090CF7">
            <w:pPr>
              <w:rPr>
                <w:rFonts w:ascii="Arial" w:hAnsi="Arial" w:cs="Arial"/>
                <w:sz w:val="22"/>
                <w:szCs w:val="22"/>
              </w:rPr>
            </w:pPr>
            <w:r>
              <w:rPr>
                <w:rFonts w:ascii="Arial" w:hAnsi="Arial" w:cs="Arial"/>
                <w:sz w:val="22"/>
                <w:szCs w:val="22"/>
              </w:rPr>
              <w:t>Dr Charlotte Greenway</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F064D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856788" w:rsidP="0082781D">
            <w:pPr>
              <w:autoSpaceDE w:val="0"/>
              <w:autoSpaceDN w:val="0"/>
              <w:adjustRightInd w:val="0"/>
              <w:rPr>
                <w:rFonts w:ascii="Arial" w:hAnsi="Arial" w:cs="Arial"/>
                <w:sz w:val="22"/>
                <w:szCs w:val="22"/>
              </w:rPr>
            </w:pPr>
            <w:r>
              <w:rPr>
                <w:rFonts w:ascii="Arial" w:hAnsi="Arial" w:cs="Arial"/>
                <w:sz w:val="22"/>
                <w:szCs w:val="22"/>
              </w:rPr>
              <w:t>Dr Charlotte Greenway</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F064D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856788" w:rsidP="0082781D">
            <w:pPr>
              <w:autoSpaceDE w:val="0"/>
              <w:autoSpaceDN w:val="0"/>
              <w:adjustRightInd w:val="0"/>
              <w:jc w:val="center"/>
              <w:rPr>
                <w:rFonts w:ascii="Arial" w:hAnsi="Arial" w:cs="Arial"/>
                <w:b/>
                <w:bCs/>
                <w:sz w:val="22"/>
                <w:szCs w:val="22"/>
              </w:rPr>
            </w:pPr>
            <w:r>
              <w:rPr>
                <w:rFonts w:ascii="Arial" w:hAnsi="Arial" w:cs="Arial"/>
                <w:b/>
                <w:bCs/>
                <w:sz w:val="22"/>
                <w:szCs w:val="22"/>
              </w:rPr>
              <w:t>26.09.20</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08183E">
        <w:trPr>
          <w:trHeight w:val="227"/>
        </w:trPr>
        <w:tc>
          <w:tcPr>
            <w:tcW w:w="8784" w:type="dxa"/>
            <w:vAlign w:val="center"/>
          </w:tcPr>
          <w:p w:rsidR="0008183E" w:rsidRDefault="0008183E" w:rsidP="0008183E">
            <w:pPr>
              <w:autoSpaceDE w:val="0"/>
              <w:autoSpaceDN w:val="0"/>
              <w:adjustRightInd w:val="0"/>
            </w:pPr>
          </w:p>
          <w:p w:rsidR="00604C9F" w:rsidRPr="005704BE" w:rsidRDefault="005C0451" w:rsidP="0008183E">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08183E">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F064D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08183E">
        <w:trPr>
          <w:trHeight w:val="227"/>
        </w:trPr>
        <w:tc>
          <w:tcPr>
            <w:tcW w:w="8784" w:type="dxa"/>
            <w:vAlign w:val="center"/>
          </w:tcPr>
          <w:p w:rsidR="00604C9F" w:rsidRDefault="00604C9F" w:rsidP="0008183E">
            <w:pPr>
              <w:autoSpaceDE w:val="0"/>
              <w:autoSpaceDN w:val="0"/>
              <w:adjustRightInd w:val="0"/>
              <w:rPr>
                <w:rFonts w:ascii="Arial" w:hAnsi="Arial" w:cs="Arial"/>
                <w:b/>
                <w:bCs/>
                <w:i/>
                <w:sz w:val="22"/>
                <w:szCs w:val="22"/>
              </w:rPr>
            </w:pPr>
          </w:p>
          <w:p w:rsidR="003257BD" w:rsidRDefault="005E25AC" w:rsidP="0008183E">
            <w:pPr>
              <w:autoSpaceDE w:val="0"/>
              <w:autoSpaceDN w:val="0"/>
              <w:adjustRightInd w:val="0"/>
              <w:rPr>
                <w:rFonts w:ascii="Arial" w:hAnsi="Arial" w:cs="Arial"/>
                <w:b/>
                <w:bCs/>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p w:rsidR="0008183E" w:rsidRPr="006C1FDD" w:rsidRDefault="0008183E" w:rsidP="0008183E">
            <w:pPr>
              <w:autoSpaceDE w:val="0"/>
              <w:autoSpaceDN w:val="0"/>
              <w:adjustRightInd w:val="0"/>
              <w:rPr>
                <w:rFonts w:ascii="Arial" w:hAnsi="Arial" w:cs="Arial"/>
                <w:b/>
                <w:bCs/>
                <w:color w:val="FF0000"/>
                <w:sz w:val="22"/>
                <w:szCs w:val="22"/>
              </w:rPr>
            </w:pP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F064D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85678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5C0451"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rsidR="00BE2189" w:rsidRPr="004C3A0B" w:rsidRDefault="00F064D6"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5C0451"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rsidR="00065801" w:rsidRPr="004C3A0B" w:rsidRDefault="00F064D6"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F064D6">
        <w:tc>
          <w:tcPr>
            <w:tcW w:w="6232" w:type="dxa"/>
            <w:gridSpan w:val="2"/>
            <w:shd w:val="clear" w:color="auto" w:fill="F2F2F2" w:themeFill="background1" w:themeFillShade="F2"/>
          </w:tcPr>
          <w:p w:rsidR="00C32EFB" w:rsidRPr="004C3A0B" w:rsidRDefault="00C32EFB" w:rsidP="00F064D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F064D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5C0451" w:rsidP="00F064D6">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F064D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rsidR="00C32EFB" w:rsidRPr="004C3A0B" w:rsidRDefault="00F064D6" w:rsidP="00F064D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rsidR="00EC0070" w:rsidRPr="003257BD" w:rsidRDefault="00F064D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rsidR="00EC0070" w:rsidRPr="003257BD" w:rsidRDefault="00F064D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5C045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rsidR="008461DD" w:rsidRPr="00CE6A02" w:rsidRDefault="00F064D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5C045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rsidR="008461DD" w:rsidRPr="00CE6A02" w:rsidRDefault="00F064D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rsidR="00CA7241" w:rsidRPr="004C3A0B" w:rsidRDefault="00F064D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F064D6" w:rsidP="003C07E3">
            <w:pPr>
              <w:rPr>
                <w:rFonts w:ascii="Arial" w:hAnsi="Arial" w:cs="Arial"/>
                <w:sz w:val="22"/>
                <w:szCs w:val="22"/>
              </w:rPr>
            </w:pPr>
            <w:bookmarkStart w:id="0" w:name="_Hlk19618300"/>
            <w:r w:rsidRPr="00E83A04">
              <w:rPr>
                <w:rFonts w:ascii="Arial" w:hAnsi="Arial" w:cs="Arial"/>
                <w:sz w:val="22"/>
                <w:szCs w:val="22"/>
              </w:rPr>
              <w:t xml:space="preserve">Attitudes and Perceptions of School Staff towards Bullying in </w:t>
            </w:r>
            <w:r>
              <w:rPr>
                <w:rFonts w:ascii="Arial" w:hAnsi="Arial" w:cs="Arial"/>
                <w:sz w:val="22"/>
                <w:szCs w:val="22"/>
              </w:rPr>
              <w:t>Primary and Secondary Schools.</w:t>
            </w:r>
            <w:bookmarkEnd w:id="0"/>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856788" w:rsidP="003C07E3">
            <w:pPr>
              <w:rPr>
                <w:rFonts w:ascii="Arial" w:hAnsi="Arial" w:cs="Arial"/>
                <w:sz w:val="22"/>
                <w:szCs w:val="22"/>
              </w:rPr>
            </w:pPr>
            <w:r>
              <w:rPr>
                <w:rFonts w:ascii="Arial" w:hAnsi="Arial" w:cs="Arial"/>
                <w:sz w:val="22"/>
                <w:szCs w:val="22"/>
              </w:rPr>
              <w:t>10</w:t>
            </w:r>
            <w:r w:rsidR="00F064D6">
              <w:rPr>
                <w:rFonts w:ascii="Arial" w:hAnsi="Arial" w:cs="Arial"/>
                <w:sz w:val="22"/>
                <w:szCs w:val="22"/>
              </w:rPr>
              <w:t>.11.19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F064D6" w:rsidP="003C07E3">
            <w:pPr>
              <w:rPr>
                <w:rFonts w:ascii="Arial" w:hAnsi="Arial" w:cs="Arial"/>
                <w:sz w:val="22"/>
                <w:szCs w:val="22"/>
              </w:rPr>
            </w:pPr>
            <w:r>
              <w:rPr>
                <w:rFonts w:ascii="Arial" w:hAnsi="Arial" w:cs="Arial"/>
                <w:sz w:val="22"/>
                <w:szCs w:val="22"/>
              </w:rPr>
              <w:t>27.03.20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4F4C9F" w:rsidRPr="00856788" w:rsidRDefault="004F4C9F" w:rsidP="004F4C9F">
            <w:pPr>
              <w:spacing w:line="360" w:lineRule="auto"/>
              <w:rPr>
                <w:rFonts w:ascii="Arial" w:hAnsi="Arial" w:cs="Arial"/>
                <w:sz w:val="22"/>
                <w:szCs w:val="22"/>
              </w:rPr>
            </w:pPr>
            <w:r w:rsidRPr="00856788">
              <w:rPr>
                <w:rFonts w:ascii="Arial" w:hAnsi="Arial" w:cs="Arial"/>
                <w:sz w:val="22"/>
                <w:szCs w:val="22"/>
              </w:rPr>
              <w:t>Different from aggression, bullying is often defined as a subcategory of aggressive behaviour that can be</w:t>
            </w:r>
            <w:r w:rsidR="008107CA">
              <w:rPr>
                <w:rFonts w:ascii="Arial" w:hAnsi="Arial" w:cs="Arial"/>
                <w:sz w:val="22"/>
                <w:szCs w:val="22"/>
              </w:rPr>
              <w:t xml:space="preserve"> </w:t>
            </w:r>
            <w:r w:rsidRPr="00856788">
              <w:rPr>
                <w:rFonts w:ascii="Arial" w:hAnsi="Arial" w:cs="Arial"/>
                <w:sz w:val="22"/>
                <w:szCs w:val="22"/>
              </w:rPr>
              <w:t xml:space="preserve">related to social isolation or physical violence. Within schools, bullying is still a prominent problem and presents a threat to the safe learning environment that schools provide for their pupils. Bullying has now been recognised as a problem among schools and is associated with psychological and financial costs to schools across the UK. As a subcategory of bullying, school bullying is often present in the classroom. School bullying can be defined when as when ‘a student is being bullied or victimized when he or she is exposed, repeatedly or overtime, to negative actions on the part of one or more others students’ (Kennedy et al, 2012). </w:t>
            </w:r>
          </w:p>
          <w:p w:rsidR="004F4C9F" w:rsidRDefault="004F4C9F" w:rsidP="004F4C9F">
            <w:pPr>
              <w:spacing w:line="360" w:lineRule="auto"/>
            </w:pPr>
          </w:p>
          <w:p w:rsidR="00B076BF" w:rsidRPr="009C0953" w:rsidRDefault="00B076BF" w:rsidP="00B076BF">
            <w:pPr>
              <w:spacing w:line="360" w:lineRule="auto"/>
              <w:rPr>
                <w:rFonts w:ascii="Arial" w:hAnsi="Arial" w:cs="Arial"/>
                <w:sz w:val="22"/>
                <w:szCs w:val="22"/>
              </w:rPr>
            </w:pPr>
            <w:r>
              <w:rPr>
                <w:rFonts w:ascii="Arial" w:hAnsi="Arial" w:cs="Arial"/>
                <w:sz w:val="22"/>
              </w:rPr>
              <w:t xml:space="preserve">Existing research has informed the proposed activity of this study and previous studies such as that of </w:t>
            </w:r>
            <w:r w:rsidRPr="009C0953">
              <w:rPr>
                <w:rFonts w:ascii="Arial" w:hAnsi="Arial" w:cs="Arial"/>
                <w:sz w:val="22"/>
                <w:szCs w:val="22"/>
              </w:rPr>
              <w:t>Craig, Henderson and Murphy, 2000</w:t>
            </w:r>
            <w:r>
              <w:rPr>
                <w:rFonts w:ascii="Arial" w:hAnsi="Arial" w:cs="Arial"/>
                <w:sz w:val="22"/>
                <w:szCs w:val="22"/>
              </w:rPr>
              <w:t xml:space="preserve">, has facilitated the purpose of this study. </w:t>
            </w:r>
            <w:r w:rsidRPr="009C0953">
              <w:rPr>
                <w:rFonts w:ascii="Arial" w:hAnsi="Arial" w:cs="Arial"/>
                <w:sz w:val="22"/>
                <w:szCs w:val="22"/>
              </w:rPr>
              <w:t>Craig, Henderson and Murphy, 2000</w:t>
            </w:r>
            <w:r>
              <w:rPr>
                <w:rFonts w:ascii="Arial" w:hAnsi="Arial" w:cs="Arial"/>
                <w:sz w:val="22"/>
                <w:szCs w:val="22"/>
              </w:rPr>
              <w:t xml:space="preserve">, conducted a study which </w:t>
            </w:r>
            <w:r w:rsidRPr="009C0953">
              <w:rPr>
                <w:rFonts w:ascii="Arial" w:hAnsi="Arial" w:cs="Arial"/>
                <w:sz w:val="22"/>
                <w:szCs w:val="22"/>
              </w:rPr>
              <w:t>looked at the prospective attitudes of teachers towards bullying of children. The results of this study showed that physical types of aggression were more often labelled as bullying, were viewed more seriously and teachers were more likely to intervene when compared to verbal bullying. The results also showed that witnessing the bullyin</w:t>
            </w:r>
            <w:r w:rsidR="008B7A04">
              <w:rPr>
                <w:rFonts w:ascii="Arial" w:hAnsi="Arial" w:cs="Arial"/>
                <w:sz w:val="22"/>
                <w:szCs w:val="22"/>
              </w:rPr>
              <w:t xml:space="preserve">g and the level of </w:t>
            </w:r>
            <w:r w:rsidRPr="009C0953">
              <w:rPr>
                <w:rFonts w:ascii="Arial" w:hAnsi="Arial" w:cs="Arial"/>
                <w:sz w:val="22"/>
                <w:szCs w:val="22"/>
              </w:rPr>
              <w:t>empathy</w:t>
            </w:r>
            <w:r w:rsidR="008B7A04">
              <w:rPr>
                <w:rFonts w:ascii="Arial" w:hAnsi="Arial" w:cs="Arial"/>
                <w:sz w:val="22"/>
                <w:szCs w:val="22"/>
              </w:rPr>
              <w:t xml:space="preserve"> shown towards victims</w:t>
            </w:r>
            <w:r w:rsidRPr="009C0953">
              <w:rPr>
                <w:rFonts w:ascii="Arial" w:hAnsi="Arial" w:cs="Arial"/>
                <w:sz w:val="22"/>
                <w:szCs w:val="22"/>
              </w:rPr>
              <w:t xml:space="preserve"> were factors that produced biased attitudes towards bullying</w:t>
            </w:r>
            <w:r w:rsidR="008107CA">
              <w:rPr>
                <w:rFonts w:ascii="Arial" w:hAnsi="Arial" w:cs="Arial"/>
                <w:sz w:val="22"/>
                <w:szCs w:val="22"/>
              </w:rPr>
              <w:t xml:space="preserve"> </w:t>
            </w:r>
            <w:r w:rsidRPr="009C0953">
              <w:rPr>
                <w:rFonts w:ascii="Arial" w:hAnsi="Arial" w:cs="Arial"/>
                <w:sz w:val="22"/>
                <w:szCs w:val="22"/>
              </w:rPr>
              <w:t xml:space="preserve">(Craig et al, 2000). </w:t>
            </w:r>
          </w:p>
          <w:p w:rsidR="00B076BF" w:rsidRPr="00AD05E8" w:rsidRDefault="00B076BF" w:rsidP="004F4C9F">
            <w:pPr>
              <w:spacing w:line="360" w:lineRule="auto"/>
            </w:pPr>
          </w:p>
          <w:p w:rsidR="002A152D" w:rsidRPr="0089691F" w:rsidRDefault="00B076BF" w:rsidP="0089691F">
            <w:pPr>
              <w:spacing w:line="360" w:lineRule="auto"/>
              <w:rPr>
                <w:rFonts w:ascii="Arial" w:hAnsi="Arial" w:cs="Arial"/>
                <w:sz w:val="22"/>
                <w:szCs w:val="22"/>
              </w:rPr>
            </w:pPr>
            <w:r>
              <w:rPr>
                <w:rFonts w:ascii="Arial" w:hAnsi="Arial" w:cs="Arial"/>
                <w:sz w:val="22"/>
                <w:szCs w:val="22"/>
              </w:rPr>
              <w:lastRenderedPageBreak/>
              <w:t xml:space="preserve">The </w:t>
            </w:r>
            <w:r w:rsidR="0089691F" w:rsidRPr="009C0953">
              <w:rPr>
                <w:rFonts w:ascii="Arial" w:hAnsi="Arial" w:cs="Arial"/>
                <w:sz w:val="22"/>
                <w:szCs w:val="22"/>
              </w:rPr>
              <w:t>implications to education</w:t>
            </w:r>
            <w:r w:rsidR="008B7A04">
              <w:rPr>
                <w:rFonts w:ascii="Arial" w:hAnsi="Arial" w:cs="Arial"/>
                <w:sz w:val="22"/>
                <w:szCs w:val="22"/>
              </w:rPr>
              <w:t xml:space="preserve"> that</w:t>
            </w:r>
            <w:r>
              <w:rPr>
                <w:rFonts w:ascii="Arial" w:hAnsi="Arial" w:cs="Arial"/>
                <w:sz w:val="22"/>
                <w:szCs w:val="22"/>
              </w:rPr>
              <w:t xml:space="preserve"> this research produces</w:t>
            </w:r>
            <w:r w:rsidR="008107CA">
              <w:rPr>
                <w:rFonts w:ascii="Arial" w:hAnsi="Arial" w:cs="Arial"/>
                <w:sz w:val="22"/>
                <w:szCs w:val="22"/>
              </w:rPr>
              <w:t>,</w:t>
            </w:r>
            <w:r>
              <w:rPr>
                <w:rFonts w:ascii="Arial" w:hAnsi="Arial" w:cs="Arial"/>
                <w:sz w:val="22"/>
                <w:szCs w:val="22"/>
              </w:rPr>
              <w:t xml:space="preserve"> facilitates the purpose of the study</w:t>
            </w:r>
            <w:r w:rsidR="0089691F" w:rsidRPr="009C0953">
              <w:rPr>
                <w:rFonts w:ascii="Arial" w:hAnsi="Arial" w:cs="Arial"/>
                <w:sz w:val="22"/>
                <w:szCs w:val="22"/>
              </w:rPr>
              <w:t>. Educational settings can ensure that teachers and educators</w:t>
            </w:r>
            <w:r w:rsidR="0089691F">
              <w:rPr>
                <w:rFonts w:ascii="Arial" w:hAnsi="Arial" w:cs="Arial"/>
                <w:sz w:val="22"/>
                <w:szCs w:val="22"/>
              </w:rPr>
              <w:t xml:space="preserve"> are being provided with an advanced understanding of teacher </w:t>
            </w:r>
            <w:r w:rsidR="008B7A04">
              <w:rPr>
                <w:rFonts w:ascii="Arial" w:hAnsi="Arial" w:cs="Arial"/>
                <w:sz w:val="22"/>
                <w:szCs w:val="22"/>
              </w:rPr>
              <w:t>attitudes</w:t>
            </w:r>
            <w:r w:rsidR="0089691F">
              <w:rPr>
                <w:rFonts w:ascii="Arial" w:hAnsi="Arial" w:cs="Arial"/>
                <w:sz w:val="22"/>
                <w:szCs w:val="22"/>
              </w:rPr>
              <w:t xml:space="preserve"> and how these can influence their responses to bulling situations. This research can also provide school staff with an understanding of different factors that affect the management of the classroom, in order to improve the classroom environment</w:t>
            </w:r>
            <w:r w:rsidR="008B7A04">
              <w:rPr>
                <w:rFonts w:ascii="Arial" w:hAnsi="Arial" w:cs="Arial"/>
                <w:sz w:val="22"/>
                <w:szCs w:val="22"/>
              </w:rPr>
              <w:t xml:space="preserve"> and school climate to </w:t>
            </w:r>
            <w:r w:rsidR="0089691F">
              <w:rPr>
                <w:rFonts w:ascii="Arial" w:hAnsi="Arial" w:cs="Arial"/>
                <w:sz w:val="22"/>
                <w:szCs w:val="22"/>
              </w:rPr>
              <w:t xml:space="preserve">promote the protection from bullying for pupils. </w:t>
            </w:r>
            <w:r w:rsidR="0089691F" w:rsidRPr="009C0953">
              <w:rPr>
                <w:rFonts w:ascii="Arial" w:hAnsi="Arial" w:cs="Arial"/>
                <w:sz w:val="22"/>
                <w:szCs w:val="22"/>
              </w:rPr>
              <w:t>It is also important to study bullying</w:t>
            </w:r>
            <w:r w:rsidR="008107CA">
              <w:rPr>
                <w:rFonts w:ascii="Arial" w:hAnsi="Arial" w:cs="Arial"/>
                <w:sz w:val="22"/>
                <w:szCs w:val="22"/>
              </w:rPr>
              <w:t xml:space="preserve"> as</w:t>
            </w:r>
            <w:r w:rsidR="0089691F" w:rsidRPr="009C0953">
              <w:rPr>
                <w:rFonts w:ascii="Arial" w:hAnsi="Arial" w:cs="Arial"/>
                <w:sz w:val="22"/>
                <w:szCs w:val="22"/>
              </w:rPr>
              <w:t xml:space="preserve"> the implementation of successful strategies</w:t>
            </w:r>
            <w:r w:rsidR="0089691F">
              <w:rPr>
                <w:rFonts w:ascii="Arial" w:hAnsi="Arial" w:cs="Arial"/>
                <w:sz w:val="22"/>
                <w:szCs w:val="22"/>
              </w:rPr>
              <w:t xml:space="preserve">, as well as relevant training </w:t>
            </w:r>
            <w:r w:rsidR="0089691F" w:rsidRPr="009C0953">
              <w:rPr>
                <w:rFonts w:ascii="Arial" w:hAnsi="Arial" w:cs="Arial"/>
                <w:sz w:val="22"/>
                <w:szCs w:val="22"/>
              </w:rPr>
              <w:t xml:space="preserve">can ensure a positive learning environment for children. Effective strategies towards bullying can also ensure that children will enjoy going to school. </w:t>
            </w:r>
          </w:p>
          <w:p w:rsidR="006C0F87" w:rsidRDefault="006C0F87" w:rsidP="002A152D">
            <w:pPr>
              <w:rPr>
                <w:rFonts w:ascii="Arial" w:hAnsi="Arial" w:cs="Arial"/>
                <w:sz w:val="22"/>
                <w:szCs w:val="22"/>
              </w:rPr>
            </w:pPr>
          </w:p>
          <w:p w:rsidR="00D71982" w:rsidRPr="006C0F87" w:rsidRDefault="006C0F87" w:rsidP="006C0F87">
            <w:pPr>
              <w:spacing w:line="360" w:lineRule="auto"/>
              <w:rPr>
                <w:rFonts w:ascii="Arial" w:hAnsi="Arial" w:cs="Arial"/>
                <w:sz w:val="22"/>
                <w:szCs w:val="22"/>
              </w:rPr>
            </w:pPr>
            <w:r>
              <w:rPr>
                <w:rFonts w:ascii="Arial" w:hAnsi="Arial" w:cs="Arial"/>
                <w:sz w:val="22"/>
                <w:szCs w:val="22"/>
              </w:rPr>
              <w:t xml:space="preserve">The current research activity will add to the existing body of knowledge by looking into how a teacher’s perceived seriousness of bullying incidences, the level of empathy they have towards the victim and how likely they are to intervene during bullying situations provide them with an advanced understanding of how these factors influence the current problem of bullying in schools. This research adds to the importance of school bullying awareness and how teachers and other school staff can influence how bullying is dealt with in the classroom. </w:t>
            </w:r>
          </w:p>
          <w:p w:rsidR="006C0F87" w:rsidRDefault="006C0F87" w:rsidP="002A152D">
            <w:pPr>
              <w:rPr>
                <w:rFonts w:ascii="Arial" w:hAnsi="Arial" w:cs="Arial"/>
              </w:rPr>
            </w:pPr>
          </w:p>
          <w:p w:rsidR="006C0F87" w:rsidRDefault="006C0F87"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p>
          <w:p w:rsidR="00113E57" w:rsidRPr="006C1FDD" w:rsidRDefault="00113E57" w:rsidP="00113E57">
            <w:pPr>
              <w:rPr>
                <w:rFonts w:ascii="Arial" w:hAnsi="Arial" w:cs="Arial"/>
              </w:rPr>
            </w:pPr>
          </w:p>
          <w:p w:rsidR="0089691F" w:rsidRDefault="0089691F" w:rsidP="0089691F">
            <w:pPr>
              <w:pStyle w:val="Default"/>
              <w:spacing w:line="360" w:lineRule="auto"/>
              <w:rPr>
                <w:rFonts w:ascii="Arial" w:hAnsi="Arial" w:cs="Arial"/>
                <w:sz w:val="22"/>
                <w:szCs w:val="22"/>
              </w:rPr>
            </w:pPr>
            <w:r>
              <w:rPr>
                <w:rFonts w:ascii="Arial" w:hAnsi="Arial" w:cs="Arial"/>
                <w:sz w:val="22"/>
                <w:szCs w:val="22"/>
              </w:rPr>
              <w:t>This research aims to answer the following research questions:</w:t>
            </w:r>
          </w:p>
          <w:p w:rsidR="0089691F" w:rsidRDefault="0089691F" w:rsidP="0089691F">
            <w:pPr>
              <w:pStyle w:val="Default"/>
              <w:numPr>
                <w:ilvl w:val="0"/>
                <w:numId w:val="28"/>
              </w:numPr>
              <w:spacing w:line="360" w:lineRule="auto"/>
              <w:rPr>
                <w:rFonts w:ascii="Arial" w:hAnsi="Arial" w:cs="Arial"/>
                <w:sz w:val="22"/>
                <w:szCs w:val="22"/>
              </w:rPr>
            </w:pPr>
            <w:r>
              <w:rPr>
                <w:rFonts w:ascii="Arial" w:hAnsi="Arial" w:cs="Arial"/>
                <w:sz w:val="22"/>
                <w:szCs w:val="22"/>
              </w:rPr>
              <w:t>Will</w:t>
            </w:r>
            <w:r w:rsidRPr="0089691F">
              <w:rPr>
                <w:rFonts w:ascii="Arial" w:hAnsi="Arial" w:cs="Arial"/>
                <w:sz w:val="22"/>
                <w:szCs w:val="22"/>
              </w:rPr>
              <w:t xml:space="preserve"> there</w:t>
            </w:r>
            <w:r>
              <w:rPr>
                <w:rFonts w:ascii="Arial" w:hAnsi="Arial" w:cs="Arial"/>
                <w:sz w:val="22"/>
                <w:szCs w:val="22"/>
              </w:rPr>
              <w:t xml:space="preserve"> </w:t>
            </w:r>
            <w:r w:rsidRPr="0089691F">
              <w:rPr>
                <w:rFonts w:ascii="Arial" w:hAnsi="Arial" w:cs="Arial"/>
                <w:sz w:val="22"/>
                <w:szCs w:val="22"/>
              </w:rPr>
              <w:t>be a difference in the attitudes and perceptions of school staff towards bullying according to the type of school, position held in the school and the amount of time the position has been held for</w:t>
            </w:r>
            <w:r>
              <w:rPr>
                <w:rFonts w:ascii="Arial" w:hAnsi="Arial" w:cs="Arial"/>
                <w:sz w:val="22"/>
                <w:szCs w:val="22"/>
              </w:rPr>
              <w:t>?</w:t>
            </w:r>
          </w:p>
          <w:p w:rsidR="0089691F" w:rsidRDefault="0089691F" w:rsidP="0089691F">
            <w:pPr>
              <w:pStyle w:val="Default"/>
              <w:numPr>
                <w:ilvl w:val="0"/>
                <w:numId w:val="28"/>
              </w:numPr>
              <w:spacing w:line="360" w:lineRule="auto"/>
              <w:rPr>
                <w:rFonts w:ascii="Arial" w:hAnsi="Arial" w:cs="Arial"/>
                <w:sz w:val="22"/>
                <w:szCs w:val="22"/>
              </w:rPr>
            </w:pPr>
            <w:r>
              <w:rPr>
                <w:rFonts w:ascii="Arial" w:hAnsi="Arial" w:cs="Arial"/>
                <w:sz w:val="22"/>
                <w:szCs w:val="22"/>
              </w:rPr>
              <w:t xml:space="preserve">Will there be a difference </w:t>
            </w:r>
            <w:r w:rsidRPr="0089691F">
              <w:rPr>
                <w:rFonts w:ascii="Arial" w:hAnsi="Arial" w:cs="Arial"/>
                <w:sz w:val="22"/>
                <w:szCs w:val="22"/>
              </w:rPr>
              <w:t>in the attitudes and perceptions of school staff towards bullying according to</w:t>
            </w:r>
            <w:r>
              <w:rPr>
                <w:rFonts w:ascii="Arial" w:hAnsi="Arial" w:cs="Arial"/>
                <w:sz w:val="22"/>
                <w:szCs w:val="22"/>
              </w:rPr>
              <w:t xml:space="preserve"> the level of perceived seriousness, level of empathy and likelihood of intervention? </w:t>
            </w:r>
          </w:p>
          <w:p w:rsidR="0089691F" w:rsidRPr="0089691F" w:rsidRDefault="0089691F" w:rsidP="0089691F">
            <w:pPr>
              <w:pStyle w:val="Default"/>
              <w:numPr>
                <w:ilvl w:val="0"/>
                <w:numId w:val="28"/>
              </w:numPr>
              <w:spacing w:line="360" w:lineRule="auto"/>
              <w:rPr>
                <w:rFonts w:ascii="Arial" w:hAnsi="Arial" w:cs="Arial"/>
                <w:sz w:val="22"/>
                <w:szCs w:val="22"/>
              </w:rPr>
            </w:pPr>
            <w:r>
              <w:rPr>
                <w:rFonts w:ascii="Arial" w:hAnsi="Arial" w:cs="Arial"/>
                <w:sz w:val="22"/>
                <w:szCs w:val="22"/>
              </w:rPr>
              <w:t xml:space="preserve">Will there be a difference in the </w:t>
            </w:r>
            <w:r w:rsidRPr="0089691F">
              <w:rPr>
                <w:rFonts w:ascii="Arial" w:hAnsi="Arial" w:cs="Arial"/>
                <w:sz w:val="22"/>
                <w:szCs w:val="22"/>
              </w:rPr>
              <w:t>attitudes and perceptions of school staff towards bullying according to</w:t>
            </w:r>
            <w:r>
              <w:rPr>
                <w:rFonts w:ascii="Arial" w:hAnsi="Arial" w:cs="Arial"/>
                <w:sz w:val="22"/>
                <w:szCs w:val="22"/>
              </w:rPr>
              <w:t xml:space="preserve"> the type of bullying?</w:t>
            </w: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D864F6" w:rsidRPr="00D864F6" w:rsidRDefault="004F4C9F" w:rsidP="00D864F6">
            <w:pPr>
              <w:spacing w:line="360" w:lineRule="auto"/>
              <w:rPr>
                <w:rFonts w:ascii="Arial" w:hAnsi="Arial" w:cs="Arial"/>
                <w:sz w:val="22"/>
                <w:szCs w:val="22"/>
              </w:rPr>
            </w:pPr>
            <w:r w:rsidRPr="00D864F6">
              <w:rPr>
                <w:rFonts w:ascii="Arial" w:hAnsi="Arial" w:cs="Arial"/>
                <w:sz w:val="22"/>
                <w:szCs w:val="22"/>
              </w:rPr>
              <w:t xml:space="preserve">The </w:t>
            </w:r>
            <w:r w:rsidR="00D864F6" w:rsidRPr="00D864F6">
              <w:rPr>
                <w:rFonts w:ascii="Arial" w:hAnsi="Arial" w:cs="Arial"/>
                <w:sz w:val="22"/>
                <w:szCs w:val="22"/>
              </w:rPr>
              <w:t xml:space="preserve">primary </w:t>
            </w:r>
            <w:r w:rsidRPr="00D864F6">
              <w:rPr>
                <w:rFonts w:ascii="Arial" w:hAnsi="Arial" w:cs="Arial"/>
                <w:sz w:val="22"/>
                <w:szCs w:val="22"/>
              </w:rPr>
              <w:t xml:space="preserve">aim of this study is to explore the attitudes and perceptions of school staff towards bullying </w:t>
            </w:r>
            <w:r w:rsidR="00D864F6" w:rsidRPr="00D864F6">
              <w:rPr>
                <w:rFonts w:ascii="Arial" w:hAnsi="Arial" w:cs="Arial"/>
                <w:sz w:val="22"/>
                <w:szCs w:val="22"/>
              </w:rPr>
              <w:t xml:space="preserve">in schools based on the type of school, the position held in the school and how long they have held the position for. </w:t>
            </w:r>
          </w:p>
          <w:p w:rsidR="00D864F6" w:rsidRDefault="00D864F6" w:rsidP="00D864F6">
            <w:pPr>
              <w:spacing w:line="360" w:lineRule="auto"/>
              <w:rPr>
                <w:rFonts w:ascii="Arial" w:hAnsi="Arial" w:cs="Arial"/>
                <w:sz w:val="22"/>
                <w:szCs w:val="22"/>
              </w:rPr>
            </w:pPr>
          </w:p>
          <w:p w:rsidR="00425DA7" w:rsidRPr="002A152D" w:rsidRDefault="00425DA7" w:rsidP="00D864F6">
            <w:pPr>
              <w:spacing w:line="360" w:lineRule="auto"/>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D864F6">
            <w:pPr>
              <w:spacing w:line="360" w:lineRule="auto"/>
              <w:rPr>
                <w:rFonts w:ascii="Arial" w:hAnsi="Arial" w:cs="Arial"/>
              </w:rPr>
            </w:pPr>
          </w:p>
          <w:p w:rsidR="00425DA7" w:rsidRDefault="00D864F6" w:rsidP="00D864F6">
            <w:pPr>
              <w:spacing w:line="360" w:lineRule="auto"/>
              <w:rPr>
                <w:rFonts w:ascii="Arial" w:hAnsi="Arial" w:cs="Arial"/>
                <w:sz w:val="22"/>
                <w:szCs w:val="22"/>
              </w:rPr>
            </w:pPr>
            <w:r>
              <w:rPr>
                <w:rFonts w:ascii="Arial" w:hAnsi="Arial" w:cs="Arial"/>
                <w:sz w:val="22"/>
                <w:szCs w:val="22"/>
              </w:rPr>
              <w:lastRenderedPageBreak/>
              <w:t>The objectives of this research are to provide teachers and other school staff with an understanding of how factors such as perceived seriousness, level of empathy and likelihood to intervene can influence how they view bullying, as well as providing teachers with an improved understanding of the importance of implementing effective classroom strategies and policies to improve the current problem of bullying in schools.</w:t>
            </w: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Pr="004C3A0B" w:rsidRDefault="003C07E3" w:rsidP="003C07E3">
            <w:pPr>
              <w:rPr>
                <w:rFonts w:ascii="Arial" w:hAnsi="Arial" w:cs="Arial"/>
                <w:sz w:val="22"/>
                <w:szCs w:val="22"/>
              </w:rPr>
            </w:pPr>
          </w:p>
          <w:p w:rsidR="00856788" w:rsidRDefault="00856788" w:rsidP="00856788">
            <w:pPr>
              <w:spacing w:line="360" w:lineRule="auto"/>
              <w:rPr>
                <w:rFonts w:ascii="Arial" w:hAnsi="Arial" w:cs="Arial"/>
                <w:sz w:val="22"/>
                <w:szCs w:val="22"/>
              </w:rPr>
            </w:pPr>
            <w:r>
              <w:rPr>
                <w:rFonts w:ascii="Arial" w:hAnsi="Arial" w:cs="Arial"/>
                <w:sz w:val="22"/>
                <w:szCs w:val="22"/>
              </w:rPr>
              <w:t xml:space="preserve">Questionnaires will be produced using </w:t>
            </w:r>
            <w:r w:rsidR="008107CA" w:rsidRPr="006B3628">
              <w:rPr>
                <w:rFonts w:ascii="Arial" w:hAnsi="Arial" w:cs="Arial"/>
                <w:sz w:val="22"/>
                <w:szCs w:val="22"/>
              </w:rPr>
              <w:t>Qualtrics Survey Software, an online survey software format used for collecting survey data</w:t>
            </w:r>
            <w:r w:rsidR="008107CA" w:rsidRPr="008107CA">
              <w:rPr>
                <w:rFonts w:ascii="Arial" w:hAnsi="Arial" w:cs="Arial"/>
                <w:sz w:val="22"/>
                <w:szCs w:val="22"/>
              </w:rPr>
              <w:t xml:space="preserve"> </w:t>
            </w:r>
            <w:r>
              <w:rPr>
                <w:rFonts w:ascii="Arial" w:hAnsi="Arial" w:cs="Arial"/>
                <w:sz w:val="22"/>
                <w:szCs w:val="22"/>
              </w:rPr>
              <w:t xml:space="preserve">and will be emailed to the admin department </w:t>
            </w:r>
            <w:r w:rsidR="00DB33C9">
              <w:rPr>
                <w:rFonts w:ascii="Arial" w:hAnsi="Arial" w:cs="Arial"/>
                <w:sz w:val="22"/>
                <w:szCs w:val="22"/>
              </w:rPr>
              <w:t xml:space="preserve">of </w:t>
            </w:r>
            <w:r>
              <w:rPr>
                <w:rFonts w:ascii="Arial" w:hAnsi="Arial" w:cs="Arial"/>
                <w:sz w:val="22"/>
                <w:szCs w:val="22"/>
              </w:rPr>
              <w:t xml:space="preserve">primary and secondary schools across Wales. The admin department of the schools contacted will be asked to share the questionnaire with their other school staff. Participants will be asked to read a consent form and agree to give their consent to participate. The participants will not be able to complete the questionnaire unless they have given their full consent. </w:t>
            </w:r>
            <w:r w:rsidR="00DB33C9">
              <w:rPr>
                <w:rFonts w:ascii="Arial" w:hAnsi="Arial" w:cs="Arial"/>
                <w:sz w:val="22"/>
                <w:szCs w:val="22"/>
              </w:rPr>
              <w:t xml:space="preserve">Once the questionnaire is complete, the participants will be presented with debrief information explaining the purpose and aim of the study. </w:t>
            </w:r>
          </w:p>
          <w:p w:rsidR="00856788" w:rsidRDefault="00856788" w:rsidP="00856788">
            <w:pPr>
              <w:spacing w:line="360" w:lineRule="auto"/>
              <w:rPr>
                <w:rFonts w:ascii="Arial" w:hAnsi="Arial" w:cs="Arial"/>
                <w:sz w:val="22"/>
                <w:szCs w:val="22"/>
              </w:rPr>
            </w:pPr>
          </w:p>
          <w:p w:rsidR="00856788" w:rsidRDefault="00856788" w:rsidP="00856788">
            <w:pPr>
              <w:spacing w:line="360" w:lineRule="auto"/>
              <w:rPr>
                <w:rFonts w:ascii="Arial" w:hAnsi="Arial" w:cs="Arial"/>
                <w:sz w:val="22"/>
                <w:szCs w:val="22"/>
              </w:rPr>
            </w:pPr>
            <w:r>
              <w:rPr>
                <w:rFonts w:ascii="Arial" w:hAnsi="Arial" w:cs="Arial"/>
                <w:sz w:val="22"/>
                <w:szCs w:val="22"/>
              </w:rPr>
              <w:t>Participants will be presented an electronic version of the Bullying Attitudes Questionnaire, developed by Craig, Henderson and Murphy (2000). The questionnaire will take approximately 10 minutes to complete and is made of six types of bullying scenarios. Each scenario assesses teacher perceived seriousness of bullying, empathy towards the victim and teacher likelihood of intervention, using two hypothetical scenarios of verbal, physical and relational bullying. Following the scenarios, the participants will be presented with questions relating to the scenario. The nine questions will measure perceived seriousness, empathy and likelihood of intervention</w:t>
            </w:r>
            <w:r w:rsidR="00BD0446">
              <w:rPr>
                <w:rFonts w:ascii="Arial" w:hAnsi="Arial" w:cs="Arial"/>
                <w:sz w:val="22"/>
                <w:szCs w:val="22"/>
              </w:rPr>
              <w:t xml:space="preserve"> and </w:t>
            </w:r>
            <w:r>
              <w:rPr>
                <w:rFonts w:ascii="Arial" w:hAnsi="Arial" w:cs="Arial"/>
                <w:sz w:val="22"/>
                <w:szCs w:val="22"/>
              </w:rPr>
              <w:t>the participants will respond on a 5-point Likert scale ranging from 1 (</w:t>
            </w:r>
            <w:r w:rsidR="008B7A04">
              <w:rPr>
                <w:rFonts w:ascii="Arial" w:hAnsi="Arial" w:cs="Arial"/>
                <w:sz w:val="22"/>
                <w:szCs w:val="22"/>
              </w:rPr>
              <w:t>Strongly</w:t>
            </w:r>
            <w:r>
              <w:rPr>
                <w:rFonts w:ascii="Arial" w:hAnsi="Arial" w:cs="Arial"/>
                <w:sz w:val="22"/>
                <w:szCs w:val="22"/>
              </w:rPr>
              <w:t xml:space="preserve"> Disagree) to 5 (Strongly Agree), 1 (</w:t>
            </w:r>
            <w:r w:rsidR="00DB33C9">
              <w:rPr>
                <w:rFonts w:ascii="Arial" w:hAnsi="Arial" w:cs="Arial"/>
                <w:sz w:val="22"/>
                <w:szCs w:val="22"/>
              </w:rPr>
              <w:t>Extremely unlikely</w:t>
            </w:r>
            <w:r>
              <w:rPr>
                <w:rFonts w:ascii="Arial" w:hAnsi="Arial" w:cs="Arial"/>
                <w:sz w:val="22"/>
                <w:szCs w:val="22"/>
              </w:rPr>
              <w:t>) to 5 (</w:t>
            </w:r>
            <w:r w:rsidR="00DB33C9">
              <w:rPr>
                <w:rFonts w:ascii="Arial" w:hAnsi="Arial" w:cs="Arial"/>
                <w:sz w:val="22"/>
                <w:szCs w:val="22"/>
              </w:rPr>
              <w:t>Extremely</w:t>
            </w:r>
            <w:r>
              <w:rPr>
                <w:rFonts w:ascii="Arial" w:hAnsi="Arial" w:cs="Arial"/>
                <w:sz w:val="22"/>
                <w:szCs w:val="22"/>
              </w:rPr>
              <w:t xml:space="preserve"> likely) and 1 (Not serious) to 5 (Very serious). </w:t>
            </w:r>
          </w:p>
          <w:p w:rsidR="00856788" w:rsidRDefault="00856788" w:rsidP="00856788">
            <w:pPr>
              <w:spacing w:line="360" w:lineRule="auto"/>
              <w:rPr>
                <w:rFonts w:ascii="Arial" w:hAnsi="Arial" w:cs="Arial"/>
                <w:sz w:val="22"/>
                <w:szCs w:val="22"/>
              </w:rPr>
            </w:pPr>
          </w:p>
          <w:p w:rsidR="00856788" w:rsidRDefault="00856788" w:rsidP="00856788">
            <w:pPr>
              <w:spacing w:line="360" w:lineRule="auto"/>
              <w:rPr>
                <w:rFonts w:ascii="Arial" w:hAnsi="Arial" w:cs="Arial"/>
                <w:sz w:val="22"/>
                <w:szCs w:val="22"/>
              </w:rPr>
            </w:pPr>
            <w:r>
              <w:rPr>
                <w:rFonts w:ascii="Arial" w:hAnsi="Arial" w:cs="Arial"/>
                <w:sz w:val="22"/>
                <w:szCs w:val="22"/>
              </w:rPr>
              <w:t xml:space="preserve">Participants will be asked to specify their gender, age, whether they work in a primary or secondary school, whether they are a teacher or teaching assistant and </w:t>
            </w:r>
            <w:r w:rsidR="00DB33C9">
              <w:rPr>
                <w:rFonts w:ascii="Arial" w:hAnsi="Arial" w:cs="Arial"/>
                <w:sz w:val="22"/>
                <w:szCs w:val="22"/>
              </w:rPr>
              <w:t xml:space="preserve">whether they have worked in a school for more than 5 years or less than 5 years. </w:t>
            </w:r>
          </w:p>
          <w:p w:rsidR="00DB33C9" w:rsidRDefault="00DB33C9" w:rsidP="00856788">
            <w:pPr>
              <w:spacing w:line="360" w:lineRule="auto"/>
              <w:rPr>
                <w:rFonts w:ascii="Arial" w:hAnsi="Arial" w:cs="Arial"/>
                <w:sz w:val="22"/>
                <w:szCs w:val="22"/>
              </w:rPr>
            </w:pPr>
          </w:p>
          <w:p w:rsidR="00856788" w:rsidRPr="004C3A0B" w:rsidRDefault="00856788" w:rsidP="00856788">
            <w:pPr>
              <w:spacing w:line="360" w:lineRule="auto"/>
              <w:rPr>
                <w:rFonts w:ascii="Arial" w:hAnsi="Arial" w:cs="Arial"/>
                <w:sz w:val="22"/>
                <w:szCs w:val="22"/>
              </w:rPr>
            </w:pPr>
            <w:r>
              <w:rPr>
                <w:rFonts w:ascii="Arial" w:hAnsi="Arial" w:cs="Arial"/>
                <w:sz w:val="22"/>
                <w:szCs w:val="22"/>
              </w:rPr>
              <w:t xml:space="preserve">Participants will be between the ages of 18 and 60 and will be made up of both males and females. </w:t>
            </w:r>
          </w:p>
          <w:p w:rsidR="00856788" w:rsidRPr="004C3A0B" w:rsidRDefault="00856788" w:rsidP="006B3628">
            <w:pPr>
              <w:spacing w:line="360" w:lineRule="auto"/>
              <w:rPr>
                <w:rFonts w:ascii="Arial" w:hAnsi="Arial" w:cs="Arial"/>
                <w:sz w:val="22"/>
                <w:szCs w:val="22"/>
              </w:rPr>
            </w:pPr>
            <w:r>
              <w:rPr>
                <w:rFonts w:ascii="Arial" w:hAnsi="Arial" w:cs="Arial"/>
                <w:sz w:val="22"/>
                <w:szCs w:val="22"/>
              </w:rPr>
              <w:t xml:space="preserve">All data will </w:t>
            </w:r>
            <w:r w:rsidRPr="0098015D">
              <w:rPr>
                <w:rFonts w:ascii="Arial" w:hAnsi="Arial" w:cs="Arial"/>
                <w:noProof/>
                <w:sz w:val="22"/>
                <w:szCs w:val="22"/>
              </w:rPr>
              <w:t>be collated</w:t>
            </w:r>
            <w:r>
              <w:rPr>
                <w:rFonts w:ascii="Arial" w:hAnsi="Arial" w:cs="Arial"/>
                <w:sz w:val="22"/>
                <w:szCs w:val="22"/>
              </w:rPr>
              <w:t xml:space="preserve"> and analysed using SPSS</w:t>
            </w:r>
            <w:r w:rsidR="008107CA">
              <w:rPr>
                <w:rFonts w:ascii="Arial" w:hAnsi="Arial" w:cs="Arial"/>
                <w:sz w:val="22"/>
                <w:szCs w:val="22"/>
              </w:rPr>
              <w:t xml:space="preserve"> and by using an Analysis of Variance statistical test (ANOVA)</w:t>
            </w:r>
            <w:r>
              <w:rPr>
                <w:rFonts w:ascii="Arial" w:hAnsi="Arial" w:cs="Arial"/>
                <w:sz w:val="22"/>
                <w:szCs w:val="22"/>
              </w:rPr>
              <w:t xml:space="preserve">. </w:t>
            </w:r>
          </w:p>
          <w:p w:rsidR="00856788" w:rsidRDefault="00856788" w:rsidP="006B3628">
            <w:pPr>
              <w:spacing w:line="360" w:lineRule="auto"/>
              <w:rPr>
                <w:rFonts w:ascii="Arial" w:hAnsi="Arial" w:cs="Arial"/>
                <w:sz w:val="22"/>
                <w:szCs w:val="22"/>
              </w:rPr>
            </w:pPr>
          </w:p>
          <w:p w:rsidR="005C0451" w:rsidRPr="005C0451" w:rsidRDefault="005C0451" w:rsidP="006B3628">
            <w:pPr>
              <w:spacing w:line="360" w:lineRule="auto"/>
              <w:rPr>
                <w:rFonts w:ascii="Arial" w:hAnsi="Arial" w:cs="Arial"/>
                <w:sz w:val="22"/>
                <w:szCs w:val="22"/>
              </w:rPr>
            </w:pPr>
            <w:r w:rsidRPr="005C0451">
              <w:rPr>
                <w:rFonts w:ascii="Arial" w:hAnsi="Arial" w:cs="Arial"/>
                <w:sz w:val="22"/>
                <w:szCs w:val="22"/>
              </w:rPr>
              <w:t xml:space="preserve">There </w:t>
            </w:r>
            <w:r w:rsidRPr="005C0451">
              <w:rPr>
                <w:rFonts w:ascii="Arial" w:hAnsi="Arial" w:cs="Arial"/>
                <w:sz w:val="22"/>
                <w:szCs w:val="22"/>
              </w:rPr>
              <w:t xml:space="preserve">are </w:t>
            </w:r>
            <w:r w:rsidRPr="005C0451">
              <w:rPr>
                <w:rFonts w:ascii="Arial" w:hAnsi="Arial" w:cs="Arial"/>
                <w:sz w:val="22"/>
                <w:szCs w:val="22"/>
              </w:rPr>
              <w:t xml:space="preserve">three independent variables with two conditions in each. The first variable was the type of school and the conditions were primary or secondary. The second variable was the position held at </w:t>
            </w:r>
            <w:r w:rsidRPr="005C0451">
              <w:rPr>
                <w:rFonts w:ascii="Arial" w:hAnsi="Arial" w:cs="Arial"/>
                <w:sz w:val="22"/>
                <w:szCs w:val="22"/>
              </w:rPr>
              <w:lastRenderedPageBreak/>
              <w:t>the school and the conditions were teacher or teaching assistant. The t</w:t>
            </w:r>
            <w:bookmarkStart w:id="1" w:name="_GoBack"/>
            <w:bookmarkEnd w:id="1"/>
            <w:r w:rsidRPr="005C0451">
              <w:rPr>
                <w:rFonts w:ascii="Arial" w:hAnsi="Arial" w:cs="Arial"/>
                <w:sz w:val="22"/>
                <w:szCs w:val="22"/>
              </w:rPr>
              <w:t>hird variable was the length of experience of working in a school and the conditions were more than 5 years or less than 5 years. The dependent variables in this study</w:t>
            </w:r>
            <w:r w:rsidRPr="005C0451">
              <w:rPr>
                <w:rFonts w:ascii="Arial" w:hAnsi="Arial" w:cs="Arial"/>
                <w:sz w:val="22"/>
                <w:szCs w:val="22"/>
              </w:rPr>
              <w:t xml:space="preserve"> are</w:t>
            </w:r>
            <w:r w:rsidRPr="005C0451">
              <w:rPr>
                <w:rFonts w:ascii="Arial" w:hAnsi="Arial" w:cs="Arial"/>
                <w:sz w:val="22"/>
                <w:szCs w:val="22"/>
              </w:rPr>
              <w:t xml:space="preserve"> perceived seriousness, empathy and likelihood of intervention.</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F064D6" w:rsidRDefault="00F064D6" w:rsidP="00F064D6">
            <w:pPr>
              <w:rPr>
                <w:rFonts w:ascii="Arial" w:hAnsi="Arial" w:cs="Arial"/>
                <w:sz w:val="22"/>
                <w:szCs w:val="22"/>
              </w:rPr>
            </w:pPr>
          </w:p>
          <w:p w:rsidR="003C07E3" w:rsidRPr="004C3A0B" w:rsidRDefault="00F064D6" w:rsidP="003C07E3">
            <w:pPr>
              <w:rPr>
                <w:rFonts w:ascii="Arial" w:hAnsi="Arial" w:cs="Arial"/>
                <w:sz w:val="22"/>
                <w:szCs w:val="22"/>
              </w:rPr>
            </w:pPr>
            <w:r>
              <w:rPr>
                <w:rFonts w:ascii="Arial" w:hAnsi="Arial" w:cs="Arial"/>
                <w:sz w:val="22"/>
                <w:szCs w:val="22"/>
              </w:rPr>
              <w:t>Primary and secondary schools in Wales.</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F064D6" w:rsidP="003C07E3">
            <w:pPr>
              <w:rPr>
                <w:rFonts w:ascii="Arial" w:hAnsi="Arial" w:cs="Arial"/>
                <w:sz w:val="22"/>
                <w:szCs w:val="22"/>
              </w:rPr>
            </w:pPr>
            <w:r>
              <w:rPr>
                <w:rFonts w:ascii="Arial" w:hAnsi="Arial" w:cs="Arial"/>
                <w:sz w:val="22"/>
                <w:szCs w:val="22"/>
              </w:rPr>
              <w:t>N/A</w:t>
            </w: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F064D6"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5C0451"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rsidR="008C4441" w:rsidRPr="004C3A0B" w:rsidRDefault="00F064D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rsidR="008C4441" w:rsidRPr="004C3A0B" w:rsidRDefault="00F064D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F064D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rsidR="008C4441" w:rsidRPr="004C3A0B" w:rsidRDefault="00F064D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F064D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008C4441" w:rsidRPr="004C3A0B" w:rsidRDefault="00F064D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F064D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F064D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F064D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F064D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F064D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F064D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F064D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rsidR="00113E57" w:rsidRPr="006C1FDD" w:rsidRDefault="00F064D6"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986FD8" w:rsidRPr="004C3A0B" w:rsidRDefault="00F064D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rsidR="00986FD8" w:rsidRPr="004C3A0B" w:rsidRDefault="00F064D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BD044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rsidR="00986FD8" w:rsidRPr="004C3A0B" w:rsidRDefault="00F064D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F064D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F064D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F064D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F064D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F064D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BD0446" w:rsidP="003257BD">
            <w:pPr>
              <w:rPr>
                <w:rFonts w:ascii="Arial" w:hAnsi="Arial" w:cs="Arial"/>
                <w:sz w:val="22"/>
                <w:szCs w:val="22"/>
              </w:rPr>
            </w:pPr>
            <w:r>
              <w:rPr>
                <w:rFonts w:ascii="Arial" w:hAnsi="Arial" w:cs="Arial"/>
                <w:sz w:val="22"/>
                <w:szCs w:val="22"/>
              </w:rPr>
              <w:t xml:space="preserve">Approximately 300. </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F064D6" w:rsidP="003257BD">
            <w:pPr>
              <w:rPr>
                <w:rFonts w:ascii="Arial" w:hAnsi="Arial" w:cs="Arial"/>
                <w:sz w:val="22"/>
                <w:szCs w:val="22"/>
              </w:rPr>
            </w:pPr>
            <w:r>
              <w:rPr>
                <w:rFonts w:ascii="Arial" w:hAnsi="Arial" w:cs="Arial"/>
                <w:sz w:val="22"/>
                <w:szCs w:val="22"/>
              </w:rPr>
              <w:t xml:space="preserve">Teachers and teaching assistants. </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6B3628" w:rsidP="003257BD">
            <w:pPr>
              <w:rPr>
                <w:rFonts w:ascii="Arial" w:hAnsi="Arial" w:cs="Arial"/>
                <w:sz w:val="22"/>
                <w:szCs w:val="22"/>
              </w:rPr>
            </w:pPr>
            <w:r>
              <w:rPr>
                <w:rFonts w:ascii="Arial" w:hAnsi="Arial" w:cs="Arial"/>
                <w:sz w:val="22"/>
                <w:szCs w:val="22"/>
              </w:rPr>
              <w:t>By c</w:t>
            </w:r>
            <w:r w:rsidR="00BD0446">
              <w:rPr>
                <w:rFonts w:ascii="Arial" w:hAnsi="Arial" w:cs="Arial"/>
                <w:sz w:val="22"/>
                <w:szCs w:val="22"/>
              </w:rPr>
              <w:t xml:space="preserve">ontacting the admin department of the schools. </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F064D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F064D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F064D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5507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rsidR="00C86572" w:rsidRPr="004C3A0B" w:rsidRDefault="00F064D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rsidR="00C86572" w:rsidRPr="004C3A0B" w:rsidRDefault="00F064D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F064D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rsidR="00C86572" w:rsidRPr="004C3A0B" w:rsidRDefault="00F064D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F064D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F064D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F064D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F064D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F064D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F064D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5C0451"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5C0451"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064D6">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121A43" w:rsidRDefault="00121A43" w:rsidP="00121A43">
            <w:pPr>
              <w:spacing w:line="360" w:lineRule="auto"/>
              <w:rPr>
                <w:rFonts w:ascii="Arial" w:hAnsi="Arial" w:cs="Arial"/>
                <w:sz w:val="22"/>
                <w:szCs w:val="22"/>
              </w:rPr>
            </w:pPr>
          </w:p>
          <w:p w:rsidR="003257BD" w:rsidRDefault="00121A43" w:rsidP="00121A43">
            <w:pPr>
              <w:spacing w:line="360" w:lineRule="auto"/>
              <w:rPr>
                <w:rFonts w:ascii="Arial" w:hAnsi="Arial" w:cs="Arial"/>
                <w:sz w:val="22"/>
                <w:szCs w:val="22"/>
              </w:rPr>
            </w:pPr>
            <w:r>
              <w:rPr>
                <w:rFonts w:ascii="Arial" w:hAnsi="Arial" w:cs="Arial"/>
                <w:sz w:val="22"/>
                <w:szCs w:val="22"/>
              </w:rPr>
              <w:t>This study carries the risk of causing emotional distress to participants.</w:t>
            </w:r>
            <w:r w:rsidR="00430B01">
              <w:rPr>
                <w:rFonts w:ascii="Arial" w:hAnsi="Arial" w:cs="Arial"/>
                <w:sz w:val="22"/>
                <w:szCs w:val="22"/>
              </w:rPr>
              <w:t xml:space="preserve"> In particular, those with personal experience with bullying. </w:t>
            </w:r>
            <w:r>
              <w:rPr>
                <w:rFonts w:ascii="Arial" w:hAnsi="Arial" w:cs="Arial"/>
                <w:sz w:val="22"/>
                <w:szCs w:val="22"/>
              </w:rPr>
              <w:t>Some of the statements on the questionnaire may cause upset to participants.</w:t>
            </w:r>
            <w:r w:rsidR="008A72B1">
              <w:rPr>
                <w:rFonts w:ascii="Arial" w:hAnsi="Arial" w:cs="Arial"/>
                <w:sz w:val="22"/>
                <w:szCs w:val="22"/>
              </w:rPr>
              <w:t xml:space="preserve"> Some participants may also feel that some of the statements could be targeted at them, therefore causing additional emotional distress.</w:t>
            </w:r>
            <w:r w:rsidR="00430B01">
              <w:rPr>
                <w:rFonts w:ascii="Arial" w:hAnsi="Arial" w:cs="Arial"/>
                <w:sz w:val="22"/>
                <w:szCs w:val="22"/>
              </w:rPr>
              <w:t xml:space="preserve"> </w:t>
            </w:r>
            <w:r w:rsidR="00BD65DD">
              <w:rPr>
                <w:rFonts w:ascii="Arial" w:hAnsi="Arial" w:cs="Arial"/>
                <w:sz w:val="22"/>
                <w:szCs w:val="22"/>
              </w:rPr>
              <w:t xml:space="preserve">The risk of the possibility of breaches of confidentiality </w:t>
            </w:r>
            <w:r w:rsidR="001F57CD">
              <w:rPr>
                <w:rFonts w:ascii="Arial" w:hAnsi="Arial" w:cs="Arial"/>
                <w:sz w:val="22"/>
                <w:szCs w:val="22"/>
              </w:rPr>
              <w:t xml:space="preserve">and anonymity </w:t>
            </w:r>
            <w:r w:rsidR="00BD65DD">
              <w:rPr>
                <w:rFonts w:ascii="Arial" w:hAnsi="Arial" w:cs="Arial"/>
                <w:sz w:val="22"/>
                <w:szCs w:val="22"/>
              </w:rPr>
              <w:t xml:space="preserve">are also apparent to participants.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121A43" w:rsidRDefault="00121A43" w:rsidP="00121A43">
            <w:pPr>
              <w:spacing w:line="360" w:lineRule="auto"/>
              <w:rPr>
                <w:rFonts w:ascii="Arial" w:hAnsi="Arial" w:cs="Arial"/>
                <w:sz w:val="22"/>
                <w:szCs w:val="22"/>
              </w:rPr>
            </w:pPr>
          </w:p>
          <w:p w:rsidR="003257BD" w:rsidRPr="004C3A0B" w:rsidRDefault="00121A43" w:rsidP="00CF0AB4">
            <w:pPr>
              <w:spacing w:line="360" w:lineRule="auto"/>
              <w:rPr>
                <w:rFonts w:ascii="Arial" w:hAnsi="Arial" w:cs="Arial"/>
                <w:sz w:val="22"/>
                <w:szCs w:val="22"/>
              </w:rPr>
            </w:pPr>
            <w:r>
              <w:rPr>
                <w:rFonts w:ascii="Arial" w:hAnsi="Arial" w:cs="Arial"/>
                <w:sz w:val="22"/>
                <w:szCs w:val="22"/>
              </w:rPr>
              <w:t xml:space="preserve">In </w:t>
            </w:r>
            <w:r w:rsidR="006B3628">
              <w:rPr>
                <w:rFonts w:ascii="Arial" w:hAnsi="Arial" w:cs="Arial"/>
                <w:sz w:val="22"/>
                <w:szCs w:val="22"/>
              </w:rPr>
              <w:t>order to mitigate the risk of emotional distress</w:t>
            </w:r>
            <w:r>
              <w:rPr>
                <w:rFonts w:ascii="Arial" w:hAnsi="Arial" w:cs="Arial"/>
                <w:sz w:val="22"/>
                <w:szCs w:val="22"/>
              </w:rPr>
              <w:t xml:space="preserve">, I will offer support and help from available sources such as websites and contact numbers. Participants will also be debriefed fully, and </w:t>
            </w:r>
            <w:r w:rsidR="00CF0AB4">
              <w:rPr>
                <w:rFonts w:ascii="Arial" w:hAnsi="Arial" w:cs="Arial"/>
                <w:sz w:val="22"/>
                <w:szCs w:val="22"/>
              </w:rPr>
              <w:t>the principal researcher’s</w:t>
            </w:r>
            <w:r>
              <w:rPr>
                <w:rFonts w:ascii="Arial" w:hAnsi="Arial" w:cs="Arial"/>
                <w:sz w:val="22"/>
                <w:szCs w:val="22"/>
              </w:rPr>
              <w:t xml:space="preserve"> contact details will be given. I will also follow BPS guidelines. </w:t>
            </w:r>
            <w:r w:rsidR="00A25557">
              <w:rPr>
                <w:rFonts w:ascii="Arial" w:hAnsi="Arial" w:cs="Arial"/>
                <w:sz w:val="22"/>
                <w:szCs w:val="22"/>
              </w:rPr>
              <w:t xml:space="preserve">Participants will also be told that they can withdraw and stop the study at any time and full support will be given. </w:t>
            </w:r>
            <w:r w:rsidR="001F57CD">
              <w:rPr>
                <w:rFonts w:ascii="Arial" w:hAnsi="Arial" w:cs="Arial"/>
                <w:sz w:val="22"/>
                <w:szCs w:val="22"/>
              </w:rPr>
              <w:t>In order to mitigate the risk of breached confidentiality and anonymity, p</w:t>
            </w:r>
            <w:r w:rsidR="00BD65DD">
              <w:rPr>
                <w:rFonts w:ascii="Arial" w:hAnsi="Arial" w:cs="Arial"/>
                <w:sz w:val="22"/>
                <w:szCs w:val="22"/>
              </w:rPr>
              <w:t>rocedures will be followed to ensure that confidential data remains safe and secure</w:t>
            </w:r>
            <w:r w:rsidR="001F57CD">
              <w:rPr>
                <w:rFonts w:ascii="Arial" w:hAnsi="Arial" w:cs="Arial"/>
                <w:sz w:val="22"/>
                <w:szCs w:val="22"/>
              </w:rPr>
              <w:t xml:space="preserve">, as well as ensuring that the participants data remains anonymous. </w:t>
            </w:r>
            <w:r w:rsidR="00CF0AB4">
              <w:rPr>
                <w:rFonts w:ascii="Arial" w:hAnsi="Arial" w:cs="Arial"/>
                <w:sz w:val="22"/>
                <w:szCs w:val="22"/>
              </w:rPr>
              <w:t>There will also be no transfer of personal data or any risk of physical harm.</w:t>
            </w: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121A43" w:rsidP="003257BD">
            <w:pPr>
              <w:rPr>
                <w:rFonts w:ascii="Arial" w:hAnsi="Arial" w:cs="Arial"/>
                <w:sz w:val="22"/>
                <w:szCs w:val="22"/>
              </w:rPr>
            </w:pPr>
            <w:r>
              <w:rPr>
                <w:rFonts w:ascii="Arial" w:hAnsi="Arial" w:cs="Arial"/>
                <w:sz w:val="22"/>
                <w:szCs w:val="22"/>
              </w:rPr>
              <w:t>N/A</w:t>
            </w: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3257BD" w:rsidP="003257BD">
            <w:pPr>
              <w:rPr>
                <w:rFonts w:ascii="Arial" w:hAnsi="Arial" w:cs="Arial"/>
                <w:sz w:val="22"/>
                <w:szCs w:val="22"/>
              </w:rPr>
            </w:pPr>
          </w:p>
          <w:p w:rsidR="003257BD" w:rsidRDefault="00121A43" w:rsidP="00121A43">
            <w:pPr>
              <w:spacing w:line="360" w:lineRule="auto"/>
              <w:rPr>
                <w:rFonts w:ascii="Arial" w:hAnsi="Arial" w:cs="Arial"/>
                <w:sz w:val="22"/>
                <w:szCs w:val="22"/>
              </w:rPr>
            </w:pPr>
            <w:r>
              <w:rPr>
                <w:rFonts w:ascii="Arial" w:hAnsi="Arial" w:cs="Arial"/>
                <w:sz w:val="22"/>
                <w:szCs w:val="22"/>
              </w:rPr>
              <w:t xml:space="preserve">The risks to the investigator are minimal. Although, some participants may take offence at some of the statements on the questionnaire </w:t>
            </w:r>
            <w:r>
              <w:rPr>
                <w:rFonts w:ascii="Arial" w:hAnsi="Arial" w:cs="Arial"/>
                <w:sz w:val="22"/>
                <w:szCs w:val="22"/>
              </w:rPr>
              <w:lastRenderedPageBreak/>
              <w:t>and could contact the university and make a complaint about the researcher.</w:t>
            </w:r>
            <w:r w:rsidR="009D163E">
              <w:rPr>
                <w:rFonts w:ascii="Arial" w:hAnsi="Arial" w:cs="Arial"/>
                <w:sz w:val="22"/>
                <w:szCs w:val="22"/>
              </w:rPr>
              <w:t xml:space="preserve"> </w:t>
            </w:r>
            <w:r w:rsidR="00775003">
              <w:rPr>
                <w:rFonts w:ascii="Arial" w:hAnsi="Arial" w:cs="Arial"/>
                <w:sz w:val="22"/>
                <w:szCs w:val="22"/>
              </w:rPr>
              <w:t xml:space="preserve">Another risk to the researcher can include the level of control of data confidentiality the investigator has. </w:t>
            </w:r>
            <w:r w:rsidR="00430B01">
              <w:rPr>
                <w:rFonts w:ascii="Arial" w:hAnsi="Arial" w:cs="Arial"/>
                <w:sz w:val="22"/>
                <w:szCs w:val="22"/>
              </w:rPr>
              <w:t xml:space="preserve">There is also the risk to the investigator of collecting insufficient data. </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rsidR="003257BD" w:rsidRDefault="003257BD" w:rsidP="003257BD">
            <w:pPr>
              <w:rPr>
                <w:rFonts w:ascii="Arial" w:hAnsi="Arial" w:cs="Arial"/>
                <w:sz w:val="22"/>
                <w:szCs w:val="22"/>
              </w:rPr>
            </w:pPr>
          </w:p>
          <w:p w:rsidR="003257BD" w:rsidRDefault="00DB7527" w:rsidP="00DB7527">
            <w:pPr>
              <w:spacing w:line="360" w:lineRule="auto"/>
              <w:rPr>
                <w:rFonts w:ascii="Arial" w:hAnsi="Arial" w:cs="Arial"/>
                <w:sz w:val="22"/>
                <w:szCs w:val="22"/>
              </w:rPr>
            </w:pPr>
            <w:r>
              <w:rPr>
                <w:rFonts w:ascii="Arial" w:hAnsi="Arial" w:cs="Arial"/>
                <w:sz w:val="22"/>
                <w:szCs w:val="22"/>
              </w:rPr>
              <w:t xml:space="preserve">The risks to the investigator will be mitigated by explaining to the participants that they can withdraw from the study at any time if they </w:t>
            </w:r>
            <w:r>
              <w:rPr>
                <w:rFonts w:ascii="Arial" w:hAnsi="Arial" w:cs="Arial"/>
                <w:sz w:val="22"/>
                <w:szCs w:val="22"/>
              </w:rPr>
              <w:lastRenderedPageBreak/>
              <w:t xml:space="preserve">experience emotional distress from the statements on the questionnaire. BPS and university guidelines will also be followed to minimise the risk, allowing for continued concentration on the study. </w:t>
            </w:r>
            <w:r w:rsidR="00775003">
              <w:rPr>
                <w:rFonts w:ascii="Arial" w:hAnsi="Arial" w:cs="Arial"/>
                <w:sz w:val="22"/>
                <w:szCs w:val="22"/>
              </w:rPr>
              <w:t xml:space="preserve">The risk of data confidentiality can be mitigated by </w:t>
            </w:r>
            <w:r w:rsidR="00BD65DD">
              <w:rPr>
                <w:rFonts w:ascii="Arial" w:hAnsi="Arial" w:cs="Arial"/>
                <w:sz w:val="22"/>
                <w:szCs w:val="22"/>
              </w:rPr>
              <w:t xml:space="preserve">the researcher </w:t>
            </w:r>
            <w:r w:rsidR="00775003">
              <w:rPr>
                <w:rFonts w:ascii="Arial" w:hAnsi="Arial" w:cs="Arial"/>
                <w:sz w:val="22"/>
                <w:szCs w:val="22"/>
              </w:rPr>
              <w:t xml:space="preserve">becoming aware </w:t>
            </w:r>
            <w:r w:rsidR="00BD65DD">
              <w:rPr>
                <w:rFonts w:ascii="Arial" w:hAnsi="Arial" w:cs="Arial"/>
                <w:sz w:val="22"/>
                <w:szCs w:val="22"/>
              </w:rPr>
              <w:t>that data may be stored on the server of a third-party software.</w:t>
            </w:r>
            <w:r w:rsidR="00430B01">
              <w:rPr>
                <w:rFonts w:ascii="Arial" w:hAnsi="Arial" w:cs="Arial"/>
                <w:sz w:val="22"/>
                <w:szCs w:val="22"/>
              </w:rPr>
              <w:t xml:space="preserve"> </w:t>
            </w:r>
            <w:r w:rsidR="0057758B">
              <w:rPr>
                <w:rFonts w:ascii="Arial" w:hAnsi="Arial" w:cs="Arial"/>
                <w:sz w:val="22"/>
                <w:szCs w:val="22"/>
              </w:rPr>
              <w:t>In relation to t</w:t>
            </w:r>
            <w:r w:rsidR="00430B01">
              <w:rPr>
                <w:rFonts w:ascii="Arial" w:hAnsi="Arial" w:cs="Arial"/>
                <w:sz w:val="22"/>
                <w:szCs w:val="22"/>
              </w:rPr>
              <w:t xml:space="preserve">he risk of </w:t>
            </w:r>
            <w:r w:rsidR="0057758B">
              <w:rPr>
                <w:rFonts w:ascii="Arial" w:hAnsi="Arial" w:cs="Arial"/>
                <w:sz w:val="22"/>
                <w:szCs w:val="22"/>
              </w:rPr>
              <w:t xml:space="preserve">collecting insufficient data, the researcher will aim to collect more data than is needed to avoid this risk. </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A25557" w:rsidP="00A25557">
            <w:pPr>
              <w:spacing w:line="360" w:lineRule="auto"/>
              <w:rPr>
                <w:rFonts w:ascii="Arial" w:hAnsi="Arial" w:cs="Arial"/>
                <w:sz w:val="22"/>
                <w:szCs w:val="22"/>
              </w:rPr>
            </w:pPr>
            <w:r>
              <w:rPr>
                <w:rFonts w:ascii="Arial" w:hAnsi="Arial" w:cs="Arial"/>
                <w:sz w:val="22"/>
                <w:szCs w:val="22"/>
              </w:rPr>
              <w:t>The risks to the university are minimal, although if some of the participants take offence to some of the statements on the questionnaire and due to this, they could file a complaint against the university</w:t>
            </w:r>
            <w:r w:rsidR="0057758B">
              <w:rPr>
                <w:rFonts w:ascii="Arial" w:hAnsi="Arial" w:cs="Arial"/>
                <w:sz w:val="22"/>
                <w:szCs w:val="22"/>
              </w:rPr>
              <w:t>. All data will be protected using passwords and only</w:t>
            </w:r>
            <w:r w:rsidR="006B3628">
              <w:rPr>
                <w:rFonts w:ascii="Arial" w:hAnsi="Arial" w:cs="Arial"/>
                <w:sz w:val="22"/>
                <w:szCs w:val="22"/>
              </w:rPr>
              <w:t xml:space="preserve"> the principal</w:t>
            </w:r>
            <w:r w:rsidR="0057758B">
              <w:rPr>
                <w:rFonts w:ascii="Arial" w:hAnsi="Arial" w:cs="Arial"/>
                <w:sz w:val="22"/>
                <w:szCs w:val="22"/>
              </w:rPr>
              <w:t xml:space="preserve"> researcher </w:t>
            </w:r>
            <w:r w:rsidR="006B3628">
              <w:rPr>
                <w:rFonts w:ascii="Arial" w:hAnsi="Arial" w:cs="Arial"/>
                <w:sz w:val="22"/>
                <w:szCs w:val="22"/>
              </w:rPr>
              <w:t xml:space="preserve">and research supervisor </w:t>
            </w:r>
            <w:r w:rsidR="0057758B">
              <w:rPr>
                <w:rFonts w:ascii="Arial" w:hAnsi="Arial" w:cs="Arial"/>
                <w:sz w:val="22"/>
                <w:szCs w:val="22"/>
              </w:rPr>
              <w:t>will have access to data</w:t>
            </w:r>
            <w:r>
              <w:rPr>
                <w:rFonts w:ascii="Arial" w:hAnsi="Arial" w:cs="Arial"/>
                <w:sz w:val="22"/>
                <w:szCs w:val="22"/>
              </w:rPr>
              <w:t xml:space="preserve">. </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rsidR="003257BD" w:rsidRDefault="003257BD" w:rsidP="003257BD">
            <w:pPr>
              <w:rPr>
                <w:rFonts w:ascii="Arial" w:hAnsi="Arial" w:cs="Arial"/>
                <w:sz w:val="22"/>
                <w:szCs w:val="22"/>
              </w:rPr>
            </w:pPr>
          </w:p>
          <w:p w:rsidR="003257BD" w:rsidRDefault="00A25557" w:rsidP="00A25557">
            <w:pPr>
              <w:spacing w:line="360" w:lineRule="auto"/>
              <w:rPr>
                <w:rFonts w:ascii="Arial" w:hAnsi="Arial" w:cs="Arial"/>
                <w:sz w:val="22"/>
                <w:szCs w:val="22"/>
              </w:rPr>
            </w:pPr>
            <w:r>
              <w:rPr>
                <w:rFonts w:ascii="Arial" w:hAnsi="Arial" w:cs="Arial"/>
                <w:sz w:val="22"/>
                <w:szCs w:val="22"/>
              </w:rPr>
              <w:t xml:space="preserve">I will mitigate the risks to the university by following the BPS and UWTSD ethical guidelines. I will also carry out research professionally when representing the university and conduct research with respect, responsibility, integrity and competence. In relation to adverse outcomes, the university’s emergency protocols will be followed in order to mitigate the risks to the university.  </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5C045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5C045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5C045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F064D6">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971CFA" w:rsidRDefault="00971CFA" w:rsidP="00BD0446">
            <w:pPr>
              <w:autoSpaceDE w:val="0"/>
              <w:autoSpaceDN w:val="0"/>
              <w:adjustRightInd w:val="0"/>
              <w:spacing w:line="360" w:lineRule="auto"/>
              <w:rPr>
                <w:rFonts w:ascii="Arial" w:hAnsi="Arial" w:cs="Arial"/>
                <w:sz w:val="22"/>
                <w:szCs w:val="22"/>
              </w:rPr>
            </w:pPr>
            <w:r>
              <w:rPr>
                <w:rFonts w:ascii="Arial" w:hAnsi="Arial" w:cs="Arial"/>
                <w:sz w:val="22"/>
                <w:szCs w:val="22"/>
              </w:rPr>
              <w:t xml:space="preserve">Once the participants have completed the survey, they will be presented with debrief information which will explain the background of the research, the purpose of the research and the aims of the research. As well as this, the debrief information will also remind participants that they can choose to withdraw from the study and will be provided with support if needed. </w:t>
            </w:r>
          </w:p>
          <w:p w:rsidR="00971CFA" w:rsidRDefault="00971CFA" w:rsidP="00BD0446">
            <w:pPr>
              <w:autoSpaceDE w:val="0"/>
              <w:autoSpaceDN w:val="0"/>
              <w:adjustRightInd w:val="0"/>
              <w:spacing w:line="360" w:lineRule="auto"/>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775003" w:rsidP="00CF0AB4">
            <w:pPr>
              <w:autoSpaceDE w:val="0"/>
              <w:autoSpaceDN w:val="0"/>
              <w:adjustRightInd w:val="0"/>
              <w:spacing w:line="360" w:lineRule="auto"/>
              <w:rPr>
                <w:rFonts w:ascii="Arial" w:hAnsi="Arial" w:cs="Arial"/>
                <w:sz w:val="22"/>
                <w:szCs w:val="22"/>
              </w:rPr>
            </w:pPr>
            <w:r>
              <w:rPr>
                <w:rFonts w:ascii="Arial" w:hAnsi="Arial" w:cs="Arial"/>
                <w:sz w:val="22"/>
                <w:szCs w:val="22"/>
              </w:rPr>
              <w:t xml:space="preserve">Before participants complete the questionnaire, they will be presented with consent information which they will have to read before completing the survey. Once participants have read this section of the questionnaire, they will be presented with a check box where they can choose to give their full consent in response to the consent information. </w:t>
            </w:r>
            <w:r w:rsidR="00F064D6">
              <w:rPr>
                <w:rFonts w:ascii="Arial" w:hAnsi="Arial" w:cs="Arial"/>
                <w:sz w:val="22"/>
                <w:szCs w:val="22"/>
              </w:rPr>
              <w:t>Once</w:t>
            </w:r>
            <w:r>
              <w:rPr>
                <w:rFonts w:ascii="Arial" w:hAnsi="Arial" w:cs="Arial"/>
                <w:sz w:val="22"/>
                <w:szCs w:val="22"/>
              </w:rPr>
              <w:t xml:space="preserve"> the participants have given their full consent,</w:t>
            </w:r>
            <w:r w:rsidR="00F064D6">
              <w:rPr>
                <w:rFonts w:ascii="Arial" w:hAnsi="Arial" w:cs="Arial"/>
                <w:sz w:val="22"/>
                <w:szCs w:val="22"/>
              </w:rPr>
              <w:t xml:space="preserve"> they will be directed to the next page where they can begin to complete the questionnaire. They will not be able to continue </w:t>
            </w:r>
            <w:r w:rsidR="00DB7527">
              <w:rPr>
                <w:rFonts w:ascii="Arial" w:hAnsi="Arial" w:cs="Arial"/>
                <w:sz w:val="22"/>
                <w:szCs w:val="22"/>
              </w:rPr>
              <w:t xml:space="preserve">to complete the questionnaire </w:t>
            </w:r>
            <w:r w:rsidR="00F064D6">
              <w:rPr>
                <w:rFonts w:ascii="Arial" w:hAnsi="Arial" w:cs="Arial"/>
                <w:sz w:val="22"/>
                <w:szCs w:val="22"/>
              </w:rPr>
              <w:t xml:space="preserve">unless they have given their full consent. </w:t>
            </w:r>
            <w:r w:rsidR="00CF0AB4">
              <w:rPr>
                <w:rFonts w:ascii="Arial" w:hAnsi="Arial" w:cs="Arial"/>
                <w:sz w:val="22"/>
                <w:szCs w:val="22"/>
              </w:rPr>
              <w:t xml:space="preserve">Participants will also be informed in this section that they can withdraw from the study at any time by clicking off the webpage.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F064D6" w:rsidRPr="004C3A0B" w:rsidRDefault="00CF0AB4" w:rsidP="00D81353">
            <w:pPr>
              <w:autoSpaceDE w:val="0"/>
              <w:autoSpaceDN w:val="0"/>
              <w:adjustRightInd w:val="0"/>
              <w:spacing w:line="360" w:lineRule="auto"/>
              <w:rPr>
                <w:rFonts w:ascii="Arial" w:hAnsi="Arial" w:cs="Arial"/>
                <w:sz w:val="22"/>
                <w:szCs w:val="22"/>
              </w:rPr>
            </w:pPr>
            <w:r>
              <w:rPr>
                <w:rFonts w:ascii="Arial" w:hAnsi="Arial" w:cs="Arial"/>
                <w:sz w:val="22"/>
                <w:szCs w:val="22"/>
              </w:rPr>
              <w:t>For the purpose of this research, confidentiality and anonymity is essential, therefore following</w:t>
            </w:r>
            <w:r w:rsidR="0057758B">
              <w:rPr>
                <w:rFonts w:ascii="Arial" w:hAnsi="Arial" w:cs="Arial"/>
                <w:sz w:val="22"/>
                <w:szCs w:val="22"/>
              </w:rPr>
              <w:t xml:space="preserve"> BPS guidelines</w:t>
            </w:r>
            <w:r>
              <w:rPr>
                <w:rFonts w:ascii="Arial" w:hAnsi="Arial" w:cs="Arial"/>
                <w:sz w:val="22"/>
                <w:szCs w:val="22"/>
              </w:rPr>
              <w:t xml:space="preserve"> is paramount. </w:t>
            </w:r>
            <w:r w:rsidR="00971CFA">
              <w:rPr>
                <w:rFonts w:ascii="Arial" w:hAnsi="Arial" w:cs="Arial"/>
                <w:sz w:val="22"/>
                <w:szCs w:val="22"/>
              </w:rPr>
              <w:t xml:space="preserve">Confidentiality of the participants is ensured as only the principal researcher and research supervisor will have access to the </w:t>
            </w:r>
            <w:r w:rsidR="00D81353">
              <w:rPr>
                <w:rFonts w:ascii="Arial" w:hAnsi="Arial" w:cs="Arial"/>
                <w:sz w:val="22"/>
                <w:szCs w:val="22"/>
              </w:rPr>
              <w:t xml:space="preserve">data. An individual’s right to remain anonymous will be respected during the process of this research. </w:t>
            </w:r>
            <w:r w:rsidR="00971CFA">
              <w:rPr>
                <w:rFonts w:ascii="Arial" w:hAnsi="Arial" w:cs="Arial"/>
                <w:sz w:val="22"/>
                <w:szCs w:val="22"/>
              </w:rPr>
              <w:t xml:space="preserve">Anonymity of participants is ensured </w:t>
            </w:r>
            <w:r w:rsidR="00D81353">
              <w:rPr>
                <w:rFonts w:ascii="Arial" w:hAnsi="Arial" w:cs="Arial"/>
                <w:sz w:val="22"/>
                <w:szCs w:val="22"/>
              </w:rPr>
              <w:t xml:space="preserve">and respected </w:t>
            </w:r>
            <w:r w:rsidR="00971CFA">
              <w:rPr>
                <w:rFonts w:ascii="Arial" w:hAnsi="Arial" w:cs="Arial"/>
                <w:sz w:val="22"/>
                <w:szCs w:val="22"/>
              </w:rPr>
              <w:t>as n</w:t>
            </w:r>
            <w:r w:rsidR="00F064D6">
              <w:rPr>
                <w:rFonts w:ascii="Arial" w:hAnsi="Arial" w:cs="Arial"/>
                <w:sz w:val="22"/>
                <w:szCs w:val="22"/>
              </w:rPr>
              <w:t>o names</w:t>
            </w:r>
            <w:r w:rsidR="00971CFA">
              <w:rPr>
                <w:rFonts w:ascii="Arial" w:hAnsi="Arial" w:cs="Arial"/>
                <w:sz w:val="22"/>
                <w:szCs w:val="22"/>
              </w:rPr>
              <w:t xml:space="preserve"> or </w:t>
            </w:r>
            <w:r w:rsidR="00F064D6">
              <w:rPr>
                <w:rFonts w:ascii="Arial" w:hAnsi="Arial" w:cs="Arial"/>
                <w:sz w:val="22"/>
                <w:szCs w:val="22"/>
              </w:rPr>
              <w:t>personal information will be attached to the individual scores</w:t>
            </w:r>
            <w:r w:rsidR="00971CFA">
              <w:rPr>
                <w:rFonts w:ascii="Arial" w:hAnsi="Arial" w:cs="Arial"/>
                <w:sz w:val="22"/>
                <w:szCs w:val="22"/>
              </w:rPr>
              <w:t xml:space="preserve">.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5C0451"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584373710"/>
                <w14:checkbox>
                  <w14:checked w14:val="1"/>
                  <w14:checkedState w14:val="2612" w14:font="MS Gothic"/>
                  <w14:uncheckedState w14:val="2610" w14:font="MS Gothic"/>
                </w14:checkbox>
              </w:sdtPr>
              <w:sdtEndPr/>
              <w:sdtContent>
                <w:r w:rsidR="00F064D6">
                  <w:rPr>
                    <w:rFonts w:ascii="MS Gothic" w:eastAsia="MS Gothic" w:hAnsi="MS Gothic" w:cs="Arial" w:hint="eastAsia"/>
                    <w:b/>
                    <w:bCs/>
                    <w:sz w:val="22"/>
                    <w:szCs w:val="22"/>
                  </w:rPr>
                  <w:t>☒</w:t>
                </w:r>
              </w:sdtContent>
            </w:sdt>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5C0451" w:rsidP="00947984">
            <w:pPr>
              <w:pStyle w:val="NormalWeb"/>
              <w:autoSpaceDE w:val="0"/>
              <w:autoSpaceDN w:val="0"/>
              <w:adjustRightInd w:val="0"/>
              <w:jc w:val="center"/>
            </w:pPr>
            <w:sdt>
              <w:sdtPr>
                <w:rPr>
                  <w:rFonts w:ascii="Arial" w:hAnsi="Arial" w:cs="Arial"/>
                  <w:b/>
                  <w:bCs/>
                  <w:sz w:val="22"/>
                  <w:szCs w:val="22"/>
                </w:rPr>
                <w:id w:val="80885161"/>
                <w14:checkbox>
                  <w14:checked w14:val="1"/>
                  <w14:checkedState w14:val="2612" w14:font="MS Gothic"/>
                  <w14:uncheckedState w14:val="2610" w14:font="MS Gothic"/>
                </w14:checkbox>
              </w:sdtPr>
              <w:sdtEndPr/>
              <w:sdtContent>
                <w:r w:rsidR="00F064D6">
                  <w:rPr>
                    <w:rFonts w:ascii="MS Gothic" w:eastAsia="MS Gothic" w:hAnsi="MS Gothic" w:cs="Arial" w:hint="eastAsia"/>
                    <w:b/>
                    <w:bCs/>
                    <w:sz w:val="22"/>
                    <w:szCs w:val="22"/>
                  </w:rPr>
                  <w:t>☒</w:t>
                </w:r>
              </w:sdtContent>
            </w:sdt>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rsidR="007407AA" w:rsidRPr="004C3A0B" w:rsidRDefault="00F064D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rsidR="007407AA" w:rsidRPr="004C3A0B" w:rsidRDefault="0093103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007407AA" w:rsidRPr="004C3A0B" w:rsidRDefault="0093103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7407AA" w:rsidRPr="004C3A0B" w:rsidRDefault="00F064D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rsidR="007407AA" w:rsidRPr="004C3A0B" w:rsidRDefault="00F064D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rsidR="007407AA" w:rsidRPr="004C3A0B" w:rsidRDefault="0093103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7407AA" w:rsidRPr="004C3A0B" w:rsidRDefault="0093103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rsidR="007407AA" w:rsidRPr="004C3A0B" w:rsidRDefault="00F064D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007407AA" w:rsidRPr="004C3A0B" w:rsidRDefault="00F064D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D81353" w:rsidRDefault="00D81353" w:rsidP="003257BD">
            <w:pPr>
              <w:rPr>
                <w:rFonts w:ascii="Arial" w:hAnsi="Arial" w:cs="Arial"/>
                <w:sz w:val="22"/>
                <w:szCs w:val="22"/>
              </w:rPr>
            </w:pPr>
          </w:p>
          <w:p w:rsidR="006B3628" w:rsidRDefault="006B3628" w:rsidP="00F65A37">
            <w:pPr>
              <w:spacing w:line="360" w:lineRule="auto"/>
              <w:rPr>
                <w:rFonts w:ascii="Arial" w:hAnsi="Arial" w:cs="Arial"/>
                <w:sz w:val="22"/>
                <w:szCs w:val="22"/>
              </w:rPr>
            </w:pPr>
            <w:r>
              <w:rPr>
                <w:rFonts w:ascii="Arial" w:hAnsi="Arial" w:cs="Arial"/>
                <w:sz w:val="22"/>
                <w:szCs w:val="22"/>
              </w:rPr>
              <w:lastRenderedPageBreak/>
              <w:t xml:space="preserve">Data will be stored on the principal researcher’s computer and personal university account. </w:t>
            </w:r>
            <w:r w:rsidR="00F65A37">
              <w:rPr>
                <w:rFonts w:ascii="Arial" w:hAnsi="Arial" w:cs="Arial"/>
                <w:sz w:val="22"/>
                <w:szCs w:val="22"/>
              </w:rPr>
              <w:t xml:space="preserve">The principal </w:t>
            </w:r>
            <w:proofErr w:type="gramStart"/>
            <w:r w:rsidR="00F65A37">
              <w:rPr>
                <w:rFonts w:ascii="Arial" w:hAnsi="Arial" w:cs="Arial"/>
                <w:sz w:val="22"/>
                <w:szCs w:val="22"/>
              </w:rPr>
              <w:t>researchers</w:t>
            </w:r>
            <w:proofErr w:type="gramEnd"/>
            <w:r w:rsidR="00F65A37">
              <w:rPr>
                <w:rFonts w:ascii="Arial" w:hAnsi="Arial" w:cs="Arial"/>
                <w:sz w:val="22"/>
                <w:szCs w:val="22"/>
              </w:rPr>
              <w:t xml:space="preserve"> computer and university accounts will be protected using passwords and o</w:t>
            </w:r>
            <w:r>
              <w:rPr>
                <w:rFonts w:ascii="Arial" w:hAnsi="Arial" w:cs="Arial"/>
                <w:sz w:val="22"/>
                <w:szCs w:val="22"/>
              </w:rPr>
              <w:t xml:space="preserve">nly the </w:t>
            </w:r>
            <w:r w:rsidR="00F65A37">
              <w:rPr>
                <w:rFonts w:ascii="Arial" w:hAnsi="Arial" w:cs="Arial"/>
                <w:sz w:val="22"/>
                <w:szCs w:val="22"/>
              </w:rPr>
              <w:t xml:space="preserve">principal researcher and research supervisor will have access to the collected data. There is also no personal data, just raw scores. </w:t>
            </w:r>
          </w:p>
          <w:p w:rsidR="007407AA" w:rsidRDefault="00F65A37"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rsidR="00331A88" w:rsidRPr="004C3A0B" w:rsidRDefault="00F064D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rsidR="00331A88" w:rsidRPr="004C3A0B" w:rsidRDefault="00F064D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F064D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F064D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F064D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F064D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F064D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rsidR="00331A88" w:rsidRPr="004C3A0B" w:rsidRDefault="00F064D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F064D6" w:rsidRPr="004C3A0B" w:rsidRDefault="00F064D6" w:rsidP="00F064D6">
            <w:pPr>
              <w:autoSpaceDE w:val="0"/>
              <w:autoSpaceDN w:val="0"/>
              <w:adjustRightInd w:val="0"/>
              <w:rPr>
                <w:rFonts w:ascii="Arial" w:hAnsi="Arial" w:cs="Arial"/>
                <w:sz w:val="22"/>
                <w:szCs w:val="22"/>
              </w:rPr>
            </w:pPr>
            <w:r>
              <w:rPr>
                <w:rFonts w:ascii="Arial" w:hAnsi="Arial" w:cs="Arial"/>
                <w:sz w:val="22"/>
                <w:szCs w:val="22"/>
              </w:rPr>
              <w:t>The principal research</w:t>
            </w:r>
            <w:r w:rsidR="0008183E">
              <w:rPr>
                <w:rFonts w:ascii="Arial" w:hAnsi="Arial" w:cs="Arial"/>
                <w:sz w:val="22"/>
                <w:szCs w:val="22"/>
              </w:rPr>
              <w:t xml:space="preserve">er and research supervisor. </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F064D6" w:rsidRPr="004C3A0B" w:rsidRDefault="00F064D6" w:rsidP="00F064D6">
            <w:pPr>
              <w:autoSpaceDE w:val="0"/>
              <w:autoSpaceDN w:val="0"/>
              <w:adjustRightInd w:val="0"/>
              <w:rPr>
                <w:rFonts w:ascii="Arial" w:hAnsi="Arial" w:cs="Arial"/>
                <w:sz w:val="22"/>
                <w:szCs w:val="22"/>
              </w:rPr>
            </w:pPr>
            <w:r w:rsidRPr="00FC7C90">
              <w:rPr>
                <w:rFonts w:ascii="Arial" w:hAnsi="Arial" w:cs="Arial"/>
                <w:sz w:val="22"/>
                <w:szCs w:val="22"/>
              </w:rPr>
              <w:t>The principal researche</w:t>
            </w:r>
            <w:r w:rsidR="0008183E">
              <w:rPr>
                <w:rFonts w:ascii="Arial" w:hAnsi="Arial" w:cs="Arial"/>
                <w:sz w:val="22"/>
                <w:szCs w:val="22"/>
              </w:rPr>
              <w:t xml:space="preserve">r and research supervisor. </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F064D6" w:rsidRPr="00BC7D45" w:rsidRDefault="00F064D6" w:rsidP="0093103E">
            <w:pPr>
              <w:autoSpaceDE w:val="0"/>
              <w:autoSpaceDN w:val="0"/>
              <w:adjustRightInd w:val="0"/>
              <w:spacing w:line="360" w:lineRule="auto"/>
              <w:rPr>
                <w:rFonts w:ascii="Arial" w:hAnsi="Arial" w:cs="Arial"/>
                <w:sz w:val="22"/>
              </w:rPr>
            </w:pPr>
            <w:r w:rsidRPr="006C448D">
              <w:rPr>
                <w:rFonts w:ascii="Arial" w:hAnsi="Arial" w:cs="Arial"/>
                <w:sz w:val="22"/>
              </w:rPr>
              <w:t>All completed questionnaires will be kept for at least 12 months so that the marker and external examiner can see them. Raw data will be analysed using SPSS</w:t>
            </w:r>
            <w:r w:rsidR="008107CA">
              <w:rPr>
                <w:rFonts w:ascii="Arial" w:hAnsi="Arial" w:cs="Arial"/>
                <w:sz w:val="22"/>
              </w:rPr>
              <w:t xml:space="preserve">, via an Analysis of Variance (ANOVA).  </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5C0451"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4F4C9F">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5C0451"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5C0451"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4F4C9F">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5C0451"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694EA8" w:rsidRPr="0008183E" w:rsidRDefault="002A152D" w:rsidP="0008183E">
      <w:pPr>
        <w:rPr>
          <w:rFonts w:ascii="Arial" w:hAnsi="Arial" w:cs="Arial"/>
          <w:b/>
          <w:bCs/>
          <w:sz w:val="22"/>
          <w:szCs w:val="22"/>
        </w:rPr>
      </w:pPr>
      <w:r>
        <w:rPr>
          <w:rFonts w:ascii="Arial" w:hAnsi="Arial" w:cs="Arial"/>
          <w:b/>
          <w:bCs/>
          <w:sz w:val="22"/>
          <w:szCs w:val="22"/>
        </w:rPr>
        <w:br w:type="page"/>
      </w:r>
      <w:r w:rsidR="00694EA8"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00694EA8"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4F4C9F" w:rsidP="00694EA8">
            <w:pPr>
              <w:spacing w:before="100" w:beforeAutospacing="1" w:after="100" w:afterAutospacing="1"/>
              <w:rPr>
                <w:rFonts w:ascii="Arial" w:hAnsi="Arial" w:cs="Arial"/>
                <w:sz w:val="22"/>
                <w:szCs w:val="22"/>
              </w:rPr>
            </w:pPr>
            <w:r>
              <w:rPr>
                <w:rFonts w:ascii="Arial" w:hAnsi="Arial" w:cs="Arial"/>
                <w:sz w:val="22"/>
                <w:szCs w:val="22"/>
              </w:rPr>
              <w:t>L Boyling</w:t>
            </w:r>
          </w:p>
        </w:tc>
        <w:tc>
          <w:tcPr>
            <w:tcW w:w="2239" w:type="dxa"/>
            <w:vAlign w:val="center"/>
          </w:tcPr>
          <w:p w:rsidR="0092487B" w:rsidRPr="00F65A37"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F65A37">
              <w:rPr>
                <w:rFonts w:ascii="Arial" w:hAnsi="Arial" w:cs="Arial"/>
                <w:b/>
                <w:bCs/>
                <w:sz w:val="22"/>
                <w:szCs w:val="22"/>
              </w:rPr>
              <w:t xml:space="preserve"> </w:t>
            </w:r>
            <w:r w:rsidR="00F65A37" w:rsidRPr="00F65A37">
              <w:rPr>
                <w:rFonts w:ascii="Arial" w:hAnsi="Arial" w:cs="Arial"/>
                <w:bCs/>
                <w:sz w:val="22"/>
                <w:szCs w:val="22"/>
              </w:rPr>
              <w:t>22.10.18</w:t>
            </w: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4F4C9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4F4C9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4F4C9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rsidR="00CC2661" w:rsidRPr="004C3A0B" w:rsidRDefault="004F4C9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rsidR="00743859" w:rsidRDefault="004F4C9F"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4F4C9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4F4C9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4F4C9F"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025AC4" w:rsidRPr="00D81353" w:rsidRDefault="00025AC4" w:rsidP="00D81353">
      <w:pPr>
        <w:rPr>
          <w:rFonts w:ascii="Arial" w:hAnsi="Arial" w:cs="Arial"/>
          <w:b/>
          <w:bCs/>
          <w:sz w:val="22"/>
          <w:szCs w:val="22"/>
        </w:rPr>
      </w:pPr>
    </w:p>
    <w:sectPr w:rsidR="00025AC4" w:rsidRPr="00D81353"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07CA" w:rsidRDefault="008107CA" w:rsidP="00390251">
      <w:r>
        <w:separator/>
      </w:r>
    </w:p>
    <w:p w:rsidR="008107CA" w:rsidRDefault="008107CA"/>
  </w:endnote>
  <w:endnote w:type="continuationSeparator" w:id="0">
    <w:p w:rsidR="008107CA" w:rsidRDefault="008107CA" w:rsidP="00390251">
      <w:r>
        <w:continuationSeparator/>
      </w:r>
    </w:p>
    <w:p w:rsidR="008107CA" w:rsidRDefault="008107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07CA" w:rsidRDefault="008107CA"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6</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07CA" w:rsidRDefault="008107CA" w:rsidP="00390251">
      <w:r>
        <w:separator/>
      </w:r>
    </w:p>
    <w:p w:rsidR="008107CA" w:rsidRDefault="008107CA"/>
  </w:footnote>
  <w:footnote w:type="continuationSeparator" w:id="0">
    <w:p w:rsidR="008107CA" w:rsidRDefault="008107CA" w:rsidP="00390251">
      <w:r>
        <w:continuationSeparator/>
      </w:r>
    </w:p>
    <w:p w:rsidR="008107CA" w:rsidRDefault="00810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07CA" w:rsidRPr="00965F27" w:rsidRDefault="008107CA"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9F97CBB"/>
    <w:multiLevelType w:val="hybridMultilevel"/>
    <w:tmpl w:val="E50A3C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83E"/>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1A43"/>
    <w:rsid w:val="00122E21"/>
    <w:rsid w:val="00124438"/>
    <w:rsid w:val="00126B4D"/>
    <w:rsid w:val="001312E4"/>
    <w:rsid w:val="00144153"/>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57CD"/>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B01"/>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4C9F"/>
    <w:rsid w:val="004F599C"/>
    <w:rsid w:val="005035A0"/>
    <w:rsid w:val="00526C56"/>
    <w:rsid w:val="00531C04"/>
    <w:rsid w:val="0053302B"/>
    <w:rsid w:val="00546F01"/>
    <w:rsid w:val="00550733"/>
    <w:rsid w:val="00563B3D"/>
    <w:rsid w:val="005704BE"/>
    <w:rsid w:val="00571817"/>
    <w:rsid w:val="00573226"/>
    <w:rsid w:val="00574528"/>
    <w:rsid w:val="005756CA"/>
    <w:rsid w:val="0057758B"/>
    <w:rsid w:val="00581C49"/>
    <w:rsid w:val="00584B8F"/>
    <w:rsid w:val="005934C5"/>
    <w:rsid w:val="005960A0"/>
    <w:rsid w:val="00596BFA"/>
    <w:rsid w:val="005A76DA"/>
    <w:rsid w:val="005B52AE"/>
    <w:rsid w:val="005C0451"/>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B3628"/>
    <w:rsid w:val="006C0F87"/>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5003"/>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07CA"/>
    <w:rsid w:val="00811D96"/>
    <w:rsid w:val="00812BEF"/>
    <w:rsid w:val="0082781D"/>
    <w:rsid w:val="00831C69"/>
    <w:rsid w:val="008330B6"/>
    <w:rsid w:val="008361B1"/>
    <w:rsid w:val="008372C0"/>
    <w:rsid w:val="0084005C"/>
    <w:rsid w:val="00841BE3"/>
    <w:rsid w:val="00844C9E"/>
    <w:rsid w:val="008461DD"/>
    <w:rsid w:val="00856788"/>
    <w:rsid w:val="008732E0"/>
    <w:rsid w:val="0089691F"/>
    <w:rsid w:val="008A72B1"/>
    <w:rsid w:val="008B1C09"/>
    <w:rsid w:val="008B346A"/>
    <w:rsid w:val="008B7A04"/>
    <w:rsid w:val="008C4441"/>
    <w:rsid w:val="008D0BC1"/>
    <w:rsid w:val="008E0B2C"/>
    <w:rsid w:val="008F29DD"/>
    <w:rsid w:val="008F6555"/>
    <w:rsid w:val="009003C5"/>
    <w:rsid w:val="00903C1A"/>
    <w:rsid w:val="009043CA"/>
    <w:rsid w:val="00905E68"/>
    <w:rsid w:val="0090725E"/>
    <w:rsid w:val="00910B57"/>
    <w:rsid w:val="00913C80"/>
    <w:rsid w:val="0092487B"/>
    <w:rsid w:val="0093103E"/>
    <w:rsid w:val="009440D0"/>
    <w:rsid w:val="00947984"/>
    <w:rsid w:val="0095110A"/>
    <w:rsid w:val="0096006D"/>
    <w:rsid w:val="00961B2E"/>
    <w:rsid w:val="00965F27"/>
    <w:rsid w:val="00971CFA"/>
    <w:rsid w:val="009831F5"/>
    <w:rsid w:val="00986EEC"/>
    <w:rsid w:val="00986FD8"/>
    <w:rsid w:val="009955DD"/>
    <w:rsid w:val="009A3300"/>
    <w:rsid w:val="009A3C08"/>
    <w:rsid w:val="009A4E14"/>
    <w:rsid w:val="009A6F5D"/>
    <w:rsid w:val="009B1FB6"/>
    <w:rsid w:val="009B3534"/>
    <w:rsid w:val="009C5D44"/>
    <w:rsid w:val="009D163E"/>
    <w:rsid w:val="009D2E0B"/>
    <w:rsid w:val="009F5000"/>
    <w:rsid w:val="009F5AC3"/>
    <w:rsid w:val="009F6BB7"/>
    <w:rsid w:val="009F736C"/>
    <w:rsid w:val="00A003F5"/>
    <w:rsid w:val="00A1213B"/>
    <w:rsid w:val="00A1787E"/>
    <w:rsid w:val="00A25557"/>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6B0"/>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6BF"/>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0446"/>
    <w:rsid w:val="00BD4150"/>
    <w:rsid w:val="00BD65DD"/>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0AB4"/>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353"/>
    <w:rsid w:val="00D81803"/>
    <w:rsid w:val="00D839CD"/>
    <w:rsid w:val="00D84363"/>
    <w:rsid w:val="00D864F6"/>
    <w:rsid w:val="00D90204"/>
    <w:rsid w:val="00D929F1"/>
    <w:rsid w:val="00D97FF7"/>
    <w:rsid w:val="00DB1935"/>
    <w:rsid w:val="00DB33C9"/>
    <w:rsid w:val="00DB45E4"/>
    <w:rsid w:val="00DB7527"/>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064D6"/>
    <w:rsid w:val="00F230F0"/>
    <w:rsid w:val="00F478CB"/>
    <w:rsid w:val="00F52C97"/>
    <w:rsid w:val="00F54257"/>
    <w:rsid w:val="00F62093"/>
    <w:rsid w:val="00F62C23"/>
    <w:rsid w:val="00F64D54"/>
    <w:rsid w:val="00F65A37"/>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720B039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F064D6"/>
    <w:rPr>
      <w:color w:val="605E5C"/>
      <w:shd w:val="clear" w:color="auto" w:fill="E1DFDD"/>
    </w:rPr>
  </w:style>
  <w:style w:type="paragraph" w:customStyle="1" w:styleId="Default">
    <w:name w:val="Default"/>
    <w:rsid w:val="0089691F"/>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academic-offi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706534@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3BAB89-578A-4D29-AD1E-7832F7595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18</Pages>
  <Words>5193</Words>
  <Characters>30111</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35234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Boyling (1706534)</dc:creator>
  <cp:lastModifiedBy>Laura Boyling (1706534)</cp:lastModifiedBy>
  <cp:revision>10</cp:revision>
  <cp:lastPrinted>2016-10-24T12:21:00Z</cp:lastPrinted>
  <dcterms:created xsi:type="dcterms:W3CDTF">2019-10-07T15:14:00Z</dcterms:created>
  <dcterms:modified xsi:type="dcterms:W3CDTF">2019-10-22T13:45:00Z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