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AC0C893" w:rsidR="00405A9E" w:rsidRPr="00A662B9" w:rsidRDefault="00405A9E" w:rsidP="003C6AD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9A511B9" w:rsidR="000E5EE2" w:rsidRPr="00CB4484" w:rsidRDefault="00405A9E" w:rsidP="003C6AD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6D5CC9DD" w:rsidR="000E5EE2" w:rsidRPr="00931114" w:rsidRDefault="000E5EE2" w:rsidP="003C6ADD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76BCE56" w14:textId="429D307E" w:rsidR="000E5EE2" w:rsidRPr="007E3A8E" w:rsidRDefault="000E5EE2" w:rsidP="003C6ADD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4FA6A78F" w14:textId="2B01BA5D" w:rsidR="000E5EE2" w:rsidRDefault="00F066C7" w:rsidP="003C6AD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3E455D">
              <w:rPr>
                <w:color w:val="FF0000"/>
              </w:rPr>
              <w:t xml:space="preserve"> 202</w:t>
            </w:r>
            <w:r w:rsidR="009C55D2">
              <w:rPr>
                <w:color w:val="FF0000"/>
              </w:rPr>
              <w:t>2</w:t>
            </w:r>
          </w:p>
          <w:p w14:paraId="5A18247A" w14:textId="2ABDD525" w:rsidR="009C55D2" w:rsidRPr="009C55D2" w:rsidRDefault="009C55D2" w:rsidP="009C55D2">
            <w:pPr>
              <w:pStyle w:val="Modcode"/>
            </w:pPr>
          </w:p>
        </w:tc>
        <w:tc>
          <w:tcPr>
            <w:tcW w:w="4259" w:type="dxa"/>
          </w:tcPr>
          <w:p w14:paraId="6B3C3D20" w14:textId="178139D7" w:rsidR="000E5EE2" w:rsidRPr="00EC0A0F" w:rsidRDefault="00F066C7" w:rsidP="003C6ADD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</w:t>
            </w:r>
            <w:r w:rsidR="000C5418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9C55D2">
              <w:rPr>
                <w:color w:val="FF0000"/>
              </w:rPr>
              <w:t>2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2C65678B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3C6ADD">
        <w:rPr>
          <w:color w:val="FF0000"/>
        </w:rPr>
        <w:t>ACDA4006</w:t>
      </w:r>
    </w:p>
    <w:p w14:paraId="6E9BB7D7" w14:textId="24D97EBB" w:rsidR="00D36E75" w:rsidRDefault="003C6ADD" w:rsidP="00D36E75">
      <w:pPr>
        <w:pStyle w:val="Modname"/>
        <w:rPr>
          <w:color w:val="FF0000"/>
        </w:rPr>
      </w:pPr>
      <w:r>
        <w:rPr>
          <w:color w:val="FF0000"/>
        </w:rPr>
        <w:t xml:space="preserve">Electrical &amp; Electronic Principles 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4DB517C" w:rsidR="00C5464C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C6AD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6E0C0D4B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C6ADD">
        <w:rPr>
          <w:i/>
        </w:rPr>
        <w:t>Calculator</w:t>
      </w:r>
      <w:r w:rsidR="002518DC">
        <w:rPr>
          <w:i/>
        </w:rPr>
        <w:t>, Formulae Sheet</w:t>
      </w:r>
    </w:p>
    <w:p w14:paraId="70205F79" w14:textId="79278CC0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2518DC">
        <w:rPr>
          <w:i/>
        </w:rPr>
        <w:t>–</w:t>
      </w:r>
      <w:r w:rsidRPr="001C60E5">
        <w:rPr>
          <w:i/>
        </w:rPr>
        <w:t xml:space="preserve"> </w:t>
      </w:r>
      <w:proofErr w:type="spellStart"/>
      <w:r w:rsidR="0080072C">
        <w:rPr>
          <w:i/>
        </w:rPr>
        <w:t>C</w:t>
      </w:r>
      <w:r w:rsidR="0080072C" w:rsidRPr="0080072C">
        <w:rPr>
          <w:i/>
        </w:rPr>
        <w:t>yfrifiannell</w:t>
      </w:r>
      <w:proofErr w:type="spellEnd"/>
      <w:r w:rsidR="002518DC">
        <w:rPr>
          <w:i/>
        </w:rPr>
        <w:t xml:space="preserve">, </w:t>
      </w:r>
      <w:proofErr w:type="spellStart"/>
      <w:r w:rsidR="002518DC">
        <w:rPr>
          <w:i/>
        </w:rPr>
        <w:t>Taflen</w:t>
      </w:r>
      <w:proofErr w:type="spellEnd"/>
      <w:r w:rsidR="002518DC">
        <w:rPr>
          <w:i/>
        </w:rPr>
        <w:t xml:space="preserve"> </w:t>
      </w:r>
      <w:proofErr w:type="spellStart"/>
      <w:r w:rsidR="002518DC">
        <w:rPr>
          <w:i/>
        </w:rPr>
        <w:t>Fformiwla</w:t>
      </w:r>
      <w:proofErr w:type="spellEnd"/>
    </w:p>
    <w:p w14:paraId="24FB8D8F" w14:textId="05377C9A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CB3C170" w14:textId="29FE998D" w:rsidR="007D5D5A" w:rsidRDefault="007D5D5A" w:rsidP="00267C96">
      <w:pPr>
        <w:pStyle w:val="BodyText"/>
        <w:ind w:left="720"/>
        <w:jc w:val="center"/>
        <w:rPr>
          <w:sz w:val="28"/>
        </w:rPr>
      </w:pPr>
      <w:r>
        <w:rPr>
          <w:sz w:val="28"/>
        </w:rPr>
        <w:t>5 Questions</w:t>
      </w:r>
    </w:p>
    <w:p w14:paraId="2755850D" w14:textId="1A925C7E" w:rsidR="007D5D5A" w:rsidRDefault="00D90F99" w:rsidP="00267C96">
      <w:pPr>
        <w:pStyle w:val="BodyText"/>
        <w:ind w:left="720"/>
        <w:jc w:val="center"/>
        <w:rPr>
          <w:sz w:val="28"/>
        </w:rPr>
      </w:pPr>
      <w:r>
        <w:rPr>
          <w:sz w:val="28"/>
        </w:rPr>
        <w:t>Total</w:t>
      </w:r>
      <w:r w:rsidR="007D5D5A">
        <w:rPr>
          <w:sz w:val="28"/>
        </w:rPr>
        <w:t xml:space="preserve"> </w:t>
      </w:r>
      <w:r>
        <w:rPr>
          <w:sz w:val="28"/>
        </w:rPr>
        <w:t>m</w:t>
      </w:r>
      <w:r w:rsidR="007D5D5A">
        <w:rPr>
          <w:sz w:val="28"/>
        </w:rPr>
        <w:t>arks</w:t>
      </w:r>
      <w:r>
        <w:rPr>
          <w:sz w:val="28"/>
        </w:rPr>
        <w:t xml:space="preserve"> available = 50</w:t>
      </w: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27B8AE4A" w14:textId="59006FA6" w:rsidR="00AF5620" w:rsidRPr="000D1930" w:rsidRDefault="00176369" w:rsidP="00AF5620">
      <w:pPr>
        <w:pStyle w:val="ListParagraph"/>
        <w:numPr>
          <w:ilvl w:val="0"/>
          <w:numId w:val="4"/>
        </w:numPr>
        <w:jc w:val="both"/>
        <w:rPr>
          <w:b/>
        </w:rPr>
      </w:pPr>
      <w:r>
        <w:t xml:space="preserve">For </w:t>
      </w:r>
      <w:r w:rsidR="00D762C3">
        <w:t>the circuit shown in Fig Q1</w:t>
      </w:r>
      <w:r w:rsidR="00917AAB">
        <w:t xml:space="preserve">, given </w:t>
      </w:r>
      <w:r w:rsidR="00E413B7">
        <w:t xml:space="preserve">the following component values </w:t>
      </w:r>
      <w:r w:rsidR="00917AAB">
        <w:t>R1</w:t>
      </w:r>
      <w:r w:rsidR="00E413B7">
        <w:t>=</w:t>
      </w:r>
      <w:r w:rsidR="007B2A17">
        <w:t>100</w:t>
      </w:r>
      <w:r w:rsidR="007B2A17">
        <w:rPr>
          <w:rFonts w:ascii="Calibri" w:hAnsi="Calibri" w:cs="Calibri"/>
        </w:rPr>
        <w:t>Ω</w:t>
      </w:r>
      <w:r w:rsidR="009761B4">
        <w:rPr>
          <w:rFonts w:ascii="Calibri" w:hAnsi="Calibri" w:cs="Calibri"/>
        </w:rPr>
        <w:t>,</w:t>
      </w:r>
      <w:r w:rsidR="00917AAB">
        <w:t xml:space="preserve"> R2</w:t>
      </w:r>
      <w:r w:rsidR="007B2A17">
        <w:t>=</w:t>
      </w:r>
      <w:r w:rsidR="00712383">
        <w:t>500</w:t>
      </w:r>
      <w:r w:rsidR="00712383">
        <w:rPr>
          <w:rFonts w:ascii="Calibri" w:hAnsi="Calibri" w:cs="Calibri"/>
        </w:rPr>
        <w:t>Ω</w:t>
      </w:r>
      <w:r w:rsidR="009761B4">
        <w:rPr>
          <w:rFonts w:ascii="Calibri" w:hAnsi="Calibri" w:cs="Calibri"/>
        </w:rPr>
        <w:t>,</w:t>
      </w:r>
      <w:r w:rsidR="00917AAB">
        <w:t xml:space="preserve"> R3</w:t>
      </w:r>
      <w:r w:rsidR="00712383">
        <w:t>=</w:t>
      </w:r>
      <w:r w:rsidR="00712383">
        <w:rPr>
          <w:rFonts w:ascii="Calibri" w:hAnsi="Calibri" w:cs="Calibri"/>
        </w:rPr>
        <w:t>300Ω</w:t>
      </w:r>
      <w:r w:rsidR="009761B4">
        <w:rPr>
          <w:rFonts w:ascii="Calibri" w:hAnsi="Calibri" w:cs="Calibri"/>
        </w:rPr>
        <w:t>,</w:t>
      </w:r>
      <w:r w:rsidR="00917AAB">
        <w:t xml:space="preserve"> R4</w:t>
      </w:r>
      <w:r w:rsidR="00712383">
        <w:t>=</w:t>
      </w:r>
      <w:r w:rsidR="009761B4">
        <w:t>150</w:t>
      </w:r>
      <w:r w:rsidR="009761B4">
        <w:rPr>
          <w:rFonts w:ascii="Calibri" w:hAnsi="Calibri" w:cs="Calibri"/>
        </w:rPr>
        <w:t>Ω,</w:t>
      </w:r>
      <w:r w:rsidR="00917AAB">
        <w:t xml:space="preserve"> </w:t>
      </w:r>
      <w:r w:rsidR="009761B4">
        <w:t xml:space="preserve">and </w:t>
      </w:r>
      <w:r w:rsidR="00917AAB">
        <w:t>R5</w:t>
      </w:r>
      <w:r w:rsidR="009761B4">
        <w:t>=</w:t>
      </w:r>
      <w:r w:rsidR="0054122A">
        <w:t>470</w:t>
      </w:r>
      <w:r w:rsidR="0054122A">
        <w:rPr>
          <w:rFonts w:ascii="Calibri" w:hAnsi="Calibri" w:cs="Calibri"/>
        </w:rPr>
        <w:t>Ω. If the battery terminal voltage is 15V</w:t>
      </w:r>
      <w:r w:rsidR="000D1930">
        <w:rPr>
          <w:rFonts w:ascii="Calibri" w:hAnsi="Calibri" w:cs="Calibri"/>
        </w:rPr>
        <w:t>, calculate:</w:t>
      </w:r>
    </w:p>
    <w:p w14:paraId="00C818E9" w14:textId="6829BFE9" w:rsidR="000D1930" w:rsidRPr="000D1930" w:rsidRDefault="000D1930" w:rsidP="000D1930">
      <w:pPr>
        <w:pStyle w:val="ListParagraph"/>
        <w:numPr>
          <w:ilvl w:val="1"/>
          <w:numId w:val="4"/>
        </w:numPr>
        <w:jc w:val="both"/>
        <w:rPr>
          <w:b/>
        </w:rPr>
      </w:pPr>
      <w:r>
        <w:rPr>
          <w:rFonts w:ascii="Calibri" w:hAnsi="Calibri" w:cs="Calibri"/>
        </w:rPr>
        <w:t>The total circuit resistance</w:t>
      </w:r>
    </w:p>
    <w:p w14:paraId="24B43679" w14:textId="5909306E" w:rsidR="000D1930" w:rsidRDefault="000D1930" w:rsidP="000D1930">
      <w:pPr>
        <w:pStyle w:val="ListParagraph"/>
        <w:ind w:left="1353"/>
        <w:jc w:val="right"/>
        <w:rPr>
          <w:b/>
        </w:rPr>
      </w:pPr>
      <w:r w:rsidRPr="009A7CDB">
        <w:rPr>
          <w:b/>
        </w:rPr>
        <w:t>[</w:t>
      </w:r>
      <w:r w:rsidR="00585ACD">
        <w:rPr>
          <w:b/>
        </w:rPr>
        <w:t>4</w:t>
      </w:r>
      <w:r w:rsidRPr="009A7CDB">
        <w:rPr>
          <w:b/>
        </w:rPr>
        <w:t xml:space="preserve"> Marks]</w:t>
      </w:r>
    </w:p>
    <w:p w14:paraId="5093BEFB" w14:textId="01FA0E16" w:rsidR="00161CED" w:rsidRPr="00A50BFD" w:rsidRDefault="00A50BFD" w:rsidP="00161CED">
      <w:pPr>
        <w:pStyle w:val="ListParagraph"/>
        <w:ind w:left="1353"/>
        <w:jc w:val="center"/>
        <w:rPr>
          <w:b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150+470=620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6710762C" w14:textId="40D85FA2" w:rsidR="00A50BFD" w:rsidRPr="00E2282A" w:rsidRDefault="00000000" w:rsidP="00161CED">
      <w:pPr>
        <w:pStyle w:val="ListParagraph"/>
        <w:ind w:left="1353"/>
        <w:jc w:val="center"/>
        <w:rPr>
          <w:bCs/>
          <w:color w:val="FF0000"/>
        </w:rPr>
      </w:pPr>
      <m:oMathPara>
        <m:oMath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620×300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620+300</m:t>
              </m:r>
            </m:den>
          </m:f>
          <m:r>
            <w:rPr>
              <w:rFonts w:ascii="Cambria Math" w:hAnsi="Cambria Math"/>
              <w:color w:val="FF0000"/>
            </w:rPr>
            <m:t>=202.174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47D9A437" w14:textId="5CB1A0A5" w:rsidR="00E2282A" w:rsidRPr="00E2282A" w:rsidRDefault="00E2282A" w:rsidP="00161CED">
      <w:pPr>
        <w:pStyle w:val="ListParagraph"/>
        <w:ind w:left="1353"/>
        <w:jc w:val="center"/>
        <w:rPr>
          <w:b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202.174+500=702.174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256CC311" w14:textId="125E1564" w:rsidR="00E2282A" w:rsidRPr="006F519C" w:rsidRDefault="00000000" w:rsidP="00161CED">
      <w:pPr>
        <w:pStyle w:val="ListParagraph"/>
        <w:ind w:left="1353"/>
        <w:jc w:val="center"/>
        <w:rPr>
          <w:bCs/>
          <w:color w:val="FF0000"/>
        </w:rPr>
      </w:pPr>
      <m:oMathPara>
        <m:oMath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702.174×100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702.174+100</m:t>
              </m:r>
            </m:den>
          </m:f>
          <m:r>
            <w:rPr>
              <w:rFonts w:ascii="Cambria Math" w:hAnsi="Cambria Math"/>
              <w:color w:val="FF0000"/>
            </w:rPr>
            <m:t>=87.534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3E674D6F" w14:textId="77777777" w:rsidR="006F519C" w:rsidRPr="00E2282A" w:rsidRDefault="006F519C" w:rsidP="00161CED">
      <w:pPr>
        <w:pStyle w:val="ListParagraph"/>
        <w:ind w:left="1353"/>
        <w:jc w:val="center"/>
        <w:rPr>
          <w:bCs/>
          <w:color w:val="FF0000"/>
        </w:rPr>
      </w:pPr>
    </w:p>
    <w:p w14:paraId="04AB8951" w14:textId="62E2AC58" w:rsidR="000D1930" w:rsidRDefault="002E11B3" w:rsidP="00D70EB6">
      <w:pPr>
        <w:pStyle w:val="ListParagraph"/>
        <w:numPr>
          <w:ilvl w:val="1"/>
          <w:numId w:val="4"/>
        </w:numPr>
        <w:jc w:val="both"/>
        <w:rPr>
          <w:bCs/>
        </w:rPr>
      </w:pPr>
      <w:r>
        <w:rPr>
          <w:bCs/>
        </w:rPr>
        <w:t xml:space="preserve">Write the current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CA5344">
        <w:rPr>
          <w:bCs/>
        </w:rPr>
        <w:t xml:space="preserve"> in terms of the currents </w:t>
      </w:r>
      <w:r w:rsidR="00C31A14">
        <w:rPr>
          <w:bCs/>
        </w:rPr>
        <w:t xml:space="preserve">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 w:rsidR="00C31A14">
        <w:rPr>
          <w:bCs/>
        </w:rPr>
        <w:t xml:space="preserve"> and 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</m:oMath>
    </w:p>
    <w:p w14:paraId="2CFA8908" w14:textId="592E888E" w:rsidR="00DE0DA3" w:rsidRDefault="009A7CDB" w:rsidP="009A7CDB">
      <w:pPr>
        <w:pStyle w:val="ListParagraph"/>
        <w:ind w:left="1353"/>
        <w:jc w:val="right"/>
        <w:rPr>
          <w:b/>
        </w:rPr>
      </w:pPr>
      <w:r w:rsidRPr="009A7CDB">
        <w:rPr>
          <w:b/>
        </w:rPr>
        <w:t>[2 Marks]</w:t>
      </w:r>
    </w:p>
    <w:p w14:paraId="6939A765" w14:textId="7EB29B1F" w:rsidR="00026D05" w:rsidRPr="00026D05" w:rsidRDefault="00000000" w:rsidP="009A7CDB">
      <w:pPr>
        <w:pStyle w:val="ListParagraph"/>
        <w:ind w:left="1353"/>
        <w:jc w:val="right"/>
        <w:rPr>
          <w:bC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2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-</m:t>
          </m:r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1</m:t>
              </m:r>
            </m:sub>
          </m:sSub>
        </m:oMath>
      </m:oMathPara>
    </w:p>
    <w:p w14:paraId="5833F042" w14:textId="42772129" w:rsidR="009A7CDB" w:rsidRDefault="009A7CDB" w:rsidP="009A7CDB">
      <w:pPr>
        <w:pStyle w:val="ListParagraph"/>
        <w:numPr>
          <w:ilvl w:val="1"/>
          <w:numId w:val="4"/>
        </w:numPr>
        <w:jc w:val="both"/>
        <w:rPr>
          <w:bCs/>
        </w:rPr>
      </w:pPr>
      <w:r>
        <w:rPr>
          <w:bCs/>
        </w:rPr>
        <w:t xml:space="preserve">Write the current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bCs/>
        </w:rPr>
        <w:t xml:space="preserve"> in terms of the currents 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</m:oMath>
      <w:r>
        <w:rPr>
          <w:bCs/>
        </w:rPr>
        <w:t xml:space="preserve"> and 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4</m:t>
            </m:r>
          </m:sub>
        </m:sSub>
      </m:oMath>
    </w:p>
    <w:p w14:paraId="1EECCE9E" w14:textId="07BEB9AE" w:rsidR="00917AAB" w:rsidRDefault="009A7CDB" w:rsidP="009A7CDB">
      <w:pPr>
        <w:jc w:val="right"/>
        <w:rPr>
          <w:b/>
        </w:rPr>
      </w:pPr>
      <w:r w:rsidRPr="009A7CDB">
        <w:rPr>
          <w:b/>
        </w:rPr>
        <w:t>[2 Marks]</w:t>
      </w:r>
    </w:p>
    <w:p w14:paraId="240C5F94" w14:textId="763CF41E" w:rsidR="00697D63" w:rsidRPr="00026D05" w:rsidRDefault="00000000" w:rsidP="00697D63">
      <w:pPr>
        <w:pStyle w:val="ListParagraph"/>
        <w:ind w:left="1353"/>
        <w:jc w:val="right"/>
        <w:rPr>
          <w:bC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2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3</m:t>
              </m:r>
            </m:sub>
          </m:sSub>
          <m:r>
            <w:rPr>
              <w:rFonts w:ascii="Cambria Math" w:hAnsi="Cambria Math"/>
              <w:color w:val="FF0000"/>
            </w:rPr>
            <m:t>+</m:t>
          </m:r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4</m:t>
              </m:r>
            </m:sub>
          </m:sSub>
        </m:oMath>
      </m:oMathPara>
    </w:p>
    <w:p w14:paraId="3AE5FC49" w14:textId="77777777" w:rsidR="00697D63" w:rsidRPr="00585ACD" w:rsidRDefault="00697D63" w:rsidP="009A7CDB">
      <w:pPr>
        <w:jc w:val="right"/>
        <w:rPr>
          <w:bCs/>
        </w:rPr>
      </w:pPr>
    </w:p>
    <w:p w14:paraId="44438401" w14:textId="77777777" w:rsidR="00DA6484" w:rsidRDefault="00DA6484" w:rsidP="00DA6484">
      <w:pPr>
        <w:pStyle w:val="ListParagraph"/>
        <w:numPr>
          <w:ilvl w:val="1"/>
          <w:numId w:val="4"/>
        </w:numPr>
        <w:jc w:val="both"/>
        <w:rPr>
          <w:bCs/>
        </w:rPr>
      </w:pPr>
      <w:r w:rsidRPr="000D1930">
        <w:rPr>
          <w:bCs/>
        </w:rPr>
        <w:t>Tota</w:t>
      </w:r>
      <w:r>
        <w:rPr>
          <w:bCs/>
        </w:rPr>
        <w:t xml:space="preserve">l circuit current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</m:oMath>
    </w:p>
    <w:p w14:paraId="6D2BE5BD" w14:textId="1B6E0CB3" w:rsidR="00DA6484" w:rsidRDefault="00DA6484" w:rsidP="00DA6484">
      <w:pPr>
        <w:pStyle w:val="ListParagraph"/>
        <w:ind w:left="1353"/>
        <w:jc w:val="right"/>
        <w:rPr>
          <w:b/>
        </w:rPr>
      </w:pPr>
      <w:r w:rsidRPr="009A7CDB">
        <w:rPr>
          <w:b/>
        </w:rPr>
        <w:t xml:space="preserve">[2 Marks] </w:t>
      </w:r>
    </w:p>
    <w:p w14:paraId="1560A0FC" w14:textId="7F417A44" w:rsidR="00697D63" w:rsidRPr="00026D05" w:rsidRDefault="00000000" w:rsidP="00697D63">
      <w:pPr>
        <w:pStyle w:val="ListParagraph"/>
        <w:ind w:left="1353"/>
        <w:jc w:val="right"/>
        <w:rPr>
          <w:bC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15</m:t>
              </m:r>
            </m:num>
            <m:den>
              <m:r>
                <w:rPr>
                  <w:rFonts w:ascii="Cambria Math" w:hAnsi="Cambria Math"/>
                  <w:color w:val="FF0000"/>
                </w:rPr>
                <m:t>87.534</m:t>
              </m:r>
            </m:den>
          </m:f>
          <m:r>
            <w:rPr>
              <w:rFonts w:ascii="Cambria Math" w:hAnsi="Cambria Math"/>
              <w:color w:val="FF0000"/>
            </w:rPr>
            <m:t xml:space="preserve">=171.36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67E9F4C9" w14:textId="77777777" w:rsidR="00697D63" w:rsidRDefault="00697D63" w:rsidP="00DA6484">
      <w:pPr>
        <w:pStyle w:val="ListParagraph"/>
        <w:ind w:left="1353"/>
        <w:jc w:val="right"/>
        <w:rPr>
          <w:b/>
        </w:rPr>
      </w:pPr>
    </w:p>
    <w:p w14:paraId="5F51949E" w14:textId="0DC0CF54" w:rsidR="00DA6484" w:rsidRPr="00955726" w:rsidRDefault="00955726" w:rsidP="00955726">
      <w:pPr>
        <w:pStyle w:val="ListParagraph"/>
        <w:numPr>
          <w:ilvl w:val="1"/>
          <w:numId w:val="4"/>
        </w:numPr>
        <w:rPr>
          <w:bCs/>
        </w:rPr>
      </w:pPr>
      <w:r w:rsidRPr="00955726">
        <w:rPr>
          <w:bCs/>
        </w:rPr>
        <w:t>The</w:t>
      </w:r>
      <w:r w:rsidR="00FC0598">
        <w:rPr>
          <w:bCs/>
        </w:rPr>
        <w:t xml:space="preserve"> value of current flowing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5</m:t>
            </m:r>
          </m:sub>
        </m:sSub>
      </m:oMath>
    </w:p>
    <w:p w14:paraId="23B75811" w14:textId="0DFC8B4D" w:rsidR="00DA6484" w:rsidRDefault="003D0934" w:rsidP="00DA6484">
      <w:pPr>
        <w:pStyle w:val="ListParagraph"/>
        <w:ind w:left="1353"/>
        <w:jc w:val="right"/>
        <w:rPr>
          <w:b/>
        </w:rPr>
      </w:pPr>
      <w:r>
        <w:rPr>
          <w:b/>
        </w:rPr>
        <w:t>[2 Marks]</w:t>
      </w:r>
    </w:p>
    <w:p w14:paraId="6F04770D" w14:textId="137A0CE3" w:rsidR="00197C17" w:rsidRPr="00CE13B3" w:rsidRDefault="00000000" w:rsidP="00197C17">
      <w:pPr>
        <w:pStyle w:val="ListParagraph"/>
        <w:ind w:left="1353"/>
        <w:jc w:val="right"/>
        <w:rPr>
          <w:bCs/>
          <w:iC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2</m:t>
              </m:r>
            </m:sub>
          </m:sSub>
          <m:r>
            <w:rPr>
              <w:rFonts w:ascii="Cambria Math" w:hAnsi="Cambria Math"/>
              <w:color w:val="FF0000"/>
            </w:rPr>
            <m:t>=171.36×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100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702.174+100</m:t>
              </m:r>
            </m:den>
          </m:f>
          <m:r>
            <w:rPr>
              <w:rFonts w:ascii="Cambria Math" w:hAnsi="Cambria Math"/>
              <w:color w:val="FF0000"/>
            </w:rPr>
            <m:t xml:space="preserve">=21.362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3F542895" w14:textId="4AB80F56" w:rsidR="00CE13B3" w:rsidRPr="00026D05" w:rsidRDefault="00000000" w:rsidP="00CE13B3">
      <w:pPr>
        <w:pStyle w:val="ListParagraph"/>
        <w:ind w:left="1353"/>
        <w:jc w:val="right"/>
        <w:rPr>
          <w:bC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5</m:t>
              </m:r>
            </m:sub>
          </m:sSub>
          <m:r>
            <w:rPr>
              <w:rFonts w:ascii="Cambria Math" w:hAnsi="Cambria Math"/>
              <w:color w:val="FF0000"/>
            </w:rPr>
            <m:t>=21.362×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300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620+300</m:t>
              </m:r>
            </m:den>
          </m:f>
          <m:r>
            <w:rPr>
              <w:rFonts w:ascii="Cambria Math" w:hAnsi="Cambria Math"/>
              <w:color w:val="FF0000"/>
            </w:rPr>
            <m:t xml:space="preserve">=6.966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2C78C18C" w14:textId="52849269" w:rsidR="00F3757C" w:rsidRPr="0041727E" w:rsidRDefault="00F3757C" w:rsidP="00DA6484">
      <w:pPr>
        <w:pStyle w:val="ListParagraph"/>
        <w:ind w:left="1353"/>
        <w:jc w:val="right"/>
        <w:rPr>
          <w:bCs/>
        </w:rPr>
      </w:pPr>
    </w:p>
    <w:p w14:paraId="1A77C6EA" w14:textId="3CF8CC94" w:rsidR="00B02A3F" w:rsidRDefault="00B02A3F" w:rsidP="00B02A3F">
      <w:pPr>
        <w:pStyle w:val="ListParagraph"/>
        <w:numPr>
          <w:ilvl w:val="1"/>
          <w:numId w:val="4"/>
        </w:numPr>
        <w:rPr>
          <w:bCs/>
        </w:rPr>
      </w:pPr>
      <w:r w:rsidRPr="00B02A3F">
        <w:rPr>
          <w:bCs/>
        </w:rPr>
        <w:t xml:space="preserve">Voltage </w:t>
      </w:r>
      <w:r>
        <w:rPr>
          <w:bCs/>
        </w:rPr>
        <w:t>across R3</w:t>
      </w:r>
    </w:p>
    <w:p w14:paraId="2FCD2BD9" w14:textId="1C126654" w:rsidR="00B02A3F" w:rsidRDefault="00B02A3F" w:rsidP="00B02A3F">
      <w:pPr>
        <w:pStyle w:val="ListParagraph"/>
        <w:ind w:left="1353"/>
        <w:jc w:val="right"/>
        <w:rPr>
          <w:b/>
        </w:rPr>
      </w:pPr>
      <w:r w:rsidRPr="00B02A3F">
        <w:rPr>
          <w:b/>
        </w:rPr>
        <w:t xml:space="preserve">[2 Marks] </w:t>
      </w:r>
    </w:p>
    <w:p w14:paraId="08EC778A" w14:textId="559D68E5" w:rsidR="006F519C" w:rsidRPr="00B44DE7" w:rsidRDefault="00000000" w:rsidP="002D4C58">
      <w:pPr>
        <w:pStyle w:val="ListParagraph"/>
        <w:ind w:left="1353"/>
        <w:jc w:val="center"/>
        <w:rPr>
          <w:bC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R3</m:t>
              </m:r>
            </m:sub>
          </m:sSub>
          <m:r>
            <w:rPr>
              <w:rFonts w:ascii="Cambria Math" w:hAnsi="Cambria Math"/>
              <w:color w:val="FF0000"/>
            </w:rPr>
            <m:t>=15×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202.174</m:t>
              </m:r>
            </m:num>
            <m:den>
              <m:r>
                <w:rPr>
                  <w:rFonts w:ascii="Cambria Math" w:hAnsi="Cambria Math"/>
                  <w:color w:val="FF0000"/>
                </w:rPr>
                <m:t>500+202.174</m:t>
              </m:r>
            </m:den>
          </m:f>
          <m:r>
            <w:rPr>
              <w:rFonts w:ascii="Cambria Math" w:hAnsi="Cambria Math"/>
              <w:color w:val="FF0000"/>
            </w:rPr>
            <m:t xml:space="preserve">=4.319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108B7C03" w14:textId="535F8900" w:rsidR="00B02A3F" w:rsidRDefault="003C6A1F" w:rsidP="00B02A3F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>Total p</w:t>
      </w:r>
      <w:r w:rsidR="00AA27D1">
        <w:rPr>
          <w:bCs/>
        </w:rPr>
        <w:t>ower dissipated</w:t>
      </w:r>
    </w:p>
    <w:p w14:paraId="1317B35F" w14:textId="12CDED0A" w:rsidR="003C6A1F" w:rsidRDefault="003C6A1F" w:rsidP="003C6A1F">
      <w:pPr>
        <w:pStyle w:val="ListParagraph"/>
        <w:ind w:left="1353"/>
        <w:jc w:val="right"/>
        <w:rPr>
          <w:b/>
        </w:rPr>
      </w:pPr>
      <w:r w:rsidRPr="003C6A1F">
        <w:rPr>
          <w:b/>
        </w:rPr>
        <w:t xml:space="preserve">[2 Marks] </w:t>
      </w:r>
    </w:p>
    <w:p w14:paraId="010B55EE" w14:textId="42C3F612" w:rsidR="009E3009" w:rsidRPr="007F4667" w:rsidRDefault="007F4667" w:rsidP="009E3009">
      <w:pPr>
        <w:pStyle w:val="ListParagraph"/>
        <w:ind w:left="1353"/>
        <w:jc w:val="center"/>
        <w:rPr>
          <w:b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 xml:space="preserve">P=15×0.17136=2.570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W</m:t>
          </m:r>
        </m:oMath>
      </m:oMathPara>
    </w:p>
    <w:p w14:paraId="309E255C" w14:textId="40A512F8" w:rsidR="003C6A1F" w:rsidRDefault="003C6A1F" w:rsidP="00B02A3F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 xml:space="preserve">Power dissipated by </w:t>
      </w:r>
      <w:r w:rsidR="00ED0761">
        <w:rPr>
          <w:bCs/>
        </w:rPr>
        <w:t>R1</w:t>
      </w:r>
    </w:p>
    <w:p w14:paraId="17D58E63" w14:textId="72C3DE3D" w:rsidR="00ED0761" w:rsidRDefault="00ED0761" w:rsidP="00ED0761">
      <w:pPr>
        <w:pStyle w:val="ListParagraph"/>
        <w:ind w:left="1353"/>
        <w:jc w:val="right"/>
        <w:rPr>
          <w:b/>
        </w:rPr>
      </w:pPr>
      <w:r w:rsidRPr="00ED0761">
        <w:rPr>
          <w:b/>
        </w:rPr>
        <w:t xml:space="preserve">[2 Marks] </w:t>
      </w:r>
    </w:p>
    <w:p w14:paraId="5F31B1DC" w14:textId="7DE32199" w:rsidR="0052280B" w:rsidRPr="00A94C51" w:rsidRDefault="0052280B" w:rsidP="0052280B">
      <w:pPr>
        <w:pStyle w:val="ListParagraph"/>
        <w:ind w:left="1353"/>
        <w:jc w:val="center"/>
        <w:rPr>
          <w:b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P=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Cs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Cs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15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color w:val="FF0000"/>
                </w:rPr>
                <m:t>100</m:t>
              </m:r>
            </m:den>
          </m:f>
          <m:r>
            <w:rPr>
              <w:rFonts w:ascii="Cambria Math" w:hAnsi="Cambria Math"/>
              <w:color w:val="FF0000"/>
            </w:rPr>
            <m:t>=2.25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 xml:space="preserve"> W</m:t>
          </m:r>
        </m:oMath>
      </m:oMathPara>
    </w:p>
    <w:p w14:paraId="29D1507E" w14:textId="2F3ADBCB" w:rsidR="00ED0761" w:rsidRDefault="00ED0761" w:rsidP="00B02A3F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 xml:space="preserve">Power dissipated by </w:t>
      </w:r>
      <w:r w:rsidR="0043213F">
        <w:rPr>
          <w:bCs/>
        </w:rPr>
        <w:t>R3</w:t>
      </w:r>
    </w:p>
    <w:p w14:paraId="000ECED2" w14:textId="23AAF8FD" w:rsidR="0043213F" w:rsidRDefault="0043213F" w:rsidP="0043213F">
      <w:pPr>
        <w:pStyle w:val="ListParagraph"/>
        <w:ind w:left="1353"/>
        <w:jc w:val="right"/>
        <w:rPr>
          <w:b/>
        </w:rPr>
      </w:pPr>
      <w:r w:rsidRPr="0043213F">
        <w:rPr>
          <w:b/>
        </w:rPr>
        <w:t>[2 Marks]</w:t>
      </w:r>
    </w:p>
    <w:p w14:paraId="711EB801" w14:textId="78C2CE2D" w:rsidR="00BD6652" w:rsidRPr="00BD6652" w:rsidRDefault="00054A7E" w:rsidP="00BD6652">
      <w:pPr>
        <w:pStyle w:val="ListParagraph"/>
        <w:ind w:left="1353"/>
        <w:jc w:val="center"/>
        <w:rPr>
          <w:b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P=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Cs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Cs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4.319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color w:val="FF0000"/>
                </w:rPr>
                <m:t>300</m:t>
              </m:r>
            </m:den>
          </m:f>
          <m:r>
            <w:rPr>
              <w:rFonts w:ascii="Cambria Math" w:hAnsi="Cambria Math"/>
              <w:color w:val="FF0000"/>
            </w:rPr>
            <m:t xml:space="preserve">=62.179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mW</m:t>
          </m:r>
        </m:oMath>
      </m:oMathPara>
    </w:p>
    <w:p w14:paraId="52FEF833" w14:textId="787FFF5B" w:rsidR="00917AAB" w:rsidRDefault="00552E83" w:rsidP="00917AAB">
      <w:pPr>
        <w:jc w:val="center"/>
        <w:rPr>
          <w:b/>
        </w:rPr>
      </w:pPr>
      <w:r>
        <w:rPr>
          <w:noProof/>
        </w:rPr>
        <w:lastRenderedPageBreak/>
        <w:drawing>
          <wp:inline distT="0" distB="0" distL="0" distR="0" wp14:anchorId="61742ECF" wp14:editId="68CC694D">
            <wp:extent cx="3920320" cy="1822708"/>
            <wp:effectExtent l="0" t="0" r="4445" b="6350"/>
            <wp:docPr id="23" name="Picture 2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Diagram, schematic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29662" cy="1827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5DDA2" w14:textId="2F1431B5" w:rsidR="00917AAB" w:rsidRDefault="00917AAB" w:rsidP="00917AAB">
      <w:pPr>
        <w:jc w:val="center"/>
        <w:rPr>
          <w:b/>
        </w:rPr>
      </w:pPr>
      <w:r>
        <w:rPr>
          <w:b/>
        </w:rPr>
        <w:t>Fig Q1</w:t>
      </w:r>
    </w:p>
    <w:p w14:paraId="6CA5F904" w14:textId="364EF5DB" w:rsidR="00917AAB" w:rsidRDefault="00917AAB" w:rsidP="00917AAB">
      <w:pPr>
        <w:jc w:val="both"/>
        <w:rPr>
          <w:b/>
        </w:rPr>
      </w:pPr>
    </w:p>
    <w:p w14:paraId="0E3A9F83" w14:textId="77777777" w:rsidR="00917AAB" w:rsidRPr="00917AAB" w:rsidRDefault="00917AAB" w:rsidP="00917AAB">
      <w:pPr>
        <w:jc w:val="both"/>
        <w:rPr>
          <w:b/>
        </w:rPr>
      </w:pPr>
    </w:p>
    <w:p w14:paraId="4B8D5EBC" w14:textId="77777777" w:rsidR="000B0FCF" w:rsidRDefault="000B0FCF" w:rsidP="00AF5620">
      <w:pPr>
        <w:pStyle w:val="ListParagraph"/>
        <w:numPr>
          <w:ilvl w:val="0"/>
          <w:numId w:val="4"/>
        </w:numPr>
        <w:jc w:val="both"/>
        <w:rPr>
          <w:bCs/>
        </w:rPr>
      </w:pPr>
      <w:r>
        <w:rPr>
          <w:bCs/>
        </w:rPr>
        <w:t xml:space="preserve"> </w:t>
      </w:r>
    </w:p>
    <w:p w14:paraId="7771C3C6" w14:textId="51C74AE0" w:rsidR="00AF5620" w:rsidRDefault="00603AB1" w:rsidP="006119A8">
      <w:pPr>
        <w:pStyle w:val="ListParagraph"/>
        <w:numPr>
          <w:ilvl w:val="1"/>
          <w:numId w:val="4"/>
        </w:numPr>
        <w:jc w:val="both"/>
        <w:rPr>
          <w:bCs/>
        </w:rPr>
      </w:pPr>
      <w:r w:rsidRPr="00603AB1">
        <w:rPr>
          <w:bCs/>
        </w:rPr>
        <w:t>Define the term “time constant”</w:t>
      </w:r>
      <w:r>
        <w:rPr>
          <w:bCs/>
        </w:rPr>
        <w:t xml:space="preserve"> in relation to a</w:t>
      </w:r>
      <w:r w:rsidR="000B0FCF">
        <w:rPr>
          <w:bCs/>
        </w:rPr>
        <w:t xml:space="preserve"> RC circuit</w:t>
      </w:r>
    </w:p>
    <w:p w14:paraId="65905DFF" w14:textId="646C9C57" w:rsidR="006119A8" w:rsidRDefault="006119A8" w:rsidP="006119A8">
      <w:pPr>
        <w:pStyle w:val="ListParagraph"/>
        <w:ind w:left="1353"/>
        <w:jc w:val="right"/>
        <w:rPr>
          <w:b/>
        </w:rPr>
      </w:pPr>
      <w:r w:rsidRPr="006119A8">
        <w:rPr>
          <w:b/>
        </w:rPr>
        <w:t>[2 Marks]</w:t>
      </w:r>
    </w:p>
    <w:p w14:paraId="35B6A985" w14:textId="0450B357" w:rsidR="006E7DB0" w:rsidRDefault="004A0E38" w:rsidP="006E7DB0">
      <w:pPr>
        <w:pStyle w:val="ListParagraph"/>
        <w:ind w:left="1353"/>
        <w:jc w:val="center"/>
        <w:rPr>
          <w:bCs/>
          <w:color w:val="FF0000"/>
        </w:rPr>
      </w:pPr>
      <w:r>
        <w:rPr>
          <w:bCs/>
          <w:color w:val="FF0000"/>
        </w:rPr>
        <w:t xml:space="preserve">The </w:t>
      </w:r>
      <w:r w:rsidR="003C2AD2">
        <w:rPr>
          <w:bCs/>
          <w:color w:val="FF0000"/>
        </w:rPr>
        <w:t>product of resistance and capacitance, in units of time. 1 time constant equates to the time taken for a capacitor to charge to 63.2% of its final value</w:t>
      </w:r>
      <w:r w:rsidR="009F5673">
        <w:rPr>
          <w:bCs/>
          <w:color w:val="FF0000"/>
        </w:rPr>
        <w:t>.</w:t>
      </w:r>
    </w:p>
    <w:p w14:paraId="26FCB0D4" w14:textId="77777777" w:rsidR="009F5673" w:rsidRPr="006E7DB0" w:rsidRDefault="009F5673" w:rsidP="006E7DB0">
      <w:pPr>
        <w:pStyle w:val="ListParagraph"/>
        <w:ind w:left="1353"/>
        <w:jc w:val="center"/>
        <w:rPr>
          <w:bCs/>
          <w:color w:val="FF0000"/>
        </w:rPr>
      </w:pPr>
    </w:p>
    <w:p w14:paraId="53A2A7F8" w14:textId="7312E40E" w:rsidR="006119A8" w:rsidRDefault="006119A8" w:rsidP="006119A8">
      <w:pPr>
        <w:pStyle w:val="ListParagraph"/>
        <w:numPr>
          <w:ilvl w:val="1"/>
          <w:numId w:val="4"/>
        </w:numPr>
        <w:jc w:val="both"/>
        <w:rPr>
          <w:bCs/>
        </w:rPr>
      </w:pPr>
      <w:r>
        <w:rPr>
          <w:bCs/>
        </w:rPr>
        <w:t xml:space="preserve"> </w:t>
      </w:r>
      <w:r w:rsidR="00033179">
        <w:rPr>
          <w:bCs/>
        </w:rPr>
        <w:t>For a RC circuit consisting of a 1k</w:t>
      </w:r>
      <w:r w:rsidR="00033179">
        <w:rPr>
          <w:rFonts w:ascii="Calibri" w:hAnsi="Calibri" w:cs="Calibri"/>
          <w:bCs/>
        </w:rPr>
        <w:t>Ω</w:t>
      </w:r>
      <w:r w:rsidR="00033179">
        <w:rPr>
          <w:bCs/>
        </w:rPr>
        <w:t xml:space="preserve"> resistance and a </w:t>
      </w:r>
      <w:r w:rsidR="002F7E83">
        <w:rPr>
          <w:bCs/>
        </w:rPr>
        <w:t>47µF capacitance connected to a 24Vdc power supply</w:t>
      </w:r>
      <w:r w:rsidR="009F79FF">
        <w:rPr>
          <w:bCs/>
        </w:rPr>
        <w:t>:</w:t>
      </w:r>
      <w:r w:rsidR="002F7E83">
        <w:rPr>
          <w:bCs/>
        </w:rPr>
        <w:t xml:space="preserve"> calculate the </w:t>
      </w:r>
      <w:r w:rsidR="00C73FBC">
        <w:rPr>
          <w:bCs/>
        </w:rPr>
        <w:t xml:space="preserve">voltage on the capacitor </w:t>
      </w:r>
      <w:r w:rsidR="00334AED">
        <w:rPr>
          <w:bCs/>
        </w:rPr>
        <w:t xml:space="preserve">at a time of 20ms </w:t>
      </w:r>
      <w:r w:rsidR="009F79FF">
        <w:rPr>
          <w:bCs/>
        </w:rPr>
        <w:t>after the supply was connected, assuming the capacitor had an initial charge of 0V.</w:t>
      </w:r>
    </w:p>
    <w:p w14:paraId="36C3E99E" w14:textId="47186C8A" w:rsidR="009F79FF" w:rsidRDefault="00E911CE" w:rsidP="00E911CE">
      <w:pPr>
        <w:pStyle w:val="ListParagraph"/>
        <w:ind w:left="1353"/>
        <w:jc w:val="right"/>
        <w:rPr>
          <w:b/>
        </w:rPr>
      </w:pPr>
      <w:r w:rsidRPr="00E911CE">
        <w:rPr>
          <w:b/>
        </w:rPr>
        <w:t>[3 Marks]</w:t>
      </w:r>
    </w:p>
    <w:p w14:paraId="0F08B477" w14:textId="2FF4ADBB" w:rsidR="009F5673" w:rsidRPr="00D46CCD" w:rsidRDefault="009F5673" w:rsidP="00E911CE">
      <w:pPr>
        <w:pStyle w:val="ListParagraph"/>
        <w:ind w:left="1353"/>
        <w:jc w:val="right"/>
        <w:rPr>
          <w:iCs/>
          <w:color w:val="FF0000"/>
          <w:sz w:val="20"/>
        </w:rPr>
      </w:pPr>
      <m:oMathPara>
        <m:oMath>
          <m:r>
            <w:rPr>
              <w:rFonts w:ascii="Cambria Math" w:eastAsiaTheme="minorEastAsia" w:hAnsi="Cambria Math"/>
              <w:color w:val="FF0000"/>
              <w:sz w:val="20"/>
            </w:rPr>
            <m:t>τ=RC</m:t>
          </m:r>
          <m:r>
            <w:rPr>
              <w:rFonts w:ascii="Cambria Math" w:hAnsi="Cambria Math"/>
              <w:color w:val="FF0000"/>
              <w:sz w:val="20"/>
            </w:rPr>
            <m:t xml:space="preserve">=1000×47µ=47 </m:t>
          </m:r>
          <m:r>
            <m:rPr>
              <m:sty m:val="p"/>
            </m:rPr>
            <w:rPr>
              <w:rFonts w:ascii="Cambria Math" w:hAnsi="Cambria Math"/>
              <w:color w:val="FF0000"/>
              <w:sz w:val="20"/>
            </w:rPr>
            <m:t>ms</m:t>
          </m:r>
        </m:oMath>
      </m:oMathPara>
    </w:p>
    <w:p w14:paraId="58B99AA6" w14:textId="77777777" w:rsidR="00D46CCD" w:rsidRPr="009F5673" w:rsidRDefault="00D46CCD" w:rsidP="00E911CE">
      <w:pPr>
        <w:pStyle w:val="ListParagraph"/>
        <w:ind w:left="1353"/>
        <w:jc w:val="right"/>
        <w:rPr>
          <w:b/>
          <w:color w:val="FF0000"/>
        </w:rPr>
      </w:pPr>
    </w:p>
    <w:p w14:paraId="053CA104" w14:textId="178FB896" w:rsidR="009F5673" w:rsidRPr="009F5673" w:rsidRDefault="00000000" w:rsidP="009F5673">
      <w:pPr>
        <w:pStyle w:val="ListParagraph"/>
        <w:ind w:left="1353"/>
        <w:jc w:val="center"/>
        <w:rPr>
          <w:bC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d>
            <m:d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dPr>
            <m:e>
              <m:r>
                <w:rPr>
                  <w:rFonts w:ascii="Cambria Math" w:hAnsi="Cambria Math"/>
                  <w:color w:val="FF0000"/>
                </w:rPr>
                <m:t>1-</m:t>
              </m:r>
              <m:sSup>
                <m:sSupPr>
                  <m:ctrlPr>
                    <w:rPr>
                      <w:rFonts w:ascii="Cambria Math" w:hAnsi="Cambria Math"/>
                      <w:bCs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bCs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-t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τ</m:t>
                      </m:r>
                    </m:den>
                  </m:f>
                </m:sup>
              </m:sSup>
            </m:e>
          </m:d>
        </m:oMath>
      </m:oMathPara>
    </w:p>
    <w:p w14:paraId="12510D07" w14:textId="2AF873AA" w:rsidR="009F5673" w:rsidRPr="009F5673" w:rsidRDefault="00000000" w:rsidP="009F5673">
      <w:pPr>
        <w:pStyle w:val="ListParagraph"/>
        <w:ind w:left="1353"/>
        <w:jc w:val="center"/>
        <w:rPr>
          <w:bCs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>=24</m:t>
          </m:r>
          <m:d>
            <m:d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dPr>
            <m:e>
              <m:r>
                <w:rPr>
                  <w:rFonts w:ascii="Cambria Math" w:hAnsi="Cambria Math"/>
                  <w:color w:val="FF0000"/>
                </w:rPr>
                <m:t>1-</m:t>
              </m:r>
              <m:sSup>
                <m:sSupPr>
                  <m:ctrlPr>
                    <w:rPr>
                      <w:rFonts w:ascii="Cambria Math" w:hAnsi="Cambria Math"/>
                      <w:bCs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bCs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-20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47</m:t>
                      </m:r>
                    </m:den>
                  </m:f>
                </m:sup>
              </m:sSup>
            </m:e>
          </m:d>
          <m:r>
            <w:rPr>
              <w:rFonts w:ascii="Cambria Math" w:hAnsi="Cambria Math"/>
              <w:color w:val="FF0000"/>
            </w:rPr>
            <m:t xml:space="preserve">=8.3178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7FA905D1" w14:textId="77777777" w:rsidR="009F5673" w:rsidRPr="009F5673" w:rsidRDefault="009F5673" w:rsidP="009F5673">
      <w:pPr>
        <w:pStyle w:val="ListParagraph"/>
        <w:ind w:left="1353"/>
        <w:jc w:val="center"/>
        <w:rPr>
          <w:bCs/>
          <w:color w:val="FF0000"/>
        </w:rPr>
      </w:pPr>
    </w:p>
    <w:p w14:paraId="0D34D72A" w14:textId="77777777" w:rsidR="009F5673" w:rsidRPr="00E911CE" w:rsidRDefault="009F5673" w:rsidP="009F5673">
      <w:pPr>
        <w:pStyle w:val="ListParagraph"/>
        <w:ind w:left="1353"/>
        <w:jc w:val="center"/>
        <w:rPr>
          <w:b/>
        </w:rPr>
      </w:pPr>
    </w:p>
    <w:p w14:paraId="557A5979" w14:textId="2E2DC588" w:rsidR="006119A8" w:rsidRDefault="00DB1809" w:rsidP="006119A8">
      <w:pPr>
        <w:pStyle w:val="ListParagraph"/>
        <w:numPr>
          <w:ilvl w:val="1"/>
          <w:numId w:val="4"/>
        </w:numPr>
        <w:jc w:val="both"/>
        <w:rPr>
          <w:bCs/>
        </w:rPr>
      </w:pPr>
      <w:r>
        <w:rPr>
          <w:bCs/>
        </w:rPr>
        <w:t xml:space="preserve">For the circuit described in part b, plot a graph of </w:t>
      </w:r>
      <w:r w:rsidR="007C5295">
        <w:rPr>
          <w:bCs/>
        </w:rPr>
        <w:t>charging current against time, for times between 0s and 235ms</w:t>
      </w:r>
    </w:p>
    <w:p w14:paraId="2CF744D7" w14:textId="77777777" w:rsidR="00F84334" w:rsidRDefault="006955C1" w:rsidP="00F84334">
      <w:pPr>
        <w:pStyle w:val="ListParagraph"/>
        <w:ind w:right="-45"/>
        <w:jc w:val="right"/>
        <w:rPr>
          <w:bCs/>
        </w:rPr>
      </w:pPr>
      <w:r w:rsidRPr="007C5295">
        <w:rPr>
          <w:b/>
        </w:rPr>
        <w:t>[10 Marks]</w:t>
      </w:r>
    </w:p>
    <w:p w14:paraId="0C5F8952" w14:textId="14BE8B01" w:rsidR="006955C1" w:rsidRDefault="00247E68" w:rsidP="00F84334">
      <w:pPr>
        <w:pStyle w:val="ListParagraph"/>
        <w:ind w:right="-45"/>
        <w:jc w:val="right"/>
        <w:rPr>
          <w:bCs/>
        </w:rPr>
      </w:pPr>
      <w:r>
        <w:rPr>
          <w:noProof/>
        </w:rPr>
        <w:drawing>
          <wp:inline distT="0" distB="0" distL="0" distR="0" wp14:anchorId="38886B83" wp14:editId="3F49FEBE">
            <wp:extent cx="3614057" cy="2073310"/>
            <wp:effectExtent l="0" t="0" r="5715" b="317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168E4B82-D259-4F85-892D-4253B24430E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  <w:r w:rsidR="00F84334" w:rsidRPr="00F84334">
        <w:rPr>
          <w:bCs/>
        </w:rPr>
        <w:t xml:space="preserve"> </w:t>
      </w:r>
      <w:r w:rsidR="00F84334" w:rsidRPr="00F84334">
        <w:rPr>
          <w:noProof/>
        </w:rPr>
        <w:drawing>
          <wp:inline distT="0" distB="0" distL="0" distR="0" wp14:anchorId="61A104EA" wp14:editId="3E2638D2">
            <wp:extent cx="1292860" cy="12795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2860" cy="127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E75FE1" w14:textId="77777777" w:rsidR="00F84334" w:rsidRPr="00686AA8" w:rsidRDefault="00F84334" w:rsidP="00F84334">
      <w:pPr>
        <w:pStyle w:val="ListParagraph"/>
        <w:ind w:right="-45"/>
        <w:jc w:val="right"/>
        <w:rPr>
          <w:b/>
          <w:color w:val="FF0000"/>
        </w:rPr>
      </w:pPr>
    </w:p>
    <w:p w14:paraId="54B5C863" w14:textId="72482C17" w:rsidR="00F84334" w:rsidRPr="00686AA8" w:rsidRDefault="00686AA8" w:rsidP="00A86250">
      <w:pPr>
        <w:rPr>
          <w:bCs/>
          <w:color w:val="FF0000"/>
        </w:rPr>
      </w:pPr>
      <w:r w:rsidRPr="00686AA8">
        <w:rPr>
          <w:bCs/>
          <w:color w:val="FF0000"/>
        </w:rPr>
        <w:t xml:space="preserve">Marks </w:t>
      </w:r>
      <w:r>
        <w:rPr>
          <w:bCs/>
          <w:color w:val="FF0000"/>
        </w:rPr>
        <w:t>given for Labels (2), Units (2), Scale (1), Correct Data (</w:t>
      </w:r>
      <w:r w:rsidR="00EF2D08">
        <w:rPr>
          <w:bCs/>
          <w:color w:val="FF0000"/>
        </w:rPr>
        <w:t>5</w:t>
      </w:r>
      <w:r>
        <w:rPr>
          <w:bCs/>
          <w:color w:val="FF0000"/>
        </w:rPr>
        <w:t>)</w:t>
      </w:r>
    </w:p>
    <w:p w14:paraId="4BBDAAA4" w14:textId="77777777" w:rsidR="00686AA8" w:rsidRDefault="00686AA8">
      <w:pPr>
        <w:rPr>
          <w:bCs/>
        </w:rPr>
      </w:pPr>
      <w:r>
        <w:rPr>
          <w:bCs/>
        </w:rPr>
        <w:br w:type="page"/>
      </w:r>
    </w:p>
    <w:p w14:paraId="7AD202B3" w14:textId="5E57073D" w:rsidR="006955C1" w:rsidRDefault="00763AB9" w:rsidP="006955C1">
      <w:pPr>
        <w:pStyle w:val="ListParagraph"/>
        <w:numPr>
          <w:ilvl w:val="0"/>
          <w:numId w:val="4"/>
        </w:numPr>
        <w:jc w:val="both"/>
        <w:rPr>
          <w:bCs/>
        </w:rPr>
      </w:pPr>
      <w:r>
        <w:rPr>
          <w:bCs/>
        </w:rPr>
        <w:lastRenderedPageBreak/>
        <w:t>Design and sketch an LED circuit consisting of a 9V battery, an on-off switch and a resistor</w:t>
      </w:r>
      <w:r w:rsidR="00480B8A">
        <w:rPr>
          <w:bCs/>
        </w:rPr>
        <w:t>.  Assuming the forward voltage across the LED is 2V and the current through the LED should be limited to a maximum of 20mA. Determine a suitable value of the resistor.</w:t>
      </w:r>
    </w:p>
    <w:p w14:paraId="5B42BCD1" w14:textId="77777777" w:rsidR="00480B8A" w:rsidRPr="00480B8A" w:rsidRDefault="00480B8A" w:rsidP="00480B8A">
      <w:pPr>
        <w:pStyle w:val="ListParagraph"/>
        <w:ind w:right="-45"/>
        <w:jc w:val="right"/>
        <w:rPr>
          <w:b/>
        </w:rPr>
      </w:pPr>
      <w:r w:rsidRPr="00480B8A">
        <w:rPr>
          <w:b/>
        </w:rPr>
        <w:t>[5 Marks]</w:t>
      </w:r>
    </w:p>
    <w:p w14:paraId="339D2D29" w14:textId="4BC7B5AE" w:rsidR="00480B8A" w:rsidRPr="002C650D" w:rsidRDefault="00EF2D08" w:rsidP="002C650D">
      <w:pPr>
        <w:pStyle w:val="ListParagraph"/>
        <w:jc w:val="center"/>
        <w:rPr>
          <w:b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R=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I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9-2</m:t>
              </m:r>
            </m:num>
            <m:den>
              <m:r>
                <w:rPr>
                  <w:rFonts w:ascii="Cambria Math" w:hAnsi="Cambria Math"/>
                  <w:color w:val="FF0000"/>
                </w:rPr>
                <m:t>0.02</m:t>
              </m:r>
            </m:den>
          </m:f>
          <m:r>
            <w:rPr>
              <w:rFonts w:ascii="Cambria Math" w:hAnsi="Cambria Math"/>
              <w:color w:val="FF0000"/>
            </w:rPr>
            <m:t>=350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2055E8F3" w14:textId="4791B252" w:rsidR="002C650D" w:rsidRDefault="002C650D" w:rsidP="00480B8A">
      <w:pPr>
        <w:pStyle w:val="ListParagraph"/>
        <w:jc w:val="both"/>
        <w:rPr>
          <w:bCs/>
        </w:rPr>
      </w:pPr>
    </w:p>
    <w:p w14:paraId="3B72D306" w14:textId="0F5E3B84" w:rsidR="002C650D" w:rsidRDefault="000E2DA3" w:rsidP="002C650D">
      <w:pPr>
        <w:pStyle w:val="ListParagraph"/>
        <w:jc w:val="center"/>
        <w:rPr>
          <w:bCs/>
          <w:color w:val="FF0000"/>
        </w:rPr>
      </w:pPr>
      <w:r>
        <w:rPr>
          <w:bCs/>
          <w:color w:val="FF0000"/>
        </w:rPr>
        <w:t>Nearest resistor value = 360</w:t>
      </w:r>
      <w:r>
        <w:rPr>
          <w:rFonts w:ascii="Calibri" w:hAnsi="Calibri" w:cs="Calibri"/>
          <w:bCs/>
          <w:color w:val="FF0000"/>
        </w:rPr>
        <w:t>Ω</w:t>
      </w:r>
      <w:r>
        <w:rPr>
          <w:bCs/>
          <w:color w:val="FF0000"/>
        </w:rPr>
        <w:t xml:space="preserve"> which would limit current to:</w:t>
      </w:r>
    </w:p>
    <w:p w14:paraId="2D1DF7C5" w14:textId="224A1428" w:rsidR="000E2DA3" w:rsidRPr="00E84E93" w:rsidRDefault="000E2DA3" w:rsidP="002C650D">
      <w:pPr>
        <w:pStyle w:val="ListParagraph"/>
        <w:jc w:val="center"/>
        <w:rPr>
          <w:bCs/>
          <w:i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9-2</m:t>
              </m:r>
            </m:num>
            <m:den>
              <m:r>
                <w:rPr>
                  <w:rFonts w:ascii="Cambria Math" w:hAnsi="Cambria Math"/>
                  <w:color w:val="FF0000"/>
                </w:rPr>
                <m:t>350</m:t>
              </m:r>
            </m:den>
          </m:f>
          <m:r>
            <w:rPr>
              <w:rFonts w:ascii="Cambria Math" w:hAnsi="Cambria Math"/>
              <w:color w:val="FF0000"/>
            </w:rPr>
            <m:t xml:space="preserve">=19.44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0EF41136" w14:textId="4444ED74" w:rsidR="00E84E93" w:rsidRDefault="00E84E93" w:rsidP="002C650D">
      <w:pPr>
        <w:pStyle w:val="ListParagraph"/>
        <w:jc w:val="center"/>
        <w:rPr>
          <w:bCs/>
          <w:color w:val="FF0000"/>
        </w:rPr>
      </w:pPr>
    </w:p>
    <w:p w14:paraId="235654C2" w14:textId="26364CF7" w:rsidR="00E84E93" w:rsidRPr="000E2DA3" w:rsidRDefault="00E84E93" w:rsidP="002C650D">
      <w:pPr>
        <w:pStyle w:val="ListParagraph"/>
        <w:jc w:val="center"/>
        <w:rPr>
          <w:bCs/>
          <w:color w:val="FF0000"/>
        </w:rPr>
      </w:pPr>
      <w:r>
        <w:rPr>
          <w:noProof/>
        </w:rPr>
        <w:drawing>
          <wp:inline distT="0" distB="0" distL="0" distR="0" wp14:anchorId="0C3355AF" wp14:editId="726B3383">
            <wp:extent cx="2727444" cy="1885217"/>
            <wp:effectExtent l="0" t="0" r="0" b="1270"/>
            <wp:docPr id="4" name="Picture 4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schematic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32241" cy="1888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B4A569" w14:textId="77777777" w:rsidR="002C650D" w:rsidRDefault="002C650D" w:rsidP="00480B8A">
      <w:pPr>
        <w:pStyle w:val="ListParagraph"/>
        <w:jc w:val="both"/>
        <w:rPr>
          <w:bCs/>
        </w:rPr>
      </w:pPr>
    </w:p>
    <w:p w14:paraId="69FD8AA9" w14:textId="429E9E7D" w:rsidR="00480B8A" w:rsidRDefault="00772D4C" w:rsidP="006955C1">
      <w:pPr>
        <w:pStyle w:val="ListParagraph"/>
        <w:numPr>
          <w:ilvl w:val="0"/>
          <w:numId w:val="4"/>
        </w:numPr>
        <w:jc w:val="both"/>
        <w:rPr>
          <w:bCs/>
        </w:rPr>
      </w:pPr>
      <w:r>
        <w:rPr>
          <w:bCs/>
        </w:rPr>
        <w:t xml:space="preserve">An oscilloscope display shows the waveform in Fig Q4. </w:t>
      </w:r>
      <w:r w:rsidR="002A3B20">
        <w:rPr>
          <w:bCs/>
        </w:rPr>
        <w:t>The oscilloscope settings are shown in the box next to the waveform</w:t>
      </w:r>
      <w:r w:rsidR="00835273">
        <w:rPr>
          <w:bCs/>
        </w:rPr>
        <w:t>.</w:t>
      </w:r>
    </w:p>
    <w:p w14:paraId="53BE99C6" w14:textId="77777777" w:rsidR="00816AED" w:rsidRDefault="00816AED" w:rsidP="00816AED">
      <w:pPr>
        <w:pStyle w:val="ListParagraph"/>
        <w:jc w:val="both"/>
        <w:rPr>
          <w:bCs/>
        </w:rPr>
      </w:pPr>
    </w:p>
    <w:p w14:paraId="41A70ABF" w14:textId="5A32FF5E" w:rsidR="00FA6ACF" w:rsidRDefault="00FA6ACF" w:rsidP="00FA6ACF">
      <w:pPr>
        <w:ind w:left="1080" w:firstLine="360"/>
        <w:jc w:val="both"/>
        <w:rPr>
          <w:bCs/>
        </w:rPr>
      </w:pPr>
      <w:r>
        <w:rPr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27E8A7A" wp14:editId="7C4DC820">
                <wp:simplePos x="0" y="0"/>
                <wp:positionH relativeFrom="column">
                  <wp:posOffset>3360154</wp:posOffset>
                </wp:positionH>
                <wp:positionV relativeFrom="paragraph">
                  <wp:posOffset>4284</wp:posOffset>
                </wp:positionV>
                <wp:extent cx="1808328" cy="1153235"/>
                <wp:effectExtent l="0" t="0" r="20955" b="2794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8328" cy="11532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663032" w14:textId="77E89186" w:rsidR="00FA6ACF" w:rsidRDefault="00FA6ACF">
                            <w:r>
                              <w:t>Oscilloscope settings</w:t>
                            </w:r>
                          </w:p>
                          <w:p w14:paraId="3023B7C5" w14:textId="77777777" w:rsidR="009252FD" w:rsidRDefault="009252FD"/>
                          <w:p w14:paraId="3E6B5EA5" w14:textId="308BE12E" w:rsidR="00FA6ACF" w:rsidRDefault="00E8632D">
                            <w:r>
                              <w:t>5</w:t>
                            </w:r>
                            <w:r w:rsidR="009252FD">
                              <w:t xml:space="preserve"> V/div</w:t>
                            </w:r>
                          </w:p>
                          <w:p w14:paraId="3F38589B" w14:textId="4FFB5494" w:rsidR="009252FD" w:rsidRDefault="009252FD">
                            <w:r>
                              <w:t>2 µs/div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27E8A7A" id="_x0000_t202" coordsize="21600,21600" o:spt="202" path="m,l,21600r21600,l21600,xe">
                <v:stroke joinstyle="miter"/>
                <v:path gradientshapeok="t" o:connecttype="rect"/>
              </v:shapetype>
              <v:shape id="Text Box 24" o:spid="_x0000_s1026" type="#_x0000_t202" style="position:absolute;left:0;text-align:left;margin-left:264.6pt;margin-top:.35pt;width:142.4pt;height:90.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" fillcolor="white [3201]" strokeweight=".5pt">
                <v:textbox>
                  <w:txbxContent>
                    <w:p w14:paraId="78663032" w14:textId="77E89186" w:rsidR="00FA6ACF" w:rsidRDefault="00FA6ACF">
                      <w:r>
                        <w:t>Oscilloscope settings</w:t>
                      </w:r>
                    </w:p>
                    <w:p w14:paraId="3023B7C5" w14:textId="77777777" w:rsidR="009252FD" w:rsidRDefault="009252FD"/>
                    <w:p w14:paraId="3E6B5EA5" w14:textId="308BE12E" w:rsidR="00FA6ACF" w:rsidRDefault="00E8632D">
                      <w:r>
                        <w:t>5</w:t>
                      </w:r>
                      <w:r w:rsidR="009252FD">
                        <w:t xml:space="preserve"> V/div</w:t>
                      </w:r>
                    </w:p>
                    <w:p w14:paraId="3F38589B" w14:textId="4FFB5494" w:rsidR="009252FD" w:rsidRDefault="009252FD">
                      <w:r>
                        <w:t>2 µs/div</w:t>
                      </w:r>
                    </w:p>
                  </w:txbxContent>
                </v:textbox>
              </v:shape>
            </w:pict>
          </mc:Fallback>
        </mc:AlternateContent>
      </w:r>
      <w:r w:rsidRPr="008C0D3B">
        <w:rPr>
          <w:noProof/>
        </w:rPr>
        <w:drawing>
          <wp:inline distT="0" distB="0" distL="0" distR="0" wp14:anchorId="7315EF3A" wp14:editId="2B877058">
            <wp:extent cx="1770426" cy="1171977"/>
            <wp:effectExtent l="19050" t="0" r="1224" b="0"/>
            <wp:docPr id="9" name="Picture 10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10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 l="10931" t="9956" r="-10" b="3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0627" cy="11721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17BB0CE" w14:textId="2E29F13A" w:rsidR="00835273" w:rsidRPr="00FA6ACF" w:rsidRDefault="00835273" w:rsidP="00835273">
      <w:pPr>
        <w:ind w:left="1080" w:firstLine="360"/>
        <w:jc w:val="center"/>
        <w:rPr>
          <w:bCs/>
        </w:rPr>
      </w:pPr>
      <w:r>
        <w:rPr>
          <w:bCs/>
        </w:rPr>
        <w:t>Fig Q4</w:t>
      </w:r>
    </w:p>
    <w:p w14:paraId="4A5250C2" w14:textId="77777777" w:rsidR="00835273" w:rsidRDefault="00835273" w:rsidP="001F0AC4">
      <w:pPr>
        <w:rPr>
          <w:bCs/>
        </w:rPr>
      </w:pPr>
    </w:p>
    <w:p w14:paraId="54D42CD5" w14:textId="77777777" w:rsidR="00FF2F28" w:rsidRDefault="00FF2F28" w:rsidP="00FF2F28">
      <w:pPr>
        <w:pStyle w:val="ListParagraph"/>
        <w:numPr>
          <w:ilvl w:val="0"/>
          <w:numId w:val="5"/>
        </w:numPr>
      </w:pPr>
      <w:r>
        <w:t>Estimate the period of the waveform</w:t>
      </w:r>
    </w:p>
    <w:p w14:paraId="6AC8C184" w14:textId="4B9B078C" w:rsidR="00FF2F28" w:rsidRDefault="00FF2F28" w:rsidP="00FF2F28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</w:t>
      </w:r>
      <w:r w:rsidRPr="00B66323">
        <w:rPr>
          <w:b/>
        </w:rPr>
        <w:t xml:space="preserve"> Mark]</w:t>
      </w:r>
    </w:p>
    <w:p w14:paraId="157D5CA1" w14:textId="0F41D827" w:rsidR="00C92F41" w:rsidRPr="00C92F41" w:rsidRDefault="00C92F41" w:rsidP="00C92F41">
      <w:pPr>
        <w:pStyle w:val="ListParagraph"/>
        <w:ind w:left="1080"/>
        <w:jc w:val="center"/>
        <w:rPr>
          <w:b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 xml:space="preserve">2µs ×4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div=8µs</m:t>
          </m:r>
        </m:oMath>
      </m:oMathPara>
    </w:p>
    <w:p w14:paraId="0131E1E7" w14:textId="77777777" w:rsidR="00C92F41" w:rsidRDefault="00C92F41" w:rsidP="00FF2F28">
      <w:pPr>
        <w:pStyle w:val="ListParagraph"/>
        <w:ind w:left="1080"/>
        <w:jc w:val="right"/>
        <w:rPr>
          <w:b/>
        </w:rPr>
      </w:pPr>
    </w:p>
    <w:p w14:paraId="32B4D280" w14:textId="77777777" w:rsidR="00FF2F28" w:rsidRDefault="00FF2F28" w:rsidP="00FF2F28">
      <w:pPr>
        <w:pStyle w:val="ListParagraph"/>
        <w:numPr>
          <w:ilvl w:val="0"/>
          <w:numId w:val="5"/>
        </w:numPr>
      </w:pPr>
      <w:r>
        <w:t>From the estimated period, determine its frequency</w:t>
      </w:r>
    </w:p>
    <w:p w14:paraId="5DFC418E" w14:textId="6C0E018B" w:rsidR="00FF2F28" w:rsidRDefault="00FF2F28" w:rsidP="00FF2F28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705E263B" w14:textId="6D01557E" w:rsidR="00757E2D" w:rsidRPr="00757E2D" w:rsidRDefault="00757E2D" w:rsidP="00757E2D">
      <w:pPr>
        <w:pStyle w:val="ListParagraph"/>
        <w:ind w:left="1080"/>
        <w:jc w:val="center"/>
        <w:rPr>
          <w:b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F=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T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8µs</m:t>
              </m:r>
            </m:den>
          </m:f>
          <m:r>
            <w:rPr>
              <w:rFonts w:ascii="Cambria Math" w:hAnsi="Cambria Math"/>
              <w:color w:val="FF0000"/>
            </w:rPr>
            <m:t xml:space="preserve">=125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kHz</m:t>
          </m:r>
        </m:oMath>
      </m:oMathPara>
    </w:p>
    <w:p w14:paraId="316BC23F" w14:textId="77777777" w:rsidR="00FF2F28" w:rsidRDefault="00FF2F28" w:rsidP="00FF2F28">
      <w:pPr>
        <w:pStyle w:val="ListParagraph"/>
        <w:numPr>
          <w:ilvl w:val="0"/>
          <w:numId w:val="5"/>
        </w:numPr>
      </w:pPr>
      <w:r>
        <w:t>Determine its peak to peak amplitude</w:t>
      </w:r>
    </w:p>
    <w:p w14:paraId="0E07C6AD" w14:textId="6739C153" w:rsidR="00FF2F28" w:rsidRDefault="00FF2F28" w:rsidP="00FF2F28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2DBA856A" w14:textId="6EC33CA3" w:rsidR="0086141F" w:rsidRPr="008E1659" w:rsidRDefault="008E1659" w:rsidP="0086141F">
      <w:pPr>
        <w:pStyle w:val="ListParagraph"/>
        <w:ind w:left="1080"/>
        <w:jc w:val="center"/>
        <w:rPr>
          <w:bCs/>
          <w:iCs/>
          <w:color w:val="FF0000"/>
        </w:rPr>
      </w:pPr>
      <m:oMathPara>
        <m:oMath>
          <m:r>
            <m:rPr>
              <m:sty m:val="p"/>
            </m:rPr>
            <w:rPr>
              <w:rFonts w:ascii="Cambria Math" w:hAnsi="Cambria Math"/>
              <w:color w:val="FF0000"/>
            </w:rPr>
            <m:t>5V×4 div=20V</m:t>
          </m:r>
        </m:oMath>
      </m:oMathPara>
    </w:p>
    <w:p w14:paraId="5B5DA1E1" w14:textId="77777777" w:rsidR="00FF2F28" w:rsidRDefault="00FF2F28" w:rsidP="00FF2F28">
      <w:pPr>
        <w:pStyle w:val="ListParagraph"/>
        <w:numPr>
          <w:ilvl w:val="0"/>
          <w:numId w:val="5"/>
        </w:numPr>
      </w:pPr>
      <w:r>
        <w:t>Determine the RMS value of the waveform</w:t>
      </w:r>
    </w:p>
    <w:p w14:paraId="32181612" w14:textId="328897DC" w:rsidR="00FF2F28" w:rsidRDefault="00FF2F28" w:rsidP="00FF2F28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[2 Marks]</w:t>
      </w:r>
    </w:p>
    <w:p w14:paraId="3D369349" w14:textId="32160DDD" w:rsidR="00FF2F28" w:rsidRPr="00DA205F" w:rsidRDefault="00DA205F" w:rsidP="00FF2F28">
      <w:pPr>
        <w:pStyle w:val="ListParagraph"/>
        <w:ind w:left="1080"/>
        <w:rPr>
          <w:bCs/>
          <w:iCs/>
          <w:color w:val="FF0000"/>
        </w:rPr>
      </w:pPr>
      <m:oMathPara>
        <m:oMath>
          <m:r>
            <m:rPr>
              <m:sty m:val="p"/>
            </m:rPr>
            <w:rPr>
              <w:rFonts w:ascii="Cambria Math" w:hAnsi="Cambria Math"/>
              <w:color w:val="FF0000"/>
            </w:rPr>
            <m:t>10V×0.707=7.07V</m:t>
          </m:r>
        </m:oMath>
      </m:oMathPara>
    </w:p>
    <w:p w14:paraId="155124F5" w14:textId="77777777" w:rsidR="00871FCD" w:rsidRDefault="00871FCD" w:rsidP="00FF2F28">
      <w:pPr>
        <w:pStyle w:val="ListParagraph"/>
        <w:ind w:left="1080"/>
        <w:rPr>
          <w:b/>
        </w:rPr>
      </w:pPr>
    </w:p>
    <w:p w14:paraId="4BDEA191" w14:textId="12BE4824" w:rsidR="007C5295" w:rsidRDefault="00FB3A7E" w:rsidP="00FB3A7E">
      <w:pPr>
        <w:pStyle w:val="ListParagraph"/>
        <w:numPr>
          <w:ilvl w:val="0"/>
          <w:numId w:val="4"/>
        </w:numPr>
        <w:rPr>
          <w:bCs/>
        </w:rPr>
      </w:pPr>
      <w:r>
        <w:rPr>
          <w:bCs/>
        </w:rPr>
        <w:t xml:space="preserve">For an AC voltage </w:t>
      </w:r>
      <m:oMath>
        <m:r>
          <w:rPr>
            <w:rFonts w:ascii="Cambria Math" w:hAnsi="Cambria Math"/>
          </w:rPr>
          <m:t>V=50</m:t>
        </m:r>
        <m:func>
          <m:funcPr>
            <m:ctrlPr>
              <w:rPr>
                <w:rFonts w:ascii="Cambria Math" w:hAnsi="Cambria Math"/>
                <w:bCs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sin</m:t>
            </m:r>
          </m:fName>
          <m:e>
            <m:d>
              <m:dPr>
                <m:ctrlPr>
                  <w:rPr>
                    <w:rFonts w:ascii="Cambria Math" w:hAnsi="Cambria Math"/>
                    <w:bCs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100πt+1.57</m:t>
                </m:r>
              </m:e>
            </m:d>
          </m:e>
        </m:func>
      </m:oMath>
      <w:r w:rsidR="001032D0">
        <w:rPr>
          <w:bCs/>
        </w:rPr>
        <w:t xml:space="preserve">, find the following quantities: </w:t>
      </w:r>
    </w:p>
    <w:p w14:paraId="0D296044" w14:textId="45A3853A" w:rsidR="001032D0" w:rsidRDefault="001032D0" w:rsidP="001032D0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>Peak valu</w:t>
      </w:r>
      <w:r w:rsidR="004753A1">
        <w:rPr>
          <w:bCs/>
        </w:rPr>
        <w:t>e</w:t>
      </w:r>
    </w:p>
    <w:p w14:paraId="2D3AE4D4" w14:textId="131EA537" w:rsidR="00871FCD" w:rsidRDefault="00871FCD" w:rsidP="00871FCD">
      <w:pPr>
        <w:pStyle w:val="ListParagraph"/>
        <w:ind w:left="1353" w:right="-45"/>
        <w:jc w:val="right"/>
        <w:rPr>
          <w:b/>
        </w:rPr>
      </w:pPr>
      <w:r w:rsidRPr="00871FCD">
        <w:rPr>
          <w:b/>
        </w:rPr>
        <w:t>[1 Mark]</w:t>
      </w:r>
    </w:p>
    <w:p w14:paraId="19B4DEDD" w14:textId="2BC10627" w:rsidR="00DA205F" w:rsidRPr="00DA205F" w:rsidRDefault="00DA205F" w:rsidP="00234D88">
      <w:pPr>
        <w:pStyle w:val="ListParagraph"/>
        <w:ind w:left="851" w:right="-45"/>
        <w:jc w:val="center"/>
        <w:rPr>
          <w:bCs/>
          <w:color w:val="FF0000"/>
        </w:rPr>
      </w:pPr>
      <w:r>
        <w:rPr>
          <w:bCs/>
          <w:color w:val="FF0000"/>
        </w:rPr>
        <w:t>50V</w:t>
      </w:r>
    </w:p>
    <w:p w14:paraId="12192206" w14:textId="67B20D1B" w:rsidR="004753A1" w:rsidRDefault="004753A1" w:rsidP="00871FCD">
      <w:pPr>
        <w:pStyle w:val="ListParagraph"/>
        <w:numPr>
          <w:ilvl w:val="1"/>
          <w:numId w:val="4"/>
        </w:numPr>
        <w:ind w:right="-45"/>
        <w:rPr>
          <w:bCs/>
        </w:rPr>
      </w:pPr>
      <w:r>
        <w:rPr>
          <w:bCs/>
        </w:rPr>
        <w:t>RMS value</w:t>
      </w:r>
    </w:p>
    <w:p w14:paraId="61E9F173" w14:textId="2715E182" w:rsidR="00871FCD" w:rsidRDefault="00871FCD" w:rsidP="00871FCD">
      <w:pPr>
        <w:pStyle w:val="ListParagraph"/>
        <w:ind w:right="-45"/>
        <w:jc w:val="right"/>
        <w:rPr>
          <w:b/>
        </w:rPr>
      </w:pPr>
      <w:r w:rsidRPr="00871FCD">
        <w:rPr>
          <w:b/>
        </w:rPr>
        <w:t>[1 Mark]</w:t>
      </w:r>
    </w:p>
    <w:p w14:paraId="0D78FBD1" w14:textId="273F3278" w:rsidR="00DA205F" w:rsidRPr="00586583" w:rsidRDefault="00586583" w:rsidP="00871FCD">
      <w:pPr>
        <w:pStyle w:val="ListParagraph"/>
        <w:ind w:right="-45"/>
        <w:jc w:val="right"/>
        <w:rPr>
          <w:b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50×0.707=35.35V</m:t>
          </m:r>
        </m:oMath>
      </m:oMathPara>
    </w:p>
    <w:p w14:paraId="7F1DC5B5" w14:textId="2A25F36C" w:rsidR="004753A1" w:rsidRDefault="004753A1" w:rsidP="001032D0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>Frequency</w:t>
      </w:r>
    </w:p>
    <w:p w14:paraId="1054D565" w14:textId="611C37F8" w:rsidR="00871FCD" w:rsidRDefault="00871FCD" w:rsidP="00871FCD">
      <w:pPr>
        <w:pStyle w:val="ListParagraph"/>
        <w:ind w:right="-45"/>
        <w:jc w:val="right"/>
        <w:rPr>
          <w:b/>
        </w:rPr>
      </w:pPr>
      <w:r w:rsidRPr="00871FCD">
        <w:rPr>
          <w:b/>
        </w:rPr>
        <w:t>[1 Mark]</w:t>
      </w:r>
    </w:p>
    <w:p w14:paraId="370AA5C5" w14:textId="77777777" w:rsidR="004F3FF5" w:rsidRPr="00234D88" w:rsidRDefault="004F3FF5" w:rsidP="004F3FF5">
      <w:pPr>
        <w:spacing w:line="360" w:lineRule="auto"/>
        <w:ind w:left="1418"/>
        <w:jc w:val="center"/>
        <w:rPr>
          <w:color w:val="FF0000"/>
          <w:szCs w:val="24"/>
        </w:rPr>
      </w:pPr>
      <m:oMathPara>
        <m:oMathParaPr>
          <m:jc m:val="center"/>
        </m:oMathParaPr>
        <m:oMath>
          <m:r>
            <w:rPr>
              <w:rFonts w:ascii="Cambria Math" w:hAnsi="Cambria Math"/>
              <w:color w:val="FF0000"/>
              <w:szCs w:val="24"/>
            </w:rPr>
            <m:t>ω=2πf</m:t>
          </m:r>
        </m:oMath>
      </m:oMathPara>
    </w:p>
    <w:p w14:paraId="2E864D56" w14:textId="77777777" w:rsidR="004F3FF5" w:rsidRPr="00234D88" w:rsidRDefault="004F3FF5" w:rsidP="004F3FF5">
      <w:pPr>
        <w:spacing w:line="360" w:lineRule="auto"/>
        <w:ind w:left="1418"/>
        <w:jc w:val="center"/>
        <w:rPr>
          <w:rFonts w:asciiTheme="minorHAnsi" w:eastAsiaTheme="minorEastAsia" w:hAnsiTheme="minorHAnsi" w:cstheme="minorBidi"/>
          <w:color w:val="FF0000"/>
          <w:szCs w:val="24"/>
        </w:rPr>
      </w:pPr>
      <m:oMathPara>
        <m:oMathParaPr>
          <m:jc m:val="center"/>
        </m:oMathParaPr>
        <m:oMath>
          <m:r>
            <w:rPr>
              <w:rFonts w:ascii="Cambria Math" w:hAnsi="Cambria Math"/>
              <w:color w:val="FF0000"/>
              <w:szCs w:val="24"/>
            </w:rPr>
            <m:t>f=</m:t>
          </m:r>
          <m:f>
            <m:f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FF0000"/>
                  <w:szCs w:val="24"/>
                </w:rPr>
                <m:t>ω</m:t>
              </m:r>
            </m:num>
            <m:den>
              <m:r>
                <w:rPr>
                  <w:rFonts w:ascii="Cambria Math" w:hAnsi="Cambria Math"/>
                  <w:color w:val="FF0000"/>
                  <w:szCs w:val="24"/>
                </w:rPr>
                <m:t>2π</m:t>
              </m:r>
            </m:den>
          </m:f>
          <m:r>
            <w:rPr>
              <w:rFonts w:ascii="Cambria Math" w:hAnsi="Cambria Math"/>
              <w:color w:val="FF0000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FF0000"/>
                  <w:szCs w:val="24"/>
                </w:rPr>
                <m:t>100π</m:t>
              </m:r>
            </m:num>
            <m:den>
              <m:r>
                <w:rPr>
                  <w:rFonts w:ascii="Cambria Math" w:hAnsi="Cambria Math"/>
                  <w:color w:val="FF0000"/>
                  <w:szCs w:val="24"/>
                </w:rPr>
                <m:t>2π</m:t>
              </m:r>
            </m:den>
          </m:f>
          <m:r>
            <w:rPr>
              <w:rFonts w:ascii="Cambria Math" w:hAnsi="Cambria Math"/>
              <w:color w:val="FF0000"/>
              <w:szCs w:val="24"/>
            </w:rPr>
            <m:t xml:space="preserve">=50 </m:t>
          </m:r>
          <m:r>
            <m:rPr>
              <m:sty m:val="p"/>
            </m:rPr>
            <w:rPr>
              <w:rFonts w:ascii="Cambria Math" w:hAnsi="Cambria Math"/>
              <w:color w:val="FF0000"/>
              <w:szCs w:val="24"/>
            </w:rPr>
            <m:t>Hz</m:t>
          </m:r>
        </m:oMath>
      </m:oMathPara>
    </w:p>
    <w:p w14:paraId="5C8CC75B" w14:textId="77777777" w:rsidR="00234D88" w:rsidRDefault="00234D88" w:rsidP="00234D88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>Time period</w:t>
      </w:r>
    </w:p>
    <w:p w14:paraId="37DF6EF9" w14:textId="3EDBA9B3" w:rsidR="00234D88" w:rsidRPr="00234D88" w:rsidRDefault="00234D88" w:rsidP="00234D88">
      <w:pPr>
        <w:pStyle w:val="ListParagraph"/>
        <w:ind w:left="851" w:right="-45"/>
        <w:jc w:val="right"/>
        <w:rPr>
          <w:bCs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T=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f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bCs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50</m:t>
              </m:r>
            </m:den>
          </m:f>
          <m:r>
            <w:rPr>
              <w:rFonts w:ascii="Cambria Math" w:hAnsi="Cambria Math"/>
              <w:color w:val="FF0000"/>
            </w:rPr>
            <m:t xml:space="preserve">=20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ms</m:t>
          </m:r>
        </m:oMath>
      </m:oMathPara>
    </w:p>
    <w:p w14:paraId="1FC8DD7B" w14:textId="77E56EFA" w:rsidR="00234D88" w:rsidRDefault="00234D88" w:rsidP="00234D88">
      <w:pPr>
        <w:pStyle w:val="ListParagraph"/>
        <w:ind w:right="-45"/>
        <w:jc w:val="right"/>
        <w:rPr>
          <w:b/>
        </w:rPr>
      </w:pPr>
      <w:r w:rsidRPr="00871FCD">
        <w:rPr>
          <w:b/>
        </w:rPr>
        <w:t>[1 Mark]</w:t>
      </w:r>
    </w:p>
    <w:p w14:paraId="129C15DD" w14:textId="77777777" w:rsidR="004F3FF5" w:rsidRPr="00871FCD" w:rsidRDefault="004F3FF5" w:rsidP="00871FCD">
      <w:pPr>
        <w:pStyle w:val="ListParagraph"/>
        <w:ind w:right="-45"/>
        <w:jc w:val="right"/>
        <w:rPr>
          <w:b/>
        </w:rPr>
      </w:pPr>
    </w:p>
    <w:p w14:paraId="5157414E" w14:textId="1BC13ACD" w:rsidR="004753A1" w:rsidRPr="00FB3A7E" w:rsidRDefault="004753A1" w:rsidP="001032D0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 xml:space="preserve">Phase angle relative to </w:t>
      </w:r>
      <m:oMath>
        <m:r>
          <w:rPr>
            <w:rFonts w:ascii="Cambria Math" w:hAnsi="Cambria Math"/>
          </w:rPr>
          <m:t>V=50</m:t>
        </m:r>
        <m:func>
          <m:funcPr>
            <m:ctrlPr>
              <w:rPr>
                <w:rFonts w:ascii="Cambria Math" w:hAnsi="Cambria Math"/>
                <w:bCs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sin</m:t>
            </m:r>
          </m:fName>
          <m:e>
            <m:d>
              <m:dPr>
                <m:ctrlPr>
                  <w:rPr>
                    <w:rFonts w:ascii="Cambria Math" w:hAnsi="Cambria Math"/>
                    <w:bCs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100π</m:t>
                </m:r>
                <m:r>
                  <w:rPr>
                    <w:rFonts w:ascii="Cambria Math" w:hAnsi="Cambria Math"/>
                  </w:rPr>
                  <m:t>t</m:t>
                </m:r>
              </m:e>
            </m:d>
          </m:e>
        </m:func>
      </m:oMath>
      <w:r w:rsidR="00871FCD">
        <w:rPr>
          <w:bCs/>
        </w:rPr>
        <w:t xml:space="preserve"> and state if it is leading or lagging this waveform</w:t>
      </w:r>
    </w:p>
    <w:p w14:paraId="02A13431" w14:textId="77777777" w:rsidR="00871FCD" w:rsidRPr="00871FCD" w:rsidRDefault="00871FCD" w:rsidP="00871FCD">
      <w:pPr>
        <w:pStyle w:val="ListParagraph"/>
        <w:ind w:right="-45"/>
        <w:jc w:val="right"/>
        <w:rPr>
          <w:b/>
        </w:rPr>
      </w:pPr>
      <w:r w:rsidRPr="00871FCD">
        <w:rPr>
          <w:b/>
        </w:rPr>
        <w:t>[1 Mark]</w:t>
      </w:r>
    </w:p>
    <w:p w14:paraId="51F7D552" w14:textId="6600A154" w:rsidR="001F0AC4" w:rsidRPr="00234D88" w:rsidRDefault="006C1336" w:rsidP="00234D88">
      <w:pPr>
        <w:pStyle w:val="ListParagraph"/>
        <w:ind w:left="1353"/>
        <w:jc w:val="center"/>
        <w:rPr>
          <w:bCs/>
          <w:color w:val="FF0000"/>
        </w:rPr>
      </w:pPr>
      <w:r>
        <w:rPr>
          <w:bCs/>
          <w:color w:val="FF0000"/>
        </w:rPr>
        <w:t>Leading by 1</w:t>
      </w:r>
      <w:r w:rsidR="009E4D86">
        <w:rPr>
          <w:bCs/>
          <w:color w:val="FF0000"/>
        </w:rPr>
        <w:t>.57</w:t>
      </w:r>
      <w:r>
        <w:rPr>
          <w:bCs/>
          <w:color w:val="FF0000"/>
        </w:rPr>
        <w:t xml:space="preserve"> radians</w:t>
      </w:r>
      <w:r w:rsidR="00F408FE">
        <w:rPr>
          <w:bCs/>
          <w:color w:val="FF0000"/>
        </w:rPr>
        <w:t xml:space="preserve"> (~90°)</w:t>
      </w:r>
    </w:p>
    <w:p w14:paraId="3216B194" w14:textId="77777777" w:rsidR="001F0AC4" w:rsidRPr="007C5295" w:rsidRDefault="001F0AC4" w:rsidP="007C5295">
      <w:pPr>
        <w:pStyle w:val="ListParagraph"/>
        <w:ind w:left="1353"/>
        <w:jc w:val="right"/>
        <w:rPr>
          <w:b/>
        </w:rPr>
      </w:pPr>
    </w:p>
    <w:p w14:paraId="17992E17" w14:textId="77777777" w:rsidR="000B0FCF" w:rsidRPr="00603AB1" w:rsidRDefault="000B0FCF" w:rsidP="000B0FCF">
      <w:pPr>
        <w:pStyle w:val="ListParagraph"/>
        <w:jc w:val="both"/>
        <w:rPr>
          <w:bCs/>
        </w:rPr>
      </w:pPr>
    </w:p>
    <w:p w14:paraId="5670ACBD" w14:textId="77777777" w:rsidR="00AF5620" w:rsidRDefault="00AF5620" w:rsidP="00AF5620">
      <w:pPr>
        <w:pStyle w:val="ListParagraph"/>
        <w:jc w:val="both"/>
      </w:pPr>
    </w:p>
    <w:p w14:paraId="0D986F84" w14:textId="730308AC" w:rsidR="00363C17" w:rsidRDefault="008A2A4F" w:rsidP="00AF5620">
      <w:pPr>
        <w:pStyle w:val="ListParagraph"/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6B958ECD" w14:textId="77777777" w:rsidR="00176369" w:rsidRDefault="00176369">
      <w:p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  <w:lang w:eastAsia="en-US"/>
        </w:rPr>
      </w:pPr>
      <w:r>
        <w:br w:type="page"/>
      </w:r>
    </w:p>
    <w:p w14:paraId="1A0D2C94" w14:textId="6629C5C9" w:rsidR="00363C17" w:rsidRDefault="00363C17" w:rsidP="00363C17">
      <w:pPr>
        <w:pStyle w:val="Heading1"/>
        <w:jc w:val="center"/>
      </w:pPr>
      <w:r>
        <w:lastRenderedPageBreak/>
        <w:t>Formulae Sheet</w:t>
      </w:r>
    </w:p>
    <w:tbl>
      <w:tblPr>
        <w:tblStyle w:val="TableGrid"/>
        <w:tblpPr w:leftFromText="180" w:rightFromText="180" w:vertAnchor="text" w:horzAnchor="margin" w:tblpXSpec="center" w:tblpY="179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363C17" w:rsidRPr="00B66323" w14:paraId="2FB042FF" w14:textId="77777777" w:rsidTr="006B38CB">
        <w:trPr>
          <w:trHeight w:val="1430"/>
        </w:trPr>
        <w:tc>
          <w:tcPr>
            <w:tcW w:w="5382" w:type="dxa"/>
            <w:gridSpan w:val="2"/>
            <w:vMerge w:val="restart"/>
          </w:tcPr>
          <w:p w14:paraId="0673DCB9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w:r w:rsidRPr="00B66323">
              <w:rPr>
                <w:noProof/>
                <w:sz w:val="20"/>
              </w:rPr>
              <w:drawing>
                <wp:inline distT="0" distB="0" distL="0" distR="0" wp14:anchorId="40231E78" wp14:editId="1E54AB2D">
                  <wp:extent cx="2457229" cy="2457229"/>
                  <wp:effectExtent l="0" t="0" r="635" b="635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14:paraId="25E7519B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36325F78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45854A9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258C13E5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09E40E23" w14:textId="77777777" w:rsidR="00363C17" w:rsidRPr="00B66323" w:rsidRDefault="00000000" w:rsidP="006B38CB">
            <w:pPr>
              <w:spacing w:line="360" w:lineRule="auto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0CFF154E" w14:textId="77777777" w:rsidR="00363C17" w:rsidRPr="00B66323" w:rsidRDefault="00363C17" w:rsidP="006B38CB">
            <w:pPr>
              <w:spacing w:line="360" w:lineRule="auto"/>
              <w:rPr>
                <w:rFonts w:eastAsiaTheme="minorEastAsia"/>
                <w:sz w:val="20"/>
              </w:rPr>
            </w:pPr>
          </w:p>
          <w:p w14:paraId="30E11AD8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46CF8B36" w14:textId="77777777" w:rsidR="00363C17" w:rsidRPr="00B66323" w:rsidRDefault="00000000" w:rsidP="006B38CB">
            <w:pPr>
              <w:spacing w:line="360" w:lineRule="auto"/>
              <w:rPr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410" w:type="dxa"/>
          </w:tcPr>
          <w:p w14:paraId="231C800B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1768EF4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363C17" w:rsidRPr="00B66323" w14:paraId="198EEF25" w14:textId="77777777" w:rsidTr="006B38CB">
        <w:trPr>
          <w:trHeight w:val="2684"/>
        </w:trPr>
        <w:tc>
          <w:tcPr>
            <w:tcW w:w="5382" w:type="dxa"/>
            <w:gridSpan w:val="2"/>
            <w:vMerge/>
          </w:tcPr>
          <w:p w14:paraId="18070010" w14:textId="77777777" w:rsidR="00363C17" w:rsidRPr="00B66323" w:rsidRDefault="00363C17" w:rsidP="006B38CB">
            <w:pPr>
              <w:spacing w:line="360" w:lineRule="auto"/>
              <w:jc w:val="center"/>
              <w:rPr>
                <w:noProof/>
                <w:sz w:val="20"/>
              </w:rPr>
            </w:pPr>
          </w:p>
        </w:tc>
        <w:tc>
          <w:tcPr>
            <w:tcW w:w="2835" w:type="dxa"/>
            <w:vMerge/>
          </w:tcPr>
          <w:p w14:paraId="5F9A2DF8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  <w:tc>
          <w:tcPr>
            <w:tcW w:w="2410" w:type="dxa"/>
          </w:tcPr>
          <w:p w14:paraId="38E259DD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2πfC</m:t>
                    </m:r>
                  </m:den>
                </m:f>
              </m:oMath>
            </m:oMathPara>
          </w:p>
          <w:p w14:paraId="5E9E33CC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ωC</m:t>
                    </m:r>
                  </m:den>
                </m:f>
              </m:oMath>
            </m:oMathPara>
          </w:p>
          <w:p w14:paraId="7636020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10F7EBF5" w14:textId="77777777" w:rsidR="00363C17" w:rsidRPr="00B66323" w:rsidRDefault="00000000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=2πfL</m:t>
                </m:r>
              </m:oMath>
            </m:oMathPara>
          </w:p>
          <w:p w14:paraId="1223D8C5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=jωL</m:t>
                </m:r>
              </m:oMath>
            </m:oMathPara>
          </w:p>
          <w:p w14:paraId="043FAAFA" w14:textId="77777777" w:rsidR="00363C17" w:rsidRPr="00B66323" w:rsidRDefault="00363C17" w:rsidP="006B38CB">
            <w:pPr>
              <w:spacing w:line="360" w:lineRule="auto"/>
              <w:rPr>
                <w:rFonts w:asciiTheme="minorHAnsi" w:eastAsiaTheme="minorEastAsia" w:hAnsiTheme="minorHAnsi" w:cstheme="minorBidi"/>
                <w:b/>
                <w:sz w:val="20"/>
                <w:u w:val="single"/>
              </w:rPr>
            </w:pPr>
          </w:p>
        </w:tc>
      </w:tr>
      <w:tr w:rsidR="00363C17" w:rsidRPr="00B66323" w14:paraId="10839C8B" w14:textId="77777777" w:rsidTr="006B38CB">
        <w:trPr>
          <w:trHeight w:val="1159"/>
        </w:trPr>
        <w:tc>
          <w:tcPr>
            <w:tcW w:w="2689" w:type="dxa"/>
          </w:tcPr>
          <w:p w14:paraId="1B792C5F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12A7E865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4E8B20CA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ω=2πf</m:t>
                </m:r>
              </m:oMath>
            </m:oMathPara>
          </w:p>
          <w:p w14:paraId="4A75C4C4" w14:textId="77777777" w:rsidR="00363C17" w:rsidRPr="00B66323" w:rsidRDefault="00000000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14:paraId="230A75D0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0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0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63566189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  <w:sz w:val="20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14:paraId="03E8AEB9" w14:textId="77777777" w:rsidR="00363C17" w:rsidRPr="00B66323" w:rsidRDefault="00000000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363C17" w:rsidRPr="00B66323" w14:paraId="2D592930" w14:textId="77777777" w:rsidTr="006B38CB">
        <w:trPr>
          <w:trHeight w:val="1335"/>
        </w:trPr>
        <w:tc>
          <w:tcPr>
            <w:tcW w:w="2689" w:type="dxa"/>
            <w:vMerge w:val="restart"/>
          </w:tcPr>
          <w:p w14:paraId="24192FDA" w14:textId="17CD2BE8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w:r w:rsidRPr="00B66323">
              <w:rPr>
                <w:sz w:val="20"/>
              </w:rPr>
              <w:br w:type="page"/>
            </w:r>
            <w:r w:rsidR="00991C2E">
              <w:rPr>
                <w:rFonts w:ascii="Cambria Math" w:hAnsi="Cambria Math"/>
                <w:i/>
                <w:sz w:val="20"/>
              </w:rPr>
              <w:br/>
            </w:r>
            <w:bookmarkStart w:id="0" w:name="_Hlk97553616"/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  <w:bookmarkEnd w:id="0"/>
          </w:p>
          <w:p w14:paraId="754D903D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BA37064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081B8C77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3E8666E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14:paraId="25AE627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E03C379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16ECFCC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326B2F4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EAC1F6C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14:paraId="1C3E318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2πRC</m:t>
                    </m:r>
                  </m:den>
                </m:f>
              </m:oMath>
            </m:oMathPara>
          </w:p>
          <w:p w14:paraId="18FFB45C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24B6E180" w14:textId="77777777" w:rsidR="00363C17" w:rsidRPr="00B66323" w:rsidRDefault="00000000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14:paraId="16F5A83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69423E9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D67D1B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02E52F6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363C17" w:rsidRPr="00B66323" w14:paraId="2CD3AB32" w14:textId="77777777" w:rsidTr="006B38CB">
        <w:trPr>
          <w:trHeight w:val="1334"/>
        </w:trPr>
        <w:tc>
          <w:tcPr>
            <w:tcW w:w="2689" w:type="dxa"/>
            <w:vMerge/>
          </w:tcPr>
          <w:p w14:paraId="508DDFF2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</w:p>
        </w:tc>
        <w:tc>
          <w:tcPr>
            <w:tcW w:w="2693" w:type="dxa"/>
            <w:vMerge/>
          </w:tcPr>
          <w:p w14:paraId="6DD518A9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835" w:type="dxa"/>
          </w:tcPr>
          <w:p w14:paraId="231FEBC1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C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  <w:p w14:paraId="1AA4155F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L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14:paraId="23D49137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</w:tr>
      <w:tr w:rsidR="00363C17" w:rsidRPr="00B66323" w14:paraId="760EBFC1" w14:textId="77777777" w:rsidTr="006B38CB">
        <w:trPr>
          <w:trHeight w:val="29"/>
        </w:trPr>
        <w:tc>
          <w:tcPr>
            <w:tcW w:w="5382" w:type="dxa"/>
            <w:gridSpan w:val="2"/>
          </w:tcPr>
          <w:p w14:paraId="4F5B6A31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sz w:val="20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RB2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2)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  <w:sz w:val="20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CC</m:t>
                    </m:r>
                  </m:sub>
                </m:sSub>
              </m:oMath>
            </m:oMathPara>
          </w:p>
          <w:p w14:paraId="0105A927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-0.7</m:t>
                </m:r>
              </m:oMath>
            </m:oMathPara>
          </w:p>
          <w:p w14:paraId="5136FE5B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</m:oMath>
            </m:oMathPara>
          </w:p>
          <w:p w14:paraId="45C8C3F3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42120CE1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/>
                <w:sz w:val="20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14:paraId="4984F824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0D306635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14CDACAA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3165AC15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14:paraId="24876F8E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7ACF70D3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0328517B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3CCA94DB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42BD5FBD" w14:textId="77777777" w:rsidR="00363C17" w:rsidRPr="00B66323" w:rsidRDefault="00000000" w:rsidP="006B38CB">
            <w:pPr>
              <w:spacing w:line="360" w:lineRule="auto"/>
              <w:jc w:val="center"/>
              <w:rPr>
                <w:rFonts w:eastAsiaTheme="minorEastAsia"/>
                <w:b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14:paraId="2EDF571C" w14:textId="77777777" w:rsidR="00363C17" w:rsidRPr="00B66323" w:rsidRDefault="00363C17" w:rsidP="00363C17">
      <w:pPr>
        <w:jc w:val="center"/>
        <w:rPr>
          <w:sz w:val="20"/>
        </w:rPr>
      </w:pPr>
    </w:p>
    <w:p w14:paraId="491D9AB9" w14:textId="77777777" w:rsidR="00363C17" w:rsidRDefault="00363C17" w:rsidP="00363C17"/>
    <w:p w14:paraId="278B0F2A" w14:textId="77777777" w:rsidR="00363C17" w:rsidRDefault="00363C17" w:rsidP="00363C17">
      <w:r>
        <w:lastRenderedPageBreak/>
        <w:t>Detach this page and place in answer book</w:t>
      </w:r>
    </w:p>
    <w:p w14:paraId="1CD17568" w14:textId="77777777" w:rsidR="00363C17" w:rsidRDefault="00363C17" w:rsidP="00363C17"/>
    <w:p w14:paraId="2A91E4A2" w14:textId="77777777" w:rsidR="00363C17" w:rsidRDefault="00363C17" w:rsidP="00363C17"/>
    <w:p w14:paraId="39FCEA20" w14:textId="77777777" w:rsidR="00363C17" w:rsidRPr="00CB43A6" w:rsidRDefault="00363C17" w:rsidP="00363C17">
      <w:r>
        <w:t>Student Number ………………………….</w:t>
      </w:r>
      <w:r>
        <w:tab/>
        <w:t>Question Number ……………………….</w:t>
      </w:r>
    </w:p>
    <w:p w14:paraId="36AEAE35" w14:textId="77777777" w:rsidR="00363C17" w:rsidRDefault="00363C17" w:rsidP="00363C17">
      <w:pPr>
        <w:jc w:val="center"/>
        <w:rPr>
          <w:b/>
        </w:rPr>
      </w:pPr>
    </w:p>
    <w:p w14:paraId="665E0643" w14:textId="77777777" w:rsidR="00363C17" w:rsidRPr="008A2A4F" w:rsidRDefault="00363C17" w:rsidP="00363C17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31379F10" wp14:editId="3DDDE7C1">
            <wp:extent cx="5732145" cy="7350760"/>
            <wp:effectExtent l="0" t="0" r="1905" b="254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 paper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4BFDC" w14:textId="77777777" w:rsidR="008A2A4F" w:rsidRPr="008A2A4F" w:rsidRDefault="008A2A4F" w:rsidP="008A2A4F">
      <w:pPr>
        <w:jc w:val="center"/>
        <w:rPr>
          <w:b/>
        </w:rPr>
      </w:pPr>
    </w:p>
    <w:sectPr w:rsidR="008A2A4F" w:rsidRPr="008A2A4F" w:rsidSect="004076C4"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B41A80" w14:textId="77777777" w:rsidR="006964DC" w:rsidRDefault="006964DC">
      <w:r>
        <w:separator/>
      </w:r>
    </w:p>
  </w:endnote>
  <w:endnote w:type="continuationSeparator" w:id="0">
    <w:p w14:paraId="717390B6" w14:textId="77777777" w:rsidR="006964DC" w:rsidRDefault="006964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34CC2F5A" w:rsidR="00716EF7" w:rsidRPr="00C52BDC" w:rsidRDefault="00716EF7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518DC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518DC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716EF7" w:rsidRPr="00A72458" w:rsidRDefault="00716EF7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0B49F8" w14:textId="77777777" w:rsidR="006964DC" w:rsidRDefault="006964DC">
      <w:r>
        <w:separator/>
      </w:r>
    </w:p>
  </w:footnote>
  <w:footnote w:type="continuationSeparator" w:id="0">
    <w:p w14:paraId="10CF2134" w14:textId="77777777" w:rsidR="006964DC" w:rsidRDefault="006964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275FFA"/>
    <w:multiLevelType w:val="hybridMultilevel"/>
    <w:tmpl w:val="A7DC2D0E"/>
    <w:lvl w:ilvl="0" w:tplc="08090019">
      <w:start w:val="1"/>
      <w:numFmt w:val="lowerLetter"/>
      <w:lvlText w:val="%1."/>
      <w:lvlJc w:val="left"/>
      <w:pPr>
        <w:ind w:left="1353" w:hanging="360"/>
      </w:p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1" w15:restartNumberingAfterBreak="0">
    <w:nsid w:val="093F6C2E"/>
    <w:multiLevelType w:val="hybridMultilevel"/>
    <w:tmpl w:val="162CEBCC"/>
    <w:lvl w:ilvl="0" w:tplc="854065E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 w:tplc="523C4B6E">
      <w:start w:val="1"/>
      <w:numFmt w:val="lowerLetter"/>
      <w:lvlText w:val="%2."/>
      <w:lvlJc w:val="left"/>
      <w:pPr>
        <w:ind w:left="1353" w:hanging="360"/>
      </w:pPr>
      <w:rPr>
        <w:b w:val="0"/>
        <w:bCs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6" w15:restartNumberingAfterBreak="0">
    <w:nsid w:val="684154A5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557542285">
    <w:abstractNumId w:val="7"/>
  </w:num>
  <w:num w:numId="2" w16cid:durableId="750156186">
    <w:abstractNumId w:val="8"/>
  </w:num>
  <w:num w:numId="3" w16cid:durableId="956989425">
    <w:abstractNumId w:val="2"/>
  </w:num>
  <w:num w:numId="4" w16cid:durableId="1107578736">
    <w:abstractNumId w:val="1"/>
  </w:num>
  <w:num w:numId="5" w16cid:durableId="934288589">
    <w:abstractNumId w:val="4"/>
  </w:num>
  <w:num w:numId="6" w16cid:durableId="1727223449">
    <w:abstractNumId w:val="6"/>
  </w:num>
  <w:num w:numId="7" w16cid:durableId="99380776">
    <w:abstractNumId w:val="5"/>
  </w:num>
  <w:num w:numId="8" w16cid:durableId="212078400">
    <w:abstractNumId w:val="3"/>
  </w:num>
  <w:num w:numId="9" w16cid:durableId="8584674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445"/>
    <w:rsid w:val="00014324"/>
    <w:rsid w:val="00023148"/>
    <w:rsid w:val="00026D05"/>
    <w:rsid w:val="00033179"/>
    <w:rsid w:val="000335CD"/>
    <w:rsid w:val="00045281"/>
    <w:rsid w:val="0005302D"/>
    <w:rsid w:val="00054A7E"/>
    <w:rsid w:val="0006217E"/>
    <w:rsid w:val="0009720B"/>
    <w:rsid w:val="000B0FCF"/>
    <w:rsid w:val="000C5418"/>
    <w:rsid w:val="000D1930"/>
    <w:rsid w:val="000D2292"/>
    <w:rsid w:val="000D65A5"/>
    <w:rsid w:val="000E2DA3"/>
    <w:rsid w:val="000E5EE2"/>
    <w:rsid w:val="000E7182"/>
    <w:rsid w:val="000F215B"/>
    <w:rsid w:val="000F461F"/>
    <w:rsid w:val="001032D0"/>
    <w:rsid w:val="00103B84"/>
    <w:rsid w:val="0012014F"/>
    <w:rsid w:val="001338B4"/>
    <w:rsid w:val="00146642"/>
    <w:rsid w:val="0014784D"/>
    <w:rsid w:val="00147A36"/>
    <w:rsid w:val="00152726"/>
    <w:rsid w:val="0015414A"/>
    <w:rsid w:val="001556E4"/>
    <w:rsid w:val="0015599E"/>
    <w:rsid w:val="00161CED"/>
    <w:rsid w:val="00171559"/>
    <w:rsid w:val="00176369"/>
    <w:rsid w:val="00195EDC"/>
    <w:rsid w:val="00197C17"/>
    <w:rsid w:val="001C60E5"/>
    <w:rsid w:val="001D755A"/>
    <w:rsid w:val="001F0AC4"/>
    <w:rsid w:val="00204B34"/>
    <w:rsid w:val="002076C3"/>
    <w:rsid w:val="00234D88"/>
    <w:rsid w:val="002432C0"/>
    <w:rsid w:val="00247E68"/>
    <w:rsid w:val="00250F5B"/>
    <w:rsid w:val="002518DC"/>
    <w:rsid w:val="0025252C"/>
    <w:rsid w:val="00256113"/>
    <w:rsid w:val="00267C96"/>
    <w:rsid w:val="002737E5"/>
    <w:rsid w:val="00274D58"/>
    <w:rsid w:val="00280103"/>
    <w:rsid w:val="002A3B20"/>
    <w:rsid w:val="002C650D"/>
    <w:rsid w:val="002D3C39"/>
    <w:rsid w:val="002D4C58"/>
    <w:rsid w:val="002E11B3"/>
    <w:rsid w:val="002E72EF"/>
    <w:rsid w:val="002F26C1"/>
    <w:rsid w:val="002F7E83"/>
    <w:rsid w:val="003142F3"/>
    <w:rsid w:val="003312C8"/>
    <w:rsid w:val="00334AED"/>
    <w:rsid w:val="00337C61"/>
    <w:rsid w:val="00355330"/>
    <w:rsid w:val="00361A4F"/>
    <w:rsid w:val="00363C17"/>
    <w:rsid w:val="0036641A"/>
    <w:rsid w:val="00373E3F"/>
    <w:rsid w:val="00380586"/>
    <w:rsid w:val="003933E4"/>
    <w:rsid w:val="003A43F8"/>
    <w:rsid w:val="003B03DA"/>
    <w:rsid w:val="003B54C8"/>
    <w:rsid w:val="003B7622"/>
    <w:rsid w:val="003C2AD2"/>
    <w:rsid w:val="003C6A1F"/>
    <w:rsid w:val="003C6ADD"/>
    <w:rsid w:val="003D0934"/>
    <w:rsid w:val="003E455D"/>
    <w:rsid w:val="003F6D14"/>
    <w:rsid w:val="00405A9E"/>
    <w:rsid w:val="004076C4"/>
    <w:rsid w:val="00410939"/>
    <w:rsid w:val="0041727E"/>
    <w:rsid w:val="0043213F"/>
    <w:rsid w:val="00451825"/>
    <w:rsid w:val="00464504"/>
    <w:rsid w:val="004753A1"/>
    <w:rsid w:val="0047567D"/>
    <w:rsid w:val="00480B8A"/>
    <w:rsid w:val="004A0E38"/>
    <w:rsid w:val="004A3624"/>
    <w:rsid w:val="004A39CF"/>
    <w:rsid w:val="004A425E"/>
    <w:rsid w:val="004A6C5A"/>
    <w:rsid w:val="004B09F4"/>
    <w:rsid w:val="004C39A6"/>
    <w:rsid w:val="004F3FF5"/>
    <w:rsid w:val="004F45CD"/>
    <w:rsid w:val="004F4B61"/>
    <w:rsid w:val="00500829"/>
    <w:rsid w:val="005030BA"/>
    <w:rsid w:val="00504B0F"/>
    <w:rsid w:val="005106D5"/>
    <w:rsid w:val="005108B3"/>
    <w:rsid w:val="0052280B"/>
    <w:rsid w:val="00531FF5"/>
    <w:rsid w:val="00540658"/>
    <w:rsid w:val="00541109"/>
    <w:rsid w:val="0054122A"/>
    <w:rsid w:val="005440DD"/>
    <w:rsid w:val="005450A0"/>
    <w:rsid w:val="0055088C"/>
    <w:rsid w:val="00552E83"/>
    <w:rsid w:val="00557FD5"/>
    <w:rsid w:val="0056046A"/>
    <w:rsid w:val="005672D9"/>
    <w:rsid w:val="005826C9"/>
    <w:rsid w:val="00582ACF"/>
    <w:rsid w:val="00585ACD"/>
    <w:rsid w:val="00586583"/>
    <w:rsid w:val="005876B5"/>
    <w:rsid w:val="005A5B33"/>
    <w:rsid w:val="005B4884"/>
    <w:rsid w:val="005D2E24"/>
    <w:rsid w:val="005D40D2"/>
    <w:rsid w:val="00603AB1"/>
    <w:rsid w:val="006119A8"/>
    <w:rsid w:val="0062759D"/>
    <w:rsid w:val="0063282B"/>
    <w:rsid w:val="006375E3"/>
    <w:rsid w:val="0065660F"/>
    <w:rsid w:val="00673D2C"/>
    <w:rsid w:val="00674612"/>
    <w:rsid w:val="00685E99"/>
    <w:rsid w:val="00686AA8"/>
    <w:rsid w:val="006955C1"/>
    <w:rsid w:val="006964DC"/>
    <w:rsid w:val="00697D63"/>
    <w:rsid w:val="006B07FD"/>
    <w:rsid w:val="006B38CB"/>
    <w:rsid w:val="006C1336"/>
    <w:rsid w:val="006D1161"/>
    <w:rsid w:val="006D4DD5"/>
    <w:rsid w:val="006E19EA"/>
    <w:rsid w:val="006E5F78"/>
    <w:rsid w:val="006E7DB0"/>
    <w:rsid w:val="006F3197"/>
    <w:rsid w:val="006F519C"/>
    <w:rsid w:val="00703C9F"/>
    <w:rsid w:val="00711505"/>
    <w:rsid w:val="00712383"/>
    <w:rsid w:val="00714E22"/>
    <w:rsid w:val="0071656A"/>
    <w:rsid w:val="00716EF7"/>
    <w:rsid w:val="00720F98"/>
    <w:rsid w:val="007228A4"/>
    <w:rsid w:val="00734DFF"/>
    <w:rsid w:val="00757E2D"/>
    <w:rsid w:val="00762E20"/>
    <w:rsid w:val="00763AB9"/>
    <w:rsid w:val="00772D4C"/>
    <w:rsid w:val="00781F6D"/>
    <w:rsid w:val="00785B6C"/>
    <w:rsid w:val="00792B18"/>
    <w:rsid w:val="00793568"/>
    <w:rsid w:val="007A1555"/>
    <w:rsid w:val="007A6E9C"/>
    <w:rsid w:val="007B2A17"/>
    <w:rsid w:val="007B420E"/>
    <w:rsid w:val="007C5295"/>
    <w:rsid w:val="007D5972"/>
    <w:rsid w:val="007D5D5A"/>
    <w:rsid w:val="007E3A8E"/>
    <w:rsid w:val="007F4667"/>
    <w:rsid w:val="0080072C"/>
    <w:rsid w:val="00800A6A"/>
    <w:rsid w:val="008029EE"/>
    <w:rsid w:val="00816AED"/>
    <w:rsid w:val="00835273"/>
    <w:rsid w:val="00835EE3"/>
    <w:rsid w:val="008526DB"/>
    <w:rsid w:val="0086141F"/>
    <w:rsid w:val="008616E4"/>
    <w:rsid w:val="00864B1B"/>
    <w:rsid w:val="00871FCD"/>
    <w:rsid w:val="008818DE"/>
    <w:rsid w:val="00890A35"/>
    <w:rsid w:val="0089434A"/>
    <w:rsid w:val="008A2A4F"/>
    <w:rsid w:val="008A2B49"/>
    <w:rsid w:val="008E1659"/>
    <w:rsid w:val="008F0F4A"/>
    <w:rsid w:val="00917AAB"/>
    <w:rsid w:val="00917F06"/>
    <w:rsid w:val="009252FD"/>
    <w:rsid w:val="00931114"/>
    <w:rsid w:val="009427E5"/>
    <w:rsid w:val="00952CB7"/>
    <w:rsid w:val="0095405E"/>
    <w:rsid w:val="00955726"/>
    <w:rsid w:val="00955A24"/>
    <w:rsid w:val="0095743F"/>
    <w:rsid w:val="0097229A"/>
    <w:rsid w:val="009761B4"/>
    <w:rsid w:val="00991C2E"/>
    <w:rsid w:val="009948F4"/>
    <w:rsid w:val="00996632"/>
    <w:rsid w:val="009A7CDB"/>
    <w:rsid w:val="009C55D2"/>
    <w:rsid w:val="009E3009"/>
    <w:rsid w:val="009E4D86"/>
    <w:rsid w:val="009F2326"/>
    <w:rsid w:val="009F5673"/>
    <w:rsid w:val="009F79FF"/>
    <w:rsid w:val="00A06F30"/>
    <w:rsid w:val="00A123FF"/>
    <w:rsid w:val="00A16BB7"/>
    <w:rsid w:val="00A23173"/>
    <w:rsid w:val="00A34557"/>
    <w:rsid w:val="00A47238"/>
    <w:rsid w:val="00A50BFD"/>
    <w:rsid w:val="00A51779"/>
    <w:rsid w:val="00A662B9"/>
    <w:rsid w:val="00A72458"/>
    <w:rsid w:val="00A85C60"/>
    <w:rsid w:val="00A86250"/>
    <w:rsid w:val="00A94C51"/>
    <w:rsid w:val="00AA1CE1"/>
    <w:rsid w:val="00AA27D1"/>
    <w:rsid w:val="00AD2A94"/>
    <w:rsid w:val="00AD3FE6"/>
    <w:rsid w:val="00AF097E"/>
    <w:rsid w:val="00AF5620"/>
    <w:rsid w:val="00B02A3F"/>
    <w:rsid w:val="00B07A8D"/>
    <w:rsid w:val="00B22B43"/>
    <w:rsid w:val="00B44DE7"/>
    <w:rsid w:val="00B51DD6"/>
    <w:rsid w:val="00B64FDF"/>
    <w:rsid w:val="00B674C4"/>
    <w:rsid w:val="00B83785"/>
    <w:rsid w:val="00B877AD"/>
    <w:rsid w:val="00B90DA5"/>
    <w:rsid w:val="00B91D56"/>
    <w:rsid w:val="00BA4299"/>
    <w:rsid w:val="00BC4889"/>
    <w:rsid w:val="00BC55A5"/>
    <w:rsid w:val="00BD440E"/>
    <w:rsid w:val="00BD6652"/>
    <w:rsid w:val="00C02687"/>
    <w:rsid w:val="00C04D8F"/>
    <w:rsid w:val="00C266FC"/>
    <w:rsid w:val="00C31A14"/>
    <w:rsid w:val="00C52093"/>
    <w:rsid w:val="00C52BDC"/>
    <w:rsid w:val="00C53820"/>
    <w:rsid w:val="00C5464C"/>
    <w:rsid w:val="00C73FBC"/>
    <w:rsid w:val="00C92F41"/>
    <w:rsid w:val="00C95BD2"/>
    <w:rsid w:val="00C96858"/>
    <w:rsid w:val="00CA5344"/>
    <w:rsid w:val="00CA70AE"/>
    <w:rsid w:val="00CB215A"/>
    <w:rsid w:val="00CB4484"/>
    <w:rsid w:val="00CB740B"/>
    <w:rsid w:val="00CB7535"/>
    <w:rsid w:val="00CC051B"/>
    <w:rsid w:val="00CC4CAC"/>
    <w:rsid w:val="00CE13B3"/>
    <w:rsid w:val="00D00220"/>
    <w:rsid w:val="00D202B9"/>
    <w:rsid w:val="00D206AB"/>
    <w:rsid w:val="00D31A6E"/>
    <w:rsid w:val="00D3308C"/>
    <w:rsid w:val="00D3412D"/>
    <w:rsid w:val="00D36E75"/>
    <w:rsid w:val="00D42181"/>
    <w:rsid w:val="00D429DD"/>
    <w:rsid w:val="00D43636"/>
    <w:rsid w:val="00D46CCD"/>
    <w:rsid w:val="00D6332D"/>
    <w:rsid w:val="00D67CD0"/>
    <w:rsid w:val="00D7009C"/>
    <w:rsid w:val="00D70EB6"/>
    <w:rsid w:val="00D762C3"/>
    <w:rsid w:val="00D90F99"/>
    <w:rsid w:val="00DA205F"/>
    <w:rsid w:val="00DA35DB"/>
    <w:rsid w:val="00DA6484"/>
    <w:rsid w:val="00DB1809"/>
    <w:rsid w:val="00DC3A55"/>
    <w:rsid w:val="00DE0DA3"/>
    <w:rsid w:val="00DE4260"/>
    <w:rsid w:val="00E05E03"/>
    <w:rsid w:val="00E0685E"/>
    <w:rsid w:val="00E2282A"/>
    <w:rsid w:val="00E24192"/>
    <w:rsid w:val="00E305F9"/>
    <w:rsid w:val="00E30914"/>
    <w:rsid w:val="00E326F6"/>
    <w:rsid w:val="00E413B7"/>
    <w:rsid w:val="00E5105E"/>
    <w:rsid w:val="00E51801"/>
    <w:rsid w:val="00E6279E"/>
    <w:rsid w:val="00E77028"/>
    <w:rsid w:val="00E84E93"/>
    <w:rsid w:val="00E8632D"/>
    <w:rsid w:val="00E911CE"/>
    <w:rsid w:val="00E92688"/>
    <w:rsid w:val="00E9772F"/>
    <w:rsid w:val="00EA0B9D"/>
    <w:rsid w:val="00EC0A0F"/>
    <w:rsid w:val="00ED0761"/>
    <w:rsid w:val="00EF2D08"/>
    <w:rsid w:val="00EF3095"/>
    <w:rsid w:val="00EF3425"/>
    <w:rsid w:val="00F066C7"/>
    <w:rsid w:val="00F20EC1"/>
    <w:rsid w:val="00F327CC"/>
    <w:rsid w:val="00F33FC3"/>
    <w:rsid w:val="00F3757C"/>
    <w:rsid w:val="00F408FE"/>
    <w:rsid w:val="00F5653E"/>
    <w:rsid w:val="00F673AC"/>
    <w:rsid w:val="00F67683"/>
    <w:rsid w:val="00F84334"/>
    <w:rsid w:val="00F93162"/>
    <w:rsid w:val="00FA6ACF"/>
    <w:rsid w:val="00FA754B"/>
    <w:rsid w:val="00FB3A7E"/>
    <w:rsid w:val="00FC0598"/>
    <w:rsid w:val="00FC2717"/>
    <w:rsid w:val="00FE5E00"/>
    <w:rsid w:val="00FF2F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3C17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933E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63C1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unhideWhenUsed/>
    <w:rsid w:val="00890A3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90A35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204B3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974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emf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chart" Target="charts/chart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0.23287020678611139"/>
          <c:y val="7.2060268588273829E-2"/>
          <c:w val="0.69368393071903478"/>
          <c:h val="0.69601502072313026"/>
        </c:manualLayout>
      </c:layout>
      <c:scatterChart>
        <c:scatterStyle val="smoothMarker"/>
        <c:varyColors val="0"/>
        <c:ser>
          <c:idx val="0"/>
          <c:order val="0"/>
          <c:tx>
            <c:strRef>
              <c:f>Sheet1!$E$5</c:f>
              <c:strCache>
                <c:ptCount val="1"/>
                <c:pt idx="0">
                  <c:v>I (A)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squar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Sheet1!$D$6:$D$11</c:f>
              <c:numCache>
                <c:formatCode>General</c:formatCode>
                <c:ptCount val="6"/>
                <c:pt idx="0">
                  <c:v>0</c:v>
                </c:pt>
                <c:pt idx="1">
                  <c:v>47</c:v>
                </c:pt>
                <c:pt idx="2">
                  <c:v>94</c:v>
                </c:pt>
                <c:pt idx="3">
                  <c:v>141</c:v>
                </c:pt>
                <c:pt idx="4">
                  <c:v>188</c:v>
                </c:pt>
                <c:pt idx="5">
                  <c:v>235</c:v>
                </c:pt>
              </c:numCache>
            </c:numRef>
          </c:xVal>
          <c:yVal>
            <c:numRef>
              <c:f>Sheet1!$E$6:$E$11</c:f>
              <c:numCache>
                <c:formatCode>General</c:formatCode>
                <c:ptCount val="6"/>
                <c:pt idx="0">
                  <c:v>2.4E-2</c:v>
                </c:pt>
                <c:pt idx="1">
                  <c:v>8.8291065881146158E-3</c:v>
                </c:pt>
                <c:pt idx="2">
                  <c:v>3.2480467976787049E-3</c:v>
                </c:pt>
                <c:pt idx="3">
                  <c:v>1.1948896408287347E-3</c:v>
                </c:pt>
                <c:pt idx="4">
                  <c:v>4.395753333296203E-4</c:v>
                </c:pt>
                <c:pt idx="5">
                  <c:v>1.6171072797805121E-4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7BA1-4421-9999-6B3D3D6B32F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82691536"/>
        <c:axId val="682691120"/>
      </c:scatterChart>
      <c:valAx>
        <c:axId val="682691536"/>
        <c:scaling>
          <c:orientation val="minMax"/>
          <c:max val="235"/>
          <c:min val="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(ms)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2691120"/>
        <c:crosses val="autoZero"/>
        <c:crossBetween val="midCat"/>
        <c:majorUnit val="47"/>
      </c:valAx>
      <c:valAx>
        <c:axId val="6826911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Current (A)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269153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4496A32-3A58-46DA-816F-FD1A1955E5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4583</TotalTime>
  <Pages>7</Pages>
  <Words>753</Words>
  <Characters>4295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144</cp:revision>
  <cp:lastPrinted>2010-12-14T12:56:00Z</cp:lastPrinted>
  <dcterms:created xsi:type="dcterms:W3CDTF">2020-02-25T09:24:00Z</dcterms:created>
  <dcterms:modified xsi:type="dcterms:W3CDTF">2022-06-24T09:35:00Z</dcterms:modified>
</cp:coreProperties>
</file>