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6AD1E" w14:textId="77777777" w:rsidR="00042E47" w:rsidRDefault="00042E47" w:rsidP="00042E47">
      <w:pPr>
        <w:pStyle w:val="NoSpacing"/>
        <w:spacing w:line="360" w:lineRule="auto"/>
        <w:jc w:val="center"/>
        <w:rPr>
          <w:rFonts w:ascii="Times New Roman" w:hAnsi="Times New Roman" w:cs="Times New Roman"/>
          <w:sz w:val="24"/>
          <w:szCs w:val="24"/>
        </w:rPr>
      </w:pPr>
    </w:p>
    <w:p w14:paraId="39502E60" w14:textId="77777777" w:rsidR="00042E47" w:rsidRDefault="00042E47" w:rsidP="00042E47">
      <w:pPr>
        <w:pStyle w:val="NoSpacing"/>
        <w:spacing w:line="360" w:lineRule="auto"/>
        <w:jc w:val="center"/>
        <w:rPr>
          <w:rFonts w:ascii="Times New Roman" w:hAnsi="Times New Roman" w:cs="Times New Roman"/>
          <w:sz w:val="24"/>
          <w:szCs w:val="24"/>
        </w:rPr>
      </w:pPr>
    </w:p>
    <w:p w14:paraId="0118FC97" w14:textId="77777777" w:rsidR="00042E47" w:rsidRDefault="00042E47" w:rsidP="00042E47">
      <w:pPr>
        <w:pStyle w:val="NoSpacing"/>
        <w:spacing w:line="360" w:lineRule="auto"/>
        <w:jc w:val="center"/>
        <w:rPr>
          <w:rFonts w:ascii="Times New Roman" w:hAnsi="Times New Roman" w:cs="Times New Roman"/>
          <w:sz w:val="24"/>
          <w:szCs w:val="24"/>
        </w:rPr>
      </w:pPr>
    </w:p>
    <w:p w14:paraId="07D77124" w14:textId="77777777" w:rsidR="00042E47" w:rsidRDefault="00042E47" w:rsidP="00042E47">
      <w:pPr>
        <w:pStyle w:val="NoSpacing"/>
        <w:spacing w:line="360" w:lineRule="auto"/>
        <w:jc w:val="center"/>
        <w:rPr>
          <w:rFonts w:ascii="Times New Roman" w:hAnsi="Times New Roman" w:cs="Times New Roman"/>
          <w:sz w:val="24"/>
          <w:szCs w:val="24"/>
        </w:rPr>
      </w:pPr>
    </w:p>
    <w:p w14:paraId="285A8D6B" w14:textId="77777777" w:rsidR="00042E47" w:rsidRDefault="00042E47" w:rsidP="00042E47">
      <w:pPr>
        <w:pStyle w:val="NoSpacing"/>
        <w:spacing w:line="360" w:lineRule="auto"/>
        <w:jc w:val="center"/>
        <w:rPr>
          <w:rFonts w:ascii="Times New Roman" w:hAnsi="Times New Roman" w:cs="Times New Roman"/>
          <w:sz w:val="24"/>
          <w:szCs w:val="24"/>
        </w:rPr>
      </w:pPr>
    </w:p>
    <w:p w14:paraId="7A97A475" w14:textId="77777777" w:rsidR="00042E47" w:rsidRDefault="00042E47" w:rsidP="00042E47">
      <w:pPr>
        <w:pStyle w:val="NoSpacing"/>
        <w:spacing w:line="360" w:lineRule="auto"/>
        <w:jc w:val="center"/>
        <w:rPr>
          <w:rFonts w:ascii="Times New Roman" w:hAnsi="Times New Roman" w:cs="Times New Roman"/>
          <w:sz w:val="24"/>
          <w:szCs w:val="24"/>
        </w:rPr>
      </w:pPr>
    </w:p>
    <w:p w14:paraId="0EE399E2" w14:textId="77777777" w:rsidR="00042E47" w:rsidRDefault="00042E47" w:rsidP="00042E47">
      <w:pPr>
        <w:pStyle w:val="NoSpacing"/>
        <w:spacing w:line="360" w:lineRule="auto"/>
        <w:jc w:val="center"/>
        <w:rPr>
          <w:rFonts w:ascii="Times New Roman" w:hAnsi="Times New Roman" w:cs="Times New Roman"/>
          <w:sz w:val="24"/>
          <w:szCs w:val="24"/>
        </w:rPr>
      </w:pPr>
    </w:p>
    <w:p w14:paraId="452A62B4" w14:textId="77777777" w:rsidR="00042E47" w:rsidRDefault="00042E47" w:rsidP="00042E47">
      <w:pPr>
        <w:pStyle w:val="NoSpacing"/>
        <w:spacing w:line="360" w:lineRule="auto"/>
        <w:jc w:val="center"/>
        <w:rPr>
          <w:rFonts w:ascii="Times New Roman" w:hAnsi="Times New Roman" w:cs="Times New Roman"/>
          <w:sz w:val="24"/>
          <w:szCs w:val="24"/>
        </w:rPr>
      </w:pPr>
    </w:p>
    <w:p w14:paraId="18EA9D53" w14:textId="5400CAC4" w:rsidR="00042E47" w:rsidRDefault="002C79DA" w:rsidP="00042E47">
      <w:pPr>
        <w:pStyle w:val="NoSpacing"/>
        <w:spacing w:line="360" w:lineRule="auto"/>
        <w:jc w:val="center"/>
        <w:rPr>
          <w:rFonts w:ascii="Segoe UI" w:hAnsi="Segoe UI" w:cs="Segoe UI"/>
          <w:b/>
          <w:bCs/>
          <w:color w:val="FFFFFF"/>
          <w:sz w:val="30"/>
          <w:szCs w:val="30"/>
          <w:shd w:val="clear" w:color="auto" w:fill="333333"/>
        </w:rPr>
      </w:pPr>
      <w:r>
        <w:rPr>
          <w:rFonts w:ascii="Segoe UI" w:hAnsi="Segoe UI" w:cs="Segoe UI"/>
          <w:b/>
          <w:bCs/>
          <w:color w:val="FFFFFF"/>
          <w:sz w:val="30"/>
          <w:szCs w:val="30"/>
          <w:shd w:val="clear" w:color="auto" w:fill="333333"/>
        </w:rPr>
        <w:t>Learning in Digital Era</w:t>
      </w:r>
    </w:p>
    <w:p w14:paraId="3D6FA4EF" w14:textId="38700114" w:rsidR="002C79DA" w:rsidRDefault="002C79DA" w:rsidP="00042E47">
      <w:pPr>
        <w:pStyle w:val="NoSpacing"/>
        <w:spacing w:line="360" w:lineRule="auto"/>
        <w:jc w:val="center"/>
        <w:rPr>
          <w:rFonts w:ascii="Times New Roman" w:hAnsi="Times New Roman" w:cs="Times New Roman"/>
          <w:sz w:val="24"/>
          <w:szCs w:val="24"/>
        </w:rPr>
      </w:pPr>
      <w:r>
        <w:rPr>
          <w:rFonts w:ascii="Segoe UI" w:hAnsi="Segoe UI" w:cs="Segoe UI"/>
          <w:b/>
          <w:bCs/>
          <w:color w:val="FFFFFF"/>
          <w:sz w:val="30"/>
          <w:szCs w:val="30"/>
          <w:shd w:val="clear" w:color="auto" w:fill="333333"/>
        </w:rPr>
        <w:t>A2</w:t>
      </w:r>
    </w:p>
    <w:p w14:paraId="17AB0D42" w14:textId="77777777" w:rsidR="00042E47" w:rsidRDefault="00042E47" w:rsidP="00042E47">
      <w:pPr>
        <w:pStyle w:val="NoSpacing"/>
        <w:spacing w:line="360" w:lineRule="auto"/>
        <w:jc w:val="center"/>
        <w:rPr>
          <w:rFonts w:ascii="Times New Roman" w:hAnsi="Times New Roman" w:cs="Times New Roman"/>
          <w:sz w:val="24"/>
          <w:szCs w:val="24"/>
        </w:rPr>
      </w:pPr>
    </w:p>
    <w:p w14:paraId="5F01F408" w14:textId="77777777" w:rsidR="00042E47" w:rsidRDefault="00042E47" w:rsidP="00042E47">
      <w:pPr>
        <w:pStyle w:val="NoSpacing"/>
        <w:spacing w:line="360" w:lineRule="auto"/>
        <w:jc w:val="center"/>
        <w:rPr>
          <w:rFonts w:ascii="Times New Roman" w:hAnsi="Times New Roman" w:cs="Times New Roman"/>
          <w:sz w:val="24"/>
          <w:szCs w:val="24"/>
        </w:rPr>
      </w:pPr>
    </w:p>
    <w:p w14:paraId="1FCBA69B" w14:textId="77777777" w:rsidR="00042E47" w:rsidRDefault="00042E47" w:rsidP="00042E47">
      <w:pPr>
        <w:pStyle w:val="NoSpacing"/>
        <w:spacing w:line="360" w:lineRule="auto"/>
        <w:jc w:val="center"/>
        <w:rPr>
          <w:rFonts w:ascii="Times New Roman" w:hAnsi="Times New Roman" w:cs="Times New Roman"/>
          <w:sz w:val="24"/>
          <w:szCs w:val="24"/>
        </w:rPr>
      </w:pPr>
    </w:p>
    <w:p w14:paraId="327F4C09" w14:textId="68FBD29C" w:rsidR="003677ED" w:rsidRPr="002C79DA" w:rsidRDefault="00EA0504" w:rsidP="002C79DA">
      <w:pPr>
        <w:pStyle w:val="NoSpacing"/>
        <w:spacing w:line="360" w:lineRule="auto"/>
        <w:jc w:val="center"/>
        <w:rPr>
          <w:rFonts w:ascii="Times New Roman" w:hAnsi="Times New Roman" w:cs="Times New Roman"/>
          <w:sz w:val="36"/>
          <w:szCs w:val="36"/>
        </w:rPr>
      </w:pPr>
      <w:r w:rsidRPr="002C79DA">
        <w:rPr>
          <w:rFonts w:ascii="Times New Roman" w:hAnsi="Times New Roman" w:cs="Times New Roman"/>
          <w:sz w:val="36"/>
          <w:szCs w:val="36"/>
        </w:rPr>
        <w:t>Personal Development Plan</w:t>
      </w:r>
    </w:p>
    <w:p w14:paraId="3B4FE5F2" w14:textId="4611A074" w:rsidR="002C79DA" w:rsidRDefault="003677ED" w:rsidP="002C79DA">
      <w:pPr>
        <w:pStyle w:val="NoSpacing"/>
        <w:spacing w:line="360" w:lineRule="auto"/>
        <w:jc w:val="center"/>
        <w:rPr>
          <w:rFonts w:ascii="Times New Roman" w:hAnsi="Times New Roman" w:cs="Times New Roman"/>
          <w:sz w:val="24"/>
          <w:szCs w:val="24"/>
        </w:rPr>
      </w:pPr>
      <w:r w:rsidRPr="00042E47">
        <w:rPr>
          <w:rFonts w:ascii="Times New Roman" w:hAnsi="Times New Roman" w:cs="Times New Roman"/>
          <w:sz w:val="24"/>
          <w:szCs w:val="24"/>
        </w:rPr>
        <w:t>Student Id</w:t>
      </w:r>
      <w:r w:rsidR="002C79DA">
        <w:rPr>
          <w:rFonts w:ascii="Times New Roman" w:hAnsi="Times New Roman" w:cs="Times New Roman"/>
          <w:sz w:val="24"/>
          <w:szCs w:val="24"/>
        </w:rPr>
        <w:t>: 2217115</w:t>
      </w:r>
    </w:p>
    <w:p w14:paraId="5894D181" w14:textId="7336E134" w:rsidR="003677ED" w:rsidRPr="00042E47" w:rsidRDefault="003677ED" w:rsidP="002C79DA">
      <w:pPr>
        <w:pStyle w:val="NoSpacing"/>
        <w:spacing w:line="360" w:lineRule="auto"/>
        <w:jc w:val="center"/>
        <w:rPr>
          <w:rFonts w:ascii="Times New Roman" w:hAnsi="Times New Roman" w:cs="Times New Roman"/>
          <w:sz w:val="24"/>
          <w:szCs w:val="24"/>
        </w:rPr>
      </w:pPr>
      <w:r w:rsidRPr="00042E47">
        <w:rPr>
          <w:rFonts w:ascii="Times New Roman" w:hAnsi="Times New Roman" w:cs="Times New Roman"/>
          <w:sz w:val="24"/>
          <w:szCs w:val="24"/>
        </w:rPr>
        <w:t>N</w:t>
      </w:r>
      <w:r w:rsidR="002C79DA">
        <w:rPr>
          <w:rFonts w:ascii="Times New Roman" w:hAnsi="Times New Roman" w:cs="Times New Roman"/>
          <w:sz w:val="24"/>
          <w:szCs w:val="24"/>
        </w:rPr>
        <w:t>ame</w:t>
      </w:r>
      <w:r w:rsidRPr="00042E47">
        <w:rPr>
          <w:rFonts w:ascii="Times New Roman" w:hAnsi="Times New Roman" w:cs="Times New Roman"/>
          <w:sz w:val="24"/>
          <w:szCs w:val="24"/>
        </w:rPr>
        <w:t>:</w:t>
      </w:r>
      <w:r w:rsidR="002C79DA">
        <w:rPr>
          <w:rFonts w:ascii="Times New Roman" w:hAnsi="Times New Roman" w:cs="Times New Roman"/>
          <w:sz w:val="24"/>
          <w:szCs w:val="24"/>
        </w:rPr>
        <w:t xml:space="preserve"> Carmen Ciobanu</w:t>
      </w:r>
    </w:p>
    <w:p w14:paraId="1A44125D" w14:textId="182502F3" w:rsidR="001712D0" w:rsidRPr="00042E47" w:rsidRDefault="003677ED" w:rsidP="002C79DA">
      <w:pPr>
        <w:pStyle w:val="NoSpacing"/>
        <w:spacing w:line="360" w:lineRule="auto"/>
        <w:jc w:val="center"/>
        <w:rPr>
          <w:rFonts w:ascii="Times New Roman" w:hAnsi="Times New Roman" w:cs="Times New Roman"/>
          <w:sz w:val="24"/>
          <w:szCs w:val="24"/>
        </w:rPr>
      </w:pPr>
      <w:r w:rsidRPr="00042E47">
        <w:rPr>
          <w:rFonts w:ascii="Times New Roman" w:hAnsi="Times New Roman" w:cs="Times New Roman"/>
          <w:sz w:val="24"/>
          <w:szCs w:val="24"/>
        </w:rPr>
        <w:t>Due Date:</w:t>
      </w:r>
      <w:r w:rsidR="002C79DA">
        <w:rPr>
          <w:rFonts w:ascii="Times New Roman" w:hAnsi="Times New Roman" w:cs="Times New Roman"/>
          <w:sz w:val="24"/>
          <w:szCs w:val="24"/>
        </w:rPr>
        <w:t xml:space="preserve"> 13/01/2023</w:t>
      </w:r>
    </w:p>
    <w:p w14:paraId="36C0945E" w14:textId="69AAA0D2" w:rsidR="00042E47" w:rsidRPr="00042E47" w:rsidRDefault="00042E47" w:rsidP="002C79DA">
      <w:pPr>
        <w:spacing w:line="360" w:lineRule="auto"/>
        <w:jc w:val="center"/>
        <w:rPr>
          <w:rFonts w:ascii="Times New Roman" w:hAnsi="Times New Roman" w:cs="Times New Roman"/>
          <w:sz w:val="24"/>
          <w:szCs w:val="24"/>
        </w:rPr>
      </w:pPr>
      <w:r w:rsidRPr="00042E47">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rPr>
        <w:id w:val="141620748"/>
        <w:docPartObj>
          <w:docPartGallery w:val="Table of Contents"/>
          <w:docPartUnique/>
        </w:docPartObj>
      </w:sdtPr>
      <w:sdtEndPr>
        <w:rPr>
          <w:noProof/>
        </w:rPr>
      </w:sdtEndPr>
      <w:sdtContent>
        <w:p w14:paraId="3D078A6C" w14:textId="39FB9963" w:rsidR="00042E47" w:rsidRPr="00042E47" w:rsidRDefault="00042E47">
          <w:pPr>
            <w:pStyle w:val="TOCHeading"/>
            <w:rPr>
              <w:rFonts w:ascii="Times New Roman" w:hAnsi="Times New Roman" w:cs="Times New Roman"/>
              <w:color w:val="auto"/>
              <w:sz w:val="24"/>
              <w:szCs w:val="24"/>
            </w:rPr>
          </w:pPr>
          <w:r w:rsidRPr="00042E47">
            <w:rPr>
              <w:rFonts w:ascii="Times New Roman" w:hAnsi="Times New Roman" w:cs="Times New Roman"/>
              <w:color w:val="auto"/>
              <w:sz w:val="24"/>
              <w:szCs w:val="24"/>
            </w:rPr>
            <w:t>Table of Contents</w:t>
          </w:r>
        </w:p>
        <w:p w14:paraId="524FC3D7" w14:textId="7AA7B8EE" w:rsidR="00042E47" w:rsidRPr="00042E47" w:rsidRDefault="00042E47">
          <w:pPr>
            <w:pStyle w:val="TOC1"/>
            <w:tabs>
              <w:tab w:val="right" w:leader="dot" w:pos="9350"/>
            </w:tabs>
            <w:rPr>
              <w:rFonts w:ascii="Times New Roman" w:eastAsiaTheme="minorEastAsia" w:hAnsi="Times New Roman" w:cs="Times New Roman"/>
              <w:noProof/>
              <w:sz w:val="24"/>
              <w:szCs w:val="24"/>
              <w:lang w:val="en-US"/>
            </w:rPr>
          </w:pPr>
          <w:r w:rsidRPr="00042E47">
            <w:rPr>
              <w:rFonts w:ascii="Times New Roman" w:hAnsi="Times New Roman" w:cs="Times New Roman"/>
              <w:sz w:val="24"/>
              <w:szCs w:val="24"/>
            </w:rPr>
            <w:fldChar w:fldCharType="begin"/>
          </w:r>
          <w:r w:rsidRPr="00042E47">
            <w:rPr>
              <w:rFonts w:ascii="Times New Roman" w:hAnsi="Times New Roman" w:cs="Times New Roman"/>
              <w:sz w:val="24"/>
              <w:szCs w:val="24"/>
            </w:rPr>
            <w:instrText xml:space="preserve"> TOC \o "1-3" \h \z \u </w:instrText>
          </w:r>
          <w:r w:rsidRPr="00042E47">
            <w:rPr>
              <w:rFonts w:ascii="Times New Roman" w:hAnsi="Times New Roman" w:cs="Times New Roman"/>
              <w:sz w:val="24"/>
              <w:szCs w:val="24"/>
            </w:rPr>
            <w:fldChar w:fldCharType="separate"/>
          </w:r>
          <w:hyperlink w:anchor="_Toc124494182" w:history="1">
            <w:r w:rsidRPr="00042E47">
              <w:rPr>
                <w:rStyle w:val="Hyperlink"/>
                <w:rFonts w:ascii="Times New Roman" w:hAnsi="Times New Roman" w:cs="Times New Roman"/>
                <w:noProof/>
                <w:color w:val="auto"/>
                <w:sz w:val="24"/>
                <w:szCs w:val="24"/>
              </w:rPr>
              <w:t>Introduction</w:t>
            </w:r>
            <w:r w:rsidRPr="00042E47">
              <w:rPr>
                <w:rFonts w:ascii="Times New Roman" w:hAnsi="Times New Roman" w:cs="Times New Roman"/>
                <w:noProof/>
                <w:webHidden/>
                <w:sz w:val="24"/>
                <w:szCs w:val="24"/>
              </w:rPr>
              <w:tab/>
            </w:r>
            <w:r w:rsidRPr="00042E47">
              <w:rPr>
                <w:rFonts w:ascii="Times New Roman" w:hAnsi="Times New Roman" w:cs="Times New Roman"/>
                <w:noProof/>
                <w:webHidden/>
                <w:sz w:val="24"/>
                <w:szCs w:val="24"/>
              </w:rPr>
              <w:fldChar w:fldCharType="begin"/>
            </w:r>
            <w:r w:rsidRPr="00042E47">
              <w:rPr>
                <w:rFonts w:ascii="Times New Roman" w:hAnsi="Times New Roman" w:cs="Times New Roman"/>
                <w:noProof/>
                <w:webHidden/>
                <w:sz w:val="24"/>
                <w:szCs w:val="24"/>
              </w:rPr>
              <w:instrText xml:space="preserve"> PAGEREF _Toc124494182 \h </w:instrText>
            </w:r>
            <w:r w:rsidRPr="00042E47">
              <w:rPr>
                <w:rFonts w:ascii="Times New Roman" w:hAnsi="Times New Roman" w:cs="Times New Roman"/>
                <w:noProof/>
                <w:webHidden/>
                <w:sz w:val="24"/>
                <w:szCs w:val="24"/>
              </w:rPr>
            </w:r>
            <w:r w:rsidRPr="00042E47">
              <w:rPr>
                <w:rFonts w:ascii="Times New Roman" w:hAnsi="Times New Roman" w:cs="Times New Roman"/>
                <w:noProof/>
                <w:webHidden/>
                <w:sz w:val="24"/>
                <w:szCs w:val="24"/>
              </w:rPr>
              <w:fldChar w:fldCharType="separate"/>
            </w:r>
            <w:r w:rsidRPr="00042E47">
              <w:rPr>
                <w:rFonts w:ascii="Times New Roman" w:hAnsi="Times New Roman" w:cs="Times New Roman"/>
                <w:noProof/>
                <w:webHidden/>
                <w:sz w:val="24"/>
                <w:szCs w:val="24"/>
              </w:rPr>
              <w:t>3</w:t>
            </w:r>
            <w:r w:rsidRPr="00042E47">
              <w:rPr>
                <w:rFonts w:ascii="Times New Roman" w:hAnsi="Times New Roman" w:cs="Times New Roman"/>
                <w:noProof/>
                <w:webHidden/>
                <w:sz w:val="24"/>
                <w:szCs w:val="24"/>
              </w:rPr>
              <w:fldChar w:fldCharType="end"/>
            </w:r>
          </w:hyperlink>
        </w:p>
        <w:p w14:paraId="5918E86B" w14:textId="2A0D019F" w:rsidR="00042E47" w:rsidRPr="00042E47" w:rsidRDefault="00000000">
          <w:pPr>
            <w:pStyle w:val="TOC1"/>
            <w:tabs>
              <w:tab w:val="right" w:leader="dot" w:pos="9350"/>
            </w:tabs>
            <w:rPr>
              <w:rFonts w:ascii="Times New Roman" w:eastAsiaTheme="minorEastAsia" w:hAnsi="Times New Roman" w:cs="Times New Roman"/>
              <w:noProof/>
              <w:sz w:val="24"/>
              <w:szCs w:val="24"/>
              <w:lang w:val="en-US"/>
            </w:rPr>
          </w:pPr>
          <w:hyperlink w:anchor="_Toc124494183" w:history="1">
            <w:r w:rsidR="00042E47" w:rsidRPr="00042E47">
              <w:rPr>
                <w:rStyle w:val="Hyperlink"/>
                <w:rFonts w:ascii="Times New Roman" w:hAnsi="Times New Roman" w:cs="Times New Roman"/>
                <w:noProof/>
                <w:color w:val="auto"/>
                <w:sz w:val="24"/>
                <w:szCs w:val="24"/>
              </w:rPr>
              <w:t>Gibb’s Reflection</w:t>
            </w:r>
            <w:r w:rsidR="00042E47" w:rsidRPr="00042E47">
              <w:rPr>
                <w:rFonts w:ascii="Times New Roman" w:hAnsi="Times New Roman" w:cs="Times New Roman"/>
                <w:noProof/>
                <w:webHidden/>
                <w:sz w:val="24"/>
                <w:szCs w:val="24"/>
              </w:rPr>
              <w:tab/>
            </w:r>
            <w:r w:rsidR="00042E47" w:rsidRPr="00042E47">
              <w:rPr>
                <w:rFonts w:ascii="Times New Roman" w:hAnsi="Times New Roman" w:cs="Times New Roman"/>
                <w:noProof/>
                <w:webHidden/>
                <w:sz w:val="24"/>
                <w:szCs w:val="24"/>
              </w:rPr>
              <w:fldChar w:fldCharType="begin"/>
            </w:r>
            <w:r w:rsidR="00042E47" w:rsidRPr="00042E47">
              <w:rPr>
                <w:rFonts w:ascii="Times New Roman" w:hAnsi="Times New Roman" w:cs="Times New Roman"/>
                <w:noProof/>
                <w:webHidden/>
                <w:sz w:val="24"/>
                <w:szCs w:val="24"/>
              </w:rPr>
              <w:instrText xml:space="preserve"> PAGEREF _Toc124494183 \h </w:instrText>
            </w:r>
            <w:r w:rsidR="00042E47" w:rsidRPr="00042E47">
              <w:rPr>
                <w:rFonts w:ascii="Times New Roman" w:hAnsi="Times New Roman" w:cs="Times New Roman"/>
                <w:noProof/>
                <w:webHidden/>
                <w:sz w:val="24"/>
                <w:szCs w:val="24"/>
              </w:rPr>
            </w:r>
            <w:r w:rsidR="00042E47" w:rsidRPr="00042E47">
              <w:rPr>
                <w:rFonts w:ascii="Times New Roman" w:hAnsi="Times New Roman" w:cs="Times New Roman"/>
                <w:noProof/>
                <w:webHidden/>
                <w:sz w:val="24"/>
                <w:szCs w:val="24"/>
              </w:rPr>
              <w:fldChar w:fldCharType="separate"/>
            </w:r>
            <w:r w:rsidR="00042E47" w:rsidRPr="00042E47">
              <w:rPr>
                <w:rFonts w:ascii="Times New Roman" w:hAnsi="Times New Roman" w:cs="Times New Roman"/>
                <w:noProof/>
                <w:webHidden/>
                <w:sz w:val="24"/>
                <w:szCs w:val="24"/>
              </w:rPr>
              <w:t>3</w:t>
            </w:r>
            <w:r w:rsidR="00042E47" w:rsidRPr="00042E47">
              <w:rPr>
                <w:rFonts w:ascii="Times New Roman" w:hAnsi="Times New Roman" w:cs="Times New Roman"/>
                <w:noProof/>
                <w:webHidden/>
                <w:sz w:val="24"/>
                <w:szCs w:val="24"/>
              </w:rPr>
              <w:fldChar w:fldCharType="end"/>
            </w:r>
          </w:hyperlink>
        </w:p>
        <w:p w14:paraId="2B993E7E" w14:textId="4950ADC7" w:rsidR="00042E47" w:rsidRPr="00042E47" w:rsidRDefault="00000000">
          <w:pPr>
            <w:pStyle w:val="TOC2"/>
            <w:tabs>
              <w:tab w:val="right" w:leader="dot" w:pos="9350"/>
            </w:tabs>
            <w:rPr>
              <w:rFonts w:ascii="Times New Roman" w:eastAsiaTheme="minorEastAsia" w:hAnsi="Times New Roman" w:cs="Times New Roman"/>
              <w:noProof/>
              <w:sz w:val="24"/>
              <w:szCs w:val="24"/>
              <w:lang w:val="en-US"/>
            </w:rPr>
          </w:pPr>
          <w:hyperlink w:anchor="_Toc124494184" w:history="1">
            <w:r w:rsidR="00042E47" w:rsidRPr="00042E47">
              <w:rPr>
                <w:rStyle w:val="Hyperlink"/>
                <w:rFonts w:ascii="Times New Roman" w:hAnsi="Times New Roman" w:cs="Times New Roman"/>
                <w:noProof/>
                <w:color w:val="auto"/>
                <w:sz w:val="24"/>
                <w:szCs w:val="24"/>
              </w:rPr>
              <w:t>Description</w:t>
            </w:r>
            <w:r w:rsidR="00042E47" w:rsidRPr="00042E47">
              <w:rPr>
                <w:rFonts w:ascii="Times New Roman" w:hAnsi="Times New Roman" w:cs="Times New Roman"/>
                <w:noProof/>
                <w:webHidden/>
                <w:sz w:val="24"/>
                <w:szCs w:val="24"/>
              </w:rPr>
              <w:tab/>
            </w:r>
            <w:r w:rsidR="00042E47" w:rsidRPr="00042E47">
              <w:rPr>
                <w:rFonts w:ascii="Times New Roman" w:hAnsi="Times New Roman" w:cs="Times New Roman"/>
                <w:noProof/>
                <w:webHidden/>
                <w:sz w:val="24"/>
                <w:szCs w:val="24"/>
              </w:rPr>
              <w:fldChar w:fldCharType="begin"/>
            </w:r>
            <w:r w:rsidR="00042E47" w:rsidRPr="00042E47">
              <w:rPr>
                <w:rFonts w:ascii="Times New Roman" w:hAnsi="Times New Roman" w:cs="Times New Roman"/>
                <w:noProof/>
                <w:webHidden/>
                <w:sz w:val="24"/>
                <w:szCs w:val="24"/>
              </w:rPr>
              <w:instrText xml:space="preserve"> PAGEREF _Toc124494184 \h </w:instrText>
            </w:r>
            <w:r w:rsidR="00042E47" w:rsidRPr="00042E47">
              <w:rPr>
                <w:rFonts w:ascii="Times New Roman" w:hAnsi="Times New Roman" w:cs="Times New Roman"/>
                <w:noProof/>
                <w:webHidden/>
                <w:sz w:val="24"/>
                <w:szCs w:val="24"/>
              </w:rPr>
            </w:r>
            <w:r w:rsidR="00042E47" w:rsidRPr="00042E47">
              <w:rPr>
                <w:rFonts w:ascii="Times New Roman" w:hAnsi="Times New Roman" w:cs="Times New Roman"/>
                <w:noProof/>
                <w:webHidden/>
                <w:sz w:val="24"/>
                <w:szCs w:val="24"/>
              </w:rPr>
              <w:fldChar w:fldCharType="separate"/>
            </w:r>
            <w:r w:rsidR="00042E47" w:rsidRPr="00042E47">
              <w:rPr>
                <w:rFonts w:ascii="Times New Roman" w:hAnsi="Times New Roman" w:cs="Times New Roman"/>
                <w:noProof/>
                <w:webHidden/>
                <w:sz w:val="24"/>
                <w:szCs w:val="24"/>
              </w:rPr>
              <w:t>3</w:t>
            </w:r>
            <w:r w:rsidR="00042E47" w:rsidRPr="00042E47">
              <w:rPr>
                <w:rFonts w:ascii="Times New Roman" w:hAnsi="Times New Roman" w:cs="Times New Roman"/>
                <w:noProof/>
                <w:webHidden/>
                <w:sz w:val="24"/>
                <w:szCs w:val="24"/>
              </w:rPr>
              <w:fldChar w:fldCharType="end"/>
            </w:r>
          </w:hyperlink>
        </w:p>
        <w:p w14:paraId="30FF37A6" w14:textId="514BF586" w:rsidR="00042E47" w:rsidRPr="00042E47" w:rsidRDefault="00000000">
          <w:pPr>
            <w:pStyle w:val="TOC2"/>
            <w:tabs>
              <w:tab w:val="right" w:leader="dot" w:pos="9350"/>
            </w:tabs>
            <w:rPr>
              <w:rFonts w:ascii="Times New Roman" w:eastAsiaTheme="minorEastAsia" w:hAnsi="Times New Roman" w:cs="Times New Roman"/>
              <w:noProof/>
              <w:sz w:val="24"/>
              <w:szCs w:val="24"/>
              <w:lang w:val="en-US"/>
            </w:rPr>
          </w:pPr>
          <w:hyperlink w:anchor="_Toc124494185" w:history="1">
            <w:r w:rsidR="00042E47" w:rsidRPr="00042E47">
              <w:rPr>
                <w:rStyle w:val="Hyperlink"/>
                <w:rFonts w:ascii="Times New Roman" w:hAnsi="Times New Roman" w:cs="Times New Roman"/>
                <w:noProof/>
                <w:color w:val="auto"/>
                <w:sz w:val="24"/>
                <w:szCs w:val="24"/>
              </w:rPr>
              <w:t>Analysis</w:t>
            </w:r>
            <w:r w:rsidR="00042E47" w:rsidRPr="00042E47">
              <w:rPr>
                <w:rFonts w:ascii="Times New Roman" w:hAnsi="Times New Roman" w:cs="Times New Roman"/>
                <w:noProof/>
                <w:webHidden/>
                <w:sz w:val="24"/>
                <w:szCs w:val="24"/>
              </w:rPr>
              <w:tab/>
            </w:r>
            <w:r w:rsidR="00042E47" w:rsidRPr="00042E47">
              <w:rPr>
                <w:rFonts w:ascii="Times New Roman" w:hAnsi="Times New Roman" w:cs="Times New Roman"/>
                <w:noProof/>
                <w:webHidden/>
                <w:sz w:val="24"/>
                <w:szCs w:val="24"/>
              </w:rPr>
              <w:fldChar w:fldCharType="begin"/>
            </w:r>
            <w:r w:rsidR="00042E47" w:rsidRPr="00042E47">
              <w:rPr>
                <w:rFonts w:ascii="Times New Roman" w:hAnsi="Times New Roman" w:cs="Times New Roman"/>
                <w:noProof/>
                <w:webHidden/>
                <w:sz w:val="24"/>
                <w:szCs w:val="24"/>
              </w:rPr>
              <w:instrText xml:space="preserve"> PAGEREF _Toc124494185 \h </w:instrText>
            </w:r>
            <w:r w:rsidR="00042E47" w:rsidRPr="00042E47">
              <w:rPr>
                <w:rFonts w:ascii="Times New Roman" w:hAnsi="Times New Roman" w:cs="Times New Roman"/>
                <w:noProof/>
                <w:webHidden/>
                <w:sz w:val="24"/>
                <w:szCs w:val="24"/>
              </w:rPr>
            </w:r>
            <w:r w:rsidR="00042E47" w:rsidRPr="00042E47">
              <w:rPr>
                <w:rFonts w:ascii="Times New Roman" w:hAnsi="Times New Roman" w:cs="Times New Roman"/>
                <w:noProof/>
                <w:webHidden/>
                <w:sz w:val="24"/>
                <w:szCs w:val="24"/>
              </w:rPr>
              <w:fldChar w:fldCharType="separate"/>
            </w:r>
            <w:r w:rsidR="00042E47" w:rsidRPr="00042E47">
              <w:rPr>
                <w:rFonts w:ascii="Times New Roman" w:hAnsi="Times New Roman" w:cs="Times New Roman"/>
                <w:noProof/>
                <w:webHidden/>
                <w:sz w:val="24"/>
                <w:szCs w:val="24"/>
              </w:rPr>
              <w:t>4</w:t>
            </w:r>
            <w:r w:rsidR="00042E47" w:rsidRPr="00042E47">
              <w:rPr>
                <w:rFonts w:ascii="Times New Roman" w:hAnsi="Times New Roman" w:cs="Times New Roman"/>
                <w:noProof/>
                <w:webHidden/>
                <w:sz w:val="24"/>
                <w:szCs w:val="24"/>
              </w:rPr>
              <w:fldChar w:fldCharType="end"/>
            </w:r>
          </w:hyperlink>
        </w:p>
        <w:p w14:paraId="4A06A6E8" w14:textId="259E0B55" w:rsidR="00042E47" w:rsidRPr="00042E47" w:rsidRDefault="00000000">
          <w:pPr>
            <w:pStyle w:val="TOC2"/>
            <w:tabs>
              <w:tab w:val="right" w:leader="dot" w:pos="9350"/>
            </w:tabs>
            <w:rPr>
              <w:rFonts w:ascii="Times New Roman" w:eastAsiaTheme="minorEastAsia" w:hAnsi="Times New Roman" w:cs="Times New Roman"/>
              <w:noProof/>
              <w:sz w:val="24"/>
              <w:szCs w:val="24"/>
              <w:lang w:val="en-US"/>
            </w:rPr>
          </w:pPr>
          <w:hyperlink w:anchor="_Toc124494186" w:history="1">
            <w:r w:rsidR="00042E47" w:rsidRPr="00042E47">
              <w:rPr>
                <w:rStyle w:val="Hyperlink"/>
                <w:rFonts w:ascii="Times New Roman" w:hAnsi="Times New Roman" w:cs="Times New Roman"/>
                <w:noProof/>
                <w:color w:val="auto"/>
                <w:sz w:val="24"/>
                <w:szCs w:val="24"/>
              </w:rPr>
              <w:t>Personal Development</w:t>
            </w:r>
            <w:r w:rsidR="00042E47" w:rsidRPr="00042E47">
              <w:rPr>
                <w:rFonts w:ascii="Times New Roman" w:hAnsi="Times New Roman" w:cs="Times New Roman"/>
                <w:noProof/>
                <w:webHidden/>
                <w:sz w:val="24"/>
                <w:szCs w:val="24"/>
              </w:rPr>
              <w:tab/>
            </w:r>
            <w:r w:rsidR="00042E47" w:rsidRPr="00042E47">
              <w:rPr>
                <w:rFonts w:ascii="Times New Roman" w:hAnsi="Times New Roman" w:cs="Times New Roman"/>
                <w:noProof/>
                <w:webHidden/>
                <w:sz w:val="24"/>
                <w:szCs w:val="24"/>
              </w:rPr>
              <w:fldChar w:fldCharType="begin"/>
            </w:r>
            <w:r w:rsidR="00042E47" w:rsidRPr="00042E47">
              <w:rPr>
                <w:rFonts w:ascii="Times New Roman" w:hAnsi="Times New Roman" w:cs="Times New Roman"/>
                <w:noProof/>
                <w:webHidden/>
                <w:sz w:val="24"/>
                <w:szCs w:val="24"/>
              </w:rPr>
              <w:instrText xml:space="preserve"> PAGEREF _Toc124494186 \h </w:instrText>
            </w:r>
            <w:r w:rsidR="00042E47" w:rsidRPr="00042E47">
              <w:rPr>
                <w:rFonts w:ascii="Times New Roman" w:hAnsi="Times New Roman" w:cs="Times New Roman"/>
                <w:noProof/>
                <w:webHidden/>
                <w:sz w:val="24"/>
                <w:szCs w:val="24"/>
              </w:rPr>
            </w:r>
            <w:r w:rsidR="00042E47" w:rsidRPr="00042E47">
              <w:rPr>
                <w:rFonts w:ascii="Times New Roman" w:hAnsi="Times New Roman" w:cs="Times New Roman"/>
                <w:noProof/>
                <w:webHidden/>
                <w:sz w:val="24"/>
                <w:szCs w:val="24"/>
              </w:rPr>
              <w:fldChar w:fldCharType="separate"/>
            </w:r>
            <w:r w:rsidR="00042E47" w:rsidRPr="00042E47">
              <w:rPr>
                <w:rFonts w:ascii="Times New Roman" w:hAnsi="Times New Roman" w:cs="Times New Roman"/>
                <w:noProof/>
                <w:webHidden/>
                <w:sz w:val="24"/>
                <w:szCs w:val="24"/>
              </w:rPr>
              <w:t>5</w:t>
            </w:r>
            <w:r w:rsidR="00042E47" w:rsidRPr="00042E47">
              <w:rPr>
                <w:rFonts w:ascii="Times New Roman" w:hAnsi="Times New Roman" w:cs="Times New Roman"/>
                <w:noProof/>
                <w:webHidden/>
                <w:sz w:val="24"/>
                <w:szCs w:val="24"/>
              </w:rPr>
              <w:fldChar w:fldCharType="end"/>
            </w:r>
          </w:hyperlink>
        </w:p>
        <w:p w14:paraId="7C3DF6AF" w14:textId="6C951EAB" w:rsidR="00042E47" w:rsidRPr="00042E47" w:rsidRDefault="00000000">
          <w:pPr>
            <w:pStyle w:val="TOC2"/>
            <w:tabs>
              <w:tab w:val="right" w:leader="dot" w:pos="9350"/>
            </w:tabs>
            <w:rPr>
              <w:rFonts w:ascii="Times New Roman" w:eastAsiaTheme="minorEastAsia" w:hAnsi="Times New Roman" w:cs="Times New Roman"/>
              <w:noProof/>
              <w:sz w:val="24"/>
              <w:szCs w:val="24"/>
              <w:lang w:val="en-US"/>
            </w:rPr>
          </w:pPr>
          <w:hyperlink w:anchor="_Toc124494187" w:history="1">
            <w:r w:rsidR="00042E47" w:rsidRPr="00042E47">
              <w:rPr>
                <w:rStyle w:val="Hyperlink"/>
                <w:rFonts w:ascii="Times New Roman" w:hAnsi="Times New Roman" w:cs="Times New Roman"/>
                <w:noProof/>
                <w:color w:val="auto"/>
                <w:sz w:val="24"/>
                <w:szCs w:val="24"/>
              </w:rPr>
              <w:t>Self-Assessment</w:t>
            </w:r>
            <w:r w:rsidR="00042E47" w:rsidRPr="00042E47">
              <w:rPr>
                <w:rFonts w:ascii="Times New Roman" w:hAnsi="Times New Roman" w:cs="Times New Roman"/>
                <w:noProof/>
                <w:webHidden/>
                <w:sz w:val="24"/>
                <w:szCs w:val="24"/>
              </w:rPr>
              <w:tab/>
            </w:r>
            <w:r w:rsidR="00042E47" w:rsidRPr="00042E47">
              <w:rPr>
                <w:rFonts w:ascii="Times New Roman" w:hAnsi="Times New Roman" w:cs="Times New Roman"/>
                <w:noProof/>
                <w:webHidden/>
                <w:sz w:val="24"/>
                <w:szCs w:val="24"/>
              </w:rPr>
              <w:fldChar w:fldCharType="begin"/>
            </w:r>
            <w:r w:rsidR="00042E47" w:rsidRPr="00042E47">
              <w:rPr>
                <w:rFonts w:ascii="Times New Roman" w:hAnsi="Times New Roman" w:cs="Times New Roman"/>
                <w:noProof/>
                <w:webHidden/>
                <w:sz w:val="24"/>
                <w:szCs w:val="24"/>
              </w:rPr>
              <w:instrText xml:space="preserve"> PAGEREF _Toc124494187 \h </w:instrText>
            </w:r>
            <w:r w:rsidR="00042E47" w:rsidRPr="00042E47">
              <w:rPr>
                <w:rFonts w:ascii="Times New Roman" w:hAnsi="Times New Roman" w:cs="Times New Roman"/>
                <w:noProof/>
                <w:webHidden/>
                <w:sz w:val="24"/>
                <w:szCs w:val="24"/>
              </w:rPr>
            </w:r>
            <w:r w:rsidR="00042E47" w:rsidRPr="00042E47">
              <w:rPr>
                <w:rFonts w:ascii="Times New Roman" w:hAnsi="Times New Roman" w:cs="Times New Roman"/>
                <w:noProof/>
                <w:webHidden/>
                <w:sz w:val="24"/>
                <w:szCs w:val="24"/>
              </w:rPr>
              <w:fldChar w:fldCharType="separate"/>
            </w:r>
            <w:r w:rsidR="00042E47" w:rsidRPr="00042E47">
              <w:rPr>
                <w:rFonts w:ascii="Times New Roman" w:hAnsi="Times New Roman" w:cs="Times New Roman"/>
                <w:noProof/>
                <w:webHidden/>
                <w:sz w:val="24"/>
                <w:szCs w:val="24"/>
              </w:rPr>
              <w:t>5</w:t>
            </w:r>
            <w:r w:rsidR="00042E47" w:rsidRPr="00042E47">
              <w:rPr>
                <w:rFonts w:ascii="Times New Roman" w:hAnsi="Times New Roman" w:cs="Times New Roman"/>
                <w:noProof/>
                <w:webHidden/>
                <w:sz w:val="24"/>
                <w:szCs w:val="24"/>
              </w:rPr>
              <w:fldChar w:fldCharType="end"/>
            </w:r>
          </w:hyperlink>
        </w:p>
        <w:p w14:paraId="702D80B2" w14:textId="33A0EB72" w:rsidR="00042E47" w:rsidRPr="00042E47" w:rsidRDefault="00000000">
          <w:pPr>
            <w:pStyle w:val="TOC2"/>
            <w:tabs>
              <w:tab w:val="right" w:leader="dot" w:pos="9350"/>
            </w:tabs>
            <w:rPr>
              <w:rFonts w:ascii="Times New Roman" w:eastAsiaTheme="minorEastAsia" w:hAnsi="Times New Roman" w:cs="Times New Roman"/>
              <w:noProof/>
              <w:sz w:val="24"/>
              <w:szCs w:val="24"/>
              <w:lang w:val="en-US"/>
            </w:rPr>
          </w:pPr>
          <w:hyperlink w:anchor="_Toc124494188" w:history="1">
            <w:r w:rsidR="00042E47" w:rsidRPr="00042E47">
              <w:rPr>
                <w:rStyle w:val="Hyperlink"/>
                <w:rFonts w:ascii="Times New Roman" w:eastAsia="Times New Roman" w:hAnsi="Times New Roman" w:cs="Times New Roman"/>
                <w:noProof/>
                <w:color w:val="auto"/>
                <w:sz w:val="24"/>
                <w:szCs w:val="24"/>
              </w:rPr>
              <w:t>SMART Objectives</w:t>
            </w:r>
            <w:r w:rsidR="00042E47" w:rsidRPr="00042E47">
              <w:rPr>
                <w:rFonts w:ascii="Times New Roman" w:hAnsi="Times New Roman" w:cs="Times New Roman"/>
                <w:noProof/>
                <w:webHidden/>
                <w:sz w:val="24"/>
                <w:szCs w:val="24"/>
              </w:rPr>
              <w:tab/>
            </w:r>
            <w:r w:rsidR="00042E47" w:rsidRPr="00042E47">
              <w:rPr>
                <w:rFonts w:ascii="Times New Roman" w:hAnsi="Times New Roman" w:cs="Times New Roman"/>
                <w:noProof/>
                <w:webHidden/>
                <w:sz w:val="24"/>
                <w:szCs w:val="24"/>
              </w:rPr>
              <w:fldChar w:fldCharType="begin"/>
            </w:r>
            <w:r w:rsidR="00042E47" w:rsidRPr="00042E47">
              <w:rPr>
                <w:rFonts w:ascii="Times New Roman" w:hAnsi="Times New Roman" w:cs="Times New Roman"/>
                <w:noProof/>
                <w:webHidden/>
                <w:sz w:val="24"/>
                <w:szCs w:val="24"/>
              </w:rPr>
              <w:instrText xml:space="preserve"> PAGEREF _Toc124494188 \h </w:instrText>
            </w:r>
            <w:r w:rsidR="00042E47" w:rsidRPr="00042E47">
              <w:rPr>
                <w:rFonts w:ascii="Times New Roman" w:hAnsi="Times New Roman" w:cs="Times New Roman"/>
                <w:noProof/>
                <w:webHidden/>
                <w:sz w:val="24"/>
                <w:szCs w:val="24"/>
              </w:rPr>
            </w:r>
            <w:r w:rsidR="00042E47" w:rsidRPr="00042E47">
              <w:rPr>
                <w:rFonts w:ascii="Times New Roman" w:hAnsi="Times New Roman" w:cs="Times New Roman"/>
                <w:noProof/>
                <w:webHidden/>
                <w:sz w:val="24"/>
                <w:szCs w:val="24"/>
              </w:rPr>
              <w:fldChar w:fldCharType="separate"/>
            </w:r>
            <w:r w:rsidR="00042E47" w:rsidRPr="00042E47">
              <w:rPr>
                <w:rFonts w:ascii="Times New Roman" w:hAnsi="Times New Roman" w:cs="Times New Roman"/>
                <w:noProof/>
                <w:webHidden/>
                <w:sz w:val="24"/>
                <w:szCs w:val="24"/>
              </w:rPr>
              <w:t>5</w:t>
            </w:r>
            <w:r w:rsidR="00042E47" w:rsidRPr="00042E47">
              <w:rPr>
                <w:rFonts w:ascii="Times New Roman" w:hAnsi="Times New Roman" w:cs="Times New Roman"/>
                <w:noProof/>
                <w:webHidden/>
                <w:sz w:val="24"/>
                <w:szCs w:val="24"/>
              </w:rPr>
              <w:fldChar w:fldCharType="end"/>
            </w:r>
          </w:hyperlink>
        </w:p>
        <w:p w14:paraId="1CAF26E0" w14:textId="28D6193E" w:rsidR="00042E47" w:rsidRPr="00042E47" w:rsidRDefault="00000000">
          <w:pPr>
            <w:pStyle w:val="TOC2"/>
            <w:tabs>
              <w:tab w:val="right" w:leader="dot" w:pos="9350"/>
            </w:tabs>
            <w:rPr>
              <w:rFonts w:ascii="Times New Roman" w:eastAsiaTheme="minorEastAsia" w:hAnsi="Times New Roman" w:cs="Times New Roman"/>
              <w:noProof/>
              <w:sz w:val="24"/>
              <w:szCs w:val="24"/>
              <w:lang w:val="en-US"/>
            </w:rPr>
          </w:pPr>
          <w:hyperlink w:anchor="_Toc124494189" w:history="1">
            <w:r w:rsidR="00042E47" w:rsidRPr="00042E47">
              <w:rPr>
                <w:rStyle w:val="Hyperlink"/>
                <w:rFonts w:ascii="Times New Roman" w:hAnsi="Times New Roman" w:cs="Times New Roman"/>
                <w:noProof/>
                <w:color w:val="auto"/>
                <w:sz w:val="24"/>
                <w:szCs w:val="24"/>
              </w:rPr>
              <w:t>Conclusion</w:t>
            </w:r>
            <w:r w:rsidR="00042E47" w:rsidRPr="00042E47">
              <w:rPr>
                <w:rFonts w:ascii="Times New Roman" w:hAnsi="Times New Roman" w:cs="Times New Roman"/>
                <w:noProof/>
                <w:webHidden/>
                <w:sz w:val="24"/>
                <w:szCs w:val="24"/>
              </w:rPr>
              <w:tab/>
            </w:r>
            <w:r w:rsidR="00042E47" w:rsidRPr="00042E47">
              <w:rPr>
                <w:rFonts w:ascii="Times New Roman" w:hAnsi="Times New Roman" w:cs="Times New Roman"/>
                <w:noProof/>
                <w:webHidden/>
                <w:sz w:val="24"/>
                <w:szCs w:val="24"/>
              </w:rPr>
              <w:fldChar w:fldCharType="begin"/>
            </w:r>
            <w:r w:rsidR="00042E47" w:rsidRPr="00042E47">
              <w:rPr>
                <w:rFonts w:ascii="Times New Roman" w:hAnsi="Times New Roman" w:cs="Times New Roman"/>
                <w:noProof/>
                <w:webHidden/>
                <w:sz w:val="24"/>
                <w:szCs w:val="24"/>
              </w:rPr>
              <w:instrText xml:space="preserve"> PAGEREF _Toc124494189 \h </w:instrText>
            </w:r>
            <w:r w:rsidR="00042E47" w:rsidRPr="00042E47">
              <w:rPr>
                <w:rFonts w:ascii="Times New Roman" w:hAnsi="Times New Roman" w:cs="Times New Roman"/>
                <w:noProof/>
                <w:webHidden/>
                <w:sz w:val="24"/>
                <w:szCs w:val="24"/>
              </w:rPr>
            </w:r>
            <w:r w:rsidR="00042E47" w:rsidRPr="00042E47">
              <w:rPr>
                <w:rFonts w:ascii="Times New Roman" w:hAnsi="Times New Roman" w:cs="Times New Roman"/>
                <w:noProof/>
                <w:webHidden/>
                <w:sz w:val="24"/>
                <w:szCs w:val="24"/>
              </w:rPr>
              <w:fldChar w:fldCharType="separate"/>
            </w:r>
            <w:r w:rsidR="00042E47" w:rsidRPr="00042E47">
              <w:rPr>
                <w:rFonts w:ascii="Times New Roman" w:hAnsi="Times New Roman" w:cs="Times New Roman"/>
                <w:noProof/>
                <w:webHidden/>
                <w:sz w:val="24"/>
                <w:szCs w:val="24"/>
              </w:rPr>
              <w:t>6</w:t>
            </w:r>
            <w:r w:rsidR="00042E47" w:rsidRPr="00042E47">
              <w:rPr>
                <w:rFonts w:ascii="Times New Roman" w:hAnsi="Times New Roman" w:cs="Times New Roman"/>
                <w:noProof/>
                <w:webHidden/>
                <w:sz w:val="24"/>
                <w:szCs w:val="24"/>
              </w:rPr>
              <w:fldChar w:fldCharType="end"/>
            </w:r>
          </w:hyperlink>
        </w:p>
        <w:p w14:paraId="06731CBF" w14:textId="262D128F" w:rsidR="00042E47" w:rsidRPr="00042E47" w:rsidRDefault="00000000">
          <w:pPr>
            <w:pStyle w:val="TOC1"/>
            <w:tabs>
              <w:tab w:val="right" w:leader="dot" w:pos="9350"/>
            </w:tabs>
            <w:rPr>
              <w:rFonts w:ascii="Times New Roman" w:eastAsiaTheme="minorEastAsia" w:hAnsi="Times New Roman" w:cs="Times New Roman"/>
              <w:noProof/>
              <w:sz w:val="24"/>
              <w:szCs w:val="24"/>
              <w:lang w:val="en-US"/>
            </w:rPr>
          </w:pPr>
          <w:hyperlink w:anchor="_Toc124494190" w:history="1">
            <w:r w:rsidR="00042E47" w:rsidRPr="00042E47">
              <w:rPr>
                <w:rStyle w:val="Hyperlink"/>
                <w:rFonts w:ascii="Times New Roman" w:hAnsi="Times New Roman" w:cs="Times New Roman"/>
                <w:noProof/>
                <w:color w:val="auto"/>
                <w:sz w:val="24"/>
                <w:szCs w:val="24"/>
              </w:rPr>
              <w:t>References</w:t>
            </w:r>
            <w:r w:rsidR="00042E47" w:rsidRPr="00042E47">
              <w:rPr>
                <w:rFonts w:ascii="Times New Roman" w:hAnsi="Times New Roman" w:cs="Times New Roman"/>
                <w:noProof/>
                <w:webHidden/>
                <w:sz w:val="24"/>
                <w:szCs w:val="24"/>
              </w:rPr>
              <w:tab/>
            </w:r>
            <w:r w:rsidR="00042E47" w:rsidRPr="00042E47">
              <w:rPr>
                <w:rFonts w:ascii="Times New Roman" w:hAnsi="Times New Roman" w:cs="Times New Roman"/>
                <w:noProof/>
                <w:webHidden/>
                <w:sz w:val="24"/>
                <w:szCs w:val="24"/>
              </w:rPr>
              <w:fldChar w:fldCharType="begin"/>
            </w:r>
            <w:r w:rsidR="00042E47" w:rsidRPr="00042E47">
              <w:rPr>
                <w:rFonts w:ascii="Times New Roman" w:hAnsi="Times New Roman" w:cs="Times New Roman"/>
                <w:noProof/>
                <w:webHidden/>
                <w:sz w:val="24"/>
                <w:szCs w:val="24"/>
              </w:rPr>
              <w:instrText xml:space="preserve"> PAGEREF _Toc124494190 \h </w:instrText>
            </w:r>
            <w:r w:rsidR="00042E47" w:rsidRPr="00042E47">
              <w:rPr>
                <w:rFonts w:ascii="Times New Roman" w:hAnsi="Times New Roman" w:cs="Times New Roman"/>
                <w:noProof/>
                <w:webHidden/>
                <w:sz w:val="24"/>
                <w:szCs w:val="24"/>
              </w:rPr>
            </w:r>
            <w:r w:rsidR="00042E47" w:rsidRPr="00042E47">
              <w:rPr>
                <w:rFonts w:ascii="Times New Roman" w:hAnsi="Times New Roman" w:cs="Times New Roman"/>
                <w:noProof/>
                <w:webHidden/>
                <w:sz w:val="24"/>
                <w:szCs w:val="24"/>
              </w:rPr>
              <w:fldChar w:fldCharType="separate"/>
            </w:r>
            <w:r w:rsidR="00042E47" w:rsidRPr="00042E47">
              <w:rPr>
                <w:rFonts w:ascii="Times New Roman" w:hAnsi="Times New Roman" w:cs="Times New Roman"/>
                <w:noProof/>
                <w:webHidden/>
                <w:sz w:val="24"/>
                <w:szCs w:val="24"/>
              </w:rPr>
              <w:t>7</w:t>
            </w:r>
            <w:r w:rsidR="00042E47" w:rsidRPr="00042E47">
              <w:rPr>
                <w:rFonts w:ascii="Times New Roman" w:hAnsi="Times New Roman" w:cs="Times New Roman"/>
                <w:noProof/>
                <w:webHidden/>
                <w:sz w:val="24"/>
                <w:szCs w:val="24"/>
              </w:rPr>
              <w:fldChar w:fldCharType="end"/>
            </w:r>
          </w:hyperlink>
        </w:p>
        <w:p w14:paraId="655629DF" w14:textId="2A2DCC19" w:rsidR="00042E47" w:rsidRDefault="00042E47">
          <w:r w:rsidRPr="00042E47">
            <w:rPr>
              <w:rFonts w:ascii="Times New Roman" w:hAnsi="Times New Roman" w:cs="Times New Roman"/>
              <w:noProof/>
              <w:sz w:val="24"/>
              <w:szCs w:val="24"/>
            </w:rPr>
            <w:fldChar w:fldCharType="end"/>
          </w:r>
        </w:p>
      </w:sdtContent>
    </w:sdt>
    <w:p w14:paraId="73A3B86D" w14:textId="77777777" w:rsidR="001712D0" w:rsidRPr="00262857" w:rsidRDefault="001712D0" w:rsidP="00262857">
      <w:pPr>
        <w:pStyle w:val="NormalWeb"/>
        <w:spacing w:line="360" w:lineRule="auto"/>
        <w:jc w:val="center"/>
      </w:pPr>
    </w:p>
    <w:p w14:paraId="6AE72867" w14:textId="77777777" w:rsidR="001712D0" w:rsidRPr="00042E47" w:rsidRDefault="001712D0" w:rsidP="00042E47">
      <w:pPr>
        <w:spacing w:line="360" w:lineRule="auto"/>
        <w:jc w:val="both"/>
        <w:rPr>
          <w:rFonts w:ascii="Times New Roman" w:eastAsia="Times New Roman" w:hAnsi="Times New Roman" w:cs="Times New Roman"/>
          <w:b/>
          <w:bCs/>
          <w:sz w:val="24"/>
          <w:szCs w:val="24"/>
        </w:rPr>
      </w:pPr>
      <w:r w:rsidRPr="00042E47">
        <w:rPr>
          <w:rFonts w:ascii="Times New Roman" w:eastAsia="Times New Roman" w:hAnsi="Times New Roman" w:cs="Times New Roman"/>
          <w:b/>
          <w:bCs/>
          <w:sz w:val="24"/>
          <w:szCs w:val="24"/>
        </w:rPr>
        <w:br w:type="page"/>
      </w:r>
    </w:p>
    <w:p w14:paraId="1B4FF3A7" w14:textId="77777777" w:rsidR="00262857" w:rsidRPr="00042E47" w:rsidRDefault="00262857" w:rsidP="00042E47">
      <w:pPr>
        <w:pStyle w:val="Heading1"/>
        <w:spacing w:before="0" w:line="240" w:lineRule="auto"/>
        <w:rPr>
          <w:rFonts w:ascii="Times New Roman" w:hAnsi="Times New Roman" w:cs="Times New Roman"/>
          <w:color w:val="auto"/>
          <w:sz w:val="24"/>
          <w:szCs w:val="24"/>
        </w:rPr>
      </w:pPr>
      <w:bookmarkStart w:id="0" w:name="_Toc124494182"/>
      <w:r w:rsidRPr="00042E47">
        <w:rPr>
          <w:rFonts w:ascii="Times New Roman" w:hAnsi="Times New Roman" w:cs="Times New Roman"/>
          <w:color w:val="auto"/>
          <w:sz w:val="24"/>
          <w:szCs w:val="24"/>
        </w:rPr>
        <w:t>Introduction</w:t>
      </w:r>
      <w:bookmarkEnd w:id="0"/>
      <w:r w:rsidRPr="00042E47">
        <w:rPr>
          <w:rFonts w:ascii="Times New Roman" w:hAnsi="Times New Roman" w:cs="Times New Roman"/>
          <w:color w:val="auto"/>
          <w:sz w:val="24"/>
          <w:szCs w:val="24"/>
        </w:rPr>
        <w:t> </w:t>
      </w:r>
    </w:p>
    <w:p w14:paraId="654303C4" w14:textId="1B1EBCDF" w:rsidR="00262857" w:rsidRPr="00042E47" w:rsidRDefault="00262857" w:rsidP="00042E47">
      <w:pPr>
        <w:spacing w:line="360" w:lineRule="auto"/>
        <w:jc w:val="both"/>
        <w:rPr>
          <w:rFonts w:ascii="Times New Roman" w:hAnsi="Times New Roman" w:cs="Times New Roman"/>
          <w:sz w:val="24"/>
          <w:szCs w:val="24"/>
        </w:rPr>
      </w:pPr>
      <w:r w:rsidRPr="00042E47">
        <w:rPr>
          <w:rFonts w:ascii="Times New Roman" w:hAnsi="Times New Roman" w:cs="Times New Roman"/>
          <w:sz w:val="24"/>
          <w:szCs w:val="24"/>
        </w:rPr>
        <w:t>Since beginning this module, I have developed several transferable skills which have prepared me for my future aspirations. This reflection will discuss how the theories and concepts I have been exposed to have contributed to my learning, allowing me to develop these skills and how they can be applied to my future. It will also consider any gaps in my skills which may need to be addressed. Dr. John Gibbs' reflective model is a tool designed to help individuals analyze and reflect on their experiences and to use those reflections to inform their actions and decisions in the future (</w:t>
      </w:r>
      <w:proofErr w:type="spellStart"/>
      <w:r w:rsidRPr="00042E47">
        <w:rPr>
          <w:rFonts w:ascii="Times New Roman" w:hAnsi="Times New Roman" w:cs="Times New Roman"/>
          <w:sz w:val="24"/>
          <w:szCs w:val="24"/>
        </w:rPr>
        <w:t>Golumbic</w:t>
      </w:r>
      <w:proofErr w:type="spellEnd"/>
      <w:r w:rsidRPr="00042E47">
        <w:rPr>
          <w:rFonts w:ascii="Times New Roman" w:hAnsi="Times New Roman" w:cs="Times New Roman"/>
          <w:sz w:val="24"/>
          <w:szCs w:val="24"/>
        </w:rPr>
        <w:t xml:space="preserve"> et al., 2022). The model comprises three stages – description, feelings, and evaluation – and </w:t>
      </w:r>
      <w:r w:rsidR="00042E47" w:rsidRPr="00042E47">
        <w:rPr>
          <w:rFonts w:ascii="Times New Roman" w:hAnsi="Times New Roman" w:cs="Times New Roman"/>
          <w:sz w:val="24"/>
          <w:szCs w:val="24"/>
        </w:rPr>
        <w:t>assumes</w:t>
      </w:r>
      <w:r w:rsidRPr="00042E47">
        <w:rPr>
          <w:rFonts w:ascii="Times New Roman" w:hAnsi="Times New Roman" w:cs="Times New Roman"/>
          <w:sz w:val="24"/>
          <w:szCs w:val="24"/>
        </w:rPr>
        <w:t xml:space="preserve"> that reflection is a process of uncovering and understanding how an individual's thoughts, feelings, and behaviors interact. The first stage of the model is the description, during which an individual reflects on the facts and details of an experience. This can include the environment, the people involved, and what happened. At this stage, it is important for the individual to remain objective and to focus on the facts of the experience rather than their personal feelings. The second stage is feelings, during which the individual reflects on their emotional responses to the experience</w:t>
      </w:r>
      <w:r w:rsidR="008C4EFE" w:rsidRPr="00042E47">
        <w:rPr>
          <w:rFonts w:ascii="Times New Roman" w:hAnsi="Times New Roman" w:cs="Times New Roman"/>
          <w:color w:val="000000"/>
          <w:sz w:val="24"/>
          <w:szCs w:val="24"/>
          <w:shd w:val="clear" w:color="auto" w:fill="FFFFFF"/>
        </w:rPr>
        <w:t xml:space="preserve"> (Anxiety, Stress, &amp; Coping, 2019)</w:t>
      </w:r>
      <w:r w:rsidRPr="00042E47">
        <w:rPr>
          <w:rFonts w:ascii="Times New Roman" w:hAnsi="Times New Roman" w:cs="Times New Roman"/>
          <w:sz w:val="24"/>
          <w:szCs w:val="24"/>
        </w:rPr>
        <w:t>. This can include exploring their initial reactions and any changes in their emotions over time. This stage allows the individual to explore why they may have reacted in a certain way and better understand their feelings. The third and final stage is evaluation, during which the individual reflects on the experience. This includes considering both positive and negative aspects of the experience and identifying any lessons that can be learned from it. This stage allows the individual to think about how the experience may have affected them and how they can use the knowledge gained to inform their future actions and decisions. Dr. John Gibbs' reflective model is useful for individuals to reflect on their experiences and better understand their thoughts, feelings, and behaviors (Redmond et al., 2021). By breaking the reflection process down into three stages, the model helps individuals to analyze their experiences in an organized and structured way. </w:t>
      </w:r>
    </w:p>
    <w:p w14:paraId="054080E5" w14:textId="21F30780" w:rsidR="00042E47" w:rsidRPr="00042E47" w:rsidRDefault="00042E47" w:rsidP="00042E47">
      <w:pPr>
        <w:pStyle w:val="Heading1"/>
        <w:spacing w:before="0" w:line="240" w:lineRule="auto"/>
        <w:rPr>
          <w:rFonts w:ascii="Times New Roman" w:hAnsi="Times New Roman" w:cs="Times New Roman"/>
          <w:color w:val="auto"/>
          <w:sz w:val="24"/>
          <w:szCs w:val="24"/>
        </w:rPr>
      </w:pPr>
      <w:bookmarkStart w:id="1" w:name="_Toc124494183"/>
      <w:r w:rsidRPr="00042E47">
        <w:rPr>
          <w:rFonts w:ascii="Times New Roman" w:hAnsi="Times New Roman" w:cs="Times New Roman"/>
          <w:color w:val="auto"/>
          <w:sz w:val="24"/>
          <w:szCs w:val="24"/>
        </w:rPr>
        <w:t>Gibb’s Reflection</w:t>
      </w:r>
      <w:bookmarkEnd w:id="1"/>
    </w:p>
    <w:p w14:paraId="56F45596" w14:textId="77777777" w:rsidR="00262857" w:rsidRPr="00042E47" w:rsidRDefault="00262857" w:rsidP="00042E47">
      <w:pPr>
        <w:pStyle w:val="Heading2"/>
        <w:spacing w:before="0" w:line="240" w:lineRule="auto"/>
        <w:rPr>
          <w:rFonts w:ascii="Times New Roman" w:hAnsi="Times New Roman" w:cs="Times New Roman"/>
          <w:bCs w:val="0"/>
          <w:color w:val="auto"/>
          <w:sz w:val="24"/>
          <w:szCs w:val="24"/>
        </w:rPr>
      </w:pPr>
      <w:bookmarkStart w:id="2" w:name="_Toc124494184"/>
      <w:r w:rsidRPr="00042E47">
        <w:rPr>
          <w:rFonts w:ascii="Times New Roman" w:hAnsi="Times New Roman" w:cs="Times New Roman"/>
          <w:bCs w:val="0"/>
          <w:color w:val="auto"/>
          <w:sz w:val="24"/>
          <w:szCs w:val="24"/>
        </w:rPr>
        <w:t>Description</w:t>
      </w:r>
      <w:bookmarkEnd w:id="2"/>
      <w:r w:rsidRPr="00042E47">
        <w:rPr>
          <w:rFonts w:ascii="Times New Roman" w:hAnsi="Times New Roman" w:cs="Times New Roman"/>
          <w:bCs w:val="0"/>
          <w:color w:val="auto"/>
          <w:sz w:val="24"/>
          <w:szCs w:val="24"/>
        </w:rPr>
        <w:t> </w:t>
      </w:r>
    </w:p>
    <w:p w14:paraId="76843E18" w14:textId="77777777" w:rsidR="00262857" w:rsidRPr="00042E47" w:rsidRDefault="00262857" w:rsidP="00042E47">
      <w:pPr>
        <w:spacing w:line="360" w:lineRule="auto"/>
        <w:jc w:val="both"/>
        <w:rPr>
          <w:rFonts w:ascii="Times New Roman" w:hAnsi="Times New Roman" w:cs="Times New Roman"/>
          <w:sz w:val="24"/>
          <w:szCs w:val="24"/>
        </w:rPr>
      </w:pPr>
      <w:r w:rsidRPr="00042E47">
        <w:rPr>
          <w:rFonts w:ascii="Times New Roman" w:hAnsi="Times New Roman" w:cs="Times New Roman"/>
          <w:sz w:val="24"/>
          <w:szCs w:val="24"/>
        </w:rPr>
        <w:t xml:space="preserve">The theory of transferable skills has been discussed throughout the module, focusing on how they can be applied to different situations and contexts. </w:t>
      </w:r>
      <w:proofErr w:type="gramStart"/>
      <w:r w:rsidRPr="00042E47">
        <w:rPr>
          <w:rFonts w:ascii="Times New Roman" w:hAnsi="Times New Roman" w:cs="Times New Roman"/>
          <w:sz w:val="24"/>
          <w:szCs w:val="24"/>
        </w:rPr>
        <w:t>In particular, self-</w:t>
      </w:r>
      <w:proofErr w:type="gramEnd"/>
      <w:r w:rsidRPr="00042E47">
        <w:rPr>
          <w:rFonts w:ascii="Times New Roman" w:hAnsi="Times New Roman" w:cs="Times New Roman"/>
          <w:sz w:val="24"/>
          <w:szCs w:val="24"/>
        </w:rPr>
        <w:t>efficacy has been explored, which is the belief in one's capabilities to organize and execute the steps necessary to achieve a goal or task. Through this, I have developed a greater understanding of how I can utilize my skills in different contexts and scenarios and understand and manage my own self-efficacy. The module also introduced me to different approaches to problem-solving, such as the 'Six Thinking Hats' model, which encourages an individual to think from different perspectives and consider different solutions to a problem (</w:t>
      </w:r>
      <w:proofErr w:type="spellStart"/>
      <w:r w:rsidRPr="00042E47">
        <w:rPr>
          <w:rFonts w:ascii="Times New Roman" w:hAnsi="Times New Roman" w:cs="Times New Roman"/>
          <w:sz w:val="24"/>
          <w:szCs w:val="24"/>
        </w:rPr>
        <w:t>Vidergor</w:t>
      </w:r>
      <w:proofErr w:type="spellEnd"/>
      <w:r w:rsidRPr="00042E47">
        <w:rPr>
          <w:rFonts w:ascii="Times New Roman" w:hAnsi="Times New Roman" w:cs="Times New Roman"/>
          <w:sz w:val="24"/>
          <w:szCs w:val="24"/>
        </w:rPr>
        <w:t>, 2022). This has enabled me to develop a more creative and analytical approach to problem-solving, allowing me to think outside the box and explore different options and solutions. In addition, the module has provided me with an introduction to decision-making and negotiation techniques. These have enabled me to develop an understanding of how to make effective decisions, as well as how to communicate and negotiate with others. This has been particularly valuable in understanding how to negotiate with stakeholders and manage conflicting interests. It has also been beneficial to gain an introduction to the concept of 'power' and its different forms. This has enabled me to understand the role of power in decision-making and its implications for the organization. </w:t>
      </w:r>
    </w:p>
    <w:p w14:paraId="4A4F206B" w14:textId="77777777" w:rsidR="00262857" w:rsidRPr="00042E47" w:rsidRDefault="00262857" w:rsidP="00042E47">
      <w:pPr>
        <w:pStyle w:val="Heading2"/>
        <w:spacing w:before="0" w:line="240" w:lineRule="auto"/>
        <w:rPr>
          <w:rFonts w:ascii="Times New Roman" w:hAnsi="Times New Roman" w:cs="Times New Roman"/>
          <w:bCs w:val="0"/>
          <w:color w:val="auto"/>
          <w:sz w:val="24"/>
          <w:szCs w:val="24"/>
        </w:rPr>
      </w:pPr>
      <w:bookmarkStart w:id="3" w:name="_Toc124494185"/>
      <w:r w:rsidRPr="00042E47">
        <w:rPr>
          <w:rFonts w:ascii="Times New Roman" w:hAnsi="Times New Roman" w:cs="Times New Roman"/>
          <w:bCs w:val="0"/>
          <w:color w:val="auto"/>
          <w:sz w:val="24"/>
          <w:szCs w:val="24"/>
        </w:rPr>
        <w:t>Analysis</w:t>
      </w:r>
      <w:bookmarkEnd w:id="3"/>
      <w:r w:rsidRPr="00042E47">
        <w:rPr>
          <w:rFonts w:ascii="Times New Roman" w:hAnsi="Times New Roman" w:cs="Times New Roman"/>
          <w:bCs w:val="0"/>
          <w:color w:val="auto"/>
          <w:sz w:val="24"/>
          <w:szCs w:val="24"/>
        </w:rPr>
        <w:t> </w:t>
      </w:r>
    </w:p>
    <w:p w14:paraId="589B92E5" w14:textId="1849161C" w:rsidR="00262857" w:rsidRPr="00042E47" w:rsidRDefault="00262857" w:rsidP="00042E47">
      <w:pPr>
        <w:spacing w:line="360" w:lineRule="auto"/>
        <w:jc w:val="both"/>
        <w:rPr>
          <w:rFonts w:ascii="Times New Roman" w:hAnsi="Times New Roman" w:cs="Times New Roman"/>
          <w:sz w:val="24"/>
          <w:szCs w:val="24"/>
        </w:rPr>
      </w:pPr>
      <w:r w:rsidRPr="00042E47">
        <w:rPr>
          <w:rFonts w:ascii="Times New Roman" w:hAnsi="Times New Roman" w:cs="Times New Roman"/>
          <w:sz w:val="24"/>
          <w:szCs w:val="24"/>
        </w:rPr>
        <w:t>The transferable skills I have developed over this module will be invaluable in helping me achieve my future aspirations. In particular, the ability to think logically and creatively, as well as to make effective decisions and communicate with stakeholders, will be essential in helping me to succeed (Marketing Education Review, 2021). In addition, the theoretical knowledge I have gained will be useful in understanding the implications of power and how to negotiate with different stakeholders. This will be invaluable in my future career, particularly in managing different interests and navigating complex situations. The theories of self-efficacy and problem-solving will be beneficial in helping me to identify and set achievable goals, as well as to develop an effective strategy for achieving them</w:t>
      </w:r>
      <w:r w:rsidR="008C4EFE" w:rsidRPr="00042E47">
        <w:rPr>
          <w:rFonts w:ascii="Times New Roman" w:hAnsi="Times New Roman" w:cs="Times New Roman"/>
          <w:color w:val="000000"/>
          <w:sz w:val="24"/>
          <w:szCs w:val="24"/>
          <w:shd w:val="clear" w:color="auto" w:fill="FFFFFF"/>
        </w:rPr>
        <w:t xml:space="preserve"> (Disability and Rehabilitation, 2021)</w:t>
      </w:r>
      <w:r w:rsidRPr="00042E47">
        <w:rPr>
          <w:rFonts w:ascii="Times New Roman" w:hAnsi="Times New Roman" w:cs="Times New Roman"/>
          <w:sz w:val="24"/>
          <w:szCs w:val="24"/>
        </w:rPr>
        <w:t xml:space="preserve">. This will be essential in helping me to achieve success in my future role. I have developed a few transferable skills which will be invaluable in helping me to achieve my future aspirations. The theories and concepts I have been exposed to throughout this module have been instrumental in developing my understanding of how to apply these skills in different contexts and scenarios (Creating a context for campus sustainability through teaching and learning: The case of open, distance and e-learning | Emerald Insight, 2019). While I am </w:t>
      </w:r>
      <w:r w:rsidR="00042E47" w:rsidRPr="00042E47">
        <w:rPr>
          <w:rFonts w:ascii="Times New Roman" w:hAnsi="Times New Roman" w:cs="Times New Roman"/>
          <w:sz w:val="24"/>
          <w:szCs w:val="24"/>
        </w:rPr>
        <w:t>confident,</w:t>
      </w:r>
      <w:r w:rsidRPr="00042E47">
        <w:rPr>
          <w:rFonts w:ascii="Times New Roman" w:hAnsi="Times New Roman" w:cs="Times New Roman"/>
          <w:sz w:val="24"/>
          <w:szCs w:val="24"/>
        </w:rPr>
        <w:t xml:space="preserve"> I have the necessary skills to succeed, certain areas may require further development. This may involve further training and development or simply seeking opportunities to practice and refine my existing skills. </w:t>
      </w:r>
    </w:p>
    <w:p w14:paraId="635F35DA" w14:textId="77777777" w:rsidR="00262857" w:rsidRPr="00042E47" w:rsidRDefault="00262857" w:rsidP="00042E47">
      <w:pPr>
        <w:pStyle w:val="Heading2"/>
        <w:spacing w:before="0" w:line="240" w:lineRule="auto"/>
        <w:rPr>
          <w:rFonts w:ascii="Times New Roman" w:hAnsi="Times New Roman" w:cs="Times New Roman"/>
          <w:bCs w:val="0"/>
          <w:color w:val="auto"/>
          <w:sz w:val="24"/>
          <w:szCs w:val="24"/>
        </w:rPr>
      </w:pPr>
      <w:bookmarkStart w:id="4" w:name="_Toc124494186"/>
      <w:r w:rsidRPr="00042E47">
        <w:rPr>
          <w:rFonts w:ascii="Times New Roman" w:hAnsi="Times New Roman" w:cs="Times New Roman"/>
          <w:bCs w:val="0"/>
          <w:color w:val="auto"/>
          <w:sz w:val="24"/>
          <w:szCs w:val="24"/>
        </w:rPr>
        <w:t>Personal Development</w:t>
      </w:r>
      <w:bookmarkEnd w:id="4"/>
      <w:r w:rsidRPr="00042E47">
        <w:rPr>
          <w:rFonts w:ascii="Times New Roman" w:hAnsi="Times New Roman" w:cs="Times New Roman"/>
          <w:bCs w:val="0"/>
          <w:color w:val="auto"/>
          <w:sz w:val="24"/>
          <w:szCs w:val="24"/>
        </w:rPr>
        <w:t> </w:t>
      </w:r>
    </w:p>
    <w:p w14:paraId="56A1E428" w14:textId="77777777" w:rsidR="00262857" w:rsidRPr="00042E47" w:rsidRDefault="00262857" w:rsidP="00042E47">
      <w:pPr>
        <w:spacing w:line="360" w:lineRule="auto"/>
        <w:jc w:val="both"/>
        <w:rPr>
          <w:rFonts w:ascii="Times New Roman" w:hAnsi="Times New Roman" w:cs="Times New Roman"/>
          <w:sz w:val="24"/>
          <w:szCs w:val="24"/>
        </w:rPr>
      </w:pPr>
      <w:r w:rsidRPr="00042E47">
        <w:rPr>
          <w:rFonts w:ascii="Times New Roman" w:hAnsi="Times New Roman" w:cs="Times New Roman"/>
          <w:sz w:val="24"/>
          <w:szCs w:val="24"/>
        </w:rPr>
        <w:t>In recent years, I have developed a growing interest in developing my skills, competencies, and potential to meet my career aspirations. I have identified several gaps in my current skill set, and I am now looking to develop a Personal Development Plan (PDP) to help me bridge these gaps. This PDP will focus on identifying my strengths and weaknesses and setting achievable goals to help me develop my skills to become a successful professional. </w:t>
      </w:r>
    </w:p>
    <w:p w14:paraId="1BBAA4F4" w14:textId="77777777" w:rsidR="00262857" w:rsidRPr="00042E47" w:rsidRDefault="00262857" w:rsidP="00042E47">
      <w:pPr>
        <w:pStyle w:val="Heading2"/>
        <w:spacing w:before="0" w:line="240" w:lineRule="auto"/>
        <w:rPr>
          <w:rFonts w:ascii="Times New Roman" w:hAnsi="Times New Roman" w:cs="Times New Roman"/>
          <w:bCs w:val="0"/>
          <w:color w:val="auto"/>
          <w:sz w:val="24"/>
          <w:szCs w:val="24"/>
        </w:rPr>
      </w:pPr>
      <w:bookmarkStart w:id="5" w:name="_Toc124494187"/>
      <w:r w:rsidRPr="00042E47">
        <w:rPr>
          <w:rFonts w:ascii="Times New Roman" w:hAnsi="Times New Roman" w:cs="Times New Roman"/>
          <w:bCs w:val="0"/>
          <w:color w:val="auto"/>
          <w:sz w:val="24"/>
          <w:szCs w:val="24"/>
        </w:rPr>
        <w:t>Self-Assessment</w:t>
      </w:r>
      <w:bookmarkEnd w:id="5"/>
      <w:r w:rsidRPr="00042E47">
        <w:rPr>
          <w:rFonts w:ascii="Times New Roman" w:hAnsi="Times New Roman" w:cs="Times New Roman"/>
          <w:bCs w:val="0"/>
          <w:color w:val="auto"/>
          <w:sz w:val="24"/>
          <w:szCs w:val="24"/>
        </w:rPr>
        <w:t> </w:t>
      </w:r>
    </w:p>
    <w:p w14:paraId="6256F6FC" w14:textId="77777777" w:rsidR="00262857" w:rsidRPr="00042E47" w:rsidRDefault="00262857" w:rsidP="00042E47">
      <w:pPr>
        <w:spacing w:line="360" w:lineRule="auto"/>
        <w:jc w:val="both"/>
        <w:rPr>
          <w:rFonts w:ascii="Times New Roman" w:hAnsi="Times New Roman" w:cs="Times New Roman"/>
          <w:sz w:val="24"/>
          <w:szCs w:val="24"/>
        </w:rPr>
      </w:pPr>
      <w:proofErr w:type="gramStart"/>
      <w:r w:rsidRPr="00042E47">
        <w:rPr>
          <w:rFonts w:ascii="Times New Roman" w:hAnsi="Times New Roman" w:cs="Times New Roman"/>
          <w:sz w:val="24"/>
          <w:szCs w:val="24"/>
        </w:rPr>
        <w:t>In order to</w:t>
      </w:r>
      <w:proofErr w:type="gramEnd"/>
      <w:r w:rsidRPr="00042E47">
        <w:rPr>
          <w:rFonts w:ascii="Times New Roman" w:hAnsi="Times New Roman" w:cs="Times New Roman"/>
          <w:sz w:val="24"/>
          <w:szCs w:val="24"/>
        </w:rPr>
        <w:t xml:space="preserve"> identify the areas in which I need to improve, I have undertaken a thorough self-assessment. This has provided me with invaluable insight into my current strengths and weaknesses, which I can use to create a plan of action for my development. My main strengths are in the areas of communication and problem-solving. I have a strong ability to communicate effectively in both verbal and written forms, and I am also able to quickly identify and solve complex </w:t>
      </w:r>
      <w:r w:rsidR="008C4EFE" w:rsidRPr="00042E47">
        <w:rPr>
          <w:rFonts w:ascii="Times New Roman" w:hAnsi="Times New Roman" w:cs="Times New Roman"/>
          <w:sz w:val="24"/>
          <w:szCs w:val="24"/>
        </w:rPr>
        <w:t>problems</w:t>
      </w:r>
      <w:r w:rsidR="008C4EFE" w:rsidRPr="00042E47">
        <w:rPr>
          <w:rFonts w:ascii="Times New Roman" w:hAnsi="Times New Roman" w:cs="Times New Roman"/>
          <w:color w:val="000000"/>
          <w:sz w:val="24"/>
          <w:szCs w:val="24"/>
          <w:shd w:val="clear" w:color="auto" w:fill="FFFFFF"/>
        </w:rPr>
        <w:t xml:space="preserve"> (</w:t>
      </w:r>
      <w:proofErr w:type="spellStart"/>
      <w:r w:rsidR="008C4EFE" w:rsidRPr="00042E47">
        <w:rPr>
          <w:rFonts w:ascii="Times New Roman" w:hAnsi="Times New Roman" w:cs="Times New Roman"/>
          <w:color w:val="000000"/>
          <w:sz w:val="24"/>
          <w:szCs w:val="24"/>
          <w:shd w:val="clear" w:color="auto" w:fill="FFFFFF"/>
        </w:rPr>
        <w:t>Acar</w:t>
      </w:r>
      <w:proofErr w:type="spellEnd"/>
      <w:r w:rsidR="008C4EFE" w:rsidRPr="00042E47">
        <w:rPr>
          <w:rFonts w:ascii="Times New Roman" w:hAnsi="Times New Roman" w:cs="Times New Roman"/>
          <w:color w:val="000000"/>
          <w:sz w:val="24"/>
          <w:szCs w:val="24"/>
          <w:shd w:val="clear" w:color="auto" w:fill="FFFFFF"/>
        </w:rPr>
        <w:t>, 2019)</w:t>
      </w:r>
      <w:r w:rsidRPr="00042E47">
        <w:rPr>
          <w:rFonts w:ascii="Times New Roman" w:hAnsi="Times New Roman" w:cs="Times New Roman"/>
          <w:sz w:val="24"/>
          <w:szCs w:val="24"/>
        </w:rPr>
        <w:t>. I am also highly organized and have a good eye for detail, enabling me to produce high-quality work in a timely fashion. My main weaknesses lie in the areas of leadership and management. I find it difficult to motivate and engage with others, and I am not as confident as I would like to be in taking on a leadership role. I also struggle to delegate tasks effectively and find it difficult to manage my workload</w:t>
      </w:r>
      <w:r w:rsidR="008C4EFE" w:rsidRPr="00042E47">
        <w:rPr>
          <w:rFonts w:ascii="Times New Roman" w:hAnsi="Times New Roman" w:cs="Times New Roman"/>
          <w:color w:val="000000"/>
          <w:sz w:val="24"/>
          <w:szCs w:val="24"/>
          <w:shd w:val="clear" w:color="auto" w:fill="FFFFFF"/>
        </w:rPr>
        <w:t xml:space="preserve"> (Reynolds et al., 2020)</w:t>
      </w:r>
      <w:r w:rsidRPr="00042E47">
        <w:rPr>
          <w:rFonts w:ascii="Times New Roman" w:hAnsi="Times New Roman" w:cs="Times New Roman"/>
          <w:sz w:val="24"/>
          <w:szCs w:val="24"/>
        </w:rPr>
        <w:t xml:space="preserve">. I recognize that </w:t>
      </w:r>
      <w:proofErr w:type="gramStart"/>
      <w:r w:rsidRPr="00042E47">
        <w:rPr>
          <w:rFonts w:ascii="Times New Roman" w:hAnsi="Times New Roman" w:cs="Times New Roman"/>
          <w:sz w:val="24"/>
          <w:szCs w:val="24"/>
        </w:rPr>
        <w:t>in order to</w:t>
      </w:r>
      <w:proofErr w:type="gramEnd"/>
      <w:r w:rsidRPr="00042E47">
        <w:rPr>
          <w:rFonts w:ascii="Times New Roman" w:hAnsi="Times New Roman" w:cs="Times New Roman"/>
          <w:sz w:val="24"/>
          <w:szCs w:val="24"/>
        </w:rPr>
        <w:t xml:space="preserve"> succeed in my chosen career field, I need to continue to develop my current skills as well as develop new ones. I need to become more confident in my ability to lead and manage and increase my technical knowledge in certain areas. </w:t>
      </w:r>
    </w:p>
    <w:p w14:paraId="3D4E134A" w14:textId="273CBE97" w:rsidR="008D326A" w:rsidRPr="00042E47" w:rsidRDefault="008D326A" w:rsidP="00042E47">
      <w:pPr>
        <w:pStyle w:val="Heading2"/>
        <w:spacing w:before="0" w:line="240" w:lineRule="auto"/>
        <w:rPr>
          <w:rFonts w:ascii="Times New Roman" w:eastAsia="Times New Roman" w:hAnsi="Times New Roman" w:cs="Times New Roman"/>
          <w:color w:val="auto"/>
          <w:sz w:val="24"/>
          <w:szCs w:val="24"/>
        </w:rPr>
      </w:pPr>
      <w:bookmarkStart w:id="6" w:name="_Toc124494188"/>
      <w:r w:rsidRPr="00042E47">
        <w:rPr>
          <w:rFonts w:ascii="Times New Roman" w:eastAsia="Times New Roman" w:hAnsi="Times New Roman" w:cs="Times New Roman"/>
          <w:color w:val="auto"/>
          <w:sz w:val="24"/>
          <w:szCs w:val="24"/>
        </w:rPr>
        <w:t>SMART Objectives</w:t>
      </w:r>
      <w:bookmarkEnd w:id="6"/>
      <w:r w:rsidRPr="00042E47">
        <w:rPr>
          <w:rFonts w:ascii="Times New Roman" w:eastAsia="Times New Roman" w:hAnsi="Times New Roman" w:cs="Times New Roman"/>
          <w:color w:val="auto"/>
          <w:sz w:val="24"/>
          <w:szCs w:val="24"/>
        </w:rPr>
        <w:t xml:space="preserve">  </w:t>
      </w:r>
    </w:p>
    <w:p w14:paraId="7746CD61" w14:textId="77777777" w:rsidR="008D326A" w:rsidRPr="00042E47" w:rsidRDefault="008D326A" w:rsidP="00042E47">
      <w:pPr>
        <w:spacing w:line="360" w:lineRule="auto"/>
        <w:jc w:val="both"/>
        <w:rPr>
          <w:rFonts w:ascii="Times New Roman" w:hAnsi="Times New Roman" w:cs="Times New Roman"/>
          <w:sz w:val="24"/>
          <w:szCs w:val="24"/>
        </w:rPr>
      </w:pPr>
      <w:r w:rsidRPr="00042E47">
        <w:rPr>
          <w:rFonts w:ascii="Times New Roman" w:hAnsi="Times New Roman" w:cs="Times New Roman"/>
          <w:sz w:val="24"/>
          <w:szCs w:val="24"/>
        </w:rPr>
        <w:t xml:space="preserve">My development plan is based on setting SMART objectives, which stands for Specific, Measurable, Achievable, Relevant, and Timely. Each of my objectives will be tailored to meet these criteria </w:t>
      </w:r>
      <w:proofErr w:type="gramStart"/>
      <w:r w:rsidRPr="00042E47">
        <w:rPr>
          <w:rFonts w:ascii="Times New Roman" w:hAnsi="Times New Roman" w:cs="Times New Roman"/>
          <w:sz w:val="24"/>
          <w:szCs w:val="24"/>
        </w:rPr>
        <w:t>in order to</w:t>
      </w:r>
      <w:proofErr w:type="gramEnd"/>
      <w:r w:rsidRPr="00042E47">
        <w:rPr>
          <w:rFonts w:ascii="Times New Roman" w:hAnsi="Times New Roman" w:cs="Times New Roman"/>
          <w:sz w:val="24"/>
          <w:szCs w:val="24"/>
        </w:rPr>
        <w:t xml:space="preserve"> ensure that I am able to achieve them.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00"/>
        <w:gridCol w:w="1800"/>
        <w:gridCol w:w="1800"/>
        <w:gridCol w:w="1800"/>
        <w:gridCol w:w="1800"/>
      </w:tblGrid>
      <w:tr w:rsidR="008D326A" w:rsidRPr="008D326A" w14:paraId="0A3E2434" w14:textId="77777777" w:rsidTr="00042E47">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241F7B9" w14:textId="0695DCD4" w:rsidR="008D326A" w:rsidRPr="00042E47" w:rsidRDefault="00042E47"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sz w:val="24"/>
                <w:szCs w:val="24"/>
              </w:rPr>
              <w:t xml:space="preserve">S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7C96D37" w14:textId="020BA25F" w:rsidR="008D326A" w:rsidRPr="00042E47" w:rsidRDefault="00042E47"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sz w:val="24"/>
                <w:szCs w:val="24"/>
              </w:rPr>
              <w:t>M</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56FBE4F" w14:textId="0C3FB127" w:rsidR="008D326A" w:rsidRPr="00042E47" w:rsidRDefault="00042E47"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sz w:val="24"/>
                <w:szCs w:val="24"/>
              </w:rPr>
              <w:t>A</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AE4A2AF" w14:textId="3BDA66AC" w:rsidR="008D326A" w:rsidRPr="00042E47" w:rsidRDefault="00042E47"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sz w:val="24"/>
                <w:szCs w:val="24"/>
              </w:rPr>
              <w:t>R</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5041E013" w14:textId="44905A77" w:rsidR="008D326A" w:rsidRPr="00042E47" w:rsidRDefault="00042E47"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sz w:val="24"/>
                <w:szCs w:val="24"/>
              </w:rPr>
              <w:t>T</w:t>
            </w:r>
          </w:p>
        </w:tc>
      </w:tr>
      <w:tr w:rsidR="008D326A" w:rsidRPr="008D326A" w14:paraId="7673E59A" w14:textId="77777777" w:rsidTr="00042E47">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0CFF9691" w14:textId="77777777" w:rsidR="008D326A" w:rsidRPr="00042E47" w:rsidRDefault="008D326A"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b/>
                <w:bCs/>
                <w:sz w:val="24"/>
                <w:szCs w:val="24"/>
              </w:rPr>
              <w:t>Specific</w:t>
            </w:r>
            <w:r w:rsidRPr="00042E47">
              <w:rPr>
                <w:rFonts w:ascii="Times New Roman" w:eastAsia="Times New Roman" w:hAnsi="Times New Roman" w:cs="Times New Roman"/>
                <w:sz w:val="24"/>
                <w:szCs w:val="24"/>
              </w:rPr>
              <w:t> </w:t>
            </w:r>
          </w:p>
          <w:p w14:paraId="443FEA94" w14:textId="77777777" w:rsidR="008D326A" w:rsidRPr="00042E47" w:rsidRDefault="008D326A"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sz w:val="24"/>
                <w:szCs w:val="24"/>
              </w:rPr>
              <w:t xml:space="preserve">My objective is to develop my leadership and management skills </w:t>
            </w:r>
            <w:proofErr w:type="gramStart"/>
            <w:r w:rsidRPr="00042E47">
              <w:rPr>
                <w:rFonts w:ascii="Times New Roman" w:eastAsia="Times New Roman" w:hAnsi="Times New Roman" w:cs="Times New Roman"/>
                <w:sz w:val="24"/>
                <w:szCs w:val="24"/>
              </w:rPr>
              <w:t>in order to</w:t>
            </w:r>
            <w:proofErr w:type="gramEnd"/>
            <w:r w:rsidRPr="00042E47">
              <w:rPr>
                <w:rFonts w:ascii="Times New Roman" w:eastAsia="Times New Roman" w:hAnsi="Times New Roman" w:cs="Times New Roman"/>
                <w:sz w:val="24"/>
                <w:szCs w:val="24"/>
              </w:rPr>
              <w:t xml:space="preserve"> become a successful professional.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3DA42AD" w14:textId="77777777" w:rsidR="00042E47" w:rsidRPr="00042E47" w:rsidRDefault="008D326A"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b/>
                <w:bCs/>
                <w:sz w:val="24"/>
                <w:szCs w:val="24"/>
              </w:rPr>
              <w:t>Measurable</w:t>
            </w:r>
            <w:r w:rsidRPr="00042E47">
              <w:rPr>
                <w:rFonts w:ascii="Times New Roman" w:eastAsia="Times New Roman" w:hAnsi="Times New Roman" w:cs="Times New Roman"/>
                <w:sz w:val="24"/>
                <w:szCs w:val="24"/>
              </w:rPr>
              <w:t> </w:t>
            </w:r>
          </w:p>
          <w:p w14:paraId="05B012CB" w14:textId="06714E6C" w:rsidR="008D326A" w:rsidRPr="008D326A" w:rsidRDefault="008D326A"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sz w:val="24"/>
                <w:szCs w:val="24"/>
              </w:rPr>
              <w:t>I will measure my progress by tracking my successes and failures in a journal, and by setting milestones to track my progress.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ECDBC1A" w14:textId="77777777" w:rsidR="008D326A" w:rsidRPr="00042E47" w:rsidRDefault="008D326A"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b/>
                <w:bCs/>
                <w:sz w:val="24"/>
                <w:szCs w:val="24"/>
              </w:rPr>
              <w:t>Achievable</w:t>
            </w:r>
            <w:r w:rsidRPr="00042E47">
              <w:rPr>
                <w:rFonts w:ascii="Times New Roman" w:eastAsia="Times New Roman" w:hAnsi="Times New Roman" w:cs="Times New Roman"/>
                <w:sz w:val="24"/>
                <w:szCs w:val="24"/>
              </w:rPr>
              <w:t> </w:t>
            </w:r>
          </w:p>
          <w:p w14:paraId="45B620CA" w14:textId="70EB57C7" w:rsidR="008D326A" w:rsidRPr="00042E47" w:rsidRDefault="008D326A"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sz w:val="24"/>
                <w:szCs w:val="24"/>
              </w:rPr>
              <w:t>I will set realistic goals that I know I can achieve, and I will create an action plan to ensure that I am able to achieve them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714BC12" w14:textId="77777777" w:rsidR="008D326A" w:rsidRPr="00042E47" w:rsidRDefault="008D326A"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b/>
                <w:bCs/>
                <w:sz w:val="24"/>
                <w:szCs w:val="24"/>
              </w:rPr>
              <w:t>Relevant</w:t>
            </w:r>
            <w:r w:rsidRPr="00042E47">
              <w:rPr>
                <w:rFonts w:ascii="Times New Roman" w:eastAsia="Times New Roman" w:hAnsi="Times New Roman" w:cs="Times New Roman"/>
                <w:sz w:val="24"/>
                <w:szCs w:val="24"/>
              </w:rPr>
              <w:t> </w:t>
            </w:r>
          </w:p>
          <w:p w14:paraId="718004CF" w14:textId="77777777" w:rsidR="008D326A" w:rsidRPr="00042E47" w:rsidRDefault="008D326A"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sz w:val="24"/>
                <w:szCs w:val="24"/>
              </w:rPr>
              <w:t>My objectives will be relevant to my current career aspirations and will help me to bridge the gap between my current skill set and the skill set required to be successful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57456638" w14:textId="77777777" w:rsidR="008D326A" w:rsidRPr="00042E47" w:rsidRDefault="008D326A"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b/>
                <w:bCs/>
                <w:sz w:val="24"/>
                <w:szCs w:val="24"/>
              </w:rPr>
              <w:t>Timely</w:t>
            </w:r>
            <w:r w:rsidRPr="00042E47">
              <w:rPr>
                <w:rFonts w:ascii="Times New Roman" w:eastAsia="Times New Roman" w:hAnsi="Times New Roman" w:cs="Times New Roman"/>
                <w:sz w:val="24"/>
                <w:szCs w:val="24"/>
              </w:rPr>
              <w:t> </w:t>
            </w:r>
          </w:p>
          <w:p w14:paraId="1C6F5746" w14:textId="0F935140" w:rsidR="008D326A" w:rsidRPr="00042E47" w:rsidRDefault="008D326A" w:rsidP="00042E47">
            <w:pPr>
              <w:spacing w:before="100" w:beforeAutospacing="1" w:after="100" w:afterAutospacing="1" w:line="360" w:lineRule="auto"/>
              <w:textAlignment w:val="baseline"/>
              <w:rPr>
                <w:rFonts w:ascii="Times New Roman" w:eastAsia="Times New Roman" w:hAnsi="Times New Roman" w:cs="Times New Roman"/>
                <w:sz w:val="24"/>
                <w:szCs w:val="24"/>
              </w:rPr>
            </w:pPr>
            <w:r w:rsidRPr="00042E47">
              <w:rPr>
                <w:rFonts w:ascii="Times New Roman" w:eastAsia="Times New Roman" w:hAnsi="Times New Roman" w:cs="Times New Roman"/>
                <w:sz w:val="24"/>
                <w:szCs w:val="24"/>
              </w:rPr>
              <w:t>I will set deadlines for each of my objectives, and I will ensure that I stick to them </w:t>
            </w:r>
          </w:p>
        </w:tc>
      </w:tr>
    </w:tbl>
    <w:p w14:paraId="573C4898" w14:textId="77777777" w:rsidR="00262857" w:rsidRPr="00262857" w:rsidRDefault="00262857" w:rsidP="00262857">
      <w:pPr>
        <w:pStyle w:val="NormalWeb"/>
        <w:spacing w:before="0" w:beforeAutospacing="0" w:after="0" w:afterAutospacing="0" w:line="360" w:lineRule="auto"/>
        <w:rPr>
          <w:color w:val="0E101A"/>
        </w:rPr>
      </w:pPr>
      <w:r w:rsidRPr="00262857">
        <w:rPr>
          <w:color w:val="0E101A"/>
        </w:rPr>
        <w:t>Development Plan In order to develop my leadership and management skills, I will take the following actions: </w:t>
      </w:r>
    </w:p>
    <w:p w14:paraId="3EB9CE9A" w14:textId="55A5FA71" w:rsidR="00262857" w:rsidRPr="00262857" w:rsidRDefault="00262857" w:rsidP="00042E47">
      <w:pPr>
        <w:pStyle w:val="NormalWeb"/>
        <w:numPr>
          <w:ilvl w:val="0"/>
          <w:numId w:val="3"/>
        </w:numPr>
        <w:spacing w:before="0" w:beforeAutospacing="0" w:after="0" w:afterAutospacing="0" w:line="360" w:lineRule="auto"/>
        <w:jc w:val="both"/>
        <w:rPr>
          <w:color w:val="0E101A"/>
        </w:rPr>
      </w:pPr>
      <w:r w:rsidRPr="00262857">
        <w:rPr>
          <w:color w:val="0E101A"/>
        </w:rPr>
        <w:t>Undertake a course in project management. I will enroll in an online project management course to develop my knowledge of the principles and practices of successful project management. This will give me a better understanding of how to plan, organize, and manage projects and identify and solve problems. </w:t>
      </w:r>
    </w:p>
    <w:p w14:paraId="7937CC8C" w14:textId="30A21410" w:rsidR="00262857" w:rsidRPr="00262857" w:rsidRDefault="00262857" w:rsidP="00042E47">
      <w:pPr>
        <w:pStyle w:val="NormalWeb"/>
        <w:numPr>
          <w:ilvl w:val="0"/>
          <w:numId w:val="3"/>
        </w:numPr>
        <w:spacing w:before="0" w:beforeAutospacing="0" w:after="0" w:afterAutospacing="0" w:line="360" w:lineRule="auto"/>
        <w:jc w:val="both"/>
        <w:rPr>
          <w:color w:val="0E101A"/>
        </w:rPr>
      </w:pPr>
      <w:r w:rsidRPr="00262857">
        <w:rPr>
          <w:color w:val="0E101A"/>
        </w:rPr>
        <w:t>Improve my communication skills. I will improve my communication skills by reading books and articles on the topic and by attending workshops and seminars on communication and public speaking. I will also practice my communication skills in a safe environment to build confidence. </w:t>
      </w:r>
    </w:p>
    <w:p w14:paraId="6CAF188F" w14:textId="7800E479" w:rsidR="00262857" w:rsidRPr="00262857" w:rsidRDefault="00262857" w:rsidP="00042E47">
      <w:pPr>
        <w:pStyle w:val="NormalWeb"/>
        <w:numPr>
          <w:ilvl w:val="0"/>
          <w:numId w:val="3"/>
        </w:numPr>
        <w:spacing w:before="0" w:beforeAutospacing="0" w:after="0" w:afterAutospacing="0" w:line="360" w:lineRule="auto"/>
        <w:jc w:val="both"/>
        <w:rPr>
          <w:color w:val="0E101A"/>
        </w:rPr>
      </w:pPr>
      <w:r w:rsidRPr="00262857">
        <w:rPr>
          <w:color w:val="0E101A"/>
        </w:rPr>
        <w:t>Practice delegation. I will practice delegating tasks to others to improve my delegation skills. I will also ensure that I provide clear instructions and set realistic expectations for the tasks I delegate. </w:t>
      </w:r>
    </w:p>
    <w:p w14:paraId="144E0FFA" w14:textId="114196F9" w:rsidR="00262857" w:rsidRPr="00262857" w:rsidRDefault="00262857" w:rsidP="00042E47">
      <w:pPr>
        <w:pStyle w:val="NormalWeb"/>
        <w:numPr>
          <w:ilvl w:val="0"/>
          <w:numId w:val="3"/>
        </w:numPr>
        <w:spacing w:before="0" w:beforeAutospacing="0" w:after="0" w:afterAutospacing="0" w:line="360" w:lineRule="auto"/>
        <w:jc w:val="both"/>
        <w:rPr>
          <w:b/>
          <w:color w:val="0E101A"/>
        </w:rPr>
      </w:pPr>
      <w:r w:rsidRPr="00262857">
        <w:rPr>
          <w:color w:val="0E101A"/>
        </w:rPr>
        <w:t>Learn how to manage my workload. I will learn how to manage my workload by reading books and articles on the topic and by attending workshops and seminars on time management. I will also identify my most important tasks and create a plan to ensure I can complete them on time.</w:t>
      </w:r>
      <w:r w:rsidRPr="00262857">
        <w:rPr>
          <w:b/>
          <w:color w:val="0E101A"/>
        </w:rPr>
        <w:t> </w:t>
      </w:r>
    </w:p>
    <w:p w14:paraId="11C79E33" w14:textId="77777777" w:rsidR="00262857" w:rsidRPr="00042E47" w:rsidRDefault="00262857" w:rsidP="00042E47">
      <w:pPr>
        <w:pStyle w:val="Heading2"/>
        <w:spacing w:before="0" w:line="240" w:lineRule="auto"/>
        <w:rPr>
          <w:rFonts w:ascii="Times New Roman" w:hAnsi="Times New Roman" w:cs="Times New Roman"/>
          <w:bCs w:val="0"/>
          <w:color w:val="auto"/>
          <w:sz w:val="24"/>
          <w:szCs w:val="24"/>
        </w:rPr>
      </w:pPr>
      <w:bookmarkStart w:id="7" w:name="_Toc124494189"/>
      <w:r w:rsidRPr="00042E47">
        <w:rPr>
          <w:rFonts w:ascii="Times New Roman" w:hAnsi="Times New Roman" w:cs="Times New Roman"/>
          <w:bCs w:val="0"/>
          <w:color w:val="auto"/>
          <w:sz w:val="24"/>
          <w:szCs w:val="24"/>
        </w:rPr>
        <w:t>Conclusion</w:t>
      </w:r>
      <w:bookmarkEnd w:id="7"/>
    </w:p>
    <w:p w14:paraId="320CBCBB" w14:textId="5FB61B48" w:rsidR="00262857" w:rsidRPr="00262857" w:rsidRDefault="00262857" w:rsidP="00262857">
      <w:pPr>
        <w:pStyle w:val="NormalWeb"/>
        <w:spacing w:before="0" w:beforeAutospacing="0" w:after="0" w:afterAutospacing="0" w:line="360" w:lineRule="auto"/>
        <w:rPr>
          <w:color w:val="0E101A"/>
        </w:rPr>
      </w:pPr>
      <w:r w:rsidRPr="00262857">
        <w:rPr>
          <w:color w:val="0E101A"/>
        </w:rPr>
        <w:t xml:space="preserve">This PDP has provided me with a clear understanding of the skills I need to develop to achieve my career aspirations. I have the knowledge and tools to bridge the gap between my current skill set and the skill set required </w:t>
      </w:r>
      <w:r w:rsidR="00042E47" w:rsidRPr="00262857">
        <w:rPr>
          <w:color w:val="0E101A"/>
        </w:rPr>
        <w:t>to succeed</w:t>
      </w:r>
      <w:r w:rsidRPr="00262857">
        <w:rPr>
          <w:color w:val="0E101A"/>
        </w:rPr>
        <w:t>. I am committed to following this plan, and with hard work and dedication, I will be able to achieve my goals. </w:t>
      </w:r>
    </w:p>
    <w:p w14:paraId="3E0AE078" w14:textId="77777777" w:rsidR="00042E47" w:rsidRPr="00042E47" w:rsidRDefault="00042E47" w:rsidP="00042E47">
      <w:pPr>
        <w:spacing w:line="360" w:lineRule="auto"/>
        <w:jc w:val="both"/>
        <w:rPr>
          <w:rFonts w:ascii="Times New Roman" w:eastAsiaTheme="majorEastAsia" w:hAnsi="Times New Roman" w:cs="Times New Roman"/>
          <w:b/>
          <w:bCs/>
          <w:sz w:val="24"/>
          <w:szCs w:val="24"/>
        </w:rPr>
      </w:pPr>
      <w:r w:rsidRPr="00042E47">
        <w:rPr>
          <w:rFonts w:ascii="Times New Roman" w:hAnsi="Times New Roman" w:cs="Times New Roman"/>
          <w:sz w:val="24"/>
          <w:szCs w:val="24"/>
        </w:rPr>
        <w:br w:type="page"/>
      </w:r>
    </w:p>
    <w:p w14:paraId="7F2E7084" w14:textId="7F3F64CC" w:rsidR="008C4EFE" w:rsidRPr="00042E47" w:rsidRDefault="00976162" w:rsidP="00042E47">
      <w:pPr>
        <w:pStyle w:val="Heading1"/>
        <w:spacing w:before="0" w:line="240" w:lineRule="auto"/>
        <w:rPr>
          <w:rFonts w:ascii="Times New Roman" w:hAnsi="Times New Roman" w:cs="Times New Roman"/>
          <w:color w:val="auto"/>
          <w:sz w:val="24"/>
          <w:szCs w:val="24"/>
        </w:rPr>
      </w:pPr>
      <w:bookmarkStart w:id="8" w:name="_Toc124494190"/>
      <w:r w:rsidRPr="00042E47">
        <w:rPr>
          <w:rFonts w:ascii="Times New Roman" w:hAnsi="Times New Roman" w:cs="Times New Roman"/>
          <w:color w:val="auto"/>
          <w:sz w:val="24"/>
          <w:szCs w:val="24"/>
        </w:rPr>
        <w:t>References</w:t>
      </w:r>
      <w:bookmarkEnd w:id="8"/>
    </w:p>
    <w:p w14:paraId="6CD06C9B" w14:textId="77777777" w:rsidR="00042E47" w:rsidRPr="00042E47" w:rsidRDefault="00042E47" w:rsidP="00042E47">
      <w:pPr>
        <w:pStyle w:val="NoSpacing"/>
        <w:spacing w:line="360" w:lineRule="auto"/>
        <w:ind w:left="720" w:hanging="720"/>
        <w:rPr>
          <w:rFonts w:ascii="Times New Roman" w:hAnsi="Times New Roman" w:cs="Times New Roman"/>
          <w:sz w:val="24"/>
          <w:szCs w:val="24"/>
        </w:rPr>
      </w:pPr>
      <w:r w:rsidRPr="00042E47">
        <w:rPr>
          <w:rFonts w:ascii="Times New Roman" w:hAnsi="Times New Roman" w:cs="Times New Roman"/>
          <w:sz w:val="24"/>
          <w:szCs w:val="24"/>
        </w:rPr>
        <w:t>‌</w:t>
      </w:r>
      <w:proofErr w:type="spellStart"/>
      <w:r w:rsidRPr="00042E47">
        <w:rPr>
          <w:rFonts w:ascii="Times New Roman" w:hAnsi="Times New Roman" w:cs="Times New Roman"/>
          <w:sz w:val="24"/>
          <w:szCs w:val="24"/>
        </w:rPr>
        <w:t>Acar</w:t>
      </w:r>
      <w:proofErr w:type="spellEnd"/>
      <w:r w:rsidRPr="00042E47">
        <w:rPr>
          <w:rFonts w:ascii="Times New Roman" w:hAnsi="Times New Roman" w:cs="Times New Roman"/>
          <w:sz w:val="24"/>
          <w:szCs w:val="24"/>
        </w:rPr>
        <w:t xml:space="preserve">, O.A. (2019). Motivations and solution appropriateness in crowdsourcing challenges for innovation. Research Policy, [online] 48(8), p.103716. </w:t>
      </w:r>
      <w:proofErr w:type="gramStart"/>
      <w:r w:rsidRPr="00042E47">
        <w:rPr>
          <w:rFonts w:ascii="Times New Roman" w:hAnsi="Times New Roman" w:cs="Times New Roman"/>
          <w:sz w:val="24"/>
          <w:szCs w:val="24"/>
        </w:rPr>
        <w:t>doi:10.1016/j.respol</w:t>
      </w:r>
      <w:proofErr w:type="gramEnd"/>
      <w:r w:rsidRPr="00042E47">
        <w:rPr>
          <w:rFonts w:ascii="Times New Roman" w:hAnsi="Times New Roman" w:cs="Times New Roman"/>
          <w:sz w:val="24"/>
          <w:szCs w:val="24"/>
        </w:rPr>
        <w:t>.2018.11.010.</w:t>
      </w:r>
    </w:p>
    <w:p w14:paraId="12E359BE" w14:textId="77777777" w:rsidR="00042E47" w:rsidRPr="00042E47" w:rsidRDefault="00042E47" w:rsidP="00042E47">
      <w:pPr>
        <w:pStyle w:val="NoSpacing"/>
        <w:spacing w:line="360" w:lineRule="auto"/>
        <w:ind w:left="720" w:hanging="720"/>
        <w:rPr>
          <w:rFonts w:ascii="Times New Roman" w:hAnsi="Times New Roman" w:cs="Times New Roman"/>
          <w:sz w:val="24"/>
          <w:szCs w:val="24"/>
        </w:rPr>
      </w:pPr>
      <w:r w:rsidRPr="00042E47">
        <w:rPr>
          <w:rFonts w:ascii="Times New Roman" w:hAnsi="Times New Roman" w:cs="Times New Roman"/>
          <w:sz w:val="24"/>
          <w:szCs w:val="24"/>
        </w:rPr>
        <w:t>Anxiety, Stress, &amp; Coping. (2019). How resilience is strengthened by exposure to stressors: the systematic self-reflection model of resilience strengthening. [online] Available at: https://www.tandfonline.com/doi/abs/10.1080/10615806.2018.1506640 [Accessed 12 Jan. 2023].</w:t>
      </w:r>
    </w:p>
    <w:p w14:paraId="36F68300" w14:textId="77777777" w:rsidR="00042E47" w:rsidRPr="00042E47" w:rsidRDefault="00042E47" w:rsidP="00042E47">
      <w:pPr>
        <w:pStyle w:val="NoSpacing"/>
        <w:spacing w:line="360" w:lineRule="auto"/>
        <w:ind w:left="720" w:hanging="720"/>
        <w:rPr>
          <w:rFonts w:ascii="Times New Roman" w:hAnsi="Times New Roman" w:cs="Times New Roman"/>
          <w:sz w:val="24"/>
          <w:szCs w:val="24"/>
        </w:rPr>
      </w:pPr>
      <w:r w:rsidRPr="00042E47">
        <w:rPr>
          <w:rFonts w:ascii="Times New Roman" w:hAnsi="Times New Roman" w:cs="Times New Roman"/>
          <w:sz w:val="24"/>
          <w:szCs w:val="24"/>
        </w:rPr>
        <w:t xml:space="preserve">‌Benjamin, S. and Kline, C. (2019). How to yes-and: Using improvisational games to improv(e) communication, listening, and collaboration techniques in tourism and hospitality education. Journal of Hospitality, Leisure, Sport &amp; Tourism Education, [online] 24, pp.130–142. </w:t>
      </w:r>
      <w:proofErr w:type="gramStart"/>
      <w:r w:rsidRPr="00042E47">
        <w:rPr>
          <w:rFonts w:ascii="Times New Roman" w:hAnsi="Times New Roman" w:cs="Times New Roman"/>
          <w:sz w:val="24"/>
          <w:szCs w:val="24"/>
        </w:rPr>
        <w:t>doi:10.1016/j.jhlste</w:t>
      </w:r>
      <w:proofErr w:type="gramEnd"/>
      <w:r w:rsidRPr="00042E47">
        <w:rPr>
          <w:rFonts w:ascii="Times New Roman" w:hAnsi="Times New Roman" w:cs="Times New Roman"/>
          <w:sz w:val="24"/>
          <w:szCs w:val="24"/>
        </w:rPr>
        <w:t>.2019.02.002.</w:t>
      </w:r>
    </w:p>
    <w:p w14:paraId="2A0C5A96" w14:textId="77777777" w:rsidR="00042E47" w:rsidRPr="00042E47" w:rsidRDefault="00042E47" w:rsidP="00042E47">
      <w:pPr>
        <w:pStyle w:val="NoSpacing"/>
        <w:spacing w:line="360" w:lineRule="auto"/>
        <w:ind w:left="720" w:hanging="720"/>
        <w:rPr>
          <w:rFonts w:ascii="Times New Roman" w:hAnsi="Times New Roman" w:cs="Times New Roman"/>
          <w:sz w:val="24"/>
          <w:szCs w:val="24"/>
        </w:rPr>
      </w:pPr>
      <w:r w:rsidRPr="00042E47">
        <w:rPr>
          <w:rFonts w:ascii="Times New Roman" w:hAnsi="Times New Roman" w:cs="Times New Roman"/>
          <w:sz w:val="24"/>
          <w:szCs w:val="24"/>
        </w:rPr>
        <w:t>Creating a context for campus sustainability through teaching and learning: The case of open, distance and e-learning | Emerald Insight. (2019). International Journal of Sustainability in Higher Education, [online] 20(3), pp.530–547. doi:10.1108\/IJSHE.</w:t>
      </w:r>
    </w:p>
    <w:p w14:paraId="36FC0030" w14:textId="77777777" w:rsidR="00042E47" w:rsidRPr="00042E47" w:rsidRDefault="00042E47" w:rsidP="00042E47">
      <w:pPr>
        <w:pStyle w:val="NoSpacing"/>
        <w:spacing w:line="360" w:lineRule="auto"/>
        <w:ind w:left="720" w:hanging="720"/>
        <w:rPr>
          <w:rFonts w:ascii="Times New Roman" w:hAnsi="Times New Roman" w:cs="Times New Roman"/>
          <w:sz w:val="24"/>
          <w:szCs w:val="24"/>
        </w:rPr>
      </w:pPr>
      <w:r w:rsidRPr="00042E47">
        <w:rPr>
          <w:rFonts w:ascii="Times New Roman" w:hAnsi="Times New Roman" w:cs="Times New Roman"/>
          <w:sz w:val="24"/>
          <w:szCs w:val="24"/>
        </w:rPr>
        <w:t>‌Disability and Rehabilitation. (2021). Stroke self-management and the role of self-efficacy. [online] Available at: https://www.tandfonline.com/doi/abs/10.1080/09638288.2019.1666431 [Accessed 12 Jan. 2023].</w:t>
      </w:r>
    </w:p>
    <w:p w14:paraId="7CA00727" w14:textId="77777777" w:rsidR="00042E47" w:rsidRPr="00042E47" w:rsidRDefault="00042E47" w:rsidP="00042E47">
      <w:pPr>
        <w:pStyle w:val="NoSpacing"/>
        <w:spacing w:line="360" w:lineRule="auto"/>
        <w:ind w:left="720" w:hanging="720"/>
        <w:rPr>
          <w:rFonts w:ascii="Times New Roman" w:hAnsi="Times New Roman" w:cs="Times New Roman"/>
          <w:sz w:val="24"/>
          <w:szCs w:val="24"/>
        </w:rPr>
      </w:pPr>
      <w:proofErr w:type="spellStart"/>
      <w:r w:rsidRPr="00042E47">
        <w:rPr>
          <w:rFonts w:ascii="Times New Roman" w:hAnsi="Times New Roman" w:cs="Times New Roman"/>
          <w:sz w:val="24"/>
          <w:szCs w:val="24"/>
        </w:rPr>
        <w:t>Golumbic</w:t>
      </w:r>
      <w:proofErr w:type="spellEnd"/>
      <w:r w:rsidRPr="00042E47">
        <w:rPr>
          <w:rFonts w:ascii="Times New Roman" w:hAnsi="Times New Roman" w:cs="Times New Roman"/>
          <w:sz w:val="24"/>
          <w:szCs w:val="24"/>
        </w:rPr>
        <w:t xml:space="preserve">, Y.N., Motion, A., Chau, A., Choi, L., </w:t>
      </w:r>
      <w:proofErr w:type="spellStart"/>
      <w:r w:rsidRPr="00042E47">
        <w:rPr>
          <w:rFonts w:ascii="Times New Roman" w:hAnsi="Times New Roman" w:cs="Times New Roman"/>
          <w:sz w:val="24"/>
          <w:szCs w:val="24"/>
        </w:rPr>
        <w:t>D’Silva</w:t>
      </w:r>
      <w:proofErr w:type="spellEnd"/>
      <w:r w:rsidRPr="00042E47">
        <w:rPr>
          <w:rFonts w:ascii="Times New Roman" w:hAnsi="Times New Roman" w:cs="Times New Roman"/>
          <w:sz w:val="24"/>
          <w:szCs w:val="24"/>
        </w:rPr>
        <w:t xml:space="preserve">, D., Ho, J., Nielsen, M., Shi, K., Son, C.D., Wu, O., Zhang, S., Zheng, D. and </w:t>
      </w:r>
      <w:proofErr w:type="spellStart"/>
      <w:r w:rsidRPr="00042E47">
        <w:rPr>
          <w:rFonts w:ascii="Times New Roman" w:hAnsi="Times New Roman" w:cs="Times New Roman"/>
          <w:sz w:val="24"/>
          <w:szCs w:val="24"/>
        </w:rPr>
        <w:t>Scroggie</w:t>
      </w:r>
      <w:proofErr w:type="spellEnd"/>
      <w:r w:rsidRPr="00042E47">
        <w:rPr>
          <w:rFonts w:ascii="Times New Roman" w:hAnsi="Times New Roman" w:cs="Times New Roman"/>
          <w:sz w:val="24"/>
          <w:szCs w:val="24"/>
        </w:rPr>
        <w:t xml:space="preserve">, K.R. (2022). Self-reflection promotes learning in citizen science and serves as an effective assessment tool. Computers and Education Open, [online] 3, p.100104. </w:t>
      </w:r>
      <w:proofErr w:type="gramStart"/>
      <w:r w:rsidRPr="00042E47">
        <w:rPr>
          <w:rFonts w:ascii="Times New Roman" w:hAnsi="Times New Roman" w:cs="Times New Roman"/>
          <w:sz w:val="24"/>
          <w:szCs w:val="24"/>
        </w:rPr>
        <w:t>doi:10.1016/j.caeo</w:t>
      </w:r>
      <w:proofErr w:type="gramEnd"/>
      <w:r w:rsidRPr="00042E47">
        <w:rPr>
          <w:rFonts w:ascii="Times New Roman" w:hAnsi="Times New Roman" w:cs="Times New Roman"/>
          <w:sz w:val="24"/>
          <w:szCs w:val="24"/>
        </w:rPr>
        <w:t>.2022.100104.</w:t>
      </w:r>
    </w:p>
    <w:p w14:paraId="223F5B94" w14:textId="77777777" w:rsidR="00042E47" w:rsidRPr="00042E47" w:rsidRDefault="00042E47" w:rsidP="00042E47">
      <w:pPr>
        <w:pStyle w:val="NoSpacing"/>
        <w:spacing w:line="360" w:lineRule="auto"/>
        <w:ind w:left="720" w:hanging="720"/>
        <w:rPr>
          <w:rFonts w:ascii="Times New Roman" w:hAnsi="Times New Roman" w:cs="Times New Roman"/>
          <w:sz w:val="24"/>
          <w:szCs w:val="24"/>
        </w:rPr>
      </w:pPr>
      <w:r w:rsidRPr="00042E47">
        <w:rPr>
          <w:rFonts w:ascii="Times New Roman" w:hAnsi="Times New Roman" w:cs="Times New Roman"/>
          <w:sz w:val="24"/>
          <w:szCs w:val="24"/>
        </w:rPr>
        <w:t>‌Marketing Education Review. (2021). FUTURE THINKING CONTINUITY OF LEARNING IN MARKETING: A STUDENT PERSPECTIVE ON CRISIS MANAGEMENT IN HIGHER EDUCATION. [online] Available at: https://www.tandfonline.com/doi/abs/10.1080/10528008.2020.1837633 [Accessed 12 Jan. 2023].</w:t>
      </w:r>
    </w:p>
    <w:p w14:paraId="73A912B5" w14:textId="77777777" w:rsidR="00042E47" w:rsidRPr="00042E47" w:rsidRDefault="00042E47" w:rsidP="00042E47">
      <w:pPr>
        <w:pStyle w:val="NoSpacing"/>
        <w:spacing w:line="360" w:lineRule="auto"/>
        <w:ind w:left="720" w:hanging="720"/>
        <w:rPr>
          <w:rFonts w:ascii="Times New Roman" w:hAnsi="Times New Roman" w:cs="Times New Roman"/>
          <w:sz w:val="24"/>
          <w:szCs w:val="24"/>
        </w:rPr>
      </w:pPr>
      <w:r w:rsidRPr="00042E47">
        <w:rPr>
          <w:rFonts w:ascii="Times New Roman" w:hAnsi="Times New Roman" w:cs="Times New Roman"/>
          <w:sz w:val="24"/>
          <w:szCs w:val="24"/>
        </w:rPr>
        <w:t xml:space="preserve">‌Redmond, P., Foote, S.M., Brown, A., </w:t>
      </w:r>
      <w:proofErr w:type="spellStart"/>
      <w:r w:rsidRPr="00042E47">
        <w:rPr>
          <w:rFonts w:ascii="Times New Roman" w:hAnsi="Times New Roman" w:cs="Times New Roman"/>
          <w:sz w:val="24"/>
          <w:szCs w:val="24"/>
        </w:rPr>
        <w:t>Mixson</w:t>
      </w:r>
      <w:proofErr w:type="spellEnd"/>
      <w:r w:rsidRPr="00042E47">
        <w:rPr>
          <w:rFonts w:ascii="Times New Roman" w:hAnsi="Times New Roman" w:cs="Times New Roman"/>
          <w:sz w:val="24"/>
          <w:szCs w:val="24"/>
        </w:rPr>
        <w:t>-Brookshire, D., Abawi, L.-A. and Henderson, R. (2021). Adopting a framework to support the process of critical reflection and understanding of online engagement. Journal of Computing in Higher Education, [online] 34(1), pp.109–131. doi:10.1007/s12528-021-09281-3.</w:t>
      </w:r>
    </w:p>
    <w:p w14:paraId="383F90B5" w14:textId="77777777" w:rsidR="00042E47" w:rsidRPr="00042E47" w:rsidRDefault="00042E47" w:rsidP="00042E47">
      <w:pPr>
        <w:pStyle w:val="NoSpacing"/>
        <w:spacing w:line="360" w:lineRule="auto"/>
        <w:ind w:left="720" w:hanging="720"/>
        <w:rPr>
          <w:rFonts w:ascii="Times New Roman" w:hAnsi="Times New Roman" w:cs="Times New Roman"/>
          <w:sz w:val="24"/>
          <w:szCs w:val="24"/>
        </w:rPr>
      </w:pPr>
      <w:r w:rsidRPr="00042E47">
        <w:rPr>
          <w:rFonts w:ascii="Times New Roman" w:hAnsi="Times New Roman" w:cs="Times New Roman"/>
          <w:sz w:val="24"/>
          <w:szCs w:val="24"/>
        </w:rPr>
        <w:t xml:space="preserve">Reynolds, J.A., Cai, V., Choi, J., Faller, S., Hu, M., </w:t>
      </w:r>
      <w:proofErr w:type="spellStart"/>
      <w:r w:rsidRPr="00042E47">
        <w:rPr>
          <w:rFonts w:ascii="Times New Roman" w:hAnsi="Times New Roman" w:cs="Times New Roman"/>
          <w:sz w:val="24"/>
          <w:szCs w:val="24"/>
        </w:rPr>
        <w:t>Kozhumam</w:t>
      </w:r>
      <w:proofErr w:type="spellEnd"/>
      <w:r w:rsidRPr="00042E47">
        <w:rPr>
          <w:rFonts w:ascii="Times New Roman" w:hAnsi="Times New Roman" w:cs="Times New Roman"/>
          <w:sz w:val="24"/>
          <w:szCs w:val="24"/>
        </w:rPr>
        <w:t>, A., Schwartzman, J. and Vohra, A. (2020). Teaching during a pandemic: Using high‐impact writing assignments to balance rigor, engagement, flexibility, and workload. Ecology and Evolution, [online] 10(22), pp.12573–12580. doi:10.1002/ece3.6776.</w:t>
      </w:r>
    </w:p>
    <w:p w14:paraId="799F3968" w14:textId="77777777" w:rsidR="00042E47" w:rsidRPr="00042E47" w:rsidRDefault="00042E47" w:rsidP="00042E47">
      <w:pPr>
        <w:pStyle w:val="NoSpacing"/>
        <w:spacing w:line="360" w:lineRule="auto"/>
        <w:ind w:left="720" w:hanging="720"/>
        <w:rPr>
          <w:rFonts w:ascii="Times New Roman" w:hAnsi="Times New Roman" w:cs="Times New Roman"/>
          <w:sz w:val="24"/>
          <w:szCs w:val="24"/>
        </w:rPr>
      </w:pPr>
      <w:proofErr w:type="spellStart"/>
      <w:r w:rsidRPr="00042E47">
        <w:rPr>
          <w:rFonts w:ascii="Times New Roman" w:hAnsi="Times New Roman" w:cs="Times New Roman"/>
          <w:sz w:val="24"/>
          <w:szCs w:val="24"/>
        </w:rPr>
        <w:t>Vidergor</w:t>
      </w:r>
      <w:proofErr w:type="spellEnd"/>
      <w:r w:rsidRPr="00042E47">
        <w:rPr>
          <w:rFonts w:ascii="Times New Roman" w:hAnsi="Times New Roman" w:cs="Times New Roman"/>
          <w:sz w:val="24"/>
          <w:szCs w:val="24"/>
        </w:rPr>
        <w:t>, H.E. (2022). Effects of Innovative Project Based Learning Model on Students’ Knowledge Acquisition, Cognitive Abilities, and Personal Competences. Interdisciplinary Journal of Problem-Based Learning, [online] 16(1). doi:10.14434/</w:t>
      </w:r>
      <w:proofErr w:type="gramStart"/>
      <w:r w:rsidRPr="00042E47">
        <w:rPr>
          <w:rFonts w:ascii="Times New Roman" w:hAnsi="Times New Roman" w:cs="Times New Roman"/>
          <w:sz w:val="24"/>
          <w:szCs w:val="24"/>
        </w:rPr>
        <w:t>ijpbl.v</w:t>
      </w:r>
      <w:proofErr w:type="gramEnd"/>
      <w:r w:rsidRPr="00042E47">
        <w:rPr>
          <w:rFonts w:ascii="Times New Roman" w:hAnsi="Times New Roman" w:cs="Times New Roman"/>
          <w:sz w:val="24"/>
          <w:szCs w:val="24"/>
        </w:rPr>
        <w:t>16i1.31183.</w:t>
      </w:r>
    </w:p>
    <w:sectPr w:rsidR="00042E47" w:rsidRPr="00042E47" w:rsidSect="00B2570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1DA4A" w14:textId="77777777" w:rsidR="000A3793" w:rsidRDefault="000A3793" w:rsidP="001712D0">
      <w:pPr>
        <w:spacing w:after="0" w:line="240" w:lineRule="auto"/>
      </w:pPr>
      <w:r>
        <w:separator/>
      </w:r>
    </w:p>
  </w:endnote>
  <w:endnote w:type="continuationSeparator" w:id="0">
    <w:p w14:paraId="3DEE4566" w14:textId="77777777" w:rsidR="000A3793" w:rsidRDefault="000A3793" w:rsidP="00171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FC31D" w14:textId="77777777" w:rsidR="000A3793" w:rsidRDefault="000A3793" w:rsidP="001712D0">
      <w:pPr>
        <w:spacing w:after="0" w:line="240" w:lineRule="auto"/>
      </w:pPr>
      <w:r>
        <w:separator/>
      </w:r>
    </w:p>
  </w:footnote>
  <w:footnote w:type="continuationSeparator" w:id="0">
    <w:p w14:paraId="4C3DAF76" w14:textId="77777777" w:rsidR="000A3793" w:rsidRDefault="000A3793" w:rsidP="001712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45112"/>
      <w:docPartObj>
        <w:docPartGallery w:val="Page Numbers (Top of Page)"/>
        <w:docPartUnique/>
      </w:docPartObj>
    </w:sdtPr>
    <w:sdtEndPr>
      <w:rPr>
        <w:rFonts w:ascii="Times New Roman" w:hAnsi="Times New Roman" w:cs="Times New Roman"/>
        <w:sz w:val="24"/>
        <w:szCs w:val="24"/>
      </w:rPr>
    </w:sdtEndPr>
    <w:sdtContent>
      <w:p w14:paraId="42B8136B" w14:textId="77777777" w:rsidR="001712D0" w:rsidRPr="00042E47" w:rsidRDefault="00000000">
        <w:pPr>
          <w:pStyle w:val="Header"/>
          <w:jc w:val="right"/>
          <w:rPr>
            <w:rFonts w:ascii="Times New Roman" w:hAnsi="Times New Roman" w:cs="Times New Roman"/>
            <w:sz w:val="24"/>
            <w:szCs w:val="24"/>
          </w:rPr>
        </w:pPr>
        <w:r w:rsidRPr="00042E47">
          <w:rPr>
            <w:rFonts w:ascii="Times New Roman" w:hAnsi="Times New Roman" w:cs="Times New Roman"/>
            <w:sz w:val="24"/>
            <w:szCs w:val="24"/>
          </w:rPr>
          <w:fldChar w:fldCharType="begin"/>
        </w:r>
        <w:r w:rsidRPr="00042E47">
          <w:rPr>
            <w:rFonts w:ascii="Times New Roman" w:hAnsi="Times New Roman" w:cs="Times New Roman"/>
            <w:sz w:val="24"/>
            <w:szCs w:val="24"/>
          </w:rPr>
          <w:instrText xml:space="preserve"> PAGE   \* MERGEFORMAT </w:instrText>
        </w:r>
        <w:r w:rsidRPr="00042E47">
          <w:rPr>
            <w:rFonts w:ascii="Times New Roman" w:hAnsi="Times New Roman" w:cs="Times New Roman"/>
            <w:sz w:val="24"/>
            <w:szCs w:val="24"/>
          </w:rPr>
          <w:fldChar w:fldCharType="separate"/>
        </w:r>
        <w:r w:rsidR="008C4EFE" w:rsidRPr="00042E47">
          <w:rPr>
            <w:rFonts w:ascii="Times New Roman" w:hAnsi="Times New Roman" w:cs="Times New Roman"/>
            <w:noProof/>
            <w:sz w:val="24"/>
            <w:szCs w:val="24"/>
          </w:rPr>
          <w:t>7</w:t>
        </w:r>
        <w:r w:rsidRPr="00042E47">
          <w:rPr>
            <w:rFonts w:ascii="Times New Roman" w:hAnsi="Times New Roman" w:cs="Times New Roman"/>
            <w:noProof/>
            <w:sz w:val="24"/>
            <w:szCs w:val="24"/>
          </w:rPr>
          <w:fldChar w:fldCharType="end"/>
        </w:r>
      </w:p>
    </w:sdtContent>
  </w:sdt>
  <w:p w14:paraId="2ACDC13F" w14:textId="77777777" w:rsidR="001712D0" w:rsidRDefault="001712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A04F7"/>
    <w:multiLevelType w:val="hybridMultilevel"/>
    <w:tmpl w:val="672A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1866DD"/>
    <w:multiLevelType w:val="hybridMultilevel"/>
    <w:tmpl w:val="E996C6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FE527A2"/>
    <w:multiLevelType w:val="hybridMultilevel"/>
    <w:tmpl w:val="6206D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9037745">
    <w:abstractNumId w:val="2"/>
  </w:num>
  <w:num w:numId="2" w16cid:durableId="1376808217">
    <w:abstractNumId w:val="0"/>
  </w:num>
  <w:num w:numId="3" w16cid:durableId="220409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DC8"/>
    <w:rsid w:val="00042E47"/>
    <w:rsid w:val="000A3793"/>
    <w:rsid w:val="001712D0"/>
    <w:rsid w:val="00262857"/>
    <w:rsid w:val="002C79DA"/>
    <w:rsid w:val="003677ED"/>
    <w:rsid w:val="00533DC8"/>
    <w:rsid w:val="0065092E"/>
    <w:rsid w:val="00656DE8"/>
    <w:rsid w:val="008C4EFE"/>
    <w:rsid w:val="008D326A"/>
    <w:rsid w:val="00976162"/>
    <w:rsid w:val="00A750D9"/>
    <w:rsid w:val="00B25707"/>
    <w:rsid w:val="00B30035"/>
    <w:rsid w:val="00C7510E"/>
    <w:rsid w:val="00EA0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F2597"/>
  <w15:docId w15:val="{455EC130-2C22-4086-B70A-865F0E2F7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707"/>
    <w:rPr>
      <w:lang w:val="en-GB"/>
    </w:rPr>
  </w:style>
  <w:style w:type="paragraph" w:styleId="Heading1">
    <w:name w:val="heading 1"/>
    <w:basedOn w:val="Normal"/>
    <w:next w:val="Normal"/>
    <w:link w:val="Heading1Char"/>
    <w:uiPriority w:val="9"/>
    <w:qFormat/>
    <w:rsid w:val="001712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712D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D326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8D326A"/>
  </w:style>
  <w:style w:type="character" w:customStyle="1" w:styleId="eop">
    <w:name w:val="eop"/>
    <w:basedOn w:val="DefaultParagraphFont"/>
    <w:rsid w:val="008D326A"/>
  </w:style>
  <w:style w:type="character" w:customStyle="1" w:styleId="tabchar">
    <w:name w:val="tabchar"/>
    <w:basedOn w:val="DefaultParagraphFont"/>
    <w:rsid w:val="008D326A"/>
  </w:style>
  <w:style w:type="character" w:customStyle="1" w:styleId="scxw105008062">
    <w:name w:val="scxw105008062"/>
    <w:basedOn w:val="DefaultParagraphFont"/>
    <w:rsid w:val="008D326A"/>
  </w:style>
  <w:style w:type="paragraph" w:styleId="NormalWeb">
    <w:name w:val="Normal (Web)"/>
    <w:basedOn w:val="Normal"/>
    <w:uiPriority w:val="99"/>
    <w:unhideWhenUsed/>
    <w:rsid w:val="003677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1712D0"/>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1712D0"/>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unhideWhenUsed/>
    <w:qFormat/>
    <w:rsid w:val="001712D0"/>
    <w:pPr>
      <w:outlineLvl w:val="9"/>
    </w:pPr>
    <w:rPr>
      <w:lang w:val="en-US"/>
    </w:rPr>
  </w:style>
  <w:style w:type="paragraph" w:styleId="TOC1">
    <w:name w:val="toc 1"/>
    <w:basedOn w:val="Normal"/>
    <w:next w:val="Normal"/>
    <w:autoRedefine/>
    <w:uiPriority w:val="39"/>
    <w:unhideWhenUsed/>
    <w:rsid w:val="001712D0"/>
    <w:pPr>
      <w:spacing w:after="100"/>
    </w:pPr>
  </w:style>
  <w:style w:type="paragraph" w:styleId="TOC2">
    <w:name w:val="toc 2"/>
    <w:basedOn w:val="Normal"/>
    <w:next w:val="Normal"/>
    <w:autoRedefine/>
    <w:uiPriority w:val="39"/>
    <w:unhideWhenUsed/>
    <w:rsid w:val="001712D0"/>
    <w:pPr>
      <w:spacing w:after="100"/>
      <w:ind w:left="220"/>
    </w:pPr>
  </w:style>
  <w:style w:type="character" w:styleId="Hyperlink">
    <w:name w:val="Hyperlink"/>
    <w:basedOn w:val="DefaultParagraphFont"/>
    <w:uiPriority w:val="99"/>
    <w:unhideWhenUsed/>
    <w:rsid w:val="001712D0"/>
    <w:rPr>
      <w:color w:val="0000FF" w:themeColor="hyperlink"/>
      <w:u w:val="single"/>
    </w:rPr>
  </w:style>
  <w:style w:type="paragraph" w:styleId="BalloonText">
    <w:name w:val="Balloon Text"/>
    <w:basedOn w:val="Normal"/>
    <w:link w:val="BalloonTextChar"/>
    <w:uiPriority w:val="99"/>
    <w:semiHidden/>
    <w:unhideWhenUsed/>
    <w:rsid w:val="001712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12D0"/>
    <w:rPr>
      <w:rFonts w:ascii="Tahoma" w:hAnsi="Tahoma" w:cs="Tahoma"/>
      <w:sz w:val="16"/>
      <w:szCs w:val="16"/>
      <w:lang w:val="en-GB"/>
    </w:rPr>
  </w:style>
  <w:style w:type="paragraph" w:styleId="Header">
    <w:name w:val="header"/>
    <w:basedOn w:val="Normal"/>
    <w:link w:val="HeaderChar"/>
    <w:uiPriority w:val="99"/>
    <w:unhideWhenUsed/>
    <w:rsid w:val="001712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2D0"/>
    <w:rPr>
      <w:lang w:val="en-GB"/>
    </w:rPr>
  </w:style>
  <w:style w:type="paragraph" w:styleId="Footer">
    <w:name w:val="footer"/>
    <w:basedOn w:val="Normal"/>
    <w:link w:val="FooterChar"/>
    <w:uiPriority w:val="99"/>
    <w:unhideWhenUsed/>
    <w:rsid w:val="001712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2D0"/>
    <w:rPr>
      <w:lang w:val="en-GB"/>
    </w:rPr>
  </w:style>
  <w:style w:type="character" w:styleId="Strong">
    <w:name w:val="Strong"/>
    <w:basedOn w:val="DefaultParagraphFont"/>
    <w:uiPriority w:val="22"/>
    <w:qFormat/>
    <w:rsid w:val="00262857"/>
    <w:rPr>
      <w:b/>
      <w:bCs/>
    </w:rPr>
  </w:style>
  <w:style w:type="paragraph" w:styleId="NoSpacing">
    <w:name w:val="No Spacing"/>
    <w:uiPriority w:val="1"/>
    <w:qFormat/>
    <w:rsid w:val="00042E47"/>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1909">
      <w:bodyDiv w:val="1"/>
      <w:marLeft w:val="0"/>
      <w:marRight w:val="0"/>
      <w:marTop w:val="0"/>
      <w:marBottom w:val="0"/>
      <w:divBdr>
        <w:top w:val="none" w:sz="0" w:space="0" w:color="auto"/>
        <w:left w:val="none" w:sz="0" w:space="0" w:color="auto"/>
        <w:bottom w:val="none" w:sz="0" w:space="0" w:color="auto"/>
        <w:right w:val="none" w:sz="0" w:space="0" w:color="auto"/>
      </w:divBdr>
    </w:div>
    <w:div w:id="85348749">
      <w:bodyDiv w:val="1"/>
      <w:marLeft w:val="0"/>
      <w:marRight w:val="0"/>
      <w:marTop w:val="0"/>
      <w:marBottom w:val="0"/>
      <w:divBdr>
        <w:top w:val="none" w:sz="0" w:space="0" w:color="auto"/>
        <w:left w:val="none" w:sz="0" w:space="0" w:color="auto"/>
        <w:bottom w:val="none" w:sz="0" w:space="0" w:color="auto"/>
        <w:right w:val="none" w:sz="0" w:space="0" w:color="auto"/>
      </w:divBdr>
    </w:div>
    <w:div w:id="558370137">
      <w:bodyDiv w:val="1"/>
      <w:marLeft w:val="0"/>
      <w:marRight w:val="0"/>
      <w:marTop w:val="0"/>
      <w:marBottom w:val="0"/>
      <w:divBdr>
        <w:top w:val="none" w:sz="0" w:space="0" w:color="auto"/>
        <w:left w:val="none" w:sz="0" w:space="0" w:color="auto"/>
        <w:bottom w:val="none" w:sz="0" w:space="0" w:color="auto"/>
        <w:right w:val="none" w:sz="0" w:space="0" w:color="auto"/>
      </w:divBdr>
    </w:div>
    <w:div w:id="864292897">
      <w:bodyDiv w:val="1"/>
      <w:marLeft w:val="0"/>
      <w:marRight w:val="0"/>
      <w:marTop w:val="0"/>
      <w:marBottom w:val="0"/>
      <w:divBdr>
        <w:top w:val="none" w:sz="0" w:space="0" w:color="auto"/>
        <w:left w:val="none" w:sz="0" w:space="0" w:color="auto"/>
        <w:bottom w:val="none" w:sz="0" w:space="0" w:color="auto"/>
        <w:right w:val="none" w:sz="0" w:space="0" w:color="auto"/>
      </w:divBdr>
    </w:div>
    <w:div w:id="902982570">
      <w:bodyDiv w:val="1"/>
      <w:marLeft w:val="0"/>
      <w:marRight w:val="0"/>
      <w:marTop w:val="0"/>
      <w:marBottom w:val="0"/>
      <w:divBdr>
        <w:top w:val="none" w:sz="0" w:space="0" w:color="auto"/>
        <w:left w:val="none" w:sz="0" w:space="0" w:color="auto"/>
        <w:bottom w:val="none" w:sz="0" w:space="0" w:color="auto"/>
        <w:right w:val="none" w:sz="0" w:space="0" w:color="auto"/>
      </w:divBdr>
    </w:div>
    <w:div w:id="969630463">
      <w:bodyDiv w:val="1"/>
      <w:marLeft w:val="0"/>
      <w:marRight w:val="0"/>
      <w:marTop w:val="0"/>
      <w:marBottom w:val="0"/>
      <w:divBdr>
        <w:top w:val="none" w:sz="0" w:space="0" w:color="auto"/>
        <w:left w:val="none" w:sz="0" w:space="0" w:color="auto"/>
        <w:bottom w:val="none" w:sz="0" w:space="0" w:color="auto"/>
        <w:right w:val="none" w:sz="0" w:space="0" w:color="auto"/>
      </w:divBdr>
    </w:div>
    <w:div w:id="1093361927">
      <w:bodyDiv w:val="1"/>
      <w:marLeft w:val="0"/>
      <w:marRight w:val="0"/>
      <w:marTop w:val="0"/>
      <w:marBottom w:val="0"/>
      <w:divBdr>
        <w:top w:val="none" w:sz="0" w:space="0" w:color="auto"/>
        <w:left w:val="none" w:sz="0" w:space="0" w:color="auto"/>
        <w:bottom w:val="none" w:sz="0" w:space="0" w:color="auto"/>
        <w:right w:val="none" w:sz="0" w:space="0" w:color="auto"/>
      </w:divBdr>
      <w:divsChild>
        <w:div w:id="1099448863">
          <w:marLeft w:val="0"/>
          <w:marRight w:val="0"/>
          <w:marTop w:val="0"/>
          <w:marBottom w:val="0"/>
          <w:divBdr>
            <w:top w:val="none" w:sz="0" w:space="0" w:color="auto"/>
            <w:left w:val="none" w:sz="0" w:space="0" w:color="auto"/>
            <w:bottom w:val="none" w:sz="0" w:space="0" w:color="auto"/>
            <w:right w:val="none" w:sz="0" w:space="0" w:color="auto"/>
          </w:divBdr>
          <w:divsChild>
            <w:div w:id="1630013730">
              <w:marLeft w:val="0"/>
              <w:marRight w:val="0"/>
              <w:marTop w:val="0"/>
              <w:marBottom w:val="0"/>
              <w:divBdr>
                <w:top w:val="none" w:sz="0" w:space="0" w:color="auto"/>
                <w:left w:val="none" w:sz="0" w:space="0" w:color="auto"/>
                <w:bottom w:val="none" w:sz="0" w:space="0" w:color="auto"/>
                <w:right w:val="none" w:sz="0" w:space="0" w:color="auto"/>
              </w:divBdr>
            </w:div>
            <w:div w:id="1919825602">
              <w:marLeft w:val="0"/>
              <w:marRight w:val="0"/>
              <w:marTop w:val="0"/>
              <w:marBottom w:val="0"/>
              <w:divBdr>
                <w:top w:val="none" w:sz="0" w:space="0" w:color="auto"/>
                <w:left w:val="none" w:sz="0" w:space="0" w:color="auto"/>
                <w:bottom w:val="none" w:sz="0" w:space="0" w:color="auto"/>
                <w:right w:val="none" w:sz="0" w:space="0" w:color="auto"/>
              </w:divBdr>
            </w:div>
            <w:div w:id="1261718671">
              <w:marLeft w:val="0"/>
              <w:marRight w:val="0"/>
              <w:marTop w:val="0"/>
              <w:marBottom w:val="0"/>
              <w:divBdr>
                <w:top w:val="none" w:sz="0" w:space="0" w:color="auto"/>
                <w:left w:val="none" w:sz="0" w:space="0" w:color="auto"/>
                <w:bottom w:val="none" w:sz="0" w:space="0" w:color="auto"/>
                <w:right w:val="none" w:sz="0" w:space="0" w:color="auto"/>
              </w:divBdr>
            </w:div>
            <w:div w:id="999189418">
              <w:marLeft w:val="0"/>
              <w:marRight w:val="0"/>
              <w:marTop w:val="0"/>
              <w:marBottom w:val="0"/>
              <w:divBdr>
                <w:top w:val="none" w:sz="0" w:space="0" w:color="auto"/>
                <w:left w:val="none" w:sz="0" w:space="0" w:color="auto"/>
                <w:bottom w:val="none" w:sz="0" w:space="0" w:color="auto"/>
                <w:right w:val="none" w:sz="0" w:space="0" w:color="auto"/>
              </w:divBdr>
            </w:div>
            <w:div w:id="306980789">
              <w:marLeft w:val="0"/>
              <w:marRight w:val="0"/>
              <w:marTop w:val="0"/>
              <w:marBottom w:val="0"/>
              <w:divBdr>
                <w:top w:val="none" w:sz="0" w:space="0" w:color="auto"/>
                <w:left w:val="none" w:sz="0" w:space="0" w:color="auto"/>
                <w:bottom w:val="none" w:sz="0" w:space="0" w:color="auto"/>
                <w:right w:val="none" w:sz="0" w:space="0" w:color="auto"/>
              </w:divBdr>
            </w:div>
            <w:div w:id="1593973020">
              <w:marLeft w:val="0"/>
              <w:marRight w:val="0"/>
              <w:marTop w:val="0"/>
              <w:marBottom w:val="0"/>
              <w:divBdr>
                <w:top w:val="none" w:sz="0" w:space="0" w:color="auto"/>
                <w:left w:val="none" w:sz="0" w:space="0" w:color="auto"/>
                <w:bottom w:val="none" w:sz="0" w:space="0" w:color="auto"/>
                <w:right w:val="none" w:sz="0" w:space="0" w:color="auto"/>
              </w:divBdr>
            </w:div>
            <w:div w:id="1574002050">
              <w:marLeft w:val="0"/>
              <w:marRight w:val="0"/>
              <w:marTop w:val="0"/>
              <w:marBottom w:val="0"/>
              <w:divBdr>
                <w:top w:val="none" w:sz="0" w:space="0" w:color="auto"/>
                <w:left w:val="none" w:sz="0" w:space="0" w:color="auto"/>
                <w:bottom w:val="none" w:sz="0" w:space="0" w:color="auto"/>
                <w:right w:val="none" w:sz="0" w:space="0" w:color="auto"/>
              </w:divBdr>
            </w:div>
            <w:div w:id="2005161373">
              <w:marLeft w:val="0"/>
              <w:marRight w:val="0"/>
              <w:marTop w:val="0"/>
              <w:marBottom w:val="0"/>
              <w:divBdr>
                <w:top w:val="none" w:sz="0" w:space="0" w:color="auto"/>
                <w:left w:val="none" w:sz="0" w:space="0" w:color="auto"/>
                <w:bottom w:val="none" w:sz="0" w:space="0" w:color="auto"/>
                <w:right w:val="none" w:sz="0" w:space="0" w:color="auto"/>
              </w:divBdr>
            </w:div>
            <w:div w:id="9988651">
              <w:marLeft w:val="0"/>
              <w:marRight w:val="0"/>
              <w:marTop w:val="0"/>
              <w:marBottom w:val="0"/>
              <w:divBdr>
                <w:top w:val="none" w:sz="0" w:space="0" w:color="auto"/>
                <w:left w:val="none" w:sz="0" w:space="0" w:color="auto"/>
                <w:bottom w:val="none" w:sz="0" w:space="0" w:color="auto"/>
                <w:right w:val="none" w:sz="0" w:space="0" w:color="auto"/>
              </w:divBdr>
            </w:div>
            <w:div w:id="691800709">
              <w:marLeft w:val="0"/>
              <w:marRight w:val="0"/>
              <w:marTop w:val="0"/>
              <w:marBottom w:val="0"/>
              <w:divBdr>
                <w:top w:val="none" w:sz="0" w:space="0" w:color="auto"/>
                <w:left w:val="none" w:sz="0" w:space="0" w:color="auto"/>
                <w:bottom w:val="none" w:sz="0" w:space="0" w:color="auto"/>
                <w:right w:val="none" w:sz="0" w:space="0" w:color="auto"/>
              </w:divBdr>
            </w:div>
            <w:div w:id="289626233">
              <w:marLeft w:val="0"/>
              <w:marRight w:val="0"/>
              <w:marTop w:val="0"/>
              <w:marBottom w:val="0"/>
              <w:divBdr>
                <w:top w:val="none" w:sz="0" w:space="0" w:color="auto"/>
                <w:left w:val="none" w:sz="0" w:space="0" w:color="auto"/>
                <w:bottom w:val="none" w:sz="0" w:space="0" w:color="auto"/>
                <w:right w:val="none" w:sz="0" w:space="0" w:color="auto"/>
              </w:divBdr>
            </w:div>
            <w:div w:id="1076513827">
              <w:marLeft w:val="0"/>
              <w:marRight w:val="0"/>
              <w:marTop w:val="0"/>
              <w:marBottom w:val="0"/>
              <w:divBdr>
                <w:top w:val="none" w:sz="0" w:space="0" w:color="auto"/>
                <w:left w:val="none" w:sz="0" w:space="0" w:color="auto"/>
                <w:bottom w:val="none" w:sz="0" w:space="0" w:color="auto"/>
                <w:right w:val="none" w:sz="0" w:space="0" w:color="auto"/>
              </w:divBdr>
            </w:div>
            <w:div w:id="770977459">
              <w:marLeft w:val="0"/>
              <w:marRight w:val="0"/>
              <w:marTop w:val="0"/>
              <w:marBottom w:val="0"/>
              <w:divBdr>
                <w:top w:val="none" w:sz="0" w:space="0" w:color="auto"/>
                <w:left w:val="none" w:sz="0" w:space="0" w:color="auto"/>
                <w:bottom w:val="none" w:sz="0" w:space="0" w:color="auto"/>
                <w:right w:val="none" w:sz="0" w:space="0" w:color="auto"/>
              </w:divBdr>
              <w:divsChild>
                <w:div w:id="1123963027">
                  <w:marLeft w:val="0"/>
                  <w:marRight w:val="0"/>
                  <w:marTop w:val="0"/>
                  <w:marBottom w:val="0"/>
                  <w:divBdr>
                    <w:top w:val="none" w:sz="0" w:space="0" w:color="auto"/>
                    <w:left w:val="none" w:sz="0" w:space="0" w:color="auto"/>
                    <w:bottom w:val="none" w:sz="0" w:space="0" w:color="auto"/>
                    <w:right w:val="none" w:sz="0" w:space="0" w:color="auto"/>
                  </w:divBdr>
                  <w:divsChild>
                    <w:div w:id="419985398">
                      <w:marLeft w:val="0"/>
                      <w:marRight w:val="0"/>
                      <w:marTop w:val="0"/>
                      <w:marBottom w:val="0"/>
                      <w:divBdr>
                        <w:top w:val="none" w:sz="0" w:space="0" w:color="auto"/>
                        <w:left w:val="none" w:sz="0" w:space="0" w:color="auto"/>
                        <w:bottom w:val="none" w:sz="0" w:space="0" w:color="auto"/>
                        <w:right w:val="none" w:sz="0" w:space="0" w:color="auto"/>
                      </w:divBdr>
                      <w:divsChild>
                        <w:div w:id="49231963">
                          <w:marLeft w:val="0"/>
                          <w:marRight w:val="0"/>
                          <w:marTop w:val="0"/>
                          <w:marBottom w:val="0"/>
                          <w:divBdr>
                            <w:top w:val="none" w:sz="0" w:space="0" w:color="auto"/>
                            <w:left w:val="none" w:sz="0" w:space="0" w:color="auto"/>
                            <w:bottom w:val="none" w:sz="0" w:space="0" w:color="auto"/>
                            <w:right w:val="none" w:sz="0" w:space="0" w:color="auto"/>
                          </w:divBdr>
                        </w:div>
                      </w:divsChild>
                    </w:div>
                    <w:div w:id="620916436">
                      <w:marLeft w:val="0"/>
                      <w:marRight w:val="0"/>
                      <w:marTop w:val="0"/>
                      <w:marBottom w:val="0"/>
                      <w:divBdr>
                        <w:top w:val="none" w:sz="0" w:space="0" w:color="auto"/>
                        <w:left w:val="none" w:sz="0" w:space="0" w:color="auto"/>
                        <w:bottom w:val="none" w:sz="0" w:space="0" w:color="auto"/>
                        <w:right w:val="none" w:sz="0" w:space="0" w:color="auto"/>
                      </w:divBdr>
                      <w:divsChild>
                        <w:div w:id="919409763">
                          <w:marLeft w:val="0"/>
                          <w:marRight w:val="0"/>
                          <w:marTop w:val="0"/>
                          <w:marBottom w:val="0"/>
                          <w:divBdr>
                            <w:top w:val="none" w:sz="0" w:space="0" w:color="auto"/>
                            <w:left w:val="none" w:sz="0" w:space="0" w:color="auto"/>
                            <w:bottom w:val="none" w:sz="0" w:space="0" w:color="auto"/>
                            <w:right w:val="none" w:sz="0" w:space="0" w:color="auto"/>
                          </w:divBdr>
                        </w:div>
                      </w:divsChild>
                    </w:div>
                    <w:div w:id="401801511">
                      <w:marLeft w:val="0"/>
                      <w:marRight w:val="0"/>
                      <w:marTop w:val="0"/>
                      <w:marBottom w:val="0"/>
                      <w:divBdr>
                        <w:top w:val="none" w:sz="0" w:space="0" w:color="auto"/>
                        <w:left w:val="none" w:sz="0" w:space="0" w:color="auto"/>
                        <w:bottom w:val="none" w:sz="0" w:space="0" w:color="auto"/>
                        <w:right w:val="none" w:sz="0" w:space="0" w:color="auto"/>
                      </w:divBdr>
                      <w:divsChild>
                        <w:div w:id="1524057247">
                          <w:marLeft w:val="0"/>
                          <w:marRight w:val="0"/>
                          <w:marTop w:val="0"/>
                          <w:marBottom w:val="0"/>
                          <w:divBdr>
                            <w:top w:val="none" w:sz="0" w:space="0" w:color="auto"/>
                            <w:left w:val="none" w:sz="0" w:space="0" w:color="auto"/>
                            <w:bottom w:val="none" w:sz="0" w:space="0" w:color="auto"/>
                            <w:right w:val="none" w:sz="0" w:space="0" w:color="auto"/>
                          </w:divBdr>
                        </w:div>
                      </w:divsChild>
                    </w:div>
                    <w:div w:id="1115438974">
                      <w:marLeft w:val="0"/>
                      <w:marRight w:val="0"/>
                      <w:marTop w:val="0"/>
                      <w:marBottom w:val="0"/>
                      <w:divBdr>
                        <w:top w:val="none" w:sz="0" w:space="0" w:color="auto"/>
                        <w:left w:val="none" w:sz="0" w:space="0" w:color="auto"/>
                        <w:bottom w:val="none" w:sz="0" w:space="0" w:color="auto"/>
                        <w:right w:val="none" w:sz="0" w:space="0" w:color="auto"/>
                      </w:divBdr>
                      <w:divsChild>
                        <w:div w:id="1187525020">
                          <w:marLeft w:val="0"/>
                          <w:marRight w:val="0"/>
                          <w:marTop w:val="0"/>
                          <w:marBottom w:val="0"/>
                          <w:divBdr>
                            <w:top w:val="none" w:sz="0" w:space="0" w:color="auto"/>
                            <w:left w:val="none" w:sz="0" w:space="0" w:color="auto"/>
                            <w:bottom w:val="none" w:sz="0" w:space="0" w:color="auto"/>
                            <w:right w:val="none" w:sz="0" w:space="0" w:color="auto"/>
                          </w:divBdr>
                        </w:div>
                      </w:divsChild>
                    </w:div>
                    <w:div w:id="1296640760">
                      <w:marLeft w:val="0"/>
                      <w:marRight w:val="0"/>
                      <w:marTop w:val="0"/>
                      <w:marBottom w:val="0"/>
                      <w:divBdr>
                        <w:top w:val="none" w:sz="0" w:space="0" w:color="auto"/>
                        <w:left w:val="none" w:sz="0" w:space="0" w:color="auto"/>
                        <w:bottom w:val="none" w:sz="0" w:space="0" w:color="auto"/>
                        <w:right w:val="none" w:sz="0" w:space="0" w:color="auto"/>
                      </w:divBdr>
                      <w:divsChild>
                        <w:div w:id="1649355864">
                          <w:marLeft w:val="0"/>
                          <w:marRight w:val="0"/>
                          <w:marTop w:val="0"/>
                          <w:marBottom w:val="0"/>
                          <w:divBdr>
                            <w:top w:val="none" w:sz="0" w:space="0" w:color="auto"/>
                            <w:left w:val="none" w:sz="0" w:space="0" w:color="auto"/>
                            <w:bottom w:val="none" w:sz="0" w:space="0" w:color="auto"/>
                            <w:right w:val="none" w:sz="0" w:space="0" w:color="auto"/>
                          </w:divBdr>
                        </w:div>
                      </w:divsChild>
                    </w:div>
                    <w:div w:id="367679807">
                      <w:marLeft w:val="0"/>
                      <w:marRight w:val="0"/>
                      <w:marTop w:val="0"/>
                      <w:marBottom w:val="0"/>
                      <w:divBdr>
                        <w:top w:val="none" w:sz="0" w:space="0" w:color="auto"/>
                        <w:left w:val="none" w:sz="0" w:space="0" w:color="auto"/>
                        <w:bottom w:val="none" w:sz="0" w:space="0" w:color="auto"/>
                        <w:right w:val="none" w:sz="0" w:space="0" w:color="auto"/>
                      </w:divBdr>
                      <w:divsChild>
                        <w:div w:id="48307193">
                          <w:marLeft w:val="0"/>
                          <w:marRight w:val="0"/>
                          <w:marTop w:val="0"/>
                          <w:marBottom w:val="0"/>
                          <w:divBdr>
                            <w:top w:val="none" w:sz="0" w:space="0" w:color="auto"/>
                            <w:left w:val="none" w:sz="0" w:space="0" w:color="auto"/>
                            <w:bottom w:val="none" w:sz="0" w:space="0" w:color="auto"/>
                            <w:right w:val="none" w:sz="0" w:space="0" w:color="auto"/>
                          </w:divBdr>
                        </w:div>
                        <w:div w:id="960108596">
                          <w:marLeft w:val="0"/>
                          <w:marRight w:val="0"/>
                          <w:marTop w:val="0"/>
                          <w:marBottom w:val="0"/>
                          <w:divBdr>
                            <w:top w:val="none" w:sz="0" w:space="0" w:color="auto"/>
                            <w:left w:val="none" w:sz="0" w:space="0" w:color="auto"/>
                            <w:bottom w:val="none" w:sz="0" w:space="0" w:color="auto"/>
                            <w:right w:val="none" w:sz="0" w:space="0" w:color="auto"/>
                          </w:divBdr>
                        </w:div>
                      </w:divsChild>
                    </w:div>
                    <w:div w:id="798181836">
                      <w:marLeft w:val="0"/>
                      <w:marRight w:val="0"/>
                      <w:marTop w:val="0"/>
                      <w:marBottom w:val="0"/>
                      <w:divBdr>
                        <w:top w:val="none" w:sz="0" w:space="0" w:color="auto"/>
                        <w:left w:val="none" w:sz="0" w:space="0" w:color="auto"/>
                        <w:bottom w:val="none" w:sz="0" w:space="0" w:color="auto"/>
                        <w:right w:val="none" w:sz="0" w:space="0" w:color="auto"/>
                      </w:divBdr>
                      <w:divsChild>
                        <w:div w:id="1536187163">
                          <w:marLeft w:val="0"/>
                          <w:marRight w:val="0"/>
                          <w:marTop w:val="0"/>
                          <w:marBottom w:val="0"/>
                          <w:divBdr>
                            <w:top w:val="none" w:sz="0" w:space="0" w:color="auto"/>
                            <w:left w:val="none" w:sz="0" w:space="0" w:color="auto"/>
                            <w:bottom w:val="none" w:sz="0" w:space="0" w:color="auto"/>
                            <w:right w:val="none" w:sz="0" w:space="0" w:color="auto"/>
                          </w:divBdr>
                        </w:div>
                        <w:div w:id="848445065">
                          <w:marLeft w:val="0"/>
                          <w:marRight w:val="0"/>
                          <w:marTop w:val="0"/>
                          <w:marBottom w:val="0"/>
                          <w:divBdr>
                            <w:top w:val="none" w:sz="0" w:space="0" w:color="auto"/>
                            <w:left w:val="none" w:sz="0" w:space="0" w:color="auto"/>
                            <w:bottom w:val="none" w:sz="0" w:space="0" w:color="auto"/>
                            <w:right w:val="none" w:sz="0" w:space="0" w:color="auto"/>
                          </w:divBdr>
                        </w:div>
                      </w:divsChild>
                    </w:div>
                    <w:div w:id="2140418295">
                      <w:marLeft w:val="0"/>
                      <w:marRight w:val="0"/>
                      <w:marTop w:val="0"/>
                      <w:marBottom w:val="0"/>
                      <w:divBdr>
                        <w:top w:val="none" w:sz="0" w:space="0" w:color="auto"/>
                        <w:left w:val="none" w:sz="0" w:space="0" w:color="auto"/>
                        <w:bottom w:val="none" w:sz="0" w:space="0" w:color="auto"/>
                        <w:right w:val="none" w:sz="0" w:space="0" w:color="auto"/>
                      </w:divBdr>
                      <w:divsChild>
                        <w:div w:id="569117998">
                          <w:marLeft w:val="0"/>
                          <w:marRight w:val="0"/>
                          <w:marTop w:val="0"/>
                          <w:marBottom w:val="0"/>
                          <w:divBdr>
                            <w:top w:val="none" w:sz="0" w:space="0" w:color="auto"/>
                            <w:left w:val="none" w:sz="0" w:space="0" w:color="auto"/>
                            <w:bottom w:val="none" w:sz="0" w:space="0" w:color="auto"/>
                            <w:right w:val="none" w:sz="0" w:space="0" w:color="auto"/>
                          </w:divBdr>
                        </w:div>
                        <w:div w:id="564800348">
                          <w:marLeft w:val="0"/>
                          <w:marRight w:val="0"/>
                          <w:marTop w:val="0"/>
                          <w:marBottom w:val="0"/>
                          <w:divBdr>
                            <w:top w:val="none" w:sz="0" w:space="0" w:color="auto"/>
                            <w:left w:val="none" w:sz="0" w:space="0" w:color="auto"/>
                            <w:bottom w:val="none" w:sz="0" w:space="0" w:color="auto"/>
                            <w:right w:val="none" w:sz="0" w:space="0" w:color="auto"/>
                          </w:divBdr>
                        </w:div>
                      </w:divsChild>
                    </w:div>
                    <w:div w:id="1562592217">
                      <w:marLeft w:val="0"/>
                      <w:marRight w:val="0"/>
                      <w:marTop w:val="0"/>
                      <w:marBottom w:val="0"/>
                      <w:divBdr>
                        <w:top w:val="none" w:sz="0" w:space="0" w:color="auto"/>
                        <w:left w:val="none" w:sz="0" w:space="0" w:color="auto"/>
                        <w:bottom w:val="none" w:sz="0" w:space="0" w:color="auto"/>
                        <w:right w:val="none" w:sz="0" w:space="0" w:color="auto"/>
                      </w:divBdr>
                      <w:divsChild>
                        <w:div w:id="51193736">
                          <w:marLeft w:val="0"/>
                          <w:marRight w:val="0"/>
                          <w:marTop w:val="0"/>
                          <w:marBottom w:val="0"/>
                          <w:divBdr>
                            <w:top w:val="none" w:sz="0" w:space="0" w:color="auto"/>
                            <w:left w:val="none" w:sz="0" w:space="0" w:color="auto"/>
                            <w:bottom w:val="none" w:sz="0" w:space="0" w:color="auto"/>
                            <w:right w:val="none" w:sz="0" w:space="0" w:color="auto"/>
                          </w:divBdr>
                        </w:div>
                        <w:div w:id="438523565">
                          <w:marLeft w:val="0"/>
                          <w:marRight w:val="0"/>
                          <w:marTop w:val="0"/>
                          <w:marBottom w:val="0"/>
                          <w:divBdr>
                            <w:top w:val="none" w:sz="0" w:space="0" w:color="auto"/>
                            <w:left w:val="none" w:sz="0" w:space="0" w:color="auto"/>
                            <w:bottom w:val="none" w:sz="0" w:space="0" w:color="auto"/>
                            <w:right w:val="none" w:sz="0" w:space="0" w:color="auto"/>
                          </w:divBdr>
                        </w:div>
                      </w:divsChild>
                    </w:div>
                    <w:div w:id="1234315609">
                      <w:marLeft w:val="0"/>
                      <w:marRight w:val="0"/>
                      <w:marTop w:val="0"/>
                      <w:marBottom w:val="0"/>
                      <w:divBdr>
                        <w:top w:val="none" w:sz="0" w:space="0" w:color="auto"/>
                        <w:left w:val="none" w:sz="0" w:space="0" w:color="auto"/>
                        <w:bottom w:val="none" w:sz="0" w:space="0" w:color="auto"/>
                        <w:right w:val="none" w:sz="0" w:space="0" w:color="auto"/>
                      </w:divBdr>
                      <w:divsChild>
                        <w:div w:id="1867907371">
                          <w:marLeft w:val="0"/>
                          <w:marRight w:val="0"/>
                          <w:marTop w:val="0"/>
                          <w:marBottom w:val="0"/>
                          <w:divBdr>
                            <w:top w:val="none" w:sz="0" w:space="0" w:color="auto"/>
                            <w:left w:val="none" w:sz="0" w:space="0" w:color="auto"/>
                            <w:bottom w:val="none" w:sz="0" w:space="0" w:color="auto"/>
                            <w:right w:val="none" w:sz="0" w:space="0" w:color="auto"/>
                          </w:divBdr>
                        </w:div>
                        <w:div w:id="142333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427095">
              <w:marLeft w:val="0"/>
              <w:marRight w:val="0"/>
              <w:marTop w:val="0"/>
              <w:marBottom w:val="0"/>
              <w:divBdr>
                <w:top w:val="none" w:sz="0" w:space="0" w:color="auto"/>
                <w:left w:val="none" w:sz="0" w:space="0" w:color="auto"/>
                <w:bottom w:val="none" w:sz="0" w:space="0" w:color="auto"/>
                <w:right w:val="none" w:sz="0" w:space="0" w:color="auto"/>
              </w:divBdr>
            </w:div>
            <w:div w:id="1573083615">
              <w:marLeft w:val="0"/>
              <w:marRight w:val="0"/>
              <w:marTop w:val="0"/>
              <w:marBottom w:val="0"/>
              <w:divBdr>
                <w:top w:val="none" w:sz="0" w:space="0" w:color="auto"/>
                <w:left w:val="none" w:sz="0" w:space="0" w:color="auto"/>
                <w:bottom w:val="none" w:sz="0" w:space="0" w:color="auto"/>
                <w:right w:val="none" w:sz="0" w:space="0" w:color="auto"/>
              </w:divBdr>
            </w:div>
            <w:div w:id="1443837990">
              <w:marLeft w:val="0"/>
              <w:marRight w:val="0"/>
              <w:marTop w:val="0"/>
              <w:marBottom w:val="0"/>
              <w:divBdr>
                <w:top w:val="none" w:sz="0" w:space="0" w:color="auto"/>
                <w:left w:val="none" w:sz="0" w:space="0" w:color="auto"/>
                <w:bottom w:val="none" w:sz="0" w:space="0" w:color="auto"/>
                <w:right w:val="none" w:sz="0" w:space="0" w:color="auto"/>
              </w:divBdr>
            </w:div>
            <w:div w:id="820317794">
              <w:marLeft w:val="0"/>
              <w:marRight w:val="0"/>
              <w:marTop w:val="0"/>
              <w:marBottom w:val="0"/>
              <w:divBdr>
                <w:top w:val="none" w:sz="0" w:space="0" w:color="auto"/>
                <w:left w:val="none" w:sz="0" w:space="0" w:color="auto"/>
                <w:bottom w:val="none" w:sz="0" w:space="0" w:color="auto"/>
                <w:right w:val="none" w:sz="0" w:space="0" w:color="auto"/>
              </w:divBdr>
            </w:div>
            <w:div w:id="1437751268">
              <w:marLeft w:val="0"/>
              <w:marRight w:val="0"/>
              <w:marTop w:val="0"/>
              <w:marBottom w:val="0"/>
              <w:divBdr>
                <w:top w:val="none" w:sz="0" w:space="0" w:color="auto"/>
                <w:left w:val="none" w:sz="0" w:space="0" w:color="auto"/>
                <w:bottom w:val="none" w:sz="0" w:space="0" w:color="auto"/>
                <w:right w:val="none" w:sz="0" w:space="0" w:color="auto"/>
              </w:divBdr>
            </w:div>
            <w:div w:id="1967812678">
              <w:marLeft w:val="0"/>
              <w:marRight w:val="0"/>
              <w:marTop w:val="0"/>
              <w:marBottom w:val="0"/>
              <w:divBdr>
                <w:top w:val="none" w:sz="0" w:space="0" w:color="auto"/>
                <w:left w:val="none" w:sz="0" w:space="0" w:color="auto"/>
                <w:bottom w:val="none" w:sz="0" w:space="0" w:color="auto"/>
                <w:right w:val="none" w:sz="0" w:space="0" w:color="auto"/>
              </w:divBdr>
            </w:div>
            <w:div w:id="1153330571">
              <w:marLeft w:val="0"/>
              <w:marRight w:val="0"/>
              <w:marTop w:val="0"/>
              <w:marBottom w:val="0"/>
              <w:divBdr>
                <w:top w:val="none" w:sz="0" w:space="0" w:color="auto"/>
                <w:left w:val="none" w:sz="0" w:space="0" w:color="auto"/>
                <w:bottom w:val="none" w:sz="0" w:space="0" w:color="auto"/>
                <w:right w:val="none" w:sz="0" w:space="0" w:color="auto"/>
              </w:divBdr>
            </w:div>
            <w:div w:id="59698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765856">
      <w:bodyDiv w:val="1"/>
      <w:marLeft w:val="0"/>
      <w:marRight w:val="0"/>
      <w:marTop w:val="0"/>
      <w:marBottom w:val="0"/>
      <w:divBdr>
        <w:top w:val="none" w:sz="0" w:space="0" w:color="auto"/>
        <w:left w:val="none" w:sz="0" w:space="0" w:color="auto"/>
        <w:bottom w:val="none" w:sz="0" w:space="0" w:color="auto"/>
        <w:right w:val="none" w:sz="0" w:space="0" w:color="auto"/>
      </w:divBdr>
    </w:div>
    <w:div w:id="1673146252">
      <w:bodyDiv w:val="1"/>
      <w:marLeft w:val="0"/>
      <w:marRight w:val="0"/>
      <w:marTop w:val="0"/>
      <w:marBottom w:val="0"/>
      <w:divBdr>
        <w:top w:val="none" w:sz="0" w:space="0" w:color="auto"/>
        <w:left w:val="none" w:sz="0" w:space="0" w:color="auto"/>
        <w:bottom w:val="none" w:sz="0" w:space="0" w:color="auto"/>
        <w:right w:val="none" w:sz="0" w:space="0" w:color="auto"/>
      </w:divBdr>
    </w:div>
    <w:div w:id="1867593625">
      <w:bodyDiv w:val="1"/>
      <w:marLeft w:val="0"/>
      <w:marRight w:val="0"/>
      <w:marTop w:val="0"/>
      <w:marBottom w:val="0"/>
      <w:divBdr>
        <w:top w:val="none" w:sz="0" w:space="0" w:color="auto"/>
        <w:left w:val="none" w:sz="0" w:space="0" w:color="auto"/>
        <w:bottom w:val="none" w:sz="0" w:space="0" w:color="auto"/>
        <w:right w:val="none" w:sz="0" w:space="0" w:color="auto"/>
      </w:divBdr>
    </w:div>
    <w:div w:id="1890721604">
      <w:bodyDiv w:val="1"/>
      <w:marLeft w:val="0"/>
      <w:marRight w:val="0"/>
      <w:marTop w:val="0"/>
      <w:marBottom w:val="0"/>
      <w:divBdr>
        <w:top w:val="none" w:sz="0" w:space="0" w:color="auto"/>
        <w:left w:val="none" w:sz="0" w:space="0" w:color="auto"/>
        <w:bottom w:val="none" w:sz="0" w:space="0" w:color="auto"/>
        <w:right w:val="none" w:sz="0" w:space="0" w:color="auto"/>
      </w:divBdr>
    </w:div>
    <w:div w:id="1984307373">
      <w:bodyDiv w:val="1"/>
      <w:marLeft w:val="0"/>
      <w:marRight w:val="0"/>
      <w:marTop w:val="0"/>
      <w:marBottom w:val="0"/>
      <w:divBdr>
        <w:top w:val="none" w:sz="0" w:space="0" w:color="auto"/>
        <w:left w:val="none" w:sz="0" w:space="0" w:color="auto"/>
        <w:bottom w:val="none" w:sz="0" w:space="0" w:color="auto"/>
        <w:right w:val="none" w:sz="0" w:space="0" w:color="auto"/>
      </w:divBdr>
    </w:div>
    <w:div w:id="209408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2DBA1-56EB-4FA3-8C8C-6165A6D1D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1972</Words>
  <Characters>11245</Characters>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2023-01-13T22:59:00Z</dcterms:created>
  <dcterms:modified xsi:type="dcterms:W3CDTF">2023-01-13T22:59:00Z</dcterms:modified>
</cp:coreProperties>
</file>