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B04A176" w:rsidP="150740A7" w:rsidRDefault="3B04A176" w14:paraId="56B8A897" w14:textId="0463BE5B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GB"/>
        </w:rPr>
      </w:pPr>
      <w:r w:rsidRPr="150740A7" w:rsidR="3B04A17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8"/>
          <w:szCs w:val="28"/>
          <w:lang w:val="en-GB"/>
        </w:rPr>
        <w:t>Assessment Criteria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821"/>
        <w:gridCol w:w="821"/>
        <w:gridCol w:w="821"/>
        <w:gridCol w:w="821"/>
        <w:gridCol w:w="821"/>
        <w:gridCol w:w="821"/>
        <w:gridCol w:w="821"/>
        <w:gridCol w:w="821"/>
        <w:gridCol w:w="821"/>
        <w:gridCol w:w="821"/>
        <w:gridCol w:w="821"/>
      </w:tblGrid>
      <w:tr w:rsidR="150740A7" w:rsidTr="150740A7" w14:paraId="005C18C0">
        <w:tc>
          <w:tcPr>
            <w:tcW w:w="821" w:type="dxa"/>
            <w:tcMar/>
          </w:tcPr>
          <w:p w:rsidR="150740A7" w:rsidP="150740A7" w:rsidRDefault="150740A7" w14:paraId="4E1A772F" w14:textId="7FBDD289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>Assessment Critiria</w:t>
            </w:r>
          </w:p>
        </w:tc>
        <w:tc>
          <w:tcPr>
            <w:tcW w:w="821" w:type="dxa"/>
            <w:tcMar/>
          </w:tcPr>
          <w:p w:rsidR="150740A7" w:rsidP="150740A7" w:rsidRDefault="150740A7" w14:paraId="4AECFF7B" w14:textId="4D5E89E0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18"/>
                <w:szCs w:val="18"/>
                <w:u w:val="single"/>
                <w:lang w:val="en-GB"/>
              </w:rPr>
              <w:t>Learning objectives</w:t>
            </w:r>
          </w:p>
        </w:tc>
        <w:tc>
          <w:tcPr>
            <w:tcW w:w="821" w:type="dxa"/>
            <w:tcMar/>
          </w:tcPr>
          <w:p w:rsidR="150740A7" w:rsidP="150740A7" w:rsidRDefault="150740A7" w14:paraId="57BA8D73" w14:textId="5AE3DC62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>Very poor 20%</w:t>
            </w:r>
          </w:p>
        </w:tc>
        <w:tc>
          <w:tcPr>
            <w:tcW w:w="821" w:type="dxa"/>
            <w:tcMar/>
          </w:tcPr>
          <w:p w:rsidR="150740A7" w:rsidP="150740A7" w:rsidRDefault="150740A7" w14:paraId="711E1F31" w14:textId="0D5DE022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>Poor 20 – 29%</w:t>
            </w:r>
          </w:p>
        </w:tc>
        <w:tc>
          <w:tcPr>
            <w:tcW w:w="821" w:type="dxa"/>
            <w:tcMar/>
          </w:tcPr>
          <w:p w:rsidR="150740A7" w:rsidP="150740A7" w:rsidRDefault="150740A7" w14:paraId="5AB06853" w14:textId="5D282A5B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>Inadequate 30 – 39 %</w:t>
            </w:r>
          </w:p>
        </w:tc>
        <w:tc>
          <w:tcPr>
            <w:tcW w:w="821" w:type="dxa"/>
            <w:tcMar/>
          </w:tcPr>
          <w:p w:rsidR="150740A7" w:rsidP="150740A7" w:rsidRDefault="150740A7" w14:paraId="475DDEC8" w14:textId="71C84015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16"/>
                <w:szCs w:val="16"/>
              </w:rPr>
            </w:pPr>
            <w:r w:rsidRPr="150740A7" w:rsidR="150740A7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16"/>
                <w:szCs w:val="16"/>
                <w:u w:val="single"/>
                <w:lang w:val="en-GB"/>
              </w:rPr>
              <w:t>Adequate</w:t>
            </w:r>
          </w:p>
          <w:p w:rsidR="150740A7" w:rsidP="150740A7" w:rsidRDefault="150740A7" w14:paraId="60CBE3DC" w14:textId="324841FB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16"/>
                <w:szCs w:val="16"/>
              </w:rPr>
            </w:pPr>
            <w:r w:rsidRPr="150740A7" w:rsidR="150740A7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16"/>
                <w:szCs w:val="16"/>
                <w:u w:val="single"/>
                <w:lang w:val="en-GB"/>
              </w:rPr>
              <w:t xml:space="preserve"> </w:t>
            </w:r>
          </w:p>
          <w:p w:rsidR="150740A7" w:rsidP="150740A7" w:rsidRDefault="150740A7" w14:paraId="5F1AC9AB" w14:textId="623B9D40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16"/>
                <w:szCs w:val="16"/>
              </w:rPr>
            </w:pPr>
            <w:r w:rsidRPr="150740A7" w:rsidR="150740A7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16"/>
                <w:szCs w:val="16"/>
                <w:lang w:val="en-GB"/>
              </w:rPr>
              <w:t>40 – 49</w:t>
            </w:r>
          </w:p>
        </w:tc>
        <w:tc>
          <w:tcPr>
            <w:tcW w:w="821" w:type="dxa"/>
            <w:tcMar/>
          </w:tcPr>
          <w:p w:rsidR="150740A7" w:rsidP="150740A7" w:rsidRDefault="150740A7" w14:paraId="4CB4389A" w14:textId="29CBF748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16"/>
                <w:szCs w:val="16"/>
              </w:rPr>
            </w:pPr>
            <w:r w:rsidRPr="150740A7" w:rsidR="150740A7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16"/>
                <w:szCs w:val="16"/>
                <w:u w:val="single"/>
                <w:lang w:val="en-GB"/>
              </w:rPr>
              <w:t>Satisfactory</w:t>
            </w:r>
          </w:p>
          <w:p w:rsidR="150740A7" w:rsidP="150740A7" w:rsidRDefault="150740A7" w14:paraId="44FF754F" w14:textId="602C343D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16"/>
                <w:szCs w:val="16"/>
              </w:rPr>
            </w:pPr>
            <w:r w:rsidRPr="150740A7" w:rsidR="150740A7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16"/>
                <w:szCs w:val="16"/>
                <w:u w:val="single"/>
                <w:lang w:val="en-GB"/>
              </w:rPr>
              <w:t xml:space="preserve"> </w:t>
            </w:r>
          </w:p>
          <w:p w:rsidR="150740A7" w:rsidP="150740A7" w:rsidRDefault="150740A7" w14:paraId="431D2D36" w14:textId="12CC4832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16"/>
                <w:szCs w:val="16"/>
              </w:rPr>
            </w:pPr>
            <w:r w:rsidRPr="150740A7" w:rsidR="150740A7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16"/>
                <w:szCs w:val="16"/>
                <w:lang w:val="en-GB"/>
              </w:rPr>
              <w:t>50–59</w:t>
            </w:r>
          </w:p>
        </w:tc>
        <w:tc>
          <w:tcPr>
            <w:tcW w:w="821" w:type="dxa"/>
            <w:tcMar/>
          </w:tcPr>
          <w:p w:rsidR="150740A7" w:rsidP="150740A7" w:rsidRDefault="150740A7" w14:paraId="769DCB35" w14:textId="7BE796A6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16"/>
                <w:szCs w:val="16"/>
              </w:rPr>
            </w:pPr>
            <w:r w:rsidRPr="150740A7" w:rsidR="150740A7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16"/>
                <w:szCs w:val="16"/>
                <w:u w:val="single"/>
                <w:lang w:val="en-GB"/>
              </w:rPr>
              <w:t>Good</w:t>
            </w:r>
          </w:p>
          <w:p w:rsidR="150740A7" w:rsidP="150740A7" w:rsidRDefault="150740A7" w14:paraId="224F49A0" w14:textId="5CA93DCD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16"/>
                <w:szCs w:val="16"/>
              </w:rPr>
            </w:pPr>
            <w:r w:rsidRPr="150740A7" w:rsidR="150740A7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16"/>
                <w:szCs w:val="16"/>
                <w:u w:val="single"/>
                <w:lang w:val="en-GB"/>
              </w:rPr>
              <w:t xml:space="preserve"> </w:t>
            </w:r>
          </w:p>
          <w:p w:rsidR="150740A7" w:rsidP="150740A7" w:rsidRDefault="150740A7" w14:paraId="4FBD8EF2" w14:textId="2F1ADFF6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16"/>
                <w:szCs w:val="16"/>
              </w:rPr>
            </w:pPr>
            <w:r w:rsidRPr="150740A7" w:rsidR="150740A7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16"/>
                <w:szCs w:val="16"/>
                <w:lang w:val="en-GB"/>
              </w:rPr>
              <w:t>60-69</w:t>
            </w:r>
          </w:p>
        </w:tc>
        <w:tc>
          <w:tcPr>
            <w:tcW w:w="821" w:type="dxa"/>
            <w:tcMar/>
          </w:tcPr>
          <w:p w:rsidR="150740A7" w:rsidP="150740A7" w:rsidRDefault="150740A7" w14:paraId="4C1EF761" w14:textId="61A2A8CA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16"/>
                <w:szCs w:val="16"/>
              </w:rPr>
            </w:pPr>
            <w:r w:rsidRPr="150740A7" w:rsidR="150740A7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16"/>
                <w:szCs w:val="16"/>
                <w:u w:val="single"/>
                <w:lang w:val="en-GB"/>
              </w:rPr>
              <w:t>Very Good</w:t>
            </w:r>
          </w:p>
          <w:p w:rsidR="150740A7" w:rsidP="150740A7" w:rsidRDefault="150740A7" w14:paraId="680E8A1E" w14:textId="1756B09C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16"/>
                <w:szCs w:val="16"/>
              </w:rPr>
            </w:pPr>
            <w:r w:rsidRPr="150740A7" w:rsidR="150740A7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16"/>
                <w:szCs w:val="16"/>
                <w:u w:val="single"/>
                <w:lang w:val="en-GB"/>
              </w:rPr>
              <w:t xml:space="preserve"> </w:t>
            </w:r>
          </w:p>
          <w:p w:rsidR="150740A7" w:rsidP="150740A7" w:rsidRDefault="150740A7" w14:paraId="458BBA35" w14:textId="6C841510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16"/>
                <w:szCs w:val="16"/>
              </w:rPr>
            </w:pPr>
            <w:r w:rsidRPr="150740A7" w:rsidR="150740A7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16"/>
                <w:szCs w:val="16"/>
                <w:lang w:val="en-GB"/>
              </w:rPr>
              <w:t>70 – 84</w:t>
            </w:r>
          </w:p>
        </w:tc>
        <w:tc>
          <w:tcPr>
            <w:tcW w:w="821" w:type="dxa"/>
            <w:tcMar/>
          </w:tcPr>
          <w:p w:rsidR="150740A7" w:rsidP="150740A7" w:rsidRDefault="150740A7" w14:paraId="5CED8180" w14:textId="6D6D8226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16"/>
                <w:szCs w:val="16"/>
              </w:rPr>
            </w:pPr>
            <w:r w:rsidRPr="150740A7" w:rsidR="150740A7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16"/>
                <w:szCs w:val="16"/>
                <w:u w:val="single"/>
                <w:lang w:val="en-GB"/>
              </w:rPr>
              <w:t>Excellent</w:t>
            </w:r>
          </w:p>
          <w:p w:rsidR="150740A7" w:rsidP="150740A7" w:rsidRDefault="150740A7" w14:paraId="2D12DA9F" w14:textId="316AD72C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16"/>
                <w:szCs w:val="16"/>
              </w:rPr>
            </w:pPr>
            <w:r w:rsidRPr="150740A7" w:rsidR="150740A7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16"/>
                <w:szCs w:val="16"/>
                <w:u w:val="single"/>
                <w:lang w:val="en-GB"/>
              </w:rPr>
              <w:t xml:space="preserve"> </w:t>
            </w:r>
          </w:p>
          <w:p w:rsidR="150740A7" w:rsidP="150740A7" w:rsidRDefault="150740A7" w14:paraId="6D037D80" w14:textId="059AE4D0">
            <w:pPr>
              <w:spacing w:line="25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sz w:val="16"/>
                <w:szCs w:val="16"/>
              </w:rPr>
            </w:pPr>
            <w:r w:rsidRPr="150740A7" w:rsidR="150740A7">
              <w:rPr>
                <w:rFonts w:ascii="Arial" w:hAnsi="Arial" w:eastAsia="Arial" w:cs="Arial"/>
                <w:b w:val="1"/>
                <w:bCs w:val="1"/>
                <w:i w:val="0"/>
                <w:iCs w:val="0"/>
                <w:sz w:val="16"/>
                <w:szCs w:val="16"/>
                <w:lang w:val="en-GB"/>
              </w:rPr>
              <w:t>85– 100</w:t>
            </w:r>
          </w:p>
        </w:tc>
        <w:tc>
          <w:tcPr>
            <w:tcW w:w="821" w:type="dxa"/>
            <w:tcMar/>
          </w:tcPr>
          <w:p w:rsidR="150740A7" w:rsidP="150740A7" w:rsidRDefault="150740A7" w14:paraId="19F065C4" w14:textId="3103BDE4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</w:p>
          <w:p w:rsidR="150740A7" w:rsidP="150740A7" w:rsidRDefault="150740A7" w14:paraId="51DE3C73" w14:textId="1631BE38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</w:p>
          <w:p w:rsidR="150740A7" w:rsidP="150740A7" w:rsidRDefault="150740A7" w14:paraId="7E4F8653" w14:textId="0582CB83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lang w:val="en-GB"/>
              </w:rPr>
              <w:t>%</w:t>
            </w:r>
          </w:p>
        </w:tc>
      </w:tr>
      <w:tr w:rsidR="150740A7" w:rsidTr="150740A7" w14:paraId="4A848711">
        <w:tc>
          <w:tcPr>
            <w:tcW w:w="821" w:type="dxa"/>
            <w:tcMar/>
          </w:tcPr>
          <w:p w:rsidR="73065BAE" w:rsidP="150740A7" w:rsidRDefault="73065BAE" w14:paraId="1F467197" w14:textId="72D2D8DF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</w:pPr>
            <w:r w:rsidRPr="150740A7" w:rsidR="73065BAE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>professionalism</w:t>
            </w:r>
          </w:p>
        </w:tc>
        <w:tc>
          <w:tcPr>
            <w:tcW w:w="821" w:type="dxa"/>
            <w:tcMar/>
          </w:tcPr>
          <w:p w:rsidR="150740A7" w:rsidP="150740A7" w:rsidRDefault="150740A7" w14:paraId="7990F1A4" w14:textId="20DFE350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  <w:p w:rsidR="150740A7" w:rsidP="150740A7" w:rsidRDefault="150740A7" w14:paraId="7225A749" w14:textId="31F3D70A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2A8DE654" w14:textId="7582D8C6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0A34F105" w14:textId="56664480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409ED5A9" w14:textId="1BBDBD83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2B0DAABC" w14:textId="104051AF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3723787A" w14:textId="05A050F1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317D2070" w14:textId="1F9A6E9B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24A348FF" w14:textId="7E9ECD33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4582B4B4" w14:textId="262F6CAA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74B4C665" w:rsidP="150740A7" w:rsidRDefault="74B4C665" w14:paraId="0D9CE3B6" w14:textId="6F41E3F6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74B4C665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18"/>
                <w:szCs w:val="18"/>
                <w:u w:val="single"/>
                <w:lang w:val="en-GB"/>
              </w:rPr>
              <w:t>3</w:t>
            </w:r>
            <w:r w:rsidRPr="150740A7" w:rsidR="150740A7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18"/>
                <w:szCs w:val="18"/>
                <w:u w:val="single"/>
                <w:lang w:val="en-GB"/>
              </w:rPr>
              <w:t>0</w:t>
            </w:r>
          </w:p>
        </w:tc>
      </w:tr>
      <w:tr w:rsidR="150740A7" w:rsidTr="150740A7" w14:paraId="66BEB544">
        <w:tc>
          <w:tcPr>
            <w:tcW w:w="821" w:type="dxa"/>
            <w:tcMar/>
          </w:tcPr>
          <w:p w:rsidR="74F2CC95" w:rsidP="150740A7" w:rsidRDefault="74F2CC95" w14:paraId="18BADA65" w14:textId="25D6D0D0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</w:pPr>
            <w:proofErr w:type="spellStart"/>
            <w:r w:rsidRPr="150740A7" w:rsidR="74F2CC9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>Evidance</w:t>
            </w:r>
            <w:proofErr w:type="spellEnd"/>
            <w:r w:rsidRPr="150740A7" w:rsidR="74F2CC95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based practice</w:t>
            </w:r>
          </w:p>
        </w:tc>
        <w:tc>
          <w:tcPr>
            <w:tcW w:w="821" w:type="dxa"/>
            <w:tcMar/>
          </w:tcPr>
          <w:p w:rsidR="150740A7" w:rsidP="150740A7" w:rsidRDefault="150740A7" w14:paraId="6A6215F0" w14:textId="39CE53DF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0545F5DE" w14:textId="075661D5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39D57B74" w14:textId="15BFC1F6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2777AF21" w14:textId="0538FD09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31F869C9" w14:textId="7DFA853B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4D9E0013" w14:textId="7FE67B2C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274EB68C" w14:textId="28DBFE1D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56BD5139" w14:textId="72C6030E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187EC011" w14:textId="6CB6084A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2673F140" w14:textId="3CC300D2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18"/>
                <w:szCs w:val="18"/>
                <w:u w:val="single"/>
                <w:lang w:val="en-GB"/>
              </w:rPr>
              <w:t>30</w:t>
            </w:r>
          </w:p>
        </w:tc>
      </w:tr>
      <w:tr w:rsidR="150740A7" w:rsidTr="150740A7" w14:paraId="219DE794">
        <w:tc>
          <w:tcPr>
            <w:tcW w:w="821" w:type="dxa"/>
            <w:tcMar/>
          </w:tcPr>
          <w:p w:rsidR="3897763B" w:rsidP="150740A7" w:rsidRDefault="3897763B" w14:paraId="020936F2" w14:textId="13986D36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</w:pPr>
            <w:r w:rsidRPr="150740A7" w:rsidR="3897763B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>Impact to future practice</w:t>
            </w:r>
          </w:p>
        </w:tc>
        <w:tc>
          <w:tcPr>
            <w:tcW w:w="821" w:type="dxa"/>
            <w:tcMar/>
          </w:tcPr>
          <w:p w:rsidR="150740A7" w:rsidP="150740A7" w:rsidRDefault="150740A7" w14:paraId="74530326" w14:textId="796386A8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  <w:p w:rsidR="150740A7" w:rsidP="150740A7" w:rsidRDefault="150740A7" w14:paraId="345AD655" w14:textId="47FFAE5E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44F93BCE" w14:textId="29265FC0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487C6677" w14:textId="040215D7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544EB0A1" w14:textId="6D2D5207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3E7E8C5D" w14:textId="1F3DE106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1934564F" w14:textId="342193A3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26528690" w14:textId="2638F1F2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342D90C1" w14:textId="7DCC1083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5772A5CE" w14:textId="354EE625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61162875" w14:textId="18EC8E78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18"/>
                <w:szCs w:val="18"/>
                <w:u w:val="single"/>
                <w:lang w:val="en-GB"/>
              </w:rPr>
              <w:t>2</w:t>
            </w:r>
            <w:r w:rsidRPr="150740A7" w:rsidR="154E8544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18"/>
                <w:szCs w:val="18"/>
                <w:u w:val="single"/>
                <w:lang w:val="en-GB"/>
              </w:rPr>
              <w:t>0</w:t>
            </w:r>
          </w:p>
        </w:tc>
      </w:tr>
      <w:tr w:rsidR="150740A7" w:rsidTr="150740A7" w14:paraId="5DBAE826">
        <w:tc>
          <w:tcPr>
            <w:tcW w:w="821" w:type="dxa"/>
            <w:tcMar/>
          </w:tcPr>
          <w:p w:rsidR="328A4DB9" w:rsidP="150740A7" w:rsidRDefault="328A4DB9" w14:paraId="6CE92D2A" w14:textId="2E347AE5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</w:pPr>
            <w:r w:rsidRPr="150740A7" w:rsidR="328A4DB9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>Presentation slides</w:t>
            </w:r>
          </w:p>
        </w:tc>
        <w:tc>
          <w:tcPr>
            <w:tcW w:w="821" w:type="dxa"/>
            <w:tcMar/>
          </w:tcPr>
          <w:p w:rsidR="150740A7" w:rsidP="150740A7" w:rsidRDefault="150740A7" w14:paraId="733EF796" w14:textId="12E83FF8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6B6CCE06" w14:textId="3482959A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348CCEDD" w14:textId="7942A4C8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263F3597" w14:textId="1265C044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09ADE2E3" w14:textId="7532EB2D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70BE4161" w14:textId="70F39AFF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1382E44B" w14:textId="1D17F402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5FE5F828" w14:textId="117ABF7A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150740A7" w:rsidP="150740A7" w:rsidRDefault="150740A7" w14:paraId="6FB1689F" w14:textId="3BC6C7E1">
            <w:pPr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</w:rPr>
            </w:pPr>
            <w:r w:rsidRPr="150740A7" w:rsidR="150740A7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 xml:space="preserve"> </w:t>
            </w:r>
          </w:p>
        </w:tc>
        <w:tc>
          <w:tcPr>
            <w:tcW w:w="821" w:type="dxa"/>
            <w:tcMar/>
          </w:tcPr>
          <w:p w:rsidR="4F60D556" w:rsidP="150740A7" w:rsidRDefault="4F60D556" w14:paraId="69122648" w14:textId="78305AAF">
            <w:pPr>
              <w:spacing w:line="259" w:lineRule="auto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18"/>
                <w:szCs w:val="18"/>
                <w:u w:val="single"/>
                <w:lang w:val="en-GB"/>
              </w:rPr>
            </w:pPr>
            <w:r w:rsidRPr="150740A7" w:rsidR="4F60D556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18"/>
                <w:szCs w:val="18"/>
                <w:u w:val="single"/>
                <w:lang w:val="en-GB"/>
              </w:rPr>
              <w:t>10</w:t>
            </w:r>
          </w:p>
        </w:tc>
      </w:tr>
      <w:tr w:rsidR="150740A7" w:rsidTr="150740A7" w14:paraId="7D4B4B72">
        <w:tc>
          <w:tcPr>
            <w:tcW w:w="821" w:type="dxa"/>
            <w:tcMar/>
          </w:tcPr>
          <w:p w:rsidR="4F60D556" w:rsidP="150740A7" w:rsidRDefault="4F60D556" w14:paraId="5EAC7184" w14:textId="04ED6C70">
            <w:pPr>
              <w:pStyle w:val="Normal"/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</w:pPr>
            <w:r w:rsidRPr="150740A7" w:rsidR="4F60D556"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  <w:t>Communication and appreance</w:t>
            </w:r>
          </w:p>
        </w:tc>
        <w:tc>
          <w:tcPr>
            <w:tcW w:w="821" w:type="dxa"/>
            <w:tcMar/>
          </w:tcPr>
          <w:p w:rsidR="150740A7" w:rsidP="150740A7" w:rsidRDefault="150740A7" w14:paraId="696CD2AC" w14:textId="4AEBD5CF">
            <w:pPr>
              <w:pStyle w:val="Normal"/>
              <w:spacing w:line="259" w:lineRule="auto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18"/>
                <w:szCs w:val="18"/>
                <w:u w:val="single"/>
                <w:lang w:val="en-GB"/>
              </w:rPr>
            </w:pPr>
          </w:p>
        </w:tc>
        <w:tc>
          <w:tcPr>
            <w:tcW w:w="821" w:type="dxa"/>
            <w:tcMar/>
          </w:tcPr>
          <w:p w:rsidR="150740A7" w:rsidP="150740A7" w:rsidRDefault="150740A7" w14:paraId="4F9AE0B8" w14:textId="5DBED671">
            <w:pPr>
              <w:pStyle w:val="Normal"/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</w:pPr>
          </w:p>
        </w:tc>
        <w:tc>
          <w:tcPr>
            <w:tcW w:w="821" w:type="dxa"/>
            <w:tcMar/>
          </w:tcPr>
          <w:p w:rsidR="150740A7" w:rsidP="150740A7" w:rsidRDefault="150740A7" w14:paraId="263748D2" w14:textId="3E386BCC">
            <w:pPr>
              <w:pStyle w:val="Normal"/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</w:pPr>
          </w:p>
        </w:tc>
        <w:tc>
          <w:tcPr>
            <w:tcW w:w="821" w:type="dxa"/>
            <w:tcMar/>
          </w:tcPr>
          <w:p w:rsidR="150740A7" w:rsidP="150740A7" w:rsidRDefault="150740A7" w14:paraId="53181F63" w14:textId="5F393DBD">
            <w:pPr>
              <w:pStyle w:val="Normal"/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</w:pPr>
          </w:p>
        </w:tc>
        <w:tc>
          <w:tcPr>
            <w:tcW w:w="821" w:type="dxa"/>
            <w:tcMar/>
          </w:tcPr>
          <w:p w:rsidR="150740A7" w:rsidP="150740A7" w:rsidRDefault="150740A7" w14:paraId="572AB1F4" w14:textId="3085171D">
            <w:pPr>
              <w:pStyle w:val="Normal"/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</w:pPr>
          </w:p>
        </w:tc>
        <w:tc>
          <w:tcPr>
            <w:tcW w:w="821" w:type="dxa"/>
            <w:tcMar/>
          </w:tcPr>
          <w:p w:rsidR="150740A7" w:rsidP="150740A7" w:rsidRDefault="150740A7" w14:paraId="43647799" w14:textId="441FAEC7">
            <w:pPr>
              <w:pStyle w:val="Normal"/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</w:pPr>
          </w:p>
        </w:tc>
        <w:tc>
          <w:tcPr>
            <w:tcW w:w="821" w:type="dxa"/>
            <w:tcMar/>
          </w:tcPr>
          <w:p w:rsidR="150740A7" w:rsidP="150740A7" w:rsidRDefault="150740A7" w14:paraId="1CF1BD11" w14:textId="73BF4717">
            <w:pPr>
              <w:pStyle w:val="Normal"/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</w:pPr>
          </w:p>
        </w:tc>
        <w:tc>
          <w:tcPr>
            <w:tcW w:w="821" w:type="dxa"/>
            <w:tcMar/>
          </w:tcPr>
          <w:p w:rsidR="150740A7" w:rsidP="150740A7" w:rsidRDefault="150740A7" w14:paraId="61C1125C" w14:textId="0325B142">
            <w:pPr>
              <w:pStyle w:val="Normal"/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</w:pPr>
          </w:p>
        </w:tc>
        <w:tc>
          <w:tcPr>
            <w:tcW w:w="821" w:type="dxa"/>
            <w:tcMar/>
          </w:tcPr>
          <w:p w:rsidR="150740A7" w:rsidP="150740A7" w:rsidRDefault="150740A7" w14:paraId="13FB8B05" w14:textId="74C7FB6E">
            <w:pPr>
              <w:pStyle w:val="Normal"/>
              <w:spacing w:line="259" w:lineRule="auto"/>
              <w:rPr>
                <w:rFonts w:ascii="Times New Roman" w:hAnsi="Times New Roman" w:eastAsia="Times New Roman" w:cs="Times New Roman"/>
                <w:b w:val="0"/>
                <w:bCs w:val="0"/>
                <w:i w:val="0"/>
                <w:iCs w:val="0"/>
                <w:sz w:val="18"/>
                <w:szCs w:val="18"/>
                <w:u w:val="single"/>
                <w:lang w:val="en-GB"/>
              </w:rPr>
            </w:pPr>
          </w:p>
        </w:tc>
        <w:tc>
          <w:tcPr>
            <w:tcW w:w="821" w:type="dxa"/>
            <w:tcMar/>
          </w:tcPr>
          <w:p w:rsidR="4F60D556" w:rsidP="150740A7" w:rsidRDefault="4F60D556" w14:paraId="07BEC335" w14:textId="54ACF5C3">
            <w:pPr>
              <w:pStyle w:val="Normal"/>
              <w:spacing w:line="259" w:lineRule="auto"/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18"/>
                <w:szCs w:val="18"/>
                <w:u w:val="single"/>
                <w:lang w:val="en-GB"/>
              </w:rPr>
            </w:pPr>
            <w:r w:rsidRPr="150740A7" w:rsidR="4F60D556">
              <w:rPr>
                <w:rFonts w:ascii="Times New Roman" w:hAnsi="Times New Roman" w:eastAsia="Times New Roman" w:cs="Times New Roman"/>
                <w:b w:val="1"/>
                <w:bCs w:val="1"/>
                <w:i w:val="0"/>
                <w:iCs w:val="0"/>
                <w:sz w:val="18"/>
                <w:szCs w:val="18"/>
                <w:u w:val="single"/>
                <w:lang w:val="en-GB"/>
              </w:rPr>
              <w:t>10</w:t>
            </w:r>
          </w:p>
        </w:tc>
      </w:tr>
    </w:tbl>
    <w:p w:rsidR="150740A7" w:rsidP="150740A7" w:rsidRDefault="150740A7" w14:paraId="42B59DF4" w14:textId="1C7D078D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DFEBFE6"/>
  <w15:docId w15:val="{613b2d45-7a60-4033-94ae-1e8f7a911f4f}"/>
  <w:rsids>
    <w:rsidRoot w:val="2DFEBFE6"/>
    <w:rsid w:val="150740A7"/>
    <w:rsid w:val="154E8544"/>
    <w:rsid w:val="19CC7C97"/>
    <w:rsid w:val="27413C6A"/>
    <w:rsid w:val="2DFEBFE6"/>
    <w:rsid w:val="328A4DB9"/>
    <w:rsid w:val="3897763B"/>
    <w:rsid w:val="3B04A176"/>
    <w:rsid w:val="4F60D556"/>
    <w:rsid w:val="5D83ABCF"/>
    <w:rsid w:val="73065BAE"/>
    <w:rsid w:val="74B4C665"/>
    <w:rsid w:val="74F2CC95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Dafydd Roberts (1901849)</dc:creator>
  <keywords/>
  <dc:description/>
  <lastModifiedBy>Dafydd Roberts (1901849)</lastModifiedBy>
  <revision>2</revision>
  <dcterms:created xsi:type="dcterms:W3CDTF">2020-05-05T09:08:49.3195769Z</dcterms:created>
  <dcterms:modified xsi:type="dcterms:W3CDTF">2020-05-05T09:17:14.9018806Z</dcterms:modified>
</coreProperties>
</file>