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3419D3" w14:textId="77777777" w:rsidR="006553D9" w:rsidRPr="006553D9" w:rsidRDefault="006553D9" w:rsidP="006553D9">
      <w:pPr>
        <w:jc w:val="center"/>
        <w:rPr>
          <w:rFonts w:ascii="Times New Roman" w:hAnsi="Times New Roman" w:cs="Times New Roman"/>
          <w:sz w:val="28"/>
          <w:szCs w:val="28"/>
        </w:rPr>
      </w:pPr>
      <w:r w:rsidRPr="006553D9">
        <w:rPr>
          <w:rFonts w:ascii="Times New Roman" w:hAnsi="Times New Roman" w:cs="Times New Roman"/>
          <w:sz w:val="28"/>
          <w:szCs w:val="28"/>
        </w:rPr>
        <w:t>Workshop Session 9: identify one major company that you think is operating under a monopolistic competitive market and explain whether you think this company is operating in the market structure that gives them a competitive advantage.</w:t>
      </w:r>
    </w:p>
    <w:p w14:paraId="52B2CAB7" w14:textId="77777777" w:rsidR="006553D9" w:rsidRDefault="006553D9" w:rsidP="006553D9">
      <w:pPr>
        <w:jc w:val="both"/>
        <w:rPr>
          <w:rFonts w:ascii="Times New Roman" w:hAnsi="Times New Roman" w:cs="Times New Roman"/>
          <w:sz w:val="28"/>
          <w:szCs w:val="28"/>
        </w:rPr>
      </w:pPr>
    </w:p>
    <w:p w14:paraId="4FDC6D52" w14:textId="4940B6D4" w:rsidR="0047445A" w:rsidRPr="006553D9" w:rsidRDefault="0047445A" w:rsidP="006553D9">
      <w:pPr>
        <w:jc w:val="both"/>
        <w:rPr>
          <w:rFonts w:ascii="Times New Roman" w:hAnsi="Times New Roman" w:cs="Times New Roman"/>
          <w:sz w:val="28"/>
          <w:szCs w:val="28"/>
        </w:rPr>
      </w:pPr>
      <w:r w:rsidRPr="006553D9">
        <w:rPr>
          <w:rFonts w:ascii="Times New Roman" w:hAnsi="Times New Roman" w:cs="Times New Roman"/>
          <w:sz w:val="28"/>
          <w:szCs w:val="28"/>
        </w:rPr>
        <w:t>Freedom to enter and exit the market is provided by the monopoly, but companies can differentiate their products and make them recognizable. This industry has an inelastic demand curve and this gives them an advantage in setting prices.</w:t>
      </w:r>
    </w:p>
    <w:p w14:paraId="7005B435" w14:textId="02238A1A" w:rsidR="00764DBD" w:rsidRPr="006553D9" w:rsidRDefault="0047445A" w:rsidP="006553D9">
      <w:pPr>
        <w:jc w:val="both"/>
        <w:rPr>
          <w:rFonts w:ascii="Times New Roman" w:hAnsi="Times New Roman" w:cs="Times New Roman"/>
          <w:sz w:val="28"/>
          <w:szCs w:val="28"/>
        </w:rPr>
      </w:pPr>
      <w:r w:rsidRPr="006553D9">
        <w:rPr>
          <w:rFonts w:ascii="Times New Roman" w:hAnsi="Times New Roman" w:cs="Times New Roman"/>
          <w:sz w:val="28"/>
          <w:szCs w:val="28"/>
        </w:rPr>
        <w:t>In my opinion, a company that is under monopolistic competition is Pizza Express. Quality is an important advantage for restaurants over price. A key element of the business is product differentiation. Barriers are relatively low for entry when creating a new restaurant.</w:t>
      </w:r>
    </w:p>
    <w:p w14:paraId="2875BD78" w14:textId="2EA1FF51" w:rsidR="006553D9" w:rsidRPr="006553D9" w:rsidRDefault="006553D9" w:rsidP="006553D9">
      <w:pPr>
        <w:jc w:val="both"/>
        <w:rPr>
          <w:rFonts w:ascii="Times New Roman" w:hAnsi="Times New Roman" w:cs="Times New Roman"/>
          <w:sz w:val="28"/>
          <w:szCs w:val="28"/>
        </w:rPr>
      </w:pPr>
      <w:r w:rsidRPr="006553D9">
        <w:rPr>
          <w:rFonts w:ascii="Times New Roman" w:hAnsi="Times New Roman" w:cs="Times New Roman"/>
          <w:sz w:val="28"/>
          <w:szCs w:val="28"/>
        </w:rPr>
        <w:t>Several companies in the industry create monopolistic competition, which includes more than a few companies, each of which offers a similar but not identical product, such as fast food. The fast food market is highly competitive and each company has a monopoly on its own product, making it identical and recognizable. Some customers prefer McDonald's over Burger King. Some prefer Pizza Hut to McDonald's. These preferences give an advantage to monopolistically competitive companies with market power, to achieve profits.</w:t>
      </w:r>
    </w:p>
    <w:p w14:paraId="5EEF2FDD" w14:textId="77777777" w:rsidR="006553D9" w:rsidRDefault="006553D9" w:rsidP="006553D9">
      <w:pPr>
        <w:jc w:val="both"/>
        <w:rPr>
          <w:rFonts w:ascii="Times New Roman" w:hAnsi="Times New Roman" w:cs="Times New Roman"/>
          <w:sz w:val="28"/>
          <w:szCs w:val="28"/>
        </w:rPr>
      </w:pPr>
    </w:p>
    <w:p w14:paraId="7F80ABDE" w14:textId="1A4E454C" w:rsidR="006553D9" w:rsidRPr="006553D9" w:rsidRDefault="006553D9" w:rsidP="006553D9">
      <w:pPr>
        <w:jc w:val="both"/>
        <w:rPr>
          <w:rFonts w:ascii="Times New Roman" w:hAnsi="Times New Roman" w:cs="Times New Roman"/>
          <w:sz w:val="28"/>
          <w:szCs w:val="28"/>
          <w:lang w:val="en-GB"/>
        </w:rPr>
      </w:pPr>
      <w:r>
        <w:rPr>
          <w:rFonts w:ascii="Times New Roman" w:hAnsi="Times New Roman" w:cs="Times New Roman"/>
          <w:sz w:val="28"/>
          <w:szCs w:val="28"/>
          <w:lang w:val="en-GB"/>
        </w:rPr>
        <w:t>Reference:</w:t>
      </w:r>
    </w:p>
    <w:p w14:paraId="43C81B1F" w14:textId="1EBE42E4" w:rsidR="0047445A" w:rsidRPr="006553D9" w:rsidRDefault="006553D9" w:rsidP="006553D9">
      <w:pPr>
        <w:jc w:val="both"/>
        <w:rPr>
          <w:rFonts w:ascii="Times New Roman" w:hAnsi="Times New Roman" w:cs="Times New Roman"/>
          <w:sz w:val="28"/>
          <w:szCs w:val="28"/>
        </w:rPr>
      </w:pPr>
      <w:hyperlink r:id="rId4" w:history="1">
        <w:r w:rsidRPr="00B30CCB">
          <w:rPr>
            <w:rStyle w:val="Hyperlink"/>
            <w:rFonts w:ascii="Times New Roman" w:hAnsi="Times New Roman" w:cs="Times New Roman"/>
            <w:sz w:val="28"/>
            <w:szCs w:val="28"/>
          </w:rPr>
          <w:t>https://www.investopedia.com/ask/answers/040915/what-difference-between-monopolistic-market-and-perfect-competition.asp</w:t>
        </w:r>
      </w:hyperlink>
    </w:p>
    <w:p w14:paraId="79E69373" w14:textId="1F7E8808" w:rsidR="0047445A" w:rsidRPr="006553D9" w:rsidRDefault="0047445A" w:rsidP="006553D9">
      <w:pPr>
        <w:jc w:val="both"/>
        <w:rPr>
          <w:rFonts w:ascii="Times New Roman" w:hAnsi="Times New Roman" w:cs="Times New Roman"/>
          <w:sz w:val="28"/>
          <w:szCs w:val="28"/>
          <w:lang w:val="bg-BG"/>
        </w:rPr>
      </w:pPr>
      <w:r w:rsidRPr="006553D9">
        <w:rPr>
          <w:rFonts w:ascii="Times New Roman" w:hAnsi="Times New Roman" w:cs="Times New Roman"/>
          <w:sz w:val="28"/>
          <w:szCs w:val="28"/>
        </w:rPr>
        <w:t>https://www.economicshelp.org/blog/311/markets/monopolistic-competition/</w:t>
      </w:r>
    </w:p>
    <w:sectPr w:rsidR="0047445A" w:rsidRPr="006553D9">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42E"/>
    <w:rsid w:val="0047445A"/>
    <w:rsid w:val="006553D9"/>
    <w:rsid w:val="00764DBD"/>
    <w:rsid w:val="00DF0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C4B49"/>
  <w15:chartTrackingRefBased/>
  <w15:docId w15:val="{48793203-C37B-4C99-A070-E8A26D1F9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45A"/>
    <w:rPr>
      <w:color w:val="0563C1" w:themeColor="hyperlink"/>
      <w:u w:val="single"/>
    </w:rPr>
  </w:style>
  <w:style w:type="character" w:styleId="UnresolvedMention">
    <w:name w:val="Unresolved Mention"/>
    <w:basedOn w:val="DefaultParagraphFont"/>
    <w:uiPriority w:val="99"/>
    <w:semiHidden/>
    <w:unhideWhenUsed/>
    <w:rsid w:val="004744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nvestopedia.com/ask/answers/040915/what-difference-between-monopolistic-market-and-perfect-competitio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240</Words>
  <Characters>1371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cp:revision>
  <dcterms:created xsi:type="dcterms:W3CDTF">2020-08-13T14:00:00Z</dcterms:created>
  <dcterms:modified xsi:type="dcterms:W3CDTF">2020-08-13T14:12:00Z</dcterms:modified>
</cp:coreProperties>
</file>