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3BD0923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5F32CA">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7059A088" w:rsidR="00E76588" w:rsidRPr="00980D08" w:rsidRDefault="00E76588" w:rsidP="00C13D26">
            <w:pPr>
              <w:spacing w:line="240" w:lineRule="auto"/>
              <w:rPr>
                <w:rFonts w:eastAsia="Arial" w:cs="Arial"/>
                <w:szCs w:val="22"/>
              </w:rPr>
            </w:pPr>
            <w:r w:rsidRPr="00980D08">
              <w:rPr>
                <w:rFonts w:eastAsia="Arial" w:cs="Arial"/>
                <w:szCs w:val="22"/>
              </w:rPr>
              <w:t xml:space="preserve"> </w:t>
            </w:r>
            <w:r w:rsidR="005F32CA">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3970710D" w:rsidR="00E76588" w:rsidRPr="00980D08" w:rsidRDefault="005F32CA" w:rsidP="00C13D26">
            <w:pPr>
              <w:spacing w:line="240" w:lineRule="auto"/>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29ADCC14" w:rsidR="00E76588" w:rsidRPr="00980D08" w:rsidRDefault="005F32CA" w:rsidP="00C13D26">
            <w:pPr>
              <w:spacing w:line="240" w:lineRule="auto"/>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0B7AD244" w:rsidR="00E76588" w:rsidRPr="00980D08" w:rsidRDefault="005F32CA" w:rsidP="00C13D26">
            <w:pPr>
              <w:spacing w:line="240" w:lineRule="auto"/>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01E13A9F" w:rsidR="00E76588" w:rsidRPr="00980D08" w:rsidRDefault="005F32CA" w:rsidP="00C13D26">
            <w:pPr>
              <w:spacing w:line="240" w:lineRule="auto"/>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389296EA" w:rsidR="00E76588" w:rsidRPr="00980D08" w:rsidRDefault="005F32CA" w:rsidP="00C13D26">
            <w:pPr>
              <w:rPr>
                <w:rFonts w:eastAsia="Arial" w:cs="Arial"/>
                <w:szCs w:val="22"/>
              </w:rPr>
            </w:pPr>
            <w:r>
              <w:rPr>
                <w:rFonts w:eastAsia="Arial" w:cs="Arial"/>
                <w:szCs w:val="22"/>
              </w:rPr>
              <w:t>3</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6E091366" w:rsidR="00E76588" w:rsidRPr="00980D08" w:rsidRDefault="00E76588" w:rsidP="00C13D26">
            <w:pPr>
              <w:rPr>
                <w:rFonts w:eastAsia="Arial" w:cs="Arial"/>
                <w:szCs w:val="22"/>
              </w:rPr>
            </w:pPr>
            <w:r w:rsidRPr="00980D08">
              <w:rPr>
                <w:rFonts w:eastAsia="Arial" w:cs="Arial"/>
                <w:szCs w:val="22"/>
              </w:rPr>
              <w:t xml:space="preserve"> </w:t>
            </w:r>
            <w:r w:rsidR="00445091">
              <w:rPr>
                <w:rFonts w:eastAsia="Arial" w:cs="Arial"/>
                <w:szCs w:val="22"/>
              </w:rPr>
              <w:t>Daniel</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249F3CAF" w:rsidR="00E76588" w:rsidRPr="00980D08" w:rsidRDefault="00445091" w:rsidP="00C13D26">
            <w:pPr>
              <w:rPr>
                <w:rFonts w:eastAsia="Arial" w:cs="Arial"/>
                <w:szCs w:val="22"/>
              </w:rPr>
            </w:pPr>
            <w:r>
              <w:rPr>
                <w:rFonts w:eastAsia="Arial" w:cs="Arial"/>
                <w:szCs w:val="22"/>
              </w:rPr>
              <w:t>Amanda</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33E6F86B" w:rsidR="00E76588" w:rsidRPr="00980D08" w:rsidRDefault="00C02EE8" w:rsidP="00C13D26">
            <w:pPr>
              <w:rPr>
                <w:rFonts w:eastAsia="Arial" w:cs="Arial"/>
                <w:szCs w:val="22"/>
              </w:rPr>
            </w:pPr>
            <w:r>
              <w:rPr>
                <w:rFonts w:eastAsia="Arial" w:cs="Arial"/>
                <w:szCs w:val="22"/>
              </w:rPr>
              <w:t>12</w:t>
            </w:r>
            <w:r w:rsidRPr="00C02EE8">
              <w:rPr>
                <w:rFonts w:eastAsia="Arial" w:cs="Arial"/>
                <w:szCs w:val="22"/>
                <w:vertAlign w:val="superscript"/>
              </w:rPr>
              <w:t>th</w:t>
            </w:r>
            <w:r>
              <w:rPr>
                <w:rFonts w:eastAsia="Arial" w:cs="Arial"/>
                <w:szCs w:val="22"/>
              </w:rPr>
              <w:t xml:space="preserve"> December 2012</w:t>
            </w: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5F2FA32D" w:rsidR="00E76588" w:rsidRPr="00980D08" w:rsidRDefault="00224B93" w:rsidP="00C13D26">
            <w:pPr>
              <w:rPr>
                <w:rFonts w:eastAsia="Arial" w:cs="Arial"/>
                <w:szCs w:val="22"/>
              </w:rPr>
            </w:pPr>
            <w:r>
              <w:rPr>
                <w:rFonts w:eastAsia="Arial" w:cs="Arial"/>
                <w:szCs w:val="22"/>
              </w:rPr>
              <w:t>2733</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5C451783" w:rsidR="00E76588" w:rsidRPr="00980D08" w:rsidRDefault="005F32CA" w:rsidP="00C13D26">
            <w:pPr>
              <w:rPr>
                <w:rFonts w:eastAsia="Arial" w:cs="Arial"/>
                <w:szCs w:val="22"/>
              </w:rPr>
            </w:pPr>
            <w:r>
              <w:rPr>
                <w:rFonts w:eastAsia="Arial" w:cs="Arial"/>
                <w:szCs w:val="22"/>
              </w:rPr>
              <w:t>Amanda Daniel</w:t>
            </w: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69B01A3A" w:rsidR="00E76588" w:rsidRPr="00980D08" w:rsidRDefault="005F32CA" w:rsidP="00C13D26">
            <w:pPr>
              <w:rPr>
                <w:rFonts w:eastAsia="Arial" w:cs="Arial"/>
                <w:szCs w:val="22"/>
              </w:rPr>
            </w:pPr>
            <w:r>
              <w:rPr>
                <w:rFonts w:eastAsia="Arial" w:cs="Arial"/>
                <w:noProof/>
                <w:szCs w:val="22"/>
              </w:rPr>
              <w:drawing>
                <wp:inline distT="0" distB="0" distL="0" distR="0" wp14:anchorId="23EB217A" wp14:editId="50F6CBAE">
                  <wp:extent cx="1010093" cy="394500"/>
                  <wp:effectExtent l="0" t="0" r="0" b="571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024201" cy="400010"/>
                          </a:xfrm>
                          <a:prstGeom prst="rect">
                            <a:avLst/>
                          </a:prstGeom>
                        </pic:spPr>
                      </pic:pic>
                    </a:graphicData>
                  </a:graphic>
                </wp:inline>
              </w:drawing>
            </w: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customers ,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1C1028" w:rsidP="0008472C">
      <w:pPr>
        <w:pStyle w:val="Nornal"/>
        <w:spacing w:before="240" w:after="120"/>
        <w:rPr>
          <w:rFonts w:asciiTheme="minorHAnsi" w:hAnsiTheme="minorHAnsi" w:cstheme="minorHAnsi"/>
          <w:b/>
          <w:bCs/>
          <w:color w:val="520D5D" w:themeColor="accent1"/>
        </w:rPr>
      </w:pPr>
      <w:hyperlink r:id="rId17"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1C1028" w:rsidP="0008472C">
      <w:pPr>
        <w:pStyle w:val="Nornal"/>
        <w:spacing w:before="240" w:after="120"/>
        <w:rPr>
          <w:b/>
          <w:bCs/>
          <w:color w:val="520D5D" w:themeColor="accent1"/>
        </w:rPr>
      </w:pPr>
      <w:hyperlink r:id="rId18"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w:t>
      </w:r>
      <w:proofErr w:type="gramStart"/>
      <w:r w:rsidRPr="00232AF9">
        <w:rPr>
          <w:rFonts w:cstheme="minorHAnsi"/>
          <w:szCs w:val="22"/>
        </w:rPr>
        <w:t>Sheets</w:t>
      </w:r>
      <w:proofErr w:type="gramEnd"/>
      <w:r w:rsidRPr="00232AF9">
        <w:rPr>
          <w:rFonts w:cstheme="minorHAnsi"/>
          <w:szCs w:val="22"/>
        </w:rPr>
        <w:t xml:space="preserve">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t>
      </w:r>
      <w:proofErr w:type="gramStart"/>
      <w:r w:rsidR="00725B2B">
        <w:t>work</w:t>
      </w:r>
      <w:proofErr w:type="gramEnd"/>
      <w:r w:rsidR="00725B2B">
        <w:t xml:space="preserve">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 xml:space="preserve">The nature and importance of different roles that can be played by people practice professionals, in relation to change agendas.  You might consider roles such as: gatekeeper, champion, facilitator, critical </w:t>
      </w:r>
      <w:proofErr w:type="gramStart"/>
      <w:r>
        <w:t>friend</w:t>
      </w:r>
      <w:proofErr w:type="gramEnd"/>
      <w:r>
        <w:t xml:space="preserve">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w:t>
      </w:r>
      <w:proofErr w:type="gramStart"/>
      <w:r w:rsidR="003E1E8F">
        <w:rPr>
          <w:rFonts w:eastAsia="Times New Roman"/>
          <w:lang w:eastAsia="en-GB"/>
        </w:rPr>
        <w:t>as long as</w:t>
      </w:r>
      <w:proofErr w:type="gramEnd"/>
      <w:r w:rsidR="003E1E8F">
        <w:rPr>
          <w:rFonts w:eastAsia="Times New Roman"/>
          <w:lang w:eastAsia="en-GB"/>
        </w:rPr>
        <w:t xml:space="preserve">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217657F2" w:rsidR="000E0AB9" w:rsidRPr="00553528" w:rsidRDefault="000E0AB9" w:rsidP="00C13D26">
            <w:pPr>
              <w:spacing w:before="120" w:after="120" w:line="360" w:lineRule="auto"/>
              <w:rPr>
                <w:rFonts w:cs="Arial"/>
              </w:rPr>
            </w:pPr>
            <w:r w:rsidRPr="00553528">
              <w:rPr>
                <w:rFonts w:eastAsia="Arial" w:cs="Arial"/>
                <w:b/>
              </w:rPr>
              <w:t>Learner name:</w:t>
            </w:r>
            <w:r w:rsidR="001D5028">
              <w:rPr>
                <w:rFonts w:eastAsia="Arial" w:cs="Arial"/>
                <w:b/>
              </w:rPr>
              <w:t xml:space="preserve"> Amanda Daniel</w:t>
            </w:r>
          </w:p>
        </w:tc>
        <w:tc>
          <w:tcPr>
            <w:tcW w:w="5103" w:type="dxa"/>
            <w:tcBorders>
              <w:top w:val="nil"/>
              <w:left w:val="nil"/>
              <w:bottom w:val="nil"/>
            </w:tcBorders>
          </w:tcPr>
          <w:p w14:paraId="4AC5D1B5" w14:textId="77777777"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16CA2C11" w14:textId="0F753FD5" w:rsidR="000E0AB9" w:rsidRPr="00553528" w:rsidRDefault="000E0AB9" w:rsidP="00C13D26">
            <w:pPr>
              <w:spacing w:before="120" w:after="120" w:line="360" w:lineRule="auto"/>
              <w:rPr>
                <w:rFonts w:cs="Arial"/>
              </w:rPr>
            </w:pPr>
            <w:r w:rsidRPr="00553528">
              <w:rPr>
                <w:rFonts w:eastAsia="Arial" w:cs="Arial"/>
                <w:b/>
              </w:rPr>
              <w:t>Learner signature:</w:t>
            </w:r>
            <w:r w:rsidR="001D5028">
              <w:rPr>
                <w:rFonts w:eastAsia="Arial" w:cs="Arial"/>
                <w:b/>
              </w:rPr>
              <w:t xml:space="preserve"> </w:t>
            </w:r>
            <w:r w:rsidR="001D5028">
              <w:rPr>
                <w:rFonts w:cs="Arial"/>
                <w:noProof/>
              </w:rPr>
              <w:drawing>
                <wp:inline distT="0" distB="0" distL="0" distR="0" wp14:anchorId="201E7FC2" wp14:editId="684AEDC1">
                  <wp:extent cx="754912" cy="294837"/>
                  <wp:effectExtent l="0" t="0" r="762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784306" cy="306317"/>
                          </a:xfrm>
                          <a:prstGeom prst="rect">
                            <a:avLst/>
                          </a:prstGeom>
                        </pic:spPr>
                      </pic:pic>
                    </a:graphicData>
                  </a:graphic>
                </wp:inline>
              </w:drawing>
            </w:r>
          </w:p>
        </w:tc>
        <w:tc>
          <w:tcPr>
            <w:tcW w:w="5103" w:type="dxa"/>
            <w:tcBorders>
              <w:top w:val="nil"/>
              <w:left w:val="nil"/>
              <w:bottom w:val="nil"/>
            </w:tcBorders>
          </w:tcPr>
          <w:p w14:paraId="65094697" w14:textId="77777777" w:rsidR="000E0AB9" w:rsidRPr="00553528" w:rsidRDefault="000E0AB9" w:rsidP="00C13D26">
            <w:pPr>
              <w:spacing w:before="120" w:after="120" w:line="360" w:lineRule="auto"/>
              <w:rPr>
                <w:rFonts w:cs="Arial"/>
              </w:rPr>
            </w:pP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31E8AD23"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1C1028">
              <w:rPr>
                <w:rFonts w:eastAsia="Arial" w:cs="Arial"/>
                <w:b/>
              </w:rPr>
              <w:t xml:space="preserve"> 12</w:t>
            </w:r>
            <w:r w:rsidR="001C1028" w:rsidRPr="001C1028">
              <w:rPr>
                <w:rFonts w:eastAsia="Arial" w:cs="Arial"/>
                <w:b/>
                <w:vertAlign w:val="superscript"/>
              </w:rPr>
              <w:t>th</w:t>
            </w:r>
            <w:r w:rsidR="001C1028">
              <w:rPr>
                <w:rFonts w:eastAsia="Arial" w:cs="Arial"/>
                <w:b/>
              </w:rPr>
              <w:t xml:space="preserve"> December 2022</w:t>
            </w:r>
          </w:p>
          <w:p w14:paraId="66209B77" w14:textId="32E03019"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50A0C" w14:textId="77777777" w:rsidR="00B16C8B" w:rsidRDefault="00B16C8B" w:rsidP="00CB3ADD">
      <w:pPr>
        <w:spacing w:line="240" w:lineRule="auto"/>
      </w:pPr>
      <w:r>
        <w:separator/>
      </w:r>
    </w:p>
  </w:endnote>
  <w:endnote w:type="continuationSeparator" w:id="0">
    <w:p w14:paraId="5AE8B1F8" w14:textId="77777777" w:rsidR="00B16C8B" w:rsidRDefault="00B16C8B" w:rsidP="00CB3ADD">
      <w:pPr>
        <w:spacing w:line="240" w:lineRule="auto"/>
      </w:pPr>
      <w:r>
        <w:continuationSeparator/>
      </w:r>
    </w:p>
  </w:endnote>
  <w:endnote w:type="continuationNotice" w:id="1">
    <w:p w14:paraId="249DA1F2" w14:textId="77777777" w:rsidR="00B16C8B" w:rsidRDefault="00B16C8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500E3" w14:textId="77777777" w:rsidR="00B16C8B" w:rsidRDefault="00B16C8B" w:rsidP="00CB3ADD">
      <w:pPr>
        <w:spacing w:line="240" w:lineRule="auto"/>
      </w:pPr>
      <w:r>
        <w:separator/>
      </w:r>
    </w:p>
  </w:footnote>
  <w:footnote w:type="continuationSeparator" w:id="0">
    <w:p w14:paraId="47E0EF1B" w14:textId="77777777" w:rsidR="00B16C8B" w:rsidRDefault="00B16C8B" w:rsidP="00CB3ADD">
      <w:pPr>
        <w:spacing w:line="240" w:lineRule="auto"/>
      </w:pPr>
      <w:r>
        <w:continuationSeparator/>
      </w:r>
    </w:p>
  </w:footnote>
  <w:footnote w:type="continuationNotice" w:id="1">
    <w:p w14:paraId="41BD5C57" w14:textId="77777777" w:rsidR="00B16C8B" w:rsidRDefault="00B16C8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9"/>
  </w:num>
  <w:num w:numId="3">
    <w:abstractNumId w:val="9"/>
  </w:num>
  <w:num w:numId="4">
    <w:abstractNumId w:val="7"/>
  </w:num>
  <w:num w:numId="5">
    <w:abstractNumId w:val="19"/>
  </w:num>
  <w:num w:numId="6">
    <w:abstractNumId w:val="46"/>
  </w:num>
  <w:num w:numId="7">
    <w:abstractNumId w:val="18"/>
  </w:num>
  <w:num w:numId="8">
    <w:abstractNumId w:val="5"/>
  </w:num>
  <w:num w:numId="9">
    <w:abstractNumId w:val="2"/>
  </w:num>
  <w:num w:numId="10">
    <w:abstractNumId w:val="36"/>
  </w:num>
  <w:num w:numId="11">
    <w:abstractNumId w:val="22"/>
  </w:num>
  <w:num w:numId="12">
    <w:abstractNumId w:val="10"/>
  </w:num>
  <w:num w:numId="13">
    <w:abstractNumId w:val="8"/>
  </w:num>
  <w:num w:numId="14">
    <w:abstractNumId w:val="35"/>
  </w:num>
  <w:num w:numId="15">
    <w:abstractNumId w:val="32"/>
  </w:num>
  <w:num w:numId="16">
    <w:abstractNumId w:val="17"/>
  </w:num>
  <w:num w:numId="17">
    <w:abstractNumId w:val="38"/>
  </w:num>
  <w:num w:numId="18">
    <w:abstractNumId w:val="40"/>
  </w:num>
  <w:num w:numId="19">
    <w:abstractNumId w:val="31"/>
  </w:num>
  <w:num w:numId="20">
    <w:abstractNumId w:val="45"/>
  </w:num>
  <w:num w:numId="21">
    <w:abstractNumId w:val="30"/>
  </w:num>
  <w:num w:numId="22">
    <w:abstractNumId w:val="25"/>
  </w:num>
  <w:num w:numId="23">
    <w:abstractNumId w:val="3"/>
  </w:num>
  <w:num w:numId="24">
    <w:abstractNumId w:val="43"/>
  </w:num>
  <w:num w:numId="25">
    <w:abstractNumId w:val="0"/>
  </w:num>
  <w:num w:numId="26">
    <w:abstractNumId w:val="27"/>
  </w:num>
  <w:num w:numId="27">
    <w:abstractNumId w:val="44"/>
  </w:num>
  <w:num w:numId="28">
    <w:abstractNumId w:val="42"/>
  </w:num>
  <w:num w:numId="29">
    <w:abstractNumId w:val="23"/>
  </w:num>
  <w:num w:numId="30">
    <w:abstractNumId w:val="4"/>
  </w:num>
  <w:num w:numId="31">
    <w:abstractNumId w:val="14"/>
  </w:num>
  <w:num w:numId="32">
    <w:abstractNumId w:val="34"/>
  </w:num>
  <w:num w:numId="33">
    <w:abstractNumId w:val="11"/>
  </w:num>
  <w:num w:numId="34">
    <w:abstractNumId w:val="26"/>
  </w:num>
  <w:num w:numId="35">
    <w:abstractNumId w:val="20"/>
  </w:num>
  <w:num w:numId="36">
    <w:abstractNumId w:val="13"/>
  </w:num>
  <w:num w:numId="37">
    <w:abstractNumId w:val="12"/>
  </w:num>
  <w:num w:numId="38">
    <w:abstractNumId w:val="15"/>
  </w:num>
  <w:num w:numId="39">
    <w:abstractNumId w:val="16"/>
  </w:num>
  <w:num w:numId="40">
    <w:abstractNumId w:val="37"/>
  </w:num>
  <w:num w:numId="41">
    <w:abstractNumId w:val="41"/>
  </w:num>
  <w:num w:numId="42">
    <w:abstractNumId w:val="1"/>
  </w:num>
  <w:num w:numId="43">
    <w:abstractNumId w:val="41"/>
  </w:num>
  <w:num w:numId="44">
    <w:abstractNumId w:val="29"/>
  </w:num>
  <w:num w:numId="45">
    <w:abstractNumId w:val="21"/>
  </w:num>
  <w:num w:numId="46">
    <w:abstractNumId w:val="28"/>
  </w:num>
  <w:num w:numId="47">
    <w:abstractNumId w:val="33"/>
  </w:num>
  <w:num w:numId="48">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028"/>
    <w:rsid w:val="001C1DCC"/>
    <w:rsid w:val="001C270A"/>
    <w:rsid w:val="001C43A1"/>
    <w:rsid w:val="001C587C"/>
    <w:rsid w:val="001C757B"/>
    <w:rsid w:val="001D022A"/>
    <w:rsid w:val="001D0378"/>
    <w:rsid w:val="001D1A38"/>
    <w:rsid w:val="001D2F0C"/>
    <w:rsid w:val="001D3611"/>
    <w:rsid w:val="001D36E1"/>
    <w:rsid w:val="001D4858"/>
    <w:rsid w:val="001D502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4B93"/>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091"/>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32CA"/>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0779"/>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C8B"/>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EE8"/>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cipd.co.uk/knowledge/work/technology/digital-transformation-insights/organisations-people" TargetMode="Externa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change/management-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2407</Words>
  <Characters>13721</Characters>
  <Application>Microsoft Office Word</Application>
  <DocSecurity>0</DocSecurity>
  <Lines>114</Lines>
  <Paragraphs>32</Paragraphs>
  <ScaleCrop>false</ScaleCrop>
  <Company/>
  <LinksUpToDate>false</LinksUpToDate>
  <CharactersWithSpaces>16096</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Amanda Daniel (Hywel Dda UHB - Learning and Development Advisor)</cp:lastModifiedBy>
  <cp:revision>8</cp:revision>
  <dcterms:created xsi:type="dcterms:W3CDTF">2022-11-21T11:42:00Z</dcterms:created>
  <dcterms:modified xsi:type="dcterms:W3CDTF">2022-12-12T10:39:00Z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