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3FE736" w14:textId="77777777" w:rsidR="00A33EF6" w:rsidRDefault="00A33EF6" w:rsidP="008621C0">
      <w:pPr>
        <w:pBdr>
          <w:bottom w:val="single" w:sz="4" w:space="29" w:color="auto"/>
        </w:pBdr>
        <w:jc w:val="center"/>
        <w:rPr>
          <w:rFonts w:cs="Arial"/>
          <w:b/>
          <w:bCs/>
          <w:sz w:val="40"/>
          <w:szCs w:val="40"/>
        </w:rPr>
      </w:pPr>
    </w:p>
    <w:p w14:paraId="3B5D5289" w14:textId="77777777" w:rsidR="00A33EF6" w:rsidRDefault="00A33EF6" w:rsidP="008621C0">
      <w:pPr>
        <w:pBdr>
          <w:bottom w:val="single" w:sz="4" w:space="29" w:color="auto"/>
        </w:pBdr>
        <w:jc w:val="center"/>
        <w:rPr>
          <w:rFonts w:cs="Arial"/>
          <w:b/>
          <w:bCs/>
          <w:sz w:val="40"/>
          <w:szCs w:val="40"/>
        </w:rPr>
      </w:pPr>
    </w:p>
    <w:p w14:paraId="19885C36" w14:textId="77777777" w:rsidR="00A33EF6" w:rsidRDefault="00A33EF6" w:rsidP="008621C0">
      <w:pPr>
        <w:pBdr>
          <w:bottom w:val="single" w:sz="4" w:space="29" w:color="auto"/>
        </w:pBdr>
        <w:jc w:val="center"/>
        <w:rPr>
          <w:rFonts w:cs="Arial"/>
          <w:b/>
          <w:bCs/>
          <w:sz w:val="40"/>
          <w:szCs w:val="40"/>
        </w:rPr>
      </w:pPr>
    </w:p>
    <w:p w14:paraId="63CDA49D" w14:textId="77777777" w:rsidR="00A33EF6" w:rsidRDefault="00A33EF6" w:rsidP="008621C0">
      <w:pPr>
        <w:pBdr>
          <w:bottom w:val="single" w:sz="4" w:space="29" w:color="auto"/>
        </w:pBdr>
        <w:jc w:val="center"/>
        <w:rPr>
          <w:rFonts w:cs="Arial"/>
          <w:b/>
          <w:bCs/>
          <w:sz w:val="40"/>
          <w:szCs w:val="40"/>
        </w:rPr>
      </w:pPr>
    </w:p>
    <w:p w14:paraId="46D74254" w14:textId="6331020F" w:rsidR="000E3B13" w:rsidRDefault="00DD52B5" w:rsidP="008621C0">
      <w:pPr>
        <w:pBdr>
          <w:bottom w:val="single" w:sz="4" w:space="29" w:color="auto"/>
        </w:pBdr>
        <w:jc w:val="center"/>
        <w:rPr>
          <w:rFonts w:cs="Arial"/>
          <w:b/>
          <w:bCs/>
          <w:sz w:val="40"/>
          <w:szCs w:val="40"/>
        </w:rPr>
      </w:pPr>
      <w:r w:rsidRPr="000D6FA3">
        <w:rPr>
          <w:rFonts w:cs="Arial"/>
          <w:b/>
          <w:bCs/>
          <w:sz w:val="40"/>
          <w:szCs w:val="40"/>
        </w:rPr>
        <w:t>Understanding and Engaging in the Customer Experience</w:t>
      </w:r>
    </w:p>
    <w:p w14:paraId="325814C3" w14:textId="1FAF677E" w:rsidR="008621C0" w:rsidRPr="008621C0" w:rsidRDefault="008621C0" w:rsidP="008621C0">
      <w:pPr>
        <w:pBdr>
          <w:bottom w:val="single" w:sz="4" w:space="29" w:color="auto"/>
        </w:pBdr>
        <w:jc w:val="center"/>
        <w:rPr>
          <w:rFonts w:cs="Arial"/>
          <w:b/>
          <w:bCs/>
          <w:sz w:val="40"/>
          <w:szCs w:val="40"/>
        </w:rPr>
      </w:pPr>
      <w:r w:rsidRPr="008621C0">
        <w:rPr>
          <w:rFonts w:cs="Arial"/>
          <w:b/>
          <w:bCs/>
          <w:sz w:val="40"/>
          <w:szCs w:val="40"/>
        </w:rPr>
        <w:t>BMSW5103</w:t>
      </w:r>
    </w:p>
    <w:p w14:paraId="27222198" w14:textId="4F57C509" w:rsidR="008621C0" w:rsidRPr="008621C0" w:rsidRDefault="008621C0" w:rsidP="008621C0">
      <w:pPr>
        <w:pBdr>
          <w:bottom w:val="single" w:sz="4" w:space="29" w:color="auto"/>
        </w:pBdr>
        <w:jc w:val="center"/>
        <w:rPr>
          <w:rFonts w:cs="Arial"/>
          <w:b/>
          <w:bCs/>
          <w:sz w:val="32"/>
          <w:szCs w:val="32"/>
        </w:rPr>
      </w:pPr>
      <w:r w:rsidRPr="008621C0">
        <w:rPr>
          <w:rFonts w:cs="Arial"/>
          <w:b/>
          <w:bCs/>
          <w:sz w:val="32"/>
          <w:szCs w:val="32"/>
        </w:rPr>
        <w:t>Lecturer: Nishi Ramsurrun</w:t>
      </w:r>
    </w:p>
    <w:p w14:paraId="128F44B6" w14:textId="727EC1C0" w:rsidR="008621C0" w:rsidRDefault="008621C0" w:rsidP="008621C0">
      <w:pPr>
        <w:pBdr>
          <w:bottom w:val="single" w:sz="4" w:space="29" w:color="auto"/>
        </w:pBdr>
        <w:jc w:val="center"/>
        <w:rPr>
          <w:rFonts w:cs="Arial"/>
          <w:b/>
          <w:bCs/>
          <w:sz w:val="32"/>
          <w:szCs w:val="32"/>
        </w:rPr>
      </w:pPr>
      <w:r w:rsidRPr="008621C0">
        <w:rPr>
          <w:rFonts w:cs="Arial"/>
          <w:b/>
          <w:bCs/>
          <w:sz w:val="32"/>
          <w:szCs w:val="32"/>
        </w:rPr>
        <w:t>Student: Arteom Poleacov (1917562)</w:t>
      </w:r>
    </w:p>
    <w:p w14:paraId="03DBEA86" w14:textId="4AA517D1" w:rsidR="008621C0" w:rsidRPr="008621C0" w:rsidRDefault="00A33EF6" w:rsidP="008621C0">
      <w:pPr>
        <w:pBdr>
          <w:bottom w:val="single" w:sz="4" w:space="29" w:color="auto"/>
        </w:pBdr>
        <w:jc w:val="center"/>
        <w:rPr>
          <w:rFonts w:cs="Arial"/>
          <w:b/>
          <w:bCs/>
          <w:sz w:val="32"/>
          <w:szCs w:val="32"/>
        </w:rPr>
      </w:pPr>
      <w:r>
        <w:rPr>
          <w:rFonts w:cs="Arial"/>
          <w:b/>
          <w:bCs/>
          <w:sz w:val="32"/>
          <w:szCs w:val="32"/>
        </w:rPr>
        <w:t>Title: Organisation’s quality systems and customer relationship management</w:t>
      </w:r>
    </w:p>
    <w:p w14:paraId="64311818" w14:textId="77777777" w:rsidR="008621C0" w:rsidRPr="008621C0" w:rsidRDefault="008621C0" w:rsidP="008621C0">
      <w:pPr>
        <w:pBdr>
          <w:bottom w:val="single" w:sz="4" w:space="29" w:color="auto"/>
        </w:pBdr>
        <w:jc w:val="center"/>
        <w:rPr>
          <w:rFonts w:cs="Arial"/>
          <w:b/>
          <w:bCs/>
        </w:rPr>
      </w:pPr>
    </w:p>
    <w:p w14:paraId="5E832E66" w14:textId="74F64200" w:rsidR="00DD52B5" w:rsidRPr="00E955F1" w:rsidRDefault="00DD52B5" w:rsidP="00155A27">
      <w:pPr>
        <w:jc w:val="center"/>
        <w:rPr>
          <w:rFonts w:cs="Arial"/>
          <w:b/>
          <w:bCs/>
        </w:rPr>
      </w:pPr>
    </w:p>
    <w:p w14:paraId="264EF87B" w14:textId="77777777" w:rsidR="00DD52B5" w:rsidRPr="00E955F1" w:rsidRDefault="00DD52B5" w:rsidP="00155A27">
      <w:pPr>
        <w:jc w:val="center"/>
        <w:rPr>
          <w:rFonts w:cs="Arial"/>
          <w:b/>
          <w:bCs/>
        </w:rPr>
      </w:pPr>
    </w:p>
    <w:p w14:paraId="0107E039" w14:textId="4E13D665" w:rsidR="00DD52B5" w:rsidRPr="00E955F1" w:rsidRDefault="00DD52B5" w:rsidP="008621C0">
      <w:pPr>
        <w:jc w:val="left"/>
        <w:rPr>
          <w:rFonts w:cs="Arial"/>
        </w:rPr>
      </w:pPr>
      <w:r w:rsidRPr="00E955F1">
        <w:rPr>
          <w:rFonts w:cs="Arial"/>
        </w:rPr>
        <w:br w:type="page"/>
      </w:r>
    </w:p>
    <w:p w14:paraId="2880F63E" w14:textId="2901D864" w:rsidR="00626B7E" w:rsidRPr="00E955F1" w:rsidRDefault="00626B7E" w:rsidP="00155A27">
      <w:pPr>
        <w:pStyle w:val="Heading1"/>
        <w:rPr>
          <w:rFonts w:cs="Arial"/>
          <w:sz w:val="22"/>
          <w:szCs w:val="22"/>
          <w:lang w:val="en-GB"/>
        </w:rPr>
      </w:pPr>
      <w:bookmarkStart w:id="0" w:name="_Toc100918268"/>
      <w:r w:rsidRPr="00E955F1">
        <w:rPr>
          <w:rFonts w:cs="Arial"/>
          <w:sz w:val="22"/>
          <w:szCs w:val="22"/>
          <w:lang w:val="en-GB"/>
        </w:rPr>
        <w:lastRenderedPageBreak/>
        <w:t>Executive Summary</w:t>
      </w:r>
      <w:bookmarkEnd w:id="0"/>
      <w:r w:rsidRPr="00E955F1">
        <w:rPr>
          <w:rFonts w:cs="Arial"/>
          <w:sz w:val="22"/>
          <w:szCs w:val="22"/>
          <w:lang w:val="en-GB"/>
        </w:rPr>
        <w:t xml:space="preserve"> </w:t>
      </w:r>
    </w:p>
    <w:p w14:paraId="46F5AB9F" w14:textId="46E2BCA5" w:rsidR="00626B7E" w:rsidRPr="00E955F1" w:rsidRDefault="004A28FA" w:rsidP="00155A27">
      <w:pPr>
        <w:rPr>
          <w:rFonts w:cs="Arial"/>
          <w:lang w:val="en-GB"/>
        </w:rPr>
      </w:pPr>
      <w:r w:rsidRPr="00E955F1">
        <w:rPr>
          <w:rFonts w:cs="Arial"/>
          <w:lang w:val="en-GB"/>
        </w:rPr>
        <w:t xml:space="preserve">It discusses </w:t>
      </w:r>
      <w:r w:rsidR="000B22F0">
        <w:rPr>
          <w:rFonts w:cs="Arial"/>
          <w:lang w:val="en-GB"/>
        </w:rPr>
        <w:t xml:space="preserve">the </w:t>
      </w:r>
      <w:r w:rsidRPr="00E955F1">
        <w:rPr>
          <w:rFonts w:cs="Arial"/>
          <w:lang w:val="en-GB"/>
        </w:rPr>
        <w:t>operating strategies of Marks and Spencer that are useful in ensuring a stable position in the retail industry and their ability to continue their business operations in the market for a long time. It is a popular organi</w:t>
      </w:r>
      <w:r w:rsidR="000B22F0">
        <w:rPr>
          <w:rFonts w:cs="Arial"/>
          <w:lang w:val="en-GB"/>
        </w:rPr>
        <w:t>s</w:t>
      </w:r>
      <w:r w:rsidRPr="00E955F1">
        <w:rPr>
          <w:rFonts w:cs="Arial"/>
          <w:lang w:val="en-GB"/>
        </w:rPr>
        <w:t>ation</w:t>
      </w:r>
      <w:r w:rsidR="000B22F0">
        <w:rPr>
          <w:rFonts w:cs="Arial"/>
          <w:lang w:val="en-GB"/>
        </w:rPr>
        <w:t>,</w:t>
      </w:r>
      <w:r w:rsidRPr="00E955F1">
        <w:rPr>
          <w:rFonts w:cs="Arial"/>
          <w:lang w:val="en-GB"/>
        </w:rPr>
        <w:t xml:space="preserve"> and the company produces a wide variety of products to meet the needs of customers and expand the business in the long term. This report discusses different theoretical frameworks to gain a clear understanding of the current state of the market. The company is </w:t>
      </w:r>
      <w:proofErr w:type="gramStart"/>
      <w:r w:rsidRPr="00E955F1">
        <w:rPr>
          <w:rFonts w:cs="Arial"/>
          <w:lang w:val="en-GB"/>
        </w:rPr>
        <w:t>well aware</w:t>
      </w:r>
      <w:proofErr w:type="gramEnd"/>
      <w:r w:rsidRPr="00E955F1">
        <w:rPr>
          <w:rFonts w:cs="Arial"/>
          <w:lang w:val="en-GB"/>
        </w:rPr>
        <w:t xml:space="preserve"> of the concepts of customer relationship management theory, and they use specific software to understand the level of customer expectations. The implementation of CRM tools has proven to be very beneficial for them to continue their business amid the pandemic. </w:t>
      </w:r>
      <w:r w:rsidR="0041183F" w:rsidRPr="00E955F1">
        <w:rPr>
          <w:rFonts w:cs="Arial"/>
          <w:lang w:val="en-GB"/>
        </w:rPr>
        <w:t xml:space="preserve">The report has </w:t>
      </w:r>
      <w:r w:rsidR="00A952FE" w:rsidRPr="00E955F1">
        <w:rPr>
          <w:rFonts w:cs="Arial"/>
          <w:lang w:val="en-GB"/>
        </w:rPr>
        <w:t xml:space="preserve">presented the effectiveness of the Customer relationship management strategy from the organisational perspective of M&amp;S. </w:t>
      </w:r>
      <w:r w:rsidR="0041183F" w:rsidRPr="00E955F1">
        <w:rPr>
          <w:rFonts w:cs="Arial"/>
          <w:lang w:val="en-GB"/>
        </w:rPr>
        <w:t xml:space="preserve">Customer Relationship management (CRM) underlines the strategy to manage the </w:t>
      </w:r>
      <w:r w:rsidR="000B22F0">
        <w:rPr>
          <w:rFonts w:cs="Arial"/>
          <w:lang w:val="en-GB"/>
        </w:rPr>
        <w:t>profitable long-term</w:t>
      </w:r>
      <w:r w:rsidR="0041183F" w:rsidRPr="00E955F1">
        <w:rPr>
          <w:rFonts w:cs="Arial"/>
          <w:lang w:val="en-GB"/>
        </w:rPr>
        <w:t xml:space="preserve"> relationships with the customers</w:t>
      </w:r>
      <w:r w:rsidR="000E3B13" w:rsidRPr="00E955F1">
        <w:rPr>
          <w:rFonts w:cs="Arial"/>
          <w:lang w:val="en-GB"/>
        </w:rPr>
        <w:t>.</w:t>
      </w:r>
      <w:r w:rsidR="0041183F" w:rsidRPr="00E955F1">
        <w:rPr>
          <w:rFonts w:cs="Arial"/>
          <w:lang w:val="en-GB"/>
        </w:rPr>
        <w:t xml:space="preserve"> The purpose of CRM is to stay connected with the customers by streamlin</w:t>
      </w:r>
      <w:r w:rsidR="000B22F0">
        <w:rPr>
          <w:rFonts w:cs="Arial"/>
          <w:lang w:val="en-GB"/>
        </w:rPr>
        <w:t>ing</w:t>
      </w:r>
      <w:r w:rsidR="0041183F" w:rsidRPr="00E955F1">
        <w:rPr>
          <w:rFonts w:cs="Arial"/>
          <w:lang w:val="en-GB"/>
        </w:rPr>
        <w:t xml:space="preserve"> the process </w:t>
      </w:r>
      <w:proofErr w:type="gramStart"/>
      <w:r w:rsidR="0041183F" w:rsidRPr="00E955F1">
        <w:rPr>
          <w:rFonts w:cs="Arial"/>
          <w:lang w:val="en-GB"/>
        </w:rPr>
        <w:t>and also</w:t>
      </w:r>
      <w:proofErr w:type="gramEnd"/>
      <w:r w:rsidR="0041183F" w:rsidRPr="00E955F1">
        <w:rPr>
          <w:rFonts w:cs="Arial"/>
          <w:lang w:val="en-GB"/>
        </w:rPr>
        <w:t xml:space="preserve"> to improve profitability. The complex market demand and frequent change in the taste and preferences of the customers requires an effective customer relationship management strategy. Currently, the companies used to analyse the </w:t>
      </w:r>
      <w:r w:rsidR="000B22F0">
        <w:rPr>
          <w:rFonts w:cs="Arial"/>
          <w:lang w:val="en-GB"/>
        </w:rPr>
        <w:t>'</w:t>
      </w:r>
      <w:r w:rsidR="0041183F" w:rsidRPr="00E955F1">
        <w:rPr>
          <w:rFonts w:cs="Arial"/>
          <w:lang w:val="en-GB"/>
        </w:rPr>
        <w:t>customer touchpoints that include customer purchases, salesforce contact, satisfaction surveys, customer feedback, payments etc.</w:t>
      </w:r>
      <w:r w:rsidR="000B22F0">
        <w:rPr>
          <w:rFonts w:cs="Arial"/>
          <w:lang w:val="en-GB"/>
        </w:rPr>
        <w:t>,</w:t>
      </w:r>
      <w:r w:rsidR="0041183F" w:rsidRPr="00E955F1">
        <w:rPr>
          <w:rFonts w:cs="Arial"/>
          <w:lang w:val="en-GB"/>
        </w:rPr>
        <w:t xml:space="preserve"> for maximising the customer loyalty</w:t>
      </w:r>
      <w:r w:rsidR="00A952FE" w:rsidRPr="00E955F1">
        <w:rPr>
          <w:rFonts w:cs="Arial"/>
          <w:lang w:val="en-GB"/>
        </w:rPr>
        <w:t xml:space="preserve">. </w:t>
      </w:r>
    </w:p>
    <w:p w14:paraId="1CC7043E" w14:textId="19FA75AC" w:rsidR="00A952FE" w:rsidRPr="00E955F1" w:rsidRDefault="00A952FE" w:rsidP="00155A27">
      <w:pPr>
        <w:rPr>
          <w:rFonts w:cs="Arial"/>
          <w:lang w:val="en-GB"/>
        </w:rPr>
      </w:pPr>
    </w:p>
    <w:p w14:paraId="38811556" w14:textId="4B1C5384" w:rsidR="00A952FE" w:rsidRPr="00E955F1" w:rsidRDefault="00A952FE" w:rsidP="00155A27">
      <w:pPr>
        <w:rPr>
          <w:rFonts w:cs="Arial"/>
          <w:lang w:val="en-GB"/>
        </w:rPr>
      </w:pPr>
    </w:p>
    <w:p w14:paraId="18BCCF8A" w14:textId="1E7299C8" w:rsidR="00A952FE" w:rsidRPr="00E955F1" w:rsidRDefault="00A952FE" w:rsidP="00155A27">
      <w:pPr>
        <w:rPr>
          <w:rFonts w:cs="Arial"/>
          <w:lang w:val="en-GB"/>
        </w:rPr>
      </w:pPr>
    </w:p>
    <w:p w14:paraId="2D824D6C" w14:textId="7AE0F1D0" w:rsidR="00A952FE" w:rsidRPr="00E955F1" w:rsidRDefault="00A952FE" w:rsidP="00155A27">
      <w:pPr>
        <w:rPr>
          <w:rFonts w:cs="Arial"/>
          <w:lang w:val="en-GB"/>
        </w:rPr>
      </w:pPr>
    </w:p>
    <w:p w14:paraId="22A9A0A4" w14:textId="60847297" w:rsidR="00A952FE" w:rsidRPr="00E955F1" w:rsidRDefault="00A952FE" w:rsidP="00155A27">
      <w:pPr>
        <w:rPr>
          <w:rFonts w:cs="Arial"/>
          <w:lang w:val="en-GB"/>
        </w:rPr>
      </w:pPr>
    </w:p>
    <w:p w14:paraId="542D01D7" w14:textId="5DAC8007" w:rsidR="00A952FE" w:rsidRPr="00E955F1" w:rsidRDefault="00A952FE" w:rsidP="00155A27">
      <w:pPr>
        <w:rPr>
          <w:rFonts w:cs="Arial"/>
          <w:lang w:val="en-GB"/>
        </w:rPr>
      </w:pPr>
    </w:p>
    <w:p w14:paraId="3DB86E1A" w14:textId="6764A1F3" w:rsidR="00A952FE" w:rsidRPr="00E955F1" w:rsidRDefault="00A952FE" w:rsidP="00155A27">
      <w:pPr>
        <w:rPr>
          <w:rFonts w:cs="Arial"/>
          <w:lang w:val="en-GB"/>
        </w:rPr>
      </w:pPr>
    </w:p>
    <w:p w14:paraId="1AA5E48F" w14:textId="693E1066" w:rsidR="00A952FE" w:rsidRPr="00E955F1" w:rsidRDefault="00A952FE" w:rsidP="00155A27">
      <w:pPr>
        <w:rPr>
          <w:rFonts w:cs="Arial"/>
          <w:lang w:val="en-GB"/>
        </w:rPr>
      </w:pPr>
    </w:p>
    <w:p w14:paraId="0D07F9B7" w14:textId="0603A119" w:rsidR="00A952FE" w:rsidRPr="00E955F1" w:rsidRDefault="00A952FE" w:rsidP="00155A27">
      <w:pPr>
        <w:rPr>
          <w:rFonts w:cs="Arial"/>
          <w:lang w:val="en-GB"/>
        </w:rPr>
      </w:pPr>
    </w:p>
    <w:p w14:paraId="5447F7B9" w14:textId="67F76486" w:rsidR="00A952FE" w:rsidRPr="00E955F1" w:rsidRDefault="00A952FE" w:rsidP="00155A27">
      <w:pPr>
        <w:rPr>
          <w:rFonts w:cs="Arial"/>
          <w:lang w:val="en-GB"/>
        </w:rPr>
      </w:pPr>
    </w:p>
    <w:p w14:paraId="18D84D3C" w14:textId="3D17C77F" w:rsidR="00A952FE" w:rsidRPr="00E955F1" w:rsidRDefault="00A952FE" w:rsidP="00155A27">
      <w:pPr>
        <w:rPr>
          <w:rFonts w:cs="Arial"/>
          <w:lang w:val="en-GB"/>
        </w:rPr>
      </w:pPr>
    </w:p>
    <w:p w14:paraId="544D1EAA" w14:textId="2D9E3D32" w:rsidR="00A952FE" w:rsidRPr="00E955F1" w:rsidRDefault="00A952FE" w:rsidP="00155A27">
      <w:pPr>
        <w:rPr>
          <w:rFonts w:cs="Arial"/>
          <w:lang w:val="en-GB"/>
        </w:rPr>
      </w:pPr>
    </w:p>
    <w:p w14:paraId="2A9E6E0C" w14:textId="1AF095C2" w:rsidR="00A952FE" w:rsidRPr="00E955F1" w:rsidRDefault="00A952FE" w:rsidP="00155A27">
      <w:pPr>
        <w:rPr>
          <w:rFonts w:cs="Arial"/>
          <w:lang w:val="en-GB"/>
        </w:rPr>
      </w:pPr>
    </w:p>
    <w:p w14:paraId="1AADED53" w14:textId="1D764552" w:rsidR="00A952FE" w:rsidRPr="00E955F1" w:rsidRDefault="00A952FE" w:rsidP="00155A27">
      <w:pPr>
        <w:rPr>
          <w:rFonts w:cs="Arial"/>
          <w:lang w:val="en-GB"/>
        </w:rPr>
      </w:pPr>
    </w:p>
    <w:p w14:paraId="5D4E2F28" w14:textId="1B73FF9A" w:rsidR="00A952FE" w:rsidRPr="00E955F1" w:rsidRDefault="00A952FE" w:rsidP="00155A27">
      <w:pPr>
        <w:rPr>
          <w:rFonts w:cs="Arial"/>
          <w:lang w:val="en-GB"/>
        </w:rPr>
      </w:pPr>
    </w:p>
    <w:p w14:paraId="4C218A44" w14:textId="77777777" w:rsidR="00A952FE" w:rsidRPr="00E955F1" w:rsidRDefault="00A952FE" w:rsidP="00155A27">
      <w:pPr>
        <w:rPr>
          <w:rFonts w:cs="Arial"/>
          <w:lang w:val="en-GB"/>
        </w:rPr>
      </w:pPr>
    </w:p>
    <w:sdt>
      <w:sdtPr>
        <w:rPr>
          <w:rFonts w:ascii="Arial" w:eastAsiaTheme="minorHAnsi" w:hAnsi="Arial" w:cs="Arial"/>
          <w:color w:val="auto"/>
          <w:sz w:val="22"/>
          <w:szCs w:val="22"/>
          <w:lang w:val="en-IN"/>
        </w:rPr>
        <w:id w:val="-1256671709"/>
        <w:docPartObj>
          <w:docPartGallery w:val="Table of Contents"/>
          <w:docPartUnique/>
        </w:docPartObj>
      </w:sdtPr>
      <w:sdtEndPr>
        <w:rPr>
          <w:b/>
          <w:bCs/>
          <w:noProof/>
        </w:rPr>
      </w:sdtEndPr>
      <w:sdtContent>
        <w:p w14:paraId="009DD3FD" w14:textId="5A2F102D" w:rsidR="000E3B13" w:rsidRPr="00E955F1" w:rsidRDefault="000E3B13" w:rsidP="00155A27">
          <w:pPr>
            <w:pStyle w:val="TOCHeading"/>
            <w:spacing w:line="360" w:lineRule="auto"/>
            <w:rPr>
              <w:rStyle w:val="Heading1Char"/>
              <w:rFonts w:ascii="Arial" w:hAnsi="Arial" w:cs="Arial"/>
              <w:sz w:val="22"/>
              <w:szCs w:val="22"/>
            </w:rPr>
          </w:pPr>
          <w:r w:rsidRPr="00E955F1">
            <w:rPr>
              <w:rStyle w:val="Heading1Char"/>
              <w:rFonts w:ascii="Arial" w:hAnsi="Arial" w:cs="Arial"/>
              <w:sz w:val="22"/>
              <w:szCs w:val="22"/>
            </w:rPr>
            <w:t>Table of Contents</w:t>
          </w:r>
        </w:p>
        <w:p w14:paraId="56C7F20D" w14:textId="054D442E" w:rsidR="00B0578C" w:rsidRPr="00E955F1" w:rsidRDefault="000E3B13">
          <w:pPr>
            <w:pStyle w:val="TOC1"/>
            <w:tabs>
              <w:tab w:val="right" w:leader="dot" w:pos="9016"/>
            </w:tabs>
            <w:rPr>
              <w:rFonts w:eastAsiaTheme="minorEastAsia" w:cs="Arial"/>
              <w:noProof/>
              <w:lang w:eastAsia="en-IN"/>
            </w:rPr>
          </w:pPr>
          <w:r w:rsidRPr="00E955F1">
            <w:rPr>
              <w:rFonts w:cs="Arial"/>
            </w:rPr>
            <w:fldChar w:fldCharType="begin"/>
          </w:r>
          <w:r w:rsidRPr="00E955F1">
            <w:rPr>
              <w:rFonts w:cs="Arial"/>
            </w:rPr>
            <w:instrText xml:space="preserve"> TOC \o "1-3" \h \z \u </w:instrText>
          </w:r>
          <w:r w:rsidRPr="00E955F1">
            <w:rPr>
              <w:rFonts w:cs="Arial"/>
            </w:rPr>
            <w:fldChar w:fldCharType="separate"/>
          </w:r>
          <w:hyperlink w:anchor="_Toc100918268" w:history="1">
            <w:r w:rsidR="00B0578C" w:rsidRPr="00E955F1">
              <w:rPr>
                <w:rStyle w:val="Hyperlink"/>
                <w:rFonts w:cs="Arial"/>
                <w:noProof/>
                <w:lang w:val="en-GB"/>
              </w:rPr>
              <w:t>Executive Summary</w:t>
            </w:r>
            <w:r w:rsidR="00B0578C" w:rsidRPr="00E955F1">
              <w:rPr>
                <w:rFonts w:cs="Arial"/>
                <w:noProof/>
                <w:webHidden/>
              </w:rPr>
              <w:tab/>
            </w:r>
            <w:r w:rsidR="00B0578C" w:rsidRPr="00E955F1">
              <w:rPr>
                <w:rFonts w:cs="Arial"/>
                <w:noProof/>
                <w:webHidden/>
              </w:rPr>
              <w:fldChar w:fldCharType="begin"/>
            </w:r>
            <w:r w:rsidR="00B0578C" w:rsidRPr="00E955F1">
              <w:rPr>
                <w:rFonts w:cs="Arial"/>
                <w:noProof/>
                <w:webHidden/>
              </w:rPr>
              <w:instrText xml:space="preserve"> PAGEREF _Toc100918268 \h </w:instrText>
            </w:r>
            <w:r w:rsidR="00B0578C" w:rsidRPr="00E955F1">
              <w:rPr>
                <w:rFonts w:cs="Arial"/>
                <w:noProof/>
                <w:webHidden/>
              </w:rPr>
            </w:r>
            <w:r w:rsidR="00B0578C" w:rsidRPr="00E955F1">
              <w:rPr>
                <w:rFonts w:cs="Arial"/>
                <w:noProof/>
                <w:webHidden/>
              </w:rPr>
              <w:fldChar w:fldCharType="separate"/>
            </w:r>
            <w:r w:rsidR="00B0578C" w:rsidRPr="00E955F1">
              <w:rPr>
                <w:rFonts w:cs="Arial"/>
                <w:noProof/>
                <w:webHidden/>
              </w:rPr>
              <w:t>2</w:t>
            </w:r>
            <w:r w:rsidR="00B0578C" w:rsidRPr="00E955F1">
              <w:rPr>
                <w:rFonts w:cs="Arial"/>
                <w:noProof/>
                <w:webHidden/>
              </w:rPr>
              <w:fldChar w:fldCharType="end"/>
            </w:r>
          </w:hyperlink>
        </w:p>
        <w:p w14:paraId="4F9DAE52" w14:textId="4A949CA3" w:rsidR="00B0578C" w:rsidRPr="00E955F1" w:rsidRDefault="004E15EC">
          <w:pPr>
            <w:pStyle w:val="TOC1"/>
            <w:tabs>
              <w:tab w:val="right" w:leader="dot" w:pos="9016"/>
            </w:tabs>
            <w:rPr>
              <w:rFonts w:eastAsiaTheme="minorEastAsia" w:cs="Arial"/>
              <w:noProof/>
              <w:lang w:eastAsia="en-IN"/>
            </w:rPr>
          </w:pPr>
          <w:hyperlink w:anchor="_Toc100918269" w:history="1">
            <w:r w:rsidR="00B0578C" w:rsidRPr="00E955F1">
              <w:rPr>
                <w:rStyle w:val="Hyperlink"/>
                <w:rFonts w:cs="Arial"/>
                <w:noProof/>
                <w:shd w:val="clear" w:color="auto" w:fill="FFFFFF"/>
              </w:rPr>
              <w:t>Introduction</w:t>
            </w:r>
            <w:r w:rsidR="00B0578C" w:rsidRPr="00E955F1">
              <w:rPr>
                <w:rFonts w:cs="Arial"/>
                <w:noProof/>
                <w:webHidden/>
              </w:rPr>
              <w:tab/>
            </w:r>
            <w:r w:rsidR="00B0578C" w:rsidRPr="00E955F1">
              <w:rPr>
                <w:rFonts w:cs="Arial"/>
                <w:noProof/>
                <w:webHidden/>
              </w:rPr>
              <w:fldChar w:fldCharType="begin"/>
            </w:r>
            <w:r w:rsidR="00B0578C" w:rsidRPr="00E955F1">
              <w:rPr>
                <w:rFonts w:cs="Arial"/>
                <w:noProof/>
                <w:webHidden/>
              </w:rPr>
              <w:instrText xml:space="preserve"> PAGEREF _Toc100918269 \h </w:instrText>
            </w:r>
            <w:r w:rsidR="00B0578C" w:rsidRPr="00E955F1">
              <w:rPr>
                <w:rFonts w:cs="Arial"/>
                <w:noProof/>
                <w:webHidden/>
              </w:rPr>
            </w:r>
            <w:r w:rsidR="00B0578C" w:rsidRPr="00E955F1">
              <w:rPr>
                <w:rFonts w:cs="Arial"/>
                <w:noProof/>
                <w:webHidden/>
              </w:rPr>
              <w:fldChar w:fldCharType="separate"/>
            </w:r>
            <w:r w:rsidR="00B0578C" w:rsidRPr="00E955F1">
              <w:rPr>
                <w:rFonts w:cs="Arial"/>
                <w:noProof/>
                <w:webHidden/>
              </w:rPr>
              <w:t>4</w:t>
            </w:r>
            <w:r w:rsidR="00B0578C" w:rsidRPr="00E955F1">
              <w:rPr>
                <w:rFonts w:cs="Arial"/>
                <w:noProof/>
                <w:webHidden/>
              </w:rPr>
              <w:fldChar w:fldCharType="end"/>
            </w:r>
          </w:hyperlink>
        </w:p>
        <w:p w14:paraId="6F355235" w14:textId="15EBBD1A" w:rsidR="00B0578C" w:rsidRPr="00E955F1" w:rsidRDefault="004E15EC">
          <w:pPr>
            <w:pStyle w:val="TOC2"/>
            <w:tabs>
              <w:tab w:val="right" w:leader="dot" w:pos="9016"/>
            </w:tabs>
            <w:rPr>
              <w:rFonts w:eastAsiaTheme="minorEastAsia" w:cs="Arial"/>
              <w:noProof/>
              <w:lang w:eastAsia="en-IN"/>
            </w:rPr>
          </w:pPr>
          <w:hyperlink w:anchor="_Toc100918270" w:history="1">
            <w:r w:rsidR="00B0578C" w:rsidRPr="00E955F1">
              <w:rPr>
                <w:rStyle w:val="Hyperlink"/>
                <w:rFonts w:cs="Arial"/>
                <w:noProof/>
                <w:shd w:val="clear" w:color="auto" w:fill="FFFFFF"/>
              </w:rPr>
              <w:t>Brief introduction about the chosen organisation</w:t>
            </w:r>
            <w:r w:rsidR="00B0578C" w:rsidRPr="00E955F1">
              <w:rPr>
                <w:rFonts w:cs="Arial"/>
                <w:noProof/>
                <w:webHidden/>
              </w:rPr>
              <w:tab/>
            </w:r>
            <w:r w:rsidR="00B0578C" w:rsidRPr="00E955F1">
              <w:rPr>
                <w:rFonts w:cs="Arial"/>
                <w:noProof/>
                <w:webHidden/>
              </w:rPr>
              <w:fldChar w:fldCharType="begin"/>
            </w:r>
            <w:r w:rsidR="00B0578C" w:rsidRPr="00E955F1">
              <w:rPr>
                <w:rFonts w:cs="Arial"/>
                <w:noProof/>
                <w:webHidden/>
              </w:rPr>
              <w:instrText xml:space="preserve"> PAGEREF _Toc100918270 \h </w:instrText>
            </w:r>
            <w:r w:rsidR="00B0578C" w:rsidRPr="00E955F1">
              <w:rPr>
                <w:rFonts w:cs="Arial"/>
                <w:noProof/>
                <w:webHidden/>
              </w:rPr>
            </w:r>
            <w:r w:rsidR="00B0578C" w:rsidRPr="00E955F1">
              <w:rPr>
                <w:rFonts w:cs="Arial"/>
                <w:noProof/>
                <w:webHidden/>
              </w:rPr>
              <w:fldChar w:fldCharType="separate"/>
            </w:r>
            <w:r w:rsidR="00B0578C" w:rsidRPr="00E955F1">
              <w:rPr>
                <w:rFonts w:cs="Arial"/>
                <w:noProof/>
                <w:webHidden/>
              </w:rPr>
              <w:t>4</w:t>
            </w:r>
            <w:r w:rsidR="00B0578C" w:rsidRPr="00E955F1">
              <w:rPr>
                <w:rFonts w:cs="Arial"/>
                <w:noProof/>
                <w:webHidden/>
              </w:rPr>
              <w:fldChar w:fldCharType="end"/>
            </w:r>
          </w:hyperlink>
        </w:p>
        <w:p w14:paraId="6B9FB3F6" w14:textId="04422865" w:rsidR="00B0578C" w:rsidRPr="00E955F1" w:rsidRDefault="004E15EC">
          <w:pPr>
            <w:pStyle w:val="TOC2"/>
            <w:tabs>
              <w:tab w:val="right" w:leader="dot" w:pos="9016"/>
            </w:tabs>
            <w:rPr>
              <w:rFonts w:eastAsiaTheme="minorEastAsia" w:cs="Arial"/>
              <w:noProof/>
              <w:lang w:eastAsia="en-IN"/>
            </w:rPr>
          </w:pPr>
          <w:hyperlink w:anchor="_Toc100918271" w:history="1">
            <w:r w:rsidR="00B0578C" w:rsidRPr="00E955F1">
              <w:rPr>
                <w:rStyle w:val="Hyperlink"/>
                <w:rFonts w:cs="Arial"/>
                <w:noProof/>
                <w:shd w:val="clear" w:color="auto" w:fill="FFFFFF"/>
              </w:rPr>
              <w:t>Introduce the key marketing theory or theories</w:t>
            </w:r>
            <w:r w:rsidR="00B0578C" w:rsidRPr="00E955F1">
              <w:rPr>
                <w:rFonts w:cs="Arial"/>
                <w:noProof/>
                <w:webHidden/>
              </w:rPr>
              <w:tab/>
            </w:r>
            <w:r w:rsidR="00B0578C" w:rsidRPr="00E955F1">
              <w:rPr>
                <w:rFonts w:cs="Arial"/>
                <w:noProof/>
                <w:webHidden/>
              </w:rPr>
              <w:fldChar w:fldCharType="begin"/>
            </w:r>
            <w:r w:rsidR="00B0578C" w:rsidRPr="00E955F1">
              <w:rPr>
                <w:rFonts w:cs="Arial"/>
                <w:noProof/>
                <w:webHidden/>
              </w:rPr>
              <w:instrText xml:space="preserve"> PAGEREF _Toc100918271 \h </w:instrText>
            </w:r>
            <w:r w:rsidR="00B0578C" w:rsidRPr="00E955F1">
              <w:rPr>
                <w:rFonts w:cs="Arial"/>
                <w:noProof/>
                <w:webHidden/>
              </w:rPr>
            </w:r>
            <w:r w:rsidR="00B0578C" w:rsidRPr="00E955F1">
              <w:rPr>
                <w:rFonts w:cs="Arial"/>
                <w:noProof/>
                <w:webHidden/>
              </w:rPr>
              <w:fldChar w:fldCharType="separate"/>
            </w:r>
            <w:r w:rsidR="00B0578C" w:rsidRPr="00E955F1">
              <w:rPr>
                <w:rFonts w:cs="Arial"/>
                <w:noProof/>
                <w:webHidden/>
              </w:rPr>
              <w:t>5</w:t>
            </w:r>
            <w:r w:rsidR="00B0578C" w:rsidRPr="00E955F1">
              <w:rPr>
                <w:rFonts w:cs="Arial"/>
                <w:noProof/>
                <w:webHidden/>
              </w:rPr>
              <w:fldChar w:fldCharType="end"/>
            </w:r>
          </w:hyperlink>
        </w:p>
        <w:p w14:paraId="68C7D62E" w14:textId="3552C3F7" w:rsidR="00B0578C" w:rsidRPr="00E955F1" w:rsidRDefault="004E15EC">
          <w:pPr>
            <w:pStyle w:val="TOC1"/>
            <w:tabs>
              <w:tab w:val="right" w:leader="dot" w:pos="9016"/>
            </w:tabs>
            <w:rPr>
              <w:rFonts w:eastAsiaTheme="minorEastAsia" w:cs="Arial"/>
              <w:noProof/>
              <w:lang w:eastAsia="en-IN"/>
            </w:rPr>
          </w:pPr>
          <w:hyperlink w:anchor="_Toc100918272" w:history="1">
            <w:r w:rsidR="00B0578C" w:rsidRPr="00E955F1">
              <w:rPr>
                <w:rStyle w:val="Hyperlink"/>
                <w:rFonts w:cs="Arial"/>
                <w:noProof/>
                <w:shd w:val="clear" w:color="auto" w:fill="FFFFFF"/>
              </w:rPr>
              <w:t>Application of an appropriate level of critical understanding of the quality process (relating to customer service) in the workplace</w:t>
            </w:r>
            <w:r w:rsidR="00B0578C" w:rsidRPr="00E955F1">
              <w:rPr>
                <w:rFonts w:cs="Arial"/>
                <w:noProof/>
                <w:webHidden/>
              </w:rPr>
              <w:tab/>
            </w:r>
            <w:r w:rsidR="00DA4FBB">
              <w:rPr>
                <w:rFonts w:cs="Arial"/>
                <w:noProof/>
                <w:webHidden/>
              </w:rPr>
              <w:t>8</w:t>
            </w:r>
          </w:hyperlink>
        </w:p>
        <w:p w14:paraId="55709F9E" w14:textId="3C449F04" w:rsidR="00B0578C" w:rsidRPr="00E955F1" w:rsidRDefault="004E15EC">
          <w:pPr>
            <w:pStyle w:val="TOC2"/>
            <w:tabs>
              <w:tab w:val="right" w:leader="dot" w:pos="9016"/>
            </w:tabs>
            <w:rPr>
              <w:rFonts w:eastAsiaTheme="minorEastAsia" w:cs="Arial"/>
              <w:noProof/>
              <w:lang w:eastAsia="en-IN"/>
            </w:rPr>
          </w:pPr>
          <w:hyperlink w:anchor="_Toc100918273" w:history="1">
            <w:r w:rsidR="00B0578C" w:rsidRPr="00E955F1">
              <w:rPr>
                <w:rStyle w:val="Hyperlink"/>
                <w:rFonts w:cs="Arial"/>
                <w:noProof/>
                <w:lang w:val="en-GB"/>
              </w:rPr>
              <w:t>Critical analysis the internal and external factors that influences the organisation’s quality system and customer control</w:t>
            </w:r>
            <w:r w:rsidR="00B0578C" w:rsidRPr="00E955F1">
              <w:rPr>
                <w:rFonts w:cs="Arial"/>
                <w:noProof/>
                <w:webHidden/>
              </w:rPr>
              <w:tab/>
            </w:r>
            <w:r w:rsidR="00DA4FBB">
              <w:rPr>
                <w:rFonts w:cs="Arial"/>
                <w:noProof/>
                <w:webHidden/>
              </w:rPr>
              <w:t>9</w:t>
            </w:r>
          </w:hyperlink>
        </w:p>
        <w:p w14:paraId="5CA8425E" w14:textId="30F0B7DD" w:rsidR="00B0578C" w:rsidRPr="00E955F1" w:rsidRDefault="004E15EC">
          <w:pPr>
            <w:pStyle w:val="TOC2"/>
            <w:tabs>
              <w:tab w:val="right" w:leader="dot" w:pos="9016"/>
            </w:tabs>
            <w:rPr>
              <w:rFonts w:eastAsiaTheme="minorEastAsia" w:cs="Arial"/>
              <w:noProof/>
              <w:lang w:eastAsia="en-IN"/>
            </w:rPr>
          </w:pPr>
          <w:hyperlink w:anchor="_Toc100918274" w:history="1">
            <w:r w:rsidR="00B0578C" w:rsidRPr="00E955F1">
              <w:rPr>
                <w:rStyle w:val="Hyperlink"/>
                <w:rFonts w:cs="Arial"/>
                <w:noProof/>
                <w:lang w:val="en-GB"/>
              </w:rPr>
              <w:t>Critical Evaluation of developing and maintaining good customer relationships</w:t>
            </w:r>
            <w:r w:rsidR="00B0578C" w:rsidRPr="00E955F1">
              <w:rPr>
                <w:rFonts w:cs="Arial"/>
                <w:noProof/>
                <w:webHidden/>
              </w:rPr>
              <w:tab/>
            </w:r>
            <w:r w:rsidR="00DA4FBB">
              <w:rPr>
                <w:rFonts w:cs="Arial"/>
                <w:noProof/>
                <w:webHidden/>
              </w:rPr>
              <w:t>13</w:t>
            </w:r>
          </w:hyperlink>
        </w:p>
        <w:p w14:paraId="3E070569" w14:textId="7A460F10" w:rsidR="00B0578C" w:rsidRPr="00E955F1" w:rsidRDefault="004E15EC">
          <w:pPr>
            <w:pStyle w:val="TOC2"/>
            <w:tabs>
              <w:tab w:val="right" w:leader="dot" w:pos="9016"/>
            </w:tabs>
            <w:rPr>
              <w:rFonts w:eastAsiaTheme="minorEastAsia" w:cs="Arial"/>
              <w:noProof/>
              <w:lang w:eastAsia="en-IN"/>
            </w:rPr>
          </w:pPr>
          <w:hyperlink w:anchor="_Toc100918275" w:history="1">
            <w:r w:rsidR="00B0578C" w:rsidRPr="00E955F1">
              <w:rPr>
                <w:rStyle w:val="Hyperlink"/>
                <w:rFonts w:cs="Arial"/>
                <w:noProof/>
                <w:lang w:val="en-GB"/>
              </w:rPr>
              <w:t>The role of the relevant marketing (service) theories/models/methods to analyse the customers’ experience of an organisation</w:t>
            </w:r>
            <w:r w:rsidR="00B0578C" w:rsidRPr="00E955F1">
              <w:rPr>
                <w:rFonts w:cs="Arial"/>
                <w:noProof/>
                <w:webHidden/>
              </w:rPr>
              <w:tab/>
            </w:r>
            <w:r w:rsidR="00DA4FBB">
              <w:rPr>
                <w:rFonts w:cs="Arial"/>
                <w:noProof/>
                <w:webHidden/>
              </w:rPr>
              <w:t>15</w:t>
            </w:r>
          </w:hyperlink>
        </w:p>
        <w:p w14:paraId="2E677140" w14:textId="5B908ACD" w:rsidR="00B0578C" w:rsidRPr="00E955F1" w:rsidRDefault="004E15EC">
          <w:pPr>
            <w:pStyle w:val="TOC1"/>
            <w:tabs>
              <w:tab w:val="right" w:leader="dot" w:pos="9016"/>
            </w:tabs>
            <w:rPr>
              <w:rFonts w:eastAsiaTheme="minorEastAsia" w:cs="Arial"/>
              <w:noProof/>
              <w:lang w:eastAsia="en-IN"/>
            </w:rPr>
          </w:pPr>
          <w:hyperlink w:anchor="_Toc100918276" w:history="1">
            <w:r w:rsidR="00B0578C" w:rsidRPr="00E955F1">
              <w:rPr>
                <w:rStyle w:val="Hyperlink"/>
                <w:rFonts w:cs="Arial"/>
                <w:noProof/>
                <w:lang w:val="en-GB"/>
              </w:rPr>
              <w:t>Conclusion</w:t>
            </w:r>
            <w:r w:rsidR="00B0578C" w:rsidRPr="00E955F1">
              <w:rPr>
                <w:rFonts w:cs="Arial"/>
                <w:noProof/>
                <w:webHidden/>
              </w:rPr>
              <w:tab/>
            </w:r>
            <w:r w:rsidR="00DA4FBB">
              <w:rPr>
                <w:rFonts w:cs="Arial"/>
                <w:noProof/>
                <w:webHidden/>
              </w:rPr>
              <w:t>17</w:t>
            </w:r>
          </w:hyperlink>
        </w:p>
        <w:p w14:paraId="51707180" w14:textId="52416FB3" w:rsidR="00B0578C" w:rsidRPr="00E955F1" w:rsidRDefault="004E15EC">
          <w:pPr>
            <w:pStyle w:val="TOC1"/>
            <w:tabs>
              <w:tab w:val="right" w:leader="dot" w:pos="9016"/>
            </w:tabs>
            <w:rPr>
              <w:rFonts w:eastAsiaTheme="minorEastAsia" w:cs="Arial"/>
              <w:noProof/>
              <w:lang w:eastAsia="en-IN"/>
            </w:rPr>
          </w:pPr>
          <w:hyperlink w:anchor="_Toc100918277" w:history="1">
            <w:r w:rsidR="00B0578C" w:rsidRPr="00E955F1">
              <w:rPr>
                <w:rStyle w:val="Hyperlink"/>
                <w:rFonts w:cs="Arial"/>
                <w:noProof/>
              </w:rPr>
              <w:t>References</w:t>
            </w:r>
            <w:r w:rsidR="00B0578C" w:rsidRPr="00E955F1">
              <w:rPr>
                <w:rFonts w:cs="Arial"/>
                <w:noProof/>
                <w:webHidden/>
              </w:rPr>
              <w:tab/>
            </w:r>
            <w:r w:rsidR="00DA4FBB">
              <w:rPr>
                <w:rFonts w:cs="Arial"/>
                <w:noProof/>
                <w:webHidden/>
              </w:rPr>
              <w:t>18</w:t>
            </w:r>
          </w:hyperlink>
        </w:p>
        <w:p w14:paraId="41DA4C07" w14:textId="5440D8BF" w:rsidR="000E3B13" w:rsidRPr="00E955F1" w:rsidRDefault="000E3B13" w:rsidP="00155A27">
          <w:pPr>
            <w:rPr>
              <w:rFonts w:cs="Arial"/>
            </w:rPr>
          </w:pPr>
          <w:r w:rsidRPr="00E955F1">
            <w:rPr>
              <w:rFonts w:cs="Arial"/>
              <w:b/>
              <w:bCs/>
              <w:noProof/>
            </w:rPr>
            <w:fldChar w:fldCharType="end"/>
          </w:r>
        </w:p>
      </w:sdtContent>
    </w:sdt>
    <w:p w14:paraId="733D83BC" w14:textId="377F44DF" w:rsidR="000E3B13" w:rsidRPr="00E955F1" w:rsidRDefault="000E3B13" w:rsidP="00155A27">
      <w:pPr>
        <w:jc w:val="left"/>
        <w:rPr>
          <w:rFonts w:eastAsiaTheme="majorEastAsia" w:cs="Arial"/>
          <w:b/>
          <w:bCs/>
          <w:color w:val="002060"/>
          <w:lang w:val="en-GB"/>
        </w:rPr>
      </w:pPr>
      <w:r w:rsidRPr="00E955F1">
        <w:rPr>
          <w:rFonts w:cs="Arial"/>
          <w:lang w:val="en-GB"/>
        </w:rPr>
        <w:br w:type="page"/>
      </w:r>
    </w:p>
    <w:p w14:paraId="3AF7F828" w14:textId="77777777" w:rsidR="00155A27" w:rsidRPr="00E955F1" w:rsidRDefault="00155A27" w:rsidP="00155A27">
      <w:pPr>
        <w:pStyle w:val="Heading1"/>
        <w:rPr>
          <w:rFonts w:cs="Arial"/>
          <w:sz w:val="22"/>
          <w:szCs w:val="22"/>
        </w:rPr>
      </w:pPr>
      <w:bookmarkStart w:id="1" w:name="_Toc100918269"/>
      <w:r w:rsidRPr="00E955F1">
        <w:rPr>
          <w:rFonts w:cs="Arial"/>
          <w:sz w:val="22"/>
          <w:szCs w:val="22"/>
          <w:shd w:val="clear" w:color="auto" w:fill="FFFFFF"/>
        </w:rPr>
        <w:lastRenderedPageBreak/>
        <w:t>Introduction</w:t>
      </w:r>
      <w:bookmarkEnd w:id="1"/>
    </w:p>
    <w:p w14:paraId="55F7DAB7" w14:textId="4BAE3E23" w:rsidR="00155A27" w:rsidRPr="00E955F1" w:rsidRDefault="000B22F0" w:rsidP="00155A27">
      <w:pPr>
        <w:pStyle w:val="NormalWeb"/>
        <w:spacing w:before="0" w:beforeAutospacing="0" w:after="0" w:afterAutospacing="0" w:line="360" w:lineRule="auto"/>
        <w:jc w:val="both"/>
        <w:rPr>
          <w:rFonts w:ascii="Arial" w:hAnsi="Arial" w:cs="Arial"/>
          <w:sz w:val="22"/>
          <w:szCs w:val="22"/>
        </w:rPr>
      </w:pPr>
      <w:r>
        <w:rPr>
          <w:rFonts w:ascii="Arial" w:hAnsi="Arial" w:cs="Arial"/>
          <w:color w:val="333333"/>
          <w:sz w:val="22"/>
          <w:szCs w:val="22"/>
          <w:shd w:val="clear" w:color="auto" w:fill="FFFFFF"/>
        </w:rPr>
        <w:t>T</w:t>
      </w:r>
      <w:r w:rsidR="00155A27" w:rsidRPr="00E955F1">
        <w:rPr>
          <w:rFonts w:ascii="Arial" w:hAnsi="Arial" w:cs="Arial"/>
          <w:color w:val="333333"/>
          <w:sz w:val="22"/>
          <w:szCs w:val="22"/>
          <w:shd w:val="clear" w:color="auto" w:fill="FFFFFF"/>
        </w:rPr>
        <w:t>his report will discuss the operational strategies of Marks and Spencer that are very useful to secure a stable position in the retail industry</w:t>
      </w:r>
      <w:r>
        <w:rPr>
          <w:rFonts w:ascii="Arial" w:hAnsi="Arial" w:cs="Arial"/>
          <w:color w:val="333333"/>
          <w:sz w:val="22"/>
          <w:szCs w:val="22"/>
          <w:shd w:val="clear" w:color="auto" w:fill="FFFFFF"/>
        </w:rPr>
        <w:t>,</w:t>
      </w:r>
      <w:r w:rsidR="00155A27" w:rsidRPr="00E955F1">
        <w:rPr>
          <w:rFonts w:ascii="Arial" w:hAnsi="Arial" w:cs="Arial"/>
          <w:color w:val="333333"/>
          <w:sz w:val="22"/>
          <w:szCs w:val="22"/>
          <w:shd w:val="clear" w:color="auto" w:fill="FFFFFF"/>
        </w:rPr>
        <w:t xml:space="preserve"> and they are able to continue their business operations for a long time in the market. It is a popular organisation where the company has produced a wide range of products that can satisfy the customers and they can expand the business for a long time. This report will discuss different theoretical frameworks to make a clear idea about the current scenario in the market. The company is very aware of the concept of customer relationship management theory</w:t>
      </w:r>
      <w:r>
        <w:rPr>
          <w:rFonts w:ascii="Arial" w:hAnsi="Arial" w:cs="Arial"/>
          <w:color w:val="333333"/>
          <w:sz w:val="22"/>
          <w:szCs w:val="22"/>
          <w:shd w:val="clear" w:color="auto" w:fill="FFFFFF"/>
        </w:rPr>
        <w:t>,</w:t>
      </w:r>
      <w:r w:rsidR="00155A27" w:rsidRPr="00E955F1">
        <w:rPr>
          <w:rFonts w:ascii="Arial" w:hAnsi="Arial" w:cs="Arial"/>
          <w:color w:val="333333"/>
          <w:sz w:val="22"/>
          <w:szCs w:val="22"/>
          <w:shd w:val="clear" w:color="auto" w:fill="FFFFFF"/>
        </w:rPr>
        <w:t xml:space="preserve"> and they have used the specific software to know the expectation levels of the customers from them. The implementation of the CRM tools is proved highly beneficial for them in terms of continuing the business in the pandemic situation. </w:t>
      </w:r>
    </w:p>
    <w:p w14:paraId="208E8390" w14:textId="77777777" w:rsidR="00155A27" w:rsidRPr="00E955F1" w:rsidRDefault="00155A27" w:rsidP="00B0578C">
      <w:pPr>
        <w:pStyle w:val="Heading2"/>
        <w:rPr>
          <w:rFonts w:cs="Arial"/>
          <w:sz w:val="22"/>
          <w:szCs w:val="22"/>
        </w:rPr>
      </w:pPr>
      <w:bookmarkStart w:id="2" w:name="_Toc100918270"/>
      <w:r w:rsidRPr="00E955F1">
        <w:rPr>
          <w:rFonts w:cs="Arial"/>
          <w:sz w:val="22"/>
          <w:szCs w:val="22"/>
          <w:shd w:val="clear" w:color="auto" w:fill="FFFFFF"/>
        </w:rPr>
        <w:t>Brief introduction about the chosen organisation</w:t>
      </w:r>
      <w:bookmarkEnd w:id="2"/>
    </w:p>
    <w:p w14:paraId="1659E011" w14:textId="35D5DA97" w:rsidR="00155A27" w:rsidRPr="00E955F1" w:rsidRDefault="00155A27" w:rsidP="00155A27">
      <w:pPr>
        <w:pStyle w:val="NormalWeb"/>
        <w:spacing w:before="0" w:beforeAutospacing="0" w:after="0" w:afterAutospacing="0" w:line="360" w:lineRule="auto"/>
        <w:jc w:val="both"/>
        <w:rPr>
          <w:rFonts w:ascii="Arial" w:hAnsi="Arial" w:cs="Arial"/>
          <w:sz w:val="22"/>
          <w:szCs w:val="22"/>
        </w:rPr>
      </w:pPr>
      <w:r w:rsidRPr="00E955F1">
        <w:rPr>
          <w:rFonts w:ascii="Arial" w:hAnsi="Arial" w:cs="Arial"/>
          <w:color w:val="333333"/>
          <w:sz w:val="22"/>
          <w:szCs w:val="22"/>
          <w:shd w:val="clear" w:color="auto" w:fill="FFFFFF"/>
        </w:rPr>
        <w:t xml:space="preserve">Marks and Spencer </w:t>
      </w:r>
      <w:proofErr w:type="gramStart"/>
      <w:r w:rsidRPr="00E955F1">
        <w:rPr>
          <w:rFonts w:ascii="Arial" w:hAnsi="Arial" w:cs="Arial"/>
          <w:color w:val="333333"/>
          <w:sz w:val="22"/>
          <w:szCs w:val="22"/>
          <w:shd w:val="clear" w:color="auto" w:fill="FFFFFF"/>
        </w:rPr>
        <w:t>is</w:t>
      </w:r>
      <w:proofErr w:type="gramEnd"/>
      <w:r w:rsidRPr="00E955F1">
        <w:rPr>
          <w:rFonts w:ascii="Arial" w:hAnsi="Arial" w:cs="Arial"/>
          <w:color w:val="333333"/>
          <w:sz w:val="22"/>
          <w:szCs w:val="22"/>
          <w:shd w:val="clear" w:color="auto" w:fill="FFFFFF"/>
        </w:rPr>
        <w:t xml:space="preserve"> a popular organisation in the retail sector. The company has offered a wide range of products according to the choice of the customers and secured a steady position in the market. The organisation has secured its position in 1463 locations. In the last financial year, the company has generated a revenue of 9155.7 million pounds</w:t>
      </w:r>
      <w:r w:rsidR="000B22F0">
        <w:rPr>
          <w:rFonts w:ascii="Arial" w:hAnsi="Arial" w:cs="Arial"/>
          <w:color w:val="333333"/>
          <w:sz w:val="22"/>
          <w:szCs w:val="22"/>
          <w:shd w:val="clear" w:color="auto" w:fill="FFFFFF"/>
        </w:rPr>
        <w:t>,</w:t>
      </w:r>
      <w:r w:rsidRPr="00E955F1">
        <w:rPr>
          <w:rFonts w:ascii="Arial" w:hAnsi="Arial" w:cs="Arial"/>
          <w:color w:val="333333"/>
          <w:sz w:val="22"/>
          <w:szCs w:val="22"/>
          <w:shd w:val="clear" w:color="auto" w:fill="FFFFFF"/>
        </w:rPr>
        <w:t xml:space="preserve"> and its operating income was 30.7 million pounds. M&amp;S started its operations the business in 1884</w:t>
      </w:r>
      <w:r w:rsidR="000B22F0">
        <w:rPr>
          <w:rFonts w:ascii="Arial" w:hAnsi="Arial" w:cs="Arial"/>
          <w:color w:val="333333"/>
          <w:sz w:val="22"/>
          <w:szCs w:val="22"/>
          <w:shd w:val="clear" w:color="auto" w:fill="FFFFFF"/>
        </w:rPr>
        <w:t>,</w:t>
      </w:r>
      <w:r w:rsidRPr="00E955F1">
        <w:rPr>
          <w:rFonts w:ascii="Arial" w:hAnsi="Arial" w:cs="Arial"/>
          <w:color w:val="333333"/>
          <w:sz w:val="22"/>
          <w:szCs w:val="22"/>
          <w:shd w:val="clear" w:color="auto" w:fill="FFFFFF"/>
        </w:rPr>
        <w:t xml:space="preserve"> and currently, the company has 959 stores across the UK. The organisation has used different promotional strategies. They have a strong presence on the social media platform</w:t>
      </w:r>
      <w:r w:rsidR="000B22F0">
        <w:rPr>
          <w:rFonts w:ascii="Arial" w:hAnsi="Arial" w:cs="Arial"/>
          <w:color w:val="333333"/>
          <w:sz w:val="22"/>
          <w:szCs w:val="22"/>
          <w:shd w:val="clear" w:color="auto" w:fill="FFFFFF"/>
        </w:rPr>
        <w:t>,</w:t>
      </w:r>
      <w:r w:rsidRPr="00E955F1">
        <w:rPr>
          <w:rFonts w:ascii="Arial" w:hAnsi="Arial" w:cs="Arial"/>
          <w:color w:val="333333"/>
          <w:sz w:val="22"/>
          <w:szCs w:val="22"/>
          <w:shd w:val="clear" w:color="auto" w:fill="FFFFFF"/>
        </w:rPr>
        <w:t xml:space="preserve"> where they have maintained strong communication with the customers. The customers have the option to share their personal reviews and thoughts </w:t>
      </w:r>
      <w:proofErr w:type="gramStart"/>
      <w:r w:rsidRPr="00E955F1">
        <w:rPr>
          <w:rFonts w:ascii="Arial" w:hAnsi="Arial" w:cs="Arial"/>
          <w:color w:val="333333"/>
          <w:sz w:val="22"/>
          <w:szCs w:val="22"/>
          <w:shd w:val="clear" w:color="auto" w:fill="FFFFFF"/>
        </w:rPr>
        <w:t>on the basis of</w:t>
      </w:r>
      <w:proofErr w:type="gramEnd"/>
      <w:r w:rsidRPr="00E955F1">
        <w:rPr>
          <w:rFonts w:ascii="Arial" w:hAnsi="Arial" w:cs="Arial"/>
          <w:color w:val="333333"/>
          <w:sz w:val="22"/>
          <w:szCs w:val="22"/>
          <w:shd w:val="clear" w:color="auto" w:fill="FFFFFF"/>
        </w:rPr>
        <w:t xml:space="preserve"> the promotional strategies and products of Marks and Spencer. It has helped the company to make improvements in the products and make innovations with the help of existing resources. The company has offered an online food delivery service with the help of a joint venture with Ocado </w:t>
      </w:r>
      <w:sdt>
        <w:sdtPr>
          <w:rPr>
            <w:rFonts w:ascii="Arial" w:hAnsi="Arial" w:cs="Arial"/>
            <w:sz w:val="22"/>
            <w:szCs w:val="22"/>
          </w:rPr>
          <w:id w:val="1053579463"/>
          <w:citation/>
        </w:sdtPr>
        <w:sdtEndPr/>
        <w:sdtContent>
          <w:r w:rsidRPr="00E955F1">
            <w:rPr>
              <w:rFonts w:ascii="Arial" w:hAnsi="Arial" w:cs="Arial"/>
              <w:sz w:val="22"/>
              <w:szCs w:val="22"/>
            </w:rPr>
            <w:fldChar w:fldCharType="begin"/>
          </w:r>
          <w:r w:rsidRPr="00E955F1">
            <w:rPr>
              <w:rFonts w:ascii="Arial" w:hAnsi="Arial" w:cs="Arial"/>
              <w:sz w:val="22"/>
              <w:szCs w:val="22"/>
              <w:lang w:val="en-US"/>
            </w:rPr>
            <w:instrText xml:space="preserve"> CITATION Tho171 \l 1033 </w:instrText>
          </w:r>
          <w:r w:rsidRPr="00E955F1">
            <w:rPr>
              <w:rFonts w:ascii="Arial" w:hAnsi="Arial" w:cs="Arial"/>
              <w:sz w:val="22"/>
              <w:szCs w:val="22"/>
            </w:rPr>
            <w:fldChar w:fldCharType="separate"/>
          </w:r>
          <w:r w:rsidR="004125C7" w:rsidRPr="00E955F1">
            <w:rPr>
              <w:rFonts w:ascii="Arial" w:hAnsi="Arial" w:cs="Arial"/>
              <w:noProof/>
              <w:sz w:val="22"/>
              <w:szCs w:val="22"/>
              <w:lang w:val="en-US"/>
            </w:rPr>
            <w:t>(Thompson &amp; McLarney, 2017)</w:t>
          </w:r>
          <w:r w:rsidRPr="00E955F1">
            <w:rPr>
              <w:rFonts w:ascii="Arial" w:hAnsi="Arial" w:cs="Arial"/>
              <w:sz w:val="22"/>
              <w:szCs w:val="22"/>
            </w:rPr>
            <w:fldChar w:fldCharType="end"/>
          </w:r>
        </w:sdtContent>
      </w:sdt>
      <w:r w:rsidRPr="00E955F1">
        <w:rPr>
          <w:rFonts w:ascii="Arial" w:hAnsi="Arial" w:cs="Arial"/>
          <w:color w:val="333333"/>
          <w:sz w:val="22"/>
          <w:szCs w:val="22"/>
          <w:shd w:val="clear" w:color="auto" w:fill="FFFFFF"/>
        </w:rPr>
        <w:t>. </w:t>
      </w:r>
    </w:p>
    <w:p w14:paraId="10F59ADC" w14:textId="691919B0" w:rsidR="00155A27" w:rsidRPr="00E955F1" w:rsidRDefault="00155A27" w:rsidP="00155A27">
      <w:pPr>
        <w:pStyle w:val="NormalWeb"/>
        <w:spacing w:before="0" w:beforeAutospacing="0" w:after="0" w:afterAutospacing="0" w:line="360" w:lineRule="auto"/>
        <w:jc w:val="both"/>
        <w:rPr>
          <w:rFonts w:ascii="Arial" w:hAnsi="Arial" w:cs="Arial"/>
          <w:sz w:val="22"/>
          <w:szCs w:val="22"/>
        </w:rPr>
      </w:pPr>
      <w:r w:rsidRPr="00E955F1">
        <w:rPr>
          <w:rFonts w:ascii="Arial" w:hAnsi="Arial" w:cs="Arial"/>
          <w:color w:val="333333"/>
          <w:sz w:val="22"/>
          <w:szCs w:val="22"/>
          <w:shd w:val="clear" w:color="auto" w:fill="FFFFFF"/>
        </w:rPr>
        <w:t>The organisation has an active board that is ready to build a sustainable business with the help of profitable growth and consistency and ensure that they can take the responsibility to fulfil the accountability to the stakeholders and the shareholders. M&amp;S has developed an effective business strategy that is very important to deal with the sustainable retail challenges today and tomorrow. All the employees are very committed to developing a sustainable future by creating a model that has enabled the customers to make a positive impact on communities and wellbeing. The organisation has developed brand loyalty</w:t>
      </w:r>
      <w:r w:rsidR="000B22F0">
        <w:rPr>
          <w:rFonts w:ascii="Arial" w:hAnsi="Arial" w:cs="Arial"/>
          <w:color w:val="333333"/>
          <w:sz w:val="22"/>
          <w:szCs w:val="22"/>
          <w:shd w:val="clear" w:color="auto" w:fill="FFFFFF"/>
        </w:rPr>
        <w:t>,</w:t>
      </w:r>
      <w:r w:rsidRPr="00E955F1">
        <w:rPr>
          <w:rFonts w:ascii="Arial" w:hAnsi="Arial" w:cs="Arial"/>
          <w:color w:val="333333"/>
          <w:sz w:val="22"/>
          <w:szCs w:val="22"/>
          <w:shd w:val="clear" w:color="auto" w:fill="FFFFFF"/>
        </w:rPr>
        <w:t xml:space="preserve"> and it has focused on quality, service, </w:t>
      </w:r>
      <w:proofErr w:type="gramStart"/>
      <w:r w:rsidRPr="00E955F1">
        <w:rPr>
          <w:rFonts w:ascii="Arial" w:hAnsi="Arial" w:cs="Arial"/>
          <w:color w:val="333333"/>
          <w:sz w:val="22"/>
          <w:szCs w:val="22"/>
          <w:shd w:val="clear" w:color="auto" w:fill="FFFFFF"/>
        </w:rPr>
        <w:t>innovation</w:t>
      </w:r>
      <w:proofErr w:type="gramEnd"/>
      <w:r w:rsidRPr="00E955F1">
        <w:rPr>
          <w:rFonts w:ascii="Arial" w:hAnsi="Arial" w:cs="Arial"/>
          <w:color w:val="333333"/>
          <w:sz w:val="22"/>
          <w:szCs w:val="22"/>
          <w:shd w:val="clear" w:color="auto" w:fill="FFFFFF"/>
        </w:rPr>
        <w:t xml:space="preserve"> and value </w:t>
      </w:r>
      <w:sdt>
        <w:sdtPr>
          <w:rPr>
            <w:rFonts w:ascii="Arial" w:hAnsi="Arial" w:cs="Arial"/>
            <w:sz w:val="22"/>
            <w:szCs w:val="22"/>
          </w:rPr>
          <w:id w:val="-381103632"/>
          <w:citation/>
        </w:sdtPr>
        <w:sdtEndPr/>
        <w:sdtContent>
          <w:r w:rsidRPr="00E955F1">
            <w:rPr>
              <w:rFonts w:ascii="Arial" w:hAnsi="Arial" w:cs="Arial"/>
              <w:sz w:val="22"/>
              <w:szCs w:val="22"/>
            </w:rPr>
            <w:fldChar w:fldCharType="begin"/>
          </w:r>
          <w:r w:rsidRPr="00E955F1">
            <w:rPr>
              <w:rFonts w:ascii="Arial" w:hAnsi="Arial" w:cs="Arial"/>
              <w:sz w:val="22"/>
              <w:szCs w:val="22"/>
              <w:lang w:val="en-US"/>
            </w:rPr>
            <w:instrText xml:space="preserve"> CITATION ret21 \l 1033 </w:instrText>
          </w:r>
          <w:r w:rsidRPr="00E955F1">
            <w:rPr>
              <w:rFonts w:ascii="Arial" w:hAnsi="Arial" w:cs="Arial"/>
              <w:sz w:val="22"/>
              <w:szCs w:val="22"/>
            </w:rPr>
            <w:fldChar w:fldCharType="separate"/>
          </w:r>
          <w:r w:rsidR="004125C7" w:rsidRPr="00E955F1">
            <w:rPr>
              <w:rFonts w:ascii="Arial" w:hAnsi="Arial" w:cs="Arial"/>
              <w:noProof/>
              <w:sz w:val="22"/>
              <w:szCs w:val="22"/>
              <w:lang w:val="en-US"/>
            </w:rPr>
            <w:t>(retail.economictimes, 2021)</w:t>
          </w:r>
          <w:r w:rsidRPr="00E955F1">
            <w:rPr>
              <w:rFonts w:ascii="Arial" w:hAnsi="Arial" w:cs="Arial"/>
              <w:sz w:val="22"/>
              <w:szCs w:val="22"/>
            </w:rPr>
            <w:fldChar w:fldCharType="end"/>
          </w:r>
        </w:sdtContent>
      </w:sdt>
      <w:r w:rsidRPr="00E955F1">
        <w:rPr>
          <w:rFonts w:ascii="Arial" w:hAnsi="Arial" w:cs="Arial"/>
          <w:color w:val="333333"/>
          <w:sz w:val="22"/>
          <w:szCs w:val="22"/>
          <w:shd w:val="clear" w:color="auto" w:fill="FFFFFF"/>
        </w:rPr>
        <w:t xml:space="preserve">. The main mission of the company is to develop aspirational quality that is highly accessible for everyone with the help of depth and the range of products in the market.  The company has distinguished its clothing ranges into perfect and classic ranges and Autograph range. The company has decided to target its </w:t>
      </w:r>
      <w:r w:rsidRPr="00E955F1">
        <w:rPr>
          <w:rFonts w:ascii="Arial" w:hAnsi="Arial" w:cs="Arial"/>
          <w:color w:val="333333"/>
          <w:sz w:val="22"/>
          <w:szCs w:val="22"/>
          <w:shd w:val="clear" w:color="auto" w:fill="FFFFFF"/>
        </w:rPr>
        <w:lastRenderedPageBreak/>
        <w:t xml:space="preserve">customers through age, income, social </w:t>
      </w:r>
      <w:proofErr w:type="gramStart"/>
      <w:r w:rsidRPr="00E955F1">
        <w:rPr>
          <w:rFonts w:ascii="Arial" w:hAnsi="Arial" w:cs="Arial"/>
          <w:color w:val="333333"/>
          <w:sz w:val="22"/>
          <w:szCs w:val="22"/>
          <w:shd w:val="clear" w:color="auto" w:fill="FFFFFF"/>
        </w:rPr>
        <w:t>class</w:t>
      </w:r>
      <w:proofErr w:type="gramEnd"/>
      <w:r w:rsidRPr="00E955F1">
        <w:rPr>
          <w:rFonts w:ascii="Arial" w:hAnsi="Arial" w:cs="Arial"/>
          <w:color w:val="333333"/>
          <w:sz w:val="22"/>
          <w:szCs w:val="22"/>
          <w:shd w:val="clear" w:color="auto" w:fill="FFFFFF"/>
        </w:rPr>
        <w:t xml:space="preserve"> and gender. Marks and Spencer ha</w:t>
      </w:r>
      <w:r w:rsidR="000B22F0">
        <w:rPr>
          <w:rFonts w:ascii="Arial" w:hAnsi="Arial" w:cs="Arial"/>
          <w:color w:val="333333"/>
          <w:sz w:val="22"/>
          <w:szCs w:val="22"/>
          <w:shd w:val="clear" w:color="auto" w:fill="FFFFFF"/>
        </w:rPr>
        <w:t>ve</w:t>
      </w:r>
      <w:r w:rsidRPr="00E955F1">
        <w:rPr>
          <w:rFonts w:ascii="Arial" w:hAnsi="Arial" w:cs="Arial"/>
          <w:color w:val="333333"/>
          <w:sz w:val="22"/>
          <w:szCs w:val="22"/>
          <w:shd w:val="clear" w:color="auto" w:fill="FFFFFF"/>
        </w:rPr>
        <w:t xml:space="preserve"> overhauled their marketing strategy from </w:t>
      </w:r>
      <w:r w:rsidR="000B22F0">
        <w:rPr>
          <w:rFonts w:ascii="Arial" w:hAnsi="Arial" w:cs="Arial"/>
          <w:color w:val="333333"/>
          <w:sz w:val="22"/>
          <w:szCs w:val="22"/>
          <w:shd w:val="clear" w:color="auto" w:fill="FFFFFF"/>
        </w:rPr>
        <w:t xml:space="preserve">the </w:t>
      </w:r>
      <w:r w:rsidRPr="00E955F1">
        <w:rPr>
          <w:rFonts w:ascii="Arial" w:hAnsi="Arial" w:cs="Arial"/>
          <w:color w:val="333333"/>
          <w:sz w:val="22"/>
          <w:szCs w:val="22"/>
          <w:shd w:val="clear" w:color="auto" w:fill="FFFFFF"/>
        </w:rPr>
        <w:t>last financial year</w:t>
      </w:r>
      <w:r w:rsidR="000B22F0">
        <w:rPr>
          <w:rFonts w:ascii="Arial" w:hAnsi="Arial" w:cs="Arial"/>
          <w:color w:val="333333"/>
          <w:sz w:val="22"/>
          <w:szCs w:val="22"/>
          <w:shd w:val="clear" w:color="auto" w:fill="FFFFFF"/>
        </w:rPr>
        <w:t>,</w:t>
      </w:r>
      <w:r w:rsidRPr="00E955F1">
        <w:rPr>
          <w:rFonts w:ascii="Arial" w:hAnsi="Arial" w:cs="Arial"/>
          <w:color w:val="333333"/>
          <w:sz w:val="22"/>
          <w:szCs w:val="22"/>
          <w:shd w:val="clear" w:color="auto" w:fill="FFFFFF"/>
        </w:rPr>
        <w:t xml:space="preserve"> and they have concentrated on product and made investments in social and digital instead of advertisements on the television. The organisation has launched their new slogan</w:t>
      </w:r>
      <w:r w:rsidR="000B22F0">
        <w:rPr>
          <w:rFonts w:ascii="Arial" w:hAnsi="Arial" w:cs="Arial"/>
          <w:color w:val="333333"/>
          <w:sz w:val="22"/>
          <w:szCs w:val="22"/>
          <w:shd w:val="clear" w:color="auto" w:fill="FFFFFF"/>
        </w:rPr>
        <w:t>,</w:t>
      </w:r>
      <w:r w:rsidRPr="00E955F1">
        <w:rPr>
          <w:rFonts w:ascii="Arial" w:hAnsi="Arial" w:cs="Arial"/>
          <w:color w:val="333333"/>
          <w:sz w:val="22"/>
          <w:szCs w:val="22"/>
          <w:shd w:val="clear" w:color="auto" w:fill="FFFFFF"/>
        </w:rPr>
        <w:t xml:space="preserve"> </w:t>
      </w:r>
      <w:r w:rsidR="000B22F0">
        <w:rPr>
          <w:rFonts w:ascii="Arial" w:hAnsi="Arial" w:cs="Arial"/>
          <w:color w:val="333333"/>
          <w:sz w:val="22"/>
          <w:szCs w:val="22"/>
          <w:shd w:val="clear" w:color="auto" w:fill="FFFFFF"/>
        </w:rPr>
        <w:t>"</w:t>
      </w:r>
      <w:r w:rsidRPr="00E955F1">
        <w:rPr>
          <w:rFonts w:ascii="Arial" w:hAnsi="Arial" w:cs="Arial"/>
          <w:color w:val="333333"/>
          <w:sz w:val="22"/>
          <w:szCs w:val="22"/>
          <w:shd w:val="clear" w:color="auto" w:fill="FFFFFF"/>
        </w:rPr>
        <w:t>Spend it well</w:t>
      </w:r>
      <w:r w:rsidR="000B22F0">
        <w:rPr>
          <w:rFonts w:ascii="Arial" w:hAnsi="Arial" w:cs="Arial"/>
          <w:color w:val="333333"/>
          <w:sz w:val="22"/>
          <w:szCs w:val="22"/>
          <w:shd w:val="clear" w:color="auto" w:fill="FFFFFF"/>
        </w:rPr>
        <w:t>"</w:t>
      </w:r>
      <w:r w:rsidRPr="00E955F1">
        <w:rPr>
          <w:rFonts w:ascii="Arial" w:hAnsi="Arial" w:cs="Arial"/>
          <w:color w:val="333333"/>
          <w:sz w:val="22"/>
          <w:szCs w:val="22"/>
          <w:shd w:val="clear" w:color="auto" w:fill="FFFFFF"/>
        </w:rPr>
        <w:t xml:space="preserve"> </w:t>
      </w:r>
      <w:sdt>
        <w:sdtPr>
          <w:rPr>
            <w:rFonts w:ascii="Arial" w:hAnsi="Arial" w:cs="Arial"/>
            <w:sz w:val="22"/>
            <w:szCs w:val="22"/>
          </w:rPr>
          <w:id w:val="-1504052351"/>
          <w:citation/>
        </w:sdtPr>
        <w:sdtEndPr/>
        <w:sdtContent>
          <w:r w:rsidRPr="00E955F1">
            <w:rPr>
              <w:rFonts w:ascii="Arial" w:hAnsi="Arial" w:cs="Arial"/>
              <w:sz w:val="22"/>
              <w:szCs w:val="22"/>
            </w:rPr>
            <w:fldChar w:fldCharType="begin"/>
          </w:r>
          <w:r w:rsidRPr="00E955F1">
            <w:rPr>
              <w:rFonts w:ascii="Arial" w:hAnsi="Arial" w:cs="Arial"/>
              <w:sz w:val="22"/>
              <w:szCs w:val="22"/>
              <w:lang w:val="en-US"/>
            </w:rPr>
            <w:instrText xml:space="preserve"> CITATION Bea20 \l 1033 </w:instrText>
          </w:r>
          <w:r w:rsidRPr="00E955F1">
            <w:rPr>
              <w:rFonts w:ascii="Arial" w:hAnsi="Arial" w:cs="Arial"/>
              <w:sz w:val="22"/>
              <w:szCs w:val="22"/>
            </w:rPr>
            <w:fldChar w:fldCharType="separate"/>
          </w:r>
          <w:r w:rsidR="004125C7" w:rsidRPr="00E955F1">
            <w:rPr>
              <w:rFonts w:ascii="Arial" w:hAnsi="Arial" w:cs="Arial"/>
              <w:noProof/>
              <w:sz w:val="22"/>
              <w:szCs w:val="22"/>
              <w:lang w:val="en-US"/>
            </w:rPr>
            <w:t>(Beaudry, et al., 2020)</w:t>
          </w:r>
          <w:r w:rsidRPr="00E955F1">
            <w:rPr>
              <w:rFonts w:ascii="Arial" w:hAnsi="Arial" w:cs="Arial"/>
              <w:sz w:val="22"/>
              <w:szCs w:val="22"/>
            </w:rPr>
            <w:fldChar w:fldCharType="end"/>
          </w:r>
        </w:sdtContent>
      </w:sdt>
      <w:r w:rsidRPr="00E955F1">
        <w:rPr>
          <w:rFonts w:ascii="Arial" w:hAnsi="Arial" w:cs="Arial"/>
          <w:color w:val="333333"/>
          <w:sz w:val="22"/>
          <w:szCs w:val="22"/>
          <w:shd w:val="clear" w:color="auto" w:fill="FFFFFF"/>
        </w:rPr>
        <w:t xml:space="preserve">. It has represented a radical departure from its brand. The company has concentrated on luxury. The elements have helped to make this brand </w:t>
      </w:r>
      <w:proofErr w:type="gramStart"/>
      <w:r w:rsidRPr="00E955F1">
        <w:rPr>
          <w:rFonts w:ascii="Arial" w:hAnsi="Arial" w:cs="Arial"/>
          <w:color w:val="333333"/>
          <w:sz w:val="22"/>
          <w:szCs w:val="22"/>
          <w:shd w:val="clear" w:color="auto" w:fill="FFFFFF"/>
        </w:rPr>
        <w:t>very unique</w:t>
      </w:r>
      <w:proofErr w:type="gramEnd"/>
      <w:r w:rsidRPr="00E955F1">
        <w:rPr>
          <w:rFonts w:ascii="Arial" w:hAnsi="Arial" w:cs="Arial"/>
          <w:color w:val="333333"/>
          <w:sz w:val="22"/>
          <w:szCs w:val="22"/>
          <w:shd w:val="clear" w:color="auto" w:fill="FFFFFF"/>
        </w:rPr>
        <w:t xml:space="preserve">. It has helped to </w:t>
      </w:r>
      <w:r w:rsidR="000B22F0">
        <w:rPr>
          <w:rFonts w:ascii="Arial" w:hAnsi="Arial" w:cs="Arial"/>
          <w:color w:val="333333"/>
          <w:sz w:val="22"/>
          <w:szCs w:val="22"/>
          <w:shd w:val="clear" w:color="auto" w:fill="FFFFFF"/>
        </w:rPr>
        <w:t>maint</w:t>
      </w:r>
      <w:r w:rsidRPr="00E955F1">
        <w:rPr>
          <w:rFonts w:ascii="Arial" w:hAnsi="Arial" w:cs="Arial"/>
          <w:color w:val="333333"/>
          <w:sz w:val="22"/>
          <w:szCs w:val="22"/>
          <w:shd w:val="clear" w:color="auto" w:fill="FFFFFF"/>
        </w:rPr>
        <w:t xml:space="preserve">ain its position in the retail sector for a long time. This brand has devoted itself to convincing its customers that they are an organisation that is worth paying for more. The covid pandemic has hampered the business operation of this company like others. The officials have decided to </w:t>
      </w:r>
      <w:proofErr w:type="gramStart"/>
      <w:r w:rsidRPr="00E955F1">
        <w:rPr>
          <w:rFonts w:ascii="Arial" w:hAnsi="Arial" w:cs="Arial"/>
          <w:color w:val="333333"/>
          <w:sz w:val="22"/>
          <w:szCs w:val="22"/>
          <w:shd w:val="clear" w:color="auto" w:fill="FFFFFF"/>
        </w:rPr>
        <w:t>close down</w:t>
      </w:r>
      <w:proofErr w:type="gramEnd"/>
      <w:r w:rsidRPr="00E955F1">
        <w:rPr>
          <w:rFonts w:ascii="Arial" w:hAnsi="Arial" w:cs="Arial"/>
          <w:color w:val="333333"/>
          <w:sz w:val="22"/>
          <w:szCs w:val="22"/>
          <w:shd w:val="clear" w:color="auto" w:fill="FFFFFF"/>
        </w:rPr>
        <w:t xml:space="preserve"> their 17 stores. It has made a significant impact on 1045 employees since they lost their jobs during the pandemic situation. </w:t>
      </w:r>
    </w:p>
    <w:p w14:paraId="3942A39E" w14:textId="77777777" w:rsidR="00155A27" w:rsidRPr="00E955F1" w:rsidRDefault="00155A27" w:rsidP="00B0578C">
      <w:pPr>
        <w:pStyle w:val="Heading2"/>
        <w:rPr>
          <w:rFonts w:cs="Arial"/>
          <w:sz w:val="22"/>
          <w:szCs w:val="22"/>
        </w:rPr>
      </w:pPr>
      <w:bookmarkStart w:id="3" w:name="_Toc100918271"/>
      <w:r w:rsidRPr="00E955F1">
        <w:rPr>
          <w:rFonts w:cs="Arial"/>
          <w:sz w:val="22"/>
          <w:szCs w:val="22"/>
          <w:shd w:val="clear" w:color="auto" w:fill="FFFFFF"/>
        </w:rPr>
        <w:t>Introduce the key marketing theory or theories</w:t>
      </w:r>
      <w:bookmarkEnd w:id="3"/>
    </w:p>
    <w:p w14:paraId="4C8BB8FE" w14:textId="77777777" w:rsidR="00155A27" w:rsidRPr="00E955F1" w:rsidRDefault="00155A27" w:rsidP="00155A27">
      <w:pPr>
        <w:pStyle w:val="NormalWeb"/>
        <w:spacing w:before="0" w:beforeAutospacing="0" w:after="0" w:afterAutospacing="0" w:line="360" w:lineRule="auto"/>
        <w:jc w:val="both"/>
        <w:rPr>
          <w:rFonts w:ascii="Arial" w:hAnsi="Arial" w:cs="Arial"/>
          <w:sz w:val="22"/>
          <w:szCs w:val="22"/>
        </w:rPr>
      </w:pPr>
      <w:r w:rsidRPr="00E955F1">
        <w:rPr>
          <w:rFonts w:ascii="Arial" w:hAnsi="Arial" w:cs="Arial"/>
          <w:color w:val="333333"/>
          <w:sz w:val="22"/>
          <w:szCs w:val="22"/>
          <w:shd w:val="clear" w:color="auto" w:fill="FFFFFF"/>
        </w:rPr>
        <w:t>In this section of the report, it will discuss different theories that are very useful to make a clear idea about the current scenario of the company. The organisation has adopted these theories for the betterment of the upcoming future. </w:t>
      </w:r>
    </w:p>
    <w:p w14:paraId="2744C4E3" w14:textId="77777777" w:rsidR="00155A27" w:rsidRPr="00E955F1" w:rsidRDefault="00155A27" w:rsidP="00155A27">
      <w:pPr>
        <w:pStyle w:val="NormalWeb"/>
        <w:spacing w:before="0" w:beforeAutospacing="0" w:after="0" w:afterAutospacing="0" w:line="360" w:lineRule="auto"/>
        <w:jc w:val="both"/>
        <w:rPr>
          <w:rFonts w:ascii="Arial" w:hAnsi="Arial" w:cs="Arial"/>
          <w:sz w:val="22"/>
          <w:szCs w:val="22"/>
        </w:rPr>
      </w:pPr>
      <w:r w:rsidRPr="00E955F1">
        <w:rPr>
          <w:rFonts w:ascii="Arial" w:hAnsi="Arial" w:cs="Arial"/>
          <w:b/>
          <w:bCs/>
          <w:color w:val="333333"/>
          <w:sz w:val="22"/>
          <w:szCs w:val="22"/>
          <w:shd w:val="clear" w:color="auto" w:fill="FFFFFF"/>
        </w:rPr>
        <w:t>Marketing mix</w:t>
      </w:r>
    </w:p>
    <w:p w14:paraId="1441FF6D" w14:textId="77777777" w:rsidR="00155A27" w:rsidRPr="00E955F1" w:rsidRDefault="00155A27" w:rsidP="00155A27">
      <w:pPr>
        <w:pStyle w:val="NormalWeb"/>
        <w:spacing w:before="0" w:beforeAutospacing="0" w:after="0" w:afterAutospacing="0" w:line="360" w:lineRule="auto"/>
        <w:jc w:val="both"/>
        <w:rPr>
          <w:rFonts w:ascii="Arial" w:hAnsi="Arial" w:cs="Arial"/>
          <w:sz w:val="22"/>
          <w:szCs w:val="22"/>
        </w:rPr>
      </w:pPr>
      <w:r w:rsidRPr="00E955F1">
        <w:rPr>
          <w:rFonts w:ascii="Arial" w:hAnsi="Arial" w:cs="Arial"/>
          <w:color w:val="333333"/>
          <w:sz w:val="22"/>
          <w:szCs w:val="22"/>
          <w:shd w:val="clear" w:color="auto" w:fill="FFFFFF"/>
        </w:rPr>
        <w:t>This framework has helped the brand secure its position itself competitively in the market and achieve its goals in the business. </w:t>
      </w:r>
    </w:p>
    <w:p w14:paraId="42F0AC99" w14:textId="05949BDD" w:rsidR="00155A27" w:rsidRPr="00E955F1" w:rsidRDefault="00155A27" w:rsidP="00155A27">
      <w:pPr>
        <w:pStyle w:val="NormalWeb"/>
        <w:spacing w:before="0" w:beforeAutospacing="0" w:after="0" w:afterAutospacing="0" w:line="360" w:lineRule="auto"/>
        <w:jc w:val="both"/>
        <w:rPr>
          <w:rFonts w:ascii="Arial" w:hAnsi="Arial" w:cs="Arial"/>
          <w:sz w:val="22"/>
          <w:szCs w:val="22"/>
        </w:rPr>
      </w:pPr>
      <w:r w:rsidRPr="00E955F1">
        <w:rPr>
          <w:rFonts w:ascii="Arial" w:hAnsi="Arial" w:cs="Arial"/>
          <w:b/>
          <w:bCs/>
          <w:color w:val="333333"/>
          <w:sz w:val="22"/>
          <w:szCs w:val="22"/>
          <w:shd w:val="clear" w:color="auto" w:fill="FFFFFF"/>
        </w:rPr>
        <w:t xml:space="preserve">Product: </w:t>
      </w:r>
      <w:r w:rsidR="002E56A1" w:rsidRPr="00E955F1">
        <w:rPr>
          <w:rFonts w:ascii="Arial" w:hAnsi="Arial" w:cs="Arial"/>
          <w:color w:val="333333"/>
          <w:sz w:val="22"/>
          <w:szCs w:val="22"/>
          <w:shd w:val="clear" w:color="auto" w:fill="FFFFFF"/>
        </w:rPr>
        <w:t xml:space="preserve"> M&amp;S is a world-renowned retail chain brand. The organi</w:t>
      </w:r>
      <w:r w:rsidR="000B22F0">
        <w:rPr>
          <w:rFonts w:ascii="Arial" w:hAnsi="Arial" w:cs="Arial"/>
          <w:color w:val="333333"/>
          <w:sz w:val="22"/>
          <w:szCs w:val="22"/>
          <w:shd w:val="clear" w:color="auto" w:fill="FFFFFF"/>
        </w:rPr>
        <w:t>s</w:t>
      </w:r>
      <w:r w:rsidR="002E56A1" w:rsidRPr="00E955F1">
        <w:rPr>
          <w:rFonts w:ascii="Arial" w:hAnsi="Arial" w:cs="Arial"/>
          <w:color w:val="333333"/>
          <w:sz w:val="22"/>
          <w:szCs w:val="22"/>
          <w:shd w:val="clear" w:color="auto" w:fill="FFFFFF"/>
        </w:rPr>
        <w:t xml:space="preserve">ation's product portfolio covers a wide range of men's and women's products. It offers products for women, including clothing such as blazers, cashmere, </w:t>
      </w:r>
      <w:proofErr w:type="gramStart"/>
      <w:r w:rsidR="002E56A1" w:rsidRPr="00E955F1">
        <w:rPr>
          <w:rFonts w:ascii="Arial" w:hAnsi="Arial" w:cs="Arial"/>
          <w:color w:val="333333"/>
          <w:sz w:val="22"/>
          <w:szCs w:val="22"/>
          <w:shd w:val="clear" w:color="auto" w:fill="FFFFFF"/>
        </w:rPr>
        <w:t>jeans</w:t>
      </w:r>
      <w:proofErr w:type="gramEnd"/>
      <w:r w:rsidR="002E56A1" w:rsidRPr="00E955F1">
        <w:rPr>
          <w:rFonts w:ascii="Arial" w:hAnsi="Arial" w:cs="Arial"/>
          <w:color w:val="333333"/>
          <w:sz w:val="22"/>
          <w:szCs w:val="22"/>
          <w:shd w:val="clear" w:color="auto" w:fill="FFFFFF"/>
        </w:rPr>
        <w:t xml:space="preserve"> and linens. </w:t>
      </w:r>
      <w:r w:rsidR="000B22F0">
        <w:rPr>
          <w:rFonts w:ascii="Arial" w:hAnsi="Arial" w:cs="Arial"/>
          <w:color w:val="333333"/>
          <w:sz w:val="22"/>
          <w:szCs w:val="22"/>
          <w:shd w:val="clear" w:color="auto" w:fill="FFFFFF"/>
        </w:rPr>
        <w:t>T</w:t>
      </w:r>
      <w:r w:rsidR="002E56A1" w:rsidRPr="00E955F1">
        <w:rPr>
          <w:rFonts w:ascii="Arial" w:hAnsi="Arial" w:cs="Arial"/>
          <w:color w:val="333333"/>
          <w:sz w:val="22"/>
          <w:szCs w:val="22"/>
          <w:shd w:val="clear" w:color="auto" w:fill="FFFFFF"/>
        </w:rPr>
        <w:t>he footwear section includes boots, loafers, and heels. The company mainly sells its own brands, not other international brands. In addition to this, the organi</w:t>
      </w:r>
      <w:r w:rsidR="000B22F0">
        <w:rPr>
          <w:rFonts w:ascii="Arial" w:hAnsi="Arial" w:cs="Arial"/>
          <w:color w:val="333333"/>
          <w:sz w:val="22"/>
          <w:szCs w:val="22"/>
          <w:shd w:val="clear" w:color="auto" w:fill="FFFFFF"/>
        </w:rPr>
        <w:t>s</w:t>
      </w:r>
      <w:r w:rsidR="002E56A1" w:rsidRPr="00E955F1">
        <w:rPr>
          <w:rFonts w:ascii="Arial" w:hAnsi="Arial" w:cs="Arial"/>
          <w:color w:val="333333"/>
          <w:sz w:val="22"/>
          <w:szCs w:val="22"/>
          <w:shd w:val="clear" w:color="auto" w:fill="FFFFFF"/>
        </w:rPr>
        <w:t xml:space="preserve">ation also donates to those who need money and lose their jobs </w:t>
      </w:r>
      <w:sdt>
        <w:sdtPr>
          <w:rPr>
            <w:rFonts w:ascii="Arial" w:hAnsi="Arial" w:cs="Arial"/>
            <w:sz w:val="22"/>
            <w:szCs w:val="22"/>
          </w:rPr>
          <w:id w:val="1264806005"/>
          <w:citation/>
        </w:sdtPr>
        <w:sdtEndPr/>
        <w:sdtContent>
          <w:r w:rsidRPr="00E955F1">
            <w:rPr>
              <w:rFonts w:ascii="Arial" w:hAnsi="Arial" w:cs="Arial"/>
              <w:sz w:val="22"/>
              <w:szCs w:val="22"/>
            </w:rPr>
            <w:fldChar w:fldCharType="begin"/>
          </w:r>
          <w:r w:rsidRPr="00E955F1">
            <w:rPr>
              <w:rFonts w:ascii="Arial" w:hAnsi="Arial" w:cs="Arial"/>
              <w:sz w:val="22"/>
              <w:szCs w:val="22"/>
              <w:lang w:val="en-US"/>
            </w:rPr>
            <w:instrText xml:space="preserve"> CITATION Ahs201 \l 1033 </w:instrText>
          </w:r>
          <w:r w:rsidRPr="00E955F1">
            <w:rPr>
              <w:rFonts w:ascii="Arial" w:hAnsi="Arial" w:cs="Arial"/>
              <w:sz w:val="22"/>
              <w:szCs w:val="22"/>
            </w:rPr>
            <w:fldChar w:fldCharType="separate"/>
          </w:r>
          <w:r w:rsidR="004125C7" w:rsidRPr="00E955F1">
            <w:rPr>
              <w:rFonts w:ascii="Arial" w:hAnsi="Arial" w:cs="Arial"/>
              <w:noProof/>
              <w:sz w:val="22"/>
              <w:szCs w:val="22"/>
              <w:lang w:val="en-US"/>
            </w:rPr>
            <w:t>(Shaw, 2020)</w:t>
          </w:r>
          <w:r w:rsidRPr="00E955F1">
            <w:rPr>
              <w:rFonts w:ascii="Arial" w:hAnsi="Arial" w:cs="Arial"/>
              <w:sz w:val="22"/>
              <w:szCs w:val="22"/>
            </w:rPr>
            <w:fldChar w:fldCharType="end"/>
          </w:r>
        </w:sdtContent>
      </w:sdt>
      <w:r w:rsidRPr="00E955F1">
        <w:rPr>
          <w:rFonts w:ascii="Arial" w:hAnsi="Arial" w:cs="Arial"/>
          <w:color w:val="333333"/>
          <w:sz w:val="22"/>
          <w:szCs w:val="22"/>
          <w:shd w:val="clear" w:color="auto" w:fill="FFFFFF"/>
        </w:rPr>
        <w:t>. </w:t>
      </w:r>
    </w:p>
    <w:p w14:paraId="261A45AC" w14:textId="592E5962" w:rsidR="00155A27" w:rsidRPr="00E955F1" w:rsidRDefault="00155A27" w:rsidP="00155A27">
      <w:pPr>
        <w:pStyle w:val="NormalWeb"/>
        <w:spacing w:before="0" w:beforeAutospacing="0" w:after="0" w:afterAutospacing="0" w:line="360" w:lineRule="auto"/>
        <w:jc w:val="both"/>
        <w:rPr>
          <w:rFonts w:ascii="Arial" w:hAnsi="Arial" w:cs="Arial"/>
          <w:sz w:val="22"/>
          <w:szCs w:val="22"/>
        </w:rPr>
      </w:pPr>
      <w:r w:rsidRPr="00E955F1">
        <w:rPr>
          <w:rFonts w:ascii="Arial" w:hAnsi="Arial" w:cs="Arial"/>
          <w:b/>
          <w:bCs/>
          <w:color w:val="333333"/>
          <w:sz w:val="22"/>
          <w:szCs w:val="22"/>
          <w:shd w:val="clear" w:color="auto" w:fill="FFFFFF"/>
        </w:rPr>
        <w:t xml:space="preserve">Price: </w:t>
      </w:r>
      <w:r w:rsidR="002E56A1" w:rsidRPr="00E955F1">
        <w:rPr>
          <w:rFonts w:ascii="Arial" w:hAnsi="Arial" w:cs="Arial"/>
          <w:color w:val="333333"/>
          <w:sz w:val="22"/>
          <w:szCs w:val="22"/>
          <w:shd w:val="clear" w:color="auto" w:fill="FFFFFF"/>
        </w:rPr>
        <w:t xml:space="preserve"> The company follows a competitive pricing strategy in its product portfolio marketing mix. This organi</w:t>
      </w:r>
      <w:r w:rsidR="000B22F0">
        <w:rPr>
          <w:rFonts w:ascii="Arial" w:hAnsi="Arial" w:cs="Arial"/>
          <w:color w:val="333333"/>
          <w:sz w:val="22"/>
          <w:szCs w:val="22"/>
          <w:shd w:val="clear" w:color="auto" w:fill="FFFFFF"/>
        </w:rPr>
        <w:t>s</w:t>
      </w:r>
      <w:r w:rsidR="002E56A1" w:rsidRPr="00E955F1">
        <w:rPr>
          <w:rFonts w:ascii="Arial" w:hAnsi="Arial" w:cs="Arial"/>
          <w:color w:val="333333"/>
          <w:sz w:val="22"/>
          <w:szCs w:val="22"/>
          <w:shd w:val="clear" w:color="auto" w:fill="FFFFFF"/>
        </w:rPr>
        <w:t>ation has its own brand of clothing. In general, these own brands are priced between the medium to high categories due to their premium quality. The organi</w:t>
      </w:r>
      <w:r w:rsidR="000B22F0">
        <w:rPr>
          <w:rFonts w:ascii="Arial" w:hAnsi="Arial" w:cs="Arial"/>
          <w:color w:val="333333"/>
          <w:sz w:val="22"/>
          <w:szCs w:val="22"/>
          <w:shd w:val="clear" w:color="auto" w:fill="FFFFFF"/>
        </w:rPr>
        <w:t>s</w:t>
      </w:r>
      <w:r w:rsidR="002E56A1" w:rsidRPr="00E955F1">
        <w:rPr>
          <w:rFonts w:ascii="Arial" w:hAnsi="Arial" w:cs="Arial"/>
          <w:color w:val="333333"/>
          <w:sz w:val="22"/>
          <w:szCs w:val="22"/>
          <w:shd w:val="clear" w:color="auto" w:fill="FFFFFF"/>
        </w:rPr>
        <w:t xml:space="preserve">ation follows a competitive marketing strategy because customers have many options to choose from because of their premium quality. M &amp; S, along with other established players in this sector, faces a high level of competition with online retailers. Apart from that, the company has followed a seasonal dynamic pricing strategy as it offers product discounts to attract more customers </w:t>
      </w:r>
      <w:sdt>
        <w:sdtPr>
          <w:rPr>
            <w:rFonts w:ascii="Arial" w:hAnsi="Arial" w:cs="Arial"/>
            <w:sz w:val="22"/>
            <w:szCs w:val="22"/>
          </w:rPr>
          <w:id w:val="1783680848"/>
          <w:citation/>
        </w:sdtPr>
        <w:sdtEndPr/>
        <w:sdtContent>
          <w:r w:rsidRPr="00E955F1">
            <w:rPr>
              <w:rFonts w:ascii="Arial" w:hAnsi="Arial" w:cs="Arial"/>
              <w:sz w:val="22"/>
              <w:szCs w:val="22"/>
            </w:rPr>
            <w:fldChar w:fldCharType="begin"/>
          </w:r>
          <w:r w:rsidRPr="00E955F1">
            <w:rPr>
              <w:rFonts w:ascii="Arial" w:hAnsi="Arial" w:cs="Arial"/>
              <w:sz w:val="22"/>
              <w:szCs w:val="22"/>
              <w:lang w:val="en-US"/>
            </w:rPr>
            <w:instrText xml:space="preserve"> CITATION Zac182 \l 1033 </w:instrText>
          </w:r>
          <w:r w:rsidRPr="00E955F1">
            <w:rPr>
              <w:rFonts w:ascii="Arial" w:hAnsi="Arial" w:cs="Arial"/>
              <w:sz w:val="22"/>
              <w:szCs w:val="22"/>
            </w:rPr>
            <w:fldChar w:fldCharType="separate"/>
          </w:r>
          <w:r w:rsidR="004125C7" w:rsidRPr="00E955F1">
            <w:rPr>
              <w:rFonts w:ascii="Arial" w:hAnsi="Arial" w:cs="Arial"/>
              <w:noProof/>
              <w:sz w:val="22"/>
              <w:szCs w:val="22"/>
              <w:lang w:val="en-US"/>
            </w:rPr>
            <w:t>(Edwards, 2018)</w:t>
          </w:r>
          <w:r w:rsidRPr="00E955F1">
            <w:rPr>
              <w:rFonts w:ascii="Arial" w:hAnsi="Arial" w:cs="Arial"/>
              <w:sz w:val="22"/>
              <w:szCs w:val="22"/>
            </w:rPr>
            <w:fldChar w:fldCharType="end"/>
          </w:r>
        </w:sdtContent>
      </w:sdt>
      <w:r w:rsidRPr="00E955F1">
        <w:rPr>
          <w:rFonts w:ascii="Arial" w:hAnsi="Arial" w:cs="Arial"/>
          <w:color w:val="333333"/>
          <w:sz w:val="22"/>
          <w:szCs w:val="22"/>
          <w:shd w:val="clear" w:color="auto" w:fill="FFFFFF"/>
        </w:rPr>
        <w:t>. </w:t>
      </w:r>
    </w:p>
    <w:p w14:paraId="58EF9406" w14:textId="05631BEE" w:rsidR="00155A27" w:rsidRPr="00E955F1" w:rsidRDefault="00155A27" w:rsidP="00155A27">
      <w:pPr>
        <w:pStyle w:val="NormalWeb"/>
        <w:spacing w:before="0" w:beforeAutospacing="0" w:after="0" w:afterAutospacing="0" w:line="360" w:lineRule="auto"/>
        <w:jc w:val="both"/>
        <w:rPr>
          <w:rFonts w:ascii="Arial" w:hAnsi="Arial" w:cs="Arial"/>
          <w:sz w:val="22"/>
          <w:szCs w:val="22"/>
        </w:rPr>
      </w:pPr>
      <w:r w:rsidRPr="00E955F1">
        <w:rPr>
          <w:rFonts w:ascii="Arial" w:hAnsi="Arial" w:cs="Arial"/>
          <w:b/>
          <w:bCs/>
          <w:color w:val="333333"/>
          <w:sz w:val="22"/>
          <w:szCs w:val="22"/>
          <w:shd w:val="clear" w:color="auto" w:fill="FFFFFF"/>
        </w:rPr>
        <w:t xml:space="preserve">Place: </w:t>
      </w:r>
      <w:r w:rsidR="002E56A1" w:rsidRPr="00E955F1">
        <w:rPr>
          <w:rFonts w:ascii="Arial" w:hAnsi="Arial" w:cs="Arial"/>
          <w:color w:val="333333"/>
          <w:sz w:val="22"/>
          <w:szCs w:val="22"/>
          <w:shd w:val="clear" w:color="auto" w:fill="FFFFFF"/>
        </w:rPr>
        <w:t xml:space="preserve"> It is an international brand with over 1,000 stores and operations in over 50 countries. The company's main business has about 850 stores in the UK. </w:t>
      </w:r>
      <w:r w:rsidR="0083742E" w:rsidRPr="00E955F1">
        <w:rPr>
          <w:rFonts w:ascii="Arial" w:hAnsi="Arial" w:cs="Arial"/>
          <w:color w:val="333333"/>
          <w:sz w:val="22"/>
          <w:szCs w:val="22"/>
          <w:shd w:val="clear" w:color="auto" w:fill="FFFFFF"/>
        </w:rPr>
        <w:t>The</w:t>
      </w:r>
      <w:r w:rsidR="002E56A1" w:rsidRPr="00E955F1">
        <w:rPr>
          <w:rFonts w:ascii="Arial" w:hAnsi="Arial" w:cs="Arial"/>
          <w:color w:val="333333"/>
          <w:sz w:val="22"/>
          <w:szCs w:val="22"/>
          <w:shd w:val="clear" w:color="auto" w:fill="FFFFFF"/>
        </w:rPr>
        <w:t xml:space="preserve"> company has its own official website where customers can place orders through the digital platform. It provided an international shipping option for limited products.</w:t>
      </w:r>
    </w:p>
    <w:p w14:paraId="7A0EA163" w14:textId="43F53E96" w:rsidR="00155A27" w:rsidRPr="00E955F1" w:rsidRDefault="00155A27" w:rsidP="00155A27">
      <w:pPr>
        <w:pStyle w:val="NormalWeb"/>
        <w:spacing w:before="0" w:beforeAutospacing="0" w:after="0" w:afterAutospacing="0" w:line="360" w:lineRule="auto"/>
        <w:jc w:val="both"/>
        <w:rPr>
          <w:rFonts w:ascii="Arial" w:hAnsi="Arial" w:cs="Arial"/>
          <w:sz w:val="22"/>
          <w:szCs w:val="22"/>
        </w:rPr>
      </w:pPr>
      <w:r w:rsidRPr="00E955F1">
        <w:rPr>
          <w:rFonts w:ascii="Arial" w:hAnsi="Arial" w:cs="Arial"/>
          <w:b/>
          <w:bCs/>
          <w:color w:val="333333"/>
          <w:sz w:val="22"/>
          <w:szCs w:val="22"/>
          <w:shd w:val="clear" w:color="auto" w:fill="FFFFFF"/>
        </w:rPr>
        <w:lastRenderedPageBreak/>
        <w:t xml:space="preserve">Promotion: </w:t>
      </w:r>
      <w:r w:rsidR="002E56A1" w:rsidRPr="00E955F1">
        <w:rPr>
          <w:rFonts w:ascii="Arial" w:hAnsi="Arial" w:cs="Arial"/>
          <w:color w:val="333333"/>
          <w:sz w:val="22"/>
          <w:szCs w:val="22"/>
          <w:shd w:val="clear" w:color="auto" w:fill="FFFFFF"/>
        </w:rPr>
        <w:t xml:space="preserve"> The company decided to choose its marketing strategy very carefully to align with digital and in-store strategies. The brand emphasi</w:t>
      </w:r>
      <w:r w:rsidR="000B22F0">
        <w:rPr>
          <w:rFonts w:ascii="Arial" w:hAnsi="Arial" w:cs="Arial"/>
          <w:color w:val="333333"/>
          <w:sz w:val="22"/>
          <w:szCs w:val="22"/>
          <w:shd w:val="clear" w:color="auto" w:fill="FFFFFF"/>
        </w:rPr>
        <w:t>s</w:t>
      </w:r>
      <w:r w:rsidR="002E56A1" w:rsidRPr="00E955F1">
        <w:rPr>
          <w:rFonts w:ascii="Arial" w:hAnsi="Arial" w:cs="Arial"/>
          <w:color w:val="333333"/>
          <w:sz w:val="22"/>
          <w:szCs w:val="22"/>
          <w:shd w:val="clear" w:color="auto" w:fill="FFFFFF"/>
        </w:rPr>
        <w:t>es providing a common message in each communication medium. The organi</w:t>
      </w:r>
      <w:r w:rsidR="000B22F0">
        <w:rPr>
          <w:rFonts w:ascii="Arial" w:hAnsi="Arial" w:cs="Arial"/>
          <w:color w:val="333333"/>
          <w:sz w:val="22"/>
          <w:szCs w:val="22"/>
          <w:shd w:val="clear" w:color="auto" w:fill="FFFFFF"/>
        </w:rPr>
        <w:t>s</w:t>
      </w:r>
      <w:r w:rsidR="002E56A1" w:rsidRPr="00E955F1">
        <w:rPr>
          <w:rFonts w:ascii="Arial" w:hAnsi="Arial" w:cs="Arial"/>
          <w:color w:val="333333"/>
          <w:sz w:val="22"/>
          <w:szCs w:val="22"/>
          <w:shd w:val="clear" w:color="auto" w:fill="FFFFFF"/>
        </w:rPr>
        <w:t>ation successfully promoted the brand in front of a large customer base using its own website. The organi</w:t>
      </w:r>
      <w:r w:rsidR="000B22F0">
        <w:rPr>
          <w:rFonts w:ascii="Arial" w:hAnsi="Arial" w:cs="Arial"/>
          <w:color w:val="333333"/>
          <w:sz w:val="22"/>
          <w:szCs w:val="22"/>
          <w:shd w:val="clear" w:color="auto" w:fill="FFFFFF"/>
        </w:rPr>
        <w:t>s</w:t>
      </w:r>
      <w:r w:rsidR="002E56A1" w:rsidRPr="00E955F1">
        <w:rPr>
          <w:rFonts w:ascii="Arial" w:hAnsi="Arial" w:cs="Arial"/>
          <w:color w:val="333333"/>
          <w:sz w:val="22"/>
          <w:szCs w:val="22"/>
          <w:shd w:val="clear" w:color="auto" w:fill="FFFFFF"/>
        </w:rPr>
        <w:t xml:space="preserve">ation used mobile advertising, print media, mobile </w:t>
      </w:r>
      <w:proofErr w:type="gramStart"/>
      <w:r w:rsidR="002E56A1" w:rsidRPr="00E955F1">
        <w:rPr>
          <w:rFonts w:ascii="Arial" w:hAnsi="Arial" w:cs="Arial"/>
          <w:color w:val="333333"/>
          <w:sz w:val="22"/>
          <w:szCs w:val="22"/>
          <w:shd w:val="clear" w:color="auto" w:fill="FFFFFF"/>
        </w:rPr>
        <w:t>advertising</w:t>
      </w:r>
      <w:proofErr w:type="gramEnd"/>
      <w:r w:rsidR="002E56A1" w:rsidRPr="00E955F1">
        <w:rPr>
          <w:rFonts w:ascii="Arial" w:hAnsi="Arial" w:cs="Arial"/>
          <w:color w:val="333333"/>
          <w:sz w:val="22"/>
          <w:szCs w:val="22"/>
          <w:shd w:val="clear" w:color="auto" w:fill="FFFFFF"/>
        </w:rPr>
        <w:t xml:space="preserve"> and other social media campaigns. The organi</w:t>
      </w:r>
      <w:r w:rsidR="000B22F0">
        <w:rPr>
          <w:rFonts w:ascii="Arial" w:hAnsi="Arial" w:cs="Arial"/>
          <w:color w:val="333333"/>
          <w:sz w:val="22"/>
          <w:szCs w:val="22"/>
          <w:shd w:val="clear" w:color="auto" w:fill="FFFFFF"/>
        </w:rPr>
        <w:t>s</w:t>
      </w:r>
      <w:r w:rsidR="002E56A1" w:rsidRPr="00E955F1">
        <w:rPr>
          <w:rFonts w:ascii="Arial" w:hAnsi="Arial" w:cs="Arial"/>
          <w:color w:val="333333"/>
          <w:sz w:val="22"/>
          <w:szCs w:val="22"/>
          <w:shd w:val="clear" w:color="auto" w:fill="FFFFFF"/>
        </w:rPr>
        <w:t>ation has promoted its special loyalty program "Sparks". It has added special points to users' accounts based on the purchase amount. After that, bonus points help with future purchases. In addition to this, the brand has made digital marketing and online advertising an important part of its marketing strategy.</w:t>
      </w:r>
    </w:p>
    <w:p w14:paraId="1E5252CB" w14:textId="77777777" w:rsidR="00155A27" w:rsidRPr="00E955F1" w:rsidRDefault="00155A27" w:rsidP="00155A27">
      <w:pPr>
        <w:pStyle w:val="NormalWeb"/>
        <w:spacing w:before="0" w:beforeAutospacing="0" w:after="0" w:afterAutospacing="0" w:line="360" w:lineRule="auto"/>
        <w:jc w:val="both"/>
        <w:rPr>
          <w:rFonts w:ascii="Arial" w:hAnsi="Arial" w:cs="Arial"/>
          <w:sz w:val="22"/>
          <w:szCs w:val="22"/>
        </w:rPr>
      </w:pPr>
      <w:r w:rsidRPr="00E955F1">
        <w:rPr>
          <w:rFonts w:ascii="Arial" w:hAnsi="Arial" w:cs="Arial"/>
          <w:b/>
          <w:bCs/>
          <w:color w:val="333333"/>
          <w:sz w:val="22"/>
          <w:szCs w:val="22"/>
          <w:shd w:val="clear" w:color="auto" w:fill="FFFFFF"/>
        </w:rPr>
        <w:t>Ansoff matrix</w:t>
      </w:r>
    </w:p>
    <w:p w14:paraId="573F0B17" w14:textId="77777777" w:rsidR="00155A27" w:rsidRPr="00E955F1" w:rsidRDefault="00155A27" w:rsidP="00155A27">
      <w:pPr>
        <w:pStyle w:val="NormalWeb"/>
        <w:spacing w:before="0" w:beforeAutospacing="0" w:after="0" w:afterAutospacing="0" w:line="360" w:lineRule="auto"/>
        <w:jc w:val="both"/>
        <w:rPr>
          <w:rFonts w:ascii="Arial" w:hAnsi="Arial" w:cs="Arial"/>
          <w:sz w:val="22"/>
          <w:szCs w:val="22"/>
        </w:rPr>
      </w:pPr>
      <w:r w:rsidRPr="00E955F1">
        <w:rPr>
          <w:rFonts w:ascii="Arial" w:hAnsi="Arial" w:cs="Arial"/>
          <w:color w:val="333333"/>
          <w:sz w:val="22"/>
          <w:szCs w:val="22"/>
          <w:shd w:val="clear" w:color="auto" w:fill="FFFFFF"/>
        </w:rPr>
        <w:t>It is a strategic marketing tool that is related to the business strategies and highlights different options that are open in front of the organisation if they are looking forward to increasing their margin of profit.</w:t>
      </w:r>
    </w:p>
    <w:p w14:paraId="289946ED" w14:textId="0448A79E" w:rsidR="00155A27" w:rsidRPr="00E955F1" w:rsidRDefault="00155A27" w:rsidP="00155A27">
      <w:pPr>
        <w:pStyle w:val="NormalWeb"/>
        <w:spacing w:before="0" w:beforeAutospacing="0" w:after="0" w:afterAutospacing="0" w:line="360" w:lineRule="auto"/>
        <w:jc w:val="both"/>
        <w:rPr>
          <w:rFonts w:ascii="Arial" w:hAnsi="Arial" w:cs="Arial"/>
          <w:sz w:val="22"/>
          <w:szCs w:val="22"/>
        </w:rPr>
      </w:pPr>
      <w:r w:rsidRPr="00E955F1">
        <w:rPr>
          <w:rFonts w:ascii="Arial" w:hAnsi="Arial" w:cs="Arial"/>
          <w:color w:val="333333"/>
          <w:sz w:val="22"/>
          <w:szCs w:val="22"/>
          <w:shd w:val="clear" w:color="auto" w:fill="FFFFFF"/>
        </w:rPr>
        <w:t xml:space="preserve">Market penetration is a growth strategy for the products in the market. Marks and Spencer </w:t>
      </w:r>
      <w:r w:rsidR="000B22F0">
        <w:rPr>
          <w:rFonts w:ascii="Arial" w:hAnsi="Arial" w:cs="Arial"/>
          <w:color w:val="333333"/>
          <w:sz w:val="22"/>
          <w:szCs w:val="22"/>
          <w:shd w:val="clear" w:color="auto" w:fill="FFFFFF"/>
        </w:rPr>
        <w:t>are</w:t>
      </w:r>
      <w:r w:rsidRPr="00E955F1">
        <w:rPr>
          <w:rFonts w:ascii="Arial" w:hAnsi="Arial" w:cs="Arial"/>
          <w:color w:val="333333"/>
          <w:sz w:val="22"/>
          <w:szCs w:val="22"/>
          <w:shd w:val="clear" w:color="auto" w:fill="FFFFFF"/>
        </w:rPr>
        <w:t xml:space="preserve"> looking forward to increasing its market share the increasing the prophet margin in the existing products with the help of new marketing strategies. Market development is a growth strategy to develop new markets for the existing products. The main objective of the company is to find the best way to penetrate the new international markets </w:t>
      </w:r>
      <w:sdt>
        <w:sdtPr>
          <w:rPr>
            <w:rFonts w:ascii="Arial" w:hAnsi="Arial" w:cs="Arial"/>
            <w:sz w:val="22"/>
            <w:szCs w:val="22"/>
          </w:rPr>
          <w:id w:val="1457053995"/>
          <w:citation/>
        </w:sdtPr>
        <w:sdtEndPr/>
        <w:sdtContent>
          <w:r w:rsidRPr="00E955F1">
            <w:rPr>
              <w:rFonts w:ascii="Arial" w:hAnsi="Arial" w:cs="Arial"/>
              <w:sz w:val="22"/>
              <w:szCs w:val="22"/>
            </w:rPr>
            <w:fldChar w:fldCharType="begin"/>
          </w:r>
          <w:r w:rsidRPr="00E955F1">
            <w:rPr>
              <w:rFonts w:ascii="Arial" w:hAnsi="Arial" w:cs="Arial"/>
              <w:sz w:val="22"/>
              <w:szCs w:val="22"/>
              <w:lang w:val="en-US"/>
            </w:rPr>
            <w:instrText xml:space="preserve"> CITATION Ind171 \l 1033 </w:instrText>
          </w:r>
          <w:r w:rsidRPr="00E955F1">
            <w:rPr>
              <w:rFonts w:ascii="Arial" w:hAnsi="Arial" w:cs="Arial"/>
              <w:sz w:val="22"/>
              <w:szCs w:val="22"/>
            </w:rPr>
            <w:fldChar w:fldCharType="separate"/>
          </w:r>
          <w:r w:rsidR="004125C7" w:rsidRPr="00E955F1">
            <w:rPr>
              <w:rFonts w:ascii="Arial" w:hAnsi="Arial" w:cs="Arial"/>
              <w:noProof/>
              <w:sz w:val="22"/>
              <w:szCs w:val="22"/>
              <w:lang w:val="en-US"/>
            </w:rPr>
            <w:t>(Indartono &amp; Wibowo, 2017)</w:t>
          </w:r>
          <w:r w:rsidRPr="00E955F1">
            <w:rPr>
              <w:rFonts w:ascii="Arial" w:hAnsi="Arial" w:cs="Arial"/>
              <w:sz w:val="22"/>
              <w:szCs w:val="22"/>
            </w:rPr>
            <w:fldChar w:fldCharType="end"/>
          </w:r>
        </w:sdtContent>
      </w:sdt>
      <w:r w:rsidRPr="00E955F1">
        <w:rPr>
          <w:rFonts w:ascii="Arial" w:hAnsi="Arial" w:cs="Arial"/>
          <w:color w:val="333333"/>
          <w:sz w:val="22"/>
          <w:szCs w:val="22"/>
          <w:shd w:val="clear" w:color="auto" w:fill="FFFFFF"/>
        </w:rPr>
        <w:t>.</w:t>
      </w:r>
    </w:p>
    <w:p w14:paraId="1B42B636" w14:textId="78B77E10" w:rsidR="00155A27" w:rsidRPr="00E955F1" w:rsidRDefault="00155A27" w:rsidP="00155A27">
      <w:pPr>
        <w:pStyle w:val="NormalWeb"/>
        <w:spacing w:before="0" w:beforeAutospacing="0" w:after="0" w:afterAutospacing="0" w:line="360" w:lineRule="auto"/>
        <w:jc w:val="both"/>
        <w:rPr>
          <w:rFonts w:ascii="Arial" w:hAnsi="Arial" w:cs="Arial"/>
          <w:sz w:val="22"/>
          <w:szCs w:val="22"/>
        </w:rPr>
      </w:pPr>
      <w:r w:rsidRPr="00E955F1">
        <w:rPr>
          <w:rFonts w:ascii="Arial" w:hAnsi="Arial" w:cs="Arial"/>
          <w:color w:val="333333"/>
          <w:sz w:val="22"/>
          <w:szCs w:val="22"/>
          <w:shd w:val="clear" w:color="auto" w:fill="FFFFFF"/>
        </w:rPr>
        <w:t>Product development is another growth strategy for the new products in the existing market. Marks and Spencer ha</w:t>
      </w:r>
      <w:r w:rsidR="000B22F0">
        <w:rPr>
          <w:rFonts w:ascii="Arial" w:hAnsi="Arial" w:cs="Arial"/>
          <w:color w:val="333333"/>
          <w:sz w:val="22"/>
          <w:szCs w:val="22"/>
          <w:shd w:val="clear" w:color="auto" w:fill="FFFFFF"/>
        </w:rPr>
        <w:t>ve</w:t>
      </w:r>
      <w:r w:rsidRPr="00E955F1">
        <w:rPr>
          <w:rFonts w:ascii="Arial" w:hAnsi="Arial" w:cs="Arial"/>
          <w:color w:val="333333"/>
          <w:sz w:val="22"/>
          <w:szCs w:val="22"/>
          <w:shd w:val="clear" w:color="auto" w:fill="FFFFFF"/>
        </w:rPr>
        <w:t xml:space="preserve"> developed the new products and launched them in the current market to capture a high market share. Diversification is a growth strategy for the new products for the new market. The organisation has launched new products for the new markets in terms of expanding the business in various markets. It is an important growth strategy since maths suspenser is available to know the preferences of the customers and design their products to capture a large market share of the new market.</w:t>
      </w:r>
    </w:p>
    <w:p w14:paraId="6954ED5D" w14:textId="77777777" w:rsidR="00155A27" w:rsidRPr="00E955F1" w:rsidRDefault="00155A27" w:rsidP="00155A27">
      <w:pPr>
        <w:pStyle w:val="NormalWeb"/>
        <w:spacing w:before="0" w:beforeAutospacing="0" w:after="0" w:afterAutospacing="0" w:line="360" w:lineRule="auto"/>
        <w:jc w:val="both"/>
        <w:rPr>
          <w:rFonts w:ascii="Arial" w:hAnsi="Arial" w:cs="Arial"/>
          <w:sz w:val="22"/>
          <w:szCs w:val="22"/>
        </w:rPr>
      </w:pPr>
      <w:r w:rsidRPr="00E955F1">
        <w:rPr>
          <w:rFonts w:ascii="Arial" w:hAnsi="Arial" w:cs="Arial"/>
          <w:b/>
          <w:bCs/>
          <w:color w:val="333333"/>
          <w:sz w:val="22"/>
          <w:szCs w:val="22"/>
          <w:shd w:val="clear" w:color="auto" w:fill="FFFFFF"/>
        </w:rPr>
        <w:t>Communication mix</w:t>
      </w:r>
    </w:p>
    <w:p w14:paraId="7A22E804" w14:textId="7A462E2E" w:rsidR="00155A27" w:rsidRPr="00E955F1" w:rsidRDefault="00155A27" w:rsidP="00155A27">
      <w:pPr>
        <w:pStyle w:val="NormalWeb"/>
        <w:spacing w:before="0" w:beforeAutospacing="0" w:after="0" w:afterAutospacing="0" w:line="360" w:lineRule="auto"/>
        <w:jc w:val="both"/>
        <w:rPr>
          <w:rFonts w:ascii="Arial" w:hAnsi="Arial" w:cs="Arial"/>
          <w:sz w:val="22"/>
          <w:szCs w:val="22"/>
        </w:rPr>
      </w:pPr>
      <w:r w:rsidRPr="00E955F1">
        <w:rPr>
          <w:rFonts w:ascii="Arial" w:hAnsi="Arial" w:cs="Arial"/>
          <w:color w:val="333333"/>
          <w:sz w:val="22"/>
          <w:szCs w:val="22"/>
          <w:shd w:val="clear" w:color="auto" w:fill="FFFFFF"/>
        </w:rPr>
        <w:t xml:space="preserve">The communication mix </w:t>
      </w:r>
      <w:r w:rsidR="000B22F0">
        <w:rPr>
          <w:rFonts w:ascii="Arial" w:hAnsi="Arial" w:cs="Arial"/>
          <w:color w:val="333333"/>
          <w:sz w:val="22"/>
          <w:szCs w:val="22"/>
          <w:shd w:val="clear" w:color="auto" w:fill="FFFFFF"/>
        </w:rPr>
        <w:t>involves</w:t>
      </w:r>
      <w:r w:rsidRPr="00E955F1">
        <w:rPr>
          <w:rFonts w:ascii="Arial" w:hAnsi="Arial" w:cs="Arial"/>
          <w:color w:val="333333"/>
          <w:sz w:val="22"/>
          <w:szCs w:val="22"/>
          <w:shd w:val="clear" w:color="auto" w:fill="FFFFFF"/>
        </w:rPr>
        <w:t xml:space="preserve"> different tools that are very important for the companies to communicate with the new and potential customers. It could be possible with the help of social media, advertising, direct </w:t>
      </w:r>
      <w:proofErr w:type="gramStart"/>
      <w:r w:rsidRPr="00E955F1">
        <w:rPr>
          <w:rFonts w:ascii="Arial" w:hAnsi="Arial" w:cs="Arial"/>
          <w:color w:val="333333"/>
          <w:sz w:val="22"/>
          <w:szCs w:val="22"/>
          <w:shd w:val="clear" w:color="auto" w:fill="FFFFFF"/>
        </w:rPr>
        <w:t>marketing</w:t>
      </w:r>
      <w:proofErr w:type="gramEnd"/>
      <w:r w:rsidRPr="00E955F1">
        <w:rPr>
          <w:rFonts w:ascii="Arial" w:hAnsi="Arial" w:cs="Arial"/>
          <w:color w:val="333333"/>
          <w:sz w:val="22"/>
          <w:szCs w:val="22"/>
          <w:shd w:val="clear" w:color="auto" w:fill="FFFFFF"/>
        </w:rPr>
        <w:t xml:space="preserve"> and websites. The successful campaigns of the organisation have considered all the elements of the communication mix. It will highlight all the elements of the communication mix.</w:t>
      </w:r>
    </w:p>
    <w:p w14:paraId="282BDC7D" w14:textId="4A86B918" w:rsidR="00155A27" w:rsidRPr="00E955F1" w:rsidRDefault="00155A27" w:rsidP="00155A27">
      <w:pPr>
        <w:pStyle w:val="NormalWeb"/>
        <w:spacing w:before="0" w:beforeAutospacing="0" w:after="0" w:afterAutospacing="0" w:line="360" w:lineRule="auto"/>
        <w:jc w:val="both"/>
        <w:rPr>
          <w:rFonts w:ascii="Arial" w:hAnsi="Arial" w:cs="Arial"/>
          <w:sz w:val="22"/>
          <w:szCs w:val="22"/>
        </w:rPr>
      </w:pPr>
      <w:r w:rsidRPr="00E955F1">
        <w:rPr>
          <w:rFonts w:ascii="Arial" w:hAnsi="Arial" w:cs="Arial"/>
          <w:b/>
          <w:bCs/>
          <w:color w:val="333333"/>
          <w:sz w:val="22"/>
          <w:szCs w:val="22"/>
          <w:shd w:val="clear" w:color="auto" w:fill="FFFFFF"/>
        </w:rPr>
        <w:t xml:space="preserve">Advertising: </w:t>
      </w:r>
      <w:r w:rsidRPr="00E955F1">
        <w:rPr>
          <w:rFonts w:ascii="Arial" w:hAnsi="Arial" w:cs="Arial"/>
          <w:color w:val="333333"/>
          <w:sz w:val="22"/>
          <w:szCs w:val="22"/>
          <w:shd w:val="clear" w:color="auto" w:fill="FFFFFF"/>
        </w:rPr>
        <w:t>It has covered all the avenues where Marks and Spencer ha</w:t>
      </w:r>
      <w:r w:rsidR="000B22F0">
        <w:rPr>
          <w:rFonts w:ascii="Arial" w:hAnsi="Arial" w:cs="Arial"/>
          <w:color w:val="333333"/>
          <w:sz w:val="22"/>
          <w:szCs w:val="22"/>
          <w:shd w:val="clear" w:color="auto" w:fill="FFFFFF"/>
        </w:rPr>
        <w:t>ve</w:t>
      </w:r>
      <w:r w:rsidRPr="00E955F1">
        <w:rPr>
          <w:rFonts w:ascii="Arial" w:hAnsi="Arial" w:cs="Arial"/>
          <w:color w:val="333333"/>
          <w:sz w:val="22"/>
          <w:szCs w:val="22"/>
          <w:shd w:val="clear" w:color="auto" w:fill="FFFFFF"/>
        </w:rPr>
        <w:t xml:space="preserve"> paid attention for their messages to be broadcasted in front of the customers. Radio and television are the most effective advertising tool since most customers </w:t>
      </w:r>
      <w:r w:rsidR="000B22F0">
        <w:rPr>
          <w:rFonts w:ascii="Arial" w:hAnsi="Arial" w:cs="Arial"/>
          <w:color w:val="333333"/>
          <w:sz w:val="22"/>
          <w:szCs w:val="22"/>
          <w:shd w:val="clear" w:color="auto" w:fill="FFFFFF"/>
        </w:rPr>
        <w:t>prefer</w:t>
      </w:r>
      <w:r w:rsidRPr="00E955F1">
        <w:rPr>
          <w:rFonts w:ascii="Arial" w:hAnsi="Arial" w:cs="Arial"/>
          <w:color w:val="333333"/>
          <w:sz w:val="22"/>
          <w:szCs w:val="22"/>
          <w:shd w:val="clear" w:color="auto" w:fill="FFFFFF"/>
        </w:rPr>
        <w:t xml:space="preserve"> this media to listen to all the details of the companies. Television has been confined in front of the brand with deep pockets. In the world globali</w:t>
      </w:r>
      <w:r w:rsidR="000B22F0">
        <w:rPr>
          <w:rFonts w:ascii="Arial" w:hAnsi="Arial" w:cs="Arial"/>
          <w:color w:val="333333"/>
          <w:sz w:val="22"/>
          <w:szCs w:val="22"/>
          <w:shd w:val="clear" w:color="auto" w:fill="FFFFFF"/>
        </w:rPr>
        <w:t>s</w:t>
      </w:r>
      <w:r w:rsidRPr="00E955F1">
        <w:rPr>
          <w:rFonts w:ascii="Arial" w:hAnsi="Arial" w:cs="Arial"/>
          <w:color w:val="333333"/>
          <w:sz w:val="22"/>
          <w:szCs w:val="22"/>
          <w:shd w:val="clear" w:color="auto" w:fill="FFFFFF"/>
        </w:rPr>
        <w:t xml:space="preserve">ation era, the digital age is coming with affordable online tools like social media </w:t>
      </w:r>
      <w:r w:rsidRPr="00E955F1">
        <w:rPr>
          <w:rFonts w:ascii="Arial" w:hAnsi="Arial" w:cs="Arial"/>
          <w:color w:val="333333"/>
          <w:sz w:val="22"/>
          <w:szCs w:val="22"/>
          <w:shd w:val="clear" w:color="auto" w:fill="FFFFFF"/>
        </w:rPr>
        <w:lastRenderedPageBreak/>
        <w:t>advertising and PPC. Successful advertising campaigns of Marks and Spencer are motivating and creative instead of annoying the customers.</w:t>
      </w:r>
    </w:p>
    <w:p w14:paraId="35B664C7" w14:textId="22A439AA" w:rsidR="00155A27" w:rsidRPr="00E955F1" w:rsidRDefault="00155A27" w:rsidP="00155A27">
      <w:pPr>
        <w:pStyle w:val="NormalWeb"/>
        <w:spacing w:before="0" w:beforeAutospacing="0" w:after="0" w:afterAutospacing="0" w:line="360" w:lineRule="auto"/>
        <w:jc w:val="both"/>
        <w:rPr>
          <w:rFonts w:ascii="Arial" w:hAnsi="Arial" w:cs="Arial"/>
          <w:sz w:val="22"/>
          <w:szCs w:val="22"/>
        </w:rPr>
      </w:pPr>
      <w:r w:rsidRPr="00E955F1">
        <w:rPr>
          <w:rFonts w:ascii="Arial" w:hAnsi="Arial" w:cs="Arial"/>
          <w:b/>
          <w:bCs/>
          <w:color w:val="333333"/>
          <w:sz w:val="22"/>
          <w:szCs w:val="22"/>
          <w:shd w:val="clear" w:color="auto" w:fill="FFFFFF"/>
        </w:rPr>
        <w:t xml:space="preserve">Direct marketing and digital marketing: </w:t>
      </w:r>
      <w:r w:rsidRPr="00E955F1">
        <w:rPr>
          <w:rFonts w:ascii="Arial" w:hAnsi="Arial" w:cs="Arial"/>
          <w:color w:val="333333"/>
          <w:sz w:val="22"/>
          <w:szCs w:val="22"/>
          <w:shd w:val="clear" w:color="auto" w:fill="FFFFFF"/>
        </w:rPr>
        <w:t>The emergence of digital is not just bringing online shopping and social media. It has provided a whole new way to continue marketing. It is very cheap</w:t>
      </w:r>
      <w:r w:rsidR="000B22F0">
        <w:rPr>
          <w:rFonts w:ascii="Arial" w:hAnsi="Arial" w:cs="Arial"/>
          <w:color w:val="333333"/>
          <w:sz w:val="22"/>
          <w:szCs w:val="22"/>
          <w:shd w:val="clear" w:color="auto" w:fill="FFFFFF"/>
        </w:rPr>
        <w:t>,</w:t>
      </w:r>
      <w:r w:rsidRPr="00E955F1">
        <w:rPr>
          <w:rFonts w:ascii="Arial" w:hAnsi="Arial" w:cs="Arial"/>
          <w:color w:val="333333"/>
          <w:sz w:val="22"/>
          <w:szCs w:val="22"/>
          <w:shd w:val="clear" w:color="auto" w:fill="FFFFFF"/>
        </w:rPr>
        <w:t xml:space="preserve"> and it can be used correctly and effective instead of broadcasting to the masses by using TV or radio. The main benefit of direct marketing is its targeting approach. </w:t>
      </w:r>
      <w:proofErr w:type="gramStart"/>
      <w:r w:rsidRPr="00E955F1">
        <w:rPr>
          <w:rFonts w:ascii="Arial" w:hAnsi="Arial" w:cs="Arial"/>
          <w:color w:val="333333"/>
          <w:sz w:val="22"/>
          <w:szCs w:val="22"/>
          <w:shd w:val="clear" w:color="auto" w:fill="FFFFFF"/>
        </w:rPr>
        <w:t>So</w:t>
      </w:r>
      <w:proofErr w:type="gramEnd"/>
      <w:r w:rsidRPr="00E955F1">
        <w:rPr>
          <w:rFonts w:ascii="Arial" w:hAnsi="Arial" w:cs="Arial"/>
          <w:color w:val="333333"/>
          <w:sz w:val="22"/>
          <w:szCs w:val="22"/>
          <w:shd w:val="clear" w:color="auto" w:fill="FFFFFF"/>
        </w:rPr>
        <w:t xml:space="preserve"> it is very important to </w:t>
      </w:r>
      <w:r w:rsidR="000B22F0">
        <w:rPr>
          <w:rFonts w:ascii="Arial" w:hAnsi="Arial" w:cs="Arial"/>
          <w:color w:val="333333"/>
          <w:sz w:val="22"/>
          <w:szCs w:val="22"/>
          <w:shd w:val="clear" w:color="auto" w:fill="FFFFFF"/>
        </w:rPr>
        <w:t>do</w:t>
      </w:r>
      <w:r w:rsidRPr="00E955F1">
        <w:rPr>
          <w:rFonts w:ascii="Arial" w:hAnsi="Arial" w:cs="Arial"/>
          <w:color w:val="333333"/>
          <w:sz w:val="22"/>
          <w:szCs w:val="22"/>
          <w:shd w:val="clear" w:color="auto" w:fill="FFFFFF"/>
        </w:rPr>
        <w:t xml:space="preserve"> the most accurate market research for the customers. It is very attractive to the market since the results can be directly measured in Marks and Spencer.</w:t>
      </w:r>
    </w:p>
    <w:p w14:paraId="3144F711" w14:textId="3EE29E44" w:rsidR="00155A27" w:rsidRPr="00E955F1" w:rsidRDefault="00155A27" w:rsidP="00155A27">
      <w:pPr>
        <w:pStyle w:val="NormalWeb"/>
        <w:spacing w:before="0" w:beforeAutospacing="0" w:after="0" w:afterAutospacing="0" w:line="360" w:lineRule="auto"/>
        <w:jc w:val="both"/>
        <w:rPr>
          <w:rFonts w:ascii="Arial" w:hAnsi="Arial" w:cs="Arial"/>
          <w:sz w:val="22"/>
          <w:szCs w:val="22"/>
        </w:rPr>
      </w:pPr>
      <w:r w:rsidRPr="00E955F1">
        <w:rPr>
          <w:rFonts w:ascii="Arial" w:hAnsi="Arial" w:cs="Arial"/>
          <w:b/>
          <w:bCs/>
          <w:color w:val="333333"/>
          <w:sz w:val="22"/>
          <w:szCs w:val="22"/>
          <w:shd w:val="clear" w:color="auto" w:fill="FFFFFF"/>
        </w:rPr>
        <w:t xml:space="preserve">Public relations: </w:t>
      </w:r>
      <w:r w:rsidRPr="00E955F1">
        <w:rPr>
          <w:rFonts w:ascii="Arial" w:hAnsi="Arial" w:cs="Arial"/>
          <w:color w:val="333333"/>
          <w:sz w:val="22"/>
          <w:szCs w:val="22"/>
          <w:shd w:val="clear" w:color="auto" w:fill="FFFFFF"/>
        </w:rPr>
        <w:t xml:space="preserve">It has turned the brand messages into different stories that can appeal to the media and their target audiences. It can amplify different strategies, </w:t>
      </w:r>
      <w:proofErr w:type="gramStart"/>
      <w:r w:rsidRPr="00E955F1">
        <w:rPr>
          <w:rFonts w:ascii="Arial" w:hAnsi="Arial" w:cs="Arial"/>
          <w:color w:val="333333"/>
          <w:sz w:val="22"/>
          <w:szCs w:val="22"/>
          <w:shd w:val="clear" w:color="auto" w:fill="FFFFFF"/>
        </w:rPr>
        <w:t>news</w:t>
      </w:r>
      <w:proofErr w:type="gramEnd"/>
      <w:r w:rsidRPr="00E955F1">
        <w:rPr>
          <w:rFonts w:ascii="Arial" w:hAnsi="Arial" w:cs="Arial"/>
          <w:color w:val="333333"/>
          <w:sz w:val="22"/>
          <w:szCs w:val="22"/>
          <w:shd w:val="clear" w:color="auto" w:fill="FFFFFF"/>
        </w:rPr>
        <w:t xml:space="preserve"> and campaigns for creating a positive view of Marks and Spencer with the help of partnerships with journalists and newspapers. The main concept is to separate the stories that the organisation is thinking to be developed into an effective public relations strategy. A positive campaign of public relations has revolved around a public interest as well as the current events that can be connected to a service and product </w:t>
      </w:r>
      <w:sdt>
        <w:sdtPr>
          <w:rPr>
            <w:rFonts w:ascii="Arial" w:hAnsi="Arial" w:cs="Arial"/>
            <w:sz w:val="22"/>
            <w:szCs w:val="22"/>
          </w:rPr>
          <w:id w:val="-126470761"/>
          <w:citation/>
        </w:sdtPr>
        <w:sdtEndPr/>
        <w:sdtContent>
          <w:r w:rsidRPr="00E955F1">
            <w:rPr>
              <w:rFonts w:ascii="Arial" w:hAnsi="Arial" w:cs="Arial"/>
              <w:sz w:val="22"/>
              <w:szCs w:val="22"/>
            </w:rPr>
            <w:fldChar w:fldCharType="begin"/>
          </w:r>
          <w:r w:rsidRPr="00E955F1">
            <w:rPr>
              <w:rFonts w:ascii="Arial" w:hAnsi="Arial" w:cs="Arial"/>
              <w:sz w:val="22"/>
              <w:szCs w:val="22"/>
              <w:lang w:val="en-US"/>
            </w:rPr>
            <w:instrText xml:space="preserve"> CITATION Hus181 \l 1033 </w:instrText>
          </w:r>
          <w:r w:rsidRPr="00E955F1">
            <w:rPr>
              <w:rFonts w:ascii="Arial" w:hAnsi="Arial" w:cs="Arial"/>
              <w:sz w:val="22"/>
              <w:szCs w:val="22"/>
            </w:rPr>
            <w:fldChar w:fldCharType="separate"/>
          </w:r>
          <w:r w:rsidR="004125C7" w:rsidRPr="00E955F1">
            <w:rPr>
              <w:rFonts w:ascii="Arial" w:hAnsi="Arial" w:cs="Arial"/>
              <w:noProof/>
              <w:sz w:val="22"/>
              <w:szCs w:val="22"/>
              <w:lang w:val="en-US"/>
            </w:rPr>
            <w:t>(Hussain, et al., 2018)</w:t>
          </w:r>
          <w:r w:rsidRPr="00E955F1">
            <w:rPr>
              <w:rFonts w:ascii="Arial" w:hAnsi="Arial" w:cs="Arial"/>
              <w:sz w:val="22"/>
              <w:szCs w:val="22"/>
            </w:rPr>
            <w:fldChar w:fldCharType="end"/>
          </w:r>
        </w:sdtContent>
      </w:sdt>
      <w:r w:rsidRPr="00E955F1">
        <w:rPr>
          <w:rFonts w:ascii="Arial" w:hAnsi="Arial" w:cs="Arial"/>
          <w:color w:val="333333"/>
          <w:sz w:val="22"/>
          <w:szCs w:val="22"/>
          <w:shd w:val="clear" w:color="auto" w:fill="FFFFFF"/>
        </w:rPr>
        <w:t>.</w:t>
      </w:r>
    </w:p>
    <w:p w14:paraId="3DC719AC" w14:textId="77777777" w:rsidR="00155A27" w:rsidRPr="00E955F1" w:rsidRDefault="00155A27" w:rsidP="00155A27">
      <w:pPr>
        <w:pStyle w:val="NormalWeb"/>
        <w:spacing w:before="0" w:beforeAutospacing="0" w:after="0" w:afterAutospacing="0" w:line="360" w:lineRule="auto"/>
        <w:jc w:val="both"/>
        <w:rPr>
          <w:rFonts w:ascii="Arial" w:hAnsi="Arial" w:cs="Arial"/>
          <w:sz w:val="22"/>
          <w:szCs w:val="22"/>
        </w:rPr>
      </w:pPr>
      <w:r w:rsidRPr="00E955F1">
        <w:rPr>
          <w:rFonts w:ascii="Arial" w:hAnsi="Arial" w:cs="Arial"/>
          <w:b/>
          <w:bCs/>
          <w:color w:val="333333"/>
          <w:sz w:val="22"/>
          <w:szCs w:val="22"/>
          <w:shd w:val="clear" w:color="auto" w:fill="FFFFFF"/>
        </w:rPr>
        <w:t xml:space="preserve">Personal selling: </w:t>
      </w:r>
      <w:r w:rsidRPr="00E955F1">
        <w:rPr>
          <w:rFonts w:ascii="Arial" w:hAnsi="Arial" w:cs="Arial"/>
          <w:color w:val="333333"/>
          <w:sz w:val="22"/>
          <w:szCs w:val="22"/>
          <w:shd w:val="clear" w:color="auto" w:fill="FFFFFF"/>
        </w:rPr>
        <w:t>It has included representatives, brand ambassadors and salespeople who can promote the business of Marks and Spencer in front of the large customer base. With the help of knowledge and communication skills, the main objective of the organisation is to inform and encourage the customers to buy or try the product or service.</w:t>
      </w:r>
    </w:p>
    <w:p w14:paraId="1A30B4CD" w14:textId="1144EAC7" w:rsidR="00155A27" w:rsidRPr="00E955F1" w:rsidRDefault="00155A27" w:rsidP="00155A27">
      <w:pPr>
        <w:pStyle w:val="NormalWeb"/>
        <w:spacing w:before="0" w:beforeAutospacing="0" w:after="0" w:afterAutospacing="0" w:line="360" w:lineRule="auto"/>
        <w:jc w:val="both"/>
        <w:rPr>
          <w:rFonts w:ascii="Arial" w:hAnsi="Arial" w:cs="Arial"/>
          <w:sz w:val="22"/>
          <w:szCs w:val="22"/>
        </w:rPr>
      </w:pPr>
      <w:r w:rsidRPr="00E955F1">
        <w:rPr>
          <w:rFonts w:ascii="Arial" w:hAnsi="Arial" w:cs="Arial"/>
          <w:b/>
          <w:bCs/>
          <w:color w:val="333333"/>
          <w:sz w:val="22"/>
          <w:szCs w:val="22"/>
          <w:shd w:val="clear" w:color="auto" w:fill="FFFFFF"/>
        </w:rPr>
        <w:t xml:space="preserve">Sales promotion: </w:t>
      </w:r>
      <w:r w:rsidRPr="00E955F1">
        <w:rPr>
          <w:rFonts w:ascii="Arial" w:hAnsi="Arial" w:cs="Arial"/>
          <w:color w:val="333333"/>
          <w:sz w:val="22"/>
          <w:szCs w:val="22"/>
          <w:shd w:val="clear" w:color="auto" w:fill="FFFFFF"/>
        </w:rPr>
        <w:t xml:space="preserve">It has created limited-time deals or promotions on the products of Marks and Spencer to increase the sales for a </w:t>
      </w:r>
      <w:proofErr w:type="gramStart"/>
      <w:r w:rsidRPr="00E955F1">
        <w:rPr>
          <w:rFonts w:ascii="Arial" w:hAnsi="Arial" w:cs="Arial"/>
          <w:color w:val="333333"/>
          <w:sz w:val="22"/>
          <w:szCs w:val="22"/>
          <w:shd w:val="clear" w:color="auto" w:fill="FFFFFF"/>
        </w:rPr>
        <w:t>short term</w:t>
      </w:r>
      <w:proofErr w:type="gramEnd"/>
      <w:r w:rsidRPr="00E955F1">
        <w:rPr>
          <w:rFonts w:ascii="Arial" w:hAnsi="Arial" w:cs="Arial"/>
          <w:color w:val="333333"/>
          <w:sz w:val="22"/>
          <w:szCs w:val="22"/>
          <w:shd w:val="clear" w:color="auto" w:fill="FFFFFF"/>
        </w:rPr>
        <w:t xml:space="preserve"> period. It has included prices, </w:t>
      </w:r>
      <w:proofErr w:type="gramStart"/>
      <w:r w:rsidRPr="00E955F1">
        <w:rPr>
          <w:rFonts w:ascii="Arial" w:hAnsi="Arial" w:cs="Arial"/>
          <w:color w:val="333333"/>
          <w:sz w:val="22"/>
          <w:szCs w:val="22"/>
          <w:shd w:val="clear" w:color="auto" w:fill="FFFFFF"/>
        </w:rPr>
        <w:t>coupons</w:t>
      </w:r>
      <w:proofErr w:type="gramEnd"/>
      <w:r w:rsidRPr="00E955F1">
        <w:rPr>
          <w:rFonts w:ascii="Arial" w:hAnsi="Arial" w:cs="Arial"/>
          <w:color w:val="333333"/>
          <w:sz w:val="22"/>
          <w:szCs w:val="22"/>
          <w:shd w:val="clear" w:color="auto" w:fill="FFFFFF"/>
        </w:rPr>
        <w:t xml:space="preserve"> and product samples. When the company has conducted a sales promotion, it is very significant to consider how much it costs and whether the volume of sales can make up for the lost revenue. The marketer is thinking about whether it can build brand loyalty or attract one purchaser. Marks &amp; Spencer has used loyalty cards that are a recent addition to the sales promotion</w:t>
      </w:r>
      <w:r w:rsidR="000B22F0">
        <w:rPr>
          <w:rFonts w:ascii="Arial" w:hAnsi="Arial" w:cs="Arial"/>
          <w:color w:val="333333"/>
          <w:sz w:val="22"/>
          <w:szCs w:val="22"/>
          <w:shd w:val="clear" w:color="auto" w:fill="FFFFFF"/>
        </w:rPr>
        <w:t>,</w:t>
      </w:r>
      <w:r w:rsidRPr="00E955F1">
        <w:rPr>
          <w:rFonts w:ascii="Arial" w:hAnsi="Arial" w:cs="Arial"/>
          <w:color w:val="333333"/>
          <w:sz w:val="22"/>
          <w:szCs w:val="22"/>
          <w:shd w:val="clear" w:color="auto" w:fill="FFFFFF"/>
        </w:rPr>
        <w:t xml:space="preserve"> and it has added different factors like brand loyalty and customer retention. It is an important way to collect valuable customer data on purchasing habits and behaviours.</w:t>
      </w:r>
    </w:p>
    <w:p w14:paraId="5994E3BA" w14:textId="77777777" w:rsidR="00155A27" w:rsidRPr="00E955F1" w:rsidRDefault="00155A27" w:rsidP="00155A27">
      <w:pPr>
        <w:pStyle w:val="NormalWeb"/>
        <w:spacing w:before="0" w:beforeAutospacing="0" w:after="0" w:afterAutospacing="0" w:line="360" w:lineRule="auto"/>
        <w:jc w:val="both"/>
        <w:rPr>
          <w:rFonts w:ascii="Arial" w:hAnsi="Arial" w:cs="Arial"/>
          <w:sz w:val="22"/>
          <w:szCs w:val="22"/>
        </w:rPr>
      </w:pPr>
      <w:r w:rsidRPr="00E955F1">
        <w:rPr>
          <w:rFonts w:ascii="Arial" w:hAnsi="Arial" w:cs="Arial"/>
          <w:b/>
          <w:bCs/>
          <w:color w:val="333333"/>
          <w:sz w:val="22"/>
          <w:szCs w:val="22"/>
          <w:shd w:val="clear" w:color="auto" w:fill="FFFFFF"/>
        </w:rPr>
        <w:t>Stakeholder map</w:t>
      </w:r>
    </w:p>
    <w:p w14:paraId="3FF14CCF" w14:textId="77777777" w:rsidR="00155A27" w:rsidRPr="00E955F1" w:rsidRDefault="00155A27" w:rsidP="00155A27">
      <w:pPr>
        <w:pStyle w:val="NormalWeb"/>
        <w:spacing w:before="0" w:beforeAutospacing="0" w:after="0" w:afterAutospacing="0" w:line="360" w:lineRule="auto"/>
        <w:jc w:val="both"/>
        <w:rPr>
          <w:rFonts w:ascii="Arial" w:hAnsi="Arial" w:cs="Arial"/>
          <w:sz w:val="22"/>
          <w:szCs w:val="22"/>
        </w:rPr>
      </w:pPr>
      <w:r w:rsidRPr="00E955F1">
        <w:rPr>
          <w:rFonts w:ascii="Arial" w:hAnsi="Arial" w:cs="Arial"/>
          <w:color w:val="333333"/>
          <w:sz w:val="22"/>
          <w:szCs w:val="22"/>
          <w:shd w:val="clear" w:color="auto" w:fill="FFFFFF"/>
        </w:rPr>
        <w:t>It is another theoretical framework that can access the level of stakeholders and their influence on marks and spencer. This grid has highlighted the actions that have been taken by the organisation. </w:t>
      </w:r>
    </w:p>
    <w:p w14:paraId="271C6CCE" w14:textId="1BEF9ABA" w:rsidR="00155A27" w:rsidRPr="00E955F1" w:rsidRDefault="00155A27" w:rsidP="00155A27">
      <w:pPr>
        <w:pStyle w:val="NormalWeb"/>
        <w:spacing w:before="0" w:beforeAutospacing="0" w:after="0" w:afterAutospacing="0" w:line="360" w:lineRule="auto"/>
        <w:jc w:val="both"/>
        <w:rPr>
          <w:rFonts w:ascii="Arial" w:hAnsi="Arial" w:cs="Arial"/>
          <w:sz w:val="22"/>
          <w:szCs w:val="22"/>
        </w:rPr>
      </w:pPr>
      <w:r w:rsidRPr="00E955F1">
        <w:rPr>
          <w:rFonts w:ascii="Arial" w:hAnsi="Arial" w:cs="Arial"/>
          <w:b/>
          <w:bCs/>
          <w:color w:val="333333"/>
          <w:sz w:val="22"/>
          <w:szCs w:val="22"/>
          <w:shd w:val="clear" w:color="auto" w:fill="FFFFFF"/>
        </w:rPr>
        <w:t>High power</w:t>
      </w:r>
      <w:r w:rsidR="000B22F0">
        <w:rPr>
          <w:rFonts w:ascii="Arial" w:hAnsi="Arial" w:cs="Arial"/>
          <w:b/>
          <w:bCs/>
          <w:color w:val="333333"/>
          <w:sz w:val="22"/>
          <w:szCs w:val="22"/>
          <w:shd w:val="clear" w:color="auto" w:fill="FFFFFF"/>
        </w:rPr>
        <w:t>,</w:t>
      </w:r>
      <w:r w:rsidRPr="00E955F1">
        <w:rPr>
          <w:rFonts w:ascii="Arial" w:hAnsi="Arial" w:cs="Arial"/>
          <w:b/>
          <w:bCs/>
          <w:color w:val="333333"/>
          <w:sz w:val="22"/>
          <w:szCs w:val="22"/>
          <w:shd w:val="clear" w:color="auto" w:fill="FFFFFF"/>
        </w:rPr>
        <w:t xml:space="preserve"> high interest: </w:t>
      </w:r>
      <w:r w:rsidRPr="00E955F1">
        <w:rPr>
          <w:rFonts w:ascii="Arial" w:hAnsi="Arial" w:cs="Arial"/>
          <w:color w:val="333333"/>
          <w:sz w:val="22"/>
          <w:szCs w:val="22"/>
          <w:shd w:val="clear" w:color="auto" w:fill="FFFFFF"/>
        </w:rPr>
        <w:t>It has highlighted fully engaging people and making the greatest efforts to satisfy the customers and other stakeholders. </w:t>
      </w:r>
    </w:p>
    <w:p w14:paraId="0886D8E1" w14:textId="520FA185" w:rsidR="00155A27" w:rsidRPr="00E955F1" w:rsidRDefault="00155A27" w:rsidP="00155A27">
      <w:pPr>
        <w:pStyle w:val="NormalWeb"/>
        <w:spacing w:before="0" w:beforeAutospacing="0" w:after="0" w:afterAutospacing="0" w:line="360" w:lineRule="auto"/>
        <w:jc w:val="both"/>
        <w:rPr>
          <w:rFonts w:ascii="Arial" w:hAnsi="Arial" w:cs="Arial"/>
          <w:sz w:val="22"/>
          <w:szCs w:val="22"/>
        </w:rPr>
      </w:pPr>
      <w:r w:rsidRPr="00E955F1">
        <w:rPr>
          <w:rFonts w:ascii="Arial" w:hAnsi="Arial" w:cs="Arial"/>
          <w:b/>
          <w:bCs/>
          <w:color w:val="333333"/>
          <w:sz w:val="22"/>
          <w:szCs w:val="22"/>
          <w:shd w:val="clear" w:color="auto" w:fill="FFFFFF"/>
        </w:rPr>
        <w:t xml:space="preserve">High powerless interest: </w:t>
      </w:r>
      <w:r w:rsidRPr="00E955F1">
        <w:rPr>
          <w:rFonts w:ascii="Arial" w:hAnsi="Arial" w:cs="Arial"/>
          <w:color w:val="333333"/>
          <w:sz w:val="22"/>
          <w:szCs w:val="22"/>
          <w:shd w:val="clear" w:color="auto" w:fill="FFFFFF"/>
        </w:rPr>
        <w:t>The organisation has put enough work into these people to keep them satisfied.</w:t>
      </w:r>
    </w:p>
    <w:p w14:paraId="383AF280" w14:textId="3CB43DE3" w:rsidR="00155A27" w:rsidRPr="00E955F1" w:rsidRDefault="00155A27" w:rsidP="00155A27">
      <w:pPr>
        <w:pStyle w:val="NormalWeb"/>
        <w:spacing w:before="0" w:beforeAutospacing="0" w:after="0" w:afterAutospacing="0" w:line="360" w:lineRule="auto"/>
        <w:jc w:val="both"/>
        <w:rPr>
          <w:rFonts w:ascii="Arial" w:hAnsi="Arial" w:cs="Arial"/>
          <w:sz w:val="22"/>
          <w:szCs w:val="22"/>
        </w:rPr>
      </w:pPr>
      <w:r w:rsidRPr="00E955F1">
        <w:rPr>
          <w:rFonts w:ascii="Arial" w:hAnsi="Arial" w:cs="Arial"/>
          <w:b/>
          <w:bCs/>
          <w:color w:val="333333"/>
          <w:sz w:val="22"/>
          <w:szCs w:val="22"/>
          <w:shd w:val="clear" w:color="auto" w:fill="FFFFFF"/>
        </w:rPr>
        <w:t>Low power</w:t>
      </w:r>
      <w:r w:rsidR="000B22F0">
        <w:rPr>
          <w:rFonts w:ascii="Arial" w:hAnsi="Arial" w:cs="Arial"/>
          <w:b/>
          <w:bCs/>
          <w:color w:val="333333"/>
          <w:sz w:val="22"/>
          <w:szCs w:val="22"/>
          <w:shd w:val="clear" w:color="auto" w:fill="FFFFFF"/>
        </w:rPr>
        <w:t>,</w:t>
      </w:r>
      <w:r w:rsidRPr="00E955F1">
        <w:rPr>
          <w:rFonts w:ascii="Arial" w:hAnsi="Arial" w:cs="Arial"/>
          <w:b/>
          <w:bCs/>
          <w:color w:val="333333"/>
          <w:sz w:val="22"/>
          <w:szCs w:val="22"/>
          <w:shd w:val="clear" w:color="auto" w:fill="FFFFFF"/>
        </w:rPr>
        <w:t xml:space="preserve"> high interest: </w:t>
      </w:r>
      <w:r w:rsidRPr="00E955F1">
        <w:rPr>
          <w:rFonts w:ascii="Arial" w:hAnsi="Arial" w:cs="Arial"/>
          <w:color w:val="333333"/>
          <w:sz w:val="22"/>
          <w:szCs w:val="22"/>
          <w:shd w:val="clear" w:color="auto" w:fill="FFFFFF"/>
        </w:rPr>
        <w:t>it is very significant to inform all the stakeholders of Marks and Spencer and ensure that no major issues are involved in the regular activities of the workplace.</w:t>
      </w:r>
    </w:p>
    <w:p w14:paraId="4875EC45" w14:textId="69B70DBF" w:rsidR="00155A27" w:rsidRPr="00E955F1" w:rsidRDefault="00155A27" w:rsidP="00155A27">
      <w:pPr>
        <w:pStyle w:val="NormalWeb"/>
        <w:spacing w:before="0" w:beforeAutospacing="0" w:after="0" w:afterAutospacing="0" w:line="360" w:lineRule="auto"/>
        <w:jc w:val="both"/>
        <w:rPr>
          <w:rFonts w:ascii="Arial" w:hAnsi="Arial" w:cs="Arial"/>
          <w:sz w:val="22"/>
          <w:szCs w:val="22"/>
        </w:rPr>
      </w:pPr>
      <w:r w:rsidRPr="00E955F1">
        <w:rPr>
          <w:rFonts w:ascii="Arial" w:hAnsi="Arial" w:cs="Arial"/>
          <w:b/>
          <w:bCs/>
          <w:color w:val="333333"/>
          <w:sz w:val="22"/>
          <w:szCs w:val="22"/>
          <w:shd w:val="clear" w:color="auto" w:fill="FFFFFF"/>
        </w:rPr>
        <w:lastRenderedPageBreak/>
        <w:t>Low power</w:t>
      </w:r>
      <w:r w:rsidR="000B22F0">
        <w:rPr>
          <w:rFonts w:ascii="Arial" w:hAnsi="Arial" w:cs="Arial"/>
          <w:b/>
          <w:bCs/>
          <w:color w:val="333333"/>
          <w:sz w:val="22"/>
          <w:szCs w:val="22"/>
          <w:shd w:val="clear" w:color="auto" w:fill="FFFFFF"/>
        </w:rPr>
        <w:t>,</w:t>
      </w:r>
      <w:r w:rsidRPr="00E955F1">
        <w:rPr>
          <w:rFonts w:ascii="Arial" w:hAnsi="Arial" w:cs="Arial"/>
          <w:b/>
          <w:bCs/>
          <w:color w:val="333333"/>
          <w:sz w:val="22"/>
          <w:szCs w:val="22"/>
          <w:shd w:val="clear" w:color="auto" w:fill="FFFFFF"/>
        </w:rPr>
        <w:t xml:space="preserve"> low interest: </w:t>
      </w:r>
      <w:r w:rsidRPr="00E955F1">
        <w:rPr>
          <w:rFonts w:ascii="Arial" w:hAnsi="Arial" w:cs="Arial"/>
          <w:color w:val="333333"/>
          <w:sz w:val="22"/>
          <w:szCs w:val="22"/>
          <w:shd w:val="clear" w:color="auto" w:fill="FFFFFF"/>
        </w:rPr>
        <w:t xml:space="preserve">It is very important for the organisation to monitor all the people and ensure no excessive communication is there </w:t>
      </w:r>
      <w:sdt>
        <w:sdtPr>
          <w:rPr>
            <w:rFonts w:ascii="Arial" w:hAnsi="Arial" w:cs="Arial"/>
            <w:sz w:val="22"/>
            <w:szCs w:val="22"/>
          </w:rPr>
          <w:id w:val="1915899035"/>
          <w:citation/>
        </w:sdtPr>
        <w:sdtEndPr/>
        <w:sdtContent>
          <w:r w:rsidRPr="00E955F1">
            <w:rPr>
              <w:rFonts w:ascii="Arial" w:hAnsi="Arial" w:cs="Arial"/>
              <w:sz w:val="22"/>
              <w:szCs w:val="22"/>
            </w:rPr>
            <w:fldChar w:fldCharType="begin"/>
          </w:r>
          <w:r w:rsidRPr="00E955F1">
            <w:rPr>
              <w:rFonts w:ascii="Arial" w:hAnsi="Arial" w:cs="Arial"/>
              <w:sz w:val="22"/>
              <w:szCs w:val="22"/>
              <w:lang w:val="en-US"/>
            </w:rPr>
            <w:instrText xml:space="preserve"> CITATION Hir181 \l 1033 </w:instrText>
          </w:r>
          <w:r w:rsidRPr="00E955F1">
            <w:rPr>
              <w:rFonts w:ascii="Arial" w:hAnsi="Arial" w:cs="Arial"/>
              <w:sz w:val="22"/>
              <w:szCs w:val="22"/>
            </w:rPr>
            <w:fldChar w:fldCharType="separate"/>
          </w:r>
          <w:r w:rsidR="004125C7" w:rsidRPr="00E955F1">
            <w:rPr>
              <w:rFonts w:ascii="Arial" w:hAnsi="Arial" w:cs="Arial"/>
              <w:noProof/>
              <w:sz w:val="22"/>
              <w:szCs w:val="22"/>
              <w:lang w:val="en-US"/>
            </w:rPr>
            <w:t>(Hiršová, et al., 2018)</w:t>
          </w:r>
          <w:r w:rsidRPr="00E955F1">
            <w:rPr>
              <w:rFonts w:ascii="Arial" w:hAnsi="Arial" w:cs="Arial"/>
              <w:sz w:val="22"/>
              <w:szCs w:val="22"/>
            </w:rPr>
            <w:fldChar w:fldCharType="end"/>
          </w:r>
        </w:sdtContent>
      </w:sdt>
      <w:r w:rsidRPr="00E955F1">
        <w:rPr>
          <w:rFonts w:ascii="Arial" w:hAnsi="Arial" w:cs="Arial"/>
          <w:color w:val="333333"/>
          <w:sz w:val="22"/>
          <w:szCs w:val="22"/>
          <w:shd w:val="clear" w:color="auto" w:fill="FFFFFF"/>
        </w:rPr>
        <w:t>. </w:t>
      </w:r>
    </w:p>
    <w:p w14:paraId="6EF5EFC0" w14:textId="2B652F11" w:rsidR="00155A27" w:rsidRPr="00E955F1" w:rsidRDefault="00155A27" w:rsidP="00155A27">
      <w:pPr>
        <w:pStyle w:val="Heading1"/>
        <w:rPr>
          <w:rFonts w:cs="Arial"/>
          <w:sz w:val="22"/>
          <w:szCs w:val="22"/>
        </w:rPr>
      </w:pPr>
      <w:bookmarkStart w:id="4" w:name="_Toc100918272"/>
      <w:r w:rsidRPr="00E955F1">
        <w:rPr>
          <w:rFonts w:cs="Arial"/>
          <w:sz w:val="22"/>
          <w:szCs w:val="22"/>
          <w:shd w:val="clear" w:color="auto" w:fill="FFFFFF"/>
        </w:rPr>
        <w:t>Application of an appropriate level of critical understanding of the quality process (relating to customer service) in the workplace</w:t>
      </w:r>
      <w:bookmarkEnd w:id="4"/>
    </w:p>
    <w:p w14:paraId="6BFB8D09" w14:textId="3E506C76" w:rsidR="00155A27" w:rsidRPr="00E955F1" w:rsidRDefault="00593468" w:rsidP="00155A27">
      <w:pPr>
        <w:pStyle w:val="NormalWeb"/>
        <w:spacing w:before="0" w:beforeAutospacing="0" w:after="0" w:afterAutospacing="0" w:line="360" w:lineRule="auto"/>
        <w:jc w:val="both"/>
        <w:rPr>
          <w:rFonts w:ascii="Arial" w:hAnsi="Arial" w:cs="Arial"/>
          <w:sz w:val="22"/>
          <w:szCs w:val="22"/>
        </w:rPr>
      </w:pPr>
      <w:r w:rsidRPr="00E955F1">
        <w:rPr>
          <w:rFonts w:ascii="Arial" w:hAnsi="Arial" w:cs="Arial"/>
          <w:color w:val="333333"/>
          <w:sz w:val="22"/>
          <w:szCs w:val="22"/>
          <w:shd w:val="clear" w:color="auto" w:fill="FFFFFF"/>
        </w:rPr>
        <w:t>Marks and Spencer observed their satisfaction in various shops, and it increased by an average of 23 per cent after the global licensing of client services and the international examination of the programme. The operating manager has experience with client requirements, and he seeks to put client services before operations. It covers 20 different languages. It was decided to invest in a new view of the client approach, and the software application was motivated by the desire to obtain comprehensive information about clients in business. The team members worked very hard to include basic customer satisfaction questions and to exchange messages on customer receipts in the store to start receiving feedback that c</w:t>
      </w:r>
      <w:r w:rsidR="000B22F0">
        <w:rPr>
          <w:rFonts w:ascii="Arial" w:hAnsi="Arial" w:cs="Arial"/>
          <w:color w:val="333333"/>
          <w:sz w:val="22"/>
          <w:szCs w:val="22"/>
          <w:shd w:val="clear" w:color="auto" w:fill="FFFFFF"/>
        </w:rPr>
        <w:t>ould</w:t>
      </w:r>
      <w:r w:rsidRPr="00E955F1">
        <w:rPr>
          <w:rFonts w:ascii="Arial" w:hAnsi="Arial" w:cs="Arial"/>
          <w:color w:val="333333"/>
          <w:sz w:val="22"/>
          <w:szCs w:val="22"/>
          <w:shd w:val="clear" w:color="auto" w:fill="FFFFFF"/>
        </w:rPr>
        <w:t xml:space="preserve"> be analysed. The organi</w:t>
      </w:r>
      <w:r w:rsidR="000B22F0">
        <w:rPr>
          <w:rFonts w:ascii="Arial" w:hAnsi="Arial" w:cs="Arial"/>
          <w:color w:val="333333"/>
          <w:sz w:val="22"/>
          <w:szCs w:val="22"/>
          <w:shd w:val="clear" w:color="auto" w:fill="FFFFFF"/>
        </w:rPr>
        <w:t>s</w:t>
      </w:r>
      <w:r w:rsidRPr="00E955F1">
        <w:rPr>
          <w:rFonts w:ascii="Arial" w:hAnsi="Arial" w:cs="Arial"/>
          <w:color w:val="333333"/>
          <w:sz w:val="22"/>
          <w:szCs w:val="22"/>
          <w:shd w:val="clear" w:color="auto" w:fill="FFFFFF"/>
        </w:rPr>
        <w:t>ation offered discounts and vouchers to meet clients and take a survey. This platform used a synopsis of the company's POS system. The organi</w:t>
      </w:r>
      <w:r w:rsidR="000B22F0">
        <w:rPr>
          <w:rFonts w:ascii="Arial" w:hAnsi="Arial" w:cs="Arial"/>
          <w:color w:val="333333"/>
          <w:sz w:val="22"/>
          <w:szCs w:val="22"/>
          <w:shd w:val="clear" w:color="auto" w:fill="FFFFFF"/>
        </w:rPr>
        <w:t>s</w:t>
      </w:r>
      <w:r w:rsidRPr="00E955F1">
        <w:rPr>
          <w:rFonts w:ascii="Arial" w:hAnsi="Arial" w:cs="Arial"/>
          <w:color w:val="333333"/>
          <w:sz w:val="22"/>
          <w:szCs w:val="22"/>
          <w:shd w:val="clear" w:color="auto" w:fill="FFFFFF"/>
        </w:rPr>
        <w:t xml:space="preserve">ation has a discount code where they can access the discount and close the loop. The online survey asked customers to read how satisfied they </w:t>
      </w:r>
      <w:r w:rsidR="000B22F0">
        <w:rPr>
          <w:rFonts w:ascii="Arial" w:hAnsi="Arial" w:cs="Arial"/>
          <w:color w:val="333333"/>
          <w:sz w:val="22"/>
          <w:szCs w:val="22"/>
          <w:shd w:val="clear" w:color="auto" w:fill="FFFFFF"/>
        </w:rPr>
        <w:t>we</w:t>
      </w:r>
      <w:r w:rsidRPr="00E955F1">
        <w:rPr>
          <w:rFonts w:ascii="Arial" w:hAnsi="Arial" w:cs="Arial"/>
          <w:color w:val="333333"/>
          <w:sz w:val="22"/>
          <w:szCs w:val="22"/>
          <w:shd w:val="clear" w:color="auto" w:fill="FFFFFF"/>
        </w:rPr>
        <w:t xml:space="preserve">re with their shopping experiences. The survey evolved into a mixture of open and structured comments. In the past fiscal year, M&amp;S received more than </w:t>
      </w:r>
      <w:r w:rsidR="000B22F0">
        <w:rPr>
          <w:rFonts w:ascii="Arial" w:hAnsi="Arial" w:cs="Arial"/>
          <w:color w:val="333333"/>
          <w:sz w:val="22"/>
          <w:szCs w:val="22"/>
          <w:shd w:val="clear" w:color="auto" w:fill="FFFFFF"/>
        </w:rPr>
        <w:t>three</w:t>
      </w:r>
      <w:r w:rsidR="0026348A" w:rsidRPr="00E955F1">
        <w:rPr>
          <w:rFonts w:ascii="Arial" w:hAnsi="Arial" w:cs="Arial"/>
          <w:color w:val="333333"/>
          <w:sz w:val="22"/>
          <w:szCs w:val="22"/>
          <w:shd w:val="clear" w:color="auto" w:fill="FFFFFF"/>
        </w:rPr>
        <w:t xml:space="preserve"> lacs</w:t>
      </w:r>
      <w:r w:rsidRPr="00E955F1">
        <w:rPr>
          <w:rFonts w:ascii="Arial" w:hAnsi="Arial" w:cs="Arial"/>
          <w:color w:val="333333"/>
          <w:sz w:val="22"/>
          <w:szCs w:val="22"/>
          <w:shd w:val="clear" w:color="auto" w:fill="FFFFFF"/>
        </w:rPr>
        <w:t xml:space="preserve"> pieces of customer feedback. Process changes have been made to gather sufficient feedback from customers. The data was captured and analy</w:t>
      </w:r>
      <w:r w:rsidR="000B22F0">
        <w:rPr>
          <w:rFonts w:ascii="Arial" w:hAnsi="Arial" w:cs="Arial"/>
          <w:color w:val="333333"/>
          <w:sz w:val="22"/>
          <w:szCs w:val="22"/>
          <w:shd w:val="clear" w:color="auto" w:fill="FFFFFF"/>
        </w:rPr>
        <w:t>s</w:t>
      </w:r>
      <w:r w:rsidRPr="00E955F1">
        <w:rPr>
          <w:rFonts w:ascii="Arial" w:hAnsi="Arial" w:cs="Arial"/>
          <w:color w:val="333333"/>
          <w:sz w:val="22"/>
          <w:szCs w:val="22"/>
          <w:shd w:val="clear" w:color="auto" w:fill="FFFFFF"/>
        </w:rPr>
        <w:t>ed in the preferred language for a given site. Marks and Spencer rolled out the technology at 24 international locations and broke the 400-store mark in February. The organi</w:t>
      </w:r>
      <w:r w:rsidR="000B22F0">
        <w:rPr>
          <w:rFonts w:ascii="Arial" w:hAnsi="Arial" w:cs="Arial"/>
          <w:color w:val="333333"/>
          <w:sz w:val="22"/>
          <w:szCs w:val="22"/>
          <w:shd w:val="clear" w:color="auto" w:fill="FFFFFF"/>
        </w:rPr>
        <w:t>s</w:t>
      </w:r>
      <w:r w:rsidRPr="00E955F1">
        <w:rPr>
          <w:rFonts w:ascii="Arial" w:hAnsi="Arial" w:cs="Arial"/>
          <w:color w:val="333333"/>
          <w:sz w:val="22"/>
          <w:szCs w:val="22"/>
          <w:shd w:val="clear" w:color="auto" w:fill="FFFFFF"/>
        </w:rPr>
        <w:t>ation got an average of 23% of customer satisfaction for launching this program</w:t>
      </w:r>
      <w:r w:rsidR="000B22F0">
        <w:rPr>
          <w:rFonts w:ascii="Arial" w:hAnsi="Arial" w:cs="Arial"/>
          <w:color w:val="333333"/>
          <w:sz w:val="22"/>
          <w:szCs w:val="22"/>
          <w:shd w:val="clear" w:color="auto" w:fill="FFFFFF"/>
        </w:rPr>
        <w:t>,</w:t>
      </w:r>
      <w:r w:rsidRPr="00E955F1">
        <w:rPr>
          <w:rFonts w:ascii="Arial" w:hAnsi="Arial" w:cs="Arial"/>
          <w:color w:val="333333"/>
          <w:sz w:val="22"/>
          <w:szCs w:val="22"/>
          <w:shd w:val="clear" w:color="auto" w:fill="FFFFFF"/>
        </w:rPr>
        <w:t xml:space="preserve"> and it had a huge impact </w:t>
      </w:r>
      <w:r w:rsidR="000B22F0">
        <w:rPr>
          <w:rFonts w:ascii="Arial" w:hAnsi="Arial" w:cs="Arial"/>
          <w:color w:val="333333"/>
          <w:sz w:val="22"/>
          <w:szCs w:val="22"/>
          <w:shd w:val="clear" w:color="auto" w:fill="FFFFFF"/>
        </w:rPr>
        <w:t>o</w:t>
      </w:r>
      <w:r w:rsidRPr="00E955F1">
        <w:rPr>
          <w:rFonts w:ascii="Arial" w:hAnsi="Arial" w:cs="Arial"/>
          <w:color w:val="333333"/>
          <w:sz w:val="22"/>
          <w:szCs w:val="22"/>
          <w:shd w:val="clear" w:color="auto" w:fill="FFFFFF"/>
        </w:rPr>
        <w:t xml:space="preserve">n increasing the customer base. The enterprise has always been that repeat customers in this market can spend 83% more when they come back. </w:t>
      </w:r>
    </w:p>
    <w:p w14:paraId="2C5E8EE0" w14:textId="5CCEF6C1" w:rsidR="00155A27" w:rsidRPr="00E955F1" w:rsidRDefault="00593468" w:rsidP="00155A27">
      <w:pPr>
        <w:pStyle w:val="NormalWeb"/>
        <w:spacing w:before="0" w:beforeAutospacing="0" w:after="0" w:afterAutospacing="0" w:line="360" w:lineRule="auto"/>
        <w:jc w:val="both"/>
        <w:rPr>
          <w:rFonts w:ascii="Arial" w:hAnsi="Arial" w:cs="Arial"/>
          <w:sz w:val="22"/>
          <w:szCs w:val="22"/>
        </w:rPr>
      </w:pPr>
      <w:r w:rsidRPr="00E955F1">
        <w:rPr>
          <w:rFonts w:ascii="Arial" w:hAnsi="Arial" w:cs="Arial"/>
          <w:color w:val="333333"/>
          <w:sz w:val="22"/>
          <w:szCs w:val="22"/>
          <w:shd w:val="clear" w:color="auto" w:fill="FFFFFF"/>
        </w:rPr>
        <w:t>The organi</w:t>
      </w:r>
      <w:r w:rsidR="000B22F0">
        <w:rPr>
          <w:rFonts w:ascii="Arial" w:hAnsi="Arial" w:cs="Arial"/>
          <w:color w:val="333333"/>
          <w:sz w:val="22"/>
          <w:szCs w:val="22"/>
          <w:shd w:val="clear" w:color="auto" w:fill="FFFFFF"/>
        </w:rPr>
        <w:t>s</w:t>
      </w:r>
      <w:r w:rsidRPr="00E955F1">
        <w:rPr>
          <w:rFonts w:ascii="Arial" w:hAnsi="Arial" w:cs="Arial"/>
          <w:color w:val="333333"/>
          <w:sz w:val="22"/>
          <w:szCs w:val="22"/>
          <w:shd w:val="clear" w:color="auto" w:fill="FFFFFF"/>
        </w:rPr>
        <w:t>ation recogni</w:t>
      </w:r>
      <w:r w:rsidR="000B22F0">
        <w:rPr>
          <w:rFonts w:ascii="Arial" w:hAnsi="Arial" w:cs="Arial"/>
          <w:color w:val="333333"/>
          <w:sz w:val="22"/>
          <w:szCs w:val="22"/>
          <w:shd w:val="clear" w:color="auto" w:fill="FFFFFF"/>
        </w:rPr>
        <w:t>s</w:t>
      </w:r>
      <w:r w:rsidRPr="00E955F1">
        <w:rPr>
          <w:rFonts w:ascii="Arial" w:hAnsi="Arial" w:cs="Arial"/>
          <w:color w:val="333333"/>
          <w:sz w:val="22"/>
          <w:szCs w:val="22"/>
          <w:shd w:val="clear" w:color="auto" w:fill="FFFFFF"/>
        </w:rPr>
        <w:t>es that women's clothing brands are targeting 50-year-old demographics in the UK in different parts of the world. Customer feedback allows the team to trigger a refurbishment program that directly leads to problems in setting up rooms in six Hungarian stores. The feedback is that the storeroom isn't clean</w:t>
      </w:r>
      <w:r w:rsidR="000B22F0">
        <w:rPr>
          <w:rFonts w:ascii="Arial" w:hAnsi="Arial" w:cs="Arial"/>
          <w:color w:val="333333"/>
          <w:sz w:val="22"/>
          <w:szCs w:val="22"/>
          <w:shd w:val="clear" w:color="auto" w:fill="FFFFFF"/>
        </w:rPr>
        <w:t>,</w:t>
      </w:r>
      <w:r w:rsidRPr="00E955F1">
        <w:rPr>
          <w:rFonts w:ascii="Arial" w:hAnsi="Arial" w:cs="Arial"/>
          <w:color w:val="333333"/>
          <w:sz w:val="22"/>
          <w:szCs w:val="22"/>
          <w:shd w:val="clear" w:color="auto" w:fill="FFFFFF"/>
        </w:rPr>
        <w:t xml:space="preserve"> and the store manager worked very hard to solve the customer's problem </w:t>
      </w:r>
      <w:sdt>
        <w:sdtPr>
          <w:rPr>
            <w:rFonts w:ascii="Arial" w:hAnsi="Arial" w:cs="Arial"/>
            <w:sz w:val="22"/>
            <w:szCs w:val="22"/>
          </w:rPr>
          <w:id w:val="-1215506509"/>
          <w:citation/>
        </w:sdtPr>
        <w:sdtEndPr/>
        <w:sdtContent>
          <w:r w:rsidR="00155A27" w:rsidRPr="00E955F1">
            <w:rPr>
              <w:rFonts w:ascii="Arial" w:hAnsi="Arial" w:cs="Arial"/>
              <w:sz w:val="22"/>
              <w:szCs w:val="22"/>
            </w:rPr>
            <w:fldChar w:fldCharType="begin"/>
          </w:r>
          <w:r w:rsidR="00155A27" w:rsidRPr="00E955F1">
            <w:rPr>
              <w:rFonts w:ascii="Arial" w:hAnsi="Arial" w:cs="Arial"/>
              <w:sz w:val="22"/>
              <w:szCs w:val="22"/>
              <w:lang w:val="en-US"/>
            </w:rPr>
            <w:instrText xml:space="preserve"> CITATION Kha191 \l 1033 </w:instrText>
          </w:r>
          <w:r w:rsidR="00155A27" w:rsidRPr="00E955F1">
            <w:rPr>
              <w:rFonts w:ascii="Arial" w:hAnsi="Arial" w:cs="Arial"/>
              <w:sz w:val="22"/>
              <w:szCs w:val="22"/>
            </w:rPr>
            <w:fldChar w:fldCharType="separate"/>
          </w:r>
          <w:r w:rsidR="004125C7" w:rsidRPr="00E955F1">
            <w:rPr>
              <w:rFonts w:ascii="Arial" w:hAnsi="Arial" w:cs="Arial"/>
              <w:noProof/>
              <w:sz w:val="22"/>
              <w:szCs w:val="22"/>
              <w:lang w:val="en-US"/>
            </w:rPr>
            <w:t>(Khan, et al., 2019)</w:t>
          </w:r>
          <w:r w:rsidR="00155A27" w:rsidRPr="00E955F1">
            <w:rPr>
              <w:rFonts w:ascii="Arial" w:hAnsi="Arial" w:cs="Arial"/>
              <w:sz w:val="22"/>
              <w:szCs w:val="22"/>
            </w:rPr>
            <w:fldChar w:fldCharType="end"/>
          </w:r>
        </w:sdtContent>
      </w:sdt>
      <w:r w:rsidR="00155A27" w:rsidRPr="00E955F1">
        <w:rPr>
          <w:rFonts w:ascii="Arial" w:hAnsi="Arial" w:cs="Arial"/>
          <w:color w:val="333333"/>
          <w:sz w:val="22"/>
          <w:szCs w:val="22"/>
          <w:shd w:val="clear" w:color="auto" w:fill="FFFFFF"/>
        </w:rPr>
        <w:t xml:space="preserve">. </w:t>
      </w:r>
      <w:r w:rsidRPr="00E955F1">
        <w:rPr>
          <w:rFonts w:ascii="Arial" w:hAnsi="Arial" w:cs="Arial"/>
          <w:color w:val="333333"/>
          <w:sz w:val="22"/>
          <w:szCs w:val="22"/>
          <w:shd w:val="clear" w:color="auto" w:fill="FFFFFF"/>
        </w:rPr>
        <w:t>The organi</w:t>
      </w:r>
      <w:r w:rsidR="000B22F0">
        <w:rPr>
          <w:rFonts w:ascii="Arial" w:hAnsi="Arial" w:cs="Arial"/>
          <w:color w:val="333333"/>
          <w:sz w:val="22"/>
          <w:szCs w:val="22"/>
          <w:shd w:val="clear" w:color="auto" w:fill="FFFFFF"/>
        </w:rPr>
        <w:t>s</w:t>
      </w:r>
      <w:r w:rsidRPr="00E955F1">
        <w:rPr>
          <w:rFonts w:ascii="Arial" w:hAnsi="Arial" w:cs="Arial"/>
          <w:color w:val="333333"/>
          <w:sz w:val="22"/>
          <w:szCs w:val="22"/>
          <w:shd w:val="clear" w:color="auto" w:fill="FFFFFF"/>
        </w:rPr>
        <w:t xml:space="preserve">ation developed a design guide for how employees recommend outfits to customers and hung suggested outfits in fitting rooms. As a result, Marks &amp; Spencer raise their ratings by 7% each year to match the room experience </w:t>
      </w:r>
      <w:sdt>
        <w:sdtPr>
          <w:rPr>
            <w:rFonts w:ascii="Arial" w:hAnsi="Arial" w:cs="Arial"/>
            <w:color w:val="333333"/>
            <w:sz w:val="22"/>
            <w:szCs w:val="22"/>
            <w:shd w:val="clear" w:color="auto" w:fill="FFFFFF"/>
          </w:rPr>
          <w:id w:val="-1457407785"/>
          <w:citation/>
        </w:sdtPr>
        <w:sdtEndPr/>
        <w:sdtContent>
          <w:r w:rsidR="00155A27" w:rsidRPr="00E955F1">
            <w:rPr>
              <w:rFonts w:ascii="Arial" w:hAnsi="Arial" w:cs="Arial"/>
              <w:color w:val="333333"/>
              <w:sz w:val="22"/>
              <w:szCs w:val="22"/>
              <w:shd w:val="clear" w:color="auto" w:fill="FFFFFF"/>
            </w:rPr>
            <w:fldChar w:fldCharType="begin"/>
          </w:r>
          <w:r w:rsidR="00155A27" w:rsidRPr="00E955F1">
            <w:rPr>
              <w:rFonts w:ascii="Arial" w:hAnsi="Arial" w:cs="Arial"/>
              <w:color w:val="333333"/>
              <w:sz w:val="22"/>
              <w:szCs w:val="22"/>
              <w:shd w:val="clear" w:color="auto" w:fill="FFFFFF"/>
              <w:lang w:val="en-US"/>
            </w:rPr>
            <w:instrText xml:space="preserve"> CITATION CMO18 \l 1033 </w:instrText>
          </w:r>
          <w:r w:rsidR="00155A27" w:rsidRPr="00E955F1">
            <w:rPr>
              <w:rFonts w:ascii="Arial" w:hAnsi="Arial" w:cs="Arial"/>
              <w:color w:val="333333"/>
              <w:sz w:val="22"/>
              <w:szCs w:val="22"/>
              <w:shd w:val="clear" w:color="auto" w:fill="FFFFFF"/>
            </w:rPr>
            <w:fldChar w:fldCharType="separate"/>
          </w:r>
          <w:r w:rsidR="004125C7" w:rsidRPr="00E955F1">
            <w:rPr>
              <w:rFonts w:ascii="Arial" w:hAnsi="Arial" w:cs="Arial"/>
              <w:noProof/>
              <w:color w:val="333333"/>
              <w:sz w:val="22"/>
              <w:szCs w:val="22"/>
              <w:shd w:val="clear" w:color="auto" w:fill="FFFFFF"/>
              <w:lang w:val="en-US"/>
            </w:rPr>
            <w:t>(CMO, 2018)</w:t>
          </w:r>
          <w:r w:rsidR="00155A27" w:rsidRPr="00E955F1">
            <w:rPr>
              <w:rFonts w:ascii="Arial" w:hAnsi="Arial" w:cs="Arial"/>
              <w:color w:val="333333"/>
              <w:sz w:val="22"/>
              <w:szCs w:val="22"/>
              <w:shd w:val="clear" w:color="auto" w:fill="FFFFFF"/>
            </w:rPr>
            <w:fldChar w:fldCharType="end"/>
          </w:r>
        </w:sdtContent>
      </w:sdt>
      <w:r w:rsidR="00155A27" w:rsidRPr="00E955F1">
        <w:rPr>
          <w:rFonts w:ascii="Arial" w:hAnsi="Arial" w:cs="Arial"/>
          <w:color w:val="333333"/>
          <w:sz w:val="22"/>
          <w:szCs w:val="22"/>
          <w:shd w:val="clear" w:color="auto" w:fill="FFFFFF"/>
        </w:rPr>
        <w:t>. </w:t>
      </w:r>
    </w:p>
    <w:p w14:paraId="1A3AF802" w14:textId="77777777" w:rsidR="00155A27" w:rsidRPr="00E955F1" w:rsidRDefault="00155A27" w:rsidP="00155A27">
      <w:pPr>
        <w:pStyle w:val="Heading2"/>
        <w:rPr>
          <w:rFonts w:cs="Arial"/>
          <w:sz w:val="22"/>
          <w:szCs w:val="22"/>
          <w:lang w:val="en-GB"/>
        </w:rPr>
      </w:pPr>
    </w:p>
    <w:p w14:paraId="506DB5F5" w14:textId="7C8AD26A" w:rsidR="008B7DB0" w:rsidRPr="00E955F1" w:rsidRDefault="00E245AD" w:rsidP="00155A27">
      <w:pPr>
        <w:pStyle w:val="Heading2"/>
        <w:rPr>
          <w:rFonts w:cs="Arial"/>
          <w:sz w:val="22"/>
          <w:szCs w:val="22"/>
          <w:lang w:val="en-GB"/>
        </w:rPr>
      </w:pPr>
      <w:bookmarkStart w:id="5" w:name="_Toc100918273"/>
      <w:r w:rsidRPr="00E955F1">
        <w:rPr>
          <w:rFonts w:cs="Arial"/>
          <w:sz w:val="22"/>
          <w:szCs w:val="22"/>
          <w:lang w:val="en-GB"/>
        </w:rPr>
        <w:t xml:space="preserve">Critical analysis </w:t>
      </w:r>
      <w:r w:rsidR="000B22F0">
        <w:rPr>
          <w:rFonts w:cs="Arial"/>
          <w:sz w:val="22"/>
          <w:szCs w:val="22"/>
          <w:lang w:val="en-GB"/>
        </w:rPr>
        <w:t xml:space="preserve">of </w:t>
      </w:r>
      <w:r w:rsidRPr="00E955F1">
        <w:rPr>
          <w:rFonts w:cs="Arial"/>
          <w:sz w:val="22"/>
          <w:szCs w:val="22"/>
          <w:lang w:val="en-GB"/>
        </w:rPr>
        <w:t>the internal and external factors that influence the organisation</w:t>
      </w:r>
      <w:r w:rsidR="000B22F0">
        <w:rPr>
          <w:rFonts w:cs="Arial"/>
          <w:sz w:val="22"/>
          <w:szCs w:val="22"/>
          <w:lang w:val="en-GB"/>
        </w:rPr>
        <w:t>'</w:t>
      </w:r>
      <w:r w:rsidRPr="00E955F1">
        <w:rPr>
          <w:rFonts w:cs="Arial"/>
          <w:sz w:val="22"/>
          <w:szCs w:val="22"/>
          <w:lang w:val="en-GB"/>
        </w:rPr>
        <w:t>s quality system and customer control</w:t>
      </w:r>
      <w:bookmarkEnd w:id="5"/>
      <w:r w:rsidRPr="00E955F1">
        <w:rPr>
          <w:rFonts w:cs="Arial"/>
          <w:sz w:val="22"/>
          <w:szCs w:val="22"/>
          <w:lang w:val="en-GB"/>
        </w:rPr>
        <w:t xml:space="preserve"> </w:t>
      </w:r>
    </w:p>
    <w:p w14:paraId="1BEA5D3C" w14:textId="0C683141" w:rsidR="00E245AD" w:rsidRPr="00E955F1" w:rsidRDefault="000B22F0" w:rsidP="00155A27">
      <w:pPr>
        <w:rPr>
          <w:rFonts w:cs="Arial"/>
          <w:lang w:val="en-GB"/>
        </w:rPr>
      </w:pPr>
      <w:r>
        <w:rPr>
          <w:rFonts w:cs="Arial"/>
          <w:lang w:val="en-GB"/>
        </w:rPr>
        <w:t>The m</w:t>
      </w:r>
      <w:r w:rsidR="00E245AD" w:rsidRPr="00E955F1">
        <w:rPr>
          <w:rFonts w:cs="Arial"/>
          <w:lang w:val="en-GB"/>
        </w:rPr>
        <w:t xml:space="preserve">arketing environment encompasses all the factors like customers, stakeholders, suppliers, Government activities, </w:t>
      </w:r>
      <w:r>
        <w:rPr>
          <w:rFonts w:cs="Arial"/>
          <w:lang w:val="en-GB"/>
        </w:rPr>
        <w:t xml:space="preserve">and </w:t>
      </w:r>
      <w:r w:rsidR="00E245AD" w:rsidRPr="00E955F1">
        <w:rPr>
          <w:rFonts w:cs="Arial"/>
          <w:lang w:val="en-GB"/>
        </w:rPr>
        <w:t xml:space="preserve">macro-factors that </w:t>
      </w:r>
      <w:r w:rsidR="00066B00" w:rsidRPr="00E955F1">
        <w:rPr>
          <w:rFonts w:cs="Arial"/>
          <w:lang w:val="en-GB"/>
        </w:rPr>
        <w:t>influence</w:t>
      </w:r>
      <w:r w:rsidR="00E245AD" w:rsidRPr="00E955F1">
        <w:rPr>
          <w:rFonts w:cs="Arial"/>
          <w:lang w:val="en-GB"/>
        </w:rPr>
        <w:t xml:space="preserve"> the organisation</w:t>
      </w:r>
      <w:r>
        <w:rPr>
          <w:rFonts w:cs="Arial"/>
          <w:lang w:val="en-GB"/>
        </w:rPr>
        <w:t>'</w:t>
      </w:r>
      <w:r w:rsidR="00E245AD" w:rsidRPr="00E955F1">
        <w:rPr>
          <w:rFonts w:cs="Arial"/>
          <w:lang w:val="en-GB"/>
        </w:rPr>
        <w:t xml:space="preserve">s operation and marketing decisions. </w:t>
      </w:r>
      <w:r w:rsidR="00066B00" w:rsidRPr="00E955F1">
        <w:rPr>
          <w:rFonts w:cs="Arial"/>
          <w:lang w:val="en-GB"/>
        </w:rPr>
        <w:t xml:space="preserve">Moreover, the </w:t>
      </w:r>
      <w:r w:rsidR="0054555D" w:rsidRPr="00E955F1">
        <w:rPr>
          <w:rFonts w:cs="Arial"/>
          <w:lang w:val="en-GB"/>
        </w:rPr>
        <w:t xml:space="preserve">impact of the external and internal factors </w:t>
      </w:r>
      <w:r>
        <w:rPr>
          <w:rFonts w:cs="Arial"/>
          <w:lang w:val="en-GB"/>
        </w:rPr>
        <w:t>on</w:t>
      </w:r>
      <w:r w:rsidR="0054555D" w:rsidRPr="00E955F1">
        <w:rPr>
          <w:rFonts w:cs="Arial"/>
          <w:lang w:val="en-GB"/>
        </w:rPr>
        <w:t xml:space="preserve"> the business decision</w:t>
      </w:r>
      <w:r>
        <w:rPr>
          <w:rFonts w:cs="Arial"/>
          <w:lang w:val="en-GB"/>
        </w:rPr>
        <w:t>-</w:t>
      </w:r>
      <w:r w:rsidR="0054555D" w:rsidRPr="00E955F1">
        <w:rPr>
          <w:rFonts w:cs="Arial"/>
          <w:lang w:val="en-GB"/>
        </w:rPr>
        <w:t xml:space="preserve">making process can be analysed with the PESTLE and </w:t>
      </w:r>
      <w:r w:rsidR="00E14A13" w:rsidRPr="00E955F1">
        <w:rPr>
          <w:rFonts w:cs="Arial"/>
          <w:lang w:val="en-GB"/>
        </w:rPr>
        <w:t>VRIO</w:t>
      </w:r>
      <w:r w:rsidR="0054555D" w:rsidRPr="00E955F1">
        <w:rPr>
          <w:rFonts w:cs="Arial"/>
          <w:lang w:val="en-GB"/>
        </w:rPr>
        <w:t xml:space="preserve"> analysis. </w:t>
      </w:r>
    </w:p>
    <w:p w14:paraId="0907897D" w14:textId="7132688D" w:rsidR="0054555D" w:rsidRPr="00E955F1" w:rsidRDefault="0054555D" w:rsidP="00155A27">
      <w:pPr>
        <w:rPr>
          <w:rFonts w:cs="Arial"/>
          <w:lang w:val="en-GB"/>
        </w:rPr>
      </w:pPr>
      <w:r w:rsidRPr="00E955F1">
        <w:rPr>
          <w:rFonts w:cs="Arial"/>
          <w:lang w:val="en-GB"/>
        </w:rPr>
        <w:t xml:space="preserve">PESTLE analysis is the strategic assessment framework that helps to document the impact of the external factors </w:t>
      </w:r>
      <w:r w:rsidR="000B22F0">
        <w:rPr>
          <w:rFonts w:cs="Arial"/>
          <w:lang w:val="en-GB"/>
        </w:rPr>
        <w:t>on</w:t>
      </w:r>
      <w:r w:rsidRPr="00E955F1">
        <w:rPr>
          <w:rFonts w:cs="Arial"/>
          <w:lang w:val="en-GB"/>
        </w:rPr>
        <w:t xml:space="preserve"> the marketing decisions and business operation</w:t>
      </w:r>
      <w:r w:rsidR="000B22F0">
        <w:rPr>
          <w:rFonts w:cs="Arial"/>
          <w:lang w:val="en-GB"/>
        </w:rPr>
        <w:t>s</w:t>
      </w:r>
      <w:r w:rsidRPr="00E955F1">
        <w:rPr>
          <w:rFonts w:cs="Arial"/>
          <w:lang w:val="en-GB"/>
        </w:rPr>
        <w:t xml:space="preserve">. In the context of Marks &amp; </w:t>
      </w:r>
      <w:proofErr w:type="spellStart"/>
      <w:r w:rsidRPr="00E955F1">
        <w:rPr>
          <w:rFonts w:cs="Arial"/>
          <w:lang w:val="en-GB"/>
        </w:rPr>
        <w:t>Spencers</w:t>
      </w:r>
      <w:r w:rsidR="000B22F0">
        <w:rPr>
          <w:rFonts w:cs="Arial"/>
          <w:lang w:val="en-GB"/>
        </w:rPr>
        <w:t>'</w:t>
      </w:r>
      <w:proofErr w:type="spellEnd"/>
      <w:r w:rsidRPr="00E955F1">
        <w:rPr>
          <w:rFonts w:cs="Arial"/>
          <w:lang w:val="en-GB"/>
        </w:rPr>
        <w:t xml:space="preserve"> (M&amp;S) </w:t>
      </w:r>
      <w:r w:rsidR="000B22F0">
        <w:rPr>
          <w:rFonts w:cs="Arial"/>
          <w:lang w:val="en-GB"/>
        </w:rPr>
        <w:t xml:space="preserve">in the </w:t>
      </w:r>
      <w:r w:rsidRPr="00E955F1">
        <w:rPr>
          <w:rFonts w:cs="Arial"/>
          <w:lang w:val="en-GB"/>
        </w:rPr>
        <w:t xml:space="preserve">UK, the following external factors can be analysed with the help of the PESTLE analysis. </w:t>
      </w:r>
    </w:p>
    <w:p w14:paraId="013226DA" w14:textId="154A288E" w:rsidR="0054555D" w:rsidRPr="00E955F1" w:rsidRDefault="0054555D" w:rsidP="00155A27">
      <w:pPr>
        <w:pStyle w:val="ListParagraph"/>
        <w:numPr>
          <w:ilvl w:val="0"/>
          <w:numId w:val="1"/>
        </w:numPr>
        <w:rPr>
          <w:rFonts w:cs="Arial"/>
          <w:lang w:val="en-GB"/>
        </w:rPr>
      </w:pPr>
      <w:r w:rsidRPr="00E955F1">
        <w:rPr>
          <w:rFonts w:cs="Arial"/>
          <w:b/>
          <w:lang w:val="en-GB"/>
        </w:rPr>
        <w:t>Political factor:</w:t>
      </w:r>
      <w:r w:rsidRPr="00E955F1">
        <w:rPr>
          <w:rFonts w:cs="Arial"/>
          <w:lang w:val="en-GB"/>
        </w:rPr>
        <w:t xml:space="preserve"> The political stability and consistent decisions of the Government are the determining factors that influence the marketing decisions of the organisation. In the perspective of the UK, the Brexit formation has influenced the business operation of the M&amp;S due to unclear immigration policies for the EU workers. However, the role of the UK Government is significant in controlling the discrepancies created between the EU and </w:t>
      </w:r>
      <w:r w:rsidR="000B22F0">
        <w:rPr>
          <w:rFonts w:cs="Arial"/>
          <w:lang w:val="en-GB"/>
        </w:rPr>
        <w:t xml:space="preserve">the </w:t>
      </w:r>
      <w:r w:rsidRPr="00E955F1">
        <w:rPr>
          <w:rFonts w:cs="Arial"/>
          <w:lang w:val="en-GB"/>
        </w:rPr>
        <w:t xml:space="preserve">UK in terms of trade deals. The UK Government has reduced the interventions to boost the investment of the UK-based retailers. Furthermore, the Brexit-EU trade deal to control the tariff and quota-free trade operations can be observed </w:t>
      </w:r>
      <w:r w:rsidR="000B22F0">
        <w:rPr>
          <w:rFonts w:cs="Arial"/>
          <w:lang w:val="en-GB"/>
        </w:rPr>
        <w:t>by</w:t>
      </w:r>
      <w:r w:rsidRPr="00E955F1">
        <w:rPr>
          <w:rFonts w:cs="Arial"/>
          <w:lang w:val="en-GB"/>
        </w:rPr>
        <w:t xml:space="preserve"> the UK Government</w:t>
      </w:r>
      <w:r w:rsidR="0010166C" w:rsidRPr="00E955F1">
        <w:rPr>
          <w:rFonts w:cs="Arial"/>
          <w:lang w:val="en-GB"/>
        </w:rPr>
        <w:t xml:space="preserve"> </w:t>
      </w:r>
      <w:sdt>
        <w:sdtPr>
          <w:rPr>
            <w:rFonts w:cs="Arial"/>
            <w:lang w:val="en-GB"/>
          </w:rPr>
          <w:id w:val="304057417"/>
          <w:citation/>
        </w:sdtPr>
        <w:sdtEndPr/>
        <w:sdtContent>
          <w:r w:rsidR="0010166C" w:rsidRPr="00E955F1">
            <w:rPr>
              <w:rFonts w:cs="Arial"/>
              <w:lang w:val="en-GB"/>
            </w:rPr>
            <w:fldChar w:fldCharType="begin"/>
          </w:r>
          <w:r w:rsidR="0010166C" w:rsidRPr="00E955F1">
            <w:rPr>
              <w:rFonts w:cs="Arial"/>
              <w:lang w:val="en-US"/>
            </w:rPr>
            <w:instrText xml:space="preserve"> CITATION EC20 \l 1033 </w:instrText>
          </w:r>
          <w:r w:rsidR="0010166C" w:rsidRPr="00E955F1">
            <w:rPr>
              <w:rFonts w:cs="Arial"/>
              <w:lang w:val="en-GB"/>
            </w:rPr>
            <w:fldChar w:fldCharType="separate"/>
          </w:r>
          <w:r w:rsidR="004125C7" w:rsidRPr="00E955F1">
            <w:rPr>
              <w:rFonts w:cs="Arial"/>
              <w:noProof/>
              <w:lang w:val="en-US"/>
            </w:rPr>
            <w:t>(EC, 2020)</w:t>
          </w:r>
          <w:r w:rsidR="0010166C" w:rsidRPr="00E955F1">
            <w:rPr>
              <w:rFonts w:cs="Arial"/>
              <w:lang w:val="en-GB"/>
            </w:rPr>
            <w:fldChar w:fldCharType="end"/>
          </w:r>
        </w:sdtContent>
      </w:sdt>
      <w:r w:rsidRPr="00E955F1">
        <w:rPr>
          <w:rFonts w:cs="Arial"/>
          <w:lang w:val="en-GB"/>
        </w:rPr>
        <w:t xml:space="preserve">. Therefore, M&amp;S can undertake key decisions related to marketing and business operations due to the supportive role of the UK Government. </w:t>
      </w:r>
    </w:p>
    <w:p w14:paraId="7C0933A3" w14:textId="6EE6A751" w:rsidR="006B6324" w:rsidRPr="00E955F1" w:rsidRDefault="006B6324" w:rsidP="00155A27">
      <w:pPr>
        <w:pStyle w:val="ListParagraph"/>
        <w:numPr>
          <w:ilvl w:val="0"/>
          <w:numId w:val="1"/>
        </w:numPr>
        <w:rPr>
          <w:rFonts w:cs="Arial"/>
          <w:lang w:val="en-GB"/>
        </w:rPr>
      </w:pPr>
      <w:r w:rsidRPr="00E955F1">
        <w:rPr>
          <w:rFonts w:cs="Arial"/>
          <w:b/>
          <w:lang w:val="en-GB"/>
        </w:rPr>
        <w:t>Economic factor</w:t>
      </w:r>
      <w:r w:rsidRPr="00E955F1">
        <w:rPr>
          <w:rFonts w:cs="Arial"/>
          <w:lang w:val="en-GB"/>
        </w:rPr>
        <w:t xml:space="preserve">: The economic fluctuation after the outbreak of the COVID-19 pandemic has influenced the business turnover of the retailers. </w:t>
      </w:r>
      <w:r w:rsidR="00F270D0" w:rsidRPr="00E955F1">
        <w:rPr>
          <w:rFonts w:cs="Arial"/>
          <w:lang w:val="en-GB"/>
        </w:rPr>
        <w:t>Currently, the inflation rate of the UK has reached 6.2% in the year 2022 from 2.5%. Furthermore, the decline in the household spending of the people</w:t>
      </w:r>
      <w:r w:rsidR="000B22F0">
        <w:rPr>
          <w:rFonts w:cs="Arial"/>
          <w:lang w:val="en-GB"/>
        </w:rPr>
        <w:t>,</w:t>
      </w:r>
      <w:r w:rsidR="00F270D0" w:rsidRPr="00E955F1">
        <w:rPr>
          <w:rFonts w:cs="Arial"/>
          <w:lang w:val="en-GB"/>
        </w:rPr>
        <w:t xml:space="preserve"> around £1,462 per household</w:t>
      </w:r>
      <w:r w:rsidR="000B22F0">
        <w:rPr>
          <w:rFonts w:cs="Arial"/>
          <w:lang w:val="en-GB"/>
        </w:rPr>
        <w:t>,</w:t>
      </w:r>
      <w:r w:rsidR="00F270D0" w:rsidRPr="00E955F1">
        <w:rPr>
          <w:rFonts w:cs="Arial"/>
          <w:lang w:val="en-GB"/>
        </w:rPr>
        <w:t xml:space="preserve"> has a significant impact on the business turnover of the organisation</w:t>
      </w:r>
      <w:r w:rsidR="0010166C" w:rsidRPr="00E955F1">
        <w:rPr>
          <w:rFonts w:cs="Arial"/>
          <w:lang w:val="en-GB"/>
        </w:rPr>
        <w:t xml:space="preserve"> </w:t>
      </w:r>
      <w:sdt>
        <w:sdtPr>
          <w:rPr>
            <w:rFonts w:cs="Arial"/>
            <w:lang w:val="en-GB"/>
          </w:rPr>
          <w:id w:val="182489296"/>
          <w:citation/>
        </w:sdtPr>
        <w:sdtEndPr/>
        <w:sdtContent>
          <w:r w:rsidR="0010166C" w:rsidRPr="00E955F1">
            <w:rPr>
              <w:rFonts w:cs="Arial"/>
              <w:lang w:val="en-GB"/>
            </w:rPr>
            <w:fldChar w:fldCharType="begin"/>
          </w:r>
          <w:r w:rsidR="0010166C" w:rsidRPr="00E955F1">
            <w:rPr>
              <w:rFonts w:cs="Arial"/>
              <w:lang w:val="en-US"/>
            </w:rPr>
            <w:instrText xml:space="preserve"> CITATION Min202 \l 1033 </w:instrText>
          </w:r>
          <w:r w:rsidR="0010166C" w:rsidRPr="00E955F1">
            <w:rPr>
              <w:rFonts w:cs="Arial"/>
              <w:lang w:val="en-GB"/>
            </w:rPr>
            <w:fldChar w:fldCharType="separate"/>
          </w:r>
          <w:r w:rsidR="004125C7" w:rsidRPr="00E955F1">
            <w:rPr>
              <w:rFonts w:cs="Arial"/>
              <w:noProof/>
              <w:lang w:val="en-US"/>
            </w:rPr>
            <w:t>(Mintel, 2020)</w:t>
          </w:r>
          <w:r w:rsidR="0010166C" w:rsidRPr="00E955F1">
            <w:rPr>
              <w:rFonts w:cs="Arial"/>
              <w:lang w:val="en-GB"/>
            </w:rPr>
            <w:fldChar w:fldCharType="end"/>
          </w:r>
        </w:sdtContent>
      </w:sdt>
      <w:r w:rsidR="00F270D0" w:rsidRPr="00E955F1">
        <w:rPr>
          <w:rFonts w:cs="Arial"/>
          <w:lang w:val="en-GB"/>
        </w:rPr>
        <w:t xml:space="preserve">. However, the retail sector is </w:t>
      </w:r>
      <w:r w:rsidR="000B22F0">
        <w:rPr>
          <w:rFonts w:cs="Arial"/>
          <w:lang w:val="en-GB"/>
        </w:rPr>
        <w:t>a</w:t>
      </w:r>
      <w:r w:rsidR="00F270D0" w:rsidRPr="00E955F1">
        <w:rPr>
          <w:rFonts w:cs="Arial"/>
          <w:lang w:val="en-GB"/>
        </w:rPr>
        <w:t xml:space="preserve"> significant source of employment in the UK that has provided job opportunities to 2.5 million people. Therefore, in considering the current economic situation, M&amp;S </w:t>
      </w:r>
      <w:proofErr w:type="gramStart"/>
      <w:r w:rsidR="00F270D0" w:rsidRPr="00E955F1">
        <w:rPr>
          <w:rFonts w:cs="Arial"/>
          <w:lang w:val="en-GB"/>
        </w:rPr>
        <w:t>has to</w:t>
      </w:r>
      <w:proofErr w:type="gramEnd"/>
      <w:r w:rsidR="00F270D0" w:rsidRPr="00E955F1">
        <w:rPr>
          <w:rFonts w:cs="Arial"/>
          <w:lang w:val="en-GB"/>
        </w:rPr>
        <w:t xml:space="preserve"> improve the service quality and product durability to attract more customers. </w:t>
      </w:r>
    </w:p>
    <w:p w14:paraId="080EE822" w14:textId="54CB812A" w:rsidR="00F270D0" w:rsidRPr="00E955F1" w:rsidRDefault="00F270D0" w:rsidP="00155A27">
      <w:pPr>
        <w:pStyle w:val="ListParagraph"/>
        <w:numPr>
          <w:ilvl w:val="0"/>
          <w:numId w:val="1"/>
        </w:numPr>
        <w:rPr>
          <w:rFonts w:cs="Arial"/>
          <w:lang w:val="en-GB"/>
        </w:rPr>
      </w:pPr>
      <w:r w:rsidRPr="00E955F1">
        <w:rPr>
          <w:rFonts w:cs="Arial"/>
          <w:b/>
          <w:lang w:val="en-GB"/>
        </w:rPr>
        <w:t>Socio-cultural factor:</w:t>
      </w:r>
      <w:r w:rsidRPr="00E955F1">
        <w:rPr>
          <w:rFonts w:cs="Arial"/>
          <w:lang w:val="en-GB"/>
        </w:rPr>
        <w:t xml:space="preserve"> The frequent change in the taste and preferences of the people has an impact on product development and marketing strategies. The cultural shift among the customers has an interrelationship with the purchase consideration of the customers. Currently, M&amp;S is emphasising product development by considering the </w:t>
      </w:r>
      <w:r w:rsidRPr="00E955F1">
        <w:rPr>
          <w:rFonts w:cs="Arial"/>
          <w:lang w:val="en-GB"/>
        </w:rPr>
        <w:lastRenderedPageBreak/>
        <w:t>current customer choices.</w:t>
      </w:r>
      <w:r w:rsidR="00CC341A" w:rsidRPr="00E955F1">
        <w:rPr>
          <w:rFonts w:cs="Arial"/>
          <w:lang w:val="en-GB"/>
        </w:rPr>
        <w:t xml:space="preserve"> Moreover, the introduction of the add-on services of the M&amp;S</w:t>
      </w:r>
      <w:r w:rsidR="000B22F0">
        <w:rPr>
          <w:rFonts w:cs="Arial"/>
          <w:lang w:val="en-GB"/>
        </w:rPr>
        <w:t>,</w:t>
      </w:r>
      <w:r w:rsidR="00CC341A" w:rsidRPr="00E955F1">
        <w:rPr>
          <w:rFonts w:cs="Arial"/>
          <w:lang w:val="en-GB"/>
        </w:rPr>
        <w:t xml:space="preserve"> like free delivery</w:t>
      </w:r>
      <w:r w:rsidR="000B22F0">
        <w:rPr>
          <w:rFonts w:cs="Arial"/>
          <w:lang w:val="en-GB"/>
        </w:rPr>
        <w:t>,</w:t>
      </w:r>
      <w:r w:rsidR="00CC341A" w:rsidRPr="00E955F1">
        <w:rPr>
          <w:rFonts w:cs="Arial"/>
          <w:lang w:val="en-GB"/>
        </w:rPr>
        <w:t xml:space="preserve"> secured payment gateway, and eligibility to return the product within 35 days</w:t>
      </w:r>
      <w:r w:rsidR="000B22F0">
        <w:rPr>
          <w:rFonts w:cs="Arial"/>
          <w:lang w:val="en-GB"/>
        </w:rPr>
        <w:t>,</w:t>
      </w:r>
      <w:r w:rsidR="00CC341A" w:rsidRPr="00E955F1">
        <w:rPr>
          <w:rFonts w:cs="Arial"/>
          <w:lang w:val="en-GB"/>
        </w:rPr>
        <w:t xml:space="preserve"> can be observed from the business strategy of the M&amp;S</w:t>
      </w:r>
      <w:r w:rsidR="0010166C" w:rsidRPr="00E955F1">
        <w:rPr>
          <w:rFonts w:cs="Arial"/>
          <w:lang w:val="en-GB"/>
        </w:rPr>
        <w:t xml:space="preserve"> </w:t>
      </w:r>
      <w:sdt>
        <w:sdtPr>
          <w:rPr>
            <w:rFonts w:cs="Arial"/>
            <w:lang w:val="en-GB"/>
          </w:rPr>
          <w:id w:val="390014841"/>
          <w:citation/>
        </w:sdtPr>
        <w:sdtEndPr/>
        <w:sdtContent>
          <w:r w:rsidR="0010166C" w:rsidRPr="00E955F1">
            <w:rPr>
              <w:rFonts w:cs="Arial"/>
              <w:lang w:val="en-GB"/>
            </w:rPr>
            <w:fldChar w:fldCharType="begin"/>
          </w:r>
          <w:r w:rsidR="0010166C" w:rsidRPr="00E955F1">
            <w:rPr>
              <w:rFonts w:cs="Arial"/>
              <w:lang w:val="en-US"/>
            </w:rPr>
            <w:instrText xml:space="preserve"> CITATION Jam205 \l 1033 </w:instrText>
          </w:r>
          <w:r w:rsidR="0010166C" w:rsidRPr="00E955F1">
            <w:rPr>
              <w:rFonts w:cs="Arial"/>
              <w:lang w:val="en-GB"/>
            </w:rPr>
            <w:fldChar w:fldCharType="separate"/>
          </w:r>
          <w:r w:rsidR="004125C7" w:rsidRPr="00E955F1">
            <w:rPr>
              <w:rFonts w:cs="Arial"/>
              <w:noProof/>
              <w:lang w:val="en-US"/>
            </w:rPr>
            <w:t>(Davey, 2020)</w:t>
          </w:r>
          <w:r w:rsidR="0010166C" w:rsidRPr="00E955F1">
            <w:rPr>
              <w:rFonts w:cs="Arial"/>
              <w:lang w:val="en-GB"/>
            </w:rPr>
            <w:fldChar w:fldCharType="end"/>
          </w:r>
        </w:sdtContent>
      </w:sdt>
      <w:r w:rsidR="00CC341A" w:rsidRPr="00E955F1">
        <w:rPr>
          <w:rFonts w:cs="Arial"/>
          <w:lang w:val="en-GB"/>
        </w:rPr>
        <w:t>.</w:t>
      </w:r>
      <w:r w:rsidRPr="00E955F1">
        <w:rPr>
          <w:rFonts w:cs="Arial"/>
          <w:lang w:val="en-GB"/>
        </w:rPr>
        <w:t xml:space="preserve"> However, the shorter product life cycle of the products of the retailers ha</w:t>
      </w:r>
      <w:r w:rsidR="000B22F0">
        <w:rPr>
          <w:rFonts w:cs="Arial"/>
          <w:lang w:val="en-GB"/>
        </w:rPr>
        <w:t>s</w:t>
      </w:r>
      <w:r w:rsidRPr="00E955F1">
        <w:rPr>
          <w:rFonts w:cs="Arial"/>
          <w:lang w:val="en-GB"/>
        </w:rPr>
        <w:t xml:space="preserve"> increased the procurement, </w:t>
      </w:r>
      <w:proofErr w:type="gramStart"/>
      <w:r w:rsidRPr="00E955F1">
        <w:rPr>
          <w:rFonts w:cs="Arial"/>
          <w:lang w:val="en-GB"/>
        </w:rPr>
        <w:t>development</w:t>
      </w:r>
      <w:proofErr w:type="gramEnd"/>
      <w:r w:rsidRPr="00E955F1">
        <w:rPr>
          <w:rFonts w:cs="Arial"/>
          <w:lang w:val="en-GB"/>
        </w:rPr>
        <w:t xml:space="preserve"> and marketing costs. Therefore, ongoing change in the taste and preferences of the people has a direct impact on the decision</w:t>
      </w:r>
      <w:r w:rsidR="000B22F0">
        <w:rPr>
          <w:rFonts w:cs="Arial"/>
          <w:lang w:val="en-GB"/>
        </w:rPr>
        <w:t>-</w:t>
      </w:r>
      <w:r w:rsidRPr="00E955F1">
        <w:rPr>
          <w:rFonts w:cs="Arial"/>
          <w:lang w:val="en-GB"/>
        </w:rPr>
        <w:t xml:space="preserve">making process of the organisation. </w:t>
      </w:r>
      <w:r w:rsidR="008B266C" w:rsidRPr="00E955F1">
        <w:rPr>
          <w:rFonts w:cs="Arial"/>
          <w:lang w:val="en-GB"/>
        </w:rPr>
        <w:t xml:space="preserve">In the context of M&amp;S, the diverse product portfolio includes clothing, home division, food products, cosmetics, fashion accessories, </w:t>
      </w:r>
      <w:proofErr w:type="gramStart"/>
      <w:r w:rsidR="008B266C" w:rsidRPr="00E955F1">
        <w:rPr>
          <w:rFonts w:cs="Arial"/>
          <w:lang w:val="en-GB"/>
        </w:rPr>
        <w:t>gifts</w:t>
      </w:r>
      <w:proofErr w:type="gramEnd"/>
      <w:r w:rsidR="008B266C" w:rsidRPr="00E955F1">
        <w:rPr>
          <w:rFonts w:cs="Arial"/>
          <w:lang w:val="en-GB"/>
        </w:rPr>
        <w:t xml:space="preserve"> and flowers. The product assortments of M&amp;S are developed to satisfy the current taste and preferences of the customers. </w:t>
      </w:r>
    </w:p>
    <w:p w14:paraId="3EEC1F5E" w14:textId="553B10E3" w:rsidR="00CC341A" w:rsidRPr="00E955F1" w:rsidRDefault="00CC341A" w:rsidP="00155A27">
      <w:pPr>
        <w:pStyle w:val="ListParagraph"/>
        <w:numPr>
          <w:ilvl w:val="0"/>
          <w:numId w:val="1"/>
        </w:numPr>
        <w:rPr>
          <w:rFonts w:cs="Arial"/>
          <w:lang w:val="en-GB"/>
        </w:rPr>
      </w:pPr>
      <w:r w:rsidRPr="00E955F1">
        <w:rPr>
          <w:rFonts w:cs="Arial"/>
          <w:b/>
          <w:lang w:val="en-GB"/>
        </w:rPr>
        <w:t>Technological factor:</w:t>
      </w:r>
      <w:r w:rsidRPr="00E955F1">
        <w:rPr>
          <w:rFonts w:cs="Arial"/>
          <w:lang w:val="en-GB"/>
        </w:rPr>
        <w:t xml:space="preserve"> Technological factors like the rapid evolution of the technology and proliferation of the internet have influenced the business decision</w:t>
      </w:r>
      <w:r w:rsidR="000B22F0">
        <w:rPr>
          <w:rFonts w:cs="Arial"/>
          <w:lang w:val="en-GB"/>
        </w:rPr>
        <w:t>-</w:t>
      </w:r>
      <w:r w:rsidRPr="00E955F1">
        <w:rPr>
          <w:rFonts w:cs="Arial"/>
          <w:lang w:val="en-GB"/>
        </w:rPr>
        <w:t>making process of UK-based retailers. From the study, it has been spotted that the outbreak of the COVID-19 pandemic has enhanced the value of online retail sales in the UK. More specifically, online retail sales have reached up to 120 billion pounds in the year 2021</w:t>
      </w:r>
      <w:r w:rsidR="0010166C" w:rsidRPr="00E955F1">
        <w:rPr>
          <w:rFonts w:cs="Arial"/>
          <w:lang w:val="en-GB"/>
        </w:rPr>
        <w:t xml:space="preserve"> </w:t>
      </w:r>
      <w:sdt>
        <w:sdtPr>
          <w:rPr>
            <w:rFonts w:cs="Arial"/>
            <w:lang w:val="en-GB"/>
          </w:rPr>
          <w:id w:val="-537196572"/>
          <w:citation/>
        </w:sdtPr>
        <w:sdtEndPr/>
        <w:sdtContent>
          <w:r w:rsidR="0010166C" w:rsidRPr="00E955F1">
            <w:rPr>
              <w:rFonts w:cs="Arial"/>
              <w:lang w:val="en-GB"/>
            </w:rPr>
            <w:fldChar w:fldCharType="begin"/>
          </w:r>
          <w:r w:rsidR="0010166C" w:rsidRPr="00E955F1">
            <w:rPr>
              <w:rFonts w:cs="Arial"/>
              <w:lang w:val="en-US"/>
            </w:rPr>
            <w:instrText xml:space="preserve"> CITATION Che18 \l 1033 </w:instrText>
          </w:r>
          <w:r w:rsidR="0010166C" w:rsidRPr="00E955F1">
            <w:rPr>
              <w:rFonts w:cs="Arial"/>
              <w:lang w:val="en-GB"/>
            </w:rPr>
            <w:fldChar w:fldCharType="separate"/>
          </w:r>
          <w:r w:rsidR="004125C7" w:rsidRPr="00E955F1">
            <w:rPr>
              <w:rFonts w:cs="Arial"/>
              <w:noProof/>
              <w:lang w:val="en-US"/>
            </w:rPr>
            <w:t>(Cheung, 2020)</w:t>
          </w:r>
          <w:r w:rsidR="0010166C" w:rsidRPr="00E955F1">
            <w:rPr>
              <w:rFonts w:cs="Arial"/>
              <w:lang w:val="en-GB"/>
            </w:rPr>
            <w:fldChar w:fldCharType="end"/>
          </w:r>
        </w:sdtContent>
      </w:sdt>
      <w:r w:rsidRPr="00E955F1">
        <w:rPr>
          <w:rFonts w:cs="Arial"/>
          <w:lang w:val="en-GB"/>
        </w:rPr>
        <w:t xml:space="preserve">. Moreover, the retailers across the UK have observed booming online sales that accounted for </w:t>
      </w:r>
      <w:r w:rsidR="000B22F0">
        <w:rPr>
          <w:rFonts w:cs="Arial"/>
          <w:lang w:val="en-GB"/>
        </w:rPr>
        <w:t xml:space="preserve">a </w:t>
      </w:r>
      <w:r w:rsidRPr="00E955F1">
        <w:rPr>
          <w:rFonts w:cs="Arial"/>
          <w:lang w:val="en-GB"/>
        </w:rPr>
        <w:t xml:space="preserve">31% increase in the year 2020-21. The UK has evidenced </w:t>
      </w:r>
      <w:r w:rsidR="000B22F0">
        <w:rPr>
          <w:rFonts w:cs="Arial"/>
          <w:lang w:val="en-GB"/>
        </w:rPr>
        <w:t>the</w:t>
      </w:r>
      <w:r w:rsidRPr="00E955F1">
        <w:rPr>
          <w:rFonts w:cs="Arial"/>
          <w:lang w:val="en-GB"/>
        </w:rPr>
        <w:t xml:space="preserve"> highest smartphone penetration</w:t>
      </w:r>
      <w:r w:rsidR="000B22F0">
        <w:rPr>
          <w:rFonts w:cs="Arial"/>
          <w:lang w:val="en-GB"/>
        </w:rPr>
        <w:t>,</w:t>
      </w:r>
      <w:r w:rsidRPr="00E955F1">
        <w:rPr>
          <w:rFonts w:cs="Arial"/>
          <w:lang w:val="en-GB"/>
        </w:rPr>
        <w:t xml:space="preserve"> around 79%</w:t>
      </w:r>
      <w:r w:rsidR="000B22F0">
        <w:rPr>
          <w:rFonts w:cs="Arial"/>
          <w:lang w:val="en-GB"/>
        </w:rPr>
        <w:t>,</w:t>
      </w:r>
      <w:r w:rsidRPr="00E955F1">
        <w:rPr>
          <w:rFonts w:cs="Arial"/>
          <w:lang w:val="en-GB"/>
        </w:rPr>
        <w:t xml:space="preserve"> in the year 2021. Therefore, the retailers like M&amp;S </w:t>
      </w:r>
      <w:r w:rsidR="0010166C" w:rsidRPr="00E955F1">
        <w:rPr>
          <w:rFonts w:cs="Arial"/>
          <w:lang w:val="en-GB"/>
        </w:rPr>
        <w:t>have</w:t>
      </w:r>
      <w:r w:rsidRPr="00E955F1">
        <w:rPr>
          <w:rFonts w:cs="Arial"/>
          <w:lang w:val="en-GB"/>
        </w:rPr>
        <w:t xml:space="preserve"> prioritised the </w:t>
      </w:r>
      <w:r w:rsidR="000B22F0">
        <w:rPr>
          <w:rFonts w:cs="Arial"/>
          <w:lang w:val="en-GB"/>
        </w:rPr>
        <w:t>'</w:t>
      </w:r>
      <w:r w:rsidRPr="00E955F1">
        <w:rPr>
          <w:rFonts w:cs="Arial"/>
          <w:lang w:val="en-GB"/>
        </w:rPr>
        <w:t>omni-channel</w:t>
      </w:r>
      <w:r w:rsidR="000B22F0">
        <w:rPr>
          <w:rFonts w:cs="Arial"/>
          <w:lang w:val="en-GB"/>
        </w:rPr>
        <w:t>'</w:t>
      </w:r>
      <w:r w:rsidRPr="00E955F1">
        <w:rPr>
          <w:rFonts w:cs="Arial"/>
          <w:lang w:val="en-GB"/>
        </w:rPr>
        <w:t xml:space="preserve"> distribution framework to support the continuous sales flow from </w:t>
      </w:r>
      <w:r w:rsidR="000B22F0">
        <w:rPr>
          <w:rFonts w:cs="Arial"/>
          <w:lang w:val="en-GB"/>
        </w:rPr>
        <w:t xml:space="preserve">the </w:t>
      </w:r>
      <w:r w:rsidRPr="00E955F1">
        <w:rPr>
          <w:rFonts w:cs="Arial"/>
          <w:lang w:val="en-GB"/>
        </w:rPr>
        <w:t>different sales channel</w:t>
      </w:r>
      <w:r w:rsidR="000B22F0">
        <w:rPr>
          <w:rFonts w:cs="Arial"/>
          <w:lang w:val="en-GB"/>
        </w:rPr>
        <w:t>s</w:t>
      </w:r>
      <w:r w:rsidRPr="00E955F1">
        <w:rPr>
          <w:rFonts w:cs="Arial"/>
          <w:lang w:val="en-GB"/>
        </w:rPr>
        <w:t xml:space="preserve">. </w:t>
      </w:r>
      <w:r w:rsidR="008B266C" w:rsidRPr="00E955F1">
        <w:rPr>
          <w:rFonts w:cs="Arial"/>
          <w:lang w:val="en-GB"/>
        </w:rPr>
        <w:t>The omnichannel distribution is mainly the multi</w:t>
      </w:r>
      <w:r w:rsidR="000B22F0">
        <w:rPr>
          <w:rFonts w:cs="Arial"/>
          <w:lang w:val="en-GB"/>
        </w:rPr>
        <w:t>-</w:t>
      </w:r>
      <w:r w:rsidR="008B266C" w:rsidRPr="00E955F1">
        <w:rPr>
          <w:rFonts w:cs="Arial"/>
          <w:lang w:val="en-GB"/>
        </w:rPr>
        <w:t>channel approach undertaken by the organisations to support the customers</w:t>
      </w:r>
      <w:r w:rsidR="000B22F0">
        <w:rPr>
          <w:rFonts w:cs="Arial"/>
          <w:lang w:val="en-GB"/>
        </w:rPr>
        <w:t>'</w:t>
      </w:r>
      <w:r w:rsidR="008B266C" w:rsidRPr="00E955F1">
        <w:rPr>
          <w:rFonts w:cs="Arial"/>
          <w:lang w:val="en-GB"/>
        </w:rPr>
        <w:t xml:space="preserve"> purchase consideration by implementing multiple sales channels. Under the multi-channel approach, the return orders and new orders are managed efficiently. The customers of M&amp;S can check their order status, delivery information, </w:t>
      </w:r>
      <w:r w:rsidR="000B22F0">
        <w:rPr>
          <w:rFonts w:cs="Arial"/>
          <w:lang w:val="en-GB"/>
        </w:rPr>
        <w:t xml:space="preserve">and </w:t>
      </w:r>
      <w:r w:rsidR="008B266C" w:rsidRPr="00E955F1">
        <w:rPr>
          <w:rFonts w:cs="Arial"/>
          <w:lang w:val="en-GB"/>
        </w:rPr>
        <w:t xml:space="preserve">return and refund process through the omnichannel distribution network. </w:t>
      </w:r>
    </w:p>
    <w:p w14:paraId="037C29C6" w14:textId="1A682996" w:rsidR="00CC341A" w:rsidRPr="00E955F1" w:rsidRDefault="00CC341A" w:rsidP="00155A27">
      <w:pPr>
        <w:pStyle w:val="ListParagraph"/>
        <w:numPr>
          <w:ilvl w:val="0"/>
          <w:numId w:val="1"/>
        </w:numPr>
        <w:rPr>
          <w:rFonts w:cs="Arial"/>
          <w:lang w:val="en-GB"/>
        </w:rPr>
      </w:pPr>
      <w:r w:rsidRPr="00E955F1">
        <w:rPr>
          <w:rFonts w:cs="Arial"/>
          <w:b/>
          <w:lang w:val="en-GB"/>
        </w:rPr>
        <w:t>Legal factor:</w:t>
      </w:r>
      <w:r w:rsidRPr="00E955F1">
        <w:rPr>
          <w:rFonts w:cs="Arial"/>
          <w:lang w:val="en-GB"/>
        </w:rPr>
        <w:t xml:space="preserve"> The legal compliances and factors are compulsory for the organisations that are operating in the UK. For example, the Data Protection Act 2018 is one of the initiatives undertaken by the UK toward the General Data Protection Regulation (GDPR). Under the legal compliances, the retailers or other organisation </w:t>
      </w:r>
      <w:proofErr w:type="gramStart"/>
      <w:r w:rsidRPr="00E955F1">
        <w:rPr>
          <w:rFonts w:cs="Arial"/>
          <w:lang w:val="en-GB"/>
        </w:rPr>
        <w:t>has to</w:t>
      </w:r>
      <w:proofErr w:type="gramEnd"/>
      <w:r w:rsidRPr="00E955F1">
        <w:rPr>
          <w:rFonts w:cs="Arial"/>
          <w:lang w:val="en-GB"/>
        </w:rPr>
        <w:t xml:space="preserve"> make sure that the information collected from the customers must be stored lawfully, transparently and fairly. </w:t>
      </w:r>
      <w:r w:rsidR="00FC1F92" w:rsidRPr="00E955F1">
        <w:rPr>
          <w:rFonts w:cs="Arial"/>
          <w:lang w:val="en-GB"/>
        </w:rPr>
        <w:t>Therefore, M&amp;S can optimise the data collected f</w:t>
      </w:r>
      <w:r w:rsidR="000B22F0">
        <w:rPr>
          <w:rFonts w:cs="Arial"/>
          <w:lang w:val="en-GB"/>
        </w:rPr>
        <w:t>ro</w:t>
      </w:r>
      <w:r w:rsidR="00FC1F92" w:rsidRPr="00E955F1">
        <w:rPr>
          <w:rFonts w:cs="Arial"/>
          <w:lang w:val="en-GB"/>
        </w:rPr>
        <w:t xml:space="preserve">m the customers stored in the secured system </w:t>
      </w:r>
      <w:r w:rsidR="000B22F0">
        <w:rPr>
          <w:rFonts w:cs="Arial"/>
          <w:lang w:val="en-GB"/>
        </w:rPr>
        <w:t>to restrict</w:t>
      </w:r>
      <w:r w:rsidR="00FC1F92" w:rsidRPr="00E955F1">
        <w:rPr>
          <w:rFonts w:cs="Arial"/>
          <w:lang w:val="en-GB"/>
        </w:rPr>
        <w:t xml:space="preserve"> the unlawful usage of the customer</w:t>
      </w:r>
      <w:r w:rsidR="000B22F0">
        <w:rPr>
          <w:rFonts w:cs="Arial"/>
          <w:lang w:val="en-GB"/>
        </w:rPr>
        <w:t>'</w:t>
      </w:r>
      <w:r w:rsidR="00FC1F92" w:rsidRPr="00E955F1">
        <w:rPr>
          <w:rFonts w:cs="Arial"/>
          <w:lang w:val="en-GB"/>
        </w:rPr>
        <w:t>s personal data. Furthermore, the Consumer Protection Act 2015 has been implemented in the UK to protect the customers against the products that are poor and expired</w:t>
      </w:r>
      <w:r w:rsidR="00E1323A" w:rsidRPr="00E955F1">
        <w:rPr>
          <w:rFonts w:cs="Arial"/>
          <w:lang w:val="en-GB"/>
        </w:rPr>
        <w:t xml:space="preserve"> </w:t>
      </w:r>
      <w:sdt>
        <w:sdtPr>
          <w:rPr>
            <w:rFonts w:cs="Arial"/>
            <w:lang w:val="en-GB"/>
          </w:rPr>
          <w:id w:val="-1969271285"/>
          <w:citation/>
        </w:sdtPr>
        <w:sdtEndPr/>
        <w:sdtContent>
          <w:r w:rsidR="00E1323A" w:rsidRPr="00E955F1">
            <w:rPr>
              <w:rFonts w:cs="Arial"/>
              <w:lang w:val="en-GB"/>
            </w:rPr>
            <w:fldChar w:fldCharType="begin"/>
          </w:r>
          <w:r w:rsidR="00E1323A" w:rsidRPr="00E955F1">
            <w:rPr>
              <w:rFonts w:cs="Arial"/>
              <w:lang w:val="en-US"/>
            </w:rPr>
            <w:instrText xml:space="preserve"> CITATION Gov20 \l 1033 </w:instrText>
          </w:r>
          <w:r w:rsidR="00E1323A" w:rsidRPr="00E955F1">
            <w:rPr>
              <w:rFonts w:cs="Arial"/>
              <w:lang w:val="en-GB"/>
            </w:rPr>
            <w:fldChar w:fldCharType="separate"/>
          </w:r>
          <w:r w:rsidR="004125C7" w:rsidRPr="00E955F1">
            <w:rPr>
              <w:rFonts w:cs="Arial"/>
              <w:noProof/>
              <w:lang w:val="en-US"/>
            </w:rPr>
            <w:t>(Gov.UK, 2020)</w:t>
          </w:r>
          <w:r w:rsidR="00E1323A" w:rsidRPr="00E955F1">
            <w:rPr>
              <w:rFonts w:cs="Arial"/>
              <w:lang w:val="en-GB"/>
            </w:rPr>
            <w:fldChar w:fldCharType="end"/>
          </w:r>
        </w:sdtContent>
      </w:sdt>
      <w:r w:rsidR="00FC1F92" w:rsidRPr="00E955F1">
        <w:rPr>
          <w:rFonts w:cs="Arial"/>
          <w:lang w:val="en-GB"/>
        </w:rPr>
        <w:t xml:space="preserve">. The display of expired products in the stores can fetch high penalties. Moreover, the consumers are also protected from the business that wants to exploit </w:t>
      </w:r>
      <w:r w:rsidR="001B04AD">
        <w:rPr>
          <w:rFonts w:cs="Arial"/>
          <w:lang w:val="en-GB"/>
        </w:rPr>
        <w:lastRenderedPageBreak/>
        <w:t xml:space="preserve">them </w:t>
      </w:r>
      <w:r w:rsidR="00FC1F92" w:rsidRPr="00E955F1">
        <w:rPr>
          <w:rFonts w:cs="Arial"/>
          <w:lang w:val="en-GB"/>
        </w:rPr>
        <w:t xml:space="preserve">by adopting unfair business practices. In the Consumer Protection Act 2015, the specific terms and policies related to the transactions, repairs, </w:t>
      </w:r>
      <w:proofErr w:type="gramStart"/>
      <w:r w:rsidR="00FC1F92" w:rsidRPr="00E955F1">
        <w:rPr>
          <w:rFonts w:cs="Arial"/>
          <w:lang w:val="en-GB"/>
        </w:rPr>
        <w:t>delivery</w:t>
      </w:r>
      <w:proofErr w:type="gramEnd"/>
      <w:r w:rsidR="00FC1F92" w:rsidRPr="00E955F1">
        <w:rPr>
          <w:rFonts w:cs="Arial"/>
          <w:lang w:val="en-GB"/>
        </w:rPr>
        <w:t xml:space="preserve"> and refunds are mentioned clearly. </w:t>
      </w:r>
    </w:p>
    <w:p w14:paraId="4D5B557D" w14:textId="241AED7F" w:rsidR="00FC1F92" w:rsidRPr="00E955F1" w:rsidRDefault="00FC1F92" w:rsidP="00155A27">
      <w:pPr>
        <w:pStyle w:val="ListParagraph"/>
        <w:numPr>
          <w:ilvl w:val="0"/>
          <w:numId w:val="1"/>
        </w:numPr>
        <w:rPr>
          <w:rFonts w:cs="Arial"/>
          <w:lang w:val="en-GB"/>
        </w:rPr>
      </w:pPr>
      <w:r w:rsidRPr="00E955F1">
        <w:rPr>
          <w:rFonts w:cs="Arial"/>
          <w:b/>
          <w:lang w:val="en-GB"/>
        </w:rPr>
        <w:t>Environmental factor:</w:t>
      </w:r>
      <w:r w:rsidRPr="00E955F1">
        <w:rPr>
          <w:rFonts w:cs="Arial"/>
          <w:lang w:val="en-GB"/>
        </w:rPr>
        <w:t xml:space="preserve"> The rise in the level of pollution and </w:t>
      </w:r>
      <w:r w:rsidR="0032307A" w:rsidRPr="00E955F1">
        <w:rPr>
          <w:rFonts w:cs="Arial"/>
          <w:lang w:val="en-GB"/>
        </w:rPr>
        <w:t xml:space="preserve">climate change issues has influenced the UK Government to undertake sustainable measures. M&amp;S has implemented </w:t>
      </w:r>
      <w:r w:rsidR="000B22F0">
        <w:rPr>
          <w:rFonts w:cs="Arial"/>
          <w:lang w:val="en-GB"/>
        </w:rPr>
        <w:t>'</w:t>
      </w:r>
      <w:r w:rsidR="0032307A" w:rsidRPr="00E955F1">
        <w:rPr>
          <w:rFonts w:cs="Arial"/>
          <w:lang w:val="en-GB"/>
        </w:rPr>
        <w:t>sustainable fashion</w:t>
      </w:r>
      <w:r w:rsidR="000B22F0">
        <w:rPr>
          <w:rFonts w:cs="Arial"/>
          <w:lang w:val="en-GB"/>
        </w:rPr>
        <w:t>'</w:t>
      </w:r>
      <w:r w:rsidR="0032307A" w:rsidRPr="00E955F1">
        <w:rPr>
          <w:rFonts w:cs="Arial"/>
          <w:lang w:val="en-GB"/>
        </w:rPr>
        <w:t xml:space="preserve"> by focusing on the movement and processes </w:t>
      </w:r>
      <w:r w:rsidR="00E77CA6" w:rsidRPr="00E955F1">
        <w:rPr>
          <w:rFonts w:cs="Arial"/>
          <w:lang w:val="en-GB"/>
        </w:rPr>
        <w:t xml:space="preserve">that </w:t>
      </w:r>
      <w:r w:rsidR="001B04AD">
        <w:rPr>
          <w:rFonts w:cs="Arial"/>
          <w:lang w:val="en-GB"/>
        </w:rPr>
        <w:t xml:space="preserve">are </w:t>
      </w:r>
      <w:r w:rsidR="00E77CA6" w:rsidRPr="00E955F1">
        <w:rPr>
          <w:rFonts w:cs="Arial"/>
          <w:lang w:val="en-GB"/>
        </w:rPr>
        <w:t>used to transform fashion retail towards greater ecological integrity as well as social justice</w:t>
      </w:r>
      <w:r w:rsidR="00E1323A" w:rsidRPr="00E955F1">
        <w:rPr>
          <w:rFonts w:cs="Arial"/>
          <w:lang w:val="en-GB"/>
        </w:rPr>
        <w:t xml:space="preserve"> </w:t>
      </w:r>
      <w:sdt>
        <w:sdtPr>
          <w:rPr>
            <w:rFonts w:cs="Arial"/>
            <w:lang w:val="en-GB"/>
          </w:rPr>
          <w:id w:val="-574668489"/>
          <w:citation/>
        </w:sdtPr>
        <w:sdtEndPr/>
        <w:sdtContent>
          <w:r w:rsidR="00E1323A" w:rsidRPr="00E955F1">
            <w:rPr>
              <w:rFonts w:cs="Arial"/>
              <w:lang w:val="en-GB"/>
            </w:rPr>
            <w:fldChar w:fldCharType="begin"/>
          </w:r>
          <w:r w:rsidR="00E1323A" w:rsidRPr="00E955F1">
            <w:rPr>
              <w:rFonts w:cs="Arial"/>
              <w:lang w:val="en-US"/>
            </w:rPr>
            <w:instrText xml:space="preserve"> CITATION Hol21 \l 1033 </w:instrText>
          </w:r>
          <w:r w:rsidR="00E1323A" w:rsidRPr="00E955F1">
            <w:rPr>
              <w:rFonts w:cs="Arial"/>
              <w:lang w:val="en-GB"/>
            </w:rPr>
            <w:fldChar w:fldCharType="separate"/>
          </w:r>
          <w:r w:rsidR="004125C7" w:rsidRPr="00E955F1">
            <w:rPr>
              <w:rFonts w:cs="Arial"/>
              <w:noProof/>
              <w:lang w:val="en-US"/>
            </w:rPr>
            <w:t>(Hollister, 2021)</w:t>
          </w:r>
          <w:r w:rsidR="00E1323A" w:rsidRPr="00E955F1">
            <w:rPr>
              <w:rFonts w:cs="Arial"/>
              <w:lang w:val="en-GB"/>
            </w:rPr>
            <w:fldChar w:fldCharType="end"/>
          </w:r>
        </w:sdtContent>
      </w:sdt>
      <w:r w:rsidR="00E77CA6" w:rsidRPr="00E955F1">
        <w:rPr>
          <w:rFonts w:cs="Arial"/>
          <w:lang w:val="en-GB"/>
        </w:rPr>
        <w:t xml:space="preserve">. </w:t>
      </w:r>
      <w:r w:rsidR="001B04AD">
        <w:rPr>
          <w:rFonts w:cs="Arial"/>
          <w:lang w:val="en-GB"/>
        </w:rPr>
        <w:t>S</w:t>
      </w:r>
      <w:r w:rsidR="00E77CA6" w:rsidRPr="00E955F1">
        <w:rPr>
          <w:rFonts w:cs="Arial"/>
          <w:lang w:val="en-GB"/>
        </w:rPr>
        <w:t xml:space="preserve">ustainable fashion </w:t>
      </w:r>
      <w:r w:rsidR="001B04AD">
        <w:rPr>
          <w:rFonts w:cs="Arial"/>
          <w:lang w:val="en-GB"/>
        </w:rPr>
        <w:t xml:space="preserve">is </w:t>
      </w:r>
      <w:r w:rsidR="00E77CA6" w:rsidRPr="00E955F1">
        <w:rPr>
          <w:rFonts w:cs="Arial"/>
          <w:lang w:val="en-GB"/>
        </w:rPr>
        <w:t>used to promote the environment and social responsibility. M&amp;S</w:t>
      </w:r>
      <w:r w:rsidR="001B04AD">
        <w:rPr>
          <w:rFonts w:cs="Arial"/>
          <w:lang w:val="en-GB"/>
        </w:rPr>
        <w:t>,</w:t>
      </w:r>
      <w:r w:rsidR="00E77CA6" w:rsidRPr="00E955F1">
        <w:rPr>
          <w:rFonts w:cs="Arial"/>
          <w:lang w:val="en-GB"/>
        </w:rPr>
        <w:t xml:space="preserve"> as a responsible brand</w:t>
      </w:r>
      <w:r w:rsidR="001B04AD">
        <w:rPr>
          <w:rFonts w:cs="Arial"/>
          <w:lang w:val="en-GB"/>
        </w:rPr>
        <w:t>,</w:t>
      </w:r>
      <w:r w:rsidR="00E77CA6" w:rsidRPr="00E955F1">
        <w:rPr>
          <w:rFonts w:cs="Arial"/>
          <w:lang w:val="en-GB"/>
        </w:rPr>
        <w:t xml:space="preserve"> has prioritised sustainable business practices from the phase of sourcing and product development. Under the sustainable business practices, M&amp;S has formed </w:t>
      </w:r>
      <w:r w:rsidR="001B04AD">
        <w:rPr>
          <w:rFonts w:cs="Arial"/>
          <w:lang w:val="en-GB"/>
        </w:rPr>
        <w:t xml:space="preserve">a </w:t>
      </w:r>
      <w:r w:rsidR="00E77CA6" w:rsidRPr="00E955F1">
        <w:rPr>
          <w:rFonts w:cs="Arial"/>
          <w:lang w:val="en-GB"/>
        </w:rPr>
        <w:t>partnership with the suppliers that are also following the ethical and responsible business practices. The comprehensive policies, Code of Practices, and guideline</w:t>
      </w:r>
      <w:r w:rsidR="001B04AD">
        <w:rPr>
          <w:rFonts w:cs="Arial"/>
          <w:lang w:val="en-GB"/>
        </w:rPr>
        <w:t>s</w:t>
      </w:r>
      <w:r w:rsidR="00E77CA6" w:rsidRPr="00E955F1">
        <w:rPr>
          <w:rFonts w:cs="Arial"/>
          <w:lang w:val="en-GB"/>
        </w:rPr>
        <w:t xml:space="preserve"> to meet the minimum requirement of the suppliers </w:t>
      </w:r>
      <w:r w:rsidR="00123477" w:rsidRPr="00E955F1">
        <w:rPr>
          <w:rFonts w:cs="Arial"/>
          <w:lang w:val="en-GB"/>
        </w:rPr>
        <w:t xml:space="preserve">are considered under the sustainable business policies of M&amp;S. </w:t>
      </w:r>
      <w:r w:rsidR="008B266C" w:rsidRPr="00E955F1">
        <w:rPr>
          <w:rFonts w:cs="Arial"/>
          <w:lang w:val="en-GB"/>
        </w:rPr>
        <w:t>Moreover, M&amp;S used to source the 100% sustainable cotton through responsible business practices and persuaded the customers to consume the delicious plant-based proteins.</w:t>
      </w:r>
    </w:p>
    <w:p w14:paraId="43EB7DF8" w14:textId="3DF3DE5F" w:rsidR="008B266C" w:rsidRPr="00E955F1" w:rsidRDefault="000903A7" w:rsidP="00155A27">
      <w:pPr>
        <w:rPr>
          <w:rFonts w:cs="Arial"/>
          <w:lang w:val="en-GB"/>
        </w:rPr>
      </w:pPr>
      <w:r w:rsidRPr="00E955F1">
        <w:rPr>
          <w:rFonts w:cs="Arial"/>
          <w:b/>
          <w:lang w:val="en-GB"/>
        </w:rPr>
        <w:t>VRIO analysis</w:t>
      </w:r>
      <w:r w:rsidRPr="00E955F1">
        <w:rPr>
          <w:rFonts w:cs="Arial"/>
          <w:lang w:val="en-GB"/>
        </w:rPr>
        <w:t xml:space="preserve"> is an analytical tool that helps to evaluate the resources of the company for achieving </w:t>
      </w:r>
      <w:r w:rsidR="001B04AD">
        <w:rPr>
          <w:rFonts w:cs="Arial"/>
          <w:lang w:val="en-GB"/>
        </w:rPr>
        <w:t>a</w:t>
      </w:r>
      <w:r w:rsidRPr="00E955F1">
        <w:rPr>
          <w:rFonts w:cs="Arial"/>
          <w:lang w:val="en-GB"/>
        </w:rPr>
        <w:t xml:space="preserve"> competitive advantage</w:t>
      </w:r>
      <w:r w:rsidR="00E1323A" w:rsidRPr="00E955F1">
        <w:rPr>
          <w:rFonts w:cs="Arial"/>
          <w:lang w:val="en-GB"/>
        </w:rPr>
        <w:t xml:space="preserve"> </w:t>
      </w:r>
      <w:sdt>
        <w:sdtPr>
          <w:rPr>
            <w:rFonts w:cs="Arial"/>
            <w:lang w:val="en-GB"/>
          </w:rPr>
          <w:id w:val="-158313818"/>
          <w:citation/>
        </w:sdtPr>
        <w:sdtEndPr/>
        <w:sdtContent>
          <w:r w:rsidR="00E1323A" w:rsidRPr="00E955F1">
            <w:rPr>
              <w:rFonts w:cs="Arial"/>
              <w:lang w:val="en-GB"/>
            </w:rPr>
            <w:fldChar w:fldCharType="begin"/>
          </w:r>
          <w:r w:rsidR="00E1323A" w:rsidRPr="00E955F1">
            <w:rPr>
              <w:rFonts w:cs="Arial"/>
              <w:lang w:val="en-US"/>
            </w:rPr>
            <w:instrText xml:space="preserve"> CITATION Lyn18 \l 1033 </w:instrText>
          </w:r>
          <w:r w:rsidR="00E1323A" w:rsidRPr="00E955F1">
            <w:rPr>
              <w:rFonts w:cs="Arial"/>
              <w:lang w:val="en-GB"/>
            </w:rPr>
            <w:fldChar w:fldCharType="separate"/>
          </w:r>
          <w:r w:rsidR="004125C7" w:rsidRPr="00E955F1">
            <w:rPr>
              <w:rFonts w:cs="Arial"/>
              <w:noProof/>
              <w:lang w:val="en-US"/>
            </w:rPr>
            <w:t>(Lynch, 2019)</w:t>
          </w:r>
          <w:r w:rsidR="00E1323A" w:rsidRPr="00E955F1">
            <w:rPr>
              <w:rFonts w:cs="Arial"/>
              <w:lang w:val="en-GB"/>
            </w:rPr>
            <w:fldChar w:fldCharType="end"/>
          </w:r>
        </w:sdtContent>
      </w:sdt>
      <w:r w:rsidRPr="00E955F1">
        <w:rPr>
          <w:rFonts w:cs="Arial"/>
          <w:lang w:val="en-GB"/>
        </w:rPr>
        <w:t>. The VRIO framework is used to assess the organisation</w:t>
      </w:r>
      <w:r w:rsidR="000B22F0">
        <w:rPr>
          <w:rFonts w:cs="Arial"/>
          <w:lang w:val="en-GB"/>
        </w:rPr>
        <w:t>'</w:t>
      </w:r>
      <w:r w:rsidRPr="00E955F1">
        <w:rPr>
          <w:rFonts w:cs="Arial"/>
          <w:lang w:val="en-GB"/>
        </w:rPr>
        <w:t xml:space="preserve">s resources and capabilities. </w:t>
      </w:r>
      <w:r w:rsidR="00F04341" w:rsidRPr="00E955F1">
        <w:rPr>
          <w:rFonts w:cs="Arial"/>
          <w:lang w:val="en-GB"/>
        </w:rPr>
        <w:t xml:space="preserve">Moreover, the internal factors related to the organisation can be analysed with the implementation of the VRIO analysis. </w:t>
      </w:r>
    </w:p>
    <w:p w14:paraId="3C4C599A" w14:textId="01F50F43" w:rsidR="000903A7" w:rsidRPr="00E955F1" w:rsidRDefault="000903A7" w:rsidP="00155A27">
      <w:pPr>
        <w:pStyle w:val="ListParagraph"/>
        <w:numPr>
          <w:ilvl w:val="0"/>
          <w:numId w:val="2"/>
        </w:numPr>
        <w:rPr>
          <w:rFonts w:cs="Arial"/>
          <w:lang w:val="en-GB"/>
        </w:rPr>
      </w:pPr>
      <w:r w:rsidRPr="00E955F1">
        <w:rPr>
          <w:rFonts w:cs="Arial"/>
          <w:b/>
          <w:lang w:val="en-GB"/>
        </w:rPr>
        <w:t>Valuable</w:t>
      </w:r>
      <w:r w:rsidRPr="00E955F1">
        <w:rPr>
          <w:rFonts w:cs="Arial"/>
          <w:lang w:val="en-GB"/>
        </w:rPr>
        <w:t xml:space="preserve">: M&amp;S is one of the trusted brands on the high street that focuses on the responsibility </w:t>
      </w:r>
      <w:r w:rsidR="001B04AD">
        <w:rPr>
          <w:rFonts w:cs="Arial"/>
          <w:lang w:val="en-GB"/>
        </w:rPr>
        <w:t>of</w:t>
      </w:r>
      <w:r w:rsidRPr="00E955F1">
        <w:rPr>
          <w:rFonts w:cs="Arial"/>
          <w:lang w:val="en-GB"/>
        </w:rPr>
        <w:t xml:space="preserve"> reassuring the customers about the product safety and quality. Furthermore, the integrated supply chain is one of </w:t>
      </w:r>
      <w:r w:rsidR="001B04AD">
        <w:rPr>
          <w:rFonts w:cs="Arial"/>
          <w:lang w:val="en-GB"/>
        </w:rPr>
        <w:t xml:space="preserve">the </w:t>
      </w:r>
      <w:r w:rsidRPr="00E955F1">
        <w:rPr>
          <w:rFonts w:cs="Arial"/>
          <w:lang w:val="en-GB"/>
        </w:rPr>
        <w:t>key strategic move</w:t>
      </w:r>
      <w:r w:rsidR="001B04AD">
        <w:rPr>
          <w:rFonts w:cs="Arial"/>
          <w:lang w:val="en-GB"/>
        </w:rPr>
        <w:t>s</w:t>
      </w:r>
      <w:r w:rsidRPr="00E955F1">
        <w:rPr>
          <w:rFonts w:cs="Arial"/>
          <w:lang w:val="en-GB"/>
        </w:rPr>
        <w:t xml:space="preserve"> that has enhanced the reach and availability of the products</w:t>
      </w:r>
      <w:r w:rsidR="0041183F" w:rsidRPr="00E955F1">
        <w:rPr>
          <w:rFonts w:cs="Arial"/>
          <w:lang w:val="en-GB"/>
        </w:rPr>
        <w:t xml:space="preserve"> </w:t>
      </w:r>
      <w:sdt>
        <w:sdtPr>
          <w:rPr>
            <w:rFonts w:cs="Arial"/>
            <w:lang w:val="en-GB"/>
          </w:rPr>
          <w:id w:val="1431393905"/>
          <w:citation/>
        </w:sdtPr>
        <w:sdtEndPr/>
        <w:sdtContent>
          <w:r w:rsidR="0041183F" w:rsidRPr="00E955F1">
            <w:rPr>
              <w:rFonts w:cs="Arial"/>
              <w:lang w:val="en-GB"/>
            </w:rPr>
            <w:fldChar w:fldCharType="begin"/>
          </w:r>
          <w:r w:rsidR="0041183F" w:rsidRPr="00E955F1">
            <w:rPr>
              <w:rFonts w:cs="Arial"/>
              <w:lang w:val="en-US"/>
            </w:rPr>
            <w:instrText xml:space="preserve"> CITATION Par192 \l 1033 </w:instrText>
          </w:r>
          <w:r w:rsidR="0041183F" w:rsidRPr="00E955F1">
            <w:rPr>
              <w:rFonts w:cs="Arial"/>
              <w:lang w:val="en-GB"/>
            </w:rPr>
            <w:fldChar w:fldCharType="separate"/>
          </w:r>
          <w:r w:rsidR="004125C7" w:rsidRPr="00E955F1">
            <w:rPr>
              <w:rFonts w:cs="Arial"/>
              <w:noProof/>
              <w:lang w:val="en-US"/>
            </w:rPr>
            <w:t>(Parnell, 2020)</w:t>
          </w:r>
          <w:r w:rsidR="0041183F" w:rsidRPr="00E955F1">
            <w:rPr>
              <w:rFonts w:cs="Arial"/>
              <w:lang w:val="en-GB"/>
            </w:rPr>
            <w:fldChar w:fldCharType="end"/>
          </w:r>
        </w:sdtContent>
      </w:sdt>
      <w:r w:rsidRPr="00E955F1">
        <w:rPr>
          <w:rFonts w:cs="Arial"/>
          <w:lang w:val="en-GB"/>
        </w:rPr>
        <w:t xml:space="preserve">. </w:t>
      </w:r>
    </w:p>
    <w:p w14:paraId="58163FDC" w14:textId="784F1C47" w:rsidR="000903A7" w:rsidRPr="00E955F1" w:rsidRDefault="000903A7" w:rsidP="00155A27">
      <w:pPr>
        <w:pStyle w:val="ListParagraph"/>
        <w:numPr>
          <w:ilvl w:val="0"/>
          <w:numId w:val="2"/>
        </w:numPr>
        <w:rPr>
          <w:rFonts w:cs="Arial"/>
          <w:lang w:val="en-GB"/>
        </w:rPr>
      </w:pPr>
      <w:r w:rsidRPr="00E955F1">
        <w:rPr>
          <w:rFonts w:cs="Arial"/>
          <w:b/>
          <w:lang w:val="en-GB"/>
        </w:rPr>
        <w:t>Rare</w:t>
      </w:r>
      <w:r w:rsidRPr="00E955F1">
        <w:rPr>
          <w:rFonts w:cs="Arial"/>
          <w:lang w:val="en-GB"/>
        </w:rPr>
        <w:t xml:space="preserve">: M&amp;S used to source the seafood products from the certified suppliers. Currently, M&amp;S is selling seafood under the 100% own brand portfolio. M&amp;S is one of the significant retailers that have formed </w:t>
      </w:r>
      <w:r w:rsidR="001B04AD">
        <w:rPr>
          <w:rFonts w:cs="Arial"/>
          <w:lang w:val="en-GB"/>
        </w:rPr>
        <w:t>a</w:t>
      </w:r>
      <w:r w:rsidRPr="00E955F1">
        <w:rPr>
          <w:rFonts w:cs="Arial"/>
          <w:lang w:val="en-GB"/>
        </w:rPr>
        <w:t xml:space="preserve"> partnership with the WWF Seafood Charter</w:t>
      </w:r>
      <w:r w:rsidR="0041183F" w:rsidRPr="00E955F1">
        <w:rPr>
          <w:rFonts w:cs="Arial"/>
          <w:lang w:val="en-GB"/>
        </w:rPr>
        <w:t xml:space="preserve"> </w:t>
      </w:r>
      <w:sdt>
        <w:sdtPr>
          <w:rPr>
            <w:rFonts w:cs="Arial"/>
            <w:lang w:val="en-GB"/>
          </w:rPr>
          <w:id w:val="302278557"/>
          <w:citation/>
        </w:sdtPr>
        <w:sdtEndPr/>
        <w:sdtContent>
          <w:r w:rsidR="0041183F" w:rsidRPr="00E955F1">
            <w:rPr>
              <w:rFonts w:cs="Arial"/>
              <w:lang w:val="en-GB"/>
            </w:rPr>
            <w:fldChar w:fldCharType="begin"/>
          </w:r>
          <w:r w:rsidR="0041183F" w:rsidRPr="00E955F1">
            <w:rPr>
              <w:rFonts w:cs="Arial"/>
              <w:lang w:val="en-US"/>
            </w:rPr>
            <w:instrText xml:space="preserve"> CITATION MS21 \l 1033 </w:instrText>
          </w:r>
          <w:r w:rsidR="0041183F" w:rsidRPr="00E955F1">
            <w:rPr>
              <w:rFonts w:cs="Arial"/>
              <w:lang w:val="en-GB"/>
            </w:rPr>
            <w:fldChar w:fldCharType="separate"/>
          </w:r>
          <w:r w:rsidR="004125C7" w:rsidRPr="00E955F1">
            <w:rPr>
              <w:rFonts w:cs="Arial"/>
              <w:noProof/>
              <w:lang w:val="en-US"/>
            </w:rPr>
            <w:t>(M&amp;S, 2021)</w:t>
          </w:r>
          <w:r w:rsidR="0041183F" w:rsidRPr="00E955F1">
            <w:rPr>
              <w:rFonts w:cs="Arial"/>
              <w:lang w:val="en-GB"/>
            </w:rPr>
            <w:fldChar w:fldCharType="end"/>
          </w:r>
        </w:sdtContent>
      </w:sdt>
      <w:r w:rsidRPr="00E955F1">
        <w:rPr>
          <w:rFonts w:cs="Arial"/>
          <w:lang w:val="en-GB"/>
        </w:rPr>
        <w:t xml:space="preserve">. The responsible sourcing of the seafood is one of the customer-centric activities that have enhanced the goodwill of the brand image. Moreover, M&amp;S is </w:t>
      </w:r>
      <w:r w:rsidR="001B04AD">
        <w:rPr>
          <w:rFonts w:cs="Arial"/>
          <w:lang w:val="en-GB"/>
        </w:rPr>
        <w:t>a</w:t>
      </w:r>
      <w:r w:rsidRPr="00E955F1">
        <w:rPr>
          <w:rFonts w:cs="Arial"/>
          <w:lang w:val="en-GB"/>
        </w:rPr>
        <w:t xml:space="preserve"> member of the Global Sustainable Seafood Initiative (GSSI) </w:t>
      </w:r>
      <w:r w:rsidR="001B04AD">
        <w:rPr>
          <w:rFonts w:cs="Arial"/>
          <w:lang w:val="en-GB"/>
        </w:rPr>
        <w:t>to ensure</w:t>
      </w:r>
      <w:r w:rsidRPr="00E955F1">
        <w:rPr>
          <w:rFonts w:cs="Arial"/>
          <w:lang w:val="en-GB"/>
        </w:rPr>
        <w:t xml:space="preserve"> the confidence among the consumers in consuming the seafood. Recently, </w:t>
      </w:r>
      <w:r w:rsidR="00F04341" w:rsidRPr="00E955F1">
        <w:rPr>
          <w:rFonts w:cs="Arial"/>
          <w:lang w:val="en-GB"/>
        </w:rPr>
        <w:t xml:space="preserve">M&amp;S has taken the membership </w:t>
      </w:r>
      <w:r w:rsidR="001B04AD">
        <w:rPr>
          <w:rFonts w:cs="Arial"/>
          <w:lang w:val="en-GB"/>
        </w:rPr>
        <w:t>in</w:t>
      </w:r>
      <w:r w:rsidR="00F04341" w:rsidRPr="00E955F1">
        <w:rPr>
          <w:rFonts w:cs="Arial"/>
          <w:lang w:val="en-GB"/>
        </w:rPr>
        <w:t xml:space="preserve"> the Sustainable Seafood Coalition (SSC) to implement </w:t>
      </w:r>
      <w:r w:rsidR="001B04AD">
        <w:rPr>
          <w:rFonts w:cs="Arial"/>
          <w:lang w:val="en-GB"/>
        </w:rPr>
        <w:t>a</w:t>
      </w:r>
      <w:r w:rsidR="00F04341" w:rsidRPr="00E955F1">
        <w:rPr>
          <w:rFonts w:cs="Arial"/>
          <w:lang w:val="en-GB"/>
        </w:rPr>
        <w:t xml:space="preserve"> holistic approach toward sustainability. </w:t>
      </w:r>
    </w:p>
    <w:p w14:paraId="689CCFBC" w14:textId="5C460C41" w:rsidR="00F04341" w:rsidRPr="00E955F1" w:rsidRDefault="00F04341" w:rsidP="00155A27">
      <w:pPr>
        <w:pStyle w:val="ListParagraph"/>
        <w:numPr>
          <w:ilvl w:val="0"/>
          <w:numId w:val="2"/>
        </w:numPr>
        <w:rPr>
          <w:rFonts w:cs="Arial"/>
          <w:lang w:val="en-GB"/>
        </w:rPr>
      </w:pPr>
      <w:r w:rsidRPr="00E955F1">
        <w:rPr>
          <w:rFonts w:cs="Arial"/>
          <w:b/>
          <w:lang w:val="en-GB"/>
        </w:rPr>
        <w:t>Imitable</w:t>
      </w:r>
      <w:r w:rsidRPr="00E955F1">
        <w:rPr>
          <w:rFonts w:cs="Arial"/>
          <w:lang w:val="en-GB"/>
        </w:rPr>
        <w:t>: M&amp;S has the trademark to protect Intellectual property. In the year 2021, M&amp;S filed an intellectual property claim against Aldi in the UK high court</w:t>
      </w:r>
      <w:r w:rsidR="0041183F" w:rsidRPr="00E955F1">
        <w:rPr>
          <w:rFonts w:cs="Arial"/>
          <w:lang w:val="en-GB"/>
        </w:rPr>
        <w:t xml:space="preserve"> </w:t>
      </w:r>
      <w:sdt>
        <w:sdtPr>
          <w:rPr>
            <w:rFonts w:cs="Arial"/>
            <w:lang w:val="en-GB"/>
          </w:rPr>
          <w:id w:val="749076318"/>
          <w:citation/>
        </w:sdtPr>
        <w:sdtEndPr/>
        <w:sdtContent>
          <w:r w:rsidR="0041183F" w:rsidRPr="00E955F1">
            <w:rPr>
              <w:rFonts w:cs="Arial"/>
              <w:lang w:val="en-GB"/>
            </w:rPr>
            <w:fldChar w:fldCharType="begin"/>
          </w:r>
          <w:r w:rsidR="0041183F" w:rsidRPr="00E955F1">
            <w:rPr>
              <w:rFonts w:cs="Arial"/>
              <w:lang w:val="en-US"/>
            </w:rPr>
            <w:instrText xml:space="preserve"> CITATION MS20 \l 1033 </w:instrText>
          </w:r>
          <w:r w:rsidR="0041183F" w:rsidRPr="00E955F1">
            <w:rPr>
              <w:rFonts w:cs="Arial"/>
              <w:lang w:val="en-GB"/>
            </w:rPr>
            <w:fldChar w:fldCharType="separate"/>
          </w:r>
          <w:r w:rsidR="004125C7" w:rsidRPr="00E955F1">
            <w:rPr>
              <w:rFonts w:cs="Arial"/>
              <w:noProof/>
              <w:lang w:val="en-US"/>
            </w:rPr>
            <w:t>(M&amp;S, 2020)</w:t>
          </w:r>
          <w:r w:rsidR="0041183F" w:rsidRPr="00E955F1">
            <w:rPr>
              <w:rFonts w:cs="Arial"/>
              <w:lang w:val="en-GB"/>
            </w:rPr>
            <w:fldChar w:fldCharType="end"/>
          </w:r>
        </w:sdtContent>
      </w:sdt>
      <w:r w:rsidRPr="00E955F1">
        <w:rPr>
          <w:rFonts w:cs="Arial"/>
          <w:lang w:val="en-GB"/>
        </w:rPr>
        <w:t xml:space="preserve">. The legal actions are undertaken by M&amp;S to protect the three trademarks of the birthday cakes. The </w:t>
      </w:r>
      <w:r w:rsidRPr="00E955F1">
        <w:rPr>
          <w:rFonts w:cs="Arial"/>
          <w:lang w:val="en-GB"/>
        </w:rPr>
        <w:lastRenderedPageBreak/>
        <w:t xml:space="preserve">cake is part of the partnership formed by M&amp;S with the UK-based cancer charity. Therefore, a targeted approach to protect the brand can be observed from the legal actions of M&amp;S. </w:t>
      </w:r>
    </w:p>
    <w:p w14:paraId="62DA3FF4" w14:textId="157A6723" w:rsidR="00F04341" w:rsidRPr="00E955F1" w:rsidRDefault="00F04341" w:rsidP="00155A27">
      <w:pPr>
        <w:pStyle w:val="ListParagraph"/>
        <w:numPr>
          <w:ilvl w:val="0"/>
          <w:numId w:val="2"/>
        </w:numPr>
        <w:rPr>
          <w:rFonts w:cs="Arial"/>
          <w:lang w:val="en-GB"/>
        </w:rPr>
      </w:pPr>
      <w:r w:rsidRPr="00E955F1">
        <w:rPr>
          <w:rFonts w:cs="Arial"/>
          <w:b/>
          <w:lang w:val="en-GB"/>
        </w:rPr>
        <w:t>Organisation</w:t>
      </w:r>
      <w:r w:rsidRPr="00E955F1">
        <w:rPr>
          <w:rFonts w:cs="Arial"/>
          <w:lang w:val="en-GB"/>
        </w:rPr>
        <w:t xml:space="preserve">: M&amp;S has prioritised the </w:t>
      </w:r>
      <w:r w:rsidR="000B22F0">
        <w:rPr>
          <w:rFonts w:cs="Arial"/>
          <w:lang w:val="en-GB"/>
        </w:rPr>
        <w:t>'</w:t>
      </w:r>
      <w:r w:rsidRPr="00E955F1">
        <w:rPr>
          <w:rFonts w:cs="Arial"/>
          <w:lang w:val="en-GB"/>
        </w:rPr>
        <w:t>omni-channel</w:t>
      </w:r>
      <w:r w:rsidR="000B22F0">
        <w:rPr>
          <w:rFonts w:cs="Arial"/>
          <w:lang w:val="en-GB"/>
        </w:rPr>
        <w:t>'</w:t>
      </w:r>
      <w:r w:rsidRPr="00E955F1">
        <w:rPr>
          <w:rFonts w:cs="Arial"/>
          <w:lang w:val="en-GB"/>
        </w:rPr>
        <w:t xml:space="preserve"> distribution framework to support the continuous sales flow from </w:t>
      </w:r>
      <w:r w:rsidR="001B04AD">
        <w:rPr>
          <w:rFonts w:cs="Arial"/>
          <w:lang w:val="en-GB"/>
        </w:rPr>
        <w:t xml:space="preserve">the </w:t>
      </w:r>
      <w:r w:rsidRPr="00E955F1">
        <w:rPr>
          <w:rFonts w:cs="Arial"/>
          <w:lang w:val="en-GB"/>
        </w:rPr>
        <w:t>different sales channel</w:t>
      </w:r>
      <w:r w:rsidR="001B04AD">
        <w:rPr>
          <w:rFonts w:cs="Arial"/>
          <w:lang w:val="en-GB"/>
        </w:rPr>
        <w:t>s</w:t>
      </w:r>
      <w:r w:rsidRPr="00E955F1">
        <w:rPr>
          <w:rFonts w:cs="Arial"/>
          <w:lang w:val="en-GB"/>
        </w:rPr>
        <w:t>. The omnichannel distribution is mainly the multi</w:t>
      </w:r>
      <w:r w:rsidR="000B22F0">
        <w:rPr>
          <w:rFonts w:cs="Arial"/>
          <w:lang w:val="en-GB"/>
        </w:rPr>
        <w:t>-</w:t>
      </w:r>
      <w:r w:rsidRPr="00E955F1">
        <w:rPr>
          <w:rFonts w:cs="Arial"/>
          <w:lang w:val="en-GB"/>
        </w:rPr>
        <w:t>channel approach undertaken by the organisations to support the customers</w:t>
      </w:r>
      <w:r w:rsidR="001B04AD">
        <w:rPr>
          <w:rFonts w:cs="Arial"/>
          <w:lang w:val="en-GB"/>
        </w:rPr>
        <w:t>'</w:t>
      </w:r>
      <w:r w:rsidRPr="00E955F1">
        <w:rPr>
          <w:rFonts w:cs="Arial"/>
          <w:lang w:val="en-GB"/>
        </w:rPr>
        <w:t xml:space="preserve"> purchase consideration by implementing multiple sales channels. Under the multi-channel approach, the return orders and new orders are managed efficiently. The customers of M&amp;S can check their order status, delivery information, </w:t>
      </w:r>
      <w:r w:rsidR="001B04AD">
        <w:rPr>
          <w:rFonts w:cs="Arial"/>
          <w:lang w:val="en-GB"/>
        </w:rPr>
        <w:t xml:space="preserve">and </w:t>
      </w:r>
      <w:r w:rsidRPr="00E955F1">
        <w:rPr>
          <w:rFonts w:cs="Arial"/>
          <w:lang w:val="en-GB"/>
        </w:rPr>
        <w:t xml:space="preserve">return and refund process through the omnichannel distribution network. </w:t>
      </w:r>
    </w:p>
    <w:tbl>
      <w:tblPr>
        <w:tblStyle w:val="TableGrid"/>
        <w:tblW w:w="0" w:type="auto"/>
        <w:tblLook w:val="04A0" w:firstRow="1" w:lastRow="0" w:firstColumn="1" w:lastColumn="0" w:noHBand="0" w:noVBand="1"/>
      </w:tblPr>
      <w:tblGrid>
        <w:gridCol w:w="1587"/>
        <w:gridCol w:w="1487"/>
        <w:gridCol w:w="1286"/>
        <w:gridCol w:w="1495"/>
        <w:gridCol w:w="1685"/>
        <w:gridCol w:w="1476"/>
      </w:tblGrid>
      <w:tr w:rsidR="00F04341" w:rsidRPr="00E955F1" w14:paraId="288E0227" w14:textId="77777777" w:rsidTr="00E14A13">
        <w:tc>
          <w:tcPr>
            <w:tcW w:w="1605" w:type="dxa"/>
            <w:shd w:val="clear" w:color="auto" w:fill="FFFF00"/>
          </w:tcPr>
          <w:p w14:paraId="69D4599E" w14:textId="77777777" w:rsidR="00F04341" w:rsidRPr="00E955F1" w:rsidRDefault="00F04341" w:rsidP="00155A27">
            <w:pPr>
              <w:jc w:val="center"/>
              <w:rPr>
                <w:rFonts w:cs="Arial"/>
                <w:b/>
                <w:lang w:val="en-GB"/>
              </w:rPr>
            </w:pPr>
            <w:r w:rsidRPr="00E955F1">
              <w:rPr>
                <w:rFonts w:cs="Arial"/>
                <w:b/>
                <w:lang w:val="en-GB"/>
              </w:rPr>
              <w:t>Resources</w:t>
            </w:r>
          </w:p>
        </w:tc>
        <w:tc>
          <w:tcPr>
            <w:tcW w:w="1557" w:type="dxa"/>
            <w:shd w:val="clear" w:color="auto" w:fill="FFFF00"/>
          </w:tcPr>
          <w:p w14:paraId="127EE468" w14:textId="77777777" w:rsidR="00F04341" w:rsidRPr="00E955F1" w:rsidRDefault="00F04341" w:rsidP="00155A27">
            <w:pPr>
              <w:jc w:val="center"/>
              <w:rPr>
                <w:rFonts w:cs="Arial"/>
                <w:b/>
                <w:lang w:val="en-GB"/>
              </w:rPr>
            </w:pPr>
            <w:r w:rsidRPr="00E955F1">
              <w:rPr>
                <w:rFonts w:cs="Arial"/>
                <w:b/>
                <w:lang w:val="en-GB"/>
              </w:rPr>
              <w:t>Valuable</w:t>
            </w:r>
          </w:p>
        </w:tc>
        <w:tc>
          <w:tcPr>
            <w:tcW w:w="1397" w:type="dxa"/>
            <w:shd w:val="clear" w:color="auto" w:fill="FFFF00"/>
          </w:tcPr>
          <w:p w14:paraId="290D33BD" w14:textId="77777777" w:rsidR="00F04341" w:rsidRPr="00E955F1" w:rsidRDefault="00F04341" w:rsidP="00155A27">
            <w:pPr>
              <w:jc w:val="center"/>
              <w:rPr>
                <w:rFonts w:cs="Arial"/>
                <w:b/>
                <w:lang w:val="en-GB"/>
              </w:rPr>
            </w:pPr>
            <w:r w:rsidRPr="00E955F1">
              <w:rPr>
                <w:rFonts w:cs="Arial"/>
                <w:b/>
                <w:lang w:val="en-GB"/>
              </w:rPr>
              <w:t>Rare</w:t>
            </w:r>
          </w:p>
        </w:tc>
        <w:tc>
          <w:tcPr>
            <w:tcW w:w="1508" w:type="dxa"/>
            <w:shd w:val="clear" w:color="auto" w:fill="FFFF00"/>
          </w:tcPr>
          <w:p w14:paraId="7A8697D9" w14:textId="77777777" w:rsidR="00F04341" w:rsidRPr="00E955F1" w:rsidRDefault="00F04341" w:rsidP="00155A27">
            <w:pPr>
              <w:jc w:val="center"/>
              <w:rPr>
                <w:rFonts w:cs="Arial"/>
                <w:b/>
                <w:lang w:val="en-GB"/>
              </w:rPr>
            </w:pPr>
            <w:r w:rsidRPr="00E955F1">
              <w:rPr>
                <w:rFonts w:cs="Arial"/>
                <w:b/>
                <w:lang w:val="en-GB"/>
              </w:rPr>
              <w:t>Imitate</w:t>
            </w:r>
          </w:p>
        </w:tc>
        <w:tc>
          <w:tcPr>
            <w:tcW w:w="1706" w:type="dxa"/>
            <w:shd w:val="clear" w:color="auto" w:fill="FFFF00"/>
          </w:tcPr>
          <w:p w14:paraId="187C56E5" w14:textId="77777777" w:rsidR="00F04341" w:rsidRPr="00E955F1" w:rsidRDefault="00F04341" w:rsidP="00155A27">
            <w:pPr>
              <w:jc w:val="center"/>
              <w:rPr>
                <w:rFonts w:cs="Arial"/>
                <w:b/>
                <w:lang w:val="en-GB"/>
              </w:rPr>
            </w:pPr>
            <w:r w:rsidRPr="00E955F1">
              <w:rPr>
                <w:rFonts w:cs="Arial"/>
                <w:b/>
                <w:lang w:val="en-GB"/>
              </w:rPr>
              <w:t>Organisation</w:t>
            </w:r>
          </w:p>
        </w:tc>
        <w:tc>
          <w:tcPr>
            <w:tcW w:w="1469" w:type="dxa"/>
            <w:shd w:val="clear" w:color="auto" w:fill="FFFF00"/>
          </w:tcPr>
          <w:p w14:paraId="751E5ACB" w14:textId="77777777" w:rsidR="00F04341" w:rsidRPr="00E955F1" w:rsidRDefault="00F04341" w:rsidP="00155A27">
            <w:pPr>
              <w:jc w:val="center"/>
              <w:rPr>
                <w:rFonts w:cs="Arial"/>
                <w:b/>
                <w:lang w:val="en-GB"/>
              </w:rPr>
            </w:pPr>
            <w:r w:rsidRPr="00E955F1">
              <w:rPr>
                <w:rFonts w:cs="Arial"/>
                <w:b/>
                <w:lang w:val="en-GB"/>
              </w:rPr>
              <w:t>Competitive Advantage</w:t>
            </w:r>
          </w:p>
        </w:tc>
      </w:tr>
      <w:tr w:rsidR="00F04341" w:rsidRPr="00E955F1" w14:paraId="0F6D8764" w14:textId="77777777" w:rsidTr="00F04341">
        <w:tc>
          <w:tcPr>
            <w:tcW w:w="1605" w:type="dxa"/>
          </w:tcPr>
          <w:p w14:paraId="6AF554ED" w14:textId="26D8CE22" w:rsidR="00F04341" w:rsidRPr="00E955F1" w:rsidRDefault="00E14A13" w:rsidP="00155A27">
            <w:pPr>
              <w:jc w:val="center"/>
              <w:rPr>
                <w:rFonts w:cs="Arial"/>
                <w:lang w:val="en-GB"/>
              </w:rPr>
            </w:pPr>
            <w:r w:rsidRPr="00E955F1">
              <w:rPr>
                <w:rFonts w:cs="Arial"/>
                <w:lang w:val="en-GB"/>
              </w:rPr>
              <w:t>Integrated</w:t>
            </w:r>
            <w:r w:rsidR="00F04341" w:rsidRPr="00E955F1">
              <w:rPr>
                <w:rFonts w:cs="Arial"/>
                <w:lang w:val="en-GB"/>
              </w:rPr>
              <w:t xml:space="preserve"> supply chain function of M&amp;S</w:t>
            </w:r>
          </w:p>
        </w:tc>
        <w:tc>
          <w:tcPr>
            <w:tcW w:w="1557" w:type="dxa"/>
          </w:tcPr>
          <w:p w14:paraId="60C8023B" w14:textId="77777777" w:rsidR="00F04341" w:rsidRPr="00E955F1" w:rsidRDefault="00F04341" w:rsidP="00155A27">
            <w:pPr>
              <w:rPr>
                <w:rFonts w:cs="Arial"/>
                <w:lang w:val="en-GB"/>
              </w:rPr>
            </w:pPr>
            <w:r w:rsidRPr="00E955F1">
              <w:rPr>
                <w:rFonts w:cs="Arial"/>
                <w:lang w:val="en-GB"/>
              </w:rPr>
              <w:t>Yes</w:t>
            </w:r>
          </w:p>
        </w:tc>
        <w:tc>
          <w:tcPr>
            <w:tcW w:w="1397" w:type="dxa"/>
          </w:tcPr>
          <w:p w14:paraId="740A6E44" w14:textId="77777777" w:rsidR="00F04341" w:rsidRPr="00E955F1" w:rsidRDefault="00F04341" w:rsidP="00155A27">
            <w:pPr>
              <w:rPr>
                <w:rFonts w:cs="Arial"/>
                <w:lang w:val="en-GB"/>
              </w:rPr>
            </w:pPr>
            <w:r w:rsidRPr="00E955F1">
              <w:rPr>
                <w:rFonts w:cs="Arial"/>
                <w:lang w:val="en-GB"/>
              </w:rPr>
              <w:t>Yes</w:t>
            </w:r>
          </w:p>
        </w:tc>
        <w:tc>
          <w:tcPr>
            <w:tcW w:w="1508" w:type="dxa"/>
          </w:tcPr>
          <w:p w14:paraId="4F3528EE" w14:textId="77777777" w:rsidR="00F04341" w:rsidRPr="00E955F1" w:rsidRDefault="00F04341" w:rsidP="00155A27">
            <w:pPr>
              <w:rPr>
                <w:rFonts w:cs="Arial"/>
                <w:lang w:val="en-GB"/>
              </w:rPr>
            </w:pPr>
            <w:r w:rsidRPr="00E955F1">
              <w:rPr>
                <w:rFonts w:cs="Arial"/>
                <w:lang w:val="en-GB"/>
              </w:rPr>
              <w:t xml:space="preserve">Close substitutes </w:t>
            </w:r>
          </w:p>
        </w:tc>
        <w:tc>
          <w:tcPr>
            <w:tcW w:w="1706" w:type="dxa"/>
          </w:tcPr>
          <w:p w14:paraId="4570009C" w14:textId="77777777" w:rsidR="00F04341" w:rsidRPr="00E955F1" w:rsidRDefault="00F04341" w:rsidP="00155A27">
            <w:pPr>
              <w:rPr>
                <w:rFonts w:cs="Arial"/>
                <w:lang w:val="en-GB"/>
              </w:rPr>
            </w:pPr>
            <w:r w:rsidRPr="00E955F1">
              <w:rPr>
                <w:rFonts w:cs="Arial"/>
                <w:lang w:val="en-GB"/>
              </w:rPr>
              <w:t>Yes</w:t>
            </w:r>
          </w:p>
        </w:tc>
        <w:tc>
          <w:tcPr>
            <w:tcW w:w="1469" w:type="dxa"/>
          </w:tcPr>
          <w:p w14:paraId="74D44BD1" w14:textId="77777777" w:rsidR="00F04341" w:rsidRPr="00E955F1" w:rsidRDefault="00F04341" w:rsidP="00155A27">
            <w:pPr>
              <w:rPr>
                <w:rFonts w:cs="Arial"/>
                <w:lang w:val="en-GB"/>
              </w:rPr>
            </w:pPr>
            <w:r w:rsidRPr="00E955F1">
              <w:rPr>
                <w:rFonts w:cs="Arial"/>
                <w:lang w:val="en-GB"/>
              </w:rPr>
              <w:t xml:space="preserve">Unused competitive advantage </w:t>
            </w:r>
          </w:p>
        </w:tc>
      </w:tr>
      <w:tr w:rsidR="00F04341" w:rsidRPr="00E955F1" w14:paraId="24553444" w14:textId="77777777" w:rsidTr="00F04341">
        <w:tc>
          <w:tcPr>
            <w:tcW w:w="1605" w:type="dxa"/>
          </w:tcPr>
          <w:p w14:paraId="77EFC18B" w14:textId="7F035358" w:rsidR="00F04341" w:rsidRPr="00E955F1" w:rsidRDefault="00F04341" w:rsidP="00155A27">
            <w:pPr>
              <w:jc w:val="center"/>
              <w:rPr>
                <w:rFonts w:cs="Arial"/>
                <w:lang w:val="en-GB"/>
              </w:rPr>
            </w:pPr>
            <w:r w:rsidRPr="00E955F1">
              <w:rPr>
                <w:rFonts w:cs="Arial"/>
                <w:lang w:val="en-GB"/>
              </w:rPr>
              <w:t>Market Position</w:t>
            </w:r>
            <w:r w:rsidR="00E14A13" w:rsidRPr="00E955F1">
              <w:rPr>
                <w:rFonts w:cs="Arial"/>
                <w:lang w:val="en-GB"/>
              </w:rPr>
              <w:t>ing</w:t>
            </w:r>
          </w:p>
        </w:tc>
        <w:tc>
          <w:tcPr>
            <w:tcW w:w="1557" w:type="dxa"/>
          </w:tcPr>
          <w:p w14:paraId="43E0F6DE" w14:textId="77777777" w:rsidR="00F04341" w:rsidRPr="00E955F1" w:rsidRDefault="00F04341" w:rsidP="00155A27">
            <w:pPr>
              <w:rPr>
                <w:rFonts w:cs="Arial"/>
                <w:lang w:val="en-GB"/>
              </w:rPr>
            </w:pPr>
            <w:r w:rsidRPr="00E955F1">
              <w:rPr>
                <w:rFonts w:cs="Arial"/>
                <w:lang w:val="en-GB"/>
              </w:rPr>
              <w:t>Yes</w:t>
            </w:r>
          </w:p>
        </w:tc>
        <w:tc>
          <w:tcPr>
            <w:tcW w:w="1397" w:type="dxa"/>
          </w:tcPr>
          <w:p w14:paraId="286B88C7" w14:textId="77777777" w:rsidR="00F04341" w:rsidRPr="00E955F1" w:rsidRDefault="00F04341" w:rsidP="00155A27">
            <w:pPr>
              <w:rPr>
                <w:rFonts w:cs="Arial"/>
                <w:lang w:val="en-GB"/>
              </w:rPr>
            </w:pPr>
            <w:r w:rsidRPr="00E955F1">
              <w:rPr>
                <w:rFonts w:cs="Arial"/>
                <w:lang w:val="en-GB"/>
              </w:rPr>
              <w:t>Yes</w:t>
            </w:r>
          </w:p>
        </w:tc>
        <w:tc>
          <w:tcPr>
            <w:tcW w:w="1508" w:type="dxa"/>
          </w:tcPr>
          <w:p w14:paraId="406B03DF" w14:textId="77777777" w:rsidR="00F04341" w:rsidRPr="00E955F1" w:rsidRDefault="00F04341" w:rsidP="00155A27">
            <w:pPr>
              <w:rPr>
                <w:rFonts w:cs="Arial"/>
                <w:lang w:val="en-GB"/>
              </w:rPr>
            </w:pPr>
            <w:r w:rsidRPr="00E955F1">
              <w:rPr>
                <w:rFonts w:cs="Arial"/>
                <w:lang w:val="en-GB"/>
              </w:rPr>
              <w:t xml:space="preserve">Complex market demand </w:t>
            </w:r>
          </w:p>
        </w:tc>
        <w:tc>
          <w:tcPr>
            <w:tcW w:w="1706" w:type="dxa"/>
          </w:tcPr>
          <w:p w14:paraId="64806A16" w14:textId="77777777" w:rsidR="00F04341" w:rsidRPr="00E955F1" w:rsidRDefault="00F04341" w:rsidP="00155A27">
            <w:pPr>
              <w:rPr>
                <w:rFonts w:cs="Arial"/>
                <w:lang w:val="en-GB"/>
              </w:rPr>
            </w:pPr>
            <w:r w:rsidRPr="00E955F1">
              <w:rPr>
                <w:rFonts w:cs="Arial"/>
                <w:lang w:val="en-GB"/>
              </w:rPr>
              <w:t>Yes</w:t>
            </w:r>
          </w:p>
        </w:tc>
        <w:tc>
          <w:tcPr>
            <w:tcW w:w="1469" w:type="dxa"/>
          </w:tcPr>
          <w:p w14:paraId="2D72B34C" w14:textId="77777777" w:rsidR="00F04341" w:rsidRPr="00E955F1" w:rsidRDefault="00F04341" w:rsidP="00155A27">
            <w:pPr>
              <w:rPr>
                <w:rFonts w:cs="Arial"/>
                <w:lang w:val="en-GB"/>
              </w:rPr>
            </w:pPr>
            <w:r w:rsidRPr="00E955F1">
              <w:rPr>
                <w:rFonts w:cs="Arial"/>
                <w:lang w:val="en-GB"/>
              </w:rPr>
              <w:t xml:space="preserve">Sustainable competitive advantage  </w:t>
            </w:r>
          </w:p>
        </w:tc>
      </w:tr>
      <w:tr w:rsidR="00F04341" w:rsidRPr="00E955F1" w14:paraId="7AF537D1" w14:textId="77777777" w:rsidTr="00F04341">
        <w:tc>
          <w:tcPr>
            <w:tcW w:w="1605" w:type="dxa"/>
          </w:tcPr>
          <w:p w14:paraId="73C2DD61" w14:textId="79AEEC54" w:rsidR="00F04341" w:rsidRPr="00E955F1" w:rsidRDefault="00E14A13" w:rsidP="00155A27">
            <w:pPr>
              <w:jc w:val="center"/>
              <w:rPr>
                <w:rFonts w:cs="Arial"/>
                <w:lang w:val="en-GB"/>
              </w:rPr>
            </w:pPr>
            <w:r w:rsidRPr="00E955F1">
              <w:rPr>
                <w:rFonts w:cs="Arial"/>
                <w:lang w:val="en-GB"/>
              </w:rPr>
              <w:t>Management</w:t>
            </w:r>
            <w:r w:rsidR="00F04341" w:rsidRPr="00E955F1">
              <w:rPr>
                <w:rFonts w:cs="Arial"/>
                <w:lang w:val="en-GB"/>
              </w:rPr>
              <w:t xml:space="preserve"> team</w:t>
            </w:r>
          </w:p>
        </w:tc>
        <w:tc>
          <w:tcPr>
            <w:tcW w:w="1557" w:type="dxa"/>
          </w:tcPr>
          <w:p w14:paraId="15B3D9C9" w14:textId="77777777" w:rsidR="00F04341" w:rsidRPr="00E955F1" w:rsidRDefault="00F04341" w:rsidP="00155A27">
            <w:pPr>
              <w:rPr>
                <w:rFonts w:cs="Arial"/>
                <w:lang w:val="en-GB"/>
              </w:rPr>
            </w:pPr>
            <w:r w:rsidRPr="00E955F1">
              <w:rPr>
                <w:rFonts w:cs="Arial"/>
                <w:lang w:val="en-GB"/>
              </w:rPr>
              <w:t>Yes</w:t>
            </w:r>
          </w:p>
        </w:tc>
        <w:tc>
          <w:tcPr>
            <w:tcW w:w="1397" w:type="dxa"/>
          </w:tcPr>
          <w:p w14:paraId="2FB6BE20" w14:textId="77777777" w:rsidR="00F04341" w:rsidRPr="00E955F1" w:rsidRDefault="00F04341" w:rsidP="00155A27">
            <w:pPr>
              <w:rPr>
                <w:rFonts w:cs="Arial"/>
                <w:lang w:val="en-GB"/>
              </w:rPr>
            </w:pPr>
            <w:r w:rsidRPr="00E955F1">
              <w:rPr>
                <w:rFonts w:cs="Arial"/>
                <w:lang w:val="en-GB"/>
              </w:rPr>
              <w:t>Yes</w:t>
            </w:r>
          </w:p>
        </w:tc>
        <w:tc>
          <w:tcPr>
            <w:tcW w:w="1508" w:type="dxa"/>
          </w:tcPr>
          <w:p w14:paraId="10A89DC1" w14:textId="77777777" w:rsidR="00F04341" w:rsidRPr="00E955F1" w:rsidRDefault="00F04341" w:rsidP="00155A27">
            <w:pPr>
              <w:rPr>
                <w:rFonts w:cs="Arial"/>
                <w:lang w:val="en-GB"/>
              </w:rPr>
            </w:pPr>
            <w:r w:rsidRPr="00E955F1">
              <w:rPr>
                <w:rFonts w:cs="Arial"/>
                <w:lang w:val="en-GB"/>
              </w:rPr>
              <w:t>No</w:t>
            </w:r>
          </w:p>
        </w:tc>
        <w:tc>
          <w:tcPr>
            <w:tcW w:w="1706" w:type="dxa"/>
          </w:tcPr>
          <w:p w14:paraId="2FB8BD92" w14:textId="77777777" w:rsidR="00F04341" w:rsidRPr="00E955F1" w:rsidRDefault="00F04341" w:rsidP="00155A27">
            <w:pPr>
              <w:rPr>
                <w:rFonts w:cs="Arial"/>
                <w:lang w:val="en-GB"/>
              </w:rPr>
            </w:pPr>
            <w:r w:rsidRPr="00E955F1">
              <w:rPr>
                <w:rFonts w:cs="Arial"/>
                <w:lang w:val="en-GB"/>
              </w:rPr>
              <w:t xml:space="preserve">Yes </w:t>
            </w:r>
          </w:p>
        </w:tc>
        <w:tc>
          <w:tcPr>
            <w:tcW w:w="1469" w:type="dxa"/>
          </w:tcPr>
          <w:p w14:paraId="5D4D5651" w14:textId="77777777" w:rsidR="00F04341" w:rsidRPr="00E955F1" w:rsidRDefault="00F04341" w:rsidP="00155A27">
            <w:pPr>
              <w:rPr>
                <w:rFonts w:cs="Arial"/>
                <w:lang w:val="en-GB"/>
              </w:rPr>
            </w:pPr>
            <w:r w:rsidRPr="00E955F1">
              <w:rPr>
                <w:rFonts w:cs="Arial"/>
                <w:lang w:val="en-GB"/>
              </w:rPr>
              <w:t xml:space="preserve">Strong Competitive advantage </w:t>
            </w:r>
          </w:p>
        </w:tc>
      </w:tr>
      <w:tr w:rsidR="00F04341" w:rsidRPr="00E955F1" w14:paraId="2686F386" w14:textId="77777777" w:rsidTr="00F04341">
        <w:tc>
          <w:tcPr>
            <w:tcW w:w="1605" w:type="dxa"/>
          </w:tcPr>
          <w:p w14:paraId="2C6B3753" w14:textId="77777777" w:rsidR="00F04341" w:rsidRPr="00E955F1" w:rsidRDefault="00F04341" w:rsidP="00155A27">
            <w:pPr>
              <w:jc w:val="center"/>
              <w:rPr>
                <w:rFonts w:cs="Arial"/>
                <w:lang w:val="en-GB"/>
              </w:rPr>
            </w:pPr>
            <w:r w:rsidRPr="00E955F1">
              <w:rPr>
                <w:rFonts w:cs="Arial"/>
                <w:lang w:val="en-GB"/>
              </w:rPr>
              <w:t xml:space="preserve">Brand Awareness </w:t>
            </w:r>
          </w:p>
        </w:tc>
        <w:tc>
          <w:tcPr>
            <w:tcW w:w="1557" w:type="dxa"/>
          </w:tcPr>
          <w:p w14:paraId="2836424C" w14:textId="77777777" w:rsidR="00F04341" w:rsidRPr="00E955F1" w:rsidRDefault="00F04341" w:rsidP="00155A27">
            <w:pPr>
              <w:rPr>
                <w:rFonts w:cs="Arial"/>
                <w:lang w:val="en-GB"/>
              </w:rPr>
            </w:pPr>
            <w:r w:rsidRPr="00E955F1">
              <w:rPr>
                <w:rFonts w:cs="Arial"/>
                <w:lang w:val="en-GB"/>
              </w:rPr>
              <w:t>Yes</w:t>
            </w:r>
          </w:p>
        </w:tc>
        <w:tc>
          <w:tcPr>
            <w:tcW w:w="1397" w:type="dxa"/>
          </w:tcPr>
          <w:p w14:paraId="449A1A9A" w14:textId="77777777" w:rsidR="00F04341" w:rsidRPr="00E955F1" w:rsidRDefault="00F04341" w:rsidP="00155A27">
            <w:pPr>
              <w:rPr>
                <w:rFonts w:cs="Arial"/>
                <w:lang w:val="en-GB"/>
              </w:rPr>
            </w:pPr>
            <w:r w:rsidRPr="00E955F1">
              <w:rPr>
                <w:rFonts w:cs="Arial"/>
                <w:lang w:val="en-GB"/>
              </w:rPr>
              <w:t>Yes</w:t>
            </w:r>
          </w:p>
        </w:tc>
        <w:tc>
          <w:tcPr>
            <w:tcW w:w="1508" w:type="dxa"/>
          </w:tcPr>
          <w:p w14:paraId="66FB5A3D" w14:textId="77777777" w:rsidR="00F04341" w:rsidRPr="00E955F1" w:rsidRDefault="00F04341" w:rsidP="00155A27">
            <w:pPr>
              <w:rPr>
                <w:rFonts w:cs="Arial"/>
                <w:lang w:val="en-GB"/>
              </w:rPr>
            </w:pPr>
            <w:r w:rsidRPr="00E955F1">
              <w:rPr>
                <w:rFonts w:cs="Arial"/>
                <w:lang w:val="en-GB"/>
              </w:rPr>
              <w:t xml:space="preserve">No </w:t>
            </w:r>
          </w:p>
        </w:tc>
        <w:tc>
          <w:tcPr>
            <w:tcW w:w="1706" w:type="dxa"/>
          </w:tcPr>
          <w:p w14:paraId="53C1BD43" w14:textId="77777777" w:rsidR="00F04341" w:rsidRPr="00E955F1" w:rsidRDefault="00F04341" w:rsidP="00155A27">
            <w:pPr>
              <w:rPr>
                <w:rFonts w:cs="Arial"/>
                <w:lang w:val="en-GB"/>
              </w:rPr>
            </w:pPr>
            <w:r w:rsidRPr="00E955F1">
              <w:rPr>
                <w:rFonts w:cs="Arial"/>
                <w:lang w:val="en-GB"/>
              </w:rPr>
              <w:t xml:space="preserve">Yes </w:t>
            </w:r>
          </w:p>
        </w:tc>
        <w:tc>
          <w:tcPr>
            <w:tcW w:w="1469" w:type="dxa"/>
          </w:tcPr>
          <w:p w14:paraId="4A868AC8" w14:textId="77777777" w:rsidR="00F04341" w:rsidRPr="00E955F1" w:rsidRDefault="00F04341" w:rsidP="00155A27">
            <w:pPr>
              <w:rPr>
                <w:rFonts w:cs="Arial"/>
                <w:lang w:val="en-GB"/>
              </w:rPr>
            </w:pPr>
            <w:r w:rsidRPr="00E955F1">
              <w:rPr>
                <w:rFonts w:cs="Arial"/>
                <w:lang w:val="en-GB"/>
              </w:rPr>
              <w:t xml:space="preserve">Sustainable Competitive advantage </w:t>
            </w:r>
          </w:p>
        </w:tc>
      </w:tr>
      <w:tr w:rsidR="00F04341" w:rsidRPr="00E955F1" w14:paraId="6F29A4D2" w14:textId="77777777" w:rsidTr="00F04341">
        <w:tc>
          <w:tcPr>
            <w:tcW w:w="1605" w:type="dxa"/>
          </w:tcPr>
          <w:p w14:paraId="22391F7E" w14:textId="77777777" w:rsidR="00F04341" w:rsidRPr="00E955F1" w:rsidRDefault="00F04341" w:rsidP="00155A27">
            <w:pPr>
              <w:jc w:val="center"/>
              <w:rPr>
                <w:rFonts w:cs="Arial"/>
                <w:lang w:val="en-GB"/>
              </w:rPr>
            </w:pPr>
            <w:r w:rsidRPr="00E955F1">
              <w:rPr>
                <w:rFonts w:cs="Arial"/>
                <w:lang w:val="en-GB"/>
              </w:rPr>
              <w:t xml:space="preserve">Financial resources </w:t>
            </w:r>
          </w:p>
        </w:tc>
        <w:tc>
          <w:tcPr>
            <w:tcW w:w="1557" w:type="dxa"/>
          </w:tcPr>
          <w:p w14:paraId="0479E704" w14:textId="77777777" w:rsidR="00F04341" w:rsidRPr="00E955F1" w:rsidRDefault="00F04341" w:rsidP="00155A27">
            <w:pPr>
              <w:rPr>
                <w:rFonts w:cs="Arial"/>
                <w:lang w:val="en-GB"/>
              </w:rPr>
            </w:pPr>
            <w:r w:rsidRPr="00E955F1">
              <w:rPr>
                <w:rFonts w:cs="Arial"/>
                <w:lang w:val="en-GB"/>
              </w:rPr>
              <w:t>Yes</w:t>
            </w:r>
          </w:p>
        </w:tc>
        <w:tc>
          <w:tcPr>
            <w:tcW w:w="1397" w:type="dxa"/>
          </w:tcPr>
          <w:p w14:paraId="53A02772" w14:textId="77777777" w:rsidR="00F04341" w:rsidRPr="00E955F1" w:rsidRDefault="00F04341" w:rsidP="00155A27">
            <w:pPr>
              <w:rPr>
                <w:rFonts w:cs="Arial"/>
                <w:lang w:val="en-GB"/>
              </w:rPr>
            </w:pPr>
            <w:r w:rsidRPr="00E955F1">
              <w:rPr>
                <w:rFonts w:cs="Arial"/>
                <w:lang w:val="en-GB"/>
              </w:rPr>
              <w:t xml:space="preserve">No </w:t>
            </w:r>
          </w:p>
        </w:tc>
        <w:tc>
          <w:tcPr>
            <w:tcW w:w="1508" w:type="dxa"/>
          </w:tcPr>
          <w:p w14:paraId="42161396" w14:textId="77777777" w:rsidR="00F04341" w:rsidRPr="00E955F1" w:rsidRDefault="00DA2B4D" w:rsidP="00155A27">
            <w:pPr>
              <w:rPr>
                <w:rFonts w:cs="Arial"/>
                <w:lang w:val="en-GB"/>
              </w:rPr>
            </w:pPr>
            <w:r w:rsidRPr="00E955F1">
              <w:rPr>
                <w:rFonts w:cs="Arial"/>
                <w:lang w:val="en-GB"/>
              </w:rPr>
              <w:t xml:space="preserve">The compatibility with all rivals can be observed </w:t>
            </w:r>
          </w:p>
        </w:tc>
        <w:tc>
          <w:tcPr>
            <w:tcW w:w="1706" w:type="dxa"/>
          </w:tcPr>
          <w:p w14:paraId="63FA2CCB" w14:textId="77777777" w:rsidR="00F04341" w:rsidRPr="00E955F1" w:rsidRDefault="00DA2B4D" w:rsidP="00155A27">
            <w:pPr>
              <w:rPr>
                <w:rFonts w:cs="Arial"/>
                <w:lang w:val="en-GB"/>
              </w:rPr>
            </w:pPr>
            <w:r w:rsidRPr="00E955F1">
              <w:rPr>
                <w:rFonts w:cs="Arial"/>
                <w:lang w:val="en-GB"/>
              </w:rPr>
              <w:t xml:space="preserve">Sustainable Financial status </w:t>
            </w:r>
          </w:p>
        </w:tc>
        <w:tc>
          <w:tcPr>
            <w:tcW w:w="1469" w:type="dxa"/>
          </w:tcPr>
          <w:p w14:paraId="0F9556A5" w14:textId="77777777" w:rsidR="00F04341" w:rsidRPr="00E955F1" w:rsidRDefault="00F04341" w:rsidP="00155A27">
            <w:pPr>
              <w:rPr>
                <w:rFonts w:cs="Arial"/>
                <w:lang w:val="en-GB"/>
              </w:rPr>
            </w:pPr>
            <w:r w:rsidRPr="00E955F1">
              <w:rPr>
                <w:rFonts w:cs="Arial"/>
                <w:lang w:val="en-GB"/>
              </w:rPr>
              <w:t xml:space="preserve">Temporary competitive advantage </w:t>
            </w:r>
          </w:p>
        </w:tc>
      </w:tr>
    </w:tbl>
    <w:p w14:paraId="25CBA2E5" w14:textId="1AAA3B00" w:rsidR="005B1CFD" w:rsidRPr="00E955F1" w:rsidRDefault="005B1CFD" w:rsidP="00155A27">
      <w:pPr>
        <w:pStyle w:val="Heading2"/>
        <w:rPr>
          <w:rFonts w:cs="Arial"/>
          <w:sz w:val="22"/>
          <w:szCs w:val="22"/>
          <w:lang w:val="en-GB"/>
        </w:rPr>
      </w:pPr>
    </w:p>
    <w:p w14:paraId="0FA61E5C" w14:textId="77777777" w:rsidR="005B1CFD" w:rsidRPr="00E955F1" w:rsidRDefault="005B1CFD" w:rsidP="00155A27">
      <w:pPr>
        <w:jc w:val="left"/>
        <w:rPr>
          <w:rFonts w:eastAsiaTheme="majorEastAsia" w:cs="Arial"/>
          <w:b/>
          <w:bCs/>
          <w:color w:val="002060"/>
          <w:lang w:val="en-GB"/>
        </w:rPr>
      </w:pPr>
      <w:r w:rsidRPr="00E955F1">
        <w:rPr>
          <w:rFonts w:cs="Arial"/>
          <w:lang w:val="en-GB"/>
        </w:rPr>
        <w:br w:type="page"/>
      </w:r>
    </w:p>
    <w:p w14:paraId="541D787F" w14:textId="7B19BF45" w:rsidR="00556742" w:rsidRPr="00E955F1" w:rsidRDefault="00875842" w:rsidP="00155A27">
      <w:pPr>
        <w:pStyle w:val="Heading2"/>
        <w:rPr>
          <w:rFonts w:cs="Arial"/>
          <w:sz w:val="22"/>
          <w:szCs w:val="22"/>
          <w:lang w:val="en-GB"/>
        </w:rPr>
      </w:pPr>
      <w:bookmarkStart w:id="6" w:name="_Toc100918274"/>
      <w:r w:rsidRPr="00E955F1">
        <w:rPr>
          <w:rFonts w:cs="Arial"/>
          <w:sz w:val="22"/>
          <w:szCs w:val="22"/>
          <w:lang w:val="en-GB"/>
        </w:rPr>
        <w:lastRenderedPageBreak/>
        <w:t>Critical Evaluation of developing and maintaining good customer relationships</w:t>
      </w:r>
      <w:bookmarkEnd w:id="6"/>
    </w:p>
    <w:p w14:paraId="74BABCA7" w14:textId="7090D8B2" w:rsidR="00DA2B4D" w:rsidRPr="00E955F1" w:rsidRDefault="00DA2B4D" w:rsidP="00155A27">
      <w:pPr>
        <w:rPr>
          <w:rFonts w:cs="Arial"/>
          <w:lang w:val="en-GB"/>
        </w:rPr>
      </w:pPr>
      <w:r w:rsidRPr="00E955F1">
        <w:rPr>
          <w:rFonts w:cs="Arial"/>
          <w:b/>
          <w:bCs/>
          <w:lang w:val="en-GB"/>
        </w:rPr>
        <w:t xml:space="preserve">Customer Relationship </w:t>
      </w:r>
      <w:r w:rsidR="001B04AD">
        <w:rPr>
          <w:rFonts w:cs="Arial"/>
          <w:b/>
          <w:bCs/>
          <w:lang w:val="en-GB"/>
        </w:rPr>
        <w:t>M</w:t>
      </w:r>
      <w:r w:rsidRPr="00E955F1">
        <w:rPr>
          <w:rFonts w:cs="Arial"/>
          <w:b/>
          <w:bCs/>
          <w:lang w:val="en-GB"/>
        </w:rPr>
        <w:t>anagement (CRM)</w:t>
      </w:r>
      <w:r w:rsidRPr="00E955F1">
        <w:rPr>
          <w:rFonts w:cs="Arial"/>
          <w:lang w:val="en-GB"/>
        </w:rPr>
        <w:t xml:space="preserve"> underlines the strategy to manage </w:t>
      </w:r>
      <w:r w:rsidR="001B04AD">
        <w:rPr>
          <w:rFonts w:cs="Arial"/>
          <w:lang w:val="en-GB"/>
        </w:rPr>
        <w:t>profitable long-term</w:t>
      </w:r>
      <w:r w:rsidRPr="00E955F1">
        <w:rPr>
          <w:rFonts w:cs="Arial"/>
          <w:lang w:val="en-GB"/>
        </w:rPr>
        <w:t xml:space="preserve"> relationships with customer</w:t>
      </w:r>
      <w:r w:rsidR="002F0309" w:rsidRPr="00E955F1">
        <w:rPr>
          <w:rFonts w:cs="Arial"/>
          <w:lang w:val="en-GB"/>
        </w:rPr>
        <w:t>s</w:t>
      </w:r>
      <w:r w:rsidR="004B1B8D" w:rsidRPr="00E955F1">
        <w:rPr>
          <w:rFonts w:cs="Arial"/>
          <w:lang w:val="en-GB"/>
        </w:rPr>
        <w:t xml:space="preserve"> </w:t>
      </w:r>
      <w:sdt>
        <w:sdtPr>
          <w:rPr>
            <w:rFonts w:cs="Arial"/>
            <w:lang w:val="en-GB"/>
          </w:rPr>
          <w:id w:val="-1365980671"/>
          <w:citation/>
        </w:sdtPr>
        <w:sdtEndPr/>
        <w:sdtContent>
          <w:r w:rsidR="004B1B8D" w:rsidRPr="00E955F1">
            <w:rPr>
              <w:rFonts w:cs="Arial"/>
              <w:lang w:val="en-GB"/>
            </w:rPr>
            <w:fldChar w:fldCharType="begin"/>
          </w:r>
          <w:r w:rsidR="004B1B8D" w:rsidRPr="00E955F1">
            <w:rPr>
              <w:rFonts w:cs="Arial"/>
              <w:lang w:val="en-GB"/>
            </w:rPr>
            <w:instrText xml:space="preserve"> CITATION Fre14 \l 1033 </w:instrText>
          </w:r>
          <w:r w:rsidR="004B1B8D" w:rsidRPr="00E955F1">
            <w:rPr>
              <w:rFonts w:cs="Arial"/>
              <w:lang w:val="en-GB"/>
            </w:rPr>
            <w:fldChar w:fldCharType="separate"/>
          </w:r>
          <w:r w:rsidR="004125C7" w:rsidRPr="00E955F1">
            <w:rPr>
              <w:rFonts w:cs="Arial"/>
              <w:noProof/>
              <w:lang w:val="en-GB"/>
            </w:rPr>
            <w:t>(Freytag, 2018)</w:t>
          </w:r>
          <w:r w:rsidR="004B1B8D" w:rsidRPr="00E955F1">
            <w:rPr>
              <w:rFonts w:cs="Arial"/>
              <w:lang w:val="en-GB"/>
            </w:rPr>
            <w:fldChar w:fldCharType="end"/>
          </w:r>
        </w:sdtContent>
      </w:sdt>
      <w:r w:rsidRPr="00E955F1">
        <w:rPr>
          <w:rFonts w:cs="Arial"/>
          <w:lang w:val="en-GB"/>
        </w:rPr>
        <w:t>. The purpose of CRM is to stay connected with the customers by streamlin</w:t>
      </w:r>
      <w:r w:rsidR="001B04AD">
        <w:rPr>
          <w:rFonts w:cs="Arial"/>
          <w:lang w:val="en-GB"/>
        </w:rPr>
        <w:t>ing</w:t>
      </w:r>
      <w:r w:rsidRPr="00E955F1">
        <w:rPr>
          <w:rFonts w:cs="Arial"/>
          <w:lang w:val="en-GB"/>
        </w:rPr>
        <w:t xml:space="preserve"> the process </w:t>
      </w:r>
      <w:proofErr w:type="gramStart"/>
      <w:r w:rsidRPr="00E955F1">
        <w:rPr>
          <w:rFonts w:cs="Arial"/>
          <w:lang w:val="en-GB"/>
        </w:rPr>
        <w:t>and also</w:t>
      </w:r>
      <w:proofErr w:type="gramEnd"/>
      <w:r w:rsidRPr="00E955F1">
        <w:rPr>
          <w:rFonts w:cs="Arial"/>
          <w:lang w:val="en-GB"/>
        </w:rPr>
        <w:t xml:space="preserve"> to improve profitability. The complex market demand and frequent change in the taste and preferences of the customers requires an effective customer relationship management strategy. </w:t>
      </w:r>
      <w:r w:rsidR="00F77D59" w:rsidRPr="00E955F1">
        <w:rPr>
          <w:rFonts w:cs="Arial"/>
          <w:lang w:val="en-GB"/>
        </w:rPr>
        <w:t xml:space="preserve">Currently, the companies used to analyse the </w:t>
      </w:r>
      <w:r w:rsidR="000B22F0">
        <w:rPr>
          <w:rFonts w:cs="Arial"/>
          <w:lang w:val="en-GB"/>
        </w:rPr>
        <w:t>'</w:t>
      </w:r>
      <w:r w:rsidR="00F77D59" w:rsidRPr="00E955F1">
        <w:rPr>
          <w:rFonts w:cs="Arial"/>
          <w:lang w:val="en-GB"/>
        </w:rPr>
        <w:t xml:space="preserve">customer touchpoints that include customer purchases, salesforce contact, </w:t>
      </w:r>
      <w:r w:rsidR="00B54D7C" w:rsidRPr="00E955F1">
        <w:rPr>
          <w:rFonts w:cs="Arial"/>
          <w:lang w:val="en-GB"/>
        </w:rPr>
        <w:t>satisfaction surveys, customer feedback, payments etc.</w:t>
      </w:r>
      <w:r w:rsidR="001B04AD">
        <w:rPr>
          <w:rFonts w:cs="Arial"/>
          <w:lang w:val="en-GB"/>
        </w:rPr>
        <w:t>,</w:t>
      </w:r>
      <w:r w:rsidR="00B54D7C" w:rsidRPr="00E955F1">
        <w:rPr>
          <w:rFonts w:cs="Arial"/>
          <w:lang w:val="en-GB"/>
        </w:rPr>
        <w:t xml:space="preserve"> for maximising the customer loyalty</w:t>
      </w:r>
      <w:r w:rsidR="004B1B8D" w:rsidRPr="00E955F1">
        <w:rPr>
          <w:rFonts w:cs="Arial"/>
          <w:lang w:val="en-GB"/>
        </w:rPr>
        <w:t xml:space="preserve"> </w:t>
      </w:r>
      <w:sdt>
        <w:sdtPr>
          <w:rPr>
            <w:rFonts w:cs="Arial"/>
            <w:lang w:val="en-GB"/>
          </w:rPr>
          <w:id w:val="2071921070"/>
          <w:citation/>
        </w:sdtPr>
        <w:sdtEndPr/>
        <w:sdtContent>
          <w:r w:rsidR="004B1B8D" w:rsidRPr="00E955F1">
            <w:rPr>
              <w:rFonts w:cs="Arial"/>
              <w:lang w:val="en-GB"/>
            </w:rPr>
            <w:fldChar w:fldCharType="begin"/>
          </w:r>
          <w:r w:rsidR="004B1B8D" w:rsidRPr="00E955F1">
            <w:rPr>
              <w:rFonts w:cs="Arial"/>
              <w:lang w:val="en-GB"/>
            </w:rPr>
            <w:instrText xml:space="preserve"> CITATION Kot18 \l 1033 </w:instrText>
          </w:r>
          <w:r w:rsidR="004B1B8D" w:rsidRPr="00E955F1">
            <w:rPr>
              <w:rFonts w:cs="Arial"/>
              <w:lang w:val="en-GB"/>
            </w:rPr>
            <w:fldChar w:fldCharType="separate"/>
          </w:r>
          <w:r w:rsidR="004125C7" w:rsidRPr="00E955F1">
            <w:rPr>
              <w:rFonts w:cs="Arial"/>
              <w:noProof/>
              <w:lang w:val="en-GB"/>
            </w:rPr>
            <w:t>(Kotler, 2019)</w:t>
          </w:r>
          <w:r w:rsidR="004B1B8D" w:rsidRPr="00E955F1">
            <w:rPr>
              <w:rFonts w:cs="Arial"/>
              <w:lang w:val="en-GB"/>
            </w:rPr>
            <w:fldChar w:fldCharType="end"/>
          </w:r>
        </w:sdtContent>
      </w:sdt>
      <w:r w:rsidR="00B54D7C" w:rsidRPr="00E955F1">
        <w:rPr>
          <w:rFonts w:cs="Arial"/>
          <w:lang w:val="en-GB"/>
        </w:rPr>
        <w:t xml:space="preserve">. The </w:t>
      </w:r>
      <w:r w:rsidR="00256502" w:rsidRPr="00E955F1">
        <w:rPr>
          <w:rFonts w:cs="Arial"/>
          <w:lang w:val="en-GB"/>
        </w:rPr>
        <w:t>objective of customer relationship management is to integrate customer-centric information to build str</w:t>
      </w:r>
      <w:r w:rsidR="001B04AD">
        <w:rPr>
          <w:rFonts w:cs="Arial"/>
          <w:lang w:val="en-GB"/>
        </w:rPr>
        <w:t>o</w:t>
      </w:r>
      <w:r w:rsidR="00256502" w:rsidRPr="00E955F1">
        <w:rPr>
          <w:rFonts w:cs="Arial"/>
          <w:lang w:val="en-GB"/>
        </w:rPr>
        <w:t xml:space="preserve">nger customer relationships. </w:t>
      </w:r>
    </w:p>
    <w:p w14:paraId="3DEB7857" w14:textId="73855A49" w:rsidR="00626FC3" w:rsidRPr="00E955F1" w:rsidRDefault="00626FC3" w:rsidP="00155A27">
      <w:pPr>
        <w:rPr>
          <w:rFonts w:cs="Arial"/>
          <w:lang w:val="en-GB"/>
        </w:rPr>
      </w:pPr>
      <w:r w:rsidRPr="00E955F1">
        <w:rPr>
          <w:rFonts w:cs="Arial"/>
          <w:lang w:val="en-GB"/>
        </w:rPr>
        <w:t xml:space="preserve">The customers </w:t>
      </w:r>
      <w:r w:rsidR="000B6A23" w:rsidRPr="00E955F1">
        <w:rPr>
          <w:rFonts w:cs="Arial"/>
          <w:lang w:val="en-GB"/>
        </w:rPr>
        <w:t>are classified into four groups that are</w:t>
      </w:r>
      <w:r w:rsidR="000B6A23" w:rsidRPr="00E955F1">
        <w:rPr>
          <w:rFonts w:cs="Arial"/>
          <w:i/>
          <w:iCs/>
          <w:lang w:val="en-GB"/>
        </w:rPr>
        <w:t xml:space="preserve"> </w:t>
      </w:r>
      <w:r w:rsidR="000B6A23" w:rsidRPr="00E955F1">
        <w:rPr>
          <w:rFonts w:cs="Arial"/>
          <w:b/>
          <w:bCs/>
          <w:i/>
          <w:iCs/>
          <w:lang w:val="en-GB"/>
        </w:rPr>
        <w:t xml:space="preserve">strangers, butterflies, </w:t>
      </w:r>
      <w:proofErr w:type="gramStart"/>
      <w:r w:rsidR="000B6A23" w:rsidRPr="00E955F1">
        <w:rPr>
          <w:rFonts w:cs="Arial"/>
          <w:b/>
          <w:bCs/>
          <w:i/>
          <w:iCs/>
          <w:lang w:val="en-GB"/>
        </w:rPr>
        <w:t>barnacles</w:t>
      </w:r>
      <w:proofErr w:type="gramEnd"/>
      <w:r w:rsidR="000B6A23" w:rsidRPr="00E955F1">
        <w:rPr>
          <w:rFonts w:cs="Arial"/>
          <w:b/>
          <w:bCs/>
          <w:i/>
          <w:iCs/>
          <w:lang w:val="en-GB"/>
        </w:rPr>
        <w:t xml:space="preserve"> and true friends</w:t>
      </w:r>
      <w:r w:rsidR="000B6A23" w:rsidRPr="00E955F1">
        <w:rPr>
          <w:rFonts w:cs="Arial"/>
          <w:lang w:val="en-GB"/>
        </w:rPr>
        <w:t xml:space="preserve">. Moreover, the groups are formed by focusing </w:t>
      </w:r>
      <w:r w:rsidR="008F3CF1" w:rsidRPr="00E955F1">
        <w:rPr>
          <w:rFonts w:cs="Arial"/>
          <w:lang w:val="en-GB"/>
        </w:rPr>
        <w:t xml:space="preserve">on two dimensions that are projected loyalty and potential profitability. </w:t>
      </w:r>
    </w:p>
    <w:p w14:paraId="5DE5936F" w14:textId="541702B4" w:rsidR="00A453B8" w:rsidRPr="00E955F1" w:rsidRDefault="00A453B8" w:rsidP="00155A27">
      <w:pPr>
        <w:jc w:val="center"/>
        <w:rPr>
          <w:rFonts w:cs="Arial"/>
          <w:lang w:val="en-GB"/>
        </w:rPr>
      </w:pPr>
      <w:r w:rsidRPr="00E955F1">
        <w:rPr>
          <w:rFonts w:cs="Arial"/>
          <w:noProof/>
          <w:lang w:eastAsia="en-IN"/>
        </w:rPr>
        <w:drawing>
          <wp:inline distT="0" distB="0" distL="0" distR="0" wp14:anchorId="2211E607" wp14:editId="5F68D743">
            <wp:extent cx="2409933" cy="2222500"/>
            <wp:effectExtent l="19050" t="19050" r="28575" b="254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416217" cy="2228296"/>
                    </a:xfrm>
                    <a:prstGeom prst="rect">
                      <a:avLst/>
                    </a:prstGeom>
                    <a:ln w="19050">
                      <a:solidFill>
                        <a:schemeClr val="tx1"/>
                      </a:solidFill>
                    </a:ln>
                  </pic:spPr>
                </pic:pic>
              </a:graphicData>
            </a:graphic>
          </wp:inline>
        </w:drawing>
      </w:r>
    </w:p>
    <w:p w14:paraId="3A9B581E" w14:textId="199A1A22" w:rsidR="00A453B8" w:rsidRPr="00E955F1" w:rsidRDefault="00A453B8" w:rsidP="00155A27">
      <w:pPr>
        <w:jc w:val="center"/>
        <w:rPr>
          <w:rFonts w:cs="Arial"/>
          <w:b/>
          <w:bCs/>
          <w:lang w:val="en-GB"/>
        </w:rPr>
      </w:pPr>
      <w:r w:rsidRPr="00E955F1">
        <w:rPr>
          <w:rFonts w:cs="Arial"/>
          <w:b/>
          <w:bCs/>
          <w:lang w:val="en-GB"/>
        </w:rPr>
        <w:t xml:space="preserve">Customer Relationship Groups </w:t>
      </w:r>
    </w:p>
    <w:p w14:paraId="11CF8A50" w14:textId="473E42F4" w:rsidR="00A453B8" w:rsidRPr="00E955F1" w:rsidRDefault="00A453B8" w:rsidP="00155A27">
      <w:pPr>
        <w:jc w:val="center"/>
        <w:rPr>
          <w:rFonts w:cs="Arial"/>
          <w:b/>
          <w:bCs/>
          <w:lang w:val="en-GB"/>
        </w:rPr>
      </w:pPr>
      <w:r w:rsidRPr="00E955F1">
        <w:rPr>
          <w:rFonts w:cs="Arial"/>
          <w:b/>
          <w:bCs/>
          <w:lang w:val="en-GB"/>
        </w:rPr>
        <w:t xml:space="preserve">Source: </w:t>
      </w:r>
      <w:hyperlink r:id="rId9" w:history="1">
        <w:r w:rsidRPr="00E955F1">
          <w:rPr>
            <w:rStyle w:val="Hyperlink"/>
            <w:rFonts w:cs="Arial"/>
            <w:b/>
            <w:bCs/>
            <w:lang w:val="en-GB"/>
          </w:rPr>
          <w:t>https://marketing-insider.eu/</w:t>
        </w:r>
      </w:hyperlink>
      <w:r w:rsidRPr="00E955F1">
        <w:rPr>
          <w:rFonts w:cs="Arial"/>
          <w:b/>
          <w:bCs/>
          <w:lang w:val="en-GB"/>
        </w:rPr>
        <w:t xml:space="preserve"> </w:t>
      </w:r>
    </w:p>
    <w:p w14:paraId="048DF171" w14:textId="77777777" w:rsidR="00A453B8" w:rsidRPr="00E955F1" w:rsidRDefault="00A453B8" w:rsidP="00155A27">
      <w:pPr>
        <w:jc w:val="center"/>
        <w:rPr>
          <w:rFonts w:cs="Arial"/>
          <w:lang w:val="en-GB"/>
        </w:rPr>
      </w:pPr>
    </w:p>
    <w:p w14:paraId="56E17222" w14:textId="1705BB23" w:rsidR="00A568F8" w:rsidRPr="00E955F1" w:rsidRDefault="00A568F8" w:rsidP="00155A27">
      <w:pPr>
        <w:pStyle w:val="ListParagraph"/>
        <w:numPr>
          <w:ilvl w:val="0"/>
          <w:numId w:val="3"/>
        </w:numPr>
        <w:rPr>
          <w:rFonts w:cs="Arial"/>
          <w:lang w:val="en-GB"/>
        </w:rPr>
      </w:pPr>
      <w:r w:rsidRPr="00E955F1">
        <w:rPr>
          <w:rFonts w:cs="Arial"/>
          <w:b/>
          <w:bCs/>
          <w:lang w:val="en-GB"/>
        </w:rPr>
        <w:t>Butterflies</w:t>
      </w:r>
      <w:r w:rsidRPr="00E955F1">
        <w:rPr>
          <w:rFonts w:cs="Arial"/>
          <w:lang w:val="en-GB"/>
        </w:rPr>
        <w:t xml:space="preserve">: In this group, the customers are profitable </w:t>
      </w:r>
      <w:r w:rsidR="009B6D5D" w:rsidRPr="00E955F1">
        <w:rPr>
          <w:rFonts w:cs="Arial"/>
          <w:lang w:val="en-GB"/>
        </w:rPr>
        <w:t xml:space="preserve">but not loyal. </w:t>
      </w:r>
      <w:r w:rsidR="00313B64" w:rsidRPr="00E955F1">
        <w:rPr>
          <w:rFonts w:cs="Arial"/>
          <w:lang w:val="en-GB"/>
        </w:rPr>
        <w:t xml:space="preserve">Moreover, such </w:t>
      </w:r>
      <w:r w:rsidR="001B04AD">
        <w:rPr>
          <w:rFonts w:cs="Arial"/>
          <w:lang w:val="en-GB"/>
        </w:rPr>
        <w:t xml:space="preserve">a </w:t>
      </w:r>
      <w:r w:rsidR="00313B64" w:rsidRPr="00E955F1">
        <w:rPr>
          <w:rFonts w:cs="Arial"/>
          <w:lang w:val="en-GB"/>
        </w:rPr>
        <w:t xml:space="preserve">group of customers </w:t>
      </w:r>
      <w:r w:rsidR="00626B7E" w:rsidRPr="00E955F1">
        <w:rPr>
          <w:rFonts w:cs="Arial"/>
          <w:lang w:val="en-GB"/>
        </w:rPr>
        <w:t>possess</w:t>
      </w:r>
      <w:r w:rsidR="00313B64" w:rsidRPr="00E955F1">
        <w:rPr>
          <w:rFonts w:cs="Arial"/>
          <w:lang w:val="en-GB"/>
        </w:rPr>
        <w:t xml:space="preserve"> </w:t>
      </w:r>
      <w:r w:rsidR="001B04AD">
        <w:rPr>
          <w:rFonts w:cs="Arial"/>
          <w:lang w:val="en-GB"/>
        </w:rPr>
        <w:t xml:space="preserve">a </w:t>
      </w:r>
      <w:r w:rsidR="00313B64" w:rsidRPr="00E955F1">
        <w:rPr>
          <w:rFonts w:cs="Arial"/>
          <w:lang w:val="en-GB"/>
        </w:rPr>
        <w:t>good fit between the company</w:t>
      </w:r>
      <w:r w:rsidR="000B22F0">
        <w:rPr>
          <w:rFonts w:cs="Arial"/>
          <w:lang w:val="en-GB"/>
        </w:rPr>
        <w:t>'</w:t>
      </w:r>
      <w:r w:rsidR="00313B64" w:rsidRPr="00E955F1">
        <w:rPr>
          <w:rFonts w:cs="Arial"/>
          <w:lang w:val="en-GB"/>
        </w:rPr>
        <w:t>s offering and customer needs</w:t>
      </w:r>
      <w:r w:rsidR="00626B7E" w:rsidRPr="00E955F1">
        <w:rPr>
          <w:rFonts w:cs="Arial"/>
          <w:lang w:val="en-GB"/>
        </w:rPr>
        <w:t xml:space="preserve"> </w:t>
      </w:r>
      <w:sdt>
        <w:sdtPr>
          <w:rPr>
            <w:rFonts w:cs="Arial"/>
            <w:lang w:val="en-GB"/>
          </w:rPr>
          <w:id w:val="1385288753"/>
          <w:citation/>
        </w:sdtPr>
        <w:sdtEndPr/>
        <w:sdtContent>
          <w:r w:rsidR="00626B7E" w:rsidRPr="00E955F1">
            <w:rPr>
              <w:rFonts w:cs="Arial"/>
              <w:lang w:val="en-GB"/>
            </w:rPr>
            <w:fldChar w:fldCharType="begin"/>
          </w:r>
          <w:r w:rsidR="00626B7E" w:rsidRPr="00E955F1">
            <w:rPr>
              <w:rFonts w:cs="Arial"/>
              <w:lang w:val="en-GB"/>
            </w:rPr>
            <w:instrText xml:space="preserve"> CITATION Net17 \l 1033 </w:instrText>
          </w:r>
          <w:r w:rsidR="00626B7E" w:rsidRPr="00E955F1">
            <w:rPr>
              <w:rFonts w:cs="Arial"/>
              <w:lang w:val="en-GB"/>
            </w:rPr>
            <w:fldChar w:fldCharType="separate"/>
          </w:r>
          <w:r w:rsidR="004125C7" w:rsidRPr="00E955F1">
            <w:rPr>
              <w:rFonts w:cs="Arial"/>
              <w:noProof/>
              <w:lang w:val="en-GB"/>
            </w:rPr>
            <w:t>(Neti, 2017)</w:t>
          </w:r>
          <w:r w:rsidR="00626B7E" w:rsidRPr="00E955F1">
            <w:rPr>
              <w:rFonts w:cs="Arial"/>
              <w:lang w:val="en-GB"/>
            </w:rPr>
            <w:fldChar w:fldCharType="end"/>
          </w:r>
        </w:sdtContent>
      </w:sdt>
      <w:r w:rsidR="00313B64" w:rsidRPr="00E955F1">
        <w:rPr>
          <w:rFonts w:cs="Arial"/>
          <w:lang w:val="en-GB"/>
        </w:rPr>
        <w:t xml:space="preserve">. </w:t>
      </w:r>
      <w:r w:rsidR="00541F4C" w:rsidRPr="00E955F1">
        <w:rPr>
          <w:rFonts w:cs="Arial"/>
          <w:lang w:val="en-GB"/>
        </w:rPr>
        <w:t xml:space="preserve">In terms of action, the company </w:t>
      </w:r>
      <w:proofErr w:type="gramStart"/>
      <w:r w:rsidR="00541F4C" w:rsidRPr="00E955F1">
        <w:rPr>
          <w:rFonts w:cs="Arial"/>
          <w:lang w:val="en-GB"/>
        </w:rPr>
        <w:t>has to</w:t>
      </w:r>
      <w:proofErr w:type="gramEnd"/>
      <w:r w:rsidR="00541F4C" w:rsidRPr="00E955F1">
        <w:rPr>
          <w:rFonts w:cs="Arial"/>
          <w:lang w:val="en-GB"/>
        </w:rPr>
        <w:t xml:space="preserve"> enhance transactional satisfaction</w:t>
      </w:r>
      <w:r w:rsidR="0027298A" w:rsidRPr="00E955F1">
        <w:rPr>
          <w:rFonts w:cs="Arial"/>
          <w:lang w:val="en-GB"/>
        </w:rPr>
        <w:t xml:space="preserve">. The customer touchpoints of the organisation need to be strengthened </w:t>
      </w:r>
      <w:r w:rsidR="00C506AD" w:rsidRPr="00E955F1">
        <w:rPr>
          <w:rFonts w:cs="Arial"/>
          <w:lang w:val="en-GB"/>
        </w:rPr>
        <w:t xml:space="preserve">to trigger the profitability level of the organisation. </w:t>
      </w:r>
    </w:p>
    <w:p w14:paraId="041C306A" w14:textId="2E28EE9C" w:rsidR="00C506AD" w:rsidRPr="00E955F1" w:rsidRDefault="00C506AD" w:rsidP="00155A27">
      <w:pPr>
        <w:pStyle w:val="ListParagraph"/>
        <w:numPr>
          <w:ilvl w:val="0"/>
          <w:numId w:val="3"/>
        </w:numPr>
        <w:rPr>
          <w:rFonts w:cs="Arial"/>
          <w:lang w:val="en-GB"/>
        </w:rPr>
      </w:pPr>
      <w:r w:rsidRPr="00E955F1">
        <w:rPr>
          <w:rFonts w:cs="Arial"/>
          <w:b/>
          <w:bCs/>
          <w:lang w:val="en-GB"/>
        </w:rPr>
        <w:t>True Friends</w:t>
      </w:r>
      <w:r w:rsidRPr="00E955F1">
        <w:rPr>
          <w:rFonts w:cs="Arial"/>
          <w:lang w:val="en-GB"/>
        </w:rPr>
        <w:t xml:space="preserve">: The customers in this group are the prospective customers </w:t>
      </w:r>
      <w:r w:rsidR="00D42BD9" w:rsidRPr="00E955F1">
        <w:rPr>
          <w:rFonts w:cs="Arial"/>
          <w:lang w:val="en-GB"/>
        </w:rPr>
        <w:t>of the organisation as they</w:t>
      </w:r>
      <w:r w:rsidR="0079260C" w:rsidRPr="00E955F1">
        <w:rPr>
          <w:rFonts w:cs="Arial"/>
          <w:lang w:val="en-GB"/>
        </w:rPr>
        <w:t xml:space="preserve"> </w:t>
      </w:r>
      <w:r w:rsidR="001B04AD">
        <w:rPr>
          <w:rFonts w:cs="Arial"/>
          <w:lang w:val="en-GB"/>
        </w:rPr>
        <w:t>reflect</w:t>
      </w:r>
      <w:r w:rsidR="0079260C" w:rsidRPr="00E955F1">
        <w:rPr>
          <w:rFonts w:cs="Arial"/>
          <w:lang w:val="en-GB"/>
        </w:rPr>
        <w:t xml:space="preserve"> high potential profitability and projected </w:t>
      </w:r>
      <w:r w:rsidR="00D42BD9" w:rsidRPr="00E955F1">
        <w:rPr>
          <w:rFonts w:cs="Arial"/>
          <w:lang w:val="en-GB"/>
        </w:rPr>
        <w:t xml:space="preserve">loyalty. As a part of the CRM strategy, the organisation </w:t>
      </w:r>
      <w:proofErr w:type="gramStart"/>
      <w:r w:rsidR="00D42BD9" w:rsidRPr="00E955F1">
        <w:rPr>
          <w:rFonts w:cs="Arial"/>
          <w:lang w:val="en-GB"/>
        </w:rPr>
        <w:t>has to</w:t>
      </w:r>
      <w:proofErr w:type="gramEnd"/>
      <w:r w:rsidR="00D42BD9" w:rsidRPr="00E955F1">
        <w:rPr>
          <w:rFonts w:cs="Arial"/>
          <w:lang w:val="en-GB"/>
        </w:rPr>
        <w:t xml:space="preserve"> maintain consistent communication</w:t>
      </w:r>
      <w:r w:rsidR="00A71CCE" w:rsidRPr="00E955F1">
        <w:rPr>
          <w:rFonts w:cs="Arial"/>
          <w:lang w:val="en-GB"/>
        </w:rPr>
        <w:t xml:space="preserve">. </w:t>
      </w:r>
      <w:r w:rsidR="00A71CCE" w:rsidRPr="00E955F1">
        <w:rPr>
          <w:rFonts w:cs="Arial"/>
          <w:lang w:val="en-GB"/>
        </w:rPr>
        <w:lastRenderedPageBreak/>
        <w:t xml:space="preserve">Moreover, the benefits and offers designed for such groups can create customer delight. </w:t>
      </w:r>
    </w:p>
    <w:p w14:paraId="7B9EF4F8" w14:textId="6E42E644" w:rsidR="00A71CCE" w:rsidRPr="00E955F1" w:rsidRDefault="00A71CCE" w:rsidP="00155A27">
      <w:pPr>
        <w:pStyle w:val="ListParagraph"/>
        <w:numPr>
          <w:ilvl w:val="0"/>
          <w:numId w:val="3"/>
        </w:numPr>
        <w:rPr>
          <w:rFonts w:cs="Arial"/>
          <w:lang w:val="en-GB"/>
        </w:rPr>
      </w:pPr>
      <w:r w:rsidRPr="00E955F1">
        <w:rPr>
          <w:rFonts w:cs="Arial"/>
          <w:b/>
          <w:bCs/>
          <w:lang w:val="en-GB"/>
        </w:rPr>
        <w:t>Strangers</w:t>
      </w:r>
      <w:r w:rsidRPr="00E955F1">
        <w:rPr>
          <w:rFonts w:cs="Arial"/>
          <w:lang w:val="en-GB"/>
        </w:rPr>
        <w:t xml:space="preserve">: </w:t>
      </w:r>
      <w:r w:rsidR="00A377BB" w:rsidRPr="00E955F1">
        <w:rPr>
          <w:rFonts w:cs="Arial"/>
          <w:lang w:val="en-GB"/>
        </w:rPr>
        <w:t>In the concerned dimension, the customers are not profitable</w:t>
      </w:r>
      <w:r w:rsidR="002829C6" w:rsidRPr="00E955F1">
        <w:rPr>
          <w:rFonts w:cs="Arial"/>
          <w:lang w:val="en-GB"/>
        </w:rPr>
        <w:t xml:space="preserve"> as well as loyal</w:t>
      </w:r>
      <w:r w:rsidR="00A377BB" w:rsidRPr="00E955F1">
        <w:rPr>
          <w:rFonts w:cs="Arial"/>
          <w:lang w:val="en-GB"/>
        </w:rPr>
        <w:t xml:space="preserve">. </w:t>
      </w:r>
      <w:r w:rsidR="008150C3" w:rsidRPr="00E955F1">
        <w:rPr>
          <w:rFonts w:cs="Arial"/>
          <w:lang w:val="en-GB"/>
        </w:rPr>
        <w:t xml:space="preserve">The company </w:t>
      </w:r>
      <w:proofErr w:type="gramStart"/>
      <w:r w:rsidR="008150C3" w:rsidRPr="00E955F1">
        <w:rPr>
          <w:rFonts w:cs="Arial"/>
          <w:lang w:val="en-GB"/>
        </w:rPr>
        <w:t>has to</w:t>
      </w:r>
      <w:proofErr w:type="gramEnd"/>
      <w:r w:rsidR="008150C3" w:rsidRPr="00E955F1">
        <w:rPr>
          <w:rFonts w:cs="Arial"/>
          <w:lang w:val="en-GB"/>
        </w:rPr>
        <w:t xml:space="preserve"> persuade the concerned group of customers for more transactions to enhance the potential profitability</w:t>
      </w:r>
      <w:r w:rsidR="002829C6" w:rsidRPr="00E955F1">
        <w:rPr>
          <w:rFonts w:cs="Arial"/>
          <w:lang w:val="en-GB"/>
        </w:rPr>
        <w:t xml:space="preserve"> and loyalty</w:t>
      </w:r>
      <w:r w:rsidR="00626B7E" w:rsidRPr="00E955F1">
        <w:rPr>
          <w:rFonts w:cs="Arial"/>
          <w:lang w:val="en-GB"/>
        </w:rPr>
        <w:t xml:space="preserve"> </w:t>
      </w:r>
      <w:sdt>
        <w:sdtPr>
          <w:rPr>
            <w:rFonts w:cs="Arial"/>
            <w:lang w:val="en-GB"/>
          </w:rPr>
          <w:id w:val="1061214918"/>
          <w:citation/>
        </w:sdtPr>
        <w:sdtEndPr/>
        <w:sdtContent>
          <w:r w:rsidR="00626B7E" w:rsidRPr="00E955F1">
            <w:rPr>
              <w:rFonts w:cs="Arial"/>
              <w:lang w:val="en-GB"/>
            </w:rPr>
            <w:fldChar w:fldCharType="begin"/>
          </w:r>
          <w:r w:rsidR="00626B7E" w:rsidRPr="00E955F1">
            <w:rPr>
              <w:rFonts w:cs="Arial"/>
              <w:lang w:val="en-GB"/>
            </w:rPr>
            <w:instrText xml:space="preserve"> CITATION Kin19 \l 1033 </w:instrText>
          </w:r>
          <w:r w:rsidR="00626B7E" w:rsidRPr="00E955F1">
            <w:rPr>
              <w:rFonts w:cs="Arial"/>
              <w:lang w:val="en-GB"/>
            </w:rPr>
            <w:fldChar w:fldCharType="separate"/>
          </w:r>
          <w:r w:rsidR="004125C7" w:rsidRPr="00E955F1">
            <w:rPr>
              <w:rFonts w:cs="Arial"/>
              <w:noProof/>
              <w:lang w:val="en-GB"/>
            </w:rPr>
            <w:t>(Kingsnorth, 2019)</w:t>
          </w:r>
          <w:r w:rsidR="00626B7E" w:rsidRPr="00E955F1">
            <w:rPr>
              <w:rFonts w:cs="Arial"/>
              <w:lang w:val="en-GB"/>
            </w:rPr>
            <w:fldChar w:fldCharType="end"/>
          </w:r>
        </w:sdtContent>
      </w:sdt>
      <w:r w:rsidR="008150C3" w:rsidRPr="00E955F1">
        <w:rPr>
          <w:rFonts w:cs="Arial"/>
          <w:lang w:val="en-GB"/>
        </w:rPr>
        <w:t xml:space="preserve">. Moreover, further investment </w:t>
      </w:r>
      <w:r w:rsidR="001B04AD">
        <w:rPr>
          <w:rFonts w:cs="Arial"/>
          <w:lang w:val="en-GB"/>
        </w:rPr>
        <w:t>i</w:t>
      </w:r>
      <w:r w:rsidR="008150C3" w:rsidRPr="00E955F1">
        <w:rPr>
          <w:rFonts w:cs="Arial"/>
          <w:lang w:val="en-GB"/>
        </w:rPr>
        <w:t xml:space="preserve">n such </w:t>
      </w:r>
      <w:r w:rsidR="001B04AD">
        <w:rPr>
          <w:rFonts w:cs="Arial"/>
          <w:lang w:val="en-GB"/>
        </w:rPr>
        <w:t xml:space="preserve">a </w:t>
      </w:r>
      <w:r w:rsidR="008150C3" w:rsidRPr="00E955F1">
        <w:rPr>
          <w:rFonts w:cs="Arial"/>
          <w:lang w:val="en-GB"/>
        </w:rPr>
        <w:t xml:space="preserve">group of customers </w:t>
      </w:r>
      <w:r w:rsidR="0011308A" w:rsidRPr="00E955F1">
        <w:rPr>
          <w:rFonts w:cs="Arial"/>
          <w:lang w:val="en-GB"/>
        </w:rPr>
        <w:t>is</w:t>
      </w:r>
      <w:r w:rsidR="008150C3" w:rsidRPr="00E955F1">
        <w:rPr>
          <w:rFonts w:cs="Arial"/>
          <w:lang w:val="en-GB"/>
        </w:rPr>
        <w:t xml:space="preserve"> not required. </w:t>
      </w:r>
    </w:p>
    <w:p w14:paraId="6B9ADEE0" w14:textId="052A8558" w:rsidR="008150C3" w:rsidRPr="00E955F1" w:rsidRDefault="0011308A" w:rsidP="00155A27">
      <w:pPr>
        <w:pStyle w:val="ListParagraph"/>
        <w:numPr>
          <w:ilvl w:val="0"/>
          <w:numId w:val="3"/>
        </w:numPr>
        <w:rPr>
          <w:rFonts w:cs="Arial"/>
          <w:lang w:val="en-GB"/>
        </w:rPr>
      </w:pPr>
      <w:r w:rsidRPr="00E955F1">
        <w:rPr>
          <w:rFonts w:cs="Arial"/>
          <w:b/>
          <w:bCs/>
          <w:lang w:val="en-GB"/>
        </w:rPr>
        <w:t xml:space="preserve">Barnacles: </w:t>
      </w:r>
      <w:r w:rsidRPr="00E955F1">
        <w:rPr>
          <w:rFonts w:cs="Arial"/>
          <w:lang w:val="en-GB"/>
        </w:rPr>
        <w:t>The concerned group of customers shows a limited fit between the offerings of the organisation and customer</w:t>
      </w:r>
      <w:r w:rsidR="001B04AD">
        <w:rPr>
          <w:rFonts w:cs="Arial"/>
          <w:lang w:val="en-GB"/>
        </w:rPr>
        <w:t>s'</w:t>
      </w:r>
      <w:r w:rsidRPr="00E955F1">
        <w:rPr>
          <w:rFonts w:cs="Arial"/>
          <w:lang w:val="en-GB"/>
        </w:rPr>
        <w:t xml:space="preserve"> need</w:t>
      </w:r>
      <w:r w:rsidR="001B04AD">
        <w:rPr>
          <w:rFonts w:cs="Arial"/>
          <w:lang w:val="en-GB"/>
        </w:rPr>
        <w:t>s</w:t>
      </w:r>
      <w:r w:rsidRPr="00E955F1">
        <w:rPr>
          <w:rFonts w:cs="Arial"/>
          <w:lang w:val="en-GB"/>
        </w:rPr>
        <w:t>.</w:t>
      </w:r>
      <w:r w:rsidRPr="00E955F1">
        <w:rPr>
          <w:rFonts w:cs="Arial"/>
          <w:b/>
          <w:bCs/>
          <w:lang w:val="en-GB"/>
        </w:rPr>
        <w:t xml:space="preserve"> </w:t>
      </w:r>
      <w:r w:rsidR="00B050E5" w:rsidRPr="00E955F1">
        <w:rPr>
          <w:rFonts w:cs="Arial"/>
          <w:lang w:val="en-GB"/>
        </w:rPr>
        <w:t xml:space="preserve">The customers in this group are loyal but not profitable. The organisation </w:t>
      </w:r>
      <w:proofErr w:type="gramStart"/>
      <w:r w:rsidR="00B050E5" w:rsidRPr="00E955F1">
        <w:rPr>
          <w:rFonts w:cs="Arial"/>
          <w:lang w:val="en-GB"/>
        </w:rPr>
        <w:t>has to</w:t>
      </w:r>
      <w:proofErr w:type="gramEnd"/>
      <w:r w:rsidR="000827B5" w:rsidRPr="00E955F1">
        <w:rPr>
          <w:rFonts w:cs="Arial"/>
          <w:lang w:val="en-GB"/>
        </w:rPr>
        <w:t xml:space="preserve"> persuade the customers to increase their basket value </w:t>
      </w:r>
      <w:r w:rsidR="001B04AD">
        <w:rPr>
          <w:rFonts w:cs="Arial"/>
          <w:lang w:val="en-GB"/>
        </w:rPr>
        <w:t>to enhance</w:t>
      </w:r>
      <w:r w:rsidR="000827B5" w:rsidRPr="00E955F1">
        <w:rPr>
          <w:rFonts w:cs="Arial"/>
          <w:lang w:val="en-GB"/>
        </w:rPr>
        <w:t xml:space="preserve"> profitability. </w:t>
      </w:r>
    </w:p>
    <w:p w14:paraId="0E9F5748" w14:textId="5EBC49D4" w:rsidR="00A91CD5" w:rsidRPr="00E955F1" w:rsidRDefault="00EA0EFF" w:rsidP="00155A27">
      <w:pPr>
        <w:rPr>
          <w:rFonts w:cs="Arial"/>
          <w:lang w:val="en-GB"/>
        </w:rPr>
      </w:pPr>
      <w:r w:rsidRPr="00E955F1">
        <w:rPr>
          <w:rFonts w:cs="Arial"/>
          <w:lang w:val="en-GB"/>
        </w:rPr>
        <w:t xml:space="preserve">M&amp;S has appointed </w:t>
      </w:r>
      <w:r w:rsidR="001B04AD">
        <w:rPr>
          <w:rFonts w:cs="Arial"/>
          <w:lang w:val="en-GB"/>
        </w:rPr>
        <w:t xml:space="preserve">a </w:t>
      </w:r>
      <w:r w:rsidRPr="00E955F1">
        <w:rPr>
          <w:rFonts w:cs="Arial"/>
          <w:lang w:val="en-GB"/>
        </w:rPr>
        <w:t xml:space="preserve">data science agency </w:t>
      </w:r>
      <w:r w:rsidR="00FF25E3" w:rsidRPr="00E955F1">
        <w:rPr>
          <w:rFonts w:cs="Arial"/>
          <w:lang w:val="en-GB"/>
        </w:rPr>
        <w:t>as a part of the ongoing programme of change. The CRM has been emphasised by the M&amp;S to enhance customer understanding as well as insights</w:t>
      </w:r>
      <w:r w:rsidR="00A96CB7" w:rsidRPr="00E955F1">
        <w:rPr>
          <w:rFonts w:cs="Arial"/>
          <w:lang w:val="en-GB"/>
        </w:rPr>
        <w:t xml:space="preserve">. Moreover, the personalisation in the loyalty programmes has been focused </w:t>
      </w:r>
      <w:r w:rsidR="001B04AD">
        <w:rPr>
          <w:rFonts w:cs="Arial"/>
          <w:lang w:val="en-GB"/>
        </w:rPr>
        <w:t xml:space="preserve">on </w:t>
      </w:r>
      <w:r w:rsidR="00A96CB7" w:rsidRPr="00E955F1">
        <w:rPr>
          <w:rFonts w:cs="Arial"/>
          <w:lang w:val="en-GB"/>
        </w:rPr>
        <w:t>as a part of the CR</w:t>
      </w:r>
      <w:r w:rsidR="00075881" w:rsidRPr="00E955F1">
        <w:rPr>
          <w:rFonts w:cs="Arial"/>
          <w:lang w:val="en-GB"/>
        </w:rPr>
        <w:t>M</w:t>
      </w:r>
      <w:r w:rsidR="00A96CB7" w:rsidRPr="00E955F1">
        <w:rPr>
          <w:rFonts w:cs="Arial"/>
          <w:lang w:val="en-GB"/>
        </w:rPr>
        <w:t xml:space="preserve"> strategy to form deeper relationships with the </w:t>
      </w:r>
      <w:r w:rsidR="00075881" w:rsidRPr="00E955F1">
        <w:rPr>
          <w:rFonts w:cs="Arial"/>
          <w:lang w:val="en-GB"/>
        </w:rPr>
        <w:t>prospective</w:t>
      </w:r>
      <w:r w:rsidR="00A96CB7" w:rsidRPr="00E955F1">
        <w:rPr>
          <w:rFonts w:cs="Arial"/>
          <w:lang w:val="en-GB"/>
        </w:rPr>
        <w:t xml:space="preserve"> customers. </w:t>
      </w:r>
      <w:r w:rsidR="00903CCA" w:rsidRPr="00E955F1">
        <w:rPr>
          <w:rFonts w:cs="Arial"/>
          <w:lang w:val="en-GB"/>
        </w:rPr>
        <w:t xml:space="preserve">The objective of the CRM strategy is to drive customer engagement. </w:t>
      </w:r>
    </w:p>
    <w:p w14:paraId="6F9BA6E8" w14:textId="78692341" w:rsidR="002319D2" w:rsidRPr="00E955F1" w:rsidRDefault="002319D2" w:rsidP="00155A27">
      <w:pPr>
        <w:rPr>
          <w:rFonts w:cs="Arial"/>
          <w:lang w:val="en-GB"/>
        </w:rPr>
      </w:pPr>
      <w:r w:rsidRPr="00E955F1">
        <w:rPr>
          <w:rFonts w:cs="Arial"/>
          <w:lang w:val="en-GB"/>
        </w:rPr>
        <w:t xml:space="preserve">In terms of </w:t>
      </w:r>
      <w:r w:rsidRPr="00E955F1">
        <w:rPr>
          <w:rFonts w:cs="Arial"/>
          <w:b/>
          <w:bCs/>
          <w:i/>
          <w:iCs/>
          <w:lang w:val="en-GB"/>
        </w:rPr>
        <w:t>benefits,</w:t>
      </w:r>
      <w:r w:rsidRPr="00E955F1">
        <w:rPr>
          <w:rFonts w:cs="Arial"/>
          <w:lang w:val="en-GB"/>
        </w:rPr>
        <w:t xml:space="preserve"> the CRM can </w:t>
      </w:r>
      <w:r w:rsidR="00FC38FA" w:rsidRPr="00E955F1">
        <w:rPr>
          <w:rFonts w:cs="Arial"/>
          <w:lang w:val="en-GB"/>
        </w:rPr>
        <w:t xml:space="preserve">enhance the profitability of M&amp;S in the following ways: </w:t>
      </w:r>
    </w:p>
    <w:p w14:paraId="58C134C5" w14:textId="5400AA31" w:rsidR="00FC38FA" w:rsidRPr="00E955F1" w:rsidRDefault="001B04AD" w:rsidP="00155A27">
      <w:pPr>
        <w:pStyle w:val="ListParagraph"/>
        <w:numPr>
          <w:ilvl w:val="0"/>
          <w:numId w:val="4"/>
        </w:numPr>
        <w:rPr>
          <w:rFonts w:cs="Arial"/>
          <w:lang w:val="en-GB"/>
        </w:rPr>
      </w:pPr>
      <w:r>
        <w:rPr>
          <w:rFonts w:cs="Arial"/>
          <w:b/>
          <w:bCs/>
          <w:lang w:val="en-GB"/>
        </w:rPr>
        <w:t>A b</w:t>
      </w:r>
      <w:r w:rsidR="00FC38FA" w:rsidRPr="00E955F1">
        <w:rPr>
          <w:rFonts w:cs="Arial"/>
          <w:b/>
          <w:bCs/>
          <w:lang w:val="en-GB"/>
        </w:rPr>
        <w:t>etter understanding of the customers</w:t>
      </w:r>
      <w:r w:rsidR="00FC38FA" w:rsidRPr="00E955F1">
        <w:rPr>
          <w:rFonts w:cs="Arial"/>
          <w:lang w:val="en-GB"/>
        </w:rPr>
        <w:t xml:space="preserve">: The customers are </w:t>
      </w:r>
      <w:r>
        <w:rPr>
          <w:rFonts w:cs="Arial"/>
          <w:lang w:val="en-GB"/>
        </w:rPr>
        <w:t xml:space="preserve">the </w:t>
      </w:r>
      <w:r w:rsidR="00FC38FA" w:rsidRPr="00E955F1">
        <w:rPr>
          <w:rFonts w:cs="Arial"/>
          <w:lang w:val="en-GB"/>
        </w:rPr>
        <w:t xml:space="preserve">key revenue driver of the organisation. </w:t>
      </w:r>
      <w:r w:rsidR="00174882" w:rsidRPr="00E955F1">
        <w:rPr>
          <w:rFonts w:cs="Arial"/>
          <w:lang w:val="en-GB"/>
        </w:rPr>
        <w:t>The marketing process begins with the understanding of the needs and wants of the customers</w:t>
      </w:r>
      <w:r w:rsidR="00626B7E" w:rsidRPr="00E955F1">
        <w:rPr>
          <w:rFonts w:cs="Arial"/>
          <w:lang w:val="en-GB"/>
        </w:rPr>
        <w:t xml:space="preserve"> </w:t>
      </w:r>
      <w:sdt>
        <w:sdtPr>
          <w:rPr>
            <w:rFonts w:cs="Arial"/>
            <w:lang w:val="en-GB"/>
          </w:rPr>
          <w:id w:val="199907780"/>
          <w:citation/>
        </w:sdtPr>
        <w:sdtEndPr/>
        <w:sdtContent>
          <w:r w:rsidR="00626B7E" w:rsidRPr="00E955F1">
            <w:rPr>
              <w:rFonts w:cs="Arial"/>
              <w:lang w:val="en-GB"/>
            </w:rPr>
            <w:fldChar w:fldCharType="begin"/>
          </w:r>
          <w:r w:rsidR="00626B7E" w:rsidRPr="00E955F1">
            <w:rPr>
              <w:rFonts w:cs="Arial"/>
              <w:lang w:val="en-GB"/>
            </w:rPr>
            <w:instrText xml:space="preserve"> CITATION Ful17 \l 1033 </w:instrText>
          </w:r>
          <w:r w:rsidR="00626B7E" w:rsidRPr="00E955F1">
            <w:rPr>
              <w:rFonts w:cs="Arial"/>
              <w:lang w:val="en-GB"/>
            </w:rPr>
            <w:fldChar w:fldCharType="separate"/>
          </w:r>
          <w:r w:rsidR="004125C7" w:rsidRPr="00E955F1">
            <w:rPr>
              <w:rFonts w:cs="Arial"/>
              <w:noProof/>
              <w:lang w:val="en-GB"/>
            </w:rPr>
            <w:t>(Fulgoni, 2019)</w:t>
          </w:r>
          <w:r w:rsidR="00626B7E" w:rsidRPr="00E955F1">
            <w:rPr>
              <w:rFonts w:cs="Arial"/>
              <w:lang w:val="en-GB"/>
            </w:rPr>
            <w:fldChar w:fldCharType="end"/>
          </w:r>
        </w:sdtContent>
      </w:sdt>
      <w:r w:rsidR="00174882" w:rsidRPr="00E955F1">
        <w:rPr>
          <w:rFonts w:cs="Arial"/>
          <w:lang w:val="en-GB"/>
        </w:rPr>
        <w:t xml:space="preserve">. The role of the CRM is to fetch the customer insights for </w:t>
      </w:r>
      <w:r>
        <w:rPr>
          <w:rFonts w:cs="Arial"/>
          <w:lang w:val="en-GB"/>
        </w:rPr>
        <w:t xml:space="preserve">a </w:t>
      </w:r>
      <w:r w:rsidR="00174882" w:rsidRPr="00E955F1">
        <w:rPr>
          <w:rFonts w:cs="Arial"/>
          <w:lang w:val="en-GB"/>
        </w:rPr>
        <w:t xml:space="preserve">better understanding of their current taste and </w:t>
      </w:r>
      <w:r w:rsidR="00154620" w:rsidRPr="00E955F1">
        <w:rPr>
          <w:rFonts w:cs="Arial"/>
          <w:lang w:val="en-GB"/>
        </w:rPr>
        <w:t xml:space="preserve">preferences. </w:t>
      </w:r>
    </w:p>
    <w:p w14:paraId="18C10B9D" w14:textId="37E87657" w:rsidR="00CB1E6D" w:rsidRPr="00E955F1" w:rsidRDefault="00154620" w:rsidP="00155A27">
      <w:pPr>
        <w:pStyle w:val="ListParagraph"/>
        <w:numPr>
          <w:ilvl w:val="0"/>
          <w:numId w:val="4"/>
        </w:numPr>
        <w:rPr>
          <w:rFonts w:cs="Arial"/>
          <w:lang w:val="en-GB"/>
        </w:rPr>
      </w:pPr>
      <w:r w:rsidRPr="00E955F1">
        <w:rPr>
          <w:rFonts w:cs="Arial"/>
          <w:b/>
          <w:bCs/>
          <w:lang w:val="en-GB"/>
        </w:rPr>
        <w:t>Better Segmentation</w:t>
      </w:r>
      <w:r w:rsidRPr="00E955F1">
        <w:rPr>
          <w:rFonts w:cs="Arial"/>
          <w:lang w:val="en-GB"/>
        </w:rPr>
        <w:t xml:space="preserve">: </w:t>
      </w:r>
      <w:r w:rsidR="00A5622C" w:rsidRPr="00E955F1">
        <w:rPr>
          <w:rFonts w:cs="Arial"/>
          <w:lang w:val="en-GB"/>
        </w:rPr>
        <w:t xml:space="preserve">Segmentation is the process </w:t>
      </w:r>
      <w:r w:rsidR="001B04AD">
        <w:rPr>
          <w:rFonts w:cs="Arial"/>
          <w:lang w:val="en-GB"/>
        </w:rPr>
        <w:t>of classifying</w:t>
      </w:r>
      <w:r w:rsidR="0050668D" w:rsidRPr="00E955F1">
        <w:rPr>
          <w:rFonts w:cs="Arial"/>
          <w:lang w:val="en-GB"/>
        </w:rPr>
        <w:t xml:space="preserve"> the customer segment </w:t>
      </w:r>
      <w:r w:rsidR="00826687" w:rsidRPr="00E955F1">
        <w:rPr>
          <w:rFonts w:cs="Arial"/>
          <w:lang w:val="en-GB"/>
        </w:rPr>
        <w:t>by focusing on the bases that are geographic, demographic, psychographic, and behavioural</w:t>
      </w:r>
      <w:r w:rsidR="00626B7E" w:rsidRPr="00E955F1">
        <w:rPr>
          <w:rFonts w:cs="Arial"/>
          <w:lang w:val="en-GB"/>
        </w:rPr>
        <w:t xml:space="preserve"> </w:t>
      </w:r>
      <w:sdt>
        <w:sdtPr>
          <w:rPr>
            <w:rFonts w:cs="Arial"/>
            <w:lang w:val="en-GB"/>
          </w:rPr>
          <w:id w:val="-919867873"/>
          <w:citation/>
        </w:sdtPr>
        <w:sdtEndPr/>
        <w:sdtContent>
          <w:r w:rsidR="00626B7E" w:rsidRPr="00E955F1">
            <w:rPr>
              <w:rFonts w:cs="Arial"/>
              <w:lang w:val="en-GB"/>
            </w:rPr>
            <w:fldChar w:fldCharType="begin"/>
          </w:r>
          <w:r w:rsidR="00626B7E" w:rsidRPr="00E955F1">
            <w:rPr>
              <w:rFonts w:cs="Arial"/>
              <w:lang w:val="en-GB"/>
            </w:rPr>
            <w:instrText xml:space="preserve"> CITATION Pet15 \l 1033 </w:instrText>
          </w:r>
          <w:r w:rsidR="00626B7E" w:rsidRPr="00E955F1">
            <w:rPr>
              <w:rFonts w:cs="Arial"/>
              <w:lang w:val="en-GB"/>
            </w:rPr>
            <w:fldChar w:fldCharType="separate"/>
          </w:r>
          <w:r w:rsidR="004125C7" w:rsidRPr="00E955F1">
            <w:rPr>
              <w:rFonts w:cs="Arial"/>
              <w:noProof/>
              <w:lang w:val="en-GB"/>
            </w:rPr>
            <w:t>(Peter, 2015)</w:t>
          </w:r>
          <w:r w:rsidR="00626B7E" w:rsidRPr="00E955F1">
            <w:rPr>
              <w:rFonts w:cs="Arial"/>
              <w:lang w:val="en-GB"/>
            </w:rPr>
            <w:fldChar w:fldCharType="end"/>
          </w:r>
        </w:sdtContent>
      </w:sdt>
      <w:r w:rsidR="00826687" w:rsidRPr="00E955F1">
        <w:rPr>
          <w:rFonts w:cs="Arial"/>
          <w:lang w:val="en-GB"/>
        </w:rPr>
        <w:t>.</w:t>
      </w:r>
      <w:r w:rsidR="00651473" w:rsidRPr="00E955F1">
        <w:rPr>
          <w:rFonts w:cs="Arial"/>
          <w:lang w:val="en-GB"/>
        </w:rPr>
        <w:t xml:space="preserve"> It is the CRM strategy that </w:t>
      </w:r>
      <w:r w:rsidR="00FD7EB6" w:rsidRPr="00E955F1">
        <w:rPr>
          <w:rFonts w:cs="Arial"/>
          <w:lang w:val="en-GB"/>
        </w:rPr>
        <w:t xml:space="preserve">helps to </w:t>
      </w:r>
      <w:r w:rsidR="00F21C26" w:rsidRPr="00E955F1">
        <w:rPr>
          <w:rFonts w:cs="Arial"/>
          <w:lang w:val="en-GB"/>
        </w:rPr>
        <w:t xml:space="preserve">formulate the </w:t>
      </w:r>
      <w:r w:rsidR="00FD7EB6" w:rsidRPr="00E955F1">
        <w:rPr>
          <w:rFonts w:cs="Arial"/>
          <w:lang w:val="en-GB"/>
        </w:rPr>
        <w:t xml:space="preserve">customer-marketing campaigns </w:t>
      </w:r>
      <w:r w:rsidR="00972638" w:rsidRPr="00E955F1">
        <w:rPr>
          <w:rFonts w:cs="Arial"/>
          <w:lang w:val="en-GB"/>
        </w:rPr>
        <w:t xml:space="preserve">for the customers </w:t>
      </w:r>
      <w:r w:rsidR="00F21C26" w:rsidRPr="00E955F1">
        <w:rPr>
          <w:rFonts w:cs="Arial"/>
          <w:lang w:val="en-GB"/>
        </w:rPr>
        <w:t xml:space="preserve">based on the segmentation bases. </w:t>
      </w:r>
    </w:p>
    <w:p w14:paraId="49606E89" w14:textId="5636ADFD" w:rsidR="000827B5" w:rsidRPr="00E955F1" w:rsidRDefault="00F21C26" w:rsidP="00155A27">
      <w:pPr>
        <w:pStyle w:val="ListParagraph"/>
        <w:numPr>
          <w:ilvl w:val="0"/>
          <w:numId w:val="4"/>
        </w:numPr>
        <w:rPr>
          <w:rFonts w:cs="Arial"/>
          <w:lang w:val="en-GB"/>
        </w:rPr>
      </w:pPr>
      <w:r w:rsidRPr="00E955F1">
        <w:rPr>
          <w:rFonts w:cs="Arial"/>
          <w:b/>
          <w:bCs/>
          <w:lang w:val="en-GB"/>
        </w:rPr>
        <w:t>Customer Retention</w:t>
      </w:r>
      <w:r w:rsidRPr="00E955F1">
        <w:rPr>
          <w:rFonts w:cs="Arial"/>
          <w:lang w:val="en-GB"/>
        </w:rPr>
        <w:t xml:space="preserve">: CRM is an effective strategy to find and nurture </w:t>
      </w:r>
      <w:r w:rsidR="00CE37E6" w:rsidRPr="00E955F1">
        <w:rPr>
          <w:rFonts w:cs="Arial"/>
          <w:lang w:val="en-GB"/>
        </w:rPr>
        <w:t xml:space="preserve">potential new customers. Moreover, the existing customers can be retained with the help of the CRM strategy. </w:t>
      </w:r>
      <w:r w:rsidR="005E7DA1" w:rsidRPr="00E955F1">
        <w:rPr>
          <w:rFonts w:cs="Arial"/>
          <w:lang w:val="en-GB"/>
        </w:rPr>
        <w:t xml:space="preserve">The CRM strategy will help the organisation to reach out to those customers that can drive profitability. </w:t>
      </w:r>
    </w:p>
    <w:p w14:paraId="4451666C" w14:textId="260850E0" w:rsidR="005E7DA1" w:rsidRPr="00E955F1" w:rsidRDefault="00A046DE" w:rsidP="00155A27">
      <w:pPr>
        <w:rPr>
          <w:rFonts w:cs="Arial"/>
          <w:lang w:val="en-GB"/>
        </w:rPr>
      </w:pPr>
      <w:r w:rsidRPr="00E955F1">
        <w:rPr>
          <w:rFonts w:cs="Arial"/>
          <w:lang w:val="en-GB"/>
        </w:rPr>
        <w:t xml:space="preserve">On the contrary, the </w:t>
      </w:r>
      <w:r w:rsidRPr="00E955F1">
        <w:rPr>
          <w:rFonts w:cs="Arial"/>
          <w:b/>
          <w:bCs/>
          <w:i/>
          <w:iCs/>
          <w:lang w:val="en-GB"/>
        </w:rPr>
        <w:t>challenges</w:t>
      </w:r>
      <w:r w:rsidRPr="00E955F1">
        <w:rPr>
          <w:rFonts w:cs="Arial"/>
          <w:lang w:val="en-GB"/>
        </w:rPr>
        <w:t xml:space="preserve"> related to the Customer Relationship </w:t>
      </w:r>
      <w:r w:rsidR="001B04AD">
        <w:rPr>
          <w:rFonts w:cs="Arial"/>
          <w:lang w:val="en-GB"/>
        </w:rPr>
        <w:t>M</w:t>
      </w:r>
      <w:r w:rsidRPr="00E955F1">
        <w:rPr>
          <w:rFonts w:cs="Arial"/>
          <w:lang w:val="en-GB"/>
        </w:rPr>
        <w:t xml:space="preserve">anagement are as follows: </w:t>
      </w:r>
    </w:p>
    <w:p w14:paraId="2049EFC6" w14:textId="28135AFF" w:rsidR="00A046DE" w:rsidRPr="00E955F1" w:rsidRDefault="00A046DE" w:rsidP="00155A27">
      <w:pPr>
        <w:pStyle w:val="ListParagraph"/>
        <w:numPr>
          <w:ilvl w:val="0"/>
          <w:numId w:val="5"/>
        </w:numPr>
        <w:rPr>
          <w:rFonts w:cs="Arial"/>
          <w:lang w:val="en-GB"/>
        </w:rPr>
      </w:pPr>
      <w:r w:rsidRPr="00E955F1">
        <w:rPr>
          <w:rFonts w:cs="Arial"/>
          <w:b/>
          <w:bCs/>
          <w:lang w:val="en-GB"/>
        </w:rPr>
        <w:t>Costs:</w:t>
      </w:r>
      <w:r w:rsidRPr="00E955F1">
        <w:rPr>
          <w:rFonts w:cs="Arial"/>
          <w:lang w:val="en-GB"/>
        </w:rPr>
        <w:t xml:space="preserve"> The cost related to the implementation of the digitalised CRM tools </w:t>
      </w:r>
      <w:r w:rsidR="00AD506E" w:rsidRPr="00E955F1">
        <w:rPr>
          <w:rFonts w:cs="Arial"/>
          <w:lang w:val="en-GB"/>
        </w:rPr>
        <w:t>can be observed</w:t>
      </w:r>
      <w:r w:rsidR="00626B7E" w:rsidRPr="00E955F1">
        <w:rPr>
          <w:rFonts w:cs="Arial"/>
          <w:lang w:val="en-GB"/>
        </w:rPr>
        <w:t xml:space="preserve"> </w:t>
      </w:r>
      <w:sdt>
        <w:sdtPr>
          <w:rPr>
            <w:rFonts w:cs="Arial"/>
            <w:lang w:val="en-GB"/>
          </w:rPr>
          <w:id w:val="-400291457"/>
          <w:citation/>
        </w:sdtPr>
        <w:sdtEndPr/>
        <w:sdtContent>
          <w:r w:rsidR="00626B7E" w:rsidRPr="00E955F1">
            <w:rPr>
              <w:rFonts w:cs="Arial"/>
              <w:lang w:val="en-GB"/>
            </w:rPr>
            <w:fldChar w:fldCharType="begin"/>
          </w:r>
          <w:r w:rsidR="00626B7E" w:rsidRPr="00E955F1">
            <w:rPr>
              <w:rFonts w:cs="Arial"/>
              <w:lang w:val="en-GB"/>
            </w:rPr>
            <w:instrText xml:space="preserve"> CITATION Yas19 \l 1033 </w:instrText>
          </w:r>
          <w:r w:rsidR="00626B7E" w:rsidRPr="00E955F1">
            <w:rPr>
              <w:rFonts w:cs="Arial"/>
              <w:lang w:val="en-GB"/>
            </w:rPr>
            <w:fldChar w:fldCharType="separate"/>
          </w:r>
          <w:r w:rsidR="004125C7" w:rsidRPr="00E955F1">
            <w:rPr>
              <w:rFonts w:cs="Arial"/>
              <w:noProof/>
              <w:lang w:val="en-GB"/>
            </w:rPr>
            <w:t>(Yasmin, 2019)</w:t>
          </w:r>
          <w:r w:rsidR="00626B7E" w:rsidRPr="00E955F1">
            <w:rPr>
              <w:rFonts w:cs="Arial"/>
              <w:lang w:val="en-GB"/>
            </w:rPr>
            <w:fldChar w:fldCharType="end"/>
          </w:r>
        </w:sdtContent>
      </w:sdt>
      <w:r w:rsidR="00AD506E" w:rsidRPr="00E955F1">
        <w:rPr>
          <w:rFonts w:cs="Arial"/>
          <w:lang w:val="en-GB"/>
        </w:rPr>
        <w:t xml:space="preserve">. Furthermore, the digitalised tools require frequent maintenance and eventually increase the business operational costs. </w:t>
      </w:r>
    </w:p>
    <w:p w14:paraId="52EEE2AD" w14:textId="3A636029" w:rsidR="00AD506E" w:rsidRPr="00E955F1" w:rsidRDefault="00AD506E" w:rsidP="00155A27">
      <w:pPr>
        <w:pStyle w:val="ListParagraph"/>
        <w:numPr>
          <w:ilvl w:val="0"/>
          <w:numId w:val="5"/>
        </w:numPr>
        <w:rPr>
          <w:rFonts w:cs="Arial"/>
          <w:lang w:val="en-GB"/>
        </w:rPr>
      </w:pPr>
      <w:r w:rsidRPr="00E955F1">
        <w:rPr>
          <w:rFonts w:cs="Arial"/>
          <w:b/>
          <w:bCs/>
          <w:lang w:val="en-GB"/>
        </w:rPr>
        <w:lastRenderedPageBreak/>
        <w:t>Recruitment challenges</w:t>
      </w:r>
      <w:r w:rsidR="00DF1AE2" w:rsidRPr="00E955F1">
        <w:rPr>
          <w:rFonts w:cs="Arial"/>
          <w:b/>
          <w:bCs/>
          <w:lang w:val="en-GB"/>
        </w:rPr>
        <w:t>:</w:t>
      </w:r>
      <w:r w:rsidR="00DF1AE2" w:rsidRPr="00E955F1">
        <w:rPr>
          <w:rFonts w:cs="Arial"/>
          <w:lang w:val="en-GB"/>
        </w:rPr>
        <w:t xml:space="preserve"> The CRM tool requires potential talent to implement and retrieve customer-centric data. Therefore, hiring </w:t>
      </w:r>
      <w:r w:rsidR="008C48AC" w:rsidRPr="00E955F1">
        <w:rPr>
          <w:rFonts w:cs="Arial"/>
          <w:lang w:val="en-GB"/>
        </w:rPr>
        <w:t xml:space="preserve">candidates that can ensure effective CRM implementation is a challenge. </w:t>
      </w:r>
    </w:p>
    <w:p w14:paraId="7B833892" w14:textId="45739551" w:rsidR="00875842" w:rsidRPr="00E955F1" w:rsidRDefault="008C48AC" w:rsidP="00155A27">
      <w:pPr>
        <w:pStyle w:val="ListParagraph"/>
        <w:numPr>
          <w:ilvl w:val="0"/>
          <w:numId w:val="5"/>
        </w:numPr>
        <w:rPr>
          <w:rFonts w:cs="Arial"/>
          <w:lang w:val="en-GB"/>
        </w:rPr>
      </w:pPr>
      <w:r w:rsidRPr="00E955F1">
        <w:rPr>
          <w:rFonts w:cs="Arial"/>
          <w:b/>
          <w:bCs/>
          <w:lang w:val="en-GB"/>
        </w:rPr>
        <w:t>Lack of Customer Participation</w:t>
      </w:r>
      <w:r w:rsidRPr="00E955F1">
        <w:rPr>
          <w:rFonts w:cs="Arial"/>
          <w:lang w:val="en-GB"/>
        </w:rPr>
        <w:t>: The customers sometimes ignore the feedback surveys of the organisation in the post-purchase phase</w:t>
      </w:r>
      <w:r w:rsidR="00626B7E" w:rsidRPr="00E955F1">
        <w:rPr>
          <w:rFonts w:cs="Arial"/>
          <w:lang w:val="en-GB"/>
        </w:rPr>
        <w:t xml:space="preserve"> </w:t>
      </w:r>
      <w:sdt>
        <w:sdtPr>
          <w:rPr>
            <w:rFonts w:cs="Arial"/>
            <w:lang w:val="en-GB"/>
          </w:rPr>
          <w:id w:val="-1612893685"/>
          <w:citation/>
        </w:sdtPr>
        <w:sdtEndPr/>
        <w:sdtContent>
          <w:r w:rsidR="00626B7E" w:rsidRPr="00E955F1">
            <w:rPr>
              <w:rFonts w:cs="Arial"/>
              <w:lang w:val="en-GB"/>
            </w:rPr>
            <w:fldChar w:fldCharType="begin"/>
          </w:r>
          <w:r w:rsidR="00626B7E" w:rsidRPr="00E955F1">
            <w:rPr>
              <w:rFonts w:cs="Arial"/>
              <w:lang w:val="en-GB"/>
            </w:rPr>
            <w:instrText xml:space="preserve"> CITATION You13 \l 1033 </w:instrText>
          </w:r>
          <w:r w:rsidR="00626B7E" w:rsidRPr="00E955F1">
            <w:rPr>
              <w:rFonts w:cs="Arial"/>
              <w:lang w:val="en-GB"/>
            </w:rPr>
            <w:fldChar w:fldCharType="separate"/>
          </w:r>
          <w:r w:rsidR="004125C7" w:rsidRPr="00E955F1">
            <w:rPr>
              <w:rFonts w:cs="Arial"/>
              <w:noProof/>
              <w:lang w:val="en-GB"/>
            </w:rPr>
            <w:t>(Young, 2019)</w:t>
          </w:r>
          <w:r w:rsidR="00626B7E" w:rsidRPr="00E955F1">
            <w:rPr>
              <w:rFonts w:cs="Arial"/>
              <w:lang w:val="en-GB"/>
            </w:rPr>
            <w:fldChar w:fldCharType="end"/>
          </w:r>
        </w:sdtContent>
      </w:sdt>
      <w:r w:rsidRPr="00E955F1">
        <w:rPr>
          <w:rFonts w:cs="Arial"/>
          <w:lang w:val="en-GB"/>
        </w:rPr>
        <w:t xml:space="preserve">. Therefore, the lack of customer engagement and </w:t>
      </w:r>
      <w:r w:rsidR="00556742" w:rsidRPr="00E955F1">
        <w:rPr>
          <w:rFonts w:cs="Arial"/>
          <w:lang w:val="en-GB"/>
        </w:rPr>
        <w:t>involvement</w:t>
      </w:r>
      <w:r w:rsidRPr="00E955F1">
        <w:rPr>
          <w:rFonts w:cs="Arial"/>
          <w:lang w:val="en-GB"/>
        </w:rPr>
        <w:t xml:space="preserve"> can create </w:t>
      </w:r>
      <w:r w:rsidR="00617F0C">
        <w:rPr>
          <w:rFonts w:cs="Arial"/>
          <w:lang w:val="en-GB"/>
        </w:rPr>
        <w:t xml:space="preserve">a </w:t>
      </w:r>
      <w:r w:rsidRPr="00E955F1">
        <w:rPr>
          <w:rFonts w:cs="Arial"/>
          <w:lang w:val="en-GB"/>
        </w:rPr>
        <w:t xml:space="preserve">barrier </w:t>
      </w:r>
      <w:r w:rsidR="00556742" w:rsidRPr="00E955F1">
        <w:rPr>
          <w:rFonts w:cs="Arial"/>
          <w:lang w:val="en-GB"/>
        </w:rPr>
        <w:t>to retriev</w:t>
      </w:r>
      <w:r w:rsidR="00617F0C">
        <w:rPr>
          <w:rFonts w:cs="Arial"/>
          <w:lang w:val="en-GB"/>
        </w:rPr>
        <w:t>ing</w:t>
      </w:r>
      <w:r w:rsidR="00556742" w:rsidRPr="00E955F1">
        <w:rPr>
          <w:rFonts w:cs="Arial"/>
          <w:lang w:val="en-GB"/>
        </w:rPr>
        <w:t xml:space="preserve"> the actual customer-centric data for implementing the CRM strategy. </w:t>
      </w:r>
    </w:p>
    <w:p w14:paraId="4488E4CE" w14:textId="4D7EFE22" w:rsidR="00DB5585" w:rsidRPr="00E955F1" w:rsidRDefault="00DB5585" w:rsidP="00155A27">
      <w:pPr>
        <w:rPr>
          <w:rFonts w:cs="Arial"/>
          <w:lang w:val="en-GB"/>
        </w:rPr>
      </w:pPr>
    </w:p>
    <w:p w14:paraId="1BE830C6" w14:textId="35A3EE47" w:rsidR="00DB5585" w:rsidRPr="00E955F1" w:rsidRDefault="00DB5585" w:rsidP="00155A27">
      <w:pPr>
        <w:rPr>
          <w:rFonts w:cs="Arial"/>
          <w:lang w:val="en-GB"/>
        </w:rPr>
      </w:pPr>
    </w:p>
    <w:p w14:paraId="6CF8E52B" w14:textId="237C987C" w:rsidR="00DB5585" w:rsidRPr="00E955F1" w:rsidRDefault="00DB5585" w:rsidP="00155A27">
      <w:pPr>
        <w:rPr>
          <w:rFonts w:cs="Arial"/>
          <w:lang w:val="en-GB"/>
        </w:rPr>
      </w:pPr>
    </w:p>
    <w:p w14:paraId="7DF29C3E" w14:textId="5F60F680" w:rsidR="00DB5585" w:rsidRPr="00E955F1" w:rsidRDefault="00DB5585" w:rsidP="00155A27">
      <w:pPr>
        <w:rPr>
          <w:rFonts w:cs="Arial"/>
          <w:lang w:val="en-GB"/>
        </w:rPr>
      </w:pPr>
    </w:p>
    <w:p w14:paraId="25DD6FA2" w14:textId="3B10593E" w:rsidR="00DB5585" w:rsidRPr="00E955F1" w:rsidRDefault="00DB5585" w:rsidP="00155A27">
      <w:pPr>
        <w:rPr>
          <w:rFonts w:cs="Arial"/>
          <w:lang w:val="en-GB"/>
        </w:rPr>
      </w:pPr>
    </w:p>
    <w:p w14:paraId="7D3C6C9F" w14:textId="12200C72" w:rsidR="00DB5585" w:rsidRPr="00E955F1" w:rsidRDefault="00DB5585" w:rsidP="00155A27">
      <w:pPr>
        <w:rPr>
          <w:rFonts w:cs="Arial"/>
          <w:lang w:val="en-GB"/>
        </w:rPr>
      </w:pPr>
    </w:p>
    <w:p w14:paraId="728A2E7A" w14:textId="305834DD" w:rsidR="00DB5585" w:rsidRPr="00E955F1" w:rsidRDefault="00DB5585" w:rsidP="00155A27">
      <w:pPr>
        <w:rPr>
          <w:rFonts w:cs="Arial"/>
          <w:lang w:val="en-GB"/>
        </w:rPr>
      </w:pPr>
    </w:p>
    <w:p w14:paraId="42F0C772" w14:textId="2A202CFE" w:rsidR="00BB709B" w:rsidRPr="00E955F1" w:rsidRDefault="00BB709B" w:rsidP="00155A27">
      <w:pPr>
        <w:rPr>
          <w:rFonts w:cs="Arial"/>
          <w:lang w:val="en-GB"/>
        </w:rPr>
      </w:pPr>
    </w:p>
    <w:p w14:paraId="2F6AD82D" w14:textId="30F41043" w:rsidR="00BB709B" w:rsidRPr="00E955F1" w:rsidRDefault="00BB709B" w:rsidP="00155A27">
      <w:pPr>
        <w:rPr>
          <w:rFonts w:cs="Arial"/>
          <w:lang w:val="en-GB"/>
        </w:rPr>
      </w:pPr>
    </w:p>
    <w:p w14:paraId="1E20B2FB" w14:textId="677F1C73" w:rsidR="00BB709B" w:rsidRPr="00E955F1" w:rsidRDefault="00BB709B" w:rsidP="00155A27">
      <w:pPr>
        <w:rPr>
          <w:rFonts w:cs="Arial"/>
          <w:lang w:val="en-GB"/>
        </w:rPr>
      </w:pPr>
    </w:p>
    <w:p w14:paraId="12735CBE" w14:textId="77777777" w:rsidR="00BB709B" w:rsidRPr="00E955F1" w:rsidRDefault="00BB709B" w:rsidP="00155A27">
      <w:pPr>
        <w:rPr>
          <w:rFonts w:cs="Arial"/>
          <w:lang w:val="en-GB"/>
        </w:rPr>
      </w:pPr>
    </w:p>
    <w:p w14:paraId="261A049B" w14:textId="77777777" w:rsidR="00DB5585" w:rsidRPr="00E955F1" w:rsidRDefault="00DB5585" w:rsidP="00155A27">
      <w:pPr>
        <w:rPr>
          <w:rFonts w:cs="Arial"/>
          <w:lang w:val="en-GB"/>
        </w:rPr>
      </w:pPr>
    </w:p>
    <w:p w14:paraId="52B039BF" w14:textId="5CAB6E31" w:rsidR="00556742" w:rsidRPr="00E955F1" w:rsidRDefault="00875842" w:rsidP="00155A27">
      <w:pPr>
        <w:pStyle w:val="Heading2"/>
        <w:rPr>
          <w:rFonts w:cs="Arial"/>
          <w:sz w:val="22"/>
          <w:szCs w:val="22"/>
          <w:lang w:val="en-GB"/>
        </w:rPr>
      </w:pPr>
      <w:bookmarkStart w:id="7" w:name="_Toc100918275"/>
      <w:r w:rsidRPr="00E955F1">
        <w:rPr>
          <w:rFonts w:cs="Arial"/>
          <w:sz w:val="22"/>
          <w:szCs w:val="22"/>
          <w:lang w:val="en-GB"/>
        </w:rPr>
        <w:t>The role of the relevant marketing (service) theories/models/methods to analyse the customers</w:t>
      </w:r>
      <w:r w:rsidR="000B22F0">
        <w:rPr>
          <w:rFonts w:cs="Arial"/>
          <w:sz w:val="22"/>
          <w:szCs w:val="22"/>
          <w:lang w:val="en-GB"/>
        </w:rPr>
        <w:t>'</w:t>
      </w:r>
      <w:r w:rsidRPr="00E955F1">
        <w:rPr>
          <w:rFonts w:cs="Arial"/>
          <w:sz w:val="22"/>
          <w:szCs w:val="22"/>
          <w:lang w:val="en-GB"/>
        </w:rPr>
        <w:t xml:space="preserve"> experience of an organisation</w:t>
      </w:r>
      <w:bookmarkEnd w:id="7"/>
    </w:p>
    <w:p w14:paraId="6C44F9F5" w14:textId="51DA8582" w:rsidR="00DB5585" w:rsidRPr="00E955F1" w:rsidRDefault="00BB709B" w:rsidP="00155A27">
      <w:pPr>
        <w:rPr>
          <w:rFonts w:cs="Arial"/>
          <w:lang w:val="en-GB"/>
        </w:rPr>
      </w:pPr>
      <w:r w:rsidRPr="00E955F1">
        <w:rPr>
          <w:rFonts w:cs="Arial"/>
          <w:lang w:val="en-GB"/>
        </w:rPr>
        <w:t xml:space="preserve">Customer Experience underlines the impression of the customers </w:t>
      </w:r>
      <w:r w:rsidR="00617F0C">
        <w:rPr>
          <w:rFonts w:cs="Arial"/>
          <w:lang w:val="en-GB"/>
        </w:rPr>
        <w:t>of</w:t>
      </w:r>
      <w:r w:rsidRPr="00E955F1">
        <w:rPr>
          <w:rFonts w:cs="Arial"/>
          <w:lang w:val="en-GB"/>
        </w:rPr>
        <w:t xml:space="preserve"> a brand based on the overall buyer</w:t>
      </w:r>
      <w:r w:rsidR="000B22F0">
        <w:rPr>
          <w:rFonts w:cs="Arial"/>
          <w:lang w:val="en-GB"/>
        </w:rPr>
        <w:t>'</w:t>
      </w:r>
      <w:r w:rsidRPr="00E955F1">
        <w:rPr>
          <w:rFonts w:cs="Arial"/>
          <w:lang w:val="en-GB"/>
        </w:rPr>
        <w:t xml:space="preserve">s </w:t>
      </w:r>
      <w:r w:rsidR="00C929DD" w:rsidRPr="00E955F1">
        <w:rPr>
          <w:rFonts w:cs="Arial"/>
          <w:lang w:val="en-GB"/>
        </w:rPr>
        <w:t xml:space="preserve">journey </w:t>
      </w:r>
      <w:sdt>
        <w:sdtPr>
          <w:rPr>
            <w:rFonts w:cs="Arial"/>
            <w:lang w:val="en-GB"/>
          </w:rPr>
          <w:id w:val="-1465806104"/>
          <w:citation/>
        </w:sdtPr>
        <w:sdtEndPr/>
        <w:sdtContent>
          <w:r w:rsidR="00C929DD" w:rsidRPr="00E955F1">
            <w:rPr>
              <w:rFonts w:cs="Arial"/>
              <w:lang w:val="en-GB"/>
            </w:rPr>
            <w:fldChar w:fldCharType="begin"/>
          </w:r>
          <w:r w:rsidR="00C929DD" w:rsidRPr="00E955F1">
            <w:rPr>
              <w:rFonts w:cs="Arial"/>
              <w:lang w:val="en-GB"/>
            </w:rPr>
            <w:instrText xml:space="preserve"> CITATION Bra15 \l 1033 </w:instrText>
          </w:r>
          <w:r w:rsidR="00C929DD" w:rsidRPr="00E955F1">
            <w:rPr>
              <w:rFonts w:cs="Arial"/>
              <w:lang w:val="en-GB"/>
            </w:rPr>
            <w:fldChar w:fldCharType="separate"/>
          </w:r>
          <w:r w:rsidR="004125C7" w:rsidRPr="00E955F1">
            <w:rPr>
              <w:rFonts w:cs="Arial"/>
              <w:noProof/>
              <w:lang w:val="en-GB"/>
            </w:rPr>
            <w:t>(Brassington, 2019)</w:t>
          </w:r>
          <w:r w:rsidR="00C929DD" w:rsidRPr="00E955F1">
            <w:rPr>
              <w:rFonts w:cs="Arial"/>
              <w:lang w:val="en-GB"/>
            </w:rPr>
            <w:fldChar w:fldCharType="end"/>
          </w:r>
        </w:sdtContent>
      </w:sdt>
      <w:r w:rsidR="00C929DD" w:rsidRPr="00E955F1">
        <w:rPr>
          <w:rFonts w:cs="Arial"/>
          <w:lang w:val="en-GB"/>
        </w:rPr>
        <w:t>.</w:t>
      </w:r>
      <w:r w:rsidR="00C929DD" w:rsidRPr="00E955F1">
        <w:rPr>
          <w:rFonts w:cs="Arial"/>
          <w:b/>
          <w:bCs/>
          <w:lang w:val="en-GB"/>
        </w:rPr>
        <w:t xml:space="preserve"> </w:t>
      </w:r>
      <w:r w:rsidR="0026645D" w:rsidRPr="00E955F1">
        <w:rPr>
          <w:rFonts w:cs="Arial"/>
          <w:b/>
          <w:bCs/>
          <w:lang w:val="en-GB"/>
        </w:rPr>
        <w:t xml:space="preserve">The </w:t>
      </w:r>
      <w:r w:rsidR="00C67986" w:rsidRPr="00E955F1">
        <w:rPr>
          <w:rFonts w:cs="Arial"/>
          <w:b/>
          <w:bCs/>
          <w:lang w:val="en-GB"/>
        </w:rPr>
        <w:t>Gartner Customer Experience (CX) Pyramid</w:t>
      </w:r>
      <w:r w:rsidR="00C67986" w:rsidRPr="00E955F1">
        <w:rPr>
          <w:rFonts w:cs="Arial"/>
          <w:lang w:val="en-GB"/>
        </w:rPr>
        <w:t xml:space="preserve"> </w:t>
      </w:r>
      <w:r w:rsidR="0026645D" w:rsidRPr="00E955F1">
        <w:rPr>
          <w:rFonts w:cs="Arial"/>
          <w:lang w:val="en-GB"/>
        </w:rPr>
        <w:t xml:space="preserve">underlines the framework that helps to understand the determining factors </w:t>
      </w:r>
      <w:r w:rsidR="001975FE" w:rsidRPr="00E955F1">
        <w:rPr>
          <w:rFonts w:cs="Arial"/>
          <w:lang w:val="en-GB"/>
        </w:rPr>
        <w:t xml:space="preserve">used to separate the most powerful customer experience from the rest. </w:t>
      </w:r>
    </w:p>
    <w:p w14:paraId="12677DB6" w14:textId="45CB451B" w:rsidR="00DB5585" w:rsidRPr="00E955F1" w:rsidRDefault="00DB5585" w:rsidP="00155A27">
      <w:pPr>
        <w:jc w:val="center"/>
        <w:rPr>
          <w:rFonts w:cs="Arial"/>
          <w:lang w:val="en-GB"/>
        </w:rPr>
      </w:pPr>
      <w:r w:rsidRPr="00E955F1">
        <w:rPr>
          <w:rFonts w:cs="Arial"/>
          <w:noProof/>
          <w:lang w:eastAsia="en-IN"/>
        </w:rPr>
        <w:lastRenderedPageBreak/>
        <w:drawing>
          <wp:inline distT="0" distB="0" distL="0" distR="0" wp14:anchorId="2227021D" wp14:editId="5AC93BCB">
            <wp:extent cx="2763198" cy="2178050"/>
            <wp:effectExtent l="38100" t="38100" r="37465" b="317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769887" cy="2183322"/>
                    </a:xfrm>
                    <a:prstGeom prst="rect">
                      <a:avLst/>
                    </a:prstGeom>
                    <a:ln w="28575">
                      <a:solidFill>
                        <a:schemeClr val="tx1"/>
                      </a:solidFill>
                    </a:ln>
                  </pic:spPr>
                </pic:pic>
              </a:graphicData>
            </a:graphic>
          </wp:inline>
        </w:drawing>
      </w:r>
    </w:p>
    <w:p w14:paraId="05B60C8F" w14:textId="39447E5C" w:rsidR="00DB5585" w:rsidRPr="00E955F1" w:rsidRDefault="00DB5585" w:rsidP="00155A27">
      <w:pPr>
        <w:jc w:val="center"/>
        <w:rPr>
          <w:rFonts w:cs="Arial"/>
          <w:b/>
          <w:bCs/>
          <w:lang w:val="en-GB"/>
        </w:rPr>
      </w:pPr>
      <w:r w:rsidRPr="00E955F1">
        <w:rPr>
          <w:rFonts w:cs="Arial"/>
          <w:b/>
          <w:bCs/>
          <w:lang w:val="en-GB"/>
        </w:rPr>
        <w:t xml:space="preserve">Customer Experience Pyramid, Source: </w:t>
      </w:r>
      <w:hyperlink r:id="rId11" w:history="1">
        <w:r w:rsidRPr="00E955F1">
          <w:rPr>
            <w:rStyle w:val="Hyperlink"/>
            <w:rFonts w:cs="Arial"/>
            <w:b/>
            <w:bCs/>
            <w:lang w:val="en-GB"/>
          </w:rPr>
          <w:t>https://www.businesswire.com/</w:t>
        </w:r>
      </w:hyperlink>
    </w:p>
    <w:p w14:paraId="620C37FB" w14:textId="274E6644" w:rsidR="00684C16" w:rsidRPr="00E955F1" w:rsidRDefault="001975FE" w:rsidP="00155A27">
      <w:pPr>
        <w:rPr>
          <w:rFonts w:cs="Arial"/>
          <w:lang w:val="en-GB"/>
        </w:rPr>
      </w:pPr>
      <w:r w:rsidRPr="00E955F1">
        <w:rPr>
          <w:rFonts w:cs="Arial"/>
          <w:lang w:val="en-GB"/>
        </w:rPr>
        <w:t xml:space="preserve">The pyramid is used to find the most powerful CX based on the </w:t>
      </w:r>
      <w:r w:rsidR="00684C16" w:rsidRPr="00E955F1">
        <w:rPr>
          <w:rFonts w:cs="Arial"/>
          <w:lang w:val="en-GB"/>
        </w:rPr>
        <w:t xml:space="preserve">aspects that are as follows: </w:t>
      </w:r>
    </w:p>
    <w:p w14:paraId="29CF3EEB" w14:textId="2AB2F634" w:rsidR="00684C16" w:rsidRPr="00E955F1" w:rsidRDefault="00684C16" w:rsidP="00155A27">
      <w:pPr>
        <w:pStyle w:val="ListParagraph"/>
        <w:numPr>
          <w:ilvl w:val="0"/>
          <w:numId w:val="6"/>
        </w:numPr>
        <w:rPr>
          <w:rFonts w:cs="Arial"/>
          <w:lang w:val="en-GB"/>
        </w:rPr>
      </w:pPr>
      <w:r w:rsidRPr="00E955F1">
        <w:rPr>
          <w:rFonts w:cs="Arial"/>
          <w:lang w:val="en-GB"/>
        </w:rPr>
        <w:t>Ways to trigger the customer experience</w:t>
      </w:r>
    </w:p>
    <w:p w14:paraId="2E9C0474" w14:textId="4367FC1D" w:rsidR="00684C16" w:rsidRPr="00E955F1" w:rsidRDefault="00684C16" w:rsidP="00155A27">
      <w:pPr>
        <w:pStyle w:val="ListParagraph"/>
        <w:numPr>
          <w:ilvl w:val="0"/>
          <w:numId w:val="6"/>
        </w:numPr>
        <w:rPr>
          <w:rFonts w:cs="Arial"/>
          <w:lang w:val="en-GB"/>
        </w:rPr>
      </w:pPr>
      <w:r w:rsidRPr="00E955F1">
        <w:rPr>
          <w:rFonts w:cs="Arial"/>
          <w:lang w:val="en-GB"/>
        </w:rPr>
        <w:t>The effort of the customers</w:t>
      </w:r>
    </w:p>
    <w:p w14:paraId="073FBB88" w14:textId="291E96A3" w:rsidR="00684C16" w:rsidRPr="00E955F1" w:rsidRDefault="00EF60BF" w:rsidP="00155A27">
      <w:pPr>
        <w:pStyle w:val="ListParagraph"/>
        <w:numPr>
          <w:ilvl w:val="0"/>
          <w:numId w:val="6"/>
        </w:numPr>
        <w:rPr>
          <w:rFonts w:cs="Arial"/>
          <w:lang w:val="en-GB"/>
        </w:rPr>
      </w:pPr>
      <w:r w:rsidRPr="00E955F1">
        <w:rPr>
          <w:rFonts w:cs="Arial"/>
          <w:lang w:val="en-GB"/>
        </w:rPr>
        <w:t xml:space="preserve">The completeness of the possible solution </w:t>
      </w:r>
    </w:p>
    <w:p w14:paraId="1585AAAF" w14:textId="59DB3515" w:rsidR="00EF60BF" w:rsidRPr="00E955F1" w:rsidRDefault="00EF60BF" w:rsidP="00155A27">
      <w:pPr>
        <w:pStyle w:val="ListParagraph"/>
        <w:numPr>
          <w:ilvl w:val="0"/>
          <w:numId w:val="6"/>
        </w:numPr>
        <w:rPr>
          <w:rFonts w:cs="Arial"/>
          <w:lang w:val="en-GB"/>
        </w:rPr>
      </w:pPr>
      <w:r w:rsidRPr="00E955F1">
        <w:rPr>
          <w:rFonts w:cs="Arial"/>
          <w:lang w:val="en-GB"/>
        </w:rPr>
        <w:t xml:space="preserve">The role of the emotion and change in the perception driven by the experience </w:t>
      </w:r>
    </w:p>
    <w:p w14:paraId="1DC6A383" w14:textId="199C6468" w:rsidR="00875842" w:rsidRPr="00E955F1" w:rsidRDefault="00C67986" w:rsidP="00155A27">
      <w:pPr>
        <w:rPr>
          <w:rFonts w:cs="Arial"/>
          <w:lang w:val="en-GB"/>
        </w:rPr>
      </w:pPr>
      <w:r w:rsidRPr="00E955F1">
        <w:rPr>
          <w:rFonts w:cs="Arial"/>
          <w:lang w:val="en-GB"/>
        </w:rPr>
        <w:t xml:space="preserve">In accordance </w:t>
      </w:r>
      <w:r w:rsidR="00617F0C">
        <w:rPr>
          <w:rFonts w:cs="Arial"/>
          <w:lang w:val="en-GB"/>
        </w:rPr>
        <w:t>with</w:t>
      </w:r>
      <w:r w:rsidRPr="00E955F1">
        <w:rPr>
          <w:rFonts w:cs="Arial"/>
          <w:lang w:val="en-GB"/>
        </w:rPr>
        <w:t xml:space="preserve"> the CX pyramid</w:t>
      </w:r>
      <w:r w:rsidR="0064205B" w:rsidRPr="00E955F1">
        <w:rPr>
          <w:rFonts w:cs="Arial"/>
          <w:lang w:val="en-GB"/>
        </w:rPr>
        <w:t xml:space="preserve">, the following five stages can be utilised by M&amp;S to drive the customer experience. </w:t>
      </w:r>
    </w:p>
    <w:p w14:paraId="516888EB" w14:textId="54AA1159" w:rsidR="0064205B" w:rsidRPr="00E955F1" w:rsidRDefault="0064205B" w:rsidP="00155A27">
      <w:pPr>
        <w:pStyle w:val="ListParagraph"/>
        <w:numPr>
          <w:ilvl w:val="0"/>
          <w:numId w:val="7"/>
        </w:numPr>
        <w:rPr>
          <w:rFonts w:cs="Arial"/>
          <w:lang w:val="en-GB"/>
        </w:rPr>
      </w:pPr>
      <w:r w:rsidRPr="00E955F1">
        <w:rPr>
          <w:rFonts w:cs="Arial"/>
          <w:b/>
          <w:bCs/>
          <w:lang w:val="en-GB"/>
        </w:rPr>
        <w:t>Stage 1 (Communication):</w:t>
      </w:r>
      <w:r w:rsidRPr="00E955F1">
        <w:rPr>
          <w:rFonts w:cs="Arial"/>
          <w:lang w:val="en-GB"/>
        </w:rPr>
        <w:t xml:space="preserve"> M&amp;S </w:t>
      </w:r>
      <w:proofErr w:type="gramStart"/>
      <w:r w:rsidRPr="00E955F1">
        <w:rPr>
          <w:rFonts w:cs="Arial"/>
          <w:lang w:val="en-GB"/>
        </w:rPr>
        <w:t>has to</w:t>
      </w:r>
      <w:proofErr w:type="gramEnd"/>
      <w:r w:rsidRPr="00E955F1">
        <w:rPr>
          <w:rFonts w:cs="Arial"/>
          <w:lang w:val="en-GB"/>
        </w:rPr>
        <w:t xml:space="preserve"> furnish the information by utilising the right channel at the right time. </w:t>
      </w:r>
      <w:r w:rsidR="00617F0C">
        <w:rPr>
          <w:rFonts w:cs="Arial"/>
          <w:lang w:val="en-GB"/>
        </w:rPr>
        <w:t>S</w:t>
      </w:r>
      <w:r w:rsidR="00D94525" w:rsidRPr="00E955F1">
        <w:rPr>
          <w:rFonts w:cs="Arial"/>
          <w:lang w:val="en-GB"/>
        </w:rPr>
        <w:t xml:space="preserve">ocial media platforms can be a </w:t>
      </w:r>
      <w:r w:rsidR="00AF71AB" w:rsidRPr="00E955F1">
        <w:rPr>
          <w:rFonts w:cs="Arial"/>
          <w:lang w:val="en-GB"/>
        </w:rPr>
        <w:t>cost-effective</w:t>
      </w:r>
      <w:r w:rsidR="00D94525" w:rsidRPr="00E955F1">
        <w:rPr>
          <w:rFonts w:cs="Arial"/>
          <w:lang w:val="en-GB"/>
        </w:rPr>
        <w:t xml:space="preserve"> alternative to deliver</w:t>
      </w:r>
      <w:r w:rsidR="00617F0C">
        <w:rPr>
          <w:rFonts w:cs="Arial"/>
          <w:lang w:val="en-GB"/>
        </w:rPr>
        <w:t>ing</w:t>
      </w:r>
      <w:r w:rsidR="00D94525" w:rsidRPr="00E955F1">
        <w:rPr>
          <w:rFonts w:cs="Arial"/>
          <w:lang w:val="en-GB"/>
        </w:rPr>
        <w:t xml:space="preserve"> information to customers</w:t>
      </w:r>
      <w:r w:rsidR="004B1B8D" w:rsidRPr="00E955F1">
        <w:rPr>
          <w:rFonts w:cs="Arial"/>
          <w:lang w:val="en-GB"/>
        </w:rPr>
        <w:t xml:space="preserve"> </w:t>
      </w:r>
      <w:sdt>
        <w:sdtPr>
          <w:rPr>
            <w:rFonts w:cs="Arial"/>
            <w:lang w:val="en-GB"/>
          </w:rPr>
          <w:id w:val="-781957487"/>
          <w:citation/>
        </w:sdtPr>
        <w:sdtEndPr/>
        <w:sdtContent>
          <w:r w:rsidR="004B1B8D" w:rsidRPr="00E955F1">
            <w:rPr>
              <w:rFonts w:cs="Arial"/>
              <w:lang w:val="en-GB"/>
            </w:rPr>
            <w:fldChar w:fldCharType="begin"/>
          </w:r>
          <w:r w:rsidR="004B1B8D" w:rsidRPr="00E955F1">
            <w:rPr>
              <w:rFonts w:cs="Arial"/>
              <w:lang w:val="en-GB"/>
            </w:rPr>
            <w:instrText xml:space="preserve"> CITATION Cha19 \l 1033 </w:instrText>
          </w:r>
          <w:r w:rsidR="004B1B8D" w:rsidRPr="00E955F1">
            <w:rPr>
              <w:rFonts w:cs="Arial"/>
              <w:lang w:val="en-GB"/>
            </w:rPr>
            <w:fldChar w:fldCharType="separate"/>
          </w:r>
          <w:r w:rsidR="004125C7" w:rsidRPr="00E955F1">
            <w:rPr>
              <w:rFonts w:cs="Arial"/>
              <w:noProof/>
              <w:lang w:val="en-GB"/>
            </w:rPr>
            <w:t>(Chaffey, 2019)</w:t>
          </w:r>
          <w:r w:rsidR="004B1B8D" w:rsidRPr="00E955F1">
            <w:rPr>
              <w:rFonts w:cs="Arial"/>
              <w:lang w:val="en-GB"/>
            </w:rPr>
            <w:fldChar w:fldCharType="end"/>
          </w:r>
        </w:sdtContent>
      </w:sdt>
      <w:r w:rsidR="00D94525" w:rsidRPr="00E955F1">
        <w:rPr>
          <w:rFonts w:cs="Arial"/>
          <w:lang w:val="en-GB"/>
        </w:rPr>
        <w:t xml:space="preserve">. </w:t>
      </w:r>
      <w:r w:rsidR="00AF71AB" w:rsidRPr="00E955F1">
        <w:rPr>
          <w:rFonts w:cs="Arial"/>
          <w:lang w:val="en-GB"/>
        </w:rPr>
        <w:t>The clarity in the information can help the customers to understand the</w:t>
      </w:r>
      <w:r w:rsidR="00617F0C">
        <w:rPr>
          <w:rFonts w:cs="Arial"/>
          <w:lang w:val="en-GB"/>
        </w:rPr>
        <w:t>ir</w:t>
      </w:r>
      <w:r w:rsidR="00AF71AB" w:rsidRPr="00E955F1">
        <w:rPr>
          <w:rFonts w:cs="Arial"/>
          <w:lang w:val="en-GB"/>
        </w:rPr>
        <w:t xml:space="preserve"> current needs and wants. </w:t>
      </w:r>
    </w:p>
    <w:p w14:paraId="6DE8651F" w14:textId="1B685575" w:rsidR="00AF71AB" w:rsidRPr="00E955F1" w:rsidRDefault="00AF71AB" w:rsidP="00155A27">
      <w:pPr>
        <w:pStyle w:val="ListParagraph"/>
        <w:numPr>
          <w:ilvl w:val="0"/>
          <w:numId w:val="7"/>
        </w:numPr>
        <w:rPr>
          <w:rFonts w:cs="Arial"/>
          <w:lang w:val="en-GB"/>
        </w:rPr>
      </w:pPr>
      <w:r w:rsidRPr="00E955F1">
        <w:rPr>
          <w:rFonts w:cs="Arial"/>
          <w:b/>
          <w:bCs/>
          <w:lang w:val="en-GB"/>
        </w:rPr>
        <w:t>Stage 2 (Responsive):</w:t>
      </w:r>
      <w:r w:rsidRPr="00E955F1">
        <w:rPr>
          <w:rFonts w:cs="Arial"/>
          <w:lang w:val="en-GB"/>
        </w:rPr>
        <w:t xml:space="preserve"> M&amp;S </w:t>
      </w:r>
      <w:proofErr w:type="gramStart"/>
      <w:r w:rsidRPr="00E955F1">
        <w:rPr>
          <w:rFonts w:cs="Arial"/>
          <w:lang w:val="en-GB"/>
        </w:rPr>
        <w:t>has to</w:t>
      </w:r>
      <w:proofErr w:type="gramEnd"/>
      <w:r w:rsidRPr="00E955F1">
        <w:rPr>
          <w:rFonts w:cs="Arial"/>
          <w:lang w:val="en-GB"/>
        </w:rPr>
        <w:t xml:space="preserve"> ensure that the customer service is responsive and addres</w:t>
      </w:r>
      <w:r w:rsidR="00617F0C">
        <w:rPr>
          <w:rFonts w:cs="Arial"/>
          <w:lang w:val="en-GB"/>
        </w:rPr>
        <w:t>se</w:t>
      </w:r>
      <w:r w:rsidRPr="00E955F1">
        <w:rPr>
          <w:rFonts w:cs="Arial"/>
          <w:lang w:val="en-GB"/>
        </w:rPr>
        <w:t>s the customer</w:t>
      </w:r>
      <w:r w:rsidR="000B22F0">
        <w:rPr>
          <w:rFonts w:cs="Arial"/>
          <w:lang w:val="en-GB"/>
        </w:rPr>
        <w:t>'</w:t>
      </w:r>
      <w:r w:rsidRPr="00E955F1">
        <w:rPr>
          <w:rFonts w:cs="Arial"/>
          <w:lang w:val="en-GB"/>
        </w:rPr>
        <w:t>s query</w:t>
      </w:r>
      <w:r w:rsidR="00DB347F" w:rsidRPr="00E955F1">
        <w:rPr>
          <w:rFonts w:cs="Arial"/>
          <w:lang w:val="en-GB"/>
        </w:rPr>
        <w:t xml:space="preserve">/issues in an efficient way. The role of an effective CRM strategy is required at this level to fetch the customer-centric data to enhance the responsiveness of the organisation. </w:t>
      </w:r>
    </w:p>
    <w:p w14:paraId="63CCE5FE" w14:textId="0CA31FFB" w:rsidR="00DB347F" w:rsidRPr="00E955F1" w:rsidRDefault="00DB347F" w:rsidP="00155A27">
      <w:pPr>
        <w:pStyle w:val="ListParagraph"/>
        <w:numPr>
          <w:ilvl w:val="0"/>
          <w:numId w:val="7"/>
        </w:numPr>
        <w:rPr>
          <w:rFonts w:cs="Arial"/>
          <w:lang w:val="en-GB"/>
        </w:rPr>
      </w:pPr>
      <w:r w:rsidRPr="00E955F1">
        <w:rPr>
          <w:rFonts w:cs="Arial"/>
          <w:b/>
          <w:bCs/>
          <w:lang w:val="en-GB"/>
        </w:rPr>
        <w:t>Stage 3 (Commitment):</w:t>
      </w:r>
      <w:r w:rsidRPr="00E955F1">
        <w:rPr>
          <w:rFonts w:cs="Arial"/>
          <w:lang w:val="en-GB"/>
        </w:rPr>
        <w:t xml:space="preserve"> </w:t>
      </w:r>
      <w:r w:rsidR="00235ADA" w:rsidRPr="00E955F1">
        <w:rPr>
          <w:rFonts w:cs="Arial"/>
          <w:lang w:val="en-GB"/>
        </w:rPr>
        <w:t xml:space="preserve">In the third stage, M&amp;S </w:t>
      </w:r>
      <w:proofErr w:type="gramStart"/>
      <w:r w:rsidR="00235ADA" w:rsidRPr="00E955F1">
        <w:rPr>
          <w:rFonts w:cs="Arial"/>
          <w:lang w:val="en-GB"/>
        </w:rPr>
        <w:t>has to</w:t>
      </w:r>
      <w:proofErr w:type="gramEnd"/>
      <w:r w:rsidR="00235ADA" w:rsidRPr="00E955F1">
        <w:rPr>
          <w:rFonts w:cs="Arial"/>
          <w:lang w:val="en-GB"/>
        </w:rPr>
        <w:t xml:space="preserve"> listen, understand and solve the customer problem efficiently. The extent to which the customer</w:t>
      </w:r>
      <w:r w:rsidR="000B22F0">
        <w:rPr>
          <w:rFonts w:cs="Arial"/>
          <w:lang w:val="en-GB"/>
        </w:rPr>
        <w:t>'</w:t>
      </w:r>
      <w:r w:rsidR="00235ADA" w:rsidRPr="00E955F1">
        <w:rPr>
          <w:rFonts w:cs="Arial"/>
          <w:lang w:val="en-GB"/>
        </w:rPr>
        <w:t xml:space="preserve">s queries and issues are resolved can be analysed from the commitment stage </w:t>
      </w:r>
      <w:r w:rsidR="000767FA" w:rsidRPr="00E955F1">
        <w:rPr>
          <w:rFonts w:cs="Arial"/>
          <w:lang w:val="en-GB"/>
        </w:rPr>
        <w:t xml:space="preserve">of </w:t>
      </w:r>
      <w:r w:rsidR="00617F0C">
        <w:rPr>
          <w:rFonts w:cs="Arial"/>
          <w:lang w:val="en-GB"/>
        </w:rPr>
        <w:t xml:space="preserve">the </w:t>
      </w:r>
      <w:r w:rsidR="000767FA" w:rsidRPr="00E955F1">
        <w:rPr>
          <w:rFonts w:cs="Arial"/>
          <w:lang w:val="en-GB"/>
        </w:rPr>
        <w:t xml:space="preserve">CX Pyramid framework. </w:t>
      </w:r>
    </w:p>
    <w:p w14:paraId="4C1B53F8" w14:textId="173A91A3" w:rsidR="006E12EC" w:rsidRPr="00E955F1" w:rsidRDefault="000767FA" w:rsidP="00155A27">
      <w:pPr>
        <w:pStyle w:val="ListParagraph"/>
        <w:numPr>
          <w:ilvl w:val="0"/>
          <w:numId w:val="7"/>
        </w:numPr>
        <w:rPr>
          <w:rFonts w:cs="Arial"/>
          <w:lang w:val="en-GB"/>
        </w:rPr>
      </w:pPr>
      <w:r w:rsidRPr="00E955F1">
        <w:rPr>
          <w:rFonts w:cs="Arial"/>
          <w:b/>
          <w:bCs/>
          <w:lang w:val="en-GB"/>
        </w:rPr>
        <w:t>Stage 4 (Proactive):</w:t>
      </w:r>
      <w:r w:rsidRPr="00E955F1">
        <w:rPr>
          <w:rFonts w:cs="Arial"/>
          <w:lang w:val="en-GB"/>
        </w:rPr>
        <w:t xml:space="preserve"> </w:t>
      </w:r>
      <w:r w:rsidR="006E12EC" w:rsidRPr="00E955F1">
        <w:rPr>
          <w:rFonts w:cs="Arial"/>
          <w:lang w:val="en-GB"/>
        </w:rPr>
        <w:t xml:space="preserve">The fourth stage of the CX Pyramid framework </w:t>
      </w:r>
      <w:r w:rsidR="00617F0C">
        <w:rPr>
          <w:rFonts w:cs="Arial"/>
          <w:lang w:val="en-GB"/>
        </w:rPr>
        <w:t xml:space="preserve">is </w:t>
      </w:r>
      <w:r w:rsidR="006E12EC" w:rsidRPr="00E955F1">
        <w:rPr>
          <w:rFonts w:cs="Arial"/>
          <w:lang w:val="en-GB"/>
        </w:rPr>
        <w:t xml:space="preserve">used to reflect the proactiveness of the organisation </w:t>
      </w:r>
      <w:r w:rsidR="00617F0C">
        <w:rPr>
          <w:rFonts w:cs="Arial"/>
          <w:lang w:val="en-GB"/>
        </w:rPr>
        <w:t xml:space="preserve">in </w:t>
      </w:r>
      <w:r w:rsidR="006E12EC" w:rsidRPr="00E955F1">
        <w:rPr>
          <w:rFonts w:cs="Arial"/>
          <w:lang w:val="en-GB"/>
        </w:rPr>
        <w:t xml:space="preserve">attaining the customer </w:t>
      </w:r>
      <w:r w:rsidR="00436FF8" w:rsidRPr="00E955F1">
        <w:rPr>
          <w:rFonts w:cs="Arial"/>
          <w:lang w:val="en-GB"/>
        </w:rPr>
        <w:t>queries</w:t>
      </w:r>
      <w:r w:rsidR="006E12EC" w:rsidRPr="00E955F1">
        <w:rPr>
          <w:rFonts w:cs="Arial"/>
          <w:lang w:val="en-GB"/>
        </w:rPr>
        <w:t xml:space="preserve"> and issues</w:t>
      </w:r>
      <w:r w:rsidR="004B1B8D" w:rsidRPr="00E955F1">
        <w:rPr>
          <w:rFonts w:cs="Arial"/>
          <w:lang w:val="en-GB"/>
        </w:rPr>
        <w:t xml:space="preserve"> </w:t>
      </w:r>
      <w:sdt>
        <w:sdtPr>
          <w:rPr>
            <w:rFonts w:cs="Arial"/>
            <w:lang w:val="en-GB"/>
          </w:rPr>
          <w:id w:val="-1369829482"/>
          <w:citation/>
        </w:sdtPr>
        <w:sdtEndPr/>
        <w:sdtContent>
          <w:r w:rsidR="004B1B8D" w:rsidRPr="00E955F1">
            <w:rPr>
              <w:rFonts w:cs="Arial"/>
              <w:lang w:val="en-GB"/>
            </w:rPr>
            <w:fldChar w:fldCharType="begin"/>
          </w:r>
          <w:r w:rsidR="004B1B8D" w:rsidRPr="00E955F1">
            <w:rPr>
              <w:rFonts w:cs="Arial"/>
              <w:lang w:val="en-GB"/>
            </w:rPr>
            <w:instrText xml:space="preserve"> CITATION Bal19 \l 1033 </w:instrText>
          </w:r>
          <w:r w:rsidR="004B1B8D" w:rsidRPr="00E955F1">
            <w:rPr>
              <w:rFonts w:cs="Arial"/>
              <w:lang w:val="en-GB"/>
            </w:rPr>
            <w:fldChar w:fldCharType="separate"/>
          </w:r>
          <w:r w:rsidR="004125C7" w:rsidRPr="00E955F1">
            <w:rPr>
              <w:rFonts w:cs="Arial"/>
              <w:noProof/>
              <w:lang w:val="en-GB"/>
            </w:rPr>
            <w:t>(Bala, 2019)</w:t>
          </w:r>
          <w:r w:rsidR="004B1B8D" w:rsidRPr="00E955F1">
            <w:rPr>
              <w:rFonts w:cs="Arial"/>
              <w:lang w:val="en-GB"/>
            </w:rPr>
            <w:fldChar w:fldCharType="end"/>
          </w:r>
        </w:sdtContent>
      </w:sdt>
      <w:r w:rsidR="006E12EC" w:rsidRPr="00E955F1">
        <w:rPr>
          <w:rFonts w:cs="Arial"/>
          <w:lang w:val="en-GB"/>
        </w:rPr>
        <w:t xml:space="preserve">. </w:t>
      </w:r>
      <w:r w:rsidR="00436FF8" w:rsidRPr="00E955F1">
        <w:rPr>
          <w:rFonts w:cs="Arial"/>
          <w:lang w:val="en-GB"/>
        </w:rPr>
        <w:t xml:space="preserve">M&amp;S need to confirm that the customer service team can resolve the </w:t>
      </w:r>
      <w:r w:rsidR="00436FF8" w:rsidRPr="00E955F1">
        <w:rPr>
          <w:rFonts w:cs="Arial"/>
          <w:lang w:val="en-GB"/>
        </w:rPr>
        <w:lastRenderedPageBreak/>
        <w:t xml:space="preserve">needs of the customers in a proactive way. The proactiveness of the organisation can </w:t>
      </w:r>
      <w:r w:rsidR="001A4532" w:rsidRPr="00E955F1">
        <w:rPr>
          <w:rFonts w:cs="Arial"/>
          <w:lang w:val="en-GB"/>
        </w:rPr>
        <w:t xml:space="preserve">ensure </w:t>
      </w:r>
      <w:r w:rsidR="00617F0C">
        <w:rPr>
          <w:rFonts w:cs="Arial"/>
          <w:lang w:val="en-GB"/>
        </w:rPr>
        <w:t>a</w:t>
      </w:r>
      <w:r w:rsidR="001A4532" w:rsidRPr="00E955F1">
        <w:rPr>
          <w:rFonts w:cs="Arial"/>
          <w:lang w:val="en-GB"/>
        </w:rPr>
        <w:t xml:space="preserve"> positive customer experience and drives Customer Equity. </w:t>
      </w:r>
    </w:p>
    <w:p w14:paraId="3EF68210" w14:textId="62040F7E" w:rsidR="0001105B" w:rsidRPr="00E955F1" w:rsidRDefault="001A4532" w:rsidP="00155A27">
      <w:pPr>
        <w:pStyle w:val="ListParagraph"/>
        <w:numPr>
          <w:ilvl w:val="0"/>
          <w:numId w:val="7"/>
        </w:numPr>
        <w:rPr>
          <w:rFonts w:cs="Arial"/>
          <w:lang w:val="en-GB"/>
        </w:rPr>
      </w:pPr>
      <w:r w:rsidRPr="00E955F1">
        <w:rPr>
          <w:rFonts w:cs="Arial"/>
          <w:b/>
          <w:bCs/>
          <w:lang w:val="en-GB"/>
        </w:rPr>
        <w:t>Stage 5 (Evolution level):</w:t>
      </w:r>
      <w:r w:rsidRPr="00E955F1">
        <w:rPr>
          <w:rFonts w:cs="Arial"/>
          <w:lang w:val="en-GB"/>
        </w:rPr>
        <w:t xml:space="preserve"> </w:t>
      </w:r>
      <w:r w:rsidR="0001105B" w:rsidRPr="00E955F1">
        <w:rPr>
          <w:rFonts w:cs="Arial"/>
          <w:lang w:val="en-GB"/>
        </w:rPr>
        <w:t>The last stage of the CX Pyramid framework reflects the superior value proposition to the customers in creating customer delight</w:t>
      </w:r>
      <w:r w:rsidR="004B1B8D" w:rsidRPr="00E955F1">
        <w:rPr>
          <w:rFonts w:cs="Arial"/>
          <w:lang w:val="en-GB"/>
        </w:rPr>
        <w:t xml:space="preserve"> </w:t>
      </w:r>
      <w:sdt>
        <w:sdtPr>
          <w:rPr>
            <w:rFonts w:cs="Arial"/>
            <w:lang w:val="en-GB"/>
          </w:rPr>
          <w:id w:val="391938188"/>
          <w:citation/>
        </w:sdtPr>
        <w:sdtEndPr/>
        <w:sdtContent>
          <w:r w:rsidR="004B1B8D" w:rsidRPr="00E955F1">
            <w:rPr>
              <w:rFonts w:cs="Arial"/>
              <w:lang w:val="en-GB"/>
            </w:rPr>
            <w:fldChar w:fldCharType="begin"/>
          </w:r>
          <w:r w:rsidR="004B1B8D" w:rsidRPr="00E955F1">
            <w:rPr>
              <w:rFonts w:cs="Arial"/>
              <w:lang w:val="en-GB"/>
            </w:rPr>
            <w:instrText xml:space="preserve"> CITATION Cha181 \l 1033 </w:instrText>
          </w:r>
          <w:r w:rsidR="004B1B8D" w:rsidRPr="00E955F1">
            <w:rPr>
              <w:rFonts w:cs="Arial"/>
              <w:lang w:val="en-GB"/>
            </w:rPr>
            <w:fldChar w:fldCharType="separate"/>
          </w:r>
          <w:r w:rsidR="004125C7" w:rsidRPr="00E955F1">
            <w:rPr>
              <w:rFonts w:cs="Arial"/>
              <w:noProof/>
              <w:lang w:val="en-GB"/>
            </w:rPr>
            <w:t>(Chaffey, 2018)</w:t>
          </w:r>
          <w:r w:rsidR="004B1B8D" w:rsidRPr="00E955F1">
            <w:rPr>
              <w:rFonts w:cs="Arial"/>
              <w:lang w:val="en-GB"/>
            </w:rPr>
            <w:fldChar w:fldCharType="end"/>
          </w:r>
        </w:sdtContent>
      </w:sdt>
      <w:r w:rsidR="0001105B" w:rsidRPr="00E955F1">
        <w:rPr>
          <w:rFonts w:cs="Arial"/>
          <w:lang w:val="en-GB"/>
        </w:rPr>
        <w:t xml:space="preserve">. </w:t>
      </w:r>
      <w:r w:rsidR="00D75C88" w:rsidRPr="00E955F1">
        <w:rPr>
          <w:rFonts w:cs="Arial"/>
          <w:lang w:val="en-GB"/>
        </w:rPr>
        <w:t xml:space="preserve">M&amp;S </w:t>
      </w:r>
      <w:proofErr w:type="gramStart"/>
      <w:r w:rsidR="00D75C88" w:rsidRPr="00E955F1">
        <w:rPr>
          <w:rFonts w:cs="Arial"/>
          <w:lang w:val="en-GB"/>
        </w:rPr>
        <w:t>has to</w:t>
      </w:r>
      <w:proofErr w:type="gramEnd"/>
      <w:r w:rsidR="00D75C88" w:rsidRPr="00E955F1">
        <w:rPr>
          <w:rFonts w:cs="Arial"/>
          <w:lang w:val="en-GB"/>
        </w:rPr>
        <w:t xml:space="preserve"> ensure that the customer can feel better and safer in purchasing their products.  </w:t>
      </w:r>
    </w:p>
    <w:p w14:paraId="5D1CA333" w14:textId="069F5281" w:rsidR="00A952FE" w:rsidRPr="00E955F1" w:rsidRDefault="00A952FE" w:rsidP="00155A27">
      <w:pPr>
        <w:ind w:left="360"/>
        <w:rPr>
          <w:rFonts w:cs="Arial"/>
          <w:lang w:val="en-GB"/>
        </w:rPr>
      </w:pPr>
    </w:p>
    <w:p w14:paraId="292CC155" w14:textId="33D2BD41" w:rsidR="00A952FE" w:rsidRPr="00E955F1" w:rsidRDefault="00A952FE" w:rsidP="00155A27">
      <w:pPr>
        <w:pStyle w:val="Heading1"/>
        <w:rPr>
          <w:rFonts w:cs="Arial"/>
          <w:sz w:val="22"/>
          <w:szCs w:val="22"/>
          <w:lang w:val="en-GB"/>
        </w:rPr>
      </w:pPr>
      <w:bookmarkStart w:id="8" w:name="_Toc100918276"/>
      <w:r w:rsidRPr="00E955F1">
        <w:rPr>
          <w:rFonts w:cs="Arial"/>
          <w:sz w:val="22"/>
          <w:szCs w:val="22"/>
          <w:lang w:val="en-GB"/>
        </w:rPr>
        <w:t>Conclusion</w:t>
      </w:r>
      <w:bookmarkEnd w:id="8"/>
      <w:r w:rsidRPr="00E955F1">
        <w:rPr>
          <w:rFonts w:cs="Arial"/>
          <w:sz w:val="22"/>
          <w:szCs w:val="22"/>
          <w:lang w:val="en-GB"/>
        </w:rPr>
        <w:t xml:space="preserve"> </w:t>
      </w:r>
    </w:p>
    <w:p w14:paraId="4119824A" w14:textId="232C454D" w:rsidR="00A952FE" w:rsidRPr="00E955F1" w:rsidRDefault="00A952FE" w:rsidP="00155A27">
      <w:pPr>
        <w:rPr>
          <w:rFonts w:cs="Arial"/>
          <w:lang w:val="en-GB"/>
        </w:rPr>
      </w:pPr>
      <w:r w:rsidRPr="00E955F1">
        <w:rPr>
          <w:rFonts w:cs="Arial"/>
          <w:lang w:val="en-GB"/>
        </w:rPr>
        <w:t xml:space="preserve">To conclude, </w:t>
      </w:r>
      <w:r w:rsidR="000E3B13" w:rsidRPr="00E955F1">
        <w:rPr>
          <w:rFonts w:cs="Arial"/>
          <w:lang w:val="en-GB"/>
        </w:rPr>
        <w:t>t</w:t>
      </w:r>
      <w:r w:rsidRPr="00E955F1">
        <w:rPr>
          <w:rFonts w:cs="Arial"/>
          <w:lang w:val="en-GB"/>
        </w:rPr>
        <w:t xml:space="preserve">he report has presented the effectiveness of the Customer relationship management strategy from the organisational perspective of M&amp;S. Customer Relationship management (CRM) underlines the strategy to manage the </w:t>
      </w:r>
      <w:r w:rsidR="00617F0C">
        <w:rPr>
          <w:rFonts w:cs="Arial"/>
          <w:lang w:val="en-GB"/>
        </w:rPr>
        <w:t>profitable long-term</w:t>
      </w:r>
      <w:r w:rsidRPr="00E955F1">
        <w:rPr>
          <w:rFonts w:cs="Arial"/>
          <w:lang w:val="en-GB"/>
        </w:rPr>
        <w:t xml:space="preserve"> relationships with the customers</w:t>
      </w:r>
      <w:r w:rsidR="000E3B13" w:rsidRPr="00E955F1">
        <w:rPr>
          <w:rFonts w:cs="Arial"/>
          <w:lang w:val="en-GB"/>
        </w:rPr>
        <w:t xml:space="preserve">. </w:t>
      </w:r>
      <w:r w:rsidRPr="00E955F1">
        <w:rPr>
          <w:rFonts w:cs="Arial"/>
          <w:lang w:val="en-GB"/>
        </w:rPr>
        <w:t>The purpose of CRM is to stay connected with the customers by streamlin</w:t>
      </w:r>
      <w:r w:rsidR="00617F0C">
        <w:rPr>
          <w:rFonts w:cs="Arial"/>
          <w:lang w:val="en-GB"/>
        </w:rPr>
        <w:t>ing</w:t>
      </w:r>
      <w:r w:rsidRPr="00E955F1">
        <w:rPr>
          <w:rFonts w:cs="Arial"/>
          <w:lang w:val="en-GB"/>
        </w:rPr>
        <w:t xml:space="preserve"> the process </w:t>
      </w:r>
      <w:proofErr w:type="gramStart"/>
      <w:r w:rsidRPr="00E955F1">
        <w:rPr>
          <w:rFonts w:cs="Arial"/>
          <w:lang w:val="en-GB"/>
        </w:rPr>
        <w:t>and also</w:t>
      </w:r>
      <w:proofErr w:type="gramEnd"/>
      <w:r w:rsidRPr="00E955F1">
        <w:rPr>
          <w:rFonts w:cs="Arial"/>
          <w:lang w:val="en-GB"/>
        </w:rPr>
        <w:t xml:space="preserve"> to improve profitability. The complex market demand and frequent change in the taste and preferences of the customers requires an effective customer relationship management strategy. Currently, the companies</w:t>
      </w:r>
      <w:r w:rsidR="000E3B13" w:rsidRPr="00E955F1">
        <w:rPr>
          <w:rFonts w:cs="Arial"/>
          <w:lang w:val="en-GB"/>
        </w:rPr>
        <w:t xml:space="preserve"> like M&amp;S</w:t>
      </w:r>
      <w:r w:rsidRPr="00E955F1">
        <w:rPr>
          <w:rFonts w:cs="Arial"/>
          <w:lang w:val="en-GB"/>
        </w:rPr>
        <w:t xml:space="preserve"> use to analyse the </w:t>
      </w:r>
      <w:r w:rsidR="000B22F0">
        <w:rPr>
          <w:rFonts w:cs="Arial"/>
          <w:lang w:val="en-GB"/>
        </w:rPr>
        <w:t>'</w:t>
      </w:r>
      <w:r w:rsidRPr="00E955F1">
        <w:rPr>
          <w:rFonts w:cs="Arial"/>
          <w:lang w:val="en-GB"/>
        </w:rPr>
        <w:t>customer touchpoints that include customer purchases, salesforce contact, satisfaction surveys, customer feedback, payments etc.</w:t>
      </w:r>
      <w:r w:rsidR="00617F0C">
        <w:rPr>
          <w:rFonts w:cs="Arial"/>
          <w:lang w:val="en-GB"/>
        </w:rPr>
        <w:t>,</w:t>
      </w:r>
      <w:r w:rsidRPr="00E955F1">
        <w:rPr>
          <w:rFonts w:cs="Arial"/>
          <w:lang w:val="en-GB"/>
        </w:rPr>
        <w:t xml:space="preserve"> for maximising customer loyalty. </w:t>
      </w:r>
    </w:p>
    <w:p w14:paraId="36B33643" w14:textId="77777777" w:rsidR="00A952FE" w:rsidRPr="00E955F1" w:rsidRDefault="00A952FE" w:rsidP="00155A27">
      <w:pPr>
        <w:rPr>
          <w:rFonts w:cs="Arial"/>
          <w:lang w:val="en-GB"/>
        </w:rPr>
      </w:pPr>
    </w:p>
    <w:p w14:paraId="57D88D88" w14:textId="77777777" w:rsidR="00A952FE" w:rsidRPr="00E955F1" w:rsidRDefault="00A952FE" w:rsidP="00155A27">
      <w:pPr>
        <w:ind w:left="360"/>
        <w:rPr>
          <w:rFonts w:cs="Arial"/>
          <w:lang w:val="en-GB"/>
        </w:rPr>
      </w:pPr>
    </w:p>
    <w:p w14:paraId="4CF0E98F" w14:textId="1685CCCB" w:rsidR="000767FA" w:rsidRPr="00E955F1" w:rsidRDefault="000767FA" w:rsidP="00155A27">
      <w:pPr>
        <w:ind w:left="360"/>
        <w:rPr>
          <w:rFonts w:cs="Arial"/>
          <w:lang w:val="en-GB"/>
        </w:rPr>
      </w:pPr>
    </w:p>
    <w:p w14:paraId="260E4783" w14:textId="0CDA362C" w:rsidR="008364C8" w:rsidRPr="00E955F1" w:rsidRDefault="008364C8" w:rsidP="00155A27">
      <w:pPr>
        <w:ind w:left="360"/>
        <w:rPr>
          <w:rFonts w:cs="Arial"/>
          <w:lang w:val="en-GB"/>
        </w:rPr>
      </w:pPr>
    </w:p>
    <w:p w14:paraId="2A5CF7B3" w14:textId="4B974CF7" w:rsidR="008364C8" w:rsidRPr="00E955F1" w:rsidRDefault="008364C8" w:rsidP="00155A27">
      <w:pPr>
        <w:ind w:left="360"/>
        <w:rPr>
          <w:rFonts w:cs="Arial"/>
          <w:lang w:val="en-GB"/>
        </w:rPr>
      </w:pPr>
    </w:p>
    <w:p w14:paraId="06708FC1" w14:textId="2747816F" w:rsidR="008364C8" w:rsidRPr="00E955F1" w:rsidRDefault="008364C8" w:rsidP="00155A27">
      <w:pPr>
        <w:ind w:left="360"/>
        <w:rPr>
          <w:rFonts w:cs="Arial"/>
          <w:lang w:val="en-GB"/>
        </w:rPr>
      </w:pPr>
    </w:p>
    <w:p w14:paraId="7D3D3A24" w14:textId="30EC6779" w:rsidR="008364C8" w:rsidRPr="00E955F1" w:rsidRDefault="008364C8" w:rsidP="00155A27">
      <w:pPr>
        <w:ind w:left="360"/>
        <w:rPr>
          <w:rFonts w:cs="Arial"/>
          <w:lang w:val="en-GB"/>
        </w:rPr>
      </w:pPr>
    </w:p>
    <w:p w14:paraId="784A521D" w14:textId="563D1579" w:rsidR="008364C8" w:rsidRPr="00E955F1" w:rsidRDefault="008364C8" w:rsidP="00155A27">
      <w:pPr>
        <w:ind w:left="360"/>
        <w:rPr>
          <w:rFonts w:cs="Arial"/>
          <w:lang w:val="en-GB"/>
        </w:rPr>
      </w:pPr>
    </w:p>
    <w:p w14:paraId="006DB560" w14:textId="0BD3E55E" w:rsidR="008364C8" w:rsidRPr="00E955F1" w:rsidRDefault="008364C8" w:rsidP="00155A27">
      <w:pPr>
        <w:ind w:left="360"/>
        <w:rPr>
          <w:rFonts w:cs="Arial"/>
          <w:lang w:val="en-GB"/>
        </w:rPr>
      </w:pPr>
    </w:p>
    <w:p w14:paraId="5B12F12F" w14:textId="00BB7999" w:rsidR="008364C8" w:rsidRPr="00E955F1" w:rsidRDefault="008364C8" w:rsidP="00155A27">
      <w:pPr>
        <w:ind w:left="360"/>
        <w:rPr>
          <w:rFonts w:cs="Arial"/>
          <w:lang w:val="en-GB"/>
        </w:rPr>
      </w:pPr>
    </w:p>
    <w:p w14:paraId="33349263" w14:textId="02E0B577" w:rsidR="008364C8" w:rsidRPr="00E955F1" w:rsidRDefault="008364C8" w:rsidP="00155A27">
      <w:pPr>
        <w:ind w:left="360"/>
        <w:rPr>
          <w:rFonts w:cs="Arial"/>
          <w:lang w:val="en-GB"/>
        </w:rPr>
      </w:pPr>
    </w:p>
    <w:bookmarkStart w:id="9" w:name="_Toc100918277" w:displacedByCustomXml="next"/>
    <w:sdt>
      <w:sdtPr>
        <w:rPr>
          <w:rFonts w:eastAsiaTheme="minorHAnsi" w:cs="Arial"/>
          <w:b w:val="0"/>
          <w:bCs w:val="0"/>
          <w:sz w:val="22"/>
          <w:szCs w:val="22"/>
        </w:rPr>
        <w:id w:val="86276956"/>
        <w:docPartObj>
          <w:docPartGallery w:val="Bibliographies"/>
          <w:docPartUnique/>
        </w:docPartObj>
      </w:sdtPr>
      <w:sdtEndPr/>
      <w:sdtContent>
        <w:p w14:paraId="7032937B" w14:textId="0DEAC4F2" w:rsidR="008364C8" w:rsidRPr="00E955F1" w:rsidRDefault="008364C8" w:rsidP="00155A27">
          <w:pPr>
            <w:pStyle w:val="Heading1"/>
            <w:rPr>
              <w:rFonts w:cs="Arial"/>
              <w:sz w:val="22"/>
              <w:szCs w:val="22"/>
            </w:rPr>
          </w:pPr>
          <w:r w:rsidRPr="00E955F1">
            <w:rPr>
              <w:rFonts w:cs="Arial"/>
              <w:sz w:val="22"/>
              <w:szCs w:val="22"/>
            </w:rPr>
            <w:t>References</w:t>
          </w:r>
          <w:bookmarkEnd w:id="9"/>
        </w:p>
        <w:sdt>
          <w:sdtPr>
            <w:rPr>
              <w:rFonts w:cs="Arial"/>
            </w:rPr>
            <w:id w:val="-573587230"/>
            <w:bibliography/>
          </w:sdtPr>
          <w:sdtEndPr/>
          <w:sdtContent>
            <w:p w14:paraId="4A828FE2" w14:textId="77777777" w:rsidR="004125C7" w:rsidRPr="00E955F1" w:rsidRDefault="008364C8" w:rsidP="004125C7">
              <w:pPr>
                <w:pStyle w:val="Bibliography"/>
                <w:rPr>
                  <w:rFonts w:cs="Arial"/>
                  <w:noProof/>
                </w:rPr>
              </w:pPr>
              <w:r w:rsidRPr="00E955F1">
                <w:rPr>
                  <w:rFonts w:cs="Arial"/>
                </w:rPr>
                <w:fldChar w:fldCharType="begin"/>
              </w:r>
              <w:r w:rsidRPr="00E955F1">
                <w:rPr>
                  <w:rFonts w:cs="Arial"/>
                </w:rPr>
                <w:instrText xml:space="preserve"> BIBLIOGRAPHY </w:instrText>
              </w:r>
              <w:r w:rsidRPr="00E955F1">
                <w:rPr>
                  <w:rFonts w:cs="Arial"/>
                </w:rPr>
                <w:fldChar w:fldCharType="separate"/>
              </w:r>
              <w:r w:rsidR="004125C7" w:rsidRPr="00E955F1">
                <w:rPr>
                  <w:rFonts w:cs="Arial"/>
                  <w:noProof/>
                </w:rPr>
                <w:t xml:space="preserve">Bala, M. a. V. D., 2019. A Critical Review of Digital Marketing. </w:t>
              </w:r>
              <w:r w:rsidR="004125C7" w:rsidRPr="00E955F1">
                <w:rPr>
                  <w:rFonts w:cs="Arial"/>
                  <w:i/>
                  <w:iCs/>
                  <w:noProof/>
                </w:rPr>
                <w:t xml:space="preserve">International Journal of Management, IT &amp; Engineering, </w:t>
              </w:r>
              <w:r w:rsidR="004125C7" w:rsidRPr="00E955F1">
                <w:rPr>
                  <w:rFonts w:cs="Arial"/>
                  <w:noProof/>
                </w:rPr>
                <w:t>10(6), pp. 321-339.</w:t>
              </w:r>
            </w:p>
            <w:p w14:paraId="0DD6B343" w14:textId="77777777" w:rsidR="004125C7" w:rsidRPr="00E955F1" w:rsidRDefault="004125C7" w:rsidP="004125C7">
              <w:pPr>
                <w:pStyle w:val="Bibliography"/>
                <w:rPr>
                  <w:rFonts w:cs="Arial"/>
                  <w:noProof/>
                </w:rPr>
              </w:pPr>
              <w:r w:rsidRPr="00E955F1">
                <w:rPr>
                  <w:rFonts w:cs="Arial"/>
                  <w:noProof/>
                </w:rPr>
                <w:t xml:space="preserve">Beaudry, P., Galizia, D. &amp; Portier, F., 2020. Putting the cycle back into business cycle analysis. </w:t>
              </w:r>
              <w:r w:rsidRPr="00E955F1">
                <w:rPr>
                  <w:rFonts w:cs="Arial"/>
                  <w:i/>
                  <w:iCs/>
                  <w:noProof/>
                </w:rPr>
                <w:t xml:space="preserve">American Economic Review, </w:t>
              </w:r>
              <w:r w:rsidRPr="00E955F1">
                <w:rPr>
                  <w:rFonts w:cs="Arial"/>
                  <w:noProof/>
                </w:rPr>
                <w:t>110(1), pp. 1-47.</w:t>
              </w:r>
            </w:p>
            <w:p w14:paraId="00A7C2DF" w14:textId="57F1B24E" w:rsidR="004125C7" w:rsidRPr="00E955F1" w:rsidRDefault="004125C7" w:rsidP="004125C7">
              <w:pPr>
                <w:pStyle w:val="Bibliography"/>
                <w:rPr>
                  <w:rFonts w:cs="Arial"/>
                  <w:noProof/>
                </w:rPr>
              </w:pPr>
              <w:r w:rsidRPr="00E955F1">
                <w:rPr>
                  <w:rFonts w:cs="Arial"/>
                  <w:noProof/>
                </w:rPr>
                <w:t>Brassington, F. a. P. S., 2019. Principles of marketing. In: London: Prentice</w:t>
              </w:r>
              <w:r w:rsidR="00617F0C">
                <w:rPr>
                  <w:rFonts w:cs="Arial"/>
                  <w:noProof/>
                </w:rPr>
                <w:t>-</w:t>
              </w:r>
              <w:r w:rsidRPr="00E955F1">
                <w:rPr>
                  <w:rFonts w:cs="Arial"/>
                  <w:noProof/>
                </w:rPr>
                <w:t>Hall.</w:t>
              </w:r>
            </w:p>
            <w:p w14:paraId="3EEB9AF6" w14:textId="6E523AC4" w:rsidR="004125C7" w:rsidRPr="00E955F1" w:rsidRDefault="004125C7" w:rsidP="004125C7">
              <w:pPr>
                <w:pStyle w:val="Bibliography"/>
                <w:rPr>
                  <w:rFonts w:cs="Arial"/>
                  <w:noProof/>
                </w:rPr>
              </w:pPr>
              <w:r w:rsidRPr="00E955F1">
                <w:rPr>
                  <w:rFonts w:cs="Arial"/>
                  <w:noProof/>
                </w:rPr>
                <w:t xml:space="preserve">Chaffey, D. a. E.-C. F., 2019. </w:t>
              </w:r>
              <w:r w:rsidRPr="00E955F1">
                <w:rPr>
                  <w:rFonts w:cs="Arial"/>
                  <w:i/>
                  <w:iCs/>
                  <w:noProof/>
                </w:rPr>
                <w:t xml:space="preserve">Digital marketing. </w:t>
              </w:r>
              <w:r w:rsidRPr="00E955F1">
                <w:rPr>
                  <w:rFonts w:cs="Arial"/>
                  <w:noProof/>
                </w:rPr>
                <w:t>London: Pearson UK.</w:t>
              </w:r>
            </w:p>
            <w:p w14:paraId="6FA4A0D0" w14:textId="63A568A3" w:rsidR="004125C7" w:rsidRPr="00E955F1" w:rsidRDefault="004125C7" w:rsidP="004125C7">
              <w:pPr>
                <w:pStyle w:val="Bibliography"/>
                <w:rPr>
                  <w:rFonts w:cs="Arial"/>
                  <w:noProof/>
                </w:rPr>
              </w:pPr>
              <w:r w:rsidRPr="00E955F1">
                <w:rPr>
                  <w:rFonts w:cs="Arial"/>
                  <w:noProof/>
                </w:rPr>
                <w:t xml:space="preserve">Chaffey, D. a. S. P., 2018. </w:t>
              </w:r>
              <w:r w:rsidRPr="00E955F1">
                <w:rPr>
                  <w:rFonts w:cs="Arial"/>
                  <w:i/>
                  <w:iCs/>
                  <w:noProof/>
                </w:rPr>
                <w:t>eMarketing eXcellence: Planning and optimi</w:t>
              </w:r>
              <w:r w:rsidR="000B22F0">
                <w:rPr>
                  <w:rFonts w:cs="Arial"/>
                  <w:i/>
                  <w:iCs/>
                  <w:noProof/>
                </w:rPr>
                <w:t>s</w:t>
              </w:r>
              <w:r w:rsidRPr="00E955F1">
                <w:rPr>
                  <w:rFonts w:cs="Arial"/>
                  <w:i/>
                  <w:iCs/>
                  <w:noProof/>
                </w:rPr>
                <w:t xml:space="preserve">ing your digital marketing. </w:t>
              </w:r>
              <w:r w:rsidRPr="00E955F1">
                <w:rPr>
                  <w:rFonts w:cs="Arial"/>
                  <w:noProof/>
                </w:rPr>
                <w:t>London: Routledge.</w:t>
              </w:r>
            </w:p>
            <w:p w14:paraId="19BA41E0" w14:textId="77777777" w:rsidR="004125C7" w:rsidRPr="00E955F1" w:rsidRDefault="004125C7" w:rsidP="004125C7">
              <w:pPr>
                <w:pStyle w:val="Bibliography"/>
                <w:rPr>
                  <w:rFonts w:cs="Arial"/>
                  <w:noProof/>
                </w:rPr>
              </w:pPr>
              <w:r w:rsidRPr="00E955F1">
                <w:rPr>
                  <w:rFonts w:cs="Arial"/>
                  <w:noProof/>
                </w:rPr>
                <w:t xml:space="preserve">Cheung, J. a. V. D., 2020. An exploratory study to understand online consumers' experiential responses towards fashion visual content. </w:t>
              </w:r>
              <w:r w:rsidRPr="00E955F1">
                <w:rPr>
                  <w:rFonts w:cs="Arial"/>
                  <w:i/>
                  <w:iCs/>
                  <w:noProof/>
                </w:rPr>
                <w:t xml:space="preserve">Academy of Marketing 2015: The Magic in Marketing., </w:t>
              </w:r>
              <w:r w:rsidRPr="00E955F1">
                <w:rPr>
                  <w:rFonts w:cs="Arial"/>
                  <w:noProof/>
                </w:rPr>
                <w:t>34(6), pp. 222-228.</w:t>
              </w:r>
            </w:p>
            <w:p w14:paraId="197E0106" w14:textId="77777777" w:rsidR="004125C7" w:rsidRPr="00E955F1" w:rsidRDefault="004125C7" w:rsidP="004125C7">
              <w:pPr>
                <w:pStyle w:val="Bibliography"/>
                <w:rPr>
                  <w:rFonts w:cs="Arial"/>
                  <w:noProof/>
                </w:rPr>
              </w:pPr>
              <w:r w:rsidRPr="00E955F1">
                <w:rPr>
                  <w:rFonts w:cs="Arial"/>
                  <w:noProof/>
                </w:rPr>
                <w:t xml:space="preserve">CMO, 2018. </w:t>
              </w:r>
              <w:r w:rsidRPr="00E955F1">
                <w:rPr>
                  <w:rFonts w:cs="Arial"/>
                  <w:i/>
                  <w:iCs/>
                  <w:noProof/>
                </w:rPr>
                <w:t xml:space="preserve">What Marks &amp; Spencer did to boost customer satisfaction globally. </w:t>
              </w:r>
              <w:r w:rsidRPr="00E955F1">
                <w:rPr>
                  <w:rFonts w:cs="Arial"/>
                  <w:noProof/>
                </w:rPr>
                <w:t xml:space="preserve">[Online] </w:t>
              </w:r>
              <w:r w:rsidRPr="00E955F1">
                <w:rPr>
                  <w:rFonts w:cs="Arial"/>
                  <w:noProof/>
                </w:rPr>
                <w:br/>
                <w:t xml:space="preserve">Available at: </w:t>
              </w:r>
              <w:r w:rsidRPr="00E955F1">
                <w:rPr>
                  <w:rFonts w:cs="Arial"/>
                  <w:noProof/>
                  <w:u w:val="single"/>
                </w:rPr>
                <w:t>https://www.cmo.com.au/article/633573/what-marks-spencer-did-boost-customer-satisfaction-globally/</w:t>
              </w:r>
              <w:r w:rsidRPr="00E955F1">
                <w:rPr>
                  <w:rFonts w:cs="Arial"/>
                  <w:noProof/>
                </w:rPr>
                <w:br/>
                <w:t>[Accessed 2022].</w:t>
              </w:r>
            </w:p>
            <w:p w14:paraId="11FA0412" w14:textId="75E3BA10" w:rsidR="004125C7" w:rsidRPr="00E955F1" w:rsidRDefault="004125C7" w:rsidP="004125C7">
              <w:pPr>
                <w:pStyle w:val="Bibliography"/>
                <w:rPr>
                  <w:rFonts w:cs="Arial"/>
                  <w:noProof/>
                </w:rPr>
              </w:pPr>
              <w:r w:rsidRPr="00E955F1">
                <w:rPr>
                  <w:rFonts w:cs="Arial"/>
                  <w:noProof/>
                </w:rPr>
                <w:t xml:space="preserve">Davey, J., 2020. </w:t>
              </w:r>
              <w:r w:rsidRPr="00E955F1">
                <w:rPr>
                  <w:rFonts w:cs="Arial"/>
                  <w:i/>
                  <w:iCs/>
                  <w:noProof/>
                </w:rPr>
                <w:t xml:space="preserve">M&amp;S to speed up </w:t>
              </w:r>
              <w:r w:rsidR="00617F0C">
                <w:rPr>
                  <w:rFonts w:cs="Arial"/>
                  <w:i/>
                  <w:iCs/>
                  <w:noProof/>
                </w:rPr>
                <w:t xml:space="preserve">the </w:t>
              </w:r>
              <w:r w:rsidRPr="00E955F1">
                <w:rPr>
                  <w:rFonts w:cs="Arial"/>
                  <w:i/>
                  <w:iCs/>
                  <w:noProof/>
                </w:rPr>
                <w:t xml:space="preserve">latest reinvention in </w:t>
              </w:r>
              <w:r w:rsidR="00617F0C">
                <w:rPr>
                  <w:rFonts w:cs="Arial"/>
                  <w:i/>
                  <w:iCs/>
                  <w:noProof/>
                </w:rPr>
                <w:t xml:space="preserve">the </w:t>
              </w:r>
              <w:r w:rsidRPr="00E955F1">
                <w:rPr>
                  <w:rFonts w:cs="Arial"/>
                  <w:i/>
                  <w:iCs/>
                  <w:noProof/>
                </w:rPr>
                <w:t xml:space="preserve">'never the same again' plan. </w:t>
              </w:r>
              <w:r w:rsidRPr="00E955F1">
                <w:rPr>
                  <w:rFonts w:cs="Arial"/>
                  <w:noProof/>
                </w:rPr>
                <w:t xml:space="preserve">[Online] </w:t>
              </w:r>
              <w:r w:rsidRPr="00E955F1">
                <w:rPr>
                  <w:rFonts w:cs="Arial"/>
                  <w:noProof/>
                </w:rPr>
                <w:br/>
                <w:t xml:space="preserve">Available at: </w:t>
              </w:r>
              <w:r w:rsidRPr="00E955F1">
                <w:rPr>
                  <w:rFonts w:cs="Arial"/>
                  <w:noProof/>
                  <w:u w:val="single"/>
                </w:rPr>
                <w:t>https://www.reuters.com/article/us-m-s-results-idUKKBN22W1F7</w:t>
              </w:r>
              <w:r w:rsidRPr="00E955F1">
                <w:rPr>
                  <w:rFonts w:cs="Arial"/>
                  <w:noProof/>
                </w:rPr>
                <w:br/>
                <w:t>[Accessed 17 12 2021].</w:t>
              </w:r>
            </w:p>
            <w:p w14:paraId="3F7AE58E" w14:textId="77777777" w:rsidR="004125C7" w:rsidRPr="00E955F1" w:rsidRDefault="004125C7" w:rsidP="004125C7">
              <w:pPr>
                <w:pStyle w:val="Bibliography"/>
                <w:rPr>
                  <w:rFonts w:cs="Arial"/>
                  <w:noProof/>
                </w:rPr>
              </w:pPr>
              <w:r w:rsidRPr="00E955F1">
                <w:rPr>
                  <w:rFonts w:cs="Arial"/>
                  <w:noProof/>
                </w:rPr>
                <w:t xml:space="preserve">EC, 2020. </w:t>
              </w:r>
              <w:r w:rsidRPr="00E955F1">
                <w:rPr>
                  <w:rFonts w:cs="Arial"/>
                  <w:i/>
                  <w:iCs/>
                  <w:noProof/>
                </w:rPr>
                <w:t xml:space="preserve">EU-UK negotiations on the future relationship. </w:t>
              </w:r>
              <w:r w:rsidRPr="00E955F1">
                <w:rPr>
                  <w:rFonts w:cs="Arial"/>
                  <w:noProof/>
                </w:rPr>
                <w:t xml:space="preserve">[Online] </w:t>
              </w:r>
              <w:r w:rsidRPr="00E955F1">
                <w:rPr>
                  <w:rFonts w:cs="Arial"/>
                  <w:noProof/>
                </w:rPr>
                <w:br/>
                <w:t xml:space="preserve">Available at: </w:t>
              </w:r>
              <w:r w:rsidRPr="00E955F1">
                <w:rPr>
                  <w:rFonts w:cs="Arial"/>
                  <w:noProof/>
                  <w:u w:val="single"/>
                </w:rPr>
                <w:t>https://www.consilium.europa.eu/en/policies/eu-uk-negotiations-on-the-future-relationship/</w:t>
              </w:r>
              <w:r w:rsidRPr="00E955F1">
                <w:rPr>
                  <w:rFonts w:cs="Arial"/>
                  <w:noProof/>
                </w:rPr>
                <w:br/>
                <w:t>[Accessed 30 04 2021].</w:t>
              </w:r>
            </w:p>
            <w:p w14:paraId="68C54935" w14:textId="77777777" w:rsidR="004125C7" w:rsidRPr="00E955F1" w:rsidRDefault="004125C7" w:rsidP="004125C7">
              <w:pPr>
                <w:pStyle w:val="Bibliography"/>
                <w:rPr>
                  <w:rFonts w:cs="Arial"/>
                  <w:noProof/>
                </w:rPr>
              </w:pPr>
              <w:r w:rsidRPr="00E955F1">
                <w:rPr>
                  <w:rFonts w:cs="Arial"/>
                  <w:noProof/>
                </w:rPr>
                <w:t xml:space="preserve">Edwards, Z., 2018. </w:t>
              </w:r>
              <w:r w:rsidRPr="00E955F1">
                <w:rPr>
                  <w:rFonts w:cs="Arial"/>
                  <w:i/>
                  <w:iCs/>
                  <w:noProof/>
                </w:rPr>
                <w:t xml:space="preserve">VRIO Analysis of Marks And Spencer Group Plc. </w:t>
              </w:r>
              <w:r w:rsidRPr="00E955F1">
                <w:rPr>
                  <w:rFonts w:cs="Arial"/>
                  <w:noProof/>
                </w:rPr>
                <w:t xml:space="preserve">[Online] </w:t>
              </w:r>
              <w:r w:rsidRPr="00E955F1">
                <w:rPr>
                  <w:rFonts w:cs="Arial"/>
                  <w:noProof/>
                </w:rPr>
                <w:br/>
                <w:t xml:space="preserve">Available at: </w:t>
              </w:r>
              <w:r w:rsidRPr="00E955F1">
                <w:rPr>
                  <w:rFonts w:cs="Arial"/>
                  <w:noProof/>
                  <w:u w:val="single"/>
                </w:rPr>
                <w:t>https://www.case48.com/vrio-analysis/9035-Marks-And-Spencer-Group-Plc</w:t>
              </w:r>
              <w:r w:rsidRPr="00E955F1">
                <w:rPr>
                  <w:rFonts w:cs="Arial"/>
                  <w:noProof/>
                </w:rPr>
                <w:br/>
                <w:t>[Accessed 2021].</w:t>
              </w:r>
            </w:p>
            <w:p w14:paraId="7396612C" w14:textId="77777777" w:rsidR="004125C7" w:rsidRPr="00E955F1" w:rsidRDefault="004125C7" w:rsidP="004125C7">
              <w:pPr>
                <w:pStyle w:val="Bibliography"/>
                <w:rPr>
                  <w:rFonts w:cs="Arial"/>
                  <w:noProof/>
                </w:rPr>
              </w:pPr>
              <w:r w:rsidRPr="00E955F1">
                <w:rPr>
                  <w:rFonts w:cs="Arial"/>
                  <w:noProof/>
                </w:rPr>
                <w:t xml:space="preserve">Freytag, P. a. C. A., 2018. Business to business market segmentation. </w:t>
              </w:r>
              <w:r w:rsidRPr="00E955F1">
                <w:rPr>
                  <w:rFonts w:cs="Arial"/>
                  <w:i/>
                  <w:iCs/>
                  <w:noProof/>
                </w:rPr>
                <w:t xml:space="preserve">Industrial marketing management, </w:t>
              </w:r>
              <w:r w:rsidRPr="00E955F1">
                <w:rPr>
                  <w:rFonts w:cs="Arial"/>
                  <w:noProof/>
                </w:rPr>
                <w:t>30(7), pp. 473-486.</w:t>
              </w:r>
            </w:p>
            <w:p w14:paraId="6B1ADCE7" w14:textId="77777777" w:rsidR="004125C7" w:rsidRPr="00E955F1" w:rsidRDefault="004125C7" w:rsidP="004125C7">
              <w:pPr>
                <w:pStyle w:val="Bibliography"/>
                <w:rPr>
                  <w:rFonts w:cs="Arial"/>
                  <w:noProof/>
                </w:rPr>
              </w:pPr>
              <w:r w:rsidRPr="00E955F1">
                <w:rPr>
                  <w:rFonts w:cs="Arial"/>
                  <w:noProof/>
                </w:rPr>
                <w:lastRenderedPageBreak/>
                <w:t xml:space="preserve">Fulgoni, G., 2019. How brands using social media ignite marketing and drive growth: Measurement of paid social media appears solid but are the metrics for organic social overstated?. </w:t>
              </w:r>
              <w:r w:rsidRPr="00E955F1">
                <w:rPr>
                  <w:rFonts w:cs="Arial"/>
                  <w:i/>
                  <w:iCs/>
                  <w:noProof/>
                </w:rPr>
                <w:t xml:space="preserve">Journal of Advertising Research, </w:t>
              </w:r>
              <w:r w:rsidRPr="00E955F1">
                <w:rPr>
                  <w:rFonts w:cs="Arial"/>
                  <w:noProof/>
                </w:rPr>
                <w:t>55(6), pp. 232-236.</w:t>
              </w:r>
            </w:p>
            <w:p w14:paraId="009976F1" w14:textId="77777777" w:rsidR="004125C7" w:rsidRPr="00E955F1" w:rsidRDefault="004125C7" w:rsidP="004125C7">
              <w:pPr>
                <w:pStyle w:val="Bibliography"/>
                <w:rPr>
                  <w:rFonts w:cs="Arial"/>
                  <w:noProof/>
                </w:rPr>
              </w:pPr>
              <w:r w:rsidRPr="00E955F1">
                <w:rPr>
                  <w:rFonts w:cs="Arial"/>
                  <w:noProof/>
                </w:rPr>
                <w:t xml:space="preserve">Gov.UK, 2020. [Online] </w:t>
              </w:r>
              <w:r w:rsidRPr="00E955F1">
                <w:rPr>
                  <w:rFonts w:cs="Arial"/>
                  <w:noProof/>
                </w:rPr>
                <w:br/>
                <w:t xml:space="preserve">Available at: </w:t>
              </w:r>
              <w:r w:rsidRPr="00E955F1">
                <w:rPr>
                  <w:rFonts w:cs="Arial"/>
                  <w:noProof/>
                  <w:u w:val="single"/>
                </w:rPr>
                <w:t>https://www.gov.uk/government/collections/financial-support-for-businesses-during-coronavirus-covid-19</w:t>
              </w:r>
              <w:r w:rsidRPr="00E955F1">
                <w:rPr>
                  <w:rFonts w:cs="Arial"/>
                  <w:noProof/>
                </w:rPr>
                <w:br/>
                <w:t>[Accessed 27 07 2020].</w:t>
              </w:r>
            </w:p>
            <w:p w14:paraId="1A74BA1E" w14:textId="77777777" w:rsidR="004125C7" w:rsidRPr="00E955F1" w:rsidRDefault="004125C7" w:rsidP="004125C7">
              <w:pPr>
                <w:pStyle w:val="Bibliography"/>
                <w:rPr>
                  <w:rFonts w:cs="Arial"/>
                  <w:noProof/>
                </w:rPr>
              </w:pPr>
              <w:r w:rsidRPr="00E955F1">
                <w:rPr>
                  <w:rFonts w:cs="Arial"/>
                  <w:noProof/>
                </w:rPr>
                <w:t xml:space="preserve">Hiršová, M., Komárková, L. &amp; Pirožek, P., 2018. The Prediction of Financial Performance in Dependence on the Type of Organisational Culture. </w:t>
              </w:r>
              <w:r w:rsidRPr="00E955F1">
                <w:rPr>
                  <w:rFonts w:cs="Arial"/>
                  <w:i/>
                  <w:iCs/>
                  <w:noProof/>
                </w:rPr>
                <w:t xml:space="preserve">Trends Economics and Management, </w:t>
              </w:r>
              <w:r w:rsidRPr="00E955F1">
                <w:rPr>
                  <w:rFonts w:cs="Arial"/>
                  <w:noProof/>
                </w:rPr>
                <w:t>12(32), pp. 63-74.</w:t>
              </w:r>
            </w:p>
            <w:p w14:paraId="0B14DE14" w14:textId="77777777" w:rsidR="004125C7" w:rsidRPr="00E955F1" w:rsidRDefault="004125C7" w:rsidP="004125C7">
              <w:pPr>
                <w:pStyle w:val="Bibliography"/>
                <w:rPr>
                  <w:rFonts w:cs="Arial"/>
                  <w:noProof/>
                </w:rPr>
              </w:pPr>
              <w:r w:rsidRPr="00E955F1">
                <w:rPr>
                  <w:rFonts w:cs="Arial"/>
                  <w:noProof/>
                </w:rPr>
                <w:t xml:space="preserve">Hollister, 2021. </w:t>
              </w:r>
              <w:r w:rsidRPr="00E955F1">
                <w:rPr>
                  <w:rFonts w:cs="Arial"/>
                  <w:i/>
                  <w:iCs/>
                  <w:noProof/>
                </w:rPr>
                <w:t xml:space="preserve">Sustainable and Responsible Development. </w:t>
              </w:r>
              <w:r w:rsidRPr="00E955F1">
                <w:rPr>
                  <w:rFonts w:cs="Arial"/>
                  <w:noProof/>
                </w:rPr>
                <w:t xml:space="preserve">[Online] </w:t>
              </w:r>
              <w:r w:rsidRPr="00E955F1">
                <w:rPr>
                  <w:rFonts w:cs="Arial"/>
                  <w:noProof/>
                </w:rPr>
                <w:br/>
                <w:t xml:space="preserve">Available at: </w:t>
              </w:r>
              <w:r w:rsidRPr="00E955F1">
                <w:rPr>
                  <w:rFonts w:cs="Arial"/>
                  <w:noProof/>
                  <w:u w:val="single"/>
                </w:rPr>
                <w:t>https://www.hollister.com/en/about/environmentalresponsibility/sustainableandresponsibledevelopment</w:t>
              </w:r>
              <w:r w:rsidRPr="00E955F1">
                <w:rPr>
                  <w:rFonts w:cs="Arial"/>
                  <w:noProof/>
                </w:rPr>
                <w:br/>
                <w:t>[Accessed 13 05 2021].</w:t>
              </w:r>
            </w:p>
            <w:p w14:paraId="3A9867B1" w14:textId="58060C88" w:rsidR="004125C7" w:rsidRPr="00E955F1" w:rsidRDefault="004125C7" w:rsidP="004125C7">
              <w:pPr>
                <w:pStyle w:val="Bibliography"/>
                <w:rPr>
                  <w:rFonts w:cs="Arial"/>
                  <w:noProof/>
                </w:rPr>
              </w:pPr>
              <w:r w:rsidRPr="00E955F1">
                <w:rPr>
                  <w:rFonts w:cs="Arial"/>
                  <w:noProof/>
                </w:rPr>
                <w:t>Hussain, S. et al., 2018. Kurt Lewin's change model: A critical review of the role of leadership and employee involvement in organi</w:t>
              </w:r>
              <w:r w:rsidR="000B22F0">
                <w:rPr>
                  <w:rFonts w:cs="Arial"/>
                  <w:noProof/>
                </w:rPr>
                <w:t>s</w:t>
              </w:r>
              <w:r w:rsidRPr="00E955F1">
                <w:rPr>
                  <w:rFonts w:cs="Arial"/>
                  <w:noProof/>
                </w:rPr>
                <w:t xml:space="preserve">ational change. </w:t>
              </w:r>
              <w:r w:rsidRPr="00E955F1">
                <w:rPr>
                  <w:rFonts w:cs="Arial"/>
                  <w:i/>
                  <w:iCs/>
                  <w:noProof/>
                </w:rPr>
                <w:t xml:space="preserve">Journal of Innovation &amp; Knowledge, </w:t>
              </w:r>
              <w:r w:rsidRPr="00E955F1">
                <w:rPr>
                  <w:rFonts w:cs="Arial"/>
                  <w:noProof/>
                </w:rPr>
                <w:t>3(3), pp. 123-127.</w:t>
              </w:r>
            </w:p>
            <w:p w14:paraId="03CEB8E6" w14:textId="77777777" w:rsidR="004125C7" w:rsidRPr="00E955F1" w:rsidRDefault="004125C7" w:rsidP="004125C7">
              <w:pPr>
                <w:pStyle w:val="Bibliography"/>
                <w:rPr>
                  <w:rFonts w:cs="Arial"/>
                  <w:noProof/>
                </w:rPr>
              </w:pPr>
              <w:r w:rsidRPr="00E955F1">
                <w:rPr>
                  <w:rFonts w:cs="Arial"/>
                  <w:noProof/>
                </w:rPr>
                <w:t xml:space="preserve">Indartono, S. &amp; Wibowo, F., 2017. VRIO and THES based development of university competitive advantage model in formulating university strategic plan. International Information Institute. </w:t>
              </w:r>
              <w:r w:rsidRPr="00E955F1">
                <w:rPr>
                  <w:rFonts w:cs="Arial"/>
                  <w:i/>
                  <w:iCs/>
                  <w:noProof/>
                </w:rPr>
                <w:t xml:space="preserve">Information, </w:t>
              </w:r>
              <w:r w:rsidRPr="00E955F1">
                <w:rPr>
                  <w:rFonts w:cs="Arial"/>
                  <w:noProof/>
                </w:rPr>
                <w:t>20(10A), pp. 7275-7283.</w:t>
              </w:r>
            </w:p>
            <w:p w14:paraId="2C980534" w14:textId="77777777" w:rsidR="004125C7" w:rsidRPr="00E955F1" w:rsidRDefault="004125C7" w:rsidP="004125C7">
              <w:pPr>
                <w:pStyle w:val="Bibliography"/>
                <w:rPr>
                  <w:rFonts w:cs="Arial"/>
                  <w:noProof/>
                </w:rPr>
              </w:pPr>
              <w:r w:rsidRPr="00E955F1">
                <w:rPr>
                  <w:rFonts w:cs="Arial"/>
                  <w:noProof/>
                </w:rPr>
                <w:t xml:space="preserve">Khan, M., Malik, S. &amp; Janjua, S., 2019. Total Quality Management practices and work-related outcomes. </w:t>
              </w:r>
              <w:r w:rsidRPr="00E955F1">
                <w:rPr>
                  <w:rFonts w:cs="Arial"/>
                  <w:i/>
                  <w:iCs/>
                  <w:noProof/>
                </w:rPr>
                <w:t>International Journal of Quality &amp; Reliability Management.</w:t>
              </w:r>
            </w:p>
            <w:p w14:paraId="5F0C77D3" w14:textId="3C65DEB1" w:rsidR="004125C7" w:rsidRPr="00E955F1" w:rsidRDefault="004125C7" w:rsidP="004125C7">
              <w:pPr>
                <w:pStyle w:val="Bibliography"/>
                <w:rPr>
                  <w:rFonts w:cs="Arial"/>
                  <w:noProof/>
                </w:rPr>
              </w:pPr>
              <w:r w:rsidRPr="00E955F1">
                <w:rPr>
                  <w:rFonts w:cs="Arial"/>
                  <w:noProof/>
                </w:rPr>
                <w:t xml:space="preserve">Kingsnorth, S., 2019. </w:t>
              </w:r>
              <w:r w:rsidRPr="00E955F1">
                <w:rPr>
                  <w:rFonts w:cs="Arial"/>
                  <w:i/>
                  <w:iCs/>
                  <w:noProof/>
                </w:rPr>
                <w:t xml:space="preserve">Digital marketing strategy: an integrated approach to online marketing. </w:t>
              </w:r>
              <w:r w:rsidRPr="00E955F1">
                <w:rPr>
                  <w:rFonts w:cs="Arial"/>
                  <w:noProof/>
                </w:rPr>
                <w:t>London: Kogan Page Publishers.</w:t>
              </w:r>
            </w:p>
            <w:p w14:paraId="7C5DD4FB" w14:textId="77777777" w:rsidR="004125C7" w:rsidRPr="00E955F1" w:rsidRDefault="004125C7" w:rsidP="004125C7">
              <w:pPr>
                <w:pStyle w:val="Bibliography"/>
                <w:rPr>
                  <w:rFonts w:cs="Arial"/>
                  <w:noProof/>
                </w:rPr>
              </w:pPr>
              <w:r w:rsidRPr="00E955F1">
                <w:rPr>
                  <w:rFonts w:cs="Arial"/>
                  <w:noProof/>
                </w:rPr>
                <w:t xml:space="preserve">Kotler, P., 2019. </w:t>
              </w:r>
              <w:r w:rsidRPr="00E955F1">
                <w:rPr>
                  <w:rFonts w:cs="Arial"/>
                  <w:i/>
                  <w:iCs/>
                  <w:noProof/>
                </w:rPr>
                <w:t xml:space="preserve">Marketing Management. </w:t>
              </w:r>
              <w:r w:rsidRPr="00E955F1">
                <w:rPr>
                  <w:rFonts w:cs="Arial"/>
                  <w:noProof/>
                </w:rPr>
                <w:t>London: Pearson.</w:t>
              </w:r>
            </w:p>
            <w:p w14:paraId="36C0A0A3" w14:textId="77777777" w:rsidR="004125C7" w:rsidRPr="00E955F1" w:rsidRDefault="004125C7" w:rsidP="004125C7">
              <w:pPr>
                <w:pStyle w:val="Bibliography"/>
                <w:rPr>
                  <w:rFonts w:cs="Arial"/>
                  <w:noProof/>
                </w:rPr>
              </w:pPr>
              <w:r w:rsidRPr="00E955F1">
                <w:rPr>
                  <w:rFonts w:cs="Arial"/>
                  <w:noProof/>
                </w:rPr>
                <w:t xml:space="preserve">Lynch, R., 2019. </w:t>
              </w:r>
              <w:r w:rsidRPr="00E955F1">
                <w:rPr>
                  <w:rFonts w:cs="Arial"/>
                  <w:i/>
                  <w:iCs/>
                  <w:noProof/>
                </w:rPr>
                <w:t xml:space="preserve">Strategic Management. </w:t>
              </w:r>
              <w:r w:rsidRPr="00E955F1">
                <w:rPr>
                  <w:rFonts w:cs="Arial"/>
                  <w:noProof/>
                </w:rPr>
                <w:t>8th ed. London: Pearson.</w:t>
              </w:r>
            </w:p>
            <w:p w14:paraId="16DF6602" w14:textId="77777777" w:rsidR="004125C7" w:rsidRPr="00E955F1" w:rsidRDefault="004125C7" w:rsidP="004125C7">
              <w:pPr>
                <w:pStyle w:val="Bibliography"/>
                <w:rPr>
                  <w:rFonts w:cs="Arial"/>
                  <w:noProof/>
                </w:rPr>
              </w:pPr>
              <w:r w:rsidRPr="00E955F1">
                <w:rPr>
                  <w:rFonts w:cs="Arial"/>
                  <w:noProof/>
                </w:rPr>
                <w:t xml:space="preserve">M&amp;S, 2020. [Online] </w:t>
              </w:r>
              <w:r w:rsidRPr="00E955F1">
                <w:rPr>
                  <w:rFonts w:cs="Arial"/>
                  <w:noProof/>
                </w:rPr>
                <w:br/>
                <w:t xml:space="preserve">Available at: </w:t>
              </w:r>
              <w:r w:rsidRPr="00E955F1">
                <w:rPr>
                  <w:rFonts w:cs="Arial"/>
                  <w:noProof/>
                  <w:u w:val="single"/>
                </w:rPr>
                <w:t>https://corporate.marksandspencer.com/aboutus</w:t>
              </w:r>
              <w:r w:rsidRPr="00E955F1">
                <w:rPr>
                  <w:rFonts w:cs="Arial"/>
                  <w:noProof/>
                </w:rPr>
                <w:br/>
                <w:t>[Accessed 11 12 2020].</w:t>
              </w:r>
            </w:p>
            <w:p w14:paraId="13591792" w14:textId="77777777" w:rsidR="004125C7" w:rsidRPr="00E955F1" w:rsidRDefault="004125C7" w:rsidP="004125C7">
              <w:pPr>
                <w:pStyle w:val="Bibliography"/>
                <w:rPr>
                  <w:rFonts w:cs="Arial"/>
                  <w:noProof/>
                </w:rPr>
              </w:pPr>
              <w:r w:rsidRPr="00E955F1">
                <w:rPr>
                  <w:rFonts w:cs="Arial"/>
                  <w:noProof/>
                </w:rPr>
                <w:lastRenderedPageBreak/>
                <w:t xml:space="preserve">M&amp;S, 2021. </w:t>
              </w:r>
              <w:r w:rsidRPr="00E955F1">
                <w:rPr>
                  <w:rFonts w:cs="Arial"/>
                  <w:i/>
                  <w:iCs/>
                  <w:noProof/>
                </w:rPr>
                <w:t xml:space="preserve">Sustainability. </w:t>
              </w:r>
              <w:r w:rsidRPr="00E955F1">
                <w:rPr>
                  <w:rFonts w:cs="Arial"/>
                  <w:noProof/>
                </w:rPr>
                <w:t xml:space="preserve">[Online] </w:t>
              </w:r>
              <w:r w:rsidRPr="00E955F1">
                <w:rPr>
                  <w:rFonts w:cs="Arial"/>
                  <w:noProof/>
                </w:rPr>
                <w:br/>
                <w:t xml:space="preserve">Available at: </w:t>
              </w:r>
              <w:r w:rsidRPr="00E955F1">
                <w:rPr>
                  <w:rFonts w:cs="Arial"/>
                  <w:noProof/>
                  <w:u w:val="single"/>
                </w:rPr>
                <w:t>https://corporate.marksandspencer.com/sustainability</w:t>
              </w:r>
              <w:r w:rsidRPr="00E955F1">
                <w:rPr>
                  <w:rFonts w:cs="Arial"/>
                  <w:noProof/>
                </w:rPr>
                <w:br/>
                <w:t>[Accessed 04 08 2021].</w:t>
              </w:r>
            </w:p>
            <w:p w14:paraId="5BEA0265" w14:textId="77777777" w:rsidR="004125C7" w:rsidRPr="00E955F1" w:rsidRDefault="004125C7" w:rsidP="004125C7">
              <w:pPr>
                <w:pStyle w:val="Bibliography"/>
                <w:rPr>
                  <w:rFonts w:cs="Arial"/>
                  <w:noProof/>
                </w:rPr>
              </w:pPr>
              <w:r w:rsidRPr="00E955F1">
                <w:rPr>
                  <w:rFonts w:cs="Arial"/>
                  <w:noProof/>
                </w:rPr>
                <w:t xml:space="preserve">Mintel, 2020. </w:t>
              </w:r>
              <w:r w:rsidRPr="00E955F1">
                <w:rPr>
                  <w:rFonts w:cs="Arial"/>
                  <w:i/>
                  <w:iCs/>
                  <w:noProof/>
                </w:rPr>
                <w:t xml:space="preserve">UK consumer spending to fall. </w:t>
              </w:r>
              <w:r w:rsidRPr="00E955F1">
                <w:rPr>
                  <w:rFonts w:cs="Arial"/>
                  <w:noProof/>
                </w:rPr>
                <w:t xml:space="preserve">[Online] </w:t>
              </w:r>
              <w:r w:rsidRPr="00E955F1">
                <w:rPr>
                  <w:rFonts w:cs="Arial"/>
                  <w:noProof/>
                </w:rPr>
                <w:br/>
                <w:t xml:space="preserve">Available at: </w:t>
              </w:r>
              <w:r w:rsidRPr="00E955F1">
                <w:rPr>
                  <w:rFonts w:cs="Arial"/>
                  <w:noProof/>
                  <w:u w:val="single"/>
                </w:rPr>
                <w:t>https://www.prnewswire.co.uk/news-releases/uk-consumer-spending-to-fall-by-nearly-ps200-billion-in-2020-reveals-mintel-873994652.html</w:t>
              </w:r>
              <w:r w:rsidRPr="00E955F1">
                <w:rPr>
                  <w:rFonts w:cs="Arial"/>
                  <w:noProof/>
                </w:rPr>
                <w:br/>
                <w:t>[Accessed 02 07 2021].</w:t>
              </w:r>
            </w:p>
            <w:p w14:paraId="3B6ACC09" w14:textId="77777777" w:rsidR="004125C7" w:rsidRPr="00E955F1" w:rsidRDefault="004125C7" w:rsidP="004125C7">
              <w:pPr>
                <w:pStyle w:val="Bibliography"/>
                <w:rPr>
                  <w:rFonts w:cs="Arial"/>
                  <w:noProof/>
                </w:rPr>
              </w:pPr>
              <w:r w:rsidRPr="00E955F1">
                <w:rPr>
                  <w:rFonts w:cs="Arial"/>
                  <w:noProof/>
                </w:rPr>
                <w:t xml:space="preserve">Neti, S., 2017. Social media and its role in marketing. </w:t>
              </w:r>
              <w:r w:rsidRPr="00E955F1">
                <w:rPr>
                  <w:rFonts w:cs="Arial"/>
                  <w:i/>
                  <w:iCs/>
                  <w:noProof/>
                </w:rPr>
                <w:t xml:space="preserve">International journal of enterprise computing and business systems, </w:t>
              </w:r>
              <w:r w:rsidRPr="00E955F1">
                <w:rPr>
                  <w:rFonts w:cs="Arial"/>
                  <w:noProof/>
                </w:rPr>
                <w:t>1(2), pp. 1-15.</w:t>
              </w:r>
            </w:p>
            <w:p w14:paraId="0B224BF7" w14:textId="77777777" w:rsidR="004125C7" w:rsidRPr="00E955F1" w:rsidRDefault="004125C7" w:rsidP="004125C7">
              <w:pPr>
                <w:pStyle w:val="Bibliography"/>
                <w:rPr>
                  <w:rFonts w:cs="Arial"/>
                  <w:noProof/>
                </w:rPr>
              </w:pPr>
              <w:r w:rsidRPr="00E955F1">
                <w:rPr>
                  <w:rFonts w:cs="Arial"/>
                  <w:noProof/>
                </w:rPr>
                <w:t xml:space="preserve">Parnell, J., 2020. </w:t>
              </w:r>
              <w:r w:rsidRPr="00E955F1">
                <w:rPr>
                  <w:rFonts w:cs="Arial"/>
                  <w:i/>
                  <w:iCs/>
                  <w:noProof/>
                </w:rPr>
                <w:t xml:space="preserve">Strategic management. </w:t>
              </w:r>
              <w:r w:rsidRPr="00E955F1">
                <w:rPr>
                  <w:rFonts w:cs="Arial"/>
                  <w:noProof/>
                </w:rPr>
                <w:t>London: Sage.</w:t>
              </w:r>
            </w:p>
            <w:p w14:paraId="3DC8FC47" w14:textId="2B1CEEEA" w:rsidR="004125C7" w:rsidRPr="00E955F1" w:rsidRDefault="004125C7" w:rsidP="004125C7">
              <w:pPr>
                <w:pStyle w:val="Bibliography"/>
                <w:rPr>
                  <w:rFonts w:cs="Arial"/>
                  <w:noProof/>
                </w:rPr>
              </w:pPr>
              <w:r w:rsidRPr="00E955F1">
                <w:rPr>
                  <w:rFonts w:cs="Arial"/>
                  <w:noProof/>
                </w:rPr>
                <w:t xml:space="preserve">Peter, J. O. J. a. G. K., 2015. </w:t>
              </w:r>
              <w:r w:rsidRPr="00E955F1">
                <w:rPr>
                  <w:rFonts w:cs="Arial"/>
                  <w:i/>
                  <w:iCs/>
                  <w:noProof/>
                </w:rPr>
                <w:t xml:space="preserve">Consumer behaviour and marketing strategy. </w:t>
              </w:r>
              <w:r w:rsidRPr="00E955F1">
                <w:rPr>
                  <w:rFonts w:cs="Arial"/>
                  <w:noProof/>
                </w:rPr>
                <w:t>London: McGraw-hill.</w:t>
              </w:r>
            </w:p>
            <w:p w14:paraId="6282F673" w14:textId="5CBEB908" w:rsidR="004125C7" w:rsidRPr="00E955F1" w:rsidRDefault="00617F0C" w:rsidP="004125C7">
              <w:pPr>
                <w:pStyle w:val="Bibliography"/>
                <w:rPr>
                  <w:rFonts w:cs="Arial"/>
                  <w:noProof/>
                </w:rPr>
              </w:pPr>
              <w:r>
                <w:rPr>
                  <w:rFonts w:cs="Arial"/>
                  <w:noProof/>
                </w:rPr>
                <w:t>R</w:t>
              </w:r>
              <w:r w:rsidR="004125C7" w:rsidRPr="00E955F1">
                <w:rPr>
                  <w:rFonts w:cs="Arial"/>
                  <w:noProof/>
                </w:rPr>
                <w:t xml:space="preserve">etail.economictimes, 2021. </w:t>
              </w:r>
              <w:r w:rsidR="004125C7" w:rsidRPr="00E955F1">
                <w:rPr>
                  <w:rFonts w:cs="Arial"/>
                  <w:i/>
                  <w:iCs/>
                  <w:noProof/>
                </w:rPr>
                <w:t xml:space="preserve">UK retail sales suffer record fall in 2020. </w:t>
              </w:r>
              <w:r w:rsidR="004125C7" w:rsidRPr="00E955F1">
                <w:rPr>
                  <w:rFonts w:cs="Arial"/>
                  <w:noProof/>
                </w:rPr>
                <w:t xml:space="preserve">[Online] </w:t>
              </w:r>
              <w:r w:rsidR="004125C7" w:rsidRPr="00E955F1">
                <w:rPr>
                  <w:rFonts w:cs="Arial"/>
                  <w:noProof/>
                </w:rPr>
                <w:br/>
                <w:t xml:space="preserve">Available at: </w:t>
              </w:r>
              <w:r w:rsidR="004125C7" w:rsidRPr="00E955F1">
                <w:rPr>
                  <w:rFonts w:cs="Arial"/>
                  <w:noProof/>
                  <w:u w:val="single"/>
                </w:rPr>
                <w:t>https://retail.economictimes.indiatimes.com/news/industry/uk-retail-sales-suffer-record-fall-in-2020/80418784</w:t>
              </w:r>
              <w:r w:rsidR="004125C7" w:rsidRPr="00E955F1">
                <w:rPr>
                  <w:rFonts w:cs="Arial"/>
                  <w:noProof/>
                </w:rPr>
                <w:br/>
                <w:t>[Accessed 2021].</w:t>
              </w:r>
            </w:p>
            <w:p w14:paraId="55357EA1" w14:textId="77777777" w:rsidR="004125C7" w:rsidRPr="00E955F1" w:rsidRDefault="004125C7" w:rsidP="004125C7">
              <w:pPr>
                <w:pStyle w:val="Bibliography"/>
                <w:rPr>
                  <w:rFonts w:cs="Arial"/>
                  <w:noProof/>
                </w:rPr>
              </w:pPr>
              <w:r w:rsidRPr="00E955F1">
                <w:rPr>
                  <w:rFonts w:cs="Arial"/>
                  <w:noProof/>
                </w:rPr>
                <w:t xml:space="preserve">Shaw, A. A., 2020. </w:t>
              </w:r>
              <w:r w:rsidRPr="00E955F1">
                <w:rPr>
                  <w:rFonts w:cs="Arial"/>
                  <w:i/>
                  <w:iCs/>
                  <w:noProof/>
                </w:rPr>
                <w:t xml:space="preserve">SWOT Analysis of Marks and Spencer. </w:t>
              </w:r>
              <w:r w:rsidRPr="00E955F1">
                <w:rPr>
                  <w:rFonts w:cs="Arial"/>
                  <w:noProof/>
                </w:rPr>
                <w:t xml:space="preserve">[Online] </w:t>
              </w:r>
              <w:r w:rsidRPr="00E955F1">
                <w:rPr>
                  <w:rFonts w:cs="Arial"/>
                  <w:noProof/>
                </w:rPr>
                <w:br/>
                <w:t xml:space="preserve">Available at: </w:t>
              </w:r>
              <w:r w:rsidRPr="00E955F1">
                <w:rPr>
                  <w:rFonts w:cs="Arial"/>
                  <w:noProof/>
                  <w:u w:val="single"/>
                </w:rPr>
                <w:t>https://www.marketingtutor.net/swot-analysis-of-marks-and-spencer/</w:t>
              </w:r>
              <w:r w:rsidRPr="00E955F1">
                <w:rPr>
                  <w:rFonts w:cs="Arial"/>
                  <w:noProof/>
                </w:rPr>
                <w:br/>
                <w:t>[Accessed 2021].</w:t>
              </w:r>
            </w:p>
            <w:p w14:paraId="0047D310" w14:textId="77777777" w:rsidR="004125C7" w:rsidRPr="00E955F1" w:rsidRDefault="004125C7" w:rsidP="004125C7">
              <w:pPr>
                <w:pStyle w:val="Bibliography"/>
                <w:rPr>
                  <w:rFonts w:cs="Arial"/>
                  <w:noProof/>
                </w:rPr>
              </w:pPr>
              <w:r w:rsidRPr="00E955F1">
                <w:rPr>
                  <w:rFonts w:cs="Arial"/>
                  <w:noProof/>
                </w:rPr>
                <w:t xml:space="preserve">Thompson, J. &amp; McLarney, C., 2017. What effects will the strategy changes undertaken by next Plc have on themselves and their competition in the UK Clothing Retail Market?. </w:t>
              </w:r>
              <w:r w:rsidRPr="00E955F1">
                <w:rPr>
                  <w:rFonts w:cs="Arial"/>
                  <w:i/>
                  <w:iCs/>
                  <w:noProof/>
                </w:rPr>
                <w:t xml:space="preserve">Journal of Commerce and Management Thought, </w:t>
              </w:r>
              <w:r w:rsidRPr="00E955F1">
                <w:rPr>
                  <w:rFonts w:cs="Arial"/>
                  <w:noProof/>
                </w:rPr>
                <w:t>8(2), p. 234.</w:t>
              </w:r>
            </w:p>
            <w:p w14:paraId="5E78C7DB" w14:textId="77777777" w:rsidR="004125C7" w:rsidRPr="00E955F1" w:rsidRDefault="004125C7" w:rsidP="004125C7">
              <w:pPr>
                <w:pStyle w:val="Bibliography"/>
                <w:rPr>
                  <w:rFonts w:cs="Arial"/>
                  <w:noProof/>
                </w:rPr>
              </w:pPr>
              <w:r w:rsidRPr="00E955F1">
                <w:rPr>
                  <w:rFonts w:cs="Arial"/>
                  <w:noProof/>
                </w:rPr>
                <w:t xml:space="preserve">Yasmin, A. T. S. a. F. K., 2019. Effectiveness of digital marketing in the challenging age: An empirical study. </w:t>
              </w:r>
              <w:r w:rsidRPr="00E955F1">
                <w:rPr>
                  <w:rFonts w:cs="Arial"/>
                  <w:i/>
                  <w:iCs/>
                  <w:noProof/>
                </w:rPr>
                <w:t xml:space="preserve">International Journal of Management Science and Business Administration, </w:t>
              </w:r>
              <w:r w:rsidRPr="00E955F1">
                <w:rPr>
                  <w:rFonts w:cs="Arial"/>
                  <w:noProof/>
                </w:rPr>
                <w:t>5(3), pp. 69-80.</w:t>
              </w:r>
            </w:p>
            <w:p w14:paraId="5A97FB7E" w14:textId="77777777" w:rsidR="004125C7" w:rsidRPr="00E955F1" w:rsidRDefault="004125C7" w:rsidP="004125C7">
              <w:pPr>
                <w:pStyle w:val="Bibliography"/>
                <w:rPr>
                  <w:rFonts w:cs="Arial"/>
                  <w:noProof/>
                </w:rPr>
              </w:pPr>
              <w:r w:rsidRPr="00E955F1">
                <w:rPr>
                  <w:rFonts w:cs="Arial"/>
                  <w:noProof/>
                </w:rPr>
                <w:t xml:space="preserve">Young, M. a. M. J., 2019. Integrating communications skills into the marketing curriculum: A case study. </w:t>
              </w:r>
              <w:r w:rsidRPr="00E955F1">
                <w:rPr>
                  <w:rFonts w:cs="Arial"/>
                  <w:i/>
                  <w:iCs/>
                  <w:noProof/>
                </w:rPr>
                <w:t xml:space="preserve">Journal of Marketing Education, </w:t>
              </w:r>
              <w:r w:rsidRPr="00E955F1">
                <w:rPr>
                  <w:rFonts w:cs="Arial"/>
                  <w:noProof/>
                </w:rPr>
                <w:t>25(1), pp. 57-70.</w:t>
              </w:r>
            </w:p>
            <w:p w14:paraId="5F50CD7E" w14:textId="5DF1522F" w:rsidR="008364C8" w:rsidRPr="00E955F1" w:rsidRDefault="008364C8" w:rsidP="004125C7">
              <w:pPr>
                <w:rPr>
                  <w:rFonts w:cs="Arial"/>
                </w:rPr>
              </w:pPr>
              <w:r w:rsidRPr="00E955F1">
                <w:rPr>
                  <w:rFonts w:cs="Arial"/>
                  <w:b/>
                  <w:bCs/>
                  <w:noProof/>
                </w:rPr>
                <w:fldChar w:fldCharType="end"/>
              </w:r>
            </w:p>
          </w:sdtContent>
        </w:sdt>
      </w:sdtContent>
    </w:sdt>
    <w:p w14:paraId="019E3884" w14:textId="77777777" w:rsidR="008364C8" w:rsidRPr="00E955F1" w:rsidRDefault="008364C8" w:rsidP="00155A27">
      <w:pPr>
        <w:ind w:left="360"/>
        <w:rPr>
          <w:rFonts w:cs="Arial"/>
          <w:lang w:val="en-GB"/>
        </w:rPr>
      </w:pPr>
    </w:p>
    <w:sectPr w:rsidR="008364C8" w:rsidRPr="00E955F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C2BEF6" w14:textId="77777777" w:rsidR="004E15EC" w:rsidRDefault="004E15EC" w:rsidP="005B1CFD">
      <w:pPr>
        <w:spacing w:after="0" w:line="240" w:lineRule="auto"/>
      </w:pPr>
      <w:r>
        <w:separator/>
      </w:r>
    </w:p>
  </w:endnote>
  <w:endnote w:type="continuationSeparator" w:id="0">
    <w:p w14:paraId="63985624" w14:textId="77777777" w:rsidR="004E15EC" w:rsidRDefault="004E15EC" w:rsidP="005B1C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0213309"/>
      <w:docPartObj>
        <w:docPartGallery w:val="Page Numbers (Bottom of Page)"/>
        <w:docPartUnique/>
      </w:docPartObj>
    </w:sdtPr>
    <w:sdtEndPr>
      <w:rPr>
        <w:color w:val="7F7F7F" w:themeColor="background1" w:themeShade="7F"/>
        <w:spacing w:val="60"/>
      </w:rPr>
    </w:sdtEndPr>
    <w:sdtContent>
      <w:p w14:paraId="6F43D5FD" w14:textId="264DD967" w:rsidR="000E3B13" w:rsidRDefault="000E3B13">
        <w:pPr>
          <w:pStyle w:val="Footer"/>
          <w:pBdr>
            <w:top w:val="single" w:sz="4" w:space="1" w:color="D9D9D9" w:themeColor="background1" w:themeShade="D9"/>
          </w:pBdr>
          <w:jc w:val="right"/>
        </w:pPr>
        <w:r>
          <w:fldChar w:fldCharType="begin"/>
        </w:r>
        <w:r>
          <w:instrText xml:space="preserve"> PAGE   \* MERGEFORMAT </w:instrText>
        </w:r>
        <w:r>
          <w:fldChar w:fldCharType="separate"/>
        </w:r>
        <w:r w:rsidR="0026348A">
          <w:rPr>
            <w:noProof/>
          </w:rPr>
          <w:t>21</w:t>
        </w:r>
        <w:r>
          <w:rPr>
            <w:noProof/>
          </w:rPr>
          <w:fldChar w:fldCharType="end"/>
        </w:r>
        <w:r>
          <w:t xml:space="preserve"> | </w:t>
        </w:r>
        <w:r>
          <w:rPr>
            <w:color w:val="7F7F7F" w:themeColor="background1" w:themeShade="7F"/>
            <w:spacing w:val="60"/>
          </w:rPr>
          <w:t>Page</w:t>
        </w:r>
      </w:p>
    </w:sdtContent>
  </w:sdt>
  <w:p w14:paraId="5DC71013" w14:textId="77777777" w:rsidR="005B1CFD" w:rsidRDefault="005B1C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A75FA2" w14:textId="77777777" w:rsidR="004E15EC" w:rsidRDefault="004E15EC" w:rsidP="005B1CFD">
      <w:pPr>
        <w:spacing w:after="0" w:line="240" w:lineRule="auto"/>
      </w:pPr>
      <w:r>
        <w:separator/>
      </w:r>
    </w:p>
  </w:footnote>
  <w:footnote w:type="continuationSeparator" w:id="0">
    <w:p w14:paraId="548BF380" w14:textId="77777777" w:rsidR="004E15EC" w:rsidRDefault="004E15EC" w:rsidP="005B1C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B1207"/>
    <w:multiLevelType w:val="hybridMultilevel"/>
    <w:tmpl w:val="7D42B44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DFC28D6"/>
    <w:multiLevelType w:val="hybridMultilevel"/>
    <w:tmpl w:val="84AC1BA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17E3AAD"/>
    <w:multiLevelType w:val="hybridMultilevel"/>
    <w:tmpl w:val="6EA426E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50906279"/>
    <w:multiLevelType w:val="hybridMultilevel"/>
    <w:tmpl w:val="223E0AC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52473760"/>
    <w:multiLevelType w:val="hybridMultilevel"/>
    <w:tmpl w:val="35CEAE6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5" w15:restartNumberingAfterBreak="0">
    <w:nsid w:val="76225065"/>
    <w:multiLevelType w:val="hybridMultilevel"/>
    <w:tmpl w:val="CE7C060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7B356DBA"/>
    <w:multiLevelType w:val="hybridMultilevel"/>
    <w:tmpl w:val="714E4D8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207183843">
    <w:abstractNumId w:val="1"/>
  </w:num>
  <w:num w:numId="2" w16cid:durableId="352464801">
    <w:abstractNumId w:val="4"/>
  </w:num>
  <w:num w:numId="3" w16cid:durableId="1142891283">
    <w:abstractNumId w:val="3"/>
  </w:num>
  <w:num w:numId="4" w16cid:durableId="921137369">
    <w:abstractNumId w:val="6"/>
  </w:num>
  <w:num w:numId="5" w16cid:durableId="534345055">
    <w:abstractNumId w:val="0"/>
  </w:num>
  <w:num w:numId="6" w16cid:durableId="306015183">
    <w:abstractNumId w:val="2"/>
  </w:num>
  <w:num w:numId="7" w16cid:durableId="6595834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UwNjG3MLY0NDQyNzZV0lEKTi0uzszPAykwrAUAUVfRPSwAAAA="/>
  </w:docVars>
  <w:rsids>
    <w:rsidRoot w:val="0083163D"/>
    <w:rsid w:val="0001105B"/>
    <w:rsid w:val="00025CD2"/>
    <w:rsid w:val="00066B00"/>
    <w:rsid w:val="00075881"/>
    <w:rsid w:val="000767FA"/>
    <w:rsid w:val="000827B5"/>
    <w:rsid w:val="000903A7"/>
    <w:rsid w:val="000B22F0"/>
    <w:rsid w:val="000B6A23"/>
    <w:rsid w:val="000D6FA3"/>
    <w:rsid w:val="000E3B13"/>
    <w:rsid w:val="0010166C"/>
    <w:rsid w:val="0011308A"/>
    <w:rsid w:val="00123477"/>
    <w:rsid w:val="00154620"/>
    <w:rsid w:val="00155A27"/>
    <w:rsid w:val="00174882"/>
    <w:rsid w:val="001975FE"/>
    <w:rsid w:val="001A4532"/>
    <w:rsid w:val="001B04AD"/>
    <w:rsid w:val="002319D2"/>
    <w:rsid w:val="00235ADA"/>
    <w:rsid w:val="00256502"/>
    <w:rsid w:val="0026348A"/>
    <w:rsid w:val="0026645D"/>
    <w:rsid w:val="00267F22"/>
    <w:rsid w:val="0027298A"/>
    <w:rsid w:val="002829C6"/>
    <w:rsid w:val="002A2693"/>
    <w:rsid w:val="002E56A1"/>
    <w:rsid w:val="002F0309"/>
    <w:rsid w:val="00313B64"/>
    <w:rsid w:val="0032307A"/>
    <w:rsid w:val="0041183F"/>
    <w:rsid w:val="004125C7"/>
    <w:rsid w:val="00436FF8"/>
    <w:rsid w:val="004A28FA"/>
    <w:rsid w:val="004B1B8D"/>
    <w:rsid w:val="004B732E"/>
    <w:rsid w:val="004E15EC"/>
    <w:rsid w:val="0050668D"/>
    <w:rsid w:val="00530F7C"/>
    <w:rsid w:val="00541F4C"/>
    <w:rsid w:val="0054555D"/>
    <w:rsid w:val="00556742"/>
    <w:rsid w:val="00591563"/>
    <w:rsid w:val="00593468"/>
    <w:rsid w:val="00594227"/>
    <w:rsid w:val="005B1CFD"/>
    <w:rsid w:val="005E7DA1"/>
    <w:rsid w:val="00602E6C"/>
    <w:rsid w:val="00617F0C"/>
    <w:rsid w:val="00626B7E"/>
    <w:rsid w:val="00626FC3"/>
    <w:rsid w:val="0064205B"/>
    <w:rsid w:val="00651473"/>
    <w:rsid w:val="00676A68"/>
    <w:rsid w:val="00684C16"/>
    <w:rsid w:val="006B6324"/>
    <w:rsid w:val="006E12EC"/>
    <w:rsid w:val="007601E7"/>
    <w:rsid w:val="00776F97"/>
    <w:rsid w:val="0079260C"/>
    <w:rsid w:val="008150C3"/>
    <w:rsid w:val="00826687"/>
    <w:rsid w:val="0083163D"/>
    <w:rsid w:val="008360E4"/>
    <w:rsid w:val="008364C8"/>
    <w:rsid w:val="0083742E"/>
    <w:rsid w:val="008621C0"/>
    <w:rsid w:val="00875842"/>
    <w:rsid w:val="008B266C"/>
    <w:rsid w:val="008B7DB0"/>
    <w:rsid w:val="008C48AC"/>
    <w:rsid w:val="008F3CF1"/>
    <w:rsid w:val="00903CCA"/>
    <w:rsid w:val="00972638"/>
    <w:rsid w:val="009B6D5D"/>
    <w:rsid w:val="00A046DE"/>
    <w:rsid w:val="00A33EF6"/>
    <w:rsid w:val="00A377BB"/>
    <w:rsid w:val="00A453B8"/>
    <w:rsid w:val="00A5622C"/>
    <w:rsid w:val="00A568F8"/>
    <w:rsid w:val="00A71CCE"/>
    <w:rsid w:val="00A91CD5"/>
    <w:rsid w:val="00A952FE"/>
    <w:rsid w:val="00A96CB7"/>
    <w:rsid w:val="00AB6528"/>
    <w:rsid w:val="00AD506E"/>
    <w:rsid w:val="00AF71AB"/>
    <w:rsid w:val="00B050E5"/>
    <w:rsid w:val="00B0578C"/>
    <w:rsid w:val="00B2110A"/>
    <w:rsid w:val="00B34B80"/>
    <w:rsid w:val="00B54D7C"/>
    <w:rsid w:val="00BB709B"/>
    <w:rsid w:val="00C506AD"/>
    <w:rsid w:val="00C67986"/>
    <w:rsid w:val="00C929DD"/>
    <w:rsid w:val="00CB1E6D"/>
    <w:rsid w:val="00CC341A"/>
    <w:rsid w:val="00CE37E6"/>
    <w:rsid w:val="00D42BD9"/>
    <w:rsid w:val="00D75C88"/>
    <w:rsid w:val="00D94525"/>
    <w:rsid w:val="00DA2B4D"/>
    <w:rsid w:val="00DA4FBB"/>
    <w:rsid w:val="00DB347F"/>
    <w:rsid w:val="00DB5585"/>
    <w:rsid w:val="00DD52B5"/>
    <w:rsid w:val="00DF1AE2"/>
    <w:rsid w:val="00E1323A"/>
    <w:rsid w:val="00E14A13"/>
    <w:rsid w:val="00E245AD"/>
    <w:rsid w:val="00E77CA6"/>
    <w:rsid w:val="00E955F1"/>
    <w:rsid w:val="00EA0EFF"/>
    <w:rsid w:val="00EF60BF"/>
    <w:rsid w:val="00F04341"/>
    <w:rsid w:val="00F21C26"/>
    <w:rsid w:val="00F270D0"/>
    <w:rsid w:val="00F77D59"/>
    <w:rsid w:val="00FC1F92"/>
    <w:rsid w:val="00FC38FA"/>
    <w:rsid w:val="00FD7EB6"/>
    <w:rsid w:val="00FF25E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741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6B7E"/>
    <w:pPr>
      <w:spacing w:line="360" w:lineRule="auto"/>
      <w:jc w:val="both"/>
    </w:pPr>
    <w:rPr>
      <w:rFonts w:ascii="Arial" w:hAnsi="Arial"/>
    </w:rPr>
  </w:style>
  <w:style w:type="paragraph" w:styleId="Heading1">
    <w:name w:val="heading 1"/>
    <w:basedOn w:val="Normal"/>
    <w:next w:val="Normal"/>
    <w:link w:val="Heading1Char"/>
    <w:autoRedefine/>
    <w:uiPriority w:val="9"/>
    <w:qFormat/>
    <w:rsid w:val="00626B7E"/>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E245AD"/>
    <w:pPr>
      <w:keepNext/>
      <w:keepLines/>
      <w:spacing w:before="200" w:after="0"/>
      <w:outlineLvl w:val="1"/>
    </w:pPr>
    <w:rPr>
      <w:rFonts w:eastAsiaTheme="majorEastAsia" w:cstheme="majorBidi"/>
      <w:b/>
      <w:bCs/>
      <w:color w:val="00206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91563"/>
    <w:pPr>
      <w:spacing w:after="0" w:line="240" w:lineRule="auto"/>
    </w:pPr>
  </w:style>
  <w:style w:type="character" w:customStyle="1" w:styleId="Heading2Char">
    <w:name w:val="Heading 2 Char"/>
    <w:basedOn w:val="DefaultParagraphFont"/>
    <w:link w:val="Heading2"/>
    <w:uiPriority w:val="9"/>
    <w:rsid w:val="00E245AD"/>
    <w:rPr>
      <w:rFonts w:ascii="Times New Roman" w:eastAsiaTheme="majorEastAsia" w:hAnsi="Times New Roman" w:cstheme="majorBidi"/>
      <w:b/>
      <w:bCs/>
      <w:color w:val="002060"/>
      <w:sz w:val="26"/>
      <w:szCs w:val="26"/>
    </w:rPr>
  </w:style>
  <w:style w:type="character" w:customStyle="1" w:styleId="Heading1Char">
    <w:name w:val="Heading 1 Char"/>
    <w:basedOn w:val="DefaultParagraphFont"/>
    <w:link w:val="Heading1"/>
    <w:uiPriority w:val="9"/>
    <w:rsid w:val="00626B7E"/>
    <w:rPr>
      <w:rFonts w:ascii="Times New Roman" w:eastAsiaTheme="majorEastAsia" w:hAnsi="Times New Roman" w:cstheme="majorBidi"/>
      <w:b/>
      <w:bCs/>
      <w:sz w:val="28"/>
      <w:szCs w:val="28"/>
    </w:rPr>
  </w:style>
  <w:style w:type="paragraph" w:styleId="ListParagraph">
    <w:name w:val="List Paragraph"/>
    <w:basedOn w:val="Normal"/>
    <w:uiPriority w:val="34"/>
    <w:qFormat/>
    <w:rsid w:val="0054555D"/>
    <w:pPr>
      <w:ind w:left="720"/>
      <w:contextualSpacing/>
    </w:pPr>
  </w:style>
  <w:style w:type="table" w:styleId="TableGrid">
    <w:name w:val="Table Grid"/>
    <w:basedOn w:val="TableNormal"/>
    <w:uiPriority w:val="59"/>
    <w:rsid w:val="00F043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453B8"/>
    <w:rPr>
      <w:color w:val="0000FF" w:themeColor="hyperlink"/>
      <w:u w:val="single"/>
    </w:rPr>
  </w:style>
  <w:style w:type="character" w:customStyle="1" w:styleId="UnresolvedMention1">
    <w:name w:val="Unresolved Mention1"/>
    <w:basedOn w:val="DefaultParagraphFont"/>
    <w:uiPriority w:val="99"/>
    <w:semiHidden/>
    <w:unhideWhenUsed/>
    <w:rsid w:val="00A453B8"/>
    <w:rPr>
      <w:color w:val="605E5C"/>
      <w:shd w:val="clear" w:color="auto" w:fill="E1DFDD"/>
    </w:rPr>
  </w:style>
  <w:style w:type="paragraph" w:styleId="Header">
    <w:name w:val="header"/>
    <w:basedOn w:val="Normal"/>
    <w:link w:val="HeaderChar"/>
    <w:uiPriority w:val="99"/>
    <w:unhideWhenUsed/>
    <w:rsid w:val="005B1C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1CFD"/>
    <w:rPr>
      <w:rFonts w:ascii="Times New Roman" w:hAnsi="Times New Roman"/>
      <w:sz w:val="24"/>
    </w:rPr>
  </w:style>
  <w:style w:type="paragraph" w:styleId="Footer">
    <w:name w:val="footer"/>
    <w:basedOn w:val="Normal"/>
    <w:link w:val="FooterChar"/>
    <w:uiPriority w:val="99"/>
    <w:unhideWhenUsed/>
    <w:rsid w:val="005B1C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1CFD"/>
    <w:rPr>
      <w:rFonts w:ascii="Times New Roman" w:hAnsi="Times New Roman"/>
      <w:sz w:val="24"/>
    </w:rPr>
  </w:style>
  <w:style w:type="paragraph" w:styleId="TOCHeading">
    <w:name w:val="TOC Heading"/>
    <w:basedOn w:val="Heading1"/>
    <w:next w:val="Normal"/>
    <w:uiPriority w:val="39"/>
    <w:unhideWhenUsed/>
    <w:qFormat/>
    <w:rsid w:val="000E3B13"/>
    <w:pPr>
      <w:spacing w:before="240" w:line="259" w:lineRule="auto"/>
      <w:jc w:val="left"/>
      <w:outlineLvl w:val="9"/>
    </w:pPr>
    <w:rPr>
      <w:rFonts w:asciiTheme="majorHAnsi" w:hAnsiTheme="majorHAnsi"/>
      <w:b w:val="0"/>
      <w:bCs w:val="0"/>
      <w:color w:val="365F91" w:themeColor="accent1" w:themeShade="BF"/>
      <w:sz w:val="32"/>
      <w:szCs w:val="32"/>
      <w:lang w:val="en-US"/>
    </w:rPr>
  </w:style>
  <w:style w:type="paragraph" w:styleId="TOC1">
    <w:name w:val="toc 1"/>
    <w:basedOn w:val="Normal"/>
    <w:next w:val="Normal"/>
    <w:autoRedefine/>
    <w:uiPriority w:val="39"/>
    <w:unhideWhenUsed/>
    <w:rsid w:val="000E3B13"/>
    <w:pPr>
      <w:spacing w:after="100"/>
    </w:pPr>
  </w:style>
  <w:style w:type="paragraph" w:styleId="TOC2">
    <w:name w:val="toc 2"/>
    <w:basedOn w:val="Normal"/>
    <w:next w:val="Normal"/>
    <w:autoRedefine/>
    <w:uiPriority w:val="39"/>
    <w:unhideWhenUsed/>
    <w:rsid w:val="000E3B13"/>
    <w:pPr>
      <w:spacing w:after="100"/>
      <w:ind w:left="220"/>
    </w:pPr>
  </w:style>
  <w:style w:type="paragraph" w:styleId="Bibliography">
    <w:name w:val="Bibliography"/>
    <w:basedOn w:val="Normal"/>
    <w:next w:val="Normal"/>
    <w:uiPriority w:val="37"/>
    <w:unhideWhenUsed/>
    <w:rsid w:val="008364C8"/>
  </w:style>
  <w:style w:type="paragraph" w:styleId="NormalWeb">
    <w:name w:val="Normal (Web)"/>
    <w:basedOn w:val="Normal"/>
    <w:uiPriority w:val="99"/>
    <w:semiHidden/>
    <w:unhideWhenUsed/>
    <w:rsid w:val="00155A27"/>
    <w:pPr>
      <w:spacing w:before="100" w:beforeAutospacing="1" w:after="100" w:afterAutospacing="1" w:line="240" w:lineRule="auto"/>
      <w:jc w:val="left"/>
    </w:pPr>
    <w:rPr>
      <w:rFonts w:ascii="Times New Roman" w:eastAsia="Times New Roman" w:hAnsi="Times New Roman" w:cs="Times New Roman"/>
      <w:sz w:val="24"/>
      <w:szCs w:val="24"/>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5815">
      <w:bodyDiv w:val="1"/>
      <w:marLeft w:val="0"/>
      <w:marRight w:val="0"/>
      <w:marTop w:val="0"/>
      <w:marBottom w:val="0"/>
      <w:divBdr>
        <w:top w:val="none" w:sz="0" w:space="0" w:color="auto"/>
        <w:left w:val="none" w:sz="0" w:space="0" w:color="auto"/>
        <w:bottom w:val="none" w:sz="0" w:space="0" w:color="auto"/>
        <w:right w:val="none" w:sz="0" w:space="0" w:color="auto"/>
      </w:divBdr>
    </w:div>
    <w:div w:id="16392228">
      <w:bodyDiv w:val="1"/>
      <w:marLeft w:val="0"/>
      <w:marRight w:val="0"/>
      <w:marTop w:val="0"/>
      <w:marBottom w:val="0"/>
      <w:divBdr>
        <w:top w:val="none" w:sz="0" w:space="0" w:color="auto"/>
        <w:left w:val="none" w:sz="0" w:space="0" w:color="auto"/>
        <w:bottom w:val="none" w:sz="0" w:space="0" w:color="auto"/>
        <w:right w:val="none" w:sz="0" w:space="0" w:color="auto"/>
      </w:divBdr>
    </w:div>
    <w:div w:id="55591568">
      <w:bodyDiv w:val="1"/>
      <w:marLeft w:val="0"/>
      <w:marRight w:val="0"/>
      <w:marTop w:val="0"/>
      <w:marBottom w:val="0"/>
      <w:divBdr>
        <w:top w:val="none" w:sz="0" w:space="0" w:color="auto"/>
        <w:left w:val="none" w:sz="0" w:space="0" w:color="auto"/>
        <w:bottom w:val="none" w:sz="0" w:space="0" w:color="auto"/>
        <w:right w:val="none" w:sz="0" w:space="0" w:color="auto"/>
      </w:divBdr>
    </w:div>
    <w:div w:id="123233608">
      <w:bodyDiv w:val="1"/>
      <w:marLeft w:val="0"/>
      <w:marRight w:val="0"/>
      <w:marTop w:val="0"/>
      <w:marBottom w:val="0"/>
      <w:divBdr>
        <w:top w:val="none" w:sz="0" w:space="0" w:color="auto"/>
        <w:left w:val="none" w:sz="0" w:space="0" w:color="auto"/>
        <w:bottom w:val="none" w:sz="0" w:space="0" w:color="auto"/>
        <w:right w:val="none" w:sz="0" w:space="0" w:color="auto"/>
      </w:divBdr>
    </w:div>
    <w:div w:id="184251792">
      <w:bodyDiv w:val="1"/>
      <w:marLeft w:val="0"/>
      <w:marRight w:val="0"/>
      <w:marTop w:val="0"/>
      <w:marBottom w:val="0"/>
      <w:divBdr>
        <w:top w:val="none" w:sz="0" w:space="0" w:color="auto"/>
        <w:left w:val="none" w:sz="0" w:space="0" w:color="auto"/>
        <w:bottom w:val="none" w:sz="0" w:space="0" w:color="auto"/>
        <w:right w:val="none" w:sz="0" w:space="0" w:color="auto"/>
      </w:divBdr>
    </w:div>
    <w:div w:id="242030880">
      <w:bodyDiv w:val="1"/>
      <w:marLeft w:val="0"/>
      <w:marRight w:val="0"/>
      <w:marTop w:val="0"/>
      <w:marBottom w:val="0"/>
      <w:divBdr>
        <w:top w:val="none" w:sz="0" w:space="0" w:color="auto"/>
        <w:left w:val="none" w:sz="0" w:space="0" w:color="auto"/>
        <w:bottom w:val="none" w:sz="0" w:space="0" w:color="auto"/>
        <w:right w:val="none" w:sz="0" w:space="0" w:color="auto"/>
      </w:divBdr>
    </w:div>
    <w:div w:id="369571290">
      <w:bodyDiv w:val="1"/>
      <w:marLeft w:val="0"/>
      <w:marRight w:val="0"/>
      <w:marTop w:val="0"/>
      <w:marBottom w:val="0"/>
      <w:divBdr>
        <w:top w:val="none" w:sz="0" w:space="0" w:color="auto"/>
        <w:left w:val="none" w:sz="0" w:space="0" w:color="auto"/>
        <w:bottom w:val="none" w:sz="0" w:space="0" w:color="auto"/>
        <w:right w:val="none" w:sz="0" w:space="0" w:color="auto"/>
      </w:divBdr>
    </w:div>
    <w:div w:id="373162722">
      <w:bodyDiv w:val="1"/>
      <w:marLeft w:val="0"/>
      <w:marRight w:val="0"/>
      <w:marTop w:val="0"/>
      <w:marBottom w:val="0"/>
      <w:divBdr>
        <w:top w:val="none" w:sz="0" w:space="0" w:color="auto"/>
        <w:left w:val="none" w:sz="0" w:space="0" w:color="auto"/>
        <w:bottom w:val="none" w:sz="0" w:space="0" w:color="auto"/>
        <w:right w:val="none" w:sz="0" w:space="0" w:color="auto"/>
      </w:divBdr>
    </w:div>
    <w:div w:id="380246506">
      <w:bodyDiv w:val="1"/>
      <w:marLeft w:val="0"/>
      <w:marRight w:val="0"/>
      <w:marTop w:val="0"/>
      <w:marBottom w:val="0"/>
      <w:divBdr>
        <w:top w:val="none" w:sz="0" w:space="0" w:color="auto"/>
        <w:left w:val="none" w:sz="0" w:space="0" w:color="auto"/>
        <w:bottom w:val="none" w:sz="0" w:space="0" w:color="auto"/>
        <w:right w:val="none" w:sz="0" w:space="0" w:color="auto"/>
      </w:divBdr>
    </w:div>
    <w:div w:id="397901812">
      <w:bodyDiv w:val="1"/>
      <w:marLeft w:val="0"/>
      <w:marRight w:val="0"/>
      <w:marTop w:val="0"/>
      <w:marBottom w:val="0"/>
      <w:divBdr>
        <w:top w:val="none" w:sz="0" w:space="0" w:color="auto"/>
        <w:left w:val="none" w:sz="0" w:space="0" w:color="auto"/>
        <w:bottom w:val="none" w:sz="0" w:space="0" w:color="auto"/>
        <w:right w:val="none" w:sz="0" w:space="0" w:color="auto"/>
      </w:divBdr>
    </w:div>
    <w:div w:id="478152735">
      <w:bodyDiv w:val="1"/>
      <w:marLeft w:val="0"/>
      <w:marRight w:val="0"/>
      <w:marTop w:val="0"/>
      <w:marBottom w:val="0"/>
      <w:divBdr>
        <w:top w:val="none" w:sz="0" w:space="0" w:color="auto"/>
        <w:left w:val="none" w:sz="0" w:space="0" w:color="auto"/>
        <w:bottom w:val="none" w:sz="0" w:space="0" w:color="auto"/>
        <w:right w:val="none" w:sz="0" w:space="0" w:color="auto"/>
      </w:divBdr>
    </w:div>
    <w:div w:id="484276966">
      <w:bodyDiv w:val="1"/>
      <w:marLeft w:val="0"/>
      <w:marRight w:val="0"/>
      <w:marTop w:val="0"/>
      <w:marBottom w:val="0"/>
      <w:divBdr>
        <w:top w:val="none" w:sz="0" w:space="0" w:color="auto"/>
        <w:left w:val="none" w:sz="0" w:space="0" w:color="auto"/>
        <w:bottom w:val="none" w:sz="0" w:space="0" w:color="auto"/>
        <w:right w:val="none" w:sz="0" w:space="0" w:color="auto"/>
      </w:divBdr>
    </w:div>
    <w:div w:id="565728792">
      <w:bodyDiv w:val="1"/>
      <w:marLeft w:val="0"/>
      <w:marRight w:val="0"/>
      <w:marTop w:val="0"/>
      <w:marBottom w:val="0"/>
      <w:divBdr>
        <w:top w:val="none" w:sz="0" w:space="0" w:color="auto"/>
        <w:left w:val="none" w:sz="0" w:space="0" w:color="auto"/>
        <w:bottom w:val="none" w:sz="0" w:space="0" w:color="auto"/>
        <w:right w:val="none" w:sz="0" w:space="0" w:color="auto"/>
      </w:divBdr>
    </w:div>
    <w:div w:id="607740418">
      <w:bodyDiv w:val="1"/>
      <w:marLeft w:val="0"/>
      <w:marRight w:val="0"/>
      <w:marTop w:val="0"/>
      <w:marBottom w:val="0"/>
      <w:divBdr>
        <w:top w:val="none" w:sz="0" w:space="0" w:color="auto"/>
        <w:left w:val="none" w:sz="0" w:space="0" w:color="auto"/>
        <w:bottom w:val="none" w:sz="0" w:space="0" w:color="auto"/>
        <w:right w:val="none" w:sz="0" w:space="0" w:color="auto"/>
      </w:divBdr>
    </w:div>
    <w:div w:id="636380635">
      <w:bodyDiv w:val="1"/>
      <w:marLeft w:val="0"/>
      <w:marRight w:val="0"/>
      <w:marTop w:val="0"/>
      <w:marBottom w:val="0"/>
      <w:divBdr>
        <w:top w:val="none" w:sz="0" w:space="0" w:color="auto"/>
        <w:left w:val="none" w:sz="0" w:space="0" w:color="auto"/>
        <w:bottom w:val="none" w:sz="0" w:space="0" w:color="auto"/>
        <w:right w:val="none" w:sz="0" w:space="0" w:color="auto"/>
      </w:divBdr>
    </w:div>
    <w:div w:id="659622525">
      <w:bodyDiv w:val="1"/>
      <w:marLeft w:val="0"/>
      <w:marRight w:val="0"/>
      <w:marTop w:val="0"/>
      <w:marBottom w:val="0"/>
      <w:divBdr>
        <w:top w:val="none" w:sz="0" w:space="0" w:color="auto"/>
        <w:left w:val="none" w:sz="0" w:space="0" w:color="auto"/>
        <w:bottom w:val="none" w:sz="0" w:space="0" w:color="auto"/>
        <w:right w:val="none" w:sz="0" w:space="0" w:color="auto"/>
      </w:divBdr>
    </w:div>
    <w:div w:id="671687821">
      <w:bodyDiv w:val="1"/>
      <w:marLeft w:val="0"/>
      <w:marRight w:val="0"/>
      <w:marTop w:val="0"/>
      <w:marBottom w:val="0"/>
      <w:divBdr>
        <w:top w:val="none" w:sz="0" w:space="0" w:color="auto"/>
        <w:left w:val="none" w:sz="0" w:space="0" w:color="auto"/>
        <w:bottom w:val="none" w:sz="0" w:space="0" w:color="auto"/>
        <w:right w:val="none" w:sz="0" w:space="0" w:color="auto"/>
      </w:divBdr>
    </w:div>
    <w:div w:id="708145284">
      <w:bodyDiv w:val="1"/>
      <w:marLeft w:val="0"/>
      <w:marRight w:val="0"/>
      <w:marTop w:val="0"/>
      <w:marBottom w:val="0"/>
      <w:divBdr>
        <w:top w:val="none" w:sz="0" w:space="0" w:color="auto"/>
        <w:left w:val="none" w:sz="0" w:space="0" w:color="auto"/>
        <w:bottom w:val="none" w:sz="0" w:space="0" w:color="auto"/>
        <w:right w:val="none" w:sz="0" w:space="0" w:color="auto"/>
      </w:divBdr>
    </w:div>
    <w:div w:id="750396193">
      <w:bodyDiv w:val="1"/>
      <w:marLeft w:val="0"/>
      <w:marRight w:val="0"/>
      <w:marTop w:val="0"/>
      <w:marBottom w:val="0"/>
      <w:divBdr>
        <w:top w:val="none" w:sz="0" w:space="0" w:color="auto"/>
        <w:left w:val="none" w:sz="0" w:space="0" w:color="auto"/>
        <w:bottom w:val="none" w:sz="0" w:space="0" w:color="auto"/>
        <w:right w:val="none" w:sz="0" w:space="0" w:color="auto"/>
      </w:divBdr>
    </w:div>
    <w:div w:id="785924798">
      <w:bodyDiv w:val="1"/>
      <w:marLeft w:val="0"/>
      <w:marRight w:val="0"/>
      <w:marTop w:val="0"/>
      <w:marBottom w:val="0"/>
      <w:divBdr>
        <w:top w:val="none" w:sz="0" w:space="0" w:color="auto"/>
        <w:left w:val="none" w:sz="0" w:space="0" w:color="auto"/>
        <w:bottom w:val="none" w:sz="0" w:space="0" w:color="auto"/>
        <w:right w:val="none" w:sz="0" w:space="0" w:color="auto"/>
      </w:divBdr>
    </w:div>
    <w:div w:id="818306606">
      <w:bodyDiv w:val="1"/>
      <w:marLeft w:val="0"/>
      <w:marRight w:val="0"/>
      <w:marTop w:val="0"/>
      <w:marBottom w:val="0"/>
      <w:divBdr>
        <w:top w:val="none" w:sz="0" w:space="0" w:color="auto"/>
        <w:left w:val="none" w:sz="0" w:space="0" w:color="auto"/>
        <w:bottom w:val="none" w:sz="0" w:space="0" w:color="auto"/>
        <w:right w:val="none" w:sz="0" w:space="0" w:color="auto"/>
      </w:divBdr>
    </w:div>
    <w:div w:id="853496679">
      <w:bodyDiv w:val="1"/>
      <w:marLeft w:val="0"/>
      <w:marRight w:val="0"/>
      <w:marTop w:val="0"/>
      <w:marBottom w:val="0"/>
      <w:divBdr>
        <w:top w:val="none" w:sz="0" w:space="0" w:color="auto"/>
        <w:left w:val="none" w:sz="0" w:space="0" w:color="auto"/>
        <w:bottom w:val="none" w:sz="0" w:space="0" w:color="auto"/>
        <w:right w:val="none" w:sz="0" w:space="0" w:color="auto"/>
      </w:divBdr>
    </w:div>
    <w:div w:id="854611609">
      <w:bodyDiv w:val="1"/>
      <w:marLeft w:val="0"/>
      <w:marRight w:val="0"/>
      <w:marTop w:val="0"/>
      <w:marBottom w:val="0"/>
      <w:divBdr>
        <w:top w:val="none" w:sz="0" w:space="0" w:color="auto"/>
        <w:left w:val="none" w:sz="0" w:space="0" w:color="auto"/>
        <w:bottom w:val="none" w:sz="0" w:space="0" w:color="auto"/>
        <w:right w:val="none" w:sz="0" w:space="0" w:color="auto"/>
      </w:divBdr>
    </w:div>
    <w:div w:id="930889830">
      <w:bodyDiv w:val="1"/>
      <w:marLeft w:val="0"/>
      <w:marRight w:val="0"/>
      <w:marTop w:val="0"/>
      <w:marBottom w:val="0"/>
      <w:divBdr>
        <w:top w:val="none" w:sz="0" w:space="0" w:color="auto"/>
        <w:left w:val="none" w:sz="0" w:space="0" w:color="auto"/>
        <w:bottom w:val="none" w:sz="0" w:space="0" w:color="auto"/>
        <w:right w:val="none" w:sz="0" w:space="0" w:color="auto"/>
      </w:divBdr>
    </w:div>
    <w:div w:id="966163386">
      <w:bodyDiv w:val="1"/>
      <w:marLeft w:val="0"/>
      <w:marRight w:val="0"/>
      <w:marTop w:val="0"/>
      <w:marBottom w:val="0"/>
      <w:divBdr>
        <w:top w:val="none" w:sz="0" w:space="0" w:color="auto"/>
        <w:left w:val="none" w:sz="0" w:space="0" w:color="auto"/>
        <w:bottom w:val="none" w:sz="0" w:space="0" w:color="auto"/>
        <w:right w:val="none" w:sz="0" w:space="0" w:color="auto"/>
      </w:divBdr>
    </w:div>
    <w:div w:id="1031490957">
      <w:bodyDiv w:val="1"/>
      <w:marLeft w:val="0"/>
      <w:marRight w:val="0"/>
      <w:marTop w:val="0"/>
      <w:marBottom w:val="0"/>
      <w:divBdr>
        <w:top w:val="none" w:sz="0" w:space="0" w:color="auto"/>
        <w:left w:val="none" w:sz="0" w:space="0" w:color="auto"/>
        <w:bottom w:val="none" w:sz="0" w:space="0" w:color="auto"/>
        <w:right w:val="none" w:sz="0" w:space="0" w:color="auto"/>
      </w:divBdr>
    </w:div>
    <w:div w:id="1100032551">
      <w:bodyDiv w:val="1"/>
      <w:marLeft w:val="0"/>
      <w:marRight w:val="0"/>
      <w:marTop w:val="0"/>
      <w:marBottom w:val="0"/>
      <w:divBdr>
        <w:top w:val="none" w:sz="0" w:space="0" w:color="auto"/>
        <w:left w:val="none" w:sz="0" w:space="0" w:color="auto"/>
        <w:bottom w:val="none" w:sz="0" w:space="0" w:color="auto"/>
        <w:right w:val="none" w:sz="0" w:space="0" w:color="auto"/>
      </w:divBdr>
    </w:div>
    <w:div w:id="1107045202">
      <w:bodyDiv w:val="1"/>
      <w:marLeft w:val="0"/>
      <w:marRight w:val="0"/>
      <w:marTop w:val="0"/>
      <w:marBottom w:val="0"/>
      <w:divBdr>
        <w:top w:val="none" w:sz="0" w:space="0" w:color="auto"/>
        <w:left w:val="none" w:sz="0" w:space="0" w:color="auto"/>
        <w:bottom w:val="none" w:sz="0" w:space="0" w:color="auto"/>
        <w:right w:val="none" w:sz="0" w:space="0" w:color="auto"/>
      </w:divBdr>
    </w:div>
    <w:div w:id="1151947397">
      <w:bodyDiv w:val="1"/>
      <w:marLeft w:val="0"/>
      <w:marRight w:val="0"/>
      <w:marTop w:val="0"/>
      <w:marBottom w:val="0"/>
      <w:divBdr>
        <w:top w:val="none" w:sz="0" w:space="0" w:color="auto"/>
        <w:left w:val="none" w:sz="0" w:space="0" w:color="auto"/>
        <w:bottom w:val="none" w:sz="0" w:space="0" w:color="auto"/>
        <w:right w:val="none" w:sz="0" w:space="0" w:color="auto"/>
      </w:divBdr>
    </w:div>
    <w:div w:id="1164859342">
      <w:bodyDiv w:val="1"/>
      <w:marLeft w:val="0"/>
      <w:marRight w:val="0"/>
      <w:marTop w:val="0"/>
      <w:marBottom w:val="0"/>
      <w:divBdr>
        <w:top w:val="none" w:sz="0" w:space="0" w:color="auto"/>
        <w:left w:val="none" w:sz="0" w:space="0" w:color="auto"/>
        <w:bottom w:val="none" w:sz="0" w:space="0" w:color="auto"/>
        <w:right w:val="none" w:sz="0" w:space="0" w:color="auto"/>
      </w:divBdr>
    </w:div>
    <w:div w:id="1198468157">
      <w:bodyDiv w:val="1"/>
      <w:marLeft w:val="0"/>
      <w:marRight w:val="0"/>
      <w:marTop w:val="0"/>
      <w:marBottom w:val="0"/>
      <w:divBdr>
        <w:top w:val="none" w:sz="0" w:space="0" w:color="auto"/>
        <w:left w:val="none" w:sz="0" w:space="0" w:color="auto"/>
        <w:bottom w:val="none" w:sz="0" w:space="0" w:color="auto"/>
        <w:right w:val="none" w:sz="0" w:space="0" w:color="auto"/>
      </w:divBdr>
    </w:div>
    <w:div w:id="1203447480">
      <w:bodyDiv w:val="1"/>
      <w:marLeft w:val="0"/>
      <w:marRight w:val="0"/>
      <w:marTop w:val="0"/>
      <w:marBottom w:val="0"/>
      <w:divBdr>
        <w:top w:val="none" w:sz="0" w:space="0" w:color="auto"/>
        <w:left w:val="none" w:sz="0" w:space="0" w:color="auto"/>
        <w:bottom w:val="none" w:sz="0" w:space="0" w:color="auto"/>
        <w:right w:val="none" w:sz="0" w:space="0" w:color="auto"/>
      </w:divBdr>
    </w:div>
    <w:div w:id="1281179857">
      <w:bodyDiv w:val="1"/>
      <w:marLeft w:val="0"/>
      <w:marRight w:val="0"/>
      <w:marTop w:val="0"/>
      <w:marBottom w:val="0"/>
      <w:divBdr>
        <w:top w:val="none" w:sz="0" w:space="0" w:color="auto"/>
        <w:left w:val="none" w:sz="0" w:space="0" w:color="auto"/>
        <w:bottom w:val="none" w:sz="0" w:space="0" w:color="auto"/>
        <w:right w:val="none" w:sz="0" w:space="0" w:color="auto"/>
      </w:divBdr>
    </w:div>
    <w:div w:id="1291207499">
      <w:bodyDiv w:val="1"/>
      <w:marLeft w:val="0"/>
      <w:marRight w:val="0"/>
      <w:marTop w:val="0"/>
      <w:marBottom w:val="0"/>
      <w:divBdr>
        <w:top w:val="none" w:sz="0" w:space="0" w:color="auto"/>
        <w:left w:val="none" w:sz="0" w:space="0" w:color="auto"/>
        <w:bottom w:val="none" w:sz="0" w:space="0" w:color="auto"/>
        <w:right w:val="none" w:sz="0" w:space="0" w:color="auto"/>
      </w:divBdr>
    </w:div>
    <w:div w:id="1313945670">
      <w:bodyDiv w:val="1"/>
      <w:marLeft w:val="0"/>
      <w:marRight w:val="0"/>
      <w:marTop w:val="0"/>
      <w:marBottom w:val="0"/>
      <w:divBdr>
        <w:top w:val="none" w:sz="0" w:space="0" w:color="auto"/>
        <w:left w:val="none" w:sz="0" w:space="0" w:color="auto"/>
        <w:bottom w:val="none" w:sz="0" w:space="0" w:color="auto"/>
        <w:right w:val="none" w:sz="0" w:space="0" w:color="auto"/>
      </w:divBdr>
    </w:div>
    <w:div w:id="1317077742">
      <w:bodyDiv w:val="1"/>
      <w:marLeft w:val="0"/>
      <w:marRight w:val="0"/>
      <w:marTop w:val="0"/>
      <w:marBottom w:val="0"/>
      <w:divBdr>
        <w:top w:val="none" w:sz="0" w:space="0" w:color="auto"/>
        <w:left w:val="none" w:sz="0" w:space="0" w:color="auto"/>
        <w:bottom w:val="none" w:sz="0" w:space="0" w:color="auto"/>
        <w:right w:val="none" w:sz="0" w:space="0" w:color="auto"/>
      </w:divBdr>
    </w:div>
    <w:div w:id="1404991544">
      <w:bodyDiv w:val="1"/>
      <w:marLeft w:val="0"/>
      <w:marRight w:val="0"/>
      <w:marTop w:val="0"/>
      <w:marBottom w:val="0"/>
      <w:divBdr>
        <w:top w:val="none" w:sz="0" w:space="0" w:color="auto"/>
        <w:left w:val="none" w:sz="0" w:space="0" w:color="auto"/>
        <w:bottom w:val="none" w:sz="0" w:space="0" w:color="auto"/>
        <w:right w:val="none" w:sz="0" w:space="0" w:color="auto"/>
      </w:divBdr>
    </w:div>
    <w:div w:id="1431391018">
      <w:bodyDiv w:val="1"/>
      <w:marLeft w:val="0"/>
      <w:marRight w:val="0"/>
      <w:marTop w:val="0"/>
      <w:marBottom w:val="0"/>
      <w:divBdr>
        <w:top w:val="none" w:sz="0" w:space="0" w:color="auto"/>
        <w:left w:val="none" w:sz="0" w:space="0" w:color="auto"/>
        <w:bottom w:val="none" w:sz="0" w:space="0" w:color="auto"/>
        <w:right w:val="none" w:sz="0" w:space="0" w:color="auto"/>
      </w:divBdr>
    </w:div>
    <w:div w:id="1477797321">
      <w:bodyDiv w:val="1"/>
      <w:marLeft w:val="0"/>
      <w:marRight w:val="0"/>
      <w:marTop w:val="0"/>
      <w:marBottom w:val="0"/>
      <w:divBdr>
        <w:top w:val="none" w:sz="0" w:space="0" w:color="auto"/>
        <w:left w:val="none" w:sz="0" w:space="0" w:color="auto"/>
        <w:bottom w:val="none" w:sz="0" w:space="0" w:color="auto"/>
        <w:right w:val="none" w:sz="0" w:space="0" w:color="auto"/>
      </w:divBdr>
    </w:div>
    <w:div w:id="1496845780">
      <w:bodyDiv w:val="1"/>
      <w:marLeft w:val="0"/>
      <w:marRight w:val="0"/>
      <w:marTop w:val="0"/>
      <w:marBottom w:val="0"/>
      <w:divBdr>
        <w:top w:val="none" w:sz="0" w:space="0" w:color="auto"/>
        <w:left w:val="none" w:sz="0" w:space="0" w:color="auto"/>
        <w:bottom w:val="none" w:sz="0" w:space="0" w:color="auto"/>
        <w:right w:val="none" w:sz="0" w:space="0" w:color="auto"/>
      </w:divBdr>
    </w:div>
    <w:div w:id="1720206250">
      <w:bodyDiv w:val="1"/>
      <w:marLeft w:val="0"/>
      <w:marRight w:val="0"/>
      <w:marTop w:val="0"/>
      <w:marBottom w:val="0"/>
      <w:divBdr>
        <w:top w:val="none" w:sz="0" w:space="0" w:color="auto"/>
        <w:left w:val="none" w:sz="0" w:space="0" w:color="auto"/>
        <w:bottom w:val="none" w:sz="0" w:space="0" w:color="auto"/>
        <w:right w:val="none" w:sz="0" w:space="0" w:color="auto"/>
      </w:divBdr>
    </w:div>
    <w:div w:id="1736850314">
      <w:bodyDiv w:val="1"/>
      <w:marLeft w:val="0"/>
      <w:marRight w:val="0"/>
      <w:marTop w:val="0"/>
      <w:marBottom w:val="0"/>
      <w:divBdr>
        <w:top w:val="none" w:sz="0" w:space="0" w:color="auto"/>
        <w:left w:val="none" w:sz="0" w:space="0" w:color="auto"/>
        <w:bottom w:val="none" w:sz="0" w:space="0" w:color="auto"/>
        <w:right w:val="none" w:sz="0" w:space="0" w:color="auto"/>
      </w:divBdr>
    </w:div>
    <w:div w:id="1744066856">
      <w:bodyDiv w:val="1"/>
      <w:marLeft w:val="0"/>
      <w:marRight w:val="0"/>
      <w:marTop w:val="0"/>
      <w:marBottom w:val="0"/>
      <w:divBdr>
        <w:top w:val="none" w:sz="0" w:space="0" w:color="auto"/>
        <w:left w:val="none" w:sz="0" w:space="0" w:color="auto"/>
        <w:bottom w:val="none" w:sz="0" w:space="0" w:color="auto"/>
        <w:right w:val="none" w:sz="0" w:space="0" w:color="auto"/>
      </w:divBdr>
    </w:div>
    <w:div w:id="1950576417">
      <w:bodyDiv w:val="1"/>
      <w:marLeft w:val="0"/>
      <w:marRight w:val="0"/>
      <w:marTop w:val="0"/>
      <w:marBottom w:val="0"/>
      <w:divBdr>
        <w:top w:val="none" w:sz="0" w:space="0" w:color="auto"/>
        <w:left w:val="none" w:sz="0" w:space="0" w:color="auto"/>
        <w:bottom w:val="none" w:sz="0" w:space="0" w:color="auto"/>
        <w:right w:val="none" w:sz="0" w:space="0" w:color="auto"/>
      </w:divBdr>
    </w:div>
    <w:div w:id="2088989800">
      <w:bodyDiv w:val="1"/>
      <w:marLeft w:val="0"/>
      <w:marRight w:val="0"/>
      <w:marTop w:val="0"/>
      <w:marBottom w:val="0"/>
      <w:divBdr>
        <w:top w:val="none" w:sz="0" w:space="0" w:color="auto"/>
        <w:left w:val="none" w:sz="0" w:space="0" w:color="auto"/>
        <w:bottom w:val="none" w:sz="0" w:space="0" w:color="auto"/>
        <w:right w:val="none" w:sz="0" w:space="0" w:color="auto"/>
      </w:divBdr>
    </w:div>
    <w:div w:id="2106729476">
      <w:bodyDiv w:val="1"/>
      <w:marLeft w:val="0"/>
      <w:marRight w:val="0"/>
      <w:marTop w:val="0"/>
      <w:marBottom w:val="0"/>
      <w:divBdr>
        <w:top w:val="none" w:sz="0" w:space="0" w:color="auto"/>
        <w:left w:val="none" w:sz="0" w:space="0" w:color="auto"/>
        <w:bottom w:val="none" w:sz="0" w:space="0" w:color="auto"/>
        <w:right w:val="none" w:sz="0" w:space="0" w:color="auto"/>
      </w:divBdr>
    </w:div>
    <w:div w:id="2138722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usinesswire.com/" TargetMode="Externa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marketing-insider.eu/"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Bra15</b:Tag>
    <b:SourceType>BookSection</b:SourceType>
    <b:Guid>{7946BAEC-0B91-4063-9AB8-196CACD4191A}</b:Guid>
    <b:Title>Principles of marketing</b:Title>
    <b:Year>2019</b:Year>
    <b:Author>
      <b:Author>
        <b:NameList>
          <b:Person>
            <b:Last>Brassington</b:Last>
            <b:First>F.</b:First>
            <b:Middle>and Petitt, S.,</b:Middle>
          </b:Person>
        </b:NameList>
      </b:Author>
    </b:Author>
    <b:City>London</b:City>
    <b:Publisher>Prentice Hall</b:Publisher>
    <b:RefOrder>29</b:RefOrder>
  </b:Source>
  <b:Source>
    <b:Tag>Cha19</b:Tag>
    <b:SourceType>Book</b:SourceType>
    <b:Guid>{BA6165EA-D6DB-4A9D-BEEF-13C1DF12AEE1}</b:Guid>
    <b:Title>Digital marketing</b:Title>
    <b:Year>2019</b:Year>
    <b:Author>
      <b:Author>
        <b:NameList>
          <b:Person>
            <b:Last>Chaffey</b:Last>
            <b:First>D.</b:First>
            <b:Middle>and Ellis-Chadwick, F.,</b:Middle>
          </b:Person>
        </b:NameList>
      </b:Author>
    </b:Author>
    <b:City>London </b:City>
    <b:Publisher>Pearson UK</b:Publisher>
    <b:RefOrder>30</b:RefOrder>
  </b:Source>
  <b:Source>
    <b:Tag>Bal19</b:Tag>
    <b:SourceType>JournalArticle</b:SourceType>
    <b:Guid>{5193DF44-2F04-4ED0-AECA-9FC5689CFDEF}</b:Guid>
    <b:Title>A Critical Review of Digital Marketing</b:Title>
    <b:Year>2019</b:Year>
    <b:Author>
      <b:Author>
        <b:NameList>
          <b:Person>
            <b:Last>Bala</b:Last>
            <b:First>M.</b:First>
            <b:Middle>and Verma, D.,</b:Middle>
          </b:Person>
        </b:NameList>
      </b:Author>
    </b:Author>
    <b:JournalName>International Journal of Management, IT &amp; Engineering</b:JournalName>
    <b:Pages>321-339</b:Pages>
    <b:Volume>10</b:Volume>
    <b:Issue>6</b:Issue>
    <b:RefOrder>31</b:RefOrder>
  </b:Source>
  <b:Source>
    <b:Tag>Cha181</b:Tag>
    <b:SourceType>Book</b:SourceType>
    <b:Guid>{A6BBF2F5-5954-4B94-A85F-0237EA216958}</b:Guid>
    <b:Title>eMarketing eXcellence: Planning and optimizing your digital marketing</b:Title>
    <b:Year>2018</b:Year>
    <b:Author>
      <b:Author>
        <b:NameList>
          <b:Person>
            <b:Last>Chaffey</b:Last>
            <b:First>D.</b:First>
            <b:Middle>and Smith, P.R.,</b:Middle>
          </b:Person>
        </b:NameList>
      </b:Author>
    </b:Author>
    <b:City>London </b:City>
    <b:Publisher>Routledge</b:Publisher>
    <b:RefOrder>32</b:RefOrder>
  </b:Source>
  <b:Source>
    <b:Tag>Fre14</b:Tag>
    <b:SourceType>JournalArticle</b:SourceType>
    <b:Guid>{4BE20D52-2D10-4D4F-857F-DC0B7AB35B25}</b:Guid>
    <b:Author>
      <b:Author>
        <b:NameList>
          <b:Person>
            <b:Last>Freytag</b:Last>
            <b:First>P.V.</b:First>
            <b:Middle>and Clarke, A.H.,</b:Middle>
          </b:Person>
        </b:NameList>
      </b:Author>
    </b:Author>
    <b:Title>Business to business market segmentation</b:Title>
    <b:JournalName>Industrial marketing management</b:JournalName>
    <b:Year>2018</b:Year>
    <b:Pages>473-486</b:Pages>
    <b:Volume>30</b:Volume>
    <b:Issue>7</b:Issue>
    <b:RefOrder>21</b:RefOrder>
  </b:Source>
  <b:Source>
    <b:Tag>Kot18</b:Tag>
    <b:SourceType>Book</b:SourceType>
    <b:Guid>{E4156365-1973-4A0B-A0DE-558C6C301D1A}</b:Guid>
    <b:Title>Marketing Management</b:Title>
    <b:Year>2019</b:Year>
    <b:Author>
      <b:Author>
        <b:NameList>
          <b:Person>
            <b:Last>Kotler</b:Last>
            <b:First>P.,</b:First>
          </b:Person>
        </b:NameList>
      </b:Author>
    </b:Author>
    <b:City>London</b:City>
    <b:Publisher>Pearson</b:Publisher>
    <b:RefOrder>22</b:RefOrder>
  </b:Source>
  <b:Source>
    <b:Tag>Net17</b:Tag>
    <b:SourceType>JournalArticle</b:SourceType>
    <b:Guid>{BEA5BFF0-5F3E-41D1-9F47-E63595D2C140}</b:Guid>
    <b:Author>
      <b:Author>
        <b:NameList>
          <b:Person>
            <b:Last>Neti</b:Last>
            <b:First>S.,</b:First>
          </b:Person>
        </b:NameList>
      </b:Author>
    </b:Author>
    <b:Title>Social media and its role in marketing</b:Title>
    <b:JournalName>International journal of enterprise computing and business systems</b:JournalName>
    <b:Year>2017</b:Year>
    <b:Pages>1-15</b:Pages>
    <b:Volume>1</b:Volume>
    <b:Issue>2</b:Issue>
    <b:RefOrder>23</b:RefOrder>
  </b:Source>
  <b:Source>
    <b:Tag>Kin19</b:Tag>
    <b:SourceType>Book</b:SourceType>
    <b:Guid>{D818DFCB-D717-4D00-8A31-83AB56F180C2}</b:Guid>
    <b:Title>Digital marketing strategy: an integrated approach to online marketing</b:Title>
    <b:Year>2019</b:Year>
    <b:Author>
      <b:Author>
        <b:NameList>
          <b:Person>
            <b:Last>Kingsnorth</b:Last>
            <b:First>S.,</b:First>
          </b:Person>
        </b:NameList>
      </b:Author>
    </b:Author>
    <b:City>London </b:City>
    <b:Publisher>Kogan Page Publishers</b:Publisher>
    <b:RefOrder>24</b:RefOrder>
  </b:Source>
  <b:Source>
    <b:Tag>Ful17</b:Tag>
    <b:SourceType>JournalArticle</b:SourceType>
    <b:Guid>{0F124E29-B2B5-4ECC-9FD1-5E9E112A096E}</b:Guid>
    <b:Title>How brands using social media ignite marketing and drive growth: Measurement of paid social media appears solid but are the metrics for organic social overstated?</b:Title>
    <b:Year>2019</b:Year>
    <b:Author>
      <b:Author>
        <b:NameList>
          <b:Person>
            <b:Last>Fulgoni</b:Last>
            <b:First>G.M.,</b:First>
          </b:Person>
        </b:NameList>
      </b:Author>
    </b:Author>
    <b:JournalName>Journal of Advertising Research</b:JournalName>
    <b:Pages>232-236</b:Pages>
    <b:Volume>55</b:Volume>
    <b:Issue>6</b:Issue>
    <b:RefOrder>25</b:RefOrder>
  </b:Source>
  <b:Source>
    <b:Tag>Pet15</b:Tag>
    <b:SourceType>Book</b:SourceType>
    <b:Guid>{E235339C-2C1F-4EF7-97F5-45FF03D23B12}</b:Guid>
    <b:Author>
      <b:Author>
        <b:NameList>
          <b:Person>
            <b:Last>Peter</b:Last>
            <b:First>J.P.,</b:First>
            <b:Middle>Olson, J.C. and Grunert, K.G.,</b:Middle>
          </b:Person>
        </b:NameList>
      </b:Author>
    </b:Author>
    <b:Title>Consumer behaviour and marketing strategy</b:Title>
    <b:Year>2015</b:Year>
    <b:City>London </b:City>
    <b:Publisher>McGraw-hill</b:Publisher>
    <b:RefOrder>26</b:RefOrder>
  </b:Source>
  <b:Source>
    <b:Tag>Yas19</b:Tag>
    <b:SourceType>JournalArticle</b:SourceType>
    <b:Guid>{A368922F-6778-47D1-8577-832C288A2698}</b:Guid>
    <b:Title>Effectiveness of digital marketing in the challenging age: An empirical study</b:Title>
    <b:Year>2019</b:Year>
    <b:Author>
      <b:Author>
        <b:NameList>
          <b:Person>
            <b:Last>Yasmin</b:Last>
            <b:First>A.,</b:First>
            <b:Middle>Tasneem, S. and Fatema, K.,</b:Middle>
          </b:Person>
        </b:NameList>
      </b:Author>
    </b:Author>
    <b:JournalName>International Journal of Management Science and Business Administration</b:JournalName>
    <b:Pages>69-80</b:Pages>
    <b:Volume>5</b:Volume>
    <b:Issue>3</b:Issue>
    <b:RefOrder>27</b:RefOrder>
  </b:Source>
  <b:Source>
    <b:Tag>You13</b:Tag>
    <b:SourceType>JournalArticle</b:SourceType>
    <b:Guid>{2D92C4FA-C531-4F1E-8CF7-2253AEA53A3E}</b:Guid>
    <b:Title>Integrating communications skills into the marketing curriculum: A case study</b:Title>
    <b:Year>2019</b:Year>
    <b:Author>
      <b:Author>
        <b:NameList>
          <b:Person>
            <b:Last>Young</b:Last>
            <b:First>M.R.</b:First>
            <b:Middle>and Murphy, J.W.,</b:Middle>
          </b:Person>
        </b:NameList>
      </b:Author>
    </b:Author>
    <b:JournalName>Journal of Marketing Education</b:JournalName>
    <b:Pages>57-70</b:Pages>
    <b:Volume>25</b:Volume>
    <b:Issue>1</b:Issue>
    <b:RefOrder>28</b:RefOrder>
  </b:Source>
  <b:Source>
    <b:Tag>EC20</b:Tag>
    <b:SourceType>InternetSite</b:SourceType>
    <b:Guid>{F93BD4BE-FCE3-400C-950C-AC8B952C19F3}</b:Guid>
    <b:Author>
      <b:Author>
        <b:NameList>
          <b:Person>
            <b:Last>EC</b:Last>
          </b:Person>
        </b:NameList>
      </b:Author>
    </b:Author>
    <b:Title>EU-UK negotiations on the future relationship</b:Title>
    <b:Year>2020</b:Year>
    <b:YearAccessed>2021</b:YearAccessed>
    <b:MonthAccessed>04</b:MonthAccessed>
    <b:DayAccessed>30</b:DayAccessed>
    <b:URL>https://www.consilium.europa.eu/en/policies/eu-uk-negotiations-on-the-future-relationship/</b:URL>
    <b:RefOrder>11</b:RefOrder>
  </b:Source>
  <b:Source>
    <b:Tag>Min202</b:Tag>
    <b:SourceType>InternetSite</b:SourceType>
    <b:Guid>{F135688F-6B3F-4643-AC9B-FF7B69FD544A}</b:Guid>
    <b:Author>
      <b:Author>
        <b:NameList>
          <b:Person>
            <b:Last>Mintel</b:Last>
          </b:Person>
        </b:NameList>
      </b:Author>
    </b:Author>
    <b:Title>UK consumer spending to fall</b:Title>
    <b:Year>2020</b:Year>
    <b:YearAccessed>2021</b:YearAccessed>
    <b:MonthAccessed>07</b:MonthAccessed>
    <b:DayAccessed>02</b:DayAccessed>
    <b:URL>https://www.prnewswire.co.uk/news-releases/uk-consumer-spending-to-fall-by-nearly-ps200-billion-in-2020-reveals-mintel-873994652.html</b:URL>
    <b:RefOrder>12</b:RefOrder>
  </b:Source>
  <b:Source>
    <b:Tag>Jam205</b:Tag>
    <b:SourceType>InternetSite</b:SourceType>
    <b:Guid>{49935A67-1920-4AA4-AD87-27E78BC86956}</b:Guid>
    <b:Author>
      <b:Author>
        <b:NameList>
          <b:Person>
            <b:Last>Davey</b:Last>
            <b:First>James</b:First>
          </b:Person>
        </b:NameList>
      </b:Author>
    </b:Author>
    <b:Title>M&amp;S to speed up latest reinvention in 'never the same again' plan</b:Title>
    <b:Year>2020</b:Year>
    <b:YearAccessed>2021</b:YearAccessed>
    <b:MonthAccessed>12</b:MonthAccessed>
    <b:DayAccessed>17</b:DayAccessed>
    <b:URL>https://www.reuters.com/article/us-m-s-results-idUKKBN22W1F7</b:URL>
    <b:RefOrder>13</b:RefOrder>
  </b:Source>
  <b:Source>
    <b:Tag>Che18</b:Tag>
    <b:SourceType>JournalArticle</b:SourceType>
    <b:Guid>{D645E4A2-6763-44F5-BD68-FF0FEF2B38EF}</b:Guid>
    <b:Title>An exploratory study to understand online consumers' experiential responses towards fashion visual content</b:Title>
    <b:Year>2020</b:Year>
    <b:Author>
      <b:Author>
        <b:NameList>
          <b:Person>
            <b:Last>Cheung</b:Last>
            <b:First>J.</b:First>
            <b:Middle>and Vazquez, D.,</b:Middle>
          </b:Person>
        </b:NameList>
      </b:Author>
    </b:Author>
    <b:JournalName>Academy of Marketing 2015: The Magic in Marketing.</b:JournalName>
    <b:Pages>222-228</b:Pages>
    <b:Volume>34</b:Volume>
    <b:Issue>6</b:Issue>
    <b:RefOrder>14</b:RefOrder>
  </b:Source>
  <b:Source>
    <b:Tag>Gov20</b:Tag>
    <b:SourceType>InternetSite</b:SourceType>
    <b:Guid>{8C30E98C-F1B7-401E-A573-D728594D7E38}</b:Guid>
    <b:Year>2020</b:Year>
    <b:Author>
      <b:Author>
        <b:NameList>
          <b:Person>
            <b:Last>Gov.UK</b:Last>
          </b:Person>
        </b:NameList>
      </b:Author>
    </b:Author>
    <b:YearAccessed>2020</b:YearAccessed>
    <b:MonthAccessed>07</b:MonthAccessed>
    <b:DayAccessed>27</b:DayAccessed>
    <b:URL>https://www.gov.uk/government/collections/financial-support-for-businesses-during-coronavirus-covid-19</b:URL>
    <b:RefOrder>15</b:RefOrder>
  </b:Source>
  <b:Source>
    <b:Tag>Hol21</b:Tag>
    <b:SourceType>InternetSite</b:SourceType>
    <b:Guid>{3DDE7085-5E31-4A03-BA83-A9C6F084840E}</b:Guid>
    <b:Title>Sustainable and Responsible Development</b:Title>
    <b:Year>2021</b:Year>
    <b:Author>
      <b:Author>
        <b:NameList>
          <b:Person>
            <b:Last>Hollister</b:Last>
          </b:Person>
        </b:NameList>
      </b:Author>
    </b:Author>
    <b:YearAccessed>2021</b:YearAccessed>
    <b:MonthAccessed>05</b:MonthAccessed>
    <b:DayAccessed>13</b:DayAccessed>
    <b:URL>https://www.hollister.com/en/about/environmentalresponsibility/sustainableandresponsibledevelopment</b:URL>
    <b:RefOrder>16</b:RefOrder>
  </b:Source>
  <b:Source>
    <b:Tag>Lyn18</b:Tag>
    <b:SourceType>Book</b:SourceType>
    <b:Guid>{345B9B1A-2BFB-4987-AC47-3404370CCE91}</b:Guid>
    <b:Title>Strategic Management</b:Title>
    <b:Year>2019</b:Year>
    <b:City>London</b:City>
    <b:Publisher>Pearson</b:Publisher>
    <b:Author>
      <b:Author>
        <b:NameList>
          <b:Person>
            <b:Last>Lynch</b:Last>
            <b:First>R.</b:First>
          </b:Person>
        </b:NameList>
      </b:Author>
    </b:Author>
    <b:Edition>8th</b:Edition>
    <b:RefOrder>17</b:RefOrder>
  </b:Source>
  <b:Source>
    <b:Tag>Par192</b:Tag>
    <b:SourceType>Book</b:SourceType>
    <b:Guid>{921A9FF2-A33D-4297-8D08-42EF854103EF}</b:Guid>
    <b:Title>Strategic management</b:Title>
    <b:Year>2020</b:Year>
    <b:Author>
      <b:Author>
        <b:NameList>
          <b:Person>
            <b:Last>Parnell</b:Last>
            <b:First>J.A.,</b:First>
          </b:Person>
        </b:NameList>
      </b:Author>
    </b:Author>
    <b:City>London</b:City>
    <b:Publisher>Sage</b:Publisher>
    <b:RefOrder>18</b:RefOrder>
  </b:Source>
  <b:Source>
    <b:Tag>MS21</b:Tag>
    <b:SourceType>InternetSite</b:SourceType>
    <b:Guid>{CBBD8436-ED82-4621-86AB-421F87498CDD}</b:Guid>
    <b:Author>
      <b:Author>
        <b:NameList>
          <b:Person>
            <b:Last>M&amp;S</b:Last>
          </b:Person>
        </b:NameList>
      </b:Author>
    </b:Author>
    <b:Title>Sustainability</b:Title>
    <b:Year>2021</b:Year>
    <b:YearAccessed>2021</b:YearAccessed>
    <b:MonthAccessed>08</b:MonthAccessed>
    <b:DayAccessed>04</b:DayAccessed>
    <b:URL>https://corporate.marksandspencer.com/sustainability</b:URL>
    <b:RefOrder>19</b:RefOrder>
  </b:Source>
  <b:Source>
    <b:Tag>MS20</b:Tag>
    <b:SourceType>InternetSite</b:SourceType>
    <b:Guid>{F3B7DA80-0BE1-4E07-B36E-5CB117644D8F}</b:Guid>
    <b:Year>2020</b:Year>
    <b:Author>
      <b:Author>
        <b:NameList>
          <b:Person>
            <b:Last>M&amp;S</b:Last>
          </b:Person>
        </b:NameList>
      </b:Author>
    </b:Author>
    <b:YearAccessed>2020</b:YearAccessed>
    <b:MonthAccessed>12</b:MonthAccessed>
    <b:DayAccessed>11</b:DayAccessed>
    <b:URL>https://corporate.marksandspencer.com/aboutus</b:URL>
    <b:RefOrder>20</b:RefOrder>
  </b:Source>
  <b:Source>
    <b:Tag>ret21</b:Tag>
    <b:SourceType>InternetSite</b:SourceType>
    <b:Guid>{E3353DE7-4170-43ED-AA21-DEAC903C20D5}</b:Guid>
    <b:Title>UK retail sales suffer record fall in 2020</b:Title>
    <b:Year>2021</b:Year>
    <b:Author>
      <b:Author>
        <b:Corporate>retail.economictimes</b:Corporate>
      </b:Author>
    </b:Author>
    <b:YearAccessed>2021</b:YearAccessed>
    <b:URL>https://retail.economictimes.indiatimes.com/news/industry/uk-retail-sales-suffer-record-fall-in-2020/80418784</b:URL>
    <b:RefOrder>2</b:RefOrder>
  </b:Source>
  <b:Source>
    <b:Tag>Tho171</b:Tag>
    <b:SourceType>JournalArticle</b:SourceType>
    <b:Guid>{7E3A0A4C-14FD-4DDD-A66F-63632A2B4FAE}</b:Guid>
    <b:Author>
      <b:Author>
        <b:NameList>
          <b:Person>
            <b:Last>Thompson</b:Last>
            <b:First>J.</b:First>
          </b:Person>
          <b:Person>
            <b:Last>McLarney</b:Last>
            <b:First>C.</b:First>
          </b:Person>
        </b:NameList>
      </b:Author>
    </b:Author>
    <b:Title> What effects will the strategy changes undertaken by next Plc have on themselves and their competition in the UK Clothing Retail Market?</b:Title>
    <b:Year>2017</b:Year>
    <b:Pages>234</b:Pages>
    <b:JournalName>Journal of Commerce and Management Thought</b:JournalName>
    <b:Volume>8</b:Volume>
    <b:Issue>2</b:Issue>
    <b:RefOrder>1</b:RefOrder>
  </b:Source>
  <b:Source>
    <b:Tag>Bea20</b:Tag>
    <b:SourceType>JournalArticle</b:SourceType>
    <b:Guid>{FD2FF35D-7929-4A8D-AAEE-6F1FBC196D88}</b:Guid>
    <b:Author>
      <b:Author>
        <b:NameList>
          <b:Person>
            <b:Last>Beaudry</b:Last>
            <b:First>P.</b:First>
          </b:Person>
          <b:Person>
            <b:Last>Galizia</b:Last>
            <b:First>D.</b:First>
          </b:Person>
          <b:Person>
            <b:Last>Portier</b:Last>
            <b:First>F.</b:First>
          </b:Person>
        </b:NameList>
      </b:Author>
    </b:Author>
    <b:Title>Putting the cycle back into business cycle analysis</b:Title>
    <b:JournalName>American Economic Review</b:JournalName>
    <b:Year>2020</b:Year>
    <b:Pages>1-47</b:Pages>
    <b:Volume>110</b:Volume>
    <b:Issue>1</b:Issue>
    <b:RefOrder>3</b:RefOrder>
  </b:Source>
  <b:Source>
    <b:Tag>Ahs201</b:Tag>
    <b:SourceType>InternetSite</b:SourceType>
    <b:Guid>{B67AE569-D508-4A2E-83EF-D10EC5F46D66}</b:Guid>
    <b:Title>SWOT Analysis of Marks and Spencer</b:Title>
    <b:Year>2020</b:Year>
    <b:Author>
      <b:Author>
        <b:NameList>
          <b:Person>
            <b:Last>Shaw</b:Last>
            <b:First>Ahsan</b:First>
            <b:Middle>Ali</b:Middle>
          </b:Person>
        </b:NameList>
      </b:Author>
    </b:Author>
    <b:YearAccessed>2021</b:YearAccessed>
    <b:URL>https://www.marketingtutor.net/swot-analysis-of-marks-and-spencer/</b:URL>
    <b:RefOrder>4</b:RefOrder>
  </b:Source>
  <b:Source>
    <b:Tag>Zac182</b:Tag>
    <b:SourceType>InternetSite</b:SourceType>
    <b:Guid>{73DD4C1D-D88D-4DE6-8662-69A4B0DD9E43}</b:Guid>
    <b:Author>
      <b:Author>
        <b:NameList>
          <b:Person>
            <b:Last>Edwards</b:Last>
            <b:First>Zachary</b:First>
          </b:Person>
        </b:NameList>
      </b:Author>
    </b:Author>
    <b:Title>VRIO Analysis of Marks And Spencer Group Plc</b:Title>
    <b:Year>2018</b:Year>
    <b:YearAccessed>2021</b:YearAccessed>
    <b:URL>https://www.case48.com/vrio-analysis/9035-Marks-And-Spencer-Group-Plc</b:URL>
    <b:RefOrder>5</b:RefOrder>
  </b:Source>
  <b:Source>
    <b:Tag>Ind171</b:Tag>
    <b:SourceType>JournalArticle</b:SourceType>
    <b:Guid>{F0591284-3D58-4572-8F24-8EA049A8590B}</b:Guid>
    <b:Author>
      <b:Author>
        <b:NameList>
          <b:Person>
            <b:Last>Indartono</b:Last>
            <b:First>S.</b:First>
          </b:Person>
          <b:Person>
            <b:Last>Wibowo</b:Last>
            <b:First>F.W.</b:First>
          </b:Person>
        </b:NameList>
      </b:Author>
    </b:Author>
    <b:Title>VRIO and THES based development of university competitive advantage model in formulating university strategic plan. International Information Institute</b:Title>
    <b:Year>2017</b:Year>
    <b:JournalName>Information</b:JournalName>
    <b:Pages>7275-7283</b:Pages>
    <b:Volume>20</b:Volume>
    <b:Issue>10A</b:Issue>
    <b:RefOrder>6</b:RefOrder>
  </b:Source>
  <b:Source>
    <b:Tag>Hus181</b:Tag>
    <b:SourceType>JournalArticle</b:SourceType>
    <b:Guid>{EE56D7F7-E55E-4E5D-8585-2DF115337A11}</b:Guid>
    <b:Author>
      <b:Author>
        <b:NameList>
          <b:Person>
            <b:Last>Hussain</b:Last>
            <b:First>S.T.</b:First>
          </b:Person>
          <b:Person>
            <b:Last>Lei</b:Last>
            <b:First>S.</b:First>
          </b:Person>
          <b:Person>
            <b:Last>Akram</b:Last>
            <b:First>T.</b:First>
          </b:Person>
          <b:Person>
            <b:Last>Haider</b:Last>
            <b:First>M.J.</b:First>
          </b:Person>
          <b:Person>
            <b:Last>Hussain</b:Last>
            <b:First>S.H.</b:First>
          </b:Person>
          <b:Person>
            <b:Last>Ali</b:Last>
            <b:First>M.</b:First>
          </b:Person>
        </b:NameList>
      </b:Author>
    </b:Author>
    <b:Title>Kurt Lewin's change model: A critical review of the role of leadership and employee involvement in organizational change</b:Title>
    <b:JournalName>Journal of Innovation &amp; Knowledge</b:JournalName>
    <b:Year>2018</b:Year>
    <b:Pages>123-127</b:Pages>
    <b:Volume>3</b:Volume>
    <b:Issue>3</b:Issue>
    <b:RefOrder>7</b:RefOrder>
  </b:Source>
  <b:Source>
    <b:Tag>Hir181</b:Tag>
    <b:SourceType>JournalArticle</b:SourceType>
    <b:Guid>{21825438-0218-4ACD-950B-D209BD7B5F4E}</b:Guid>
    <b:Author>
      <b:Author>
        <b:NameList>
          <b:Person>
            <b:Last>Hiršová</b:Last>
            <b:First>M.</b:First>
          </b:Person>
          <b:Person>
            <b:Last>Komárková</b:Last>
            <b:First>L.</b:First>
          </b:Person>
          <b:Person>
            <b:Last>Pirožek</b:Last>
            <b:First>P.</b:First>
          </b:Person>
        </b:NameList>
      </b:Author>
    </b:Author>
    <b:Title>The Prediction of Financial Performance in Dependence on the Type of Organisational Culture</b:Title>
    <b:JournalName>Trends Economics and Management</b:JournalName>
    <b:Year>2018</b:Year>
    <b:Pages>63-74</b:Pages>
    <b:Volume>12</b:Volume>
    <b:Issue>32</b:Issue>
    <b:RefOrder>8</b:RefOrder>
  </b:Source>
  <b:Source>
    <b:Tag>Kha191</b:Tag>
    <b:SourceType>JournalArticle</b:SourceType>
    <b:Guid>{6A9EAD4C-C4D1-4676-995C-D6B68EBC8ACC}</b:Guid>
    <b:Author>
      <b:Author>
        <b:NameList>
          <b:Person>
            <b:Last>Khan</b:Last>
            <b:First>M.N.</b:First>
          </b:Person>
          <b:Person>
            <b:Last>Malik</b:Last>
            <b:First>S.A.</b:First>
          </b:Person>
          <b:Person>
            <b:Last>Janjua</b:Last>
            <b:First>S.Y.</b:First>
          </b:Person>
        </b:NameList>
      </b:Author>
    </b:Author>
    <b:Title>Total Quality Management practices and work-related outcomes</b:Title>
    <b:JournalName>International Journal of Quality &amp; Reliability Management</b:JournalName>
    <b:Year>2019</b:Year>
    <b:RefOrder>9</b:RefOrder>
  </b:Source>
  <b:Source>
    <b:Tag>CMO18</b:Tag>
    <b:SourceType>InternetSite</b:SourceType>
    <b:Guid>{299093E2-5591-43BD-8F0C-11C19062742F}</b:Guid>
    <b:Title>What Marks &amp; Spencer did to boost customer satisfaction globally</b:Title>
    <b:Year>2018</b:Year>
    <b:Author>
      <b:Author>
        <b:Corporate>CMO</b:Corporate>
      </b:Author>
    </b:Author>
    <b:YearAccessed>2022</b:YearAccessed>
    <b:URL>https://www.cmo.com.au/article/633573/what-marks-spencer-did-boost-customer-satisfaction-globally/</b:URL>
    <b:RefOrder>10</b:RefOrder>
  </b:Source>
</b:Sources>
</file>

<file path=customXml/itemProps1.xml><?xml version="1.0" encoding="utf-8"?>
<ds:datastoreItem xmlns:ds="http://schemas.openxmlformats.org/officeDocument/2006/customXml" ds:itemID="{B9BED8DD-28D6-4BCB-AFC8-A6B23C0CC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6186</Words>
  <Characters>35261</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2022-04-15T06:22:00Z</dcterms:created>
  <dcterms:modified xsi:type="dcterms:W3CDTF">2022-04-21T18:52:00Z</dcterms:modified>
</cp:coreProperties>
</file>