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40BE2" w14:textId="5BFF02A9" w:rsidR="00C22152" w:rsidRDefault="00957A01" w:rsidP="000D48B9">
      <w:pPr>
        <w:pStyle w:val="Heading1"/>
        <w:numPr>
          <w:ilvl w:val="1"/>
          <w:numId w:val="1"/>
        </w:numPr>
        <w:rPr>
          <w:rFonts w:ascii="Times New Roman" w:hAnsi="Times New Roman" w:cs="Times New Roman"/>
          <w:b/>
          <w:bCs/>
          <w:color w:val="auto"/>
          <w:u w:val="single"/>
        </w:rPr>
      </w:pPr>
      <w:r w:rsidRPr="000D48B9">
        <w:rPr>
          <w:rFonts w:ascii="Times New Roman" w:hAnsi="Times New Roman" w:cs="Times New Roman"/>
          <w:b/>
          <w:bCs/>
          <w:color w:val="auto"/>
          <w:u w:val="single"/>
        </w:rPr>
        <w:t>The Need</w:t>
      </w:r>
    </w:p>
    <w:p w14:paraId="37DAB282" w14:textId="77777777" w:rsidR="000D48B9" w:rsidRPr="0081736D" w:rsidRDefault="000D48B9" w:rsidP="0081736D">
      <w:pPr>
        <w:spacing w:line="360" w:lineRule="auto"/>
        <w:rPr>
          <w:rFonts w:ascii="Times New Roman" w:hAnsi="Times New Roman" w:cs="Times New Roman"/>
        </w:rPr>
      </w:pPr>
    </w:p>
    <w:p w14:paraId="3A3CA831" w14:textId="5A110CA5" w:rsidR="00957A01" w:rsidRPr="0081736D" w:rsidRDefault="000D48B9" w:rsidP="0081736D">
      <w:pPr>
        <w:spacing w:line="360" w:lineRule="auto"/>
        <w:rPr>
          <w:rFonts w:ascii="Times New Roman" w:hAnsi="Times New Roman" w:cs="Times New Roman"/>
        </w:rPr>
      </w:pPr>
      <w:r w:rsidRPr="0081736D">
        <w:rPr>
          <w:rFonts w:ascii="Times New Roman" w:hAnsi="Times New Roman" w:cs="Times New Roman"/>
        </w:rPr>
        <w:t>The Riverside Health Centre proposed by ACE Capital Developments Ltd and delivered by APEX Construction serves as a vital response to the multifaceted needs of the community of Port Talbot and the surrounding villages. This section will explore the need for the underlying development of this new innovative facility and address the benefit it offers to various stakeholders, this will include, Health and Education promotion, community engagement and well-being, economy benefits, environmental sustainability and accessibility and inclusivity.</w:t>
      </w:r>
    </w:p>
    <w:p w14:paraId="3CCC4076" w14:textId="70240C8C" w:rsidR="000D48B9" w:rsidRPr="0081736D" w:rsidRDefault="000D48B9" w:rsidP="0081736D">
      <w:pPr>
        <w:spacing w:line="360" w:lineRule="auto"/>
        <w:rPr>
          <w:rFonts w:ascii="Times New Roman" w:hAnsi="Times New Roman" w:cs="Times New Roman"/>
          <w:b/>
          <w:bCs/>
          <w:u w:val="single"/>
        </w:rPr>
      </w:pPr>
      <w:r w:rsidRPr="0081736D">
        <w:rPr>
          <w:rFonts w:ascii="Times New Roman" w:hAnsi="Times New Roman" w:cs="Times New Roman"/>
          <w:b/>
          <w:bCs/>
          <w:u w:val="single"/>
        </w:rPr>
        <w:t>Health and Education</w:t>
      </w:r>
    </w:p>
    <w:p w14:paraId="1D714265" w14:textId="4C0BFD67" w:rsidR="000D48B9" w:rsidRPr="0081736D" w:rsidRDefault="00E55C08" w:rsidP="0081736D">
      <w:pPr>
        <w:spacing w:line="360" w:lineRule="auto"/>
        <w:rPr>
          <w:rFonts w:ascii="Times New Roman" w:hAnsi="Times New Roman" w:cs="Times New Roman"/>
        </w:rPr>
      </w:pPr>
      <w:r w:rsidRPr="0081736D">
        <w:rPr>
          <w:rFonts w:ascii="Times New Roman" w:hAnsi="Times New Roman" w:cs="Times New Roman"/>
        </w:rPr>
        <w:t>Lifestyle-related health issues are on the rise, particularly in lower income areas of Wales &amp; the UK, therefore there exists a critical need for education and promotion of healthy living practices. The Riverside Health Centre aims to address these needs by offering not only fitness and spa facilities but also educational spaces within the building to promote healthy lifestyle. The new facility will offer workshops on nutrition, fitness classes and demonstrations and will serve as a hub in Port Talbot for disseminating essential health-related knowledge to the public that will help to empower individuals to make more informed choices about their health and wellbeing.</w:t>
      </w:r>
    </w:p>
    <w:p w14:paraId="1307CF42" w14:textId="6913E619" w:rsidR="00E55C08" w:rsidRPr="0081736D" w:rsidRDefault="00E55C08" w:rsidP="0081736D">
      <w:pPr>
        <w:spacing w:line="360" w:lineRule="auto"/>
        <w:rPr>
          <w:rFonts w:ascii="Times New Roman" w:hAnsi="Times New Roman" w:cs="Times New Roman"/>
          <w:b/>
          <w:bCs/>
          <w:u w:val="single"/>
        </w:rPr>
      </w:pPr>
      <w:r w:rsidRPr="0081736D">
        <w:rPr>
          <w:rFonts w:ascii="Times New Roman" w:hAnsi="Times New Roman" w:cs="Times New Roman"/>
          <w:b/>
          <w:bCs/>
          <w:u w:val="single"/>
        </w:rPr>
        <w:t>Community Engagement and Well-being</w:t>
      </w:r>
    </w:p>
    <w:p w14:paraId="32D8D609" w14:textId="7557E055" w:rsidR="00E55C08" w:rsidRPr="0081736D" w:rsidRDefault="00E55C08" w:rsidP="0081736D">
      <w:pPr>
        <w:spacing w:line="360" w:lineRule="auto"/>
        <w:rPr>
          <w:rFonts w:ascii="Times New Roman" w:hAnsi="Times New Roman" w:cs="Times New Roman"/>
        </w:rPr>
      </w:pPr>
      <w:r w:rsidRPr="0081736D">
        <w:rPr>
          <w:rFonts w:ascii="Times New Roman" w:hAnsi="Times New Roman" w:cs="Times New Roman"/>
        </w:rPr>
        <w:t xml:space="preserve">A well engaged and vibrant community is the cornerstone of societal well-being, the Riverside Health Centre aims to provide this by having spaces for workshops, </w:t>
      </w:r>
      <w:r w:rsidR="0081736D" w:rsidRPr="0081736D">
        <w:rPr>
          <w:rFonts w:ascii="Times New Roman" w:hAnsi="Times New Roman" w:cs="Times New Roman"/>
        </w:rPr>
        <w:t>classes,</w:t>
      </w:r>
      <w:r w:rsidRPr="0081736D">
        <w:rPr>
          <w:rFonts w:ascii="Times New Roman" w:hAnsi="Times New Roman" w:cs="Times New Roman"/>
        </w:rPr>
        <w:t xml:space="preserve"> and collaborative activities to promote this engagement, </w:t>
      </w:r>
      <w:r w:rsidR="0081736D" w:rsidRPr="0081736D">
        <w:rPr>
          <w:rFonts w:ascii="Times New Roman" w:hAnsi="Times New Roman" w:cs="Times New Roman"/>
        </w:rPr>
        <w:t>participation,</w:t>
      </w:r>
      <w:r w:rsidRPr="0081736D">
        <w:rPr>
          <w:rFonts w:ascii="Times New Roman" w:hAnsi="Times New Roman" w:cs="Times New Roman"/>
        </w:rPr>
        <w:t xml:space="preserve"> and cohesion. </w:t>
      </w:r>
      <w:r w:rsidR="0081736D" w:rsidRPr="0081736D">
        <w:rPr>
          <w:rFonts w:ascii="Times New Roman" w:hAnsi="Times New Roman" w:cs="Times New Roman"/>
        </w:rPr>
        <w:t>More</w:t>
      </w:r>
      <w:r w:rsidR="0081736D">
        <w:rPr>
          <w:rFonts w:ascii="Times New Roman" w:hAnsi="Times New Roman" w:cs="Times New Roman"/>
        </w:rPr>
        <w:t xml:space="preserve">-over, </w:t>
      </w:r>
      <w:r w:rsidRPr="0081736D">
        <w:rPr>
          <w:rFonts w:ascii="Times New Roman" w:hAnsi="Times New Roman" w:cs="Times New Roman"/>
        </w:rPr>
        <w:t>the inclusion of these facilities can cater to a variety of diverse age groups, providing classes for the younger generations and activities for the older generation, it will ultimately ensure that the entire community feels welcomed and valued in-turn promoting a valued sense of belonging and social connections.</w:t>
      </w:r>
    </w:p>
    <w:p w14:paraId="71329CCA" w14:textId="5E0A2A31" w:rsidR="00E55C08" w:rsidRPr="0081736D" w:rsidRDefault="00E55C08" w:rsidP="0081736D">
      <w:pPr>
        <w:spacing w:line="360" w:lineRule="auto"/>
        <w:rPr>
          <w:rFonts w:ascii="Times New Roman" w:hAnsi="Times New Roman" w:cs="Times New Roman"/>
          <w:b/>
          <w:bCs/>
          <w:u w:val="single"/>
        </w:rPr>
      </w:pPr>
      <w:r w:rsidRPr="0081736D">
        <w:rPr>
          <w:rFonts w:ascii="Times New Roman" w:hAnsi="Times New Roman" w:cs="Times New Roman"/>
          <w:b/>
          <w:bCs/>
          <w:u w:val="single"/>
        </w:rPr>
        <w:t xml:space="preserve">Economic </w:t>
      </w:r>
      <w:r w:rsidR="002A7F33" w:rsidRPr="0081736D">
        <w:rPr>
          <w:rFonts w:ascii="Times New Roman" w:hAnsi="Times New Roman" w:cs="Times New Roman"/>
          <w:b/>
          <w:bCs/>
          <w:u w:val="single"/>
        </w:rPr>
        <w:t>Benefits and Job Creation</w:t>
      </w:r>
    </w:p>
    <w:p w14:paraId="1E0EA8A2" w14:textId="0199C3FF" w:rsidR="002A7F33" w:rsidRPr="0081736D" w:rsidRDefault="002A7F33" w:rsidP="0081736D">
      <w:pPr>
        <w:spacing w:line="360" w:lineRule="auto"/>
        <w:rPr>
          <w:rFonts w:ascii="Times New Roman" w:hAnsi="Times New Roman" w:cs="Times New Roman"/>
        </w:rPr>
      </w:pPr>
      <w:r w:rsidRPr="0081736D">
        <w:rPr>
          <w:rFonts w:ascii="Times New Roman" w:hAnsi="Times New Roman" w:cs="Times New Roman"/>
        </w:rPr>
        <w:t xml:space="preserve">This project is not just about promoting physical and mental health, but also to drive the economic growth and prosperity within Port Talbot. This </w:t>
      </w:r>
      <w:r w:rsidR="0081736D" w:rsidRPr="0081736D">
        <w:rPr>
          <w:rFonts w:ascii="Times New Roman" w:hAnsi="Times New Roman" w:cs="Times New Roman"/>
        </w:rPr>
        <w:t>state-of-the-art</w:t>
      </w:r>
      <w:r w:rsidRPr="0081736D">
        <w:rPr>
          <w:rFonts w:ascii="Times New Roman" w:hAnsi="Times New Roman" w:cs="Times New Roman"/>
        </w:rPr>
        <w:t xml:space="preserve"> facility will generate approximately 30 jobs that will span various skill sets, </w:t>
      </w:r>
      <w:r w:rsidR="0081736D" w:rsidRPr="0081736D">
        <w:rPr>
          <w:rFonts w:ascii="Times New Roman" w:hAnsi="Times New Roman" w:cs="Times New Roman"/>
        </w:rPr>
        <w:t>it will offer employment opportunities and contribute to the overall socio-economic well-being of the area.</w:t>
      </w:r>
    </w:p>
    <w:p w14:paraId="46A8E307" w14:textId="685D3EF1" w:rsidR="0081736D" w:rsidRPr="0081736D" w:rsidRDefault="0081736D" w:rsidP="0081736D">
      <w:pPr>
        <w:spacing w:line="360" w:lineRule="auto"/>
        <w:rPr>
          <w:rFonts w:ascii="Times New Roman" w:hAnsi="Times New Roman" w:cs="Times New Roman"/>
          <w:b/>
          <w:bCs/>
          <w:u w:val="single"/>
        </w:rPr>
      </w:pPr>
      <w:r w:rsidRPr="0081736D">
        <w:rPr>
          <w:rFonts w:ascii="Times New Roman" w:hAnsi="Times New Roman" w:cs="Times New Roman"/>
          <w:b/>
          <w:bCs/>
          <w:u w:val="single"/>
        </w:rPr>
        <w:t>Environmental Stability</w:t>
      </w:r>
    </w:p>
    <w:p w14:paraId="4B2ABFDC" w14:textId="7CED1EF6" w:rsidR="0081736D" w:rsidRPr="0081736D" w:rsidRDefault="0081736D" w:rsidP="0081736D">
      <w:pPr>
        <w:spacing w:line="360" w:lineRule="auto"/>
        <w:rPr>
          <w:rFonts w:ascii="Times New Roman" w:hAnsi="Times New Roman" w:cs="Times New Roman"/>
        </w:rPr>
      </w:pPr>
      <w:r w:rsidRPr="0081736D">
        <w:rPr>
          <w:rFonts w:ascii="Times New Roman" w:hAnsi="Times New Roman" w:cs="Times New Roman"/>
        </w:rPr>
        <w:t xml:space="preserve">The need for sustainable buildings and practices is becoming increasingly progressive not only in Wales but also widely in the UK, the facility will embrace these aspects by incorporating environmentally friendly design elements and operation practices. It will achieve this by having </w:t>
      </w:r>
      <w:r w:rsidRPr="0081736D">
        <w:rPr>
          <w:rFonts w:ascii="Times New Roman" w:hAnsi="Times New Roman" w:cs="Times New Roman"/>
        </w:rPr>
        <w:lastRenderedPageBreak/>
        <w:t>energy efficient heating and lighting systems to waste reduction measures, the facility will demonstrate a commitment to minimizing its environmental footprint and promote sustainability.</w:t>
      </w:r>
    </w:p>
    <w:p w14:paraId="25D6290B" w14:textId="401F7C60" w:rsidR="0081736D" w:rsidRPr="0081736D" w:rsidRDefault="0081736D" w:rsidP="0081736D">
      <w:pPr>
        <w:spacing w:line="360" w:lineRule="auto"/>
        <w:rPr>
          <w:rFonts w:ascii="Times New Roman" w:hAnsi="Times New Roman" w:cs="Times New Roman"/>
          <w:b/>
          <w:bCs/>
          <w:u w:val="single"/>
        </w:rPr>
      </w:pPr>
      <w:r w:rsidRPr="0081736D">
        <w:rPr>
          <w:rFonts w:ascii="Times New Roman" w:hAnsi="Times New Roman" w:cs="Times New Roman"/>
          <w:b/>
          <w:bCs/>
          <w:u w:val="single"/>
        </w:rPr>
        <w:t>Accessibility and Inclusivity</w:t>
      </w:r>
    </w:p>
    <w:p w14:paraId="18F494C5" w14:textId="38A26FBD" w:rsidR="0081736D" w:rsidRDefault="0081736D" w:rsidP="0081736D">
      <w:pPr>
        <w:spacing w:line="360" w:lineRule="auto"/>
        <w:rPr>
          <w:rFonts w:ascii="Times New Roman" w:hAnsi="Times New Roman" w:cs="Times New Roman"/>
        </w:rPr>
      </w:pPr>
      <w:r w:rsidRPr="0081736D">
        <w:rPr>
          <w:rFonts w:ascii="Times New Roman" w:hAnsi="Times New Roman" w:cs="Times New Roman"/>
        </w:rPr>
        <w:t>Ensuring that everyone has equal access to health and wellness services is paramount to proving an inclusive society. This building will feature ramps, elevators, and other accessibility aids to cater to all individuals with disabilities. The project will adhere to principles of the Equality Act 2010, so that all members of the community can make use of the services and facilities without barriers or discrimination.</w:t>
      </w:r>
    </w:p>
    <w:p w14:paraId="686BF9A6" w14:textId="7FDFF997" w:rsidR="0081736D" w:rsidRPr="0081736D" w:rsidRDefault="0081736D" w:rsidP="0081736D">
      <w:pPr>
        <w:spacing w:line="360" w:lineRule="auto"/>
      </w:pPr>
      <w:r>
        <w:rPr>
          <w:rFonts w:ascii="Times New Roman" w:hAnsi="Times New Roman" w:cs="Times New Roman"/>
        </w:rPr>
        <w:t xml:space="preserve">In Summary, the Riverside Health Centre will emerge as a transformative hub that not only addresses the health and </w:t>
      </w:r>
      <w:proofErr w:type="spellStart"/>
      <w:r>
        <w:rPr>
          <w:rFonts w:ascii="Times New Roman" w:hAnsi="Times New Roman" w:cs="Times New Roman"/>
        </w:rPr>
        <w:t>nees</w:t>
      </w:r>
      <w:proofErr w:type="spellEnd"/>
      <w:r>
        <w:rPr>
          <w:rFonts w:ascii="Times New Roman" w:hAnsi="Times New Roman" w:cs="Times New Roman"/>
        </w:rPr>
        <w:t xml:space="preserve"> of the community but also fosters economic growth, environmental sustainability and social inclusion and does so by providing a comprehensive range of services and facilities with the aims to enrich the lives of those individuals that use the building and will also contribute to the overall prosperity of Port Talbot.</w:t>
      </w:r>
    </w:p>
    <w:p w14:paraId="1E4C1FEC" w14:textId="77777777" w:rsidR="00E55C08" w:rsidRPr="00E55C08" w:rsidRDefault="00E55C08"/>
    <w:p w14:paraId="74B41EA9" w14:textId="77777777" w:rsidR="00E55C08" w:rsidRPr="000D48B9" w:rsidRDefault="00E55C08"/>
    <w:sectPr w:rsidR="00E55C08" w:rsidRPr="000D48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15233C"/>
    <w:multiLevelType w:val="multilevel"/>
    <w:tmpl w:val="FD7C29D4"/>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226065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A01"/>
    <w:rsid w:val="000D48B9"/>
    <w:rsid w:val="002A7F33"/>
    <w:rsid w:val="0081736D"/>
    <w:rsid w:val="00957A01"/>
    <w:rsid w:val="00C22152"/>
    <w:rsid w:val="00E55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98FB1"/>
  <w15:chartTrackingRefBased/>
  <w15:docId w15:val="{07849C21-372F-496E-89A1-8657432FA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8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8B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62C352B88B9E47AAFAF4D2986FD748" ma:contentTypeVersion="9" ma:contentTypeDescription="Create a new document." ma:contentTypeScope="" ma:versionID="fe2d75f87fd0b3aeabb1906050f15b91">
  <xsd:schema xmlns:xsd="http://www.w3.org/2001/XMLSchema" xmlns:xs="http://www.w3.org/2001/XMLSchema" xmlns:p="http://schemas.microsoft.com/office/2006/metadata/properties" xmlns:ns2="7a2e63ad-1c8f-4e37-b470-8c0a2d2140b8" targetNamespace="http://schemas.microsoft.com/office/2006/metadata/properties" ma:root="true" ma:fieldsID="356bedc7a8eb51c71ec50e1b87382484" ns2:_="">
    <xsd:import namespace="7a2e63ad-1c8f-4e37-b470-8c0a2d2140b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2e63ad-1c8f-4e37-b470-8c0a2d2140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a2e63ad-1c8f-4e37-b470-8c0a2d2140b8">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088003D-6F00-4082-9D4C-BFB0DC350915}"/>
</file>

<file path=customXml/itemProps2.xml><?xml version="1.0" encoding="utf-8"?>
<ds:datastoreItem xmlns:ds="http://schemas.openxmlformats.org/officeDocument/2006/customXml" ds:itemID="{2D3771BD-E327-418E-9925-DAACFA9E9550}"/>
</file>

<file path=customXml/itemProps3.xml><?xml version="1.0" encoding="utf-8"?>
<ds:datastoreItem xmlns:ds="http://schemas.openxmlformats.org/officeDocument/2006/customXml" ds:itemID="{7B9B7A19-B839-46C9-8AC1-72814A501BF7}"/>
</file>

<file path=docProps/app.xml><?xml version="1.0" encoding="utf-8"?>
<Properties xmlns="http://schemas.openxmlformats.org/officeDocument/2006/extended-properties" xmlns:vt="http://schemas.openxmlformats.org/officeDocument/2006/docPropsVTypes">
  <Template>Normal</Template>
  <TotalTime>62</TotalTime>
  <Pages>2</Pages>
  <Words>544</Words>
  <Characters>3102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Griffiths (1808474)</dc:creator>
  <cp:keywords/>
  <dc:description/>
  <cp:lastModifiedBy>Samuel Griffiths (1808474)</cp:lastModifiedBy>
  <cp:revision>1</cp:revision>
  <dcterms:created xsi:type="dcterms:W3CDTF">2024-04-13T15:24:00Z</dcterms:created>
  <dcterms:modified xsi:type="dcterms:W3CDTF">2024-04-13T16:42:00Z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0x0101003762C352B88B9E47AAFAF4D2986FD748</vt:lpwstr>
  </property>
</Properties>
</file>