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0611645"/>
        <w:docPartObj>
          <w:docPartGallery w:val="Cover Pages"/>
          <w:docPartUnique/>
        </w:docPartObj>
      </w:sdtPr>
      <w:sdtEndPr>
        <w:rPr>
          <w:rFonts w:ascii="Times New Roman" w:eastAsia="Times New Roman" w:hAnsi="Times New Roman" w:cs="Times New Roman"/>
          <w:sz w:val="20"/>
          <w:szCs w:val="20"/>
        </w:rPr>
      </w:sdtEndPr>
      <w:sdtContent>
        <w:p w:rsidR="0014774D" w:rsidRDefault="0014774D">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5"/>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26T00:00:00Z">
                                      <w:dateFormat w:val="M/d/yyyy"/>
                                      <w:lid w:val="en-US"/>
                                      <w:storeMappedDataAs w:val="dateTime"/>
                                      <w:calendar w:val="gregorian"/>
                                    </w:date>
                                  </w:sdtPr>
                                  <w:sdtEndPr/>
                                  <w:sdtContent>
                                    <w:p w:rsidR="0014774D" w:rsidRDefault="00401750">
                                      <w:pPr>
                                        <w:pStyle w:val="NoSpacing"/>
                                        <w:jc w:val="right"/>
                                        <w:rPr>
                                          <w:color w:val="FFFFFF" w:themeColor="background1"/>
                                          <w:sz w:val="28"/>
                                          <w:szCs w:val="28"/>
                                        </w:rPr>
                                      </w:pPr>
                                      <w:r>
                                        <w:rPr>
                                          <w:color w:val="FFFFFF" w:themeColor="background1"/>
                                          <w:sz w:val="28"/>
                                          <w:szCs w:val="28"/>
                                          <w:lang w:val="en-US"/>
                                        </w:rPr>
                                        <w:t>11/26/2017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8"/>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21"/>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SdHYiGUkAACCBAEADgAAAAAAAAAAAAAAAAAuAgAAZHJzL2Uyb0RvYy54bWxQSwECLQAU&#10;AAYACAAAACEAT/eVMt0AAAAGAQAADwAAAAAAAAAAAAAAAAC/JgAAZHJzL2Rvd25yZXYueG1sUEsF&#10;BgAAAAAEAAQA8wAAAMknAAAAAA==&#10;">
                    <v:rect id="Rectangle 4"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937MUA&#10;AADaAAAADwAAAGRycy9kb3ducmV2LnhtbESPQWvCQBSE7wX/w/KE3upGKV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wT3fs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5"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bg2o8QA&#10;AADaAAAADwAAAGRycy9kb3ducmV2LnhtbESP3WrCQBSE74W+w3IE7+omi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24NqP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26T00:00:00Z">
                                <w:dateFormat w:val="M/d/yyyy"/>
                                <w:lid w:val="en-US"/>
                                <w:storeMappedDataAs w:val="dateTime"/>
                                <w:calendar w:val="gregorian"/>
                              </w:date>
                            </w:sdtPr>
                            <w:sdtEndPr/>
                            <w:sdtContent>
                              <w:p w:rsidR="0014774D" w:rsidRDefault="00401750">
                                <w:pPr>
                                  <w:pStyle w:val="NoSpacing"/>
                                  <w:jc w:val="right"/>
                                  <w:rPr>
                                    <w:color w:val="FFFFFF" w:themeColor="background1"/>
                                    <w:sz w:val="28"/>
                                    <w:szCs w:val="28"/>
                                  </w:rPr>
                                </w:pPr>
                                <w:r>
                                  <w:rPr>
                                    <w:color w:val="FFFFFF" w:themeColor="background1"/>
                                    <w:sz w:val="28"/>
                                    <w:szCs w:val="28"/>
                                    <w:lang w:val="en-US"/>
                                  </w:rPr>
                                  <w:t>11/26/2017</w:t>
                                </w:r>
                              </w:p>
                            </w:sdtContent>
                          </w:sdt>
                        </w:txbxContent>
                      </v:textbox>
                    </v:shape>
                    <v:group id="Group 6"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group id="Group 7"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9"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qAe5cMA&#10;AADaAAAADwAAAGRycy9kb3ducmV2LnhtbESPwW7CMBBE70j8g7VIvYFDJRBNcVBAasWlB2g/YBsv&#10;cZp4HdmGpH9fV0LiOJqZN5rtbrSduJEPjWMFy0UGgrhyuuFawdfn23wDIkRkjZ1jUvBLAXbFdLLF&#10;XLuBT3Q7x1okCIccFZgY+1zKUBmyGBauJ07exXmLMUlfS+1xSHDbyecsW0uLDacFgz0dDFXt+WoV&#10;XPX68L5aje3P9+BKf/nYl0dnlHqajeUriEhjfITv7aNW8AL/V9INkM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qAe5cMAAADaAAAADwAAAAAAAAAAAAAAAACYAgAAZHJzL2Rv&#10;d25yZXYueG1sUEsFBgAAAAAEAAQA9QAAAIgD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0"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SjYdcQA&#10;AADbAAAADwAAAGRycy9kb3ducmV2LnhtbESPQWsCQQyF7wX/wxDBW51VSymro0ihoCIUtQjewk7c&#10;Xd3JLDOjrv++ORR6S3gv732ZLTrXqDuFWHs2MBpmoIgLb2suDfwcvl4/QMWEbLHxTAaeFGEx773M&#10;MLf+wTu671OpJIRjjgaqlNpc61hU5DAOfUss2tkHh0nWUGob8CHhrtHjLHvXDmuWhgpb+qyouO5v&#10;zsD32/OC65vbjSeHbB1w2642x5Mxg363nIJK1KV/89/1ygq+0MsvMoCe/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Eo2HXEAAAA2wAAAA8AAAAAAAAAAAAAAAAAmAIAAGRycy9k&#10;b3ducmV2LnhtbFBLBQYAAAAABAAEAPUAAACJAw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1"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hc5b8A&#10;AADbAAAADwAAAGRycy9kb3ducmV2LnhtbESPzQrCMBCE74LvEFbwpmk9iFSjiCB68OIfXpdmbYvN&#10;pjZRW5/eCIK3XWZ25tvZojGleFLtCssK4mEEgji1uuBMwem4HkxAOI+ssbRMClpysJh3OzNMtH3x&#10;np4Hn4kQwi5BBbn3VSKlS3My6Ia2Ig7a1dYGfVjrTOoaXyHclHIURWNpsODQkGNFq5zS2+FhFFyy&#10;d1SN7j6ON+c2gL0Lvd21SvV7zXIKwlPj/+bf9VYH/Bi+v4QB5Pw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N6FzlvwAAANsAAAAPAAAAAAAAAAAAAAAAAJgCAABkcnMvZG93bnJl&#10;di54bWxQSwUGAAAAAAQABAD1AAAAhAM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2"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3wFa8EA&#10;AADbAAAADwAAAGRycy9kb3ducmV2LnhtbERPS2vCQBC+C/6HZYTezMaA1qauQYRKaU9VEXqbZicP&#10;zM6G3a1J/323UPA2H99zNsVoOnEj51vLChZJCoK4tLrlWsH59DJfg/ABWWNnmRT8kIdiO51sMNd2&#10;4A+6HUMtYgj7HBU0IfS5lL5syKBPbE8cuco6gyFCV0vtcIjhppNZmq6kwZZjQ4M97Rsqr8dvo8BK&#10;chVdHtun7M2s3sPnoVp+GaUeZuPuGUSgMdzF/+5XHedn8PdLPEBu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N8BWvBAAAA2wAAAA8AAAAAAAAAAAAAAAAAmAIAAGRycy9kb3du&#10;cmV2LnhtbFBLBQYAAAAABAAEAPUAAACG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3"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nDIr8A&#10;AADbAAAADwAAAGRycy9kb3ducmV2LnhtbERPS2sCMRC+F/wPYQrearbaimyNooLQHn2ex810E3Yz&#10;WZKo23/fFITe5uN7znzZu1bcKETrWcHrqABBXHltuVZwPGxfZiBiQtbYeiYFPxRhuRg8zbHU/s47&#10;uu1TLXIIxxIVmJS6UspYGXIYR74jzty3Dw5ThqGWOuA9h7tWjotiKh1azg0GO9oYqpr91SkIJq2b&#10;43tYvzWb89f2Yu3l5K1Sw+d+9QEiUZ/+xQ/3p87zJ/D3Sz5ALn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DGcMivwAAANsAAAAPAAAAAAAAAAAAAAAAAJgCAABkcnMvZG93bnJl&#10;di54bWxQSwUGAAAAAAQABAD1AAAAhAMAAAAA&#10;" path="m,l33,69r-9,l12,35,,xe" fillcolor="#44546a [3215]" strokecolor="#44546a [3215]" strokeweight="0">
                          <v:path arrowok="t" o:connecttype="custom" o:connectlocs="0,0;52388,109538;38100,109538;19050,55563;0,0" o:connectangles="0,0,0,0,0"/>
                        </v:shape>
                        <v:shape id="Freeform 14"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KKi3MAA&#10;AADbAAAADwAAAGRycy9kb3ducmV2LnhtbERP3WrCMBS+H/gO4QjejJlOxhhdU5mC1jux7gEOzbEt&#10;S05KktX69kYY7O58fL+nWE/WiJF86B0reF1mIIgbp3tuFXyfdy8fIEJE1mgck4IbBViXs6cCc+2u&#10;fKKxjq1IIRxyVNDFOORShqYji2HpBuLEXZy3GBP0rdQeryncGrnKsndpsefU0OFA246an/rXKjD1&#10;s9ufB2qP46Fy5rapLuQrpRbz6esTRKQp/ov/3Aed5r/B45d0gCz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ZKKi3MAAAADbAAAADwAAAAAAAAAAAAAAAACYAgAAZHJzL2Rvd25y&#10;ZXYueG1sUEsFBgAAAAAEAAQA9QAAAIUDAAAAAA==&#10;" path="m,l9,37r,3l15,93,5,49,,xe" fillcolor="#44546a [3215]" strokecolor="#44546a [3215]" strokeweight="0">
                          <v:path arrowok="t" o:connecttype="custom" o:connectlocs="0,0;14288,58738;14288,63500;23813,147638;7938,77788;0,0" o:connectangles="0,0,0,0,0,0"/>
                        </v:shape>
                        <v:shape id="Freeform 15"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d/jIMAA&#10;AADbAAAADwAAAGRycy9kb3ducmV2LnhtbERPTUsDMRC9C/6HMII3m1VokbVpaRXBk2JbKN6GzTRZ&#10;3UxCEjfbf28Ewds83ucs15MbxEgx9Z4V3M4aEMSd1z0bBYf98809iJSRNQ6eScGZEqxXlxdLbLUv&#10;/E7jLhtRQzi1qMDmHFopU2fJYZr5QFy5k48Oc4XRSB2x1HA3yLumWUiHPdcGi4EeLXVfu2+n4Lgw&#10;JcyL/fgMZXs2b0+n12hHpa6vps0DiExT/hf/uV90nT+H31/qAXL1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d/jIMAAAADbAAAADwAAAAAAAAAAAAAAAACYAgAAZHJzL2Rvd25y&#10;ZXYueG1sUEsFBgAAAAAEAAQA9QAAAIU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6"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sqL8QA&#10;AADbAAAADwAAAGRycy9kb3ducmV2LnhtbERPTWvCQBC9C/6HZQpeRDfNQUp0lVLRlhYhTUXwNman&#10;STA7G7KrJv31bqHQ2zze5yxWnanFlVpXWVbwOI1AEOdWV1wo2H9tJk8gnEfWWFsmBT05WC2HgwUm&#10;2t74k66ZL0QIYZeggtL7JpHS5SUZdFPbEAfu27YGfYBtIXWLtxBuahlH0UwarDg0lNjQS0n5ObsY&#10;Bbt3f+Rxmp7in9ftetsf4o+0j5UaPXTPcxCeOv8v/nO/6TB/Br+/hAPk8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qLKi/EAAAA2wAAAA8AAAAAAAAAAAAAAAAAmAIAAGRycy9k&#10;b3ducmV2LnhtbFBLBQYAAAAABAAEAPUAAACJ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7"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hT68IA&#10;AADbAAAADwAAAGRycy9kb3ducmV2LnhtbERPS2vCQBC+C/6HZYTedFMRK9FVbMHXqZj2EG9DdsyG&#10;Zmdjdqvx37tCobf5+J6zWHW2FldqfeVYwesoAUFcOF1xqeD7azOcgfABWWPtmBTcycNq2e8tMNXu&#10;xke6ZqEUMYR9igpMCE0qpS8MWfQj1xBH7uxaiyHCtpS6xVsMt7UcJ8lUWqw4Nhhs6MNQ8ZP9WgWX&#10;9fagd6fJ6TObHfN3c8m340Ou1MugW89BBOrCv/jPvddx/hs8f4kHyO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4WFPrwgAAANsAAAAPAAAAAAAAAAAAAAAAAJgCAABkcnMvZG93&#10;bnJldi54bWxQSwUGAAAAAAQABAD1AAAAhwMAAAAA&#10;" path="m,l31,65r-8,l,xe" fillcolor="#44546a [3215]" strokecolor="#44546a [3215]" strokeweight="0">
                          <v:path arrowok="t" o:connecttype="custom" o:connectlocs="0,0;49213,103188;36513,103188;0,0" o:connectangles="0,0,0,0"/>
                        </v:shape>
                        <v:shape id="Freeform 18"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C3LSMUA&#10;AADbAAAADwAAAGRycy9kb3ducmV2LnhtbESPQW/CMAyF75P4D5En7TbScRhbISBAQuI0aZRN2s1q&#10;TFtonJJk0PHr8QFpN1vv+b3P03nvWnWmEBvPBl6GGSji0tuGKwO7Yv38BiomZIutZzLwRxHms8HD&#10;FHPrL/xJ522qlIRwzNFAnVKXax3LmhzGoe+IRdv74DDJGiptA14k3LV6lGWv2mHD0lBjR6uayuP2&#10;1xk4bK788zFerk/dOzfL6lB8fYfCmKfHfjEBlahP/+b79cYKvsDKLzKAnt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LctIxQAAANsAAAAPAAAAAAAAAAAAAAAAAJgCAABkcnMv&#10;ZG93bnJldi54bWxQSwUGAAAAAAQABAD1AAAAigMAAAAA&#10;" path="m,l6,17,7,42,6,39,,23,,xe" fillcolor="#44546a [3215]" strokecolor="#44546a [3215]" strokeweight="0">
                          <v:path arrowok="t" o:connecttype="custom" o:connectlocs="0,0;9525,26988;11113,66675;9525,61913;0,36513;0,0" o:connectangles="0,0,0,0,0,0"/>
                        </v:shape>
                        <v:shape id="Freeform 19"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WgtJcIA&#10;AADbAAAADwAAAGRycy9kb3ducmV2LnhtbERPTWvCQBC9C/6HZYTezEYPxUZXUUFaCkLVXnobsmMS&#10;zc7G3dWk/vquUPA2j/c5s0VnanEj5yvLCkZJCoI4t7riQsH3YTOcgPABWWNtmRT8kofFvN+bYaZt&#10;yzu67UMhYgj7DBWUITSZlD4vyaBPbEMcuaN1BkOErpDaYRvDTS3HafoqDVYcG0psaF1Sft5fjQLb&#10;5teV+6nxsjyZ9/tx244/719KvQy65RREoC48xf/uDx3nv8Hjl3iAnP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aC0lwgAAANsAAAAPAAAAAAAAAAAAAAAAAJgCAABkcnMvZG93&#10;bnJldi54bWxQSwUGAAAAAAQABAD1AAAAhw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1EIp8IAAADbAAAADwAAAGRycy9kb3ducmV2LnhtbERPy0rDQBTdC/2H4Ra6&#10;s5O0KCV2EkpR6aIIJoK4u2RuHiRzJ2TGJP37zkJweTjvY7aYXkw0utaygngbgSAurW65VvBVvD0e&#10;QDiPrLG3TApu5CBLVw9HTLSd+ZOm3NcihLBLUEHj/ZBI6cqGDLqtHYgDV9nRoA9wrKUecQ7hppe7&#10;KHqWBlsODQ0OdG6o7PJfo+B9xvm0j1+na1edbz/F08f3NSalNuvl9ALC0+L/xX/ui1awC+v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CNRCKfCAAAA2wAAAA8A&#10;AAAAAAAAAAAAAAAAqgIAAGRycy9kb3ducmV2LnhtbFBLBQYAAAAABAAEAPoAAACZAwAAAAA=&#10;">
                        <o:lock v:ext="edit" aspectratio="t"/>
                        <v:shape id="Freeform 21"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TBEscA&#10;AADbAAAADwAAAGRycy9kb3ducmV2LnhtbESPzWvCQBTE74X+D8sr9NZs9FBKdBURbHuoH/UDPD6y&#10;zySafZtmN7rtX+8KQo/DzPyGGY6DqcWZWldZVtBLUhDEudUVFwq2m9nLGwjnkTXWlknBLzkYjx4f&#10;hphpe+FvOq99ISKEXYYKSu+bTEqXl2TQJbYhjt7BtgZ9lG0hdYuXCDe17KfpqzRYcVwosaFpSflp&#10;3RkFi/nffvmx6mbHr2B+ut0ivM+XQannpzAZgPAU/H/43v7UCvo9uH2JP0CO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skwRLHAAAA2wAAAA8AAAAAAAAAAAAAAAAAmAIAAGRy&#10;cy9kb3ducmV2LnhtbFBLBQYAAAAABAAEAPUAAACM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2"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ohmMIA&#10;AADbAAAADwAAAGRycy9kb3ducmV2LnhtbESP0YrCMBRE3wX/IVzBF9G0BWXpmhbRXdYnZasfcGmu&#10;bdnmpjRR699vBMHHYWbOMOt8MK24Ue8aywriRQSCuLS64UrB+fQ9/wDhPLLG1jIpeJCDPBuP1phq&#10;e+dfuhW+EgHCLkUFtfddKqUrazLoFrYjDt7F9gZ9kH0ldY/3ADetTKJoJQ02HBZq7GhbU/lXXI2C&#10;4sDX7mvJ5+PuOBvMzyo2l22s1HQybD5BeBr8O/xq77WCJIHnl/ADZ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6iGYwgAAANs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3"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yhmFcQA&#10;AADbAAAADwAAAGRycy9kb3ducmV2LnhtbESPT2sCMRTE7wW/Q3gFbzVbF0RWo0jB2tOitgePr5u3&#10;f3DzEjbRXf30Rij0OMzMb5jlejCtuFLnG8sK3icJCOLC6oYrBT/f27c5CB+QNbaWScGNPKxXo5cl&#10;Ztr2fKDrMVQiQthnqKAOwWVS+qImg35iHXH0StsZDFF2ldQd9hFuWjlNkpk02HBcqNHRR03F+Xgx&#10;CsrP/dnsTuV9/nvpd+kmz13qcqXGr8NmASLQEP7Df+0vrWCawvNL/AFy9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soZhXEAAAA2wAAAA8AAAAAAAAAAAAAAAAAmAIAAGRycy9k&#10;b3ducmV2LnhtbFBLBQYAAAAABAAEAPUAAACJAwAAAAA=&#10;" path="m,l16,72r4,49l18,112,,31,,xe" fillcolor="#44546a [3215]" strokecolor="#44546a [3215]" strokeweight="0">
                          <v:fill opacity="13107f"/>
                          <v:stroke opacity="13107f"/>
                          <v:path arrowok="t" o:connecttype="custom" o:connectlocs="0,0;25400,114300;31750,192088;28575,177800;0,49213;0,0" o:connectangles="0,0,0,0,0,0"/>
                        </v:shape>
                        <v:shape id="Freeform 24"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GttsEA&#10;AADbAAAADwAAAGRycy9kb3ducmV2LnhtbESPT4vCMBTE7wt+h/AEb2tiEZVqFBFcRNiD/+6P5tkU&#10;m5fSZG399mZhYY/DzPyGWW16V4sntaHyrGEyViCIC28qLjVcL/vPBYgQkQ3WnknDiwJs1oOPFebG&#10;d3yi5zmWIkE45KjBxtjkUobCksMw9g1x8u6+dRiTbEtpWuwS3NUyU2omHVacFiw2tLNUPM4/TgMf&#10;s2C5C8rMvhfT1/zrpib7m9ajYb9dgojUx//wX/tgNGRT+P2SfoBcv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exrbbBAAAA2wAAAA8AAAAAAAAAAAAAAAAAmAIAAGRycy9kb3du&#10;cmV2LnhtbFBLBQYAAAAABAAEAPUAAACG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5"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k45hMUA&#10;AADbAAAADwAAAGRycy9kb3ducmV2LnhtbESPS2vDMBCE74H+B7GF3hK5hgbjRglNSsHkkuYFzW2x&#10;traJtTKW6se/jwqBHIeZ+YZZrAZTi45aV1lW8DqLQBDnVldcKDgdv6YJCOeRNdaWScFIDlbLp8kC&#10;U2173lN38IUIEHYpKii9b1IpXV6SQTezDXHwfm1r0AfZFlK32Ae4qWUcRXNpsOKwUGJDm5Ly6+HP&#10;KGi+15/95uK21TlOBj+es92l+FHq5Xn4eAfhafCP8L2daQXxG/x/CT9ALm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TjmExQAAANsAAAAPAAAAAAAAAAAAAAAAAJgCAABkcnMv&#10;ZG93bnJldi54bWxQSwUGAAAAAAQABAD1AAAAigMAAAAA&#10;" path="m,l33,71r-9,l11,36,,xe" fillcolor="#44546a [3215]" strokecolor="#44546a [3215]" strokeweight="0">
                          <v:fill opacity="13107f"/>
                          <v:stroke opacity="13107f"/>
                          <v:path arrowok="t" o:connecttype="custom" o:connectlocs="0,0;52388,112713;38100,112713;17463,57150;0,0" o:connectangles="0,0,0,0,0"/>
                        </v:shape>
                        <v:shape id="Freeform 26"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oic8QA&#10;AADbAAAADwAAAGRycy9kb3ducmV2LnhtbESPQWvCQBSE7wX/w/IEb3XTFEKJriIFoeChJGmh3p7Z&#10;ZxLMvg27WxP/vSsUehxm5htmvZ1ML67kfGdZwcsyAUFcW91xo+Cr2j+/gfABWWNvmRTcyMN2M3ta&#10;Y67tyAVdy9CICGGfo4I2hCGX0tctGfRLOxBH72ydwRCla6R2OEa46WWaJJk02HFcaHGg95bqS/lr&#10;FHwfPt2g0+P+lL3uqh9pD5qKk1KL+bRbgQg0hf/wX/tDK0gzeHyJP0B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S6InPEAAAA2wAAAA8AAAAAAAAAAAAAAAAAmAIAAGRycy9k&#10;b3ducmV2LnhtbFBLBQYAAAAABAAEAPUAAACJAwAAAAA=&#10;" path="m,l8,37r,4l15,95,4,49,,xe" fillcolor="#44546a [3215]" strokecolor="#44546a [3215]" strokeweight="0">
                          <v:fill opacity="13107f"/>
                          <v:stroke opacity="13107f"/>
                          <v:path arrowok="t" o:connecttype="custom" o:connectlocs="0,0;12700,58738;12700,65088;23813,150813;6350,77788;0,0" o:connectangles="0,0,0,0,0,0"/>
                        </v:shape>
                        <v:shape id="Freeform 27"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83iMUA&#10;AADbAAAADwAAAGRycy9kb3ducmV2LnhtbESPQWvCQBSE70L/w/KE3pqNQVpJXUWsllJBaOylt0f2&#10;NRvNvg3ZVaO/visUPA4z8w0znfe2ESfqfO1YwShJQRCXTtdcKfjerZ8mIHxA1tg4JgUX8jCfPQym&#10;mGt35i86FaESEcI+RwUmhDaX0peGLPrEtcTR+3WdxRBlV0nd4TnCbSOzNH2WFmuOCwZbWhoqD8XR&#10;KhgvP4/X1TbTb8WY9f59Y0bbH6PU47BfvIII1Id7+L/9oRVkL3D7En+AnP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fzeIxQAAANsAAAAPAAAAAAAAAAAAAAAAAJgCAABkcnMv&#10;ZG93bnJldi54bWxQSwUGAAAAAAQABAD1AAAAigM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8"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iOQd8MA&#10;AADbAAAADwAAAGRycy9kb3ducmV2LnhtbESPwW7CMAyG75N4h8hIu40UNAZ0BITYkLjsQNkDeI3X&#10;VjROaUIpb48PSByt3//nz8t172rVURsqzwbGowQUce5txYWB3+PubQ4qRGSLtWcycKMA69XgZYmp&#10;9Vc+UJfFQgmEQ4oGyhibVOuQl+QwjHxDLNm/bx1GGdtC2xavAne1niTJh3ZYsVwosaFtSfkpuzjR&#10;wO84f58VZ9p006/L8W+x/6kWxrwO+80nqEh9fC4/2ntrYCKy8osAQK/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iOQd8MAAADbAAAADwAAAAAAAAAAAAAAAACYAgAAZHJzL2Rv&#10;d25yZXYueG1sUEsFBgAAAAAEAAQA9QAAAIgD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29"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5EXDMQA&#10;AADbAAAADwAAAGRycy9kb3ducmV2LnhtbESPQWsCMRSE7wX/Q3iFXqRm9WDrahSRlnopRRuK3h7J&#10;c3fp5mXZxHX996Yg9DjMzDfMYtW7WnTUhsqzgvEoA0FsvK24UKC/359fQYSIbLH2TAquFGC1HDws&#10;MLf+wjvq9rEQCcIhRwVljE0uZTAlOQwj3xAn7+RbhzHJtpC2xUuCu1pOsmwqHVacFkpsaFOS+d2f&#10;nQI6dLPPr2NlXli/af1DZ/1hhko9PfbrOYhIffwP39tbq2Ayg78v6QfI5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RFwzEAAAA2wAAAA8AAAAAAAAAAAAAAAAAmAIAAGRycy9k&#10;b3ducmV2LnhtbFBLBQYAAAAABAAEAPUAAACJAwAAAAA=&#10;" path="m,l31,66r-7,l,xe" fillcolor="#44546a [3215]" strokecolor="#44546a [3215]" strokeweight="0">
                          <v:fill opacity="13107f"/>
                          <v:stroke opacity="13107f"/>
                          <v:path arrowok="t" o:connecttype="custom" o:connectlocs="0,0;49213,104775;38100,104775;0,0" o:connectangles="0,0,0,0"/>
                        </v:shape>
                        <v:shape id="Freeform 30"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T01MAA&#10;AADbAAAADwAAAGRycy9kb3ducmV2LnhtbERPW2vCMBR+F/YfwhnszaZzINIZRcYGvgjzUvDxkJw1&#10;1eakNLHt9uuXB8HHj+++XI+uET11ofas4DXLQRBrb2quFJyOX9MFiBCRDTaeScEvBVivniZLLIwf&#10;eE/9IVYihXAoUIGNsS2kDNqSw5D5ljhxP75zGBPsKmk6HFK4a+Qsz+fSYc2pwWJLH5b09XBzCmp7&#10;wV35pwOW8vPk9eX7LKlS6uV53LyDiDTGh/ju3hoFb2l9+pJ+gFz9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vT01MAAAADbAAAADwAAAAAAAAAAAAAAAACYAgAAZHJzL2Rvd25y&#10;ZXYueG1sUEsFBgAAAAAEAAQA9QAAAIUDAAAAAA==&#10;" path="m,l7,17r,26l6,40,,25,,xe" fillcolor="#44546a [3215]" strokecolor="#44546a [3215]" strokeweight="0">
                          <v:fill opacity="13107f"/>
                          <v:stroke opacity="13107f"/>
                          <v:path arrowok="t" o:connecttype="custom" o:connectlocs="0,0;11113,26988;11113,68263;9525,63500;0,39688;0,0" o:connectangles="0,0,0,0,0,0"/>
                        </v:shape>
                        <v:shape id="Freeform 31"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05ZZ8MA&#10;AADbAAAADwAAAGRycy9kb3ducmV2LnhtbESPT2sCMRTE74LfIbyCNze7FqTdGkWFgnRP/gGvr5vX&#10;zdLNS9hEXb99Iwg9DjPzG2axGmwnrtSH1rGCIstBENdOt9woOB0/p28gQkTW2DkmBXcKsFqORwss&#10;tbvxnq6H2IgE4VCiAhOjL6UMtSGLIXOeOHk/rrcYk+wbqXu8Jbjt5CzP59Jiy2nBoKetofr3cLEK&#10;qo15b5v9V1Ft5Nx/++q8W5/OSk1ehvUHiEhD/A8/2zut4LWAx5f0A+Ty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05ZZ8MAAADbAAAADwAAAAAAAAAAAAAAAACYAgAAZHJzL2Rv&#10;d25yZXYueG1sUEsFBgAAAAAEAAQA9QAAAIgD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774D" w:rsidRDefault="00AA400B">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4774D">
                                      <w:rPr>
                                        <w:color w:val="5B9BD5" w:themeColor="accent1"/>
                                        <w:sz w:val="26"/>
                                        <w:szCs w:val="26"/>
                                      </w:rPr>
                                      <w:t>TSD</w:t>
                                    </w:r>
                                  </w:sdtContent>
                                </w:sdt>
                              </w:p>
                              <w:p w:rsidR="0014774D" w:rsidRDefault="00AA400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4774D">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14774D" w:rsidRDefault="00AA400B">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4774D">
                                <w:rPr>
                                  <w:color w:val="5B9BD5" w:themeColor="accent1"/>
                                  <w:sz w:val="26"/>
                                  <w:szCs w:val="26"/>
                                </w:rPr>
                                <w:t>TSD</w:t>
                              </w:r>
                            </w:sdtContent>
                          </w:sdt>
                        </w:p>
                        <w:p w:rsidR="0014774D" w:rsidRDefault="00AA400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4774D">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3" name="Text Box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774D" w:rsidRDefault="00AA400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1750">
                                      <w:rPr>
                                        <w:rFonts w:asciiTheme="majorHAnsi" w:eastAsiaTheme="majorEastAsia" w:hAnsiTheme="majorHAnsi" w:cstheme="majorBidi"/>
                                        <w:color w:val="262626" w:themeColor="text1" w:themeTint="D9"/>
                                        <w:sz w:val="72"/>
                                        <w:szCs w:val="72"/>
                                      </w:rPr>
                                      <w:t>Organisational Functions of Tesco</w:t>
                                    </w:r>
                                  </w:sdtContent>
                                </w:sdt>
                              </w:p>
                              <w:p w:rsidR="0014774D" w:rsidRDefault="00AA400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01750">
                                      <w:rPr>
                                        <w:color w:val="404040" w:themeColor="text1" w:themeTint="BF"/>
                                        <w:sz w:val="36"/>
                                        <w:szCs w:val="36"/>
                                      </w:rPr>
                                      <w:t xml:space="preserve">     </w:t>
                                    </w:r>
                                  </w:sdtContent>
                                </w:sdt>
                                <w:r w:rsidR="00401750">
                                  <w:rPr>
                                    <w:color w:val="404040" w:themeColor="text1" w:themeTint="BF"/>
                                    <w:sz w:val="36"/>
                                    <w:szCs w:val="36"/>
                                  </w:rPr>
                                  <w:t>By Jordan</w:t>
                                </w:r>
                                <w:r>
                                  <w:rPr>
                                    <w:color w:val="404040" w:themeColor="text1" w:themeTint="BF"/>
                                    <w:sz w:val="36"/>
                                    <w:szCs w:val="36"/>
                                  </w:rPr>
                                  <w:t xml:space="preserve"> John</w:t>
                                </w:r>
                                <w:r w:rsidR="00401750">
                                  <w:rPr>
                                    <w:color w:val="404040" w:themeColor="text1" w:themeTint="BF"/>
                                    <w:sz w:val="36"/>
                                    <w:szCs w:val="36"/>
                                  </w:rPr>
                                  <w:t xml:space="preserve"> Coller</w:t>
                                </w:r>
                              </w:p>
                              <w:p w:rsidR="00401750" w:rsidRDefault="00401750">
                                <w:pPr>
                                  <w:spacing w:before="120"/>
                                  <w:rPr>
                                    <w:color w:val="404040" w:themeColor="text1" w:themeTint="BF"/>
                                    <w:sz w:val="36"/>
                                    <w:szCs w:val="36"/>
                                  </w:rPr>
                                </w:pPr>
                                <w:r>
                                  <w:rPr>
                                    <w:color w:val="404040" w:themeColor="text1" w:themeTint="BF"/>
                                    <w:sz w:val="36"/>
                                    <w:szCs w:val="36"/>
                                  </w:rPr>
                                  <w:t>Student Number: 1706820</w:t>
                                </w:r>
                              </w:p>
                              <w:p w:rsidR="00401750" w:rsidRDefault="00401750">
                                <w:pPr>
                                  <w:spacing w:before="120"/>
                                  <w:rPr>
                                    <w:color w:val="404040" w:themeColor="text1" w:themeTint="BF"/>
                                    <w:sz w:val="36"/>
                                    <w:szCs w:val="36"/>
                                  </w:rPr>
                                </w:pPr>
                                <w:r>
                                  <w:rPr>
                                    <w:color w:val="404040" w:themeColor="text1" w:themeTint="BF"/>
                                    <w:sz w:val="36"/>
                                    <w:szCs w:val="36"/>
                                  </w:rPr>
                                  <w:t xml:space="preserve">Course Title: BA Business and Management </w:t>
                                </w:r>
                              </w:p>
                              <w:p w:rsidR="00401750" w:rsidRDefault="00401750">
                                <w:pPr>
                                  <w:spacing w:before="120"/>
                                  <w:rPr>
                                    <w:color w:val="404040" w:themeColor="text1" w:themeTint="BF"/>
                                    <w:sz w:val="36"/>
                                    <w:szCs w:val="36"/>
                                  </w:rPr>
                                </w:pPr>
                                <w:r>
                                  <w:rPr>
                                    <w:color w:val="404040" w:themeColor="text1" w:themeTint="BF"/>
                                    <w:sz w:val="36"/>
                                    <w:szCs w:val="36"/>
                                  </w:rPr>
                                  <w:t>Module: Contempor</w:t>
                                </w:r>
                                <w:r w:rsidR="00104246">
                                  <w:rPr>
                                    <w:color w:val="404040" w:themeColor="text1" w:themeTint="BF"/>
                                    <w:sz w:val="36"/>
                                    <w:szCs w:val="36"/>
                                  </w:rPr>
                                  <w:t>ar</w:t>
                                </w:r>
                                <w:r>
                                  <w:rPr>
                                    <w:color w:val="404040" w:themeColor="text1" w:themeTint="BF"/>
                                    <w:sz w:val="36"/>
                                    <w:szCs w:val="36"/>
                                  </w:rPr>
                                  <w:t>y Management approaches (BMSP4002)</w:t>
                                </w:r>
                              </w:p>
                              <w:p w:rsidR="00401750" w:rsidRDefault="00385E3B">
                                <w:pPr>
                                  <w:spacing w:before="120"/>
                                  <w:rPr>
                                    <w:color w:val="404040" w:themeColor="text1" w:themeTint="BF"/>
                                    <w:sz w:val="36"/>
                                    <w:szCs w:val="36"/>
                                  </w:rPr>
                                </w:pPr>
                                <w:r>
                                  <w:rPr>
                                    <w:color w:val="404040" w:themeColor="text1" w:themeTint="BF"/>
                                    <w:sz w:val="36"/>
                                    <w:szCs w:val="36"/>
                                  </w:rPr>
                                  <w:t>Lecturer of Module: Anthony Burns and Davina Evans</w:t>
                                </w:r>
                              </w:p>
                              <w:p w:rsidR="00385E3B" w:rsidRDefault="00385E3B">
                                <w:pPr>
                                  <w:spacing w:before="120"/>
                                  <w:rPr>
                                    <w:color w:val="404040" w:themeColor="text1" w:themeTint="BF"/>
                                    <w:sz w:val="36"/>
                                    <w:szCs w:val="36"/>
                                  </w:rPr>
                                </w:pPr>
                              </w:p>
                              <w:p w:rsidR="00385E3B" w:rsidRDefault="00385E3B">
                                <w:pPr>
                                  <w:spacing w:before="120"/>
                                  <w:rPr>
                                    <w:color w:val="404040" w:themeColor="text1" w:themeTint="BF"/>
                                    <w:sz w:val="36"/>
                                    <w:szCs w:val="36"/>
                                  </w:rPr>
                                </w:pPr>
                              </w:p>
                              <w:p w:rsidR="00385E3B" w:rsidRDefault="00385E3B">
                                <w:pPr>
                                  <w:spacing w:before="120"/>
                                  <w:rPr>
                                    <w:color w:val="404040" w:themeColor="text1" w:themeTint="BF"/>
                                    <w:sz w:val="36"/>
                                    <w:szCs w:val="36"/>
                                  </w:rPr>
                                </w:pPr>
                                <w:r>
                                  <w:rPr>
                                    <w:color w:val="404040" w:themeColor="text1" w:themeTint="BF"/>
                                    <w:sz w:val="36"/>
                                    <w:szCs w:val="36"/>
                                  </w:rPr>
                                  <w:t>Word count: 2730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BeNamSeQIAAFwFAAAOAAAAAAAA&#10;AAAAAAAAAC4CAABkcnMvZTJvRG9jLnhtbFBLAQItABQABgAIAAAAIQDIz6gV2AAAAAUBAAAPAAAA&#10;AAAAAAAAAAAAANMEAABkcnMvZG93bnJldi54bWxQSwUGAAAAAAQABADzAAAA2AUAAAAA&#10;" filled="f" stroked="f" strokeweight=".5pt">
                    <v:textbox style="mso-fit-shape-to-text:t" inset="0,0,0,0">
                      <w:txbxContent>
                        <w:p w:rsidR="0014774D" w:rsidRDefault="00AA400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1750">
                                <w:rPr>
                                  <w:rFonts w:asciiTheme="majorHAnsi" w:eastAsiaTheme="majorEastAsia" w:hAnsiTheme="majorHAnsi" w:cstheme="majorBidi"/>
                                  <w:color w:val="262626" w:themeColor="text1" w:themeTint="D9"/>
                                  <w:sz w:val="72"/>
                                  <w:szCs w:val="72"/>
                                </w:rPr>
                                <w:t>Organisational Functions of Tesco</w:t>
                              </w:r>
                            </w:sdtContent>
                          </w:sdt>
                        </w:p>
                        <w:p w:rsidR="0014774D" w:rsidRDefault="00AA400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01750">
                                <w:rPr>
                                  <w:color w:val="404040" w:themeColor="text1" w:themeTint="BF"/>
                                  <w:sz w:val="36"/>
                                  <w:szCs w:val="36"/>
                                </w:rPr>
                                <w:t xml:space="preserve">     </w:t>
                              </w:r>
                            </w:sdtContent>
                          </w:sdt>
                          <w:r w:rsidR="00401750">
                            <w:rPr>
                              <w:color w:val="404040" w:themeColor="text1" w:themeTint="BF"/>
                              <w:sz w:val="36"/>
                              <w:szCs w:val="36"/>
                            </w:rPr>
                            <w:t>By Jordan</w:t>
                          </w:r>
                          <w:r>
                            <w:rPr>
                              <w:color w:val="404040" w:themeColor="text1" w:themeTint="BF"/>
                              <w:sz w:val="36"/>
                              <w:szCs w:val="36"/>
                            </w:rPr>
                            <w:t xml:space="preserve"> John</w:t>
                          </w:r>
                          <w:r w:rsidR="00401750">
                            <w:rPr>
                              <w:color w:val="404040" w:themeColor="text1" w:themeTint="BF"/>
                              <w:sz w:val="36"/>
                              <w:szCs w:val="36"/>
                            </w:rPr>
                            <w:t xml:space="preserve"> Coller</w:t>
                          </w:r>
                        </w:p>
                        <w:p w:rsidR="00401750" w:rsidRDefault="00401750">
                          <w:pPr>
                            <w:spacing w:before="120"/>
                            <w:rPr>
                              <w:color w:val="404040" w:themeColor="text1" w:themeTint="BF"/>
                              <w:sz w:val="36"/>
                              <w:szCs w:val="36"/>
                            </w:rPr>
                          </w:pPr>
                          <w:r>
                            <w:rPr>
                              <w:color w:val="404040" w:themeColor="text1" w:themeTint="BF"/>
                              <w:sz w:val="36"/>
                              <w:szCs w:val="36"/>
                            </w:rPr>
                            <w:t>Student Number: 1706820</w:t>
                          </w:r>
                        </w:p>
                        <w:p w:rsidR="00401750" w:rsidRDefault="00401750">
                          <w:pPr>
                            <w:spacing w:before="120"/>
                            <w:rPr>
                              <w:color w:val="404040" w:themeColor="text1" w:themeTint="BF"/>
                              <w:sz w:val="36"/>
                              <w:szCs w:val="36"/>
                            </w:rPr>
                          </w:pPr>
                          <w:r>
                            <w:rPr>
                              <w:color w:val="404040" w:themeColor="text1" w:themeTint="BF"/>
                              <w:sz w:val="36"/>
                              <w:szCs w:val="36"/>
                            </w:rPr>
                            <w:t xml:space="preserve">Course Title: BA Business and Management </w:t>
                          </w:r>
                        </w:p>
                        <w:p w:rsidR="00401750" w:rsidRDefault="00401750">
                          <w:pPr>
                            <w:spacing w:before="120"/>
                            <w:rPr>
                              <w:color w:val="404040" w:themeColor="text1" w:themeTint="BF"/>
                              <w:sz w:val="36"/>
                              <w:szCs w:val="36"/>
                            </w:rPr>
                          </w:pPr>
                          <w:r>
                            <w:rPr>
                              <w:color w:val="404040" w:themeColor="text1" w:themeTint="BF"/>
                              <w:sz w:val="36"/>
                              <w:szCs w:val="36"/>
                            </w:rPr>
                            <w:t>Module: Contempor</w:t>
                          </w:r>
                          <w:r w:rsidR="00104246">
                            <w:rPr>
                              <w:color w:val="404040" w:themeColor="text1" w:themeTint="BF"/>
                              <w:sz w:val="36"/>
                              <w:szCs w:val="36"/>
                            </w:rPr>
                            <w:t>ar</w:t>
                          </w:r>
                          <w:r>
                            <w:rPr>
                              <w:color w:val="404040" w:themeColor="text1" w:themeTint="BF"/>
                              <w:sz w:val="36"/>
                              <w:szCs w:val="36"/>
                            </w:rPr>
                            <w:t>y Management approaches (BMSP4002)</w:t>
                          </w:r>
                        </w:p>
                        <w:p w:rsidR="00401750" w:rsidRDefault="00385E3B">
                          <w:pPr>
                            <w:spacing w:before="120"/>
                            <w:rPr>
                              <w:color w:val="404040" w:themeColor="text1" w:themeTint="BF"/>
                              <w:sz w:val="36"/>
                              <w:szCs w:val="36"/>
                            </w:rPr>
                          </w:pPr>
                          <w:r>
                            <w:rPr>
                              <w:color w:val="404040" w:themeColor="text1" w:themeTint="BF"/>
                              <w:sz w:val="36"/>
                              <w:szCs w:val="36"/>
                            </w:rPr>
                            <w:t>Lecturer of Module: Anthony Burns and Davina Evans</w:t>
                          </w:r>
                        </w:p>
                        <w:p w:rsidR="00385E3B" w:rsidRDefault="00385E3B">
                          <w:pPr>
                            <w:spacing w:before="120"/>
                            <w:rPr>
                              <w:color w:val="404040" w:themeColor="text1" w:themeTint="BF"/>
                              <w:sz w:val="36"/>
                              <w:szCs w:val="36"/>
                            </w:rPr>
                          </w:pPr>
                        </w:p>
                        <w:p w:rsidR="00385E3B" w:rsidRDefault="00385E3B">
                          <w:pPr>
                            <w:spacing w:before="120"/>
                            <w:rPr>
                              <w:color w:val="404040" w:themeColor="text1" w:themeTint="BF"/>
                              <w:sz w:val="36"/>
                              <w:szCs w:val="36"/>
                            </w:rPr>
                          </w:pPr>
                        </w:p>
                        <w:p w:rsidR="00385E3B" w:rsidRDefault="00385E3B">
                          <w:pPr>
                            <w:spacing w:before="120"/>
                            <w:rPr>
                              <w:color w:val="404040" w:themeColor="text1" w:themeTint="BF"/>
                              <w:sz w:val="36"/>
                              <w:szCs w:val="36"/>
                            </w:rPr>
                          </w:pPr>
                          <w:r>
                            <w:rPr>
                              <w:color w:val="404040" w:themeColor="text1" w:themeTint="BF"/>
                              <w:sz w:val="36"/>
                              <w:szCs w:val="36"/>
                            </w:rPr>
                            <w:t>Word count: 2730</w:t>
                          </w:r>
                        </w:p>
                      </w:txbxContent>
                    </v:textbox>
                    <w10:wrap anchorx="page" anchory="page"/>
                  </v:shape>
                </w:pict>
              </mc:Fallback>
            </mc:AlternateContent>
          </w:r>
        </w:p>
        <w:p w:rsidR="0014774D" w:rsidRDefault="0014774D">
          <w:pPr>
            <w:rPr>
              <w:rFonts w:ascii="Times New Roman" w:eastAsia="Times New Roman" w:hAnsi="Times New Roman" w:cs="Times New Roman"/>
              <w:sz w:val="20"/>
              <w:szCs w:val="20"/>
            </w:rPr>
          </w:pPr>
          <w:r>
            <w:rPr>
              <w:rFonts w:ascii="Times New Roman" w:eastAsia="Times New Roman" w:hAnsi="Times New Roman" w:cs="Times New Roman"/>
              <w:sz w:val="20"/>
              <w:szCs w:val="20"/>
            </w:rPr>
            <w:br w:type="page"/>
          </w:r>
        </w:p>
      </w:sdtContent>
    </w:sdt>
    <w:p w:rsidR="00133A90" w:rsidRDefault="0014774D">
      <w:pPr>
        <w:pStyle w:val="Standard"/>
        <w:spacing w:line="480" w:lineRule="auto"/>
        <w:rPr>
          <w:rFonts w:ascii="Times New Roman" w:eastAsia="Times New Roman" w:hAnsi="Times New Roman" w:cs="Times New Roman"/>
          <w:b/>
          <w:color w:val="auto"/>
          <w:sz w:val="32"/>
        </w:rPr>
      </w:pPr>
      <w:r>
        <w:rPr>
          <w:rFonts w:ascii="Times New Roman" w:eastAsia="Times New Roman" w:hAnsi="Times New Roman" w:cs="Times New Roman"/>
          <w:b/>
          <w:color w:val="auto"/>
          <w:sz w:val="32"/>
        </w:rPr>
        <w:lastRenderedPageBreak/>
        <w:t>Introduction</w:t>
      </w:r>
    </w:p>
    <w:p w:rsidR="00133A90" w:rsidRDefault="0014774D">
      <w:pPr>
        <w:pStyle w:val="Textbody"/>
        <w:rPr>
          <w:rFonts w:ascii="Times New Roman" w:hAnsi="Times New Roman"/>
        </w:rPr>
      </w:pPr>
      <w:r>
        <w:rPr>
          <w:rFonts w:ascii="Times New Roman" w:eastAsia="Times New Roman" w:hAnsi="Times New Roman" w:cs="Times New Roman"/>
          <w:color w:val="auto"/>
        </w:rPr>
        <w:tab/>
        <w:t>Founded in 1919 by Jack Cohen, Tesco started as a small market stand and have since expanded from selling products into a successful business with over 7000 stores worldwide with over 500,000 employees.</w:t>
      </w:r>
      <w:r>
        <w:rPr>
          <w:rFonts w:ascii="Times New Roman" w:eastAsia="Times New Roman" w:hAnsi="Times New Roman" w:cs="Times New Roman"/>
          <w:i/>
          <w:color w:val="auto"/>
          <w:sz w:val="20"/>
        </w:rPr>
        <w:t xml:space="preserve"> </w:t>
      </w:r>
      <w:r>
        <w:rPr>
          <w:rFonts w:ascii="Times New Roman" w:eastAsia="Times New Roman" w:hAnsi="Times New Roman" w:cs="Times New Roman"/>
          <w:color w:val="auto"/>
        </w:rPr>
        <w:t xml:space="preserve">Tesco has expanded in such a way that the ‘every little helps’ approach has evolved in every one of their supermarkets while focusing on their customers and employees by including not only products from shelves but by offering services such as mobile phones, pharmacies, banking and even optician facilities. </w:t>
      </w:r>
      <w:r>
        <w:rPr>
          <w:rFonts w:ascii="Times New Roman" w:hAnsi="Times New Roman"/>
        </w:rPr>
        <w:t xml:space="preserve">This essay will be analysing and comparing their business approach, as well as their business strategies not only as a whole in the business, but primarily in the Tesco superstores within the UK. </w:t>
      </w:r>
      <w:r>
        <w:rPr>
          <w:rFonts w:ascii="Times New Roman" w:eastAsia="Times New Roman" w:hAnsi="Times New Roman" w:cs="Times New Roman"/>
          <w:i/>
          <w:color w:val="666666"/>
          <w:sz w:val="20"/>
        </w:rPr>
        <w:t>(Clark, T and Szu, P.C. 2014) (Help - Tesco.com. (2017). (Core Purpose and Values. (2017).</w:t>
      </w:r>
    </w:p>
    <w:p w:rsidR="00133A90" w:rsidRDefault="0014774D">
      <w:pPr>
        <w:pStyle w:val="Standard"/>
        <w:spacing w:line="480" w:lineRule="auto"/>
        <w:rPr>
          <w:rFonts w:ascii="Times New Roman" w:eastAsia="Times New Roman" w:hAnsi="Times New Roman" w:cs="Times New Roman"/>
          <w:b/>
          <w:color w:val="auto"/>
          <w:sz w:val="32"/>
        </w:rPr>
      </w:pPr>
      <w:r>
        <w:rPr>
          <w:rFonts w:ascii="Times New Roman" w:eastAsia="Times New Roman" w:hAnsi="Times New Roman" w:cs="Times New Roman"/>
          <w:b/>
          <w:color w:val="auto"/>
          <w:sz w:val="32"/>
        </w:rPr>
        <w:t>Four Main Management Approaches</w:t>
      </w:r>
    </w:p>
    <w:p w:rsidR="00133A90" w:rsidRDefault="0014774D">
      <w:pPr>
        <w:pStyle w:val="Textbody"/>
        <w:rPr>
          <w:rFonts w:ascii="Times New Roman" w:hAnsi="Times New Roman"/>
        </w:rPr>
      </w:pPr>
      <w:r>
        <w:rPr>
          <w:rFonts w:ascii="Times New Roman" w:eastAsia="Times New Roman" w:hAnsi="Times New Roman" w:cs="Times New Roman"/>
          <w:color w:val="auto"/>
        </w:rPr>
        <w:tab/>
        <w:t>Management theories are beneficial because it helps management study earlier ideas and conclusions from previous theories so they can incorporate, evolve and adapt them into their own business. The application of management theory can change and decide the behavioural structure of a busin</w:t>
      </w:r>
      <w:r w:rsidR="005D6F1C">
        <w:rPr>
          <w:rFonts w:ascii="Times New Roman" w:eastAsia="Times New Roman" w:hAnsi="Times New Roman" w:cs="Times New Roman"/>
          <w:color w:val="auto"/>
        </w:rPr>
        <w:t>ess</w:t>
      </w:r>
      <w:r>
        <w:rPr>
          <w:rFonts w:ascii="Times New Roman" w:eastAsia="Times New Roman" w:hAnsi="Times New Roman" w:cs="Times New Roman"/>
          <w:color w:val="auto"/>
        </w:rPr>
        <w:t xml:space="preserve"> by reading the ideas produced by leading theorists. There are four main approaches to organisation, structure and management as illustrated in Figure 1 below. </w:t>
      </w:r>
      <w:r>
        <w:rPr>
          <w:rFonts w:ascii="Times New Roman" w:eastAsia="Times New Roman" w:hAnsi="Times New Roman" w:cs="Times New Roman"/>
          <w:i/>
          <w:color w:val="666666"/>
          <w:sz w:val="20"/>
        </w:rPr>
        <w:t>(Laurie. j. Mullins, 2010)</w:t>
      </w:r>
    </w:p>
    <w:p w:rsidR="00133A90" w:rsidRDefault="00133A90">
      <w:pPr>
        <w:pStyle w:val="Standard"/>
        <w:spacing w:line="480" w:lineRule="auto"/>
        <w:rPr>
          <w:rFonts w:ascii="Times New Roman" w:eastAsia="Times New Roman" w:hAnsi="Times New Roman" w:cs="Times New Roman"/>
          <w:color w:val="auto"/>
        </w:rPr>
      </w:pPr>
    </w:p>
    <w:p w:rsidR="00133A90" w:rsidRDefault="0014774D">
      <w:pPr>
        <w:pStyle w:val="Standard"/>
        <w:spacing w:line="480" w:lineRule="auto"/>
        <w:rPr>
          <w:rFonts w:ascii="Times New Roman" w:hAnsi="Times New Roman"/>
        </w:rPr>
      </w:pPr>
      <w:r>
        <w:rPr>
          <w:rFonts w:ascii="Times New Roman" w:hAnsi="Times New Roman"/>
        </w:rPr>
        <w:object w:dxaOrig="8664" w:dyaOrig="3332" w14:anchorId="41B1F5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1" o:spid="_x0000_i1025" type="#_x0000_t75" style="width:433.2pt;height:166.6pt;visibility:visible;mso-wrap-style:square" o:ole="">
            <v:imagedata r:id="rId9" o:title=""/>
          </v:shape>
          <o:OLEObject Type="Embed" ProgID="StaticMetafile" ShapeID="1" DrawAspect="Content" ObjectID="_1573218561" r:id="rId10"/>
        </w:object>
      </w:r>
    </w:p>
    <w:p w:rsidR="00133A90" w:rsidRDefault="0014774D">
      <w:pPr>
        <w:pStyle w:val="Standard"/>
        <w:spacing w:line="480" w:lineRule="auto"/>
        <w:rPr>
          <w:rFonts w:ascii="Times New Roman" w:eastAsia="Times New Roman" w:hAnsi="Times New Roman" w:cs="Times New Roman"/>
          <w:i/>
          <w:color w:val="666666"/>
          <w:sz w:val="20"/>
        </w:rPr>
      </w:pPr>
      <w:r>
        <w:rPr>
          <w:rFonts w:ascii="Times New Roman" w:eastAsia="Times New Roman" w:hAnsi="Times New Roman" w:cs="Times New Roman"/>
          <w:i/>
          <w:color w:val="666666"/>
          <w:sz w:val="20"/>
        </w:rPr>
        <w:t>Figure 1- Management approaches (Laurie J. Mullins, (2007) p.41)</w:t>
      </w:r>
    </w:p>
    <w:p w:rsidR="00133A90" w:rsidRDefault="0014774D">
      <w:pPr>
        <w:pStyle w:val="Standard"/>
        <w:spacing w:line="480" w:lineRule="auto"/>
        <w:rPr>
          <w:rFonts w:ascii="Times New Roman" w:eastAsia="Times New Roman" w:hAnsi="Times New Roman" w:cs="Times New Roman"/>
          <w:b/>
          <w:color w:val="auto"/>
          <w:sz w:val="32"/>
        </w:rPr>
      </w:pPr>
      <w:r>
        <w:rPr>
          <w:rFonts w:ascii="Times New Roman" w:eastAsia="Times New Roman" w:hAnsi="Times New Roman" w:cs="Times New Roman"/>
          <w:b/>
          <w:color w:val="auto"/>
          <w:sz w:val="32"/>
        </w:rPr>
        <w:t>The Classical Approach</w:t>
      </w:r>
    </w:p>
    <w:p w:rsidR="00133A90" w:rsidRDefault="0014774D">
      <w:pPr>
        <w:pStyle w:val="Textbody"/>
        <w:rPr>
          <w:rFonts w:ascii="Times New Roman" w:hAnsi="Times New Roman"/>
        </w:rPr>
      </w:pPr>
      <w:r>
        <w:rPr>
          <w:rFonts w:ascii="Times New Roman" w:eastAsia="Times New Roman" w:hAnsi="Times New Roman" w:cs="Times New Roman"/>
          <w:color w:val="auto"/>
        </w:rPr>
        <w:tab/>
        <w:t>This approach emphasises primarily on increasing worker productivity by the planning of work, the technical requirements for the organisation, principles of management, and the assumption of rational and logical be</w:t>
      </w:r>
      <w:r w:rsidR="005D6F1C">
        <w:rPr>
          <w:rFonts w:ascii="Times New Roman" w:eastAsia="Times New Roman" w:hAnsi="Times New Roman" w:cs="Times New Roman"/>
          <w:color w:val="auto"/>
        </w:rPr>
        <w:t>haviour. Another emphasis of this</w:t>
      </w:r>
      <w:r>
        <w:rPr>
          <w:rFonts w:ascii="Times New Roman" w:eastAsia="Times New Roman" w:hAnsi="Times New Roman" w:cs="Times New Roman"/>
          <w:color w:val="auto"/>
        </w:rPr>
        <w:t xml:space="preserve"> theory is to fully understand</w:t>
      </w:r>
      <w:r w:rsidR="005D6F1C">
        <w:rPr>
          <w:rFonts w:ascii="Times New Roman" w:eastAsia="Times New Roman" w:hAnsi="Times New Roman" w:cs="Times New Roman"/>
          <w:color w:val="auto"/>
        </w:rPr>
        <w:t xml:space="preserve"> the purpose of an organisation</w:t>
      </w:r>
      <w:r>
        <w:rPr>
          <w:rFonts w:ascii="Times New Roman" w:eastAsia="Times New Roman" w:hAnsi="Times New Roman" w:cs="Times New Roman"/>
          <w:color w:val="auto"/>
        </w:rPr>
        <w:t xml:space="preserve"> to help progress with evolving its methods resulting in an improvement within the organisation. There are two sub categories that can structure th</w:t>
      </w:r>
      <w:r w:rsidR="005D6F1C">
        <w:rPr>
          <w:rFonts w:ascii="Times New Roman" w:eastAsia="Times New Roman" w:hAnsi="Times New Roman" w:cs="Times New Roman"/>
          <w:color w:val="auto"/>
        </w:rPr>
        <w:t>e classical approach;</w:t>
      </w:r>
      <w:r>
        <w:rPr>
          <w:rFonts w:ascii="Times New Roman" w:eastAsia="Times New Roman" w:hAnsi="Times New Roman" w:cs="Times New Roman"/>
          <w:color w:val="auto"/>
        </w:rPr>
        <w:t xml:space="preserve"> bureaucratic and scientific management </w:t>
      </w:r>
      <w:r>
        <w:rPr>
          <w:rFonts w:ascii="Times New Roman" w:eastAsia="Times New Roman" w:hAnsi="Times New Roman" w:cs="Times New Roman"/>
          <w:i/>
          <w:color w:val="666666"/>
          <w:sz w:val="20"/>
        </w:rPr>
        <w:t>(Mullins, 2010, p. 42, 43)</w:t>
      </w:r>
    </w:p>
    <w:p w:rsidR="00133A90" w:rsidRDefault="0014774D">
      <w:pPr>
        <w:pStyle w:val="Standard"/>
        <w:spacing w:line="480" w:lineRule="auto"/>
        <w:rPr>
          <w:rFonts w:ascii="Times New Roman" w:eastAsia="Times New Roman" w:hAnsi="Times New Roman" w:cs="Times New Roman"/>
          <w:b/>
          <w:color w:val="auto"/>
          <w:sz w:val="32"/>
        </w:rPr>
      </w:pPr>
      <w:r>
        <w:rPr>
          <w:rFonts w:ascii="Times New Roman" w:eastAsia="Times New Roman" w:hAnsi="Times New Roman" w:cs="Times New Roman"/>
          <w:b/>
          <w:color w:val="auto"/>
          <w:sz w:val="32"/>
        </w:rPr>
        <w:lastRenderedPageBreak/>
        <w:t>Bureaucratic management</w:t>
      </w:r>
    </w:p>
    <w:p w:rsidR="00133A90" w:rsidRDefault="0014774D">
      <w:pPr>
        <w:pStyle w:val="Textbody"/>
        <w:rPr>
          <w:rFonts w:ascii="Times New Roman" w:hAnsi="Times New Roman"/>
        </w:rPr>
      </w:pPr>
      <w:r>
        <w:rPr>
          <w:rFonts w:ascii="Times New Roman" w:hAnsi="Times New Roman"/>
        </w:rPr>
        <w:tab/>
        <w:t xml:space="preserve">This is a theory produced by Weber that appeared due to </w:t>
      </w:r>
      <w:r w:rsidR="005D6F1C">
        <w:rPr>
          <w:rFonts w:ascii="Times New Roman" w:hAnsi="Times New Roman"/>
        </w:rPr>
        <w:t xml:space="preserve">the </w:t>
      </w:r>
      <w:r>
        <w:rPr>
          <w:rFonts w:ascii="Times New Roman" w:hAnsi="Times New Roman"/>
        </w:rPr>
        <w:t xml:space="preserve">demand for </w:t>
      </w:r>
      <w:r w:rsidR="0034045F">
        <w:rPr>
          <w:rFonts w:ascii="Times New Roman" w:hAnsi="Times New Roman"/>
        </w:rPr>
        <w:t>effective administration because</w:t>
      </w:r>
      <w:r>
        <w:rPr>
          <w:rFonts w:ascii="Times New Roman" w:hAnsi="Times New Roman"/>
        </w:rPr>
        <w:t xml:space="preserve"> of the increasing sizes and complexity of expanding organisations. The characteristics of bureaucratic management are;</w:t>
      </w:r>
    </w:p>
    <w:p w:rsidR="00133A90" w:rsidRDefault="0014774D" w:rsidP="005D6F1C">
      <w:pPr>
        <w:pStyle w:val="Textbody"/>
        <w:numPr>
          <w:ilvl w:val="0"/>
          <w:numId w:val="15"/>
        </w:numPr>
        <w:rPr>
          <w:rFonts w:ascii="Times New Roman" w:hAnsi="Times New Roman"/>
        </w:rPr>
      </w:pPr>
      <w:r>
        <w:rPr>
          <w:rFonts w:ascii="Times New Roman" w:hAnsi="Times New Roman"/>
        </w:rPr>
        <w:t>An impersonal behaviour between workers with the manager</w:t>
      </w:r>
    </w:p>
    <w:p w:rsidR="00133A90" w:rsidRDefault="0014774D" w:rsidP="005D6F1C">
      <w:pPr>
        <w:pStyle w:val="Textbody"/>
        <w:numPr>
          <w:ilvl w:val="0"/>
          <w:numId w:val="15"/>
        </w:numPr>
        <w:rPr>
          <w:rFonts w:ascii="Times New Roman" w:hAnsi="Times New Roman"/>
        </w:rPr>
      </w:pPr>
      <w:r>
        <w:rPr>
          <w:rFonts w:ascii="Times New Roman" w:hAnsi="Times New Roman"/>
        </w:rPr>
        <w:t>Unique specialization of duties between workers with a system of set in place rules.</w:t>
      </w:r>
    </w:p>
    <w:p w:rsidR="00133A90" w:rsidRDefault="0014774D">
      <w:pPr>
        <w:pStyle w:val="Textbody"/>
        <w:rPr>
          <w:rFonts w:ascii="Times New Roman" w:hAnsi="Times New Roman"/>
        </w:rPr>
      </w:pPr>
      <w:r>
        <w:rPr>
          <w:rFonts w:ascii="Times New Roman" w:hAnsi="Times New Roman"/>
        </w:rPr>
        <w:tab/>
        <w:t>There is a hierarchy in authority between different workers and</w:t>
      </w:r>
      <w:r w:rsidR="0034045F">
        <w:rPr>
          <w:rFonts w:ascii="Times New Roman" w:hAnsi="Times New Roman"/>
        </w:rPr>
        <w:t xml:space="preserve"> management which means management</w:t>
      </w:r>
      <w:r>
        <w:rPr>
          <w:rFonts w:ascii="Times New Roman" w:hAnsi="Times New Roman"/>
        </w:rPr>
        <w:t xml:space="preserve"> has a set amount of workers they can command. Employment by the organization is decided based on a potential employee’s qualifications. </w:t>
      </w:r>
      <w:r>
        <w:rPr>
          <w:rFonts w:ascii="Times New Roman" w:eastAsia="Open Sans" w:hAnsi="Times New Roman" w:cs="Open Sans"/>
          <w:i/>
          <w:color w:val="666666"/>
          <w:sz w:val="20"/>
        </w:rPr>
        <w:t>(Troolin, 2017)</w:t>
      </w:r>
    </w:p>
    <w:p w:rsidR="00133A90" w:rsidRDefault="0014774D">
      <w:pPr>
        <w:pStyle w:val="Standard"/>
        <w:spacing w:line="480" w:lineRule="auto"/>
        <w:rPr>
          <w:rFonts w:ascii="Times New Roman" w:eastAsia="Times New Roman" w:hAnsi="Times New Roman" w:cs="Times New Roman"/>
          <w:b/>
          <w:color w:val="auto"/>
        </w:rPr>
      </w:pPr>
      <w:r>
        <w:rPr>
          <w:rFonts w:ascii="Times New Roman" w:eastAsia="Times New Roman" w:hAnsi="Times New Roman" w:cs="Times New Roman"/>
          <w:b/>
          <w:color w:val="auto"/>
        </w:rPr>
        <w:t>Advantages of Bureaucratic Management</w:t>
      </w:r>
    </w:p>
    <w:p w:rsidR="0034045F" w:rsidRPr="0034045F" w:rsidRDefault="0014774D" w:rsidP="0034045F">
      <w:pPr>
        <w:pStyle w:val="Textbody"/>
        <w:numPr>
          <w:ilvl w:val="0"/>
          <w:numId w:val="16"/>
        </w:numPr>
        <w:rPr>
          <w:rFonts w:ascii="Times New Roman" w:hAnsi="Times New Roman"/>
        </w:rPr>
      </w:pPr>
      <w:r>
        <w:rPr>
          <w:rFonts w:ascii="Times New Roman" w:eastAsia="Times New Roman" w:hAnsi="Times New Roman" w:cs="Times New Roman"/>
          <w:color w:val="auto"/>
        </w:rPr>
        <w:t xml:space="preserve">Commands and expectations all have rules which make it very clear to follow. </w:t>
      </w:r>
    </w:p>
    <w:p w:rsidR="0034045F" w:rsidRPr="0034045F" w:rsidRDefault="0014774D" w:rsidP="0034045F">
      <w:pPr>
        <w:pStyle w:val="Textbody"/>
        <w:numPr>
          <w:ilvl w:val="0"/>
          <w:numId w:val="16"/>
        </w:numPr>
        <w:rPr>
          <w:rFonts w:ascii="Times New Roman" w:hAnsi="Times New Roman"/>
        </w:rPr>
      </w:pPr>
      <w:r>
        <w:rPr>
          <w:rFonts w:ascii="Times New Roman" w:eastAsia="Times New Roman" w:hAnsi="Times New Roman" w:cs="Times New Roman"/>
          <w:color w:val="auto"/>
        </w:rPr>
        <w:t>Job descriptions are specialised and detailed for each job role.</w:t>
      </w:r>
    </w:p>
    <w:p w:rsidR="0034045F" w:rsidRDefault="0014774D" w:rsidP="0034045F">
      <w:pPr>
        <w:pStyle w:val="Textbody"/>
        <w:numPr>
          <w:ilvl w:val="0"/>
          <w:numId w:val="16"/>
        </w:numPr>
        <w:rPr>
          <w:rFonts w:ascii="Times New Roman" w:hAnsi="Times New Roman"/>
        </w:rPr>
      </w:pPr>
      <w:r>
        <w:rPr>
          <w:rFonts w:ascii="Times New Roman" w:eastAsia="Times New Roman" w:hAnsi="Times New Roman" w:cs="Times New Roman"/>
          <w:color w:val="auto"/>
        </w:rPr>
        <w:t>The person above you in the hierarchy chain can point you in the right direction if mistakes are made.</w:t>
      </w:r>
    </w:p>
    <w:p w:rsidR="00133A90" w:rsidRPr="0034045F" w:rsidRDefault="0014774D" w:rsidP="0034045F">
      <w:pPr>
        <w:pStyle w:val="Textbody"/>
        <w:ind w:left="720"/>
        <w:rPr>
          <w:rFonts w:ascii="Times New Roman" w:hAnsi="Times New Roman"/>
        </w:rPr>
      </w:pPr>
      <w:r w:rsidRPr="0034045F">
        <w:rPr>
          <w:rFonts w:ascii="Times New Roman" w:eastAsia="Times New Roman" w:hAnsi="Times New Roman" w:cs="Times New Roman"/>
          <w:color w:val="auto"/>
        </w:rPr>
        <w:t xml:space="preserve"> </w:t>
      </w:r>
      <w:r w:rsidRPr="0034045F">
        <w:rPr>
          <w:rFonts w:ascii="Times New Roman" w:eastAsia="Times New Roman" w:hAnsi="Times New Roman" w:cs="Times New Roman"/>
          <w:i/>
          <w:color w:val="666666"/>
          <w:sz w:val="20"/>
        </w:rPr>
        <w:t xml:space="preserve">("Advantages and Disadvantages of Bureaucracy", 2014) </w:t>
      </w:r>
      <w:r w:rsidRPr="0034045F">
        <w:rPr>
          <w:rFonts w:ascii="Times New Roman" w:eastAsia="Open Sans" w:hAnsi="Times New Roman" w:cs="Open Sans"/>
          <w:i/>
          <w:color w:val="666666"/>
          <w:sz w:val="20"/>
        </w:rPr>
        <w:t>(Troolin, 2017)</w:t>
      </w:r>
    </w:p>
    <w:p w:rsidR="00133A90" w:rsidRDefault="0014774D" w:rsidP="0034045F">
      <w:pPr>
        <w:pStyle w:val="Standard"/>
        <w:spacing w:line="480" w:lineRule="auto"/>
        <w:ind w:left="1080"/>
        <w:rPr>
          <w:rFonts w:ascii="Times New Roman" w:hAnsi="Times New Roman"/>
        </w:rPr>
      </w:pPr>
      <w:r>
        <w:rPr>
          <w:rFonts w:ascii="Times New Roman" w:eastAsia="Times New Roman" w:hAnsi="Times New Roman" w:cs="Times New Roman"/>
          <w:b/>
          <w:color w:val="auto"/>
        </w:rPr>
        <w:t>Disadvantages of Bureaucratic Management</w:t>
      </w:r>
    </w:p>
    <w:p w:rsidR="00133A90" w:rsidRDefault="0014774D" w:rsidP="0034045F">
      <w:pPr>
        <w:pStyle w:val="Textbody"/>
        <w:numPr>
          <w:ilvl w:val="1"/>
          <w:numId w:val="19"/>
        </w:numPr>
        <w:rPr>
          <w:rFonts w:ascii="Times New Roman" w:hAnsi="Times New Roman"/>
        </w:rPr>
      </w:pPr>
      <w:r>
        <w:rPr>
          <w:rFonts w:ascii="Times New Roman" w:hAnsi="Times New Roman"/>
        </w:rPr>
        <w:t>Becoming too dependent on the rules set in place by an organization</w:t>
      </w:r>
      <w:r w:rsidR="004E71C9">
        <w:rPr>
          <w:rFonts w:ascii="Times New Roman" w:hAnsi="Times New Roman"/>
        </w:rPr>
        <w:t>.</w:t>
      </w:r>
    </w:p>
    <w:p w:rsidR="00133A90" w:rsidRDefault="0014774D" w:rsidP="0034045F">
      <w:pPr>
        <w:pStyle w:val="Textbody"/>
        <w:numPr>
          <w:ilvl w:val="1"/>
          <w:numId w:val="19"/>
        </w:numPr>
        <w:rPr>
          <w:rFonts w:ascii="Times New Roman" w:hAnsi="Times New Roman"/>
        </w:rPr>
      </w:pPr>
      <w:r>
        <w:rPr>
          <w:rFonts w:ascii="Times New Roman" w:hAnsi="Times New Roman"/>
        </w:rPr>
        <w:t>Impersonal relations may create stereotypical assumptions towards workers</w:t>
      </w:r>
      <w:r w:rsidR="004E71C9">
        <w:rPr>
          <w:rFonts w:ascii="Times New Roman" w:hAnsi="Times New Roman"/>
        </w:rPr>
        <w:t>.</w:t>
      </w:r>
    </w:p>
    <w:p w:rsidR="00133A90" w:rsidRDefault="0014774D" w:rsidP="0034045F">
      <w:pPr>
        <w:pStyle w:val="Textbody"/>
        <w:numPr>
          <w:ilvl w:val="1"/>
          <w:numId w:val="19"/>
        </w:numPr>
        <w:rPr>
          <w:rFonts w:ascii="Times New Roman" w:hAnsi="Times New Roman"/>
        </w:rPr>
      </w:pPr>
      <w:r>
        <w:rPr>
          <w:rFonts w:ascii="Times New Roman" w:hAnsi="Times New Roman"/>
        </w:rPr>
        <w:t>Changing circumstances in a situation could become difficult as rules and procedures may lack flexibility.</w:t>
      </w:r>
    </w:p>
    <w:p w:rsidR="00133A90" w:rsidRDefault="0014774D">
      <w:pPr>
        <w:pStyle w:val="Textbody"/>
        <w:rPr>
          <w:rFonts w:ascii="Times New Roman" w:hAnsi="Times New Roman"/>
        </w:rPr>
      </w:pPr>
      <w:r>
        <w:rPr>
          <w:rFonts w:ascii="Times New Roman" w:hAnsi="Times New Roman"/>
        </w:rPr>
        <w:tab/>
        <w:t>One of the strongest criticisms towards bureaucracy would be from Chris Argyris who explains that the practices of bureaucracy may result in a restriction of psychological growth and is said to result in an individual feeling a sense of failure, conflict and frustration towards their own personal/work life. It is stated by Argyris that an organisation should provide a decent environment for workers as well as provide some responsibility and self-control while working. Public sectors, like the NHS, proves that even in today’s standards we are still practising bureaucracy and it is unrealistic that the public sector could function without it.</w:t>
      </w:r>
    </w:p>
    <w:p w:rsidR="00133A90" w:rsidRDefault="0014774D">
      <w:pPr>
        <w:pStyle w:val="Textbody"/>
        <w:rPr>
          <w:rFonts w:ascii="Times New Roman" w:hAnsi="Times New Roman"/>
          <w:i/>
          <w:iCs/>
          <w:color w:val="666666"/>
          <w:sz w:val="20"/>
          <w:szCs w:val="20"/>
        </w:rPr>
      </w:pPr>
      <w:r>
        <w:rPr>
          <w:rFonts w:ascii="Times New Roman" w:eastAsia="Times New Roman" w:hAnsi="Times New Roman" w:cs="Times New Roman"/>
          <w:i/>
          <w:iCs/>
          <w:color w:val="666666"/>
          <w:sz w:val="20"/>
          <w:szCs w:val="20"/>
        </w:rPr>
        <w:t xml:space="preserve">     (Laurie J. Mullins, 2010, p. 45, 46, 47, 48, 50, 51 52)</w:t>
      </w:r>
    </w:p>
    <w:p w:rsidR="00133A90" w:rsidRDefault="00133A90">
      <w:pPr>
        <w:pStyle w:val="Standard"/>
        <w:spacing w:line="480" w:lineRule="auto"/>
        <w:rPr>
          <w:rFonts w:ascii="Times New Roman" w:eastAsia="Times New Roman" w:hAnsi="Times New Roman" w:cs="Times New Roman"/>
          <w:i/>
          <w:color w:val="auto"/>
          <w:sz w:val="20"/>
        </w:rPr>
      </w:pPr>
    </w:p>
    <w:p w:rsidR="00133A90" w:rsidRDefault="0014774D">
      <w:pPr>
        <w:pStyle w:val="Standard"/>
        <w:spacing w:line="480" w:lineRule="auto"/>
        <w:rPr>
          <w:rFonts w:ascii="Times New Roman" w:eastAsia="Times New Roman" w:hAnsi="Times New Roman" w:cs="Times New Roman"/>
          <w:b/>
          <w:bCs/>
          <w:color w:val="auto"/>
          <w:sz w:val="28"/>
          <w:szCs w:val="28"/>
        </w:rPr>
      </w:pPr>
      <w:r>
        <w:rPr>
          <w:rFonts w:ascii="Times New Roman" w:eastAsia="Times New Roman" w:hAnsi="Times New Roman" w:cs="Times New Roman"/>
          <w:b/>
          <w:bCs/>
          <w:color w:val="auto"/>
          <w:sz w:val="28"/>
          <w:szCs w:val="28"/>
        </w:rPr>
        <w:t>Tesco and The Bureaucratic approach</w:t>
      </w:r>
    </w:p>
    <w:p w:rsidR="00133A90" w:rsidRDefault="0014774D">
      <w:pPr>
        <w:pStyle w:val="Textbody"/>
        <w:rPr>
          <w:rFonts w:ascii="Times New Roman" w:hAnsi="Times New Roman"/>
        </w:rPr>
      </w:pPr>
      <w:r>
        <w:rPr>
          <w:rFonts w:ascii="Times New Roman" w:eastAsia="Times New Roman" w:hAnsi="Times New Roman" w:cs="Times New Roman"/>
          <w:color w:val="auto"/>
        </w:rPr>
        <w:tab/>
        <w:t>The bureaucratic approach is used within Tesco by implementing a hierarchy structure (as shown in the table below.) Tesco include the bureaucratic approach by incorporating strict health and safety rules within the workplace. As stated by Tescoplc “</w:t>
      </w:r>
      <w:r>
        <w:rPr>
          <w:rFonts w:ascii="Times New Roman" w:eastAsia="Times New Roman" w:hAnsi="Times New Roman" w:cs="Times New Roman"/>
        </w:rPr>
        <w:t xml:space="preserve">Looking after the health and safety of our customers and colleagues is a responsibility we all share at Tesco.” </w:t>
      </w:r>
      <w:r>
        <w:rPr>
          <w:rFonts w:ascii="Times New Roman" w:eastAsia="Times New Roman" w:hAnsi="Times New Roman" w:cs="Times New Roman"/>
          <w:i/>
          <w:iCs/>
          <w:color w:val="666666"/>
          <w:sz w:val="20"/>
          <w:szCs w:val="20"/>
        </w:rPr>
        <w:t>("Health and Safety", 2017)</w:t>
      </w:r>
      <w:r>
        <w:rPr>
          <w:rFonts w:ascii="Times New Roman" w:eastAsia="Times New Roman" w:hAnsi="Times New Roman" w:cs="Times New Roman"/>
          <w:i/>
          <w:iCs/>
          <w:sz w:val="20"/>
          <w:szCs w:val="20"/>
        </w:rPr>
        <w:t xml:space="preserve"> </w:t>
      </w:r>
      <w:r>
        <w:rPr>
          <w:rFonts w:ascii="Times New Roman" w:eastAsia="Times New Roman" w:hAnsi="Times New Roman" w:cs="Times New Roman"/>
        </w:rPr>
        <w:t xml:space="preserve"> Management</w:t>
      </w:r>
      <w:r>
        <w:rPr>
          <w:rFonts w:ascii="Times New Roman" w:eastAsia="Times New Roman" w:hAnsi="Times New Roman" w:cs="Times New Roman"/>
          <w:color w:val="auto"/>
        </w:rPr>
        <w:t xml:space="preserve"> also train their st</w:t>
      </w:r>
      <w:r w:rsidR="004E71C9">
        <w:rPr>
          <w:rFonts w:ascii="Times New Roman" w:eastAsia="Times New Roman" w:hAnsi="Times New Roman" w:cs="Times New Roman"/>
          <w:color w:val="auto"/>
        </w:rPr>
        <w:t>aff in Health and safety and is</w:t>
      </w:r>
      <w:r>
        <w:rPr>
          <w:rFonts w:ascii="Times New Roman" w:eastAsia="Times New Roman" w:hAnsi="Times New Roman" w:cs="Times New Roman"/>
          <w:color w:val="auto"/>
        </w:rPr>
        <w:t xml:space="preserve"> recognised for their “safety first” programme. </w:t>
      </w:r>
      <w:r>
        <w:rPr>
          <w:rFonts w:ascii="Times New Roman" w:eastAsia="Times New Roman" w:hAnsi="Times New Roman" w:cs="Times New Roman"/>
        </w:rPr>
        <w:t xml:space="preserve">Each store must have an employee </w:t>
      </w:r>
      <w:r w:rsidR="00037C5B">
        <w:rPr>
          <w:rFonts w:ascii="Times New Roman" w:eastAsia="Times New Roman" w:hAnsi="Times New Roman" w:cs="Times New Roman"/>
        </w:rPr>
        <w:t>with a first-aid licence (Tesco</w:t>
      </w:r>
      <w:r>
        <w:rPr>
          <w:rFonts w:ascii="Times New Roman" w:eastAsia="Times New Roman" w:hAnsi="Times New Roman" w:cs="Times New Roman"/>
        </w:rPr>
        <w:t xml:space="preserve"> provide training for this) and a Union safety </w:t>
      </w:r>
      <w:r w:rsidR="00037C5B">
        <w:rPr>
          <w:rFonts w:ascii="Times New Roman" w:eastAsia="Times New Roman" w:hAnsi="Times New Roman" w:cs="Times New Roman"/>
        </w:rPr>
        <w:t>representative</w:t>
      </w:r>
      <w:r>
        <w:rPr>
          <w:rFonts w:ascii="Times New Roman" w:eastAsia="Times New Roman" w:hAnsi="Times New Roman" w:cs="Times New Roman"/>
        </w:rPr>
        <w:t xml:space="preserve"> to ensure health and safety is carried out accordingly </w:t>
      </w:r>
      <w:r w:rsidR="00037C5B">
        <w:rPr>
          <w:rFonts w:ascii="Times New Roman" w:eastAsia="Times New Roman" w:hAnsi="Times New Roman" w:cs="Times New Roman"/>
        </w:rPr>
        <w:t>also Tesco train management as</w:t>
      </w:r>
      <w:r>
        <w:rPr>
          <w:rFonts w:ascii="Times New Roman" w:eastAsia="Times New Roman" w:hAnsi="Times New Roman" w:cs="Times New Roman"/>
        </w:rPr>
        <w:t xml:space="preserve"> a fire warden.   </w:t>
      </w:r>
      <w:r>
        <w:rPr>
          <w:rFonts w:ascii="Times New Roman" w:eastAsia="Times New Roman" w:hAnsi="Times New Roman" w:cs="Times New Roman"/>
          <w:i/>
          <w:iCs/>
          <w:color w:val="666666"/>
          <w:sz w:val="20"/>
          <w:szCs w:val="20"/>
        </w:rPr>
        <w:t>("Who is my Nearest First Aider - Our Tesco", 2017)</w:t>
      </w:r>
      <w:r>
        <w:rPr>
          <w:rFonts w:ascii="Times New Roman" w:eastAsia="Times New Roman" w:hAnsi="Times New Roman" w:cs="Times New Roman"/>
          <w:i/>
          <w:iCs/>
          <w:sz w:val="20"/>
          <w:szCs w:val="20"/>
        </w:rPr>
        <w:t xml:space="preserve"> </w:t>
      </w:r>
      <w:r>
        <w:rPr>
          <w:rFonts w:ascii="Times New Roman" w:eastAsia="Times New Roman" w:hAnsi="Times New Roman" w:cs="Times New Roman"/>
          <w:i/>
          <w:iCs/>
          <w:color w:val="666666"/>
          <w:sz w:val="20"/>
          <w:szCs w:val="20"/>
        </w:rPr>
        <w:t>("USDAW - Health and Safety", 20</w:t>
      </w:r>
      <w:r>
        <w:rPr>
          <w:rFonts w:ascii="Times New Roman" w:eastAsia="Times New Roman" w:hAnsi="Times New Roman" w:cs="Times New Roman"/>
          <w:color w:val="666666"/>
        </w:rPr>
        <w:t>17)</w:t>
      </w:r>
      <w:r>
        <w:rPr>
          <w:rFonts w:ascii="Times New Roman" w:eastAsia="Times New Roman" w:hAnsi="Times New Roman" w:cs="Times New Roman"/>
        </w:rPr>
        <w:t xml:space="preserve"> </w:t>
      </w:r>
      <w:r>
        <w:rPr>
          <w:rFonts w:ascii="Times New Roman" w:eastAsia="Times New Roman" w:hAnsi="Times New Roman" w:cs="Times New Roman"/>
          <w:color w:val="auto"/>
        </w:rPr>
        <w:t xml:space="preserve"> </w:t>
      </w:r>
      <w:r>
        <w:rPr>
          <w:rFonts w:ascii="Times New Roman" w:eastAsia="Times New Roman" w:hAnsi="Times New Roman" w:cs="Times New Roman"/>
          <w:i/>
          <w:iCs/>
          <w:color w:val="666666"/>
          <w:sz w:val="20"/>
          <w:szCs w:val="20"/>
        </w:rPr>
        <w:t>("Health and Safety", 2017)</w:t>
      </w:r>
      <w:r>
        <w:rPr>
          <w:rFonts w:ascii="Times New Roman" w:eastAsia="Times New Roman" w:hAnsi="Times New Roman" w:cs="Times New Roman"/>
          <w:i/>
          <w:iCs/>
          <w:sz w:val="20"/>
          <w:szCs w:val="20"/>
        </w:rPr>
        <w:t xml:space="preserve"> </w:t>
      </w:r>
      <w:r>
        <w:rPr>
          <w:rFonts w:ascii="Times New Roman" w:eastAsia="Times New Roman" w:hAnsi="Times New Roman" w:cs="Times New Roman"/>
        </w:rPr>
        <w:t xml:space="preserve"> </w:t>
      </w:r>
    </w:p>
    <w:p w:rsidR="00133A90" w:rsidRPr="004E71C9" w:rsidRDefault="0014774D">
      <w:pPr>
        <w:pStyle w:val="Textbody"/>
        <w:rPr>
          <w:rFonts w:ascii="Times New Roman" w:hAnsi="Times New Roman"/>
          <w:b/>
          <w:u w:val="single"/>
        </w:rPr>
      </w:pPr>
      <w:r w:rsidRPr="004E71C9">
        <w:rPr>
          <w:rFonts w:ascii="Times New Roman" w:eastAsia="Times New Roman" w:hAnsi="Times New Roman" w:cs="Times New Roman"/>
          <w:b/>
          <w:u w:val="single"/>
        </w:rPr>
        <w:t>Hierarc</w:t>
      </w:r>
      <w:r w:rsidR="004E71C9">
        <w:rPr>
          <w:rFonts w:ascii="Times New Roman" w:eastAsia="Times New Roman" w:hAnsi="Times New Roman" w:cs="Times New Roman"/>
          <w:b/>
          <w:u w:val="single"/>
        </w:rPr>
        <w:t>hy of authority in Tesco stores</w:t>
      </w:r>
    </w:p>
    <w:p w:rsidR="00133A90" w:rsidRDefault="004E71C9">
      <w:pPr>
        <w:pStyle w:val="Textbody"/>
        <w:rPr>
          <w:rFonts w:ascii="Times New Roman" w:hAnsi="Times New Roman"/>
        </w:rPr>
      </w:pPr>
      <w:r>
        <w:rPr>
          <w:rFonts w:ascii="Times New Roman" w:hAnsi="Times New Roman"/>
          <w:noProof/>
        </w:rPr>
        <w:drawing>
          <wp:anchor distT="0" distB="0" distL="114300" distR="114300" simplePos="0" relativeHeight="5" behindDoc="0" locked="0" layoutInCell="1" allowOverlap="1">
            <wp:simplePos x="0" y="0"/>
            <wp:positionH relativeFrom="column">
              <wp:posOffset>1020445</wp:posOffset>
            </wp:positionH>
            <wp:positionV relativeFrom="paragraph">
              <wp:posOffset>3810</wp:posOffset>
            </wp:positionV>
            <wp:extent cx="2133720" cy="2247840"/>
            <wp:effectExtent l="0" t="0" r="0" b="60"/>
            <wp:wrapSquare wrapText="bothSides"/>
            <wp:docPr id="1" name="Image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bright="-50000"/>
                      <a:alphaModFix/>
                    </a:blip>
                    <a:srcRect/>
                    <a:stretch>
                      <a:fillRect/>
                    </a:stretch>
                  </pic:blipFill>
                  <pic:spPr>
                    <a:xfrm>
                      <a:off x="0" y="0"/>
                      <a:ext cx="2133720" cy="2247840"/>
                    </a:xfrm>
                    <a:prstGeom prst="rect">
                      <a:avLst/>
                    </a:prstGeom>
                  </pic:spPr>
                </pic:pic>
              </a:graphicData>
            </a:graphic>
          </wp:anchor>
        </w:drawing>
      </w:r>
      <w:r w:rsidR="0014774D">
        <w:rPr>
          <w:rFonts w:ascii="Times New Roman" w:eastAsia="Times New Roman" w:hAnsi="Times New Roman" w:cs="Times New Roman"/>
          <w:color w:val="666666"/>
          <w:sz w:val="21"/>
        </w:rPr>
        <w:t>(</w:t>
      </w:r>
      <w:r w:rsidR="0014774D">
        <w:rPr>
          <w:rFonts w:ascii="Times New Roman" w:eastAsia="Times New Roman" w:hAnsi="Times New Roman" w:cs="Times New Roman"/>
          <w:i/>
          <w:color w:val="666666"/>
          <w:sz w:val="21"/>
        </w:rPr>
        <w:t>tutor2u</w:t>
      </w:r>
      <w:r w:rsidR="0014774D">
        <w:rPr>
          <w:rFonts w:ascii="Times New Roman" w:eastAsia="Times New Roman" w:hAnsi="Times New Roman" w:cs="Times New Roman"/>
          <w:color w:val="666666"/>
          <w:sz w:val="21"/>
        </w:rPr>
        <w:t>, 2017)</w:t>
      </w:r>
    </w:p>
    <w:p w:rsidR="00133A90" w:rsidRDefault="00133A90">
      <w:pPr>
        <w:pStyle w:val="Textbody"/>
        <w:rPr>
          <w:rFonts w:ascii="Times New Roman" w:hAnsi="Times New Roman"/>
        </w:rPr>
      </w:pPr>
    </w:p>
    <w:p w:rsidR="00133A90" w:rsidRDefault="00133A90">
      <w:pPr>
        <w:pStyle w:val="Textbody"/>
        <w:rPr>
          <w:rFonts w:ascii="Times New Roman" w:hAnsi="Times New Roman"/>
        </w:rPr>
      </w:pPr>
    </w:p>
    <w:p w:rsidR="00133A90" w:rsidRDefault="00133A90">
      <w:pPr>
        <w:pStyle w:val="Textbody"/>
        <w:rPr>
          <w:rFonts w:ascii="Times New Roman" w:hAnsi="Times New Roman"/>
        </w:rPr>
      </w:pPr>
    </w:p>
    <w:p w:rsidR="00133A90" w:rsidRDefault="0014774D">
      <w:pPr>
        <w:pStyle w:val="Textbody"/>
        <w:rPr>
          <w:rFonts w:ascii="Times New Roman" w:eastAsia="Times New Roman" w:hAnsi="Times New Roman" w:cs="Times New Roman"/>
        </w:rPr>
      </w:pPr>
      <w:r>
        <w:rPr>
          <w:rFonts w:ascii="Times New Roman" w:eastAsia="Times New Roman" w:hAnsi="Times New Roman" w:cs="Times New Roman"/>
        </w:rPr>
        <w:tab/>
      </w:r>
    </w:p>
    <w:p w:rsidR="004E71C9" w:rsidRDefault="004E71C9">
      <w:pPr>
        <w:pStyle w:val="Textbody"/>
        <w:rPr>
          <w:rFonts w:ascii="Times New Roman" w:eastAsia="Times New Roman" w:hAnsi="Times New Roman" w:cs="Times New Roman"/>
        </w:rPr>
      </w:pPr>
    </w:p>
    <w:p w:rsidR="004E71C9" w:rsidRDefault="004E71C9">
      <w:pPr>
        <w:pStyle w:val="Textbody"/>
        <w:rPr>
          <w:rFonts w:ascii="Times New Roman" w:hAnsi="Times New Roman"/>
        </w:rPr>
      </w:pPr>
    </w:p>
    <w:p w:rsidR="00133A90" w:rsidRDefault="0014774D">
      <w:pPr>
        <w:pStyle w:val="Standard"/>
        <w:spacing w:line="480" w:lineRule="auto"/>
        <w:rPr>
          <w:rFonts w:ascii="Times New Roman" w:eastAsia="Times New Roman" w:hAnsi="Times New Roman" w:cs="Times New Roman"/>
          <w:b/>
          <w:color w:val="auto"/>
          <w:sz w:val="32"/>
        </w:rPr>
      </w:pPr>
      <w:r>
        <w:rPr>
          <w:rFonts w:ascii="Times New Roman" w:eastAsia="Times New Roman" w:hAnsi="Times New Roman" w:cs="Times New Roman"/>
          <w:b/>
          <w:color w:val="auto"/>
          <w:sz w:val="32"/>
        </w:rPr>
        <w:t>Scientific Approach</w:t>
      </w:r>
    </w:p>
    <w:p w:rsidR="00133A90" w:rsidRDefault="0014774D">
      <w:pPr>
        <w:pStyle w:val="Textbody"/>
        <w:rPr>
          <w:rFonts w:ascii="Times New Roman" w:hAnsi="Times New Roman"/>
        </w:rPr>
      </w:pPr>
      <w:r>
        <w:rPr>
          <w:rFonts w:ascii="Times New Roman" w:hAnsi="Times New Roman"/>
        </w:rPr>
        <w:tab/>
        <w:t>Another sub category of Classical management would be Taylor’s theory of the scientific approach (otherwise known as Taylorism). The classical theorists were concerned about methods involving increasing productivity within workers and this is how the Scientific Management arose, with its main focus being; to provide businesses with scientific methods resulting in the ‘one best way’ for a business to be successful while increasing produc</w:t>
      </w:r>
      <w:r w:rsidR="00037C5B">
        <w:rPr>
          <w:rFonts w:ascii="Times New Roman" w:hAnsi="Times New Roman"/>
        </w:rPr>
        <w:t>tivity. The scientific approach’</w:t>
      </w:r>
      <w:r>
        <w:rPr>
          <w:rFonts w:ascii="Times New Roman" w:hAnsi="Times New Roman"/>
        </w:rPr>
        <w:t xml:space="preserve">s principles are primarily focused on maximising worker output to produce a better profit for the business by developing a true science behind </w:t>
      </w:r>
      <w:r w:rsidR="00037C5B">
        <w:rPr>
          <w:rFonts w:ascii="Times New Roman" w:hAnsi="Times New Roman"/>
        </w:rPr>
        <w:t>a workers output. The characteristics</w:t>
      </w:r>
      <w:r>
        <w:rPr>
          <w:rFonts w:ascii="Times New Roman" w:hAnsi="Times New Roman"/>
        </w:rPr>
        <w:t xml:space="preserve"> behind scientific management would be;</w:t>
      </w:r>
    </w:p>
    <w:p w:rsidR="00133A90" w:rsidRDefault="0014774D" w:rsidP="00037C5B">
      <w:pPr>
        <w:pStyle w:val="Textbody"/>
        <w:numPr>
          <w:ilvl w:val="0"/>
          <w:numId w:val="20"/>
        </w:numPr>
        <w:rPr>
          <w:rFonts w:ascii="Times New Roman" w:hAnsi="Times New Roman"/>
        </w:rPr>
      </w:pPr>
      <w:r>
        <w:rPr>
          <w:rFonts w:ascii="Times New Roman" w:hAnsi="Times New Roman"/>
        </w:rPr>
        <w:t>Workers would be timed</w:t>
      </w:r>
      <w:r w:rsidR="00037C5B">
        <w:rPr>
          <w:rFonts w:ascii="Times New Roman" w:hAnsi="Times New Roman"/>
        </w:rPr>
        <w:t xml:space="preserve"> for efficiency.</w:t>
      </w:r>
    </w:p>
    <w:p w:rsidR="00133A90" w:rsidRDefault="0014774D" w:rsidP="00037C5B">
      <w:pPr>
        <w:pStyle w:val="Textbody"/>
        <w:numPr>
          <w:ilvl w:val="0"/>
          <w:numId w:val="20"/>
        </w:numPr>
        <w:rPr>
          <w:rFonts w:ascii="Times New Roman" w:hAnsi="Times New Roman"/>
        </w:rPr>
      </w:pPr>
      <w:r>
        <w:rPr>
          <w:rFonts w:ascii="Times New Roman" w:hAnsi="Times New Roman"/>
        </w:rPr>
        <w:t>Trained for job specialisation</w:t>
      </w:r>
      <w:r w:rsidR="00037C5B">
        <w:rPr>
          <w:rFonts w:ascii="Times New Roman" w:hAnsi="Times New Roman"/>
        </w:rPr>
        <w:t>.</w:t>
      </w:r>
    </w:p>
    <w:p w:rsidR="00A14BBE" w:rsidRDefault="0014774D" w:rsidP="00037C5B">
      <w:pPr>
        <w:pStyle w:val="Textbody"/>
        <w:numPr>
          <w:ilvl w:val="0"/>
          <w:numId w:val="20"/>
        </w:numPr>
        <w:rPr>
          <w:rFonts w:ascii="Times New Roman" w:hAnsi="Times New Roman"/>
        </w:rPr>
      </w:pPr>
      <w:r w:rsidRPr="00A14BBE">
        <w:rPr>
          <w:rFonts w:ascii="Times New Roman" w:hAnsi="Times New Roman"/>
        </w:rPr>
        <w:lastRenderedPageBreak/>
        <w:t>To be rewarded with incentives such as a higher wages due to the result in increased worker output</w:t>
      </w:r>
      <w:r w:rsidR="00037C5B" w:rsidRPr="00A14BBE">
        <w:rPr>
          <w:rFonts w:ascii="Times New Roman" w:hAnsi="Times New Roman"/>
        </w:rPr>
        <w:t>.</w:t>
      </w:r>
    </w:p>
    <w:p w:rsidR="00133A90" w:rsidRPr="00A14BBE" w:rsidRDefault="0014774D" w:rsidP="00037C5B">
      <w:pPr>
        <w:pStyle w:val="Textbody"/>
        <w:numPr>
          <w:ilvl w:val="0"/>
          <w:numId w:val="20"/>
        </w:numPr>
        <w:rPr>
          <w:rFonts w:ascii="Times New Roman" w:hAnsi="Times New Roman"/>
        </w:rPr>
      </w:pPr>
      <w:r w:rsidRPr="00A14BBE">
        <w:rPr>
          <w:rFonts w:ascii="Times New Roman" w:hAnsi="Times New Roman"/>
        </w:rPr>
        <w:t>Co-operation between workers to relieve the stress regarding the possibility of doing a job or task the wrong way therefore jobs are carried out in the correct and prescribed way.</w:t>
      </w:r>
    </w:p>
    <w:p w:rsidR="00133A90" w:rsidRDefault="0014774D">
      <w:pPr>
        <w:pStyle w:val="Textbody"/>
        <w:rPr>
          <w:rFonts w:ascii="Times New Roman" w:hAnsi="Times New Roman"/>
        </w:rPr>
      </w:pPr>
      <w:r>
        <w:rPr>
          <w:rFonts w:ascii="Times New Roman" w:hAnsi="Times New Roman"/>
        </w:rPr>
        <w:tab/>
        <w:t>Regardless, criticism towards scientific methods b</w:t>
      </w:r>
      <w:r w:rsidR="00037C5B">
        <w:rPr>
          <w:rFonts w:ascii="Times New Roman" w:hAnsi="Times New Roman"/>
        </w:rPr>
        <w:t xml:space="preserve">y people in today’s standard </w:t>
      </w:r>
      <w:r>
        <w:rPr>
          <w:rFonts w:ascii="Times New Roman" w:hAnsi="Times New Roman"/>
        </w:rPr>
        <w:t>s</w:t>
      </w:r>
      <w:r w:rsidR="00037C5B">
        <w:rPr>
          <w:rFonts w:ascii="Times New Roman" w:hAnsi="Times New Roman"/>
        </w:rPr>
        <w:t>hould be taken into account as</w:t>
      </w:r>
      <w:r>
        <w:rPr>
          <w:rFonts w:ascii="Times New Roman" w:hAnsi="Times New Roman"/>
        </w:rPr>
        <w:t xml:space="preserve"> the approach was written in a time of industrial re-organisation when large and complex organisations were in urgent need of a new adaptable approach as technology and machinery had evolved too quickly.</w:t>
      </w:r>
    </w:p>
    <w:p w:rsidR="00133A90" w:rsidRDefault="0014774D">
      <w:pPr>
        <w:pStyle w:val="Textbody"/>
        <w:rPr>
          <w:rFonts w:ascii="Times New Roman" w:hAnsi="Times New Roman"/>
          <w:color w:val="666666"/>
        </w:rPr>
      </w:pPr>
      <w:r>
        <w:rPr>
          <w:rFonts w:ascii="Times New Roman" w:eastAsia="Times New Roman" w:hAnsi="Times New Roman" w:cs="Times New Roman"/>
          <w:color w:val="666666"/>
        </w:rPr>
        <w:t xml:space="preserve"> </w:t>
      </w:r>
      <w:r>
        <w:rPr>
          <w:rFonts w:ascii="Times New Roman" w:eastAsia="Times New Roman" w:hAnsi="Times New Roman" w:cs="Times New Roman"/>
          <w:i/>
          <w:color w:val="666666"/>
          <w:sz w:val="20"/>
        </w:rPr>
        <w:t>(Amy Troolin (2017) (Laurie J. Mullins, 2010, p. 45, 47, 50)</w:t>
      </w:r>
    </w:p>
    <w:p w:rsidR="00133A90" w:rsidRDefault="0014774D" w:rsidP="00037C5B">
      <w:pPr>
        <w:pStyle w:val="Standard"/>
        <w:spacing w:line="480" w:lineRule="auto"/>
        <w:ind w:left="360"/>
        <w:rPr>
          <w:rFonts w:ascii="Times New Roman" w:eastAsia="Times New Roman" w:hAnsi="Times New Roman" w:cs="Times New Roman"/>
          <w:b/>
          <w:color w:val="auto"/>
        </w:rPr>
      </w:pPr>
      <w:r>
        <w:rPr>
          <w:rFonts w:ascii="Times New Roman" w:eastAsia="Times New Roman" w:hAnsi="Times New Roman" w:cs="Times New Roman"/>
          <w:b/>
          <w:color w:val="auto"/>
        </w:rPr>
        <w:t>Advantages of Scientific Management</w:t>
      </w:r>
    </w:p>
    <w:p w:rsidR="00133A90" w:rsidRDefault="0014774D" w:rsidP="00037C5B">
      <w:pPr>
        <w:pStyle w:val="Textbody"/>
        <w:numPr>
          <w:ilvl w:val="0"/>
          <w:numId w:val="22"/>
        </w:numPr>
        <w:rPr>
          <w:rFonts w:ascii="Times New Roman" w:hAnsi="Times New Roman"/>
        </w:rPr>
      </w:pPr>
      <w:r>
        <w:rPr>
          <w:rFonts w:ascii="Times New Roman" w:eastAsia="Times New Roman" w:hAnsi="Times New Roman" w:cs="Times New Roman"/>
          <w:color w:val="auto"/>
        </w:rPr>
        <w:t>Provided workers with skills and education to build upon their existing skills.</w:t>
      </w:r>
    </w:p>
    <w:p w:rsidR="00133A90" w:rsidRDefault="0014774D" w:rsidP="00037C5B">
      <w:pPr>
        <w:pStyle w:val="Textbody"/>
        <w:numPr>
          <w:ilvl w:val="0"/>
          <w:numId w:val="22"/>
        </w:numPr>
        <w:rPr>
          <w:rFonts w:ascii="Times New Roman" w:hAnsi="Times New Roman"/>
        </w:rPr>
      </w:pPr>
      <w:r>
        <w:rPr>
          <w:rFonts w:ascii="Times New Roman" w:eastAsia="Times New Roman" w:hAnsi="Times New Roman" w:cs="Times New Roman"/>
          <w:color w:val="auto"/>
        </w:rPr>
        <w:t>Provided workers with better time keeping skills that would be more useful for life skills.</w:t>
      </w:r>
    </w:p>
    <w:p w:rsidR="00133A90" w:rsidRDefault="0014774D" w:rsidP="00037C5B">
      <w:pPr>
        <w:pStyle w:val="Textbody"/>
        <w:numPr>
          <w:ilvl w:val="0"/>
          <w:numId w:val="22"/>
        </w:numPr>
        <w:rPr>
          <w:rFonts w:ascii="Times New Roman" w:hAnsi="Times New Roman"/>
        </w:rPr>
      </w:pPr>
      <w:r>
        <w:rPr>
          <w:rFonts w:ascii="Times New Roman" w:eastAsia="Times New Roman" w:hAnsi="Times New Roman" w:cs="Times New Roman"/>
          <w:color w:val="auto"/>
        </w:rPr>
        <w:t>Workers were paid more so they could provide for their own social needs or families.</w:t>
      </w:r>
    </w:p>
    <w:p w:rsidR="00133A90" w:rsidRDefault="0014774D" w:rsidP="00037C5B">
      <w:pPr>
        <w:pStyle w:val="Textbody"/>
        <w:numPr>
          <w:ilvl w:val="0"/>
          <w:numId w:val="22"/>
        </w:numPr>
        <w:rPr>
          <w:rFonts w:ascii="Times New Roman" w:hAnsi="Times New Roman"/>
        </w:rPr>
      </w:pPr>
      <w:r>
        <w:rPr>
          <w:rFonts w:ascii="Times New Roman" w:eastAsia="Times New Roman" w:hAnsi="Times New Roman" w:cs="Times New Roman"/>
          <w:color w:val="auto"/>
        </w:rPr>
        <w:t xml:space="preserve">The products made would be of a better standard as the rules and effectual leadership would ensure better quality goods. </w:t>
      </w:r>
      <w:r>
        <w:rPr>
          <w:rFonts w:ascii="Times New Roman" w:eastAsia="Times New Roman" w:hAnsi="Times New Roman" w:cs="Times New Roman"/>
          <w:i/>
          <w:color w:val="666666"/>
          <w:sz w:val="20"/>
        </w:rPr>
        <w:t>(Reddy, 2017)</w:t>
      </w:r>
    </w:p>
    <w:p w:rsidR="00133A90" w:rsidRDefault="0014774D">
      <w:pPr>
        <w:pStyle w:val="Standard"/>
        <w:spacing w:line="480" w:lineRule="auto"/>
        <w:rPr>
          <w:rFonts w:ascii="Times New Roman" w:eastAsia="Times New Roman" w:hAnsi="Times New Roman" w:cs="Times New Roman"/>
          <w:b/>
          <w:color w:val="auto"/>
        </w:rPr>
      </w:pPr>
      <w:r>
        <w:rPr>
          <w:rFonts w:ascii="Times New Roman" w:eastAsia="Times New Roman" w:hAnsi="Times New Roman" w:cs="Times New Roman"/>
          <w:b/>
          <w:color w:val="auto"/>
        </w:rPr>
        <w:t>Negatives of Scientific Management</w:t>
      </w:r>
    </w:p>
    <w:p w:rsidR="00133A90" w:rsidRDefault="0014774D" w:rsidP="00037C5B">
      <w:pPr>
        <w:pStyle w:val="Textbody"/>
        <w:numPr>
          <w:ilvl w:val="0"/>
          <w:numId w:val="23"/>
        </w:numPr>
        <w:rPr>
          <w:rFonts w:ascii="Times New Roman" w:hAnsi="Times New Roman"/>
        </w:rPr>
      </w:pPr>
      <w:r>
        <w:rPr>
          <w:rFonts w:ascii="Times New Roman" w:eastAsia="Times New Roman" w:hAnsi="Times New Roman" w:cs="Times New Roman"/>
          <w:color w:val="auto"/>
        </w:rPr>
        <w:t>Workers can become tired and overworked due to constant deadlines.</w:t>
      </w:r>
    </w:p>
    <w:p w:rsidR="00133A90" w:rsidRDefault="0014774D" w:rsidP="00037C5B">
      <w:pPr>
        <w:pStyle w:val="Textbody"/>
        <w:numPr>
          <w:ilvl w:val="0"/>
          <w:numId w:val="23"/>
        </w:numPr>
        <w:rPr>
          <w:rFonts w:ascii="Times New Roman" w:hAnsi="Times New Roman"/>
        </w:rPr>
      </w:pPr>
      <w:r>
        <w:rPr>
          <w:rFonts w:ascii="Times New Roman" w:eastAsia="Times New Roman" w:hAnsi="Times New Roman" w:cs="Times New Roman"/>
          <w:color w:val="auto"/>
        </w:rPr>
        <w:t>Its focus is too concerned about profit</w:t>
      </w:r>
    </w:p>
    <w:p w:rsidR="00133A90" w:rsidRDefault="0014774D" w:rsidP="00037C5B">
      <w:pPr>
        <w:pStyle w:val="Textbody"/>
        <w:numPr>
          <w:ilvl w:val="0"/>
          <w:numId w:val="23"/>
        </w:numPr>
        <w:rPr>
          <w:rFonts w:ascii="Times New Roman" w:hAnsi="Times New Roman"/>
        </w:rPr>
      </w:pPr>
      <w:r>
        <w:rPr>
          <w:rFonts w:ascii="Times New Roman" w:eastAsia="Times New Roman" w:hAnsi="Times New Roman" w:cs="Times New Roman"/>
          <w:color w:val="auto"/>
        </w:rPr>
        <w:t>A workers emotions and personal life becomes irrelevant.</w:t>
      </w:r>
    </w:p>
    <w:p w:rsidR="00133A90" w:rsidRPr="00A14BBE" w:rsidRDefault="0014774D" w:rsidP="00A14BBE">
      <w:pPr>
        <w:pStyle w:val="Textbody"/>
        <w:numPr>
          <w:ilvl w:val="0"/>
          <w:numId w:val="23"/>
        </w:numPr>
        <w:rPr>
          <w:rFonts w:ascii="Times New Roman" w:hAnsi="Times New Roman"/>
        </w:rPr>
      </w:pPr>
      <w:r>
        <w:rPr>
          <w:rFonts w:ascii="Times New Roman" w:eastAsia="Times New Roman" w:hAnsi="Times New Roman" w:cs="Times New Roman"/>
          <w:color w:val="auto"/>
        </w:rPr>
        <w:t xml:space="preserve">Since ‘Taylorism’ emphasises maximising productivity and profit, there’s a possibility of ignorance regarding human rights being ignored or exploited, this has happened </w:t>
      </w:r>
      <w:r w:rsidR="00037C5B">
        <w:rPr>
          <w:rFonts w:ascii="Times New Roman" w:eastAsia="Times New Roman" w:hAnsi="Times New Roman" w:cs="Times New Roman"/>
          <w:color w:val="auto"/>
        </w:rPr>
        <w:t xml:space="preserve">in the past </w:t>
      </w:r>
      <w:r>
        <w:rPr>
          <w:rFonts w:ascii="Times New Roman" w:eastAsia="Times New Roman" w:hAnsi="Times New Roman" w:cs="Times New Roman"/>
          <w:color w:val="auto"/>
        </w:rPr>
        <w:t>and was so important</w:t>
      </w:r>
      <w:r w:rsidR="00037C5B">
        <w:rPr>
          <w:rFonts w:ascii="Times New Roman" w:eastAsia="Times New Roman" w:hAnsi="Times New Roman" w:cs="Times New Roman"/>
          <w:color w:val="auto"/>
        </w:rPr>
        <w:t xml:space="preserve"> that</w:t>
      </w:r>
      <w:r>
        <w:rPr>
          <w:rFonts w:ascii="Times New Roman" w:eastAsia="Times New Roman" w:hAnsi="Times New Roman" w:cs="Times New Roman"/>
          <w:color w:val="auto"/>
        </w:rPr>
        <w:t xml:space="preserve"> ‘The Trade Union’ was formed. </w:t>
      </w:r>
      <w:r>
        <w:rPr>
          <w:rFonts w:ascii="Times New Roman" w:eastAsia="Times New Roman" w:hAnsi="Times New Roman" w:cs="Times New Roman"/>
          <w:i/>
          <w:color w:val="666666"/>
          <w:sz w:val="20"/>
        </w:rPr>
        <w:t>(Reddy, 2017)</w:t>
      </w:r>
    </w:p>
    <w:p w:rsidR="00133A90" w:rsidRDefault="0014774D">
      <w:pPr>
        <w:pStyle w:val="Standard"/>
        <w:spacing w:line="480" w:lineRule="auto"/>
        <w:rPr>
          <w:rFonts w:ascii="Times New Roman" w:eastAsia="Times New Roman" w:hAnsi="Times New Roman" w:cs="Times New Roman"/>
          <w:b/>
          <w:bCs/>
          <w:color w:val="auto"/>
          <w:sz w:val="28"/>
          <w:szCs w:val="28"/>
        </w:rPr>
      </w:pPr>
      <w:r>
        <w:rPr>
          <w:rFonts w:ascii="Times New Roman" w:eastAsia="Times New Roman" w:hAnsi="Times New Roman" w:cs="Times New Roman"/>
          <w:b/>
          <w:bCs/>
          <w:color w:val="auto"/>
          <w:sz w:val="28"/>
          <w:szCs w:val="28"/>
        </w:rPr>
        <w:t>The Scientific Approach</w:t>
      </w:r>
      <w:r w:rsidR="00A14BBE">
        <w:rPr>
          <w:rFonts w:ascii="Times New Roman" w:eastAsia="Times New Roman" w:hAnsi="Times New Roman" w:cs="Times New Roman"/>
          <w:b/>
          <w:bCs/>
          <w:color w:val="auto"/>
          <w:sz w:val="28"/>
          <w:szCs w:val="28"/>
        </w:rPr>
        <w:t xml:space="preserve"> and Tesco</w:t>
      </w:r>
    </w:p>
    <w:p w:rsidR="00133A90" w:rsidRDefault="0014774D">
      <w:pPr>
        <w:pStyle w:val="Textbody"/>
        <w:rPr>
          <w:rFonts w:ascii="Times New Roman" w:hAnsi="Times New Roman"/>
        </w:rPr>
      </w:pPr>
      <w:r>
        <w:rPr>
          <w:rFonts w:ascii="Times New Roman" w:eastAsia="Times New Roman" w:hAnsi="Times New Roman" w:cs="Times New Roman"/>
          <w:color w:val="auto"/>
        </w:rPr>
        <w:tab/>
        <w:t>Training employees into a role is a typical procedure regarding the scientific approach, Tescoplc state; “</w:t>
      </w:r>
      <w:r>
        <w:rPr>
          <w:rFonts w:ascii="Times New Roman" w:eastAsia="Times New Roman" w:hAnsi="Times New Roman" w:cs="Times New Roman"/>
        </w:rPr>
        <w:t xml:space="preserve">Tesco is improving the training, it has grown its Apprenticeship programme by over 30% with 3,000 existing staff.” </w:t>
      </w:r>
      <w:r>
        <w:rPr>
          <w:rFonts w:ascii="Times New Roman" w:eastAsia="Times New Roman" w:hAnsi="Times New Roman" w:cs="Times New Roman"/>
          <w:i/>
          <w:iCs/>
          <w:color w:val="666666"/>
          <w:sz w:val="20"/>
          <w:szCs w:val="20"/>
        </w:rPr>
        <w:t>("Tesco is developing the skills and training of Britain's largest private sector workforce", 2017)</w:t>
      </w:r>
      <w:r>
        <w:rPr>
          <w:rFonts w:ascii="Times New Roman" w:eastAsia="Times New Roman" w:hAnsi="Times New Roman" w:cs="Times New Roman"/>
          <w:i/>
          <w:iCs/>
          <w:sz w:val="20"/>
          <w:szCs w:val="20"/>
        </w:rPr>
        <w:t>.</w:t>
      </w:r>
      <w:r>
        <w:rPr>
          <w:rFonts w:ascii="Times New Roman" w:eastAsia="Times New Roman" w:hAnsi="Times New Roman" w:cs="Times New Roman"/>
        </w:rPr>
        <w:t xml:space="preserve"> </w:t>
      </w:r>
      <w:r>
        <w:rPr>
          <w:rFonts w:ascii="Times New Roman" w:eastAsia="Times New Roman" w:hAnsi="Times New Roman" w:cs="Times New Roman"/>
          <w:color w:val="auto"/>
        </w:rPr>
        <w:t xml:space="preserve">Tesco specialise their staff to specific roles in the workplace to work together as an </w:t>
      </w:r>
      <w:r>
        <w:rPr>
          <w:rFonts w:ascii="Times New Roman" w:eastAsia="Times New Roman" w:hAnsi="Times New Roman" w:cs="Times New Roman"/>
          <w:color w:val="auto"/>
        </w:rPr>
        <w:lastRenderedPageBreak/>
        <w:t xml:space="preserve">effective team. An example of a role regarding the scientific approach would be a checkout assistant. Stated on the Tesco website “Customers should have a speedy checkout experience” This role requires the skill of being able to serve as many customers in as little time as possible in order to prevent loss of custom. </w:t>
      </w:r>
      <w:r>
        <w:rPr>
          <w:rFonts w:ascii="Times New Roman" w:eastAsia="Times New Roman" w:hAnsi="Times New Roman" w:cs="Times New Roman"/>
          <w:i/>
          <w:iCs/>
          <w:color w:val="666666"/>
          <w:sz w:val="20"/>
          <w:szCs w:val="20"/>
        </w:rPr>
        <w:t>("Customer Assistant - Service Desk - Part Time - Burgess Hill | 53976 | Tesco Careers", 2017)</w:t>
      </w:r>
    </w:p>
    <w:p w:rsidR="00133A90" w:rsidRDefault="0014774D">
      <w:pPr>
        <w:pStyle w:val="Heading2"/>
        <w:rPr>
          <w:rFonts w:hint="eastAsia"/>
        </w:rPr>
      </w:pPr>
      <w:r>
        <w:rPr>
          <w:rFonts w:ascii="Times New Roman" w:hAnsi="Times New Roman"/>
          <w:sz w:val="32"/>
          <w:szCs w:val="32"/>
        </w:rPr>
        <w:t>Human relations approach</w:t>
      </w:r>
    </w:p>
    <w:p w:rsidR="00133A90" w:rsidRDefault="0014774D">
      <w:pPr>
        <w:pStyle w:val="Textbody"/>
        <w:rPr>
          <w:rFonts w:ascii="Times New Roman" w:hAnsi="Times New Roman"/>
        </w:rPr>
      </w:pPr>
      <w:r>
        <w:rPr>
          <w:rFonts w:ascii="Times New Roman" w:hAnsi="Times New Roman"/>
        </w:rPr>
        <w:tab/>
        <w:t xml:space="preserve">For many years companies were solely interested in making profit and ignoring their workers psychological needs. This theory, contributed by Mayo focuses more on the attention given to social factors and needs of an individual at work to research what motivates each individual rather than a purely productivity focused approach. Mayo theorised that if the workers were treated better, the worker would then become more motivated to produce a better output. The most famous example of this would be the ‘Hawthorne effect’ experiment which studied how just monetary motivation wasn’t enough and worker output and job satisfaction linked to social factors such as co-operation between workers with practices like team building so better job satisfaction is gained. </w:t>
      </w:r>
      <w:r>
        <w:rPr>
          <w:rFonts w:ascii="Times New Roman" w:hAnsi="Times New Roman"/>
          <w:i/>
          <w:iCs/>
          <w:color w:val="666666"/>
          <w:sz w:val="20"/>
          <w:szCs w:val="20"/>
        </w:rPr>
        <w:t>(Study.com, 2013) (Laurie J. Mullins, 2010, p53)</w:t>
      </w:r>
    </w:p>
    <w:p w:rsidR="00133A90" w:rsidRDefault="0014774D">
      <w:pPr>
        <w:pStyle w:val="Textbody"/>
        <w:rPr>
          <w:rFonts w:ascii="Times New Roman" w:hAnsi="Times New Roman"/>
        </w:rPr>
      </w:pPr>
      <w:r>
        <w:rPr>
          <w:rFonts w:ascii="Times New Roman" w:eastAsia="Times New Roman" w:hAnsi="Times New Roman" w:cs="Times New Roman"/>
          <w:b/>
          <w:shd w:val="clear" w:color="auto" w:fill="F5F5F5"/>
        </w:rPr>
        <w:t>Advantages of Human Relations</w:t>
      </w:r>
    </w:p>
    <w:p w:rsidR="00133A90" w:rsidRDefault="0014774D" w:rsidP="00A14BBE">
      <w:pPr>
        <w:pStyle w:val="Textbody"/>
        <w:numPr>
          <w:ilvl w:val="0"/>
          <w:numId w:val="28"/>
        </w:numPr>
        <w:rPr>
          <w:rFonts w:ascii="Times New Roman" w:hAnsi="Times New Roman"/>
        </w:rPr>
      </w:pPr>
      <w:r>
        <w:rPr>
          <w:rFonts w:ascii="Times New Roman" w:eastAsia="Times New Roman" w:hAnsi="Times New Roman" w:cs="Times New Roman"/>
          <w:shd w:val="clear" w:color="auto" w:fill="F5F5F5"/>
        </w:rPr>
        <w:t>Higher motivation</w:t>
      </w:r>
    </w:p>
    <w:p w:rsidR="00133A90" w:rsidRDefault="0014774D" w:rsidP="00A14BBE">
      <w:pPr>
        <w:pStyle w:val="Textbody"/>
        <w:numPr>
          <w:ilvl w:val="0"/>
          <w:numId w:val="28"/>
        </w:numPr>
        <w:rPr>
          <w:rFonts w:ascii="Times New Roman" w:hAnsi="Times New Roman"/>
        </w:rPr>
      </w:pPr>
      <w:r>
        <w:rPr>
          <w:rFonts w:ascii="Times New Roman" w:eastAsia="Times New Roman" w:hAnsi="Times New Roman" w:cs="Times New Roman"/>
          <w:shd w:val="clear" w:color="auto" w:fill="F5F5F5"/>
        </w:rPr>
        <w:t>Better worker output.</w:t>
      </w:r>
    </w:p>
    <w:p w:rsidR="00133A90" w:rsidRDefault="0014774D" w:rsidP="00A14BBE">
      <w:pPr>
        <w:pStyle w:val="Textbody"/>
        <w:numPr>
          <w:ilvl w:val="0"/>
          <w:numId w:val="28"/>
        </w:numPr>
        <w:rPr>
          <w:rFonts w:ascii="Times New Roman" w:hAnsi="Times New Roman"/>
        </w:rPr>
      </w:pPr>
      <w:r>
        <w:rPr>
          <w:rFonts w:ascii="Times New Roman" w:eastAsia="Times New Roman" w:hAnsi="Times New Roman" w:cs="Times New Roman"/>
          <w:shd w:val="clear" w:color="auto" w:fill="F5F5F5"/>
        </w:rPr>
        <w:t>Better sense of personal growth</w:t>
      </w:r>
    </w:p>
    <w:p w:rsidR="00133A90" w:rsidRDefault="0014774D" w:rsidP="00A14BBE">
      <w:pPr>
        <w:pStyle w:val="Textbody"/>
        <w:numPr>
          <w:ilvl w:val="0"/>
          <w:numId w:val="28"/>
        </w:numPr>
        <w:rPr>
          <w:rFonts w:ascii="Times New Roman" w:hAnsi="Times New Roman"/>
        </w:rPr>
      </w:pPr>
      <w:r>
        <w:rPr>
          <w:rFonts w:ascii="Times New Roman" w:eastAsia="Times New Roman" w:hAnsi="Times New Roman" w:cs="Times New Roman"/>
          <w:shd w:val="clear" w:color="auto" w:fill="F5F5F5"/>
        </w:rPr>
        <w:t>More committed and loyal staff</w:t>
      </w:r>
    </w:p>
    <w:p w:rsidR="00A14BBE" w:rsidRPr="00A14BBE" w:rsidRDefault="0014774D" w:rsidP="00A14BBE">
      <w:pPr>
        <w:pStyle w:val="Textbody"/>
        <w:numPr>
          <w:ilvl w:val="0"/>
          <w:numId w:val="28"/>
        </w:numPr>
        <w:rPr>
          <w:rFonts w:ascii="Times New Roman" w:hAnsi="Times New Roman"/>
        </w:rPr>
      </w:pPr>
      <w:r>
        <w:rPr>
          <w:rFonts w:ascii="Times New Roman" w:eastAsia="Times New Roman" w:hAnsi="Times New Roman" w:cs="Times New Roman"/>
          <w:shd w:val="clear" w:color="auto" w:fill="F5F5F5"/>
        </w:rPr>
        <w:t xml:space="preserve">Organisation to do tasks well. </w:t>
      </w:r>
    </w:p>
    <w:p w:rsidR="00133A90" w:rsidRDefault="0014774D" w:rsidP="00A14BBE">
      <w:pPr>
        <w:pStyle w:val="Textbody"/>
        <w:ind w:left="360"/>
        <w:rPr>
          <w:rFonts w:ascii="Times New Roman" w:hAnsi="Times New Roman"/>
        </w:rPr>
      </w:pPr>
      <w:r>
        <w:rPr>
          <w:rFonts w:ascii="Times New Roman" w:eastAsia="Open Sans" w:hAnsi="Times New Roman" w:cs="Open Sans"/>
          <w:color w:val="666666"/>
          <w:sz w:val="20"/>
          <w:shd w:val="clear" w:color="auto" w:fill="FFFFFF"/>
        </w:rPr>
        <w:t>(Study.com, 2013)</w:t>
      </w:r>
    </w:p>
    <w:p w:rsidR="00133A90" w:rsidRDefault="00037C5B">
      <w:pPr>
        <w:pStyle w:val="Standard"/>
        <w:spacing w:line="480" w:lineRule="auto"/>
        <w:ind w:left="720"/>
        <w:rPr>
          <w:rFonts w:ascii="Times New Roman" w:eastAsia="Times New Roman" w:hAnsi="Times New Roman" w:cs="Times New Roman"/>
          <w:b/>
          <w:shd w:val="clear" w:color="auto" w:fill="F5F5F5"/>
        </w:rPr>
      </w:pPr>
      <w:r>
        <w:rPr>
          <w:rFonts w:ascii="Times New Roman" w:eastAsia="Times New Roman" w:hAnsi="Times New Roman" w:cs="Times New Roman"/>
          <w:b/>
          <w:shd w:val="clear" w:color="auto" w:fill="F5F5F5"/>
        </w:rPr>
        <w:t>Disadvantages of Human-</w:t>
      </w:r>
      <w:r w:rsidR="0014774D">
        <w:rPr>
          <w:rFonts w:ascii="Times New Roman" w:eastAsia="Times New Roman" w:hAnsi="Times New Roman" w:cs="Times New Roman"/>
          <w:b/>
          <w:shd w:val="clear" w:color="auto" w:fill="F5F5F5"/>
        </w:rPr>
        <w:t>Relations</w:t>
      </w:r>
    </w:p>
    <w:p w:rsidR="00133A90" w:rsidRDefault="0014774D">
      <w:pPr>
        <w:pStyle w:val="Textbody"/>
        <w:rPr>
          <w:rFonts w:ascii="Times New Roman" w:hAnsi="Times New Roman"/>
        </w:rPr>
      </w:pPr>
      <w:r>
        <w:rPr>
          <w:rFonts w:ascii="Times New Roman" w:eastAsia="Times New Roman" w:hAnsi="Times New Roman" w:cs="Times New Roman"/>
          <w:shd w:val="clear" w:color="auto" w:fill="F5F5F5"/>
        </w:rPr>
        <w:tab/>
        <w:t>The human relations approach may appear very enticing to workers due to the high concern towards humane behaviour, informal organisation and management being considerate towards their workers. These key points also have the possibility to lack credibility and structure as it focuses too much on what the workers want and not how the business functions.</w:t>
      </w:r>
      <w:r>
        <w:rPr>
          <w:rFonts w:ascii="Times New Roman" w:eastAsia="Times New Roman" w:hAnsi="Times New Roman" w:cs="Times New Roman"/>
          <w:color w:val="666666"/>
          <w:sz w:val="20"/>
          <w:szCs w:val="20"/>
          <w:shd w:val="clear" w:color="auto" w:fill="F5F5F5"/>
        </w:rPr>
        <w:t xml:space="preserve"> </w:t>
      </w:r>
      <w:r>
        <w:rPr>
          <w:rFonts w:ascii="Times New Roman" w:eastAsia="Times New Roman" w:hAnsi="Times New Roman" w:cs="Times New Roman"/>
          <w:i/>
          <w:color w:val="666666"/>
          <w:sz w:val="20"/>
          <w:szCs w:val="20"/>
        </w:rPr>
        <w:t>(Laurie J. Mullins, 2010, p53)</w:t>
      </w:r>
    </w:p>
    <w:p w:rsidR="00133A90" w:rsidRDefault="0014774D">
      <w:pPr>
        <w:pStyle w:val="Standard"/>
        <w:spacing w:line="480" w:lineRule="auto"/>
        <w:rPr>
          <w:rFonts w:ascii="Times New Roman" w:eastAsia="Times New Roman" w:hAnsi="Times New Roman" w:cs="Times New Roman"/>
          <w:b/>
          <w:sz w:val="32"/>
          <w:shd w:val="clear" w:color="auto" w:fill="F5F5F5"/>
        </w:rPr>
      </w:pPr>
      <w:r>
        <w:rPr>
          <w:rFonts w:ascii="Times New Roman" w:eastAsia="Times New Roman" w:hAnsi="Times New Roman" w:cs="Times New Roman"/>
          <w:b/>
          <w:sz w:val="32"/>
          <w:shd w:val="clear" w:color="auto" w:fill="F5F5F5"/>
        </w:rPr>
        <w:t>Neo-Human Relations</w:t>
      </w:r>
    </w:p>
    <w:p w:rsidR="00133A90" w:rsidRDefault="0014774D">
      <w:pPr>
        <w:pStyle w:val="Textbody"/>
        <w:rPr>
          <w:rFonts w:ascii="Times New Roman" w:hAnsi="Times New Roman"/>
        </w:rPr>
      </w:pPr>
      <w:r>
        <w:rPr>
          <w:rFonts w:ascii="Times New Roman" w:eastAsia="Times New Roman" w:hAnsi="Times New Roman" w:cs="Times New Roman"/>
          <w:shd w:val="clear" w:color="auto" w:fill="F5F5F5"/>
        </w:rPr>
        <w:tab/>
        <w:t xml:space="preserve">Recognising the studies resulting from the Hawthorne Experiment wasn’t backed up with empirical evidence, disadvantages of the human relations approach resulted in three writers in 1950-1960 who adopted the already existing Human- relations approach and adapted the approach into a much more psychological orientated approach to provide major focus towards each individual </w:t>
      </w:r>
      <w:r>
        <w:rPr>
          <w:rFonts w:ascii="Times New Roman" w:eastAsia="Times New Roman" w:hAnsi="Times New Roman" w:cs="Times New Roman"/>
          <w:shd w:val="clear" w:color="auto" w:fill="F5F5F5"/>
        </w:rPr>
        <w:lastRenderedPageBreak/>
        <w:t xml:space="preserve">workers personal adjustment and needs. </w:t>
      </w:r>
      <w:r>
        <w:rPr>
          <w:rFonts w:ascii="Times New Roman" w:eastAsia="Times New Roman" w:hAnsi="Times New Roman" w:cs="Times New Roman"/>
          <w:i/>
          <w:color w:val="666666"/>
          <w:sz w:val="20"/>
        </w:rPr>
        <w:t>(Laurie J. Mullins, 2010, p56)</w:t>
      </w:r>
    </w:p>
    <w:p w:rsidR="00133A90" w:rsidRDefault="00133A90">
      <w:pPr>
        <w:pStyle w:val="Textbody"/>
        <w:rPr>
          <w:rFonts w:ascii="Times New Roman" w:hAnsi="Times New Roman"/>
          <w:sz w:val="28"/>
          <w:szCs w:val="28"/>
        </w:rPr>
      </w:pPr>
    </w:p>
    <w:p w:rsidR="00133A90" w:rsidRDefault="0014774D">
      <w:pPr>
        <w:pStyle w:val="Standard"/>
        <w:spacing w:line="480" w:lineRule="auto"/>
        <w:rPr>
          <w:rFonts w:ascii="Times New Roman" w:hAnsi="Times New Roman"/>
          <w:sz w:val="32"/>
          <w:szCs w:val="32"/>
        </w:rPr>
      </w:pPr>
      <w:r>
        <w:rPr>
          <w:rFonts w:ascii="Times New Roman" w:eastAsia="Times New Roman" w:hAnsi="Times New Roman" w:cs="Times New Roman"/>
          <w:b/>
          <w:sz w:val="32"/>
          <w:szCs w:val="32"/>
          <w:shd w:val="clear" w:color="auto" w:fill="F5F5F5"/>
        </w:rPr>
        <w:t>Motivational theories regarding Neo-Human Relations</w:t>
      </w:r>
    </w:p>
    <w:p w:rsidR="00133A90" w:rsidRDefault="0014774D">
      <w:pPr>
        <w:pStyle w:val="Standard"/>
        <w:spacing w:line="480" w:lineRule="auto"/>
        <w:jc w:val="both"/>
        <w:rPr>
          <w:rFonts w:ascii="Times New Roman" w:eastAsia="Times New Roman" w:hAnsi="Times New Roman" w:cs="Times New Roman"/>
          <w:b/>
          <w:shd w:val="clear" w:color="auto" w:fill="F5F5F5"/>
        </w:rPr>
      </w:pPr>
      <w:r>
        <w:rPr>
          <w:rFonts w:ascii="Times New Roman" w:eastAsia="Times New Roman" w:hAnsi="Times New Roman" w:cs="Times New Roman"/>
          <w:b/>
          <w:shd w:val="clear" w:color="auto" w:fill="F5F5F5"/>
        </w:rPr>
        <w:t>Maslow</w:t>
      </w:r>
    </w:p>
    <w:p w:rsidR="00133A90" w:rsidRDefault="0014774D">
      <w:pPr>
        <w:pStyle w:val="Textbody"/>
        <w:rPr>
          <w:rFonts w:ascii="Times New Roman" w:hAnsi="Times New Roman"/>
        </w:rPr>
      </w:pPr>
      <w:r>
        <w:rPr>
          <w:rFonts w:ascii="Times New Roman" w:hAnsi="Times New Roman"/>
        </w:rPr>
        <w:tab/>
        <w:t>This brought light to ‘Maslow’s hierarchy of needs’ theory which was a major impetus for the neo-relations approach. The graph provided below is an example of ‘Maslow’s hierarchy of needs’.</w:t>
      </w:r>
    </w:p>
    <w:p w:rsidR="00133A90" w:rsidRDefault="0014774D">
      <w:pPr>
        <w:pStyle w:val="Standard"/>
        <w:spacing w:line="480" w:lineRule="auto"/>
        <w:ind w:firstLine="720"/>
        <w:jc w:val="both"/>
        <w:rPr>
          <w:rFonts w:ascii="Times New Roman" w:eastAsia="Times New Roman" w:hAnsi="Times New Roman" w:cs="Times New Roman"/>
          <w:b/>
          <w:bCs/>
          <w:u w:val="single"/>
          <w:shd w:val="clear" w:color="auto" w:fill="F5F5F5"/>
        </w:rPr>
      </w:pPr>
      <w:r>
        <w:rPr>
          <w:rFonts w:ascii="Times New Roman" w:eastAsia="Times New Roman" w:hAnsi="Times New Roman" w:cs="Times New Roman"/>
          <w:b/>
          <w:bCs/>
          <w:u w:val="single"/>
          <w:shd w:val="clear" w:color="auto" w:fill="F5F5F5"/>
        </w:rPr>
        <w:t>Maslow’s hierarchy of needs</w:t>
      </w:r>
    </w:p>
    <w:p w:rsidR="00133A90" w:rsidRDefault="0014774D">
      <w:pPr>
        <w:pStyle w:val="Standard"/>
        <w:spacing w:line="480" w:lineRule="auto"/>
        <w:jc w:val="both"/>
        <w:rPr>
          <w:rFonts w:ascii="Times New Roman" w:hAnsi="Times New Roman"/>
        </w:rPr>
      </w:pPr>
      <w:r>
        <w:rPr>
          <w:rFonts w:ascii="Times New Roman" w:hAnsi="Times New Roman"/>
        </w:rPr>
        <w:object w:dxaOrig="4795" w:dyaOrig="3568">
          <v:shape id="2" o:spid="_x0000_i1026" type="#_x0000_t75" style="width:239.75pt;height:178.4pt;visibility:visible;mso-wrap-style:square" o:ole="">
            <v:imagedata r:id="rId12" o:title=""/>
          </v:shape>
          <o:OLEObject Type="Embed" ProgID="StaticMetafile" ShapeID="2" DrawAspect="Content" ObjectID="_1573218562" r:id="rId13"/>
        </w:object>
      </w:r>
    </w:p>
    <w:p w:rsidR="00133A90" w:rsidRDefault="0014774D">
      <w:pPr>
        <w:pStyle w:val="Standard"/>
        <w:spacing w:line="480" w:lineRule="auto"/>
        <w:jc w:val="both"/>
        <w:rPr>
          <w:rFonts w:ascii="Times New Roman" w:eastAsia="Open Sans" w:hAnsi="Times New Roman" w:cs="Open Sans"/>
          <w:i/>
          <w:color w:val="666666"/>
          <w:sz w:val="20"/>
          <w:shd w:val="clear" w:color="auto" w:fill="FFFFFF"/>
        </w:rPr>
      </w:pPr>
      <w:r>
        <w:rPr>
          <w:rFonts w:ascii="Times New Roman" w:eastAsia="Open Sans" w:hAnsi="Times New Roman" w:cs="Open Sans"/>
          <w:i/>
          <w:color w:val="666666"/>
          <w:sz w:val="20"/>
          <w:shd w:val="clear" w:color="auto" w:fill="FFFFFF"/>
        </w:rPr>
        <w:t>Saul McLeod. (2017). </w:t>
      </w:r>
    </w:p>
    <w:p w:rsidR="00133A90" w:rsidRDefault="0014774D">
      <w:pPr>
        <w:pStyle w:val="Textbody"/>
        <w:rPr>
          <w:rFonts w:ascii="Times New Roman" w:hAnsi="Times New Roman"/>
        </w:rPr>
      </w:pPr>
      <w:r>
        <w:rPr>
          <w:rFonts w:ascii="Times New Roman" w:eastAsia="Times New Roman" w:hAnsi="Times New Roman" w:cs="Times New Roman"/>
          <w:shd w:val="clear" w:color="auto" w:fill="F5F5F5"/>
        </w:rPr>
        <w:tab/>
        <w:t xml:space="preserve">Maslow theorised that this model can contribute upon human relations to divide the basic, personal and psychological needs of a worker to improve worker output through motivation through these five stages. Only when one need is fulfilled is when the next highest need can be put into effect and so on. </w:t>
      </w:r>
      <w:r>
        <w:rPr>
          <w:rFonts w:ascii="Times New Roman" w:eastAsia="Times New Roman" w:hAnsi="Times New Roman" w:cs="Times New Roman"/>
          <w:i/>
          <w:color w:val="666666"/>
          <w:sz w:val="20"/>
        </w:rPr>
        <w:t>(Laurie J. Mullins, 2010, p56)</w:t>
      </w:r>
      <w:r>
        <w:rPr>
          <w:rFonts w:ascii="Times New Roman" w:eastAsia="Open Sans" w:hAnsi="Times New Roman" w:cs="Open Sans"/>
          <w:i/>
          <w:color w:val="666666"/>
          <w:sz w:val="20"/>
          <w:shd w:val="clear" w:color="auto" w:fill="FFFFFF"/>
        </w:rPr>
        <w:t xml:space="preserve"> Saul McLeod. (2017). </w:t>
      </w:r>
      <w:r>
        <w:rPr>
          <w:rFonts w:ascii="Times New Roman" w:eastAsia="Times New Roman" w:hAnsi="Times New Roman" w:cs="Times New Roman"/>
          <w:i/>
          <w:color w:val="666666"/>
          <w:sz w:val="20"/>
        </w:rPr>
        <w:t>(Laurie J. Mullins, 2010, p56)</w:t>
      </w:r>
    </w:p>
    <w:p w:rsidR="00133A90" w:rsidRDefault="0014774D">
      <w:pPr>
        <w:pStyle w:val="Standard"/>
        <w:spacing w:line="480" w:lineRule="auto"/>
        <w:rPr>
          <w:rFonts w:ascii="Times New Roman" w:eastAsia="Times New Roman" w:hAnsi="Times New Roman" w:cs="Times New Roman"/>
          <w:b/>
          <w:shd w:val="clear" w:color="auto" w:fill="F5F5F5"/>
        </w:rPr>
      </w:pPr>
      <w:r>
        <w:rPr>
          <w:rFonts w:ascii="Times New Roman" w:eastAsia="Times New Roman" w:hAnsi="Times New Roman" w:cs="Times New Roman"/>
          <w:b/>
          <w:shd w:val="clear" w:color="auto" w:fill="F5F5F5"/>
        </w:rPr>
        <w:t>McGregor</w:t>
      </w:r>
    </w:p>
    <w:p w:rsidR="00133A90" w:rsidRDefault="0014774D">
      <w:pPr>
        <w:pStyle w:val="Textbody"/>
        <w:rPr>
          <w:rFonts w:ascii="Times New Roman" w:hAnsi="Times New Roman"/>
        </w:rPr>
      </w:pPr>
      <w:r>
        <w:rPr>
          <w:rFonts w:ascii="Times New Roman" w:hAnsi="Times New Roman"/>
        </w:rPr>
        <w:tab/>
        <w:t>McGregor being famous for his ‘X and Y Theory’, whilst drawing on Maslow’s ‘hierarchy of need’ theory, McGregor theorised that management had mainly two attitudes and behaviours towards their workers.</w:t>
      </w:r>
    </w:p>
    <w:p w:rsidR="00133A90" w:rsidRDefault="0014774D">
      <w:pPr>
        <w:pStyle w:val="Standard"/>
        <w:spacing w:line="480" w:lineRule="auto"/>
        <w:rPr>
          <w:rFonts w:ascii="Times New Roman" w:hAnsi="Times New Roman"/>
          <w:b/>
          <w:bCs/>
        </w:rPr>
      </w:pPr>
      <w:r>
        <w:rPr>
          <w:rFonts w:ascii="Times New Roman" w:eastAsia="Times New Roman" w:hAnsi="Times New Roman" w:cs="Times New Roman"/>
          <w:b/>
          <w:bCs/>
          <w:color w:val="auto"/>
        </w:rPr>
        <w:t>Tesco and McGregor theory</w:t>
      </w:r>
    </w:p>
    <w:p w:rsidR="00133A90" w:rsidRDefault="0014774D">
      <w:pPr>
        <w:pStyle w:val="Textbody"/>
      </w:pPr>
      <w:r>
        <w:rPr>
          <w:rFonts w:ascii="Times New Roman" w:eastAsia="Times New Roman" w:hAnsi="Times New Roman" w:cs="Times New Roman"/>
          <w:color w:val="auto"/>
        </w:rPr>
        <w:tab/>
        <w:t xml:space="preserve">Tesco offer their staff flexible working contracts that suit the employees but also offer temporary staff zero-hour contracts, this could be a typical example of the McGregor theory.  Employees of over 6 months are typically associated with theory-Y management as they are perceived as more loyal and will seek more responsibility opposed to the Theory-X approach </w:t>
      </w:r>
      <w:r>
        <w:rPr>
          <w:rFonts w:ascii="Times New Roman" w:eastAsia="Times New Roman" w:hAnsi="Times New Roman" w:cs="Times New Roman"/>
          <w:color w:val="auto"/>
        </w:rPr>
        <w:lastRenderedPageBreak/>
        <w:t>towards temporary staff. Management lack knowledge regarding their characteristics and could lead management to assume the worst regarding their loyalty and laziness. Alternatively staff are given an overtime-sheet stating the amount of extra hours available for each store. The Mirror newspaper conducted an interview with zero-contract staff stating</w:t>
      </w:r>
      <w:r>
        <w:rPr>
          <w:rFonts w:ascii="Times New Roman" w:eastAsia="Times New Roman" w:hAnsi="Times New Roman" w:cs="Times New Roman"/>
          <w:i/>
          <w:iCs/>
          <w:color w:val="auto"/>
        </w:rPr>
        <w:t xml:space="preserve"> “</w:t>
      </w:r>
      <w:r>
        <w:rPr>
          <w:rFonts w:ascii="Times New Roman" w:eastAsia="Times New Roman" w:hAnsi="Times New Roman" w:cs="Times New Roman"/>
          <w:i/>
          <w:iCs/>
          <w:color w:val="141414"/>
        </w:rPr>
        <w:t>The mother-of-one, added: “It’s on a first-come, first-served basis so there’s a bit of rivalry to get on the overtime list. Occasionally, we might get a text offering us more hours.”</w:t>
      </w:r>
      <w:r>
        <w:rPr>
          <w:rFonts w:ascii="Times New Roman" w:eastAsia="Times New Roman" w:hAnsi="Times New Roman" w:cs="Times New Roman"/>
          <w:color w:val="auto"/>
        </w:rPr>
        <w:t xml:space="preserve"> </w:t>
      </w:r>
      <w:r>
        <w:rPr>
          <w:rFonts w:ascii="Times New Roman" w:eastAsia="Times New Roman" w:hAnsi="Times New Roman" w:cs="Times New Roman"/>
          <w:i/>
          <w:iCs/>
          <w:color w:val="666666"/>
          <w:sz w:val="20"/>
          <w:szCs w:val="20"/>
        </w:rPr>
        <w:t>(Macaskill, 2017)</w:t>
      </w:r>
      <w:r>
        <w:rPr>
          <w:rFonts w:ascii="Times New Roman" w:eastAsia="Times New Roman" w:hAnsi="Times New Roman" w:cs="Times New Roman"/>
          <w:i/>
          <w:iCs/>
          <w:color w:val="auto"/>
          <w:sz w:val="20"/>
          <w:szCs w:val="20"/>
        </w:rPr>
        <w:t xml:space="preserve"> </w:t>
      </w:r>
      <w:r>
        <w:rPr>
          <w:rFonts w:ascii="Times New Roman" w:eastAsia="Times New Roman" w:hAnsi="Times New Roman" w:cs="Times New Roman"/>
          <w:color w:val="auto"/>
        </w:rPr>
        <w:t>along with many other negative reviews. This may lead to a lack of motivation from temporary staff as Maslow’s theory isn’t being implemented. This could be compared to companies such as; Next or Currys that offer temporary staff 6 hour contracts.</w:t>
      </w:r>
      <w:r>
        <w:rPr>
          <w:rFonts w:ascii="Times New Roman" w:eastAsia="Times New Roman" w:hAnsi="Times New Roman" w:cs="Times New Roman"/>
          <w:color w:val="auto"/>
          <w:sz w:val="20"/>
          <w:szCs w:val="20"/>
        </w:rPr>
        <w:t xml:space="preserve"> </w:t>
      </w:r>
      <w:r>
        <w:rPr>
          <w:rFonts w:ascii="Times New Roman" w:eastAsia="Times New Roman" w:hAnsi="Times New Roman" w:cs="Times New Roman"/>
          <w:i/>
          <w:iCs/>
          <w:color w:val="666666"/>
          <w:sz w:val="20"/>
          <w:szCs w:val="20"/>
        </w:rPr>
        <w:t>(Macaskill, 2017)(</w:t>
      </w:r>
      <w:r>
        <w:rPr>
          <w:rStyle w:val="selectable"/>
          <w:rFonts w:ascii="Times New Roman" w:eastAsia="Times New Roman" w:hAnsi="Times New Roman" w:cs="Times New Roman"/>
          <w:i/>
          <w:iCs/>
          <w:color w:val="666666"/>
          <w:sz w:val="20"/>
          <w:szCs w:val="20"/>
        </w:rPr>
        <w:t>Laurie J. Mullins, 2010, p458)</w:t>
      </w:r>
    </w:p>
    <w:p w:rsidR="00133A90" w:rsidRDefault="0014774D">
      <w:pPr>
        <w:pStyle w:val="Standard"/>
        <w:spacing w:line="480" w:lineRule="auto"/>
        <w:rPr>
          <w:rFonts w:ascii="Times New Roman" w:eastAsia="Times New Roman" w:hAnsi="Times New Roman" w:cs="Times New Roman"/>
          <w:b/>
          <w:shd w:val="clear" w:color="auto" w:fill="F5F5F5"/>
        </w:rPr>
      </w:pPr>
      <w:r>
        <w:rPr>
          <w:rFonts w:ascii="Times New Roman" w:eastAsia="Times New Roman" w:hAnsi="Times New Roman" w:cs="Times New Roman"/>
          <w:b/>
          <w:shd w:val="clear" w:color="auto" w:fill="F5F5F5"/>
        </w:rPr>
        <w:t>Herzberg</w:t>
      </w:r>
    </w:p>
    <w:p w:rsidR="00133A90" w:rsidRDefault="0014774D">
      <w:pPr>
        <w:pStyle w:val="Textbody"/>
        <w:rPr>
          <w:rFonts w:ascii="Times New Roman" w:hAnsi="Times New Roman"/>
        </w:rPr>
      </w:pPr>
      <w:r>
        <w:rPr>
          <w:rFonts w:ascii="Times New Roman" w:hAnsi="Times New Roman"/>
        </w:rPr>
        <w:tab/>
        <w:t>The hygiene theory emphasises that people are influenced by motivational factors and hygiene factors that are inclusive within the job (figure 3). Demotivation may occur if neither hygiene factors are present.</w:t>
      </w:r>
    </w:p>
    <w:p w:rsidR="00133A90" w:rsidRDefault="0014774D">
      <w:pPr>
        <w:pStyle w:val="Textbody"/>
        <w:rPr>
          <w:rFonts w:ascii="Times New Roman" w:hAnsi="Times New Roman"/>
        </w:rPr>
      </w:pPr>
      <w:r>
        <w:rPr>
          <w:rFonts w:ascii="Times New Roman" w:hAnsi="Times New Roman"/>
        </w:rPr>
        <w:tab/>
      </w:r>
      <w:r>
        <w:rPr>
          <w:rFonts w:ascii="Times New Roman" w:hAnsi="Times New Roman"/>
        </w:rPr>
        <w:tab/>
        <w:t xml:space="preserve">          </w:t>
      </w:r>
      <w:r>
        <w:rPr>
          <w:rFonts w:ascii="Times New Roman" w:hAnsi="Times New Roman"/>
          <w:b/>
          <w:bCs/>
          <w:u w:val="single"/>
        </w:rPr>
        <w:t>Figure 3</w:t>
      </w:r>
    </w:p>
    <w:p w:rsidR="00133A90" w:rsidRDefault="0014774D">
      <w:pPr>
        <w:pStyle w:val="Standard"/>
        <w:spacing w:line="480" w:lineRule="auto"/>
        <w:ind w:left="720"/>
        <w:rPr>
          <w:rFonts w:ascii="Times New Roman" w:hAnsi="Times New Roman"/>
        </w:rPr>
      </w:pPr>
      <w:r>
        <w:rPr>
          <w:rFonts w:ascii="Times New Roman" w:hAnsi="Times New Roman"/>
        </w:rPr>
        <w:object w:dxaOrig="4965" w:dyaOrig="3344">
          <v:shape id="3" o:spid="_x0000_i1027" type="#_x0000_t75" style="width:248.25pt;height:167.2pt;visibility:visible;mso-wrap-style:square" o:ole="">
            <v:imagedata r:id="rId14" o:title=""/>
          </v:shape>
          <o:OLEObject Type="Embed" ProgID="StaticMetafile" ShapeID="3" DrawAspect="Content" ObjectID="_1573218563" r:id="rId15"/>
        </w:object>
      </w:r>
    </w:p>
    <w:p w:rsidR="00133A90" w:rsidRDefault="0014774D">
      <w:pPr>
        <w:pStyle w:val="Standard"/>
        <w:spacing w:line="480" w:lineRule="auto"/>
        <w:rPr>
          <w:rFonts w:ascii="Times New Roman" w:hAnsi="Times New Roman"/>
        </w:rPr>
      </w:pPr>
      <w:r>
        <w:rPr>
          <w:rFonts w:ascii="Times New Roman" w:eastAsia="Open Sans" w:hAnsi="Times New Roman" w:cs="Open Sans"/>
          <w:color w:val="666666"/>
          <w:sz w:val="20"/>
          <w:shd w:val="clear" w:color="auto" w:fill="FFFFFF"/>
        </w:rPr>
        <w:t xml:space="preserve">Herzberg's motivator-Hygiene Theory. (2017). </w:t>
      </w:r>
      <w:r>
        <w:rPr>
          <w:rFonts w:ascii="Times New Roman" w:eastAsia="Times New Roman" w:hAnsi="Times New Roman" w:cs="Times New Roman"/>
          <w:b/>
          <w:color w:val="FF0000"/>
          <w:sz w:val="28"/>
        </w:rPr>
        <w:t xml:space="preserve"> </w:t>
      </w:r>
    </w:p>
    <w:p w:rsidR="00133A90" w:rsidRDefault="0014774D">
      <w:pPr>
        <w:pStyle w:val="Standard"/>
        <w:spacing w:line="480" w:lineRule="auto"/>
        <w:rPr>
          <w:rFonts w:ascii="Times New Roman" w:eastAsia="Times New Roman" w:hAnsi="Times New Roman" w:cs="Times New Roman"/>
          <w:b/>
          <w:sz w:val="28"/>
          <w:shd w:val="clear" w:color="auto" w:fill="F5F5F5"/>
        </w:rPr>
      </w:pPr>
      <w:r>
        <w:rPr>
          <w:rFonts w:ascii="Times New Roman" w:eastAsia="Times New Roman" w:hAnsi="Times New Roman" w:cs="Times New Roman"/>
          <w:b/>
          <w:shd w:val="clear" w:color="auto" w:fill="F5F5F5"/>
        </w:rPr>
        <w:t>Neo-human relations and Tesco</w:t>
      </w:r>
    </w:p>
    <w:p w:rsidR="00133A90" w:rsidRDefault="0014774D">
      <w:pPr>
        <w:pStyle w:val="Textbody"/>
        <w:rPr>
          <w:rFonts w:ascii="Times New Roman" w:hAnsi="Times New Roman"/>
        </w:rPr>
      </w:pPr>
      <w:r>
        <w:rPr>
          <w:rFonts w:ascii="Times New Roman" w:eastAsia="Times New Roman" w:hAnsi="Times New Roman" w:cs="Times New Roman"/>
          <w:shd w:val="clear" w:color="auto" w:fill="F5F5F5"/>
        </w:rPr>
        <w:t>Tesco implement a range of Neo-human relation theories towards their employees. This may apply to Maslow’s hierarchy of needs theory. Here this essay will explain how;</w:t>
      </w:r>
    </w:p>
    <w:p w:rsidR="00133A90" w:rsidRDefault="0014774D" w:rsidP="00A14BBE">
      <w:pPr>
        <w:pStyle w:val="Textbody"/>
        <w:numPr>
          <w:ilvl w:val="0"/>
          <w:numId w:val="27"/>
        </w:numPr>
        <w:rPr>
          <w:rFonts w:ascii="Times New Roman" w:hAnsi="Times New Roman"/>
        </w:rPr>
      </w:pPr>
      <w:r>
        <w:rPr>
          <w:rFonts w:ascii="Times New Roman" w:eastAsia="Times New Roman" w:hAnsi="Times New Roman" w:cs="Times New Roman"/>
          <w:shd w:val="clear" w:color="auto" w:fill="F5F5F5"/>
        </w:rPr>
        <w:t xml:space="preserve">Basic/ physical needs: Tesco provide a satisfactory environment to work in with a regular monthly pay. Tesco employees of over 6 months are rewarded with a 10% discount card to use in any Tesco store. This discount could contribute towards food and even equipment for the employee. </w:t>
      </w:r>
      <w:r>
        <w:rPr>
          <w:rFonts w:ascii="Times New Roman" w:eastAsia="Times New Roman" w:hAnsi="Times New Roman" w:cs="Times New Roman"/>
          <w:color w:val="666666"/>
          <w:sz w:val="20"/>
          <w:shd w:val="clear" w:color="auto" w:fill="F5F5F5"/>
        </w:rPr>
        <w:t>(</w:t>
      </w:r>
      <w:r>
        <w:rPr>
          <w:rFonts w:ascii="Times New Roman" w:eastAsia="Times New Roman" w:hAnsi="Times New Roman" w:cs="Times New Roman"/>
          <w:i/>
          <w:color w:val="666666"/>
          <w:sz w:val="20"/>
          <w:shd w:val="clear" w:color="auto" w:fill="F5F5F5"/>
        </w:rPr>
        <w:t>Privilegecard, 2017)</w:t>
      </w:r>
    </w:p>
    <w:p w:rsidR="00133A90" w:rsidRDefault="0014774D" w:rsidP="00A14BBE">
      <w:pPr>
        <w:pStyle w:val="Textbody"/>
        <w:numPr>
          <w:ilvl w:val="0"/>
          <w:numId w:val="27"/>
        </w:numPr>
        <w:rPr>
          <w:rFonts w:ascii="Times New Roman" w:hAnsi="Times New Roman"/>
        </w:rPr>
      </w:pPr>
      <w:r>
        <w:rPr>
          <w:rFonts w:ascii="Times New Roman" w:eastAsia="Times New Roman" w:hAnsi="Times New Roman" w:cs="Times New Roman"/>
          <w:shd w:val="clear" w:color="auto" w:fill="F5F5F5"/>
        </w:rPr>
        <w:t xml:space="preserve">Security Needs: Tesco may provide colleagues with a stable contract regarding employment along with other security needs and the availability of joining trade unions such as USDAW who state they offer; "safer workplace, advice and support, better conditions, protection at work, fairness at work and more job security. </w:t>
      </w:r>
      <w:r>
        <w:rPr>
          <w:rFonts w:ascii="Times New Roman" w:eastAsia="Times New Roman" w:hAnsi="Times New Roman" w:cs="Times New Roman"/>
          <w:i/>
          <w:color w:val="666666"/>
          <w:sz w:val="20"/>
          <w:shd w:val="clear" w:color="auto" w:fill="F5F5F5"/>
        </w:rPr>
        <w:t>("USDAW - Good Reasons to Join", 2017)</w:t>
      </w:r>
    </w:p>
    <w:p w:rsidR="00133A90" w:rsidRDefault="0014774D" w:rsidP="00A14BBE">
      <w:pPr>
        <w:pStyle w:val="Textbody"/>
        <w:numPr>
          <w:ilvl w:val="0"/>
          <w:numId w:val="27"/>
        </w:numPr>
        <w:rPr>
          <w:rFonts w:ascii="Times New Roman" w:hAnsi="Times New Roman"/>
        </w:rPr>
      </w:pPr>
      <w:r>
        <w:rPr>
          <w:rFonts w:ascii="Times New Roman" w:eastAsia="Times New Roman" w:hAnsi="Times New Roman" w:cs="Times New Roman"/>
          <w:shd w:val="clear" w:color="auto" w:fill="F5F5F5"/>
        </w:rPr>
        <w:lastRenderedPageBreak/>
        <w:t xml:space="preserve">Social Needs: Tesco encourages team work and a workers social life. The Tesco website states regarding their ideal candidate for customer assistant, "You’ll be someone with great communication skills and works well in a team." </w:t>
      </w:r>
      <w:r>
        <w:rPr>
          <w:rFonts w:ascii="Times New Roman" w:eastAsia="Times New Roman" w:hAnsi="Times New Roman" w:cs="Times New Roman"/>
          <w:i/>
          <w:color w:val="666666"/>
          <w:sz w:val="20"/>
          <w:shd w:val="clear" w:color="auto" w:fill="F5F5F5"/>
        </w:rPr>
        <w:t>("Customer Assistant | 250316 | Tesco Careers", 2017)</w:t>
      </w:r>
    </w:p>
    <w:p w:rsidR="00133A90" w:rsidRDefault="00133A90" w:rsidP="00A14BBE">
      <w:pPr>
        <w:pStyle w:val="Textbody"/>
        <w:rPr>
          <w:rFonts w:ascii="Times New Roman" w:hAnsi="Times New Roman"/>
        </w:rPr>
      </w:pPr>
    </w:p>
    <w:p w:rsidR="00133A90" w:rsidRDefault="0014774D" w:rsidP="00A14BBE">
      <w:pPr>
        <w:pStyle w:val="Textbody"/>
        <w:numPr>
          <w:ilvl w:val="0"/>
          <w:numId w:val="27"/>
        </w:numPr>
        <w:rPr>
          <w:rFonts w:ascii="Times New Roman" w:hAnsi="Times New Roman"/>
        </w:rPr>
      </w:pPr>
      <w:r>
        <w:rPr>
          <w:rFonts w:ascii="Times New Roman" w:eastAsia="Times New Roman" w:hAnsi="Times New Roman" w:cs="Times New Roman"/>
          <w:shd w:val="clear" w:color="auto" w:fill="F5F5F5"/>
        </w:rPr>
        <w:t>Self-esteem: Tesco congratulate their staff and stores on their achievements by making them recognised to all other staff who use the "Our Tesco" website. Here is evidence of  Tesco doing so;</w:t>
      </w:r>
    </w:p>
    <w:p w:rsidR="00133A90" w:rsidRDefault="0014774D" w:rsidP="00A14BBE">
      <w:pPr>
        <w:pStyle w:val="Standard"/>
        <w:numPr>
          <w:ilvl w:val="0"/>
          <w:numId w:val="27"/>
        </w:numPr>
        <w:rPr>
          <w:rFonts w:ascii="Times New Roman" w:hAnsi="Times New Roman"/>
        </w:rPr>
      </w:pPr>
      <w:r>
        <w:rPr>
          <w:rFonts w:ascii="Times New Roman" w:hAnsi="Times New Roman"/>
        </w:rPr>
        <w:object w:dxaOrig="7388" w:dyaOrig="5081">
          <v:shape id="4" o:spid="_x0000_i1028" type="#_x0000_t75" style="width:369.4pt;height:254.05pt;visibility:visible;mso-wrap-style:square" o:ole="">
            <v:imagedata r:id="rId16" o:title=""/>
          </v:shape>
          <o:OLEObject Type="Embed" ProgID="StaticMetafile" ShapeID="4" DrawAspect="Content" ObjectID="_1573218564" r:id="rId17"/>
        </w:object>
      </w:r>
    </w:p>
    <w:p w:rsidR="00133A90" w:rsidRDefault="00133A90" w:rsidP="00A14BBE">
      <w:pPr>
        <w:pStyle w:val="Standard"/>
        <w:rPr>
          <w:rFonts w:ascii="Times New Roman" w:eastAsia="Times New Roman" w:hAnsi="Times New Roman" w:cs="Times New Roman"/>
          <w:i/>
          <w:sz w:val="20"/>
          <w:shd w:val="clear" w:color="auto" w:fill="F5F5F5"/>
        </w:rPr>
      </w:pPr>
    </w:p>
    <w:p w:rsidR="00133A90" w:rsidRDefault="00133A90" w:rsidP="00A14BBE">
      <w:pPr>
        <w:pStyle w:val="Standard"/>
        <w:rPr>
          <w:rFonts w:ascii="Times New Roman" w:eastAsia="Times New Roman" w:hAnsi="Times New Roman" w:cs="Times New Roman"/>
          <w:i/>
          <w:sz w:val="20"/>
          <w:shd w:val="clear" w:color="auto" w:fill="F5F5F5"/>
        </w:rPr>
      </w:pPr>
    </w:p>
    <w:p w:rsidR="00133A90" w:rsidRDefault="0014774D" w:rsidP="00BE48BC">
      <w:pPr>
        <w:pStyle w:val="Standard"/>
        <w:ind w:left="360"/>
        <w:rPr>
          <w:rFonts w:ascii="Times New Roman" w:eastAsia="Times New Roman" w:hAnsi="Times New Roman" w:cs="Times New Roman"/>
          <w:i/>
          <w:color w:val="A5A5A5"/>
          <w:sz w:val="20"/>
          <w:shd w:val="clear" w:color="auto" w:fill="F5F5F5"/>
        </w:rPr>
      </w:pPr>
      <w:r>
        <w:rPr>
          <w:rFonts w:ascii="Times New Roman" w:eastAsia="Times New Roman" w:hAnsi="Times New Roman" w:cs="Times New Roman"/>
          <w:i/>
          <w:color w:val="A5A5A5"/>
          <w:sz w:val="20"/>
          <w:shd w:val="clear" w:color="auto" w:fill="F5F5F5"/>
        </w:rPr>
        <w:t>("Values Awards 2014 – Congratulations to our stars! - Our Tesco", 2017)</w:t>
      </w:r>
    </w:p>
    <w:p w:rsidR="00133A90" w:rsidRDefault="00133A90" w:rsidP="00A14BBE">
      <w:pPr>
        <w:pStyle w:val="Standard"/>
        <w:rPr>
          <w:rFonts w:ascii="Times New Roman" w:eastAsia="Times New Roman" w:hAnsi="Times New Roman" w:cs="Times New Roman"/>
          <w:shd w:val="clear" w:color="auto" w:fill="F5F5F5"/>
        </w:rPr>
      </w:pPr>
    </w:p>
    <w:p w:rsidR="00133A90" w:rsidRPr="00385E3B" w:rsidRDefault="0014774D" w:rsidP="00A14BBE">
      <w:pPr>
        <w:pStyle w:val="Standard"/>
        <w:numPr>
          <w:ilvl w:val="0"/>
          <w:numId w:val="27"/>
        </w:numPr>
        <w:rPr>
          <w:rFonts w:ascii="Times New Roman" w:hAnsi="Times New Roman"/>
        </w:rPr>
      </w:pPr>
      <w:r>
        <w:rPr>
          <w:rFonts w:ascii="Times New Roman" w:eastAsia="Times New Roman" w:hAnsi="Times New Roman" w:cs="Times New Roman"/>
          <w:shd w:val="clear" w:color="auto" w:fill="F5F5F5"/>
        </w:rPr>
        <w:t xml:space="preserve">Self-fulfilment: Tesco provide a graduate scheme for individuals with post-graduate qualifications or capable employees </w:t>
      </w:r>
      <w:r w:rsidR="005868BF">
        <w:rPr>
          <w:rFonts w:ascii="Times New Roman" w:eastAsia="Times New Roman" w:hAnsi="Times New Roman" w:cs="Times New Roman"/>
          <w:shd w:val="clear" w:color="auto" w:fill="F5F5F5"/>
        </w:rPr>
        <w:t xml:space="preserve">to </w:t>
      </w:r>
      <w:r>
        <w:rPr>
          <w:rFonts w:ascii="Times New Roman" w:eastAsia="Times New Roman" w:hAnsi="Times New Roman" w:cs="Times New Roman"/>
          <w:shd w:val="clear" w:color="auto" w:fill="F5F5F5"/>
        </w:rPr>
        <w:t xml:space="preserve">climb the management ladder. </w:t>
      </w:r>
      <w:r>
        <w:rPr>
          <w:rFonts w:ascii="Times New Roman" w:eastAsia="Times New Roman" w:hAnsi="Times New Roman" w:cs="Times New Roman"/>
          <w:i/>
          <w:iCs/>
          <w:color w:val="666666"/>
          <w:sz w:val="20"/>
          <w:szCs w:val="20"/>
          <w:shd w:val="clear" w:color="auto" w:fill="F5F5F5"/>
        </w:rPr>
        <w:t>("Graduates | Tesco Careers", 2017)</w:t>
      </w:r>
    </w:p>
    <w:p w:rsidR="00385E3B" w:rsidRDefault="00385E3B" w:rsidP="00385E3B">
      <w:pPr>
        <w:pStyle w:val="Standard"/>
        <w:rPr>
          <w:rFonts w:ascii="Times New Roman" w:eastAsia="Times New Roman" w:hAnsi="Times New Roman" w:cs="Times New Roman"/>
          <w:i/>
          <w:iCs/>
          <w:color w:val="666666"/>
          <w:sz w:val="20"/>
          <w:szCs w:val="20"/>
          <w:shd w:val="clear" w:color="auto" w:fill="F5F5F5"/>
        </w:rPr>
      </w:pPr>
    </w:p>
    <w:p w:rsidR="00385E3B" w:rsidRDefault="00385E3B" w:rsidP="00385E3B">
      <w:pPr>
        <w:pStyle w:val="Standard"/>
        <w:rPr>
          <w:rFonts w:ascii="Times New Roman" w:eastAsia="Times New Roman" w:hAnsi="Times New Roman" w:cs="Times New Roman"/>
          <w:i/>
          <w:iCs/>
          <w:color w:val="666666"/>
          <w:sz w:val="20"/>
          <w:szCs w:val="20"/>
          <w:shd w:val="clear" w:color="auto" w:fill="F5F5F5"/>
        </w:rPr>
      </w:pPr>
    </w:p>
    <w:p w:rsidR="00385E3B" w:rsidRDefault="00385E3B" w:rsidP="00385E3B">
      <w:pPr>
        <w:pStyle w:val="Standard"/>
        <w:rPr>
          <w:rFonts w:ascii="Times New Roman" w:eastAsia="Times New Roman" w:hAnsi="Times New Roman" w:cs="Times New Roman"/>
          <w:i/>
          <w:iCs/>
          <w:color w:val="666666"/>
          <w:sz w:val="20"/>
          <w:szCs w:val="20"/>
          <w:shd w:val="clear" w:color="auto" w:fill="F5F5F5"/>
        </w:rPr>
      </w:pPr>
    </w:p>
    <w:p w:rsidR="00385E3B" w:rsidRDefault="00385E3B" w:rsidP="00385E3B">
      <w:pPr>
        <w:pStyle w:val="Standard"/>
        <w:rPr>
          <w:rFonts w:ascii="Times New Roman" w:hAnsi="Times New Roman"/>
        </w:rPr>
      </w:pPr>
    </w:p>
    <w:p w:rsidR="00133A90" w:rsidRDefault="00133A90">
      <w:pPr>
        <w:pStyle w:val="Standard"/>
        <w:rPr>
          <w:rFonts w:ascii="Times New Roman" w:eastAsia="Times New Roman" w:hAnsi="Times New Roman" w:cs="Times New Roman"/>
          <w:shd w:val="clear" w:color="auto" w:fill="F5F5F5"/>
        </w:rPr>
      </w:pPr>
    </w:p>
    <w:p w:rsidR="00133A90" w:rsidRDefault="0014774D">
      <w:pPr>
        <w:pStyle w:val="Standard"/>
        <w:rPr>
          <w:rFonts w:ascii="Times New Roman" w:hAnsi="Times New Roman"/>
        </w:rPr>
      </w:pPr>
      <w:r>
        <w:rPr>
          <w:rFonts w:ascii="Times New Roman" w:eastAsia="Times New Roman" w:hAnsi="Times New Roman" w:cs="Times New Roman"/>
          <w:shd w:val="clear" w:color="auto" w:fill="F5F5F5"/>
        </w:rPr>
        <w:tab/>
        <w:t xml:space="preserve"> Although these tactics increase motivation, some could be adjusted, for example; the colleague discount could be too low thus meaning Tesco potentially losing money due to lack of sales because Tesco employees would shop somewhere else if it didn’t benefit them. Alternatively, Tesco could in future increase the amount of discount an employee is entitled to but still maintain an advantage against the discounter supermarkets such as Aldi. Matthew Barnes, Aldi’s chief executive for the UK and Ireland states in an interview with The Independent newspaper; “We continue to invest in price reductions to shield our customers from inflation and ensure that they pay the lowest grocery prices in the UK.” Which conveys that Aldi entice more customers due to their low prices. </w:t>
      </w:r>
      <w:r>
        <w:rPr>
          <w:rFonts w:ascii="Times New Roman" w:eastAsia="Times New Roman" w:hAnsi="Times New Roman" w:cs="Times New Roman"/>
          <w:i/>
          <w:color w:val="666666"/>
          <w:sz w:val="21"/>
          <w:shd w:val="clear" w:color="auto" w:fill="F5F5F5"/>
        </w:rPr>
        <w:t>(Cox, 2017)</w:t>
      </w:r>
      <w:r>
        <w:rPr>
          <w:rFonts w:ascii="Times New Roman" w:eastAsia="Times New Roman" w:hAnsi="Times New Roman" w:cs="Times New Roman"/>
          <w:i/>
          <w:sz w:val="21"/>
          <w:shd w:val="clear" w:color="auto" w:fill="F5F5F5"/>
        </w:rPr>
        <w:t xml:space="preserve"> </w:t>
      </w:r>
      <w:r>
        <w:rPr>
          <w:rFonts w:ascii="Times New Roman" w:eastAsia="Times New Roman" w:hAnsi="Times New Roman" w:cs="Times New Roman"/>
          <w:shd w:val="clear" w:color="auto" w:fill="F5F5F5"/>
        </w:rPr>
        <w:t xml:space="preserve">Evidence for this could be found in such articles as The Guardian who state </w:t>
      </w:r>
      <w:r>
        <w:rPr>
          <w:rFonts w:ascii="Times New Roman" w:eastAsia="Times New Roman" w:hAnsi="Times New Roman" w:cs="Times New Roman"/>
          <w:shd w:val="clear" w:color="auto" w:fill="F5F5F5"/>
        </w:rPr>
        <w:lastRenderedPageBreak/>
        <w:t xml:space="preserve">"The performance of Tesco contrasts with the rise of Aldi and Lidl, whose sales surged by 35.9% and 22.7% respectively." </w:t>
      </w:r>
      <w:r>
        <w:rPr>
          <w:rFonts w:ascii="Times New Roman" w:eastAsia="Times New Roman" w:hAnsi="Times New Roman" w:cs="Times New Roman"/>
          <w:i/>
          <w:color w:val="666666"/>
          <w:sz w:val="21"/>
          <w:shd w:val="clear" w:color="auto" w:fill="F5F5F5"/>
        </w:rPr>
        <w:t>(Farrell, 2014)</w:t>
      </w:r>
      <w:r>
        <w:rPr>
          <w:rFonts w:ascii="Times New Roman" w:eastAsia="Times New Roman" w:hAnsi="Times New Roman" w:cs="Times New Roman"/>
          <w:i/>
          <w:sz w:val="21"/>
          <w:shd w:val="clear" w:color="auto" w:fill="F5F5F5"/>
        </w:rPr>
        <w:t xml:space="preserve"> </w:t>
      </w:r>
      <w:r>
        <w:rPr>
          <w:rFonts w:ascii="Times New Roman" w:eastAsia="Times New Roman" w:hAnsi="Times New Roman" w:cs="Times New Roman"/>
          <w:shd w:val="clear" w:color="auto" w:fill="F5F5F5"/>
        </w:rPr>
        <w:t xml:space="preserve">Although these methods are assumed to raise motivation, Tesco only have an above average review score of 3.5/5 on glassdoor.com. </w:t>
      </w:r>
      <w:r>
        <w:rPr>
          <w:rFonts w:ascii="Times New Roman" w:eastAsia="Times New Roman" w:hAnsi="Times New Roman" w:cs="Times New Roman"/>
          <w:i/>
          <w:color w:val="666666"/>
          <w:sz w:val="20"/>
        </w:rPr>
        <w:t>("Tesco Reviews", 2017)</w:t>
      </w:r>
    </w:p>
    <w:p w:rsidR="00133A90" w:rsidRDefault="00133A90">
      <w:pPr>
        <w:pStyle w:val="Standard"/>
        <w:spacing w:line="480" w:lineRule="auto"/>
        <w:ind w:firstLine="720"/>
        <w:rPr>
          <w:rFonts w:ascii="Times New Roman" w:eastAsia="Times New Roman" w:hAnsi="Times New Roman" w:cs="Times New Roman"/>
          <w:shd w:val="clear" w:color="auto" w:fill="F5F5F5"/>
        </w:rPr>
      </w:pPr>
    </w:p>
    <w:p w:rsidR="00133A90" w:rsidRDefault="0014774D">
      <w:pPr>
        <w:pStyle w:val="Standard"/>
        <w:ind w:firstLine="720"/>
        <w:rPr>
          <w:rFonts w:ascii="Times New Roman" w:hAnsi="Times New Roman"/>
        </w:rPr>
      </w:pPr>
      <w:r>
        <w:rPr>
          <w:rFonts w:ascii="Times New Roman" w:hAnsi="Times New Roman"/>
        </w:rPr>
        <w:object w:dxaOrig="6237" w:dyaOrig="1925">
          <v:shape id="5" o:spid="_x0000_i1029" type="#_x0000_t75" alt="OLE object" style="width:311.85pt;height:96.25pt;visibility:visible;mso-wrap-style:square" o:ole="">
            <v:imagedata r:id="rId18" o:title="OLE object"/>
          </v:shape>
          <o:OLEObject Type="Embed" ProgID="StaticMetafile" ShapeID="5" DrawAspect="Content" ObjectID="_1573218565" r:id="rId19"/>
        </w:object>
      </w:r>
    </w:p>
    <w:p w:rsidR="00133A90" w:rsidRPr="00BE48BC" w:rsidRDefault="0014774D">
      <w:pPr>
        <w:pStyle w:val="Standard"/>
        <w:spacing w:line="480" w:lineRule="auto"/>
        <w:ind w:left="720"/>
        <w:rPr>
          <w:rFonts w:ascii="Times New Roman" w:eastAsia="Times New Roman" w:hAnsi="Times New Roman" w:cs="Times New Roman"/>
          <w:i/>
          <w:color w:val="A6A6A6" w:themeColor="background1" w:themeShade="A6"/>
          <w:sz w:val="20"/>
          <w:szCs w:val="20"/>
        </w:rPr>
      </w:pPr>
      <w:r w:rsidRPr="00BE48BC">
        <w:rPr>
          <w:rFonts w:ascii="Times New Roman" w:eastAsia="Times New Roman" w:hAnsi="Times New Roman" w:cs="Times New Roman"/>
          <w:i/>
          <w:color w:val="A6A6A6" w:themeColor="background1" w:themeShade="A6"/>
          <w:sz w:val="20"/>
          <w:szCs w:val="20"/>
        </w:rPr>
        <w:t>("Tesco Reviews", 2017)</w:t>
      </w:r>
    </w:p>
    <w:p w:rsidR="00133A90" w:rsidRDefault="00133A90">
      <w:pPr>
        <w:pStyle w:val="Standard"/>
        <w:spacing w:line="480" w:lineRule="auto"/>
        <w:ind w:left="720"/>
        <w:rPr>
          <w:rFonts w:ascii="Times New Roman" w:eastAsia="Times New Roman" w:hAnsi="Times New Roman" w:cs="Times New Roman"/>
          <w:i/>
          <w:color w:val="auto"/>
          <w:sz w:val="20"/>
        </w:rPr>
      </w:pPr>
    </w:p>
    <w:p w:rsidR="00133A90" w:rsidRDefault="0014774D">
      <w:pPr>
        <w:pStyle w:val="Standard"/>
        <w:rPr>
          <w:rFonts w:ascii="Times New Roman" w:hAnsi="Times New Roman"/>
          <w:b/>
          <w:bCs/>
        </w:rPr>
      </w:pPr>
      <w:r>
        <w:rPr>
          <w:rFonts w:ascii="Times New Roman" w:eastAsia="Times New Roman" w:hAnsi="Times New Roman" w:cs="Times New Roman"/>
          <w:b/>
          <w:bCs/>
          <w:sz w:val="28"/>
          <w:szCs w:val="28"/>
          <w:shd w:val="clear" w:color="auto" w:fill="F5F5F5"/>
        </w:rPr>
        <w:t>Tesco and democratic approach</w:t>
      </w:r>
    </w:p>
    <w:p w:rsidR="00133A90" w:rsidRDefault="00133A90">
      <w:pPr>
        <w:pStyle w:val="Standard"/>
        <w:rPr>
          <w:rFonts w:ascii="Times New Roman" w:eastAsia="Times New Roman" w:hAnsi="Times New Roman" w:cs="Times New Roman"/>
          <w:b/>
          <w:bCs/>
          <w:sz w:val="28"/>
          <w:szCs w:val="28"/>
          <w:shd w:val="clear" w:color="auto" w:fill="F5F5F5"/>
        </w:rPr>
      </w:pPr>
    </w:p>
    <w:p w:rsidR="00133A90" w:rsidRDefault="0014774D">
      <w:pPr>
        <w:pStyle w:val="Standard"/>
        <w:rPr>
          <w:rFonts w:ascii="Times New Roman" w:hAnsi="Times New Roman"/>
        </w:rPr>
      </w:pPr>
      <w:r>
        <w:rPr>
          <w:rFonts w:ascii="Times New Roman" w:eastAsia="Times New Roman" w:hAnsi="Times New Roman" w:cs="Times New Roman"/>
          <w:shd w:val="clear" w:color="auto" w:fill="F5F5F5"/>
        </w:rPr>
        <w:tab/>
        <w:t xml:space="preserve">Tesco incorporates the democratic approach by allowing employees to participate in private and confidential survey called “what matters to you”. The “what matters to you” allows employees to give feedback regarding changes Tesco have made or are pending, this may change the outcome of decision made by management if the majority of employees appeal. This may help improve the working experience for employees. </w:t>
      </w:r>
      <w:r>
        <w:rPr>
          <w:rFonts w:ascii="Times New Roman" w:eastAsia="Times New Roman" w:hAnsi="Times New Roman" w:cs="Times New Roman"/>
          <w:i/>
          <w:iCs/>
          <w:color w:val="666666"/>
          <w:sz w:val="20"/>
          <w:szCs w:val="20"/>
          <w:shd w:val="clear" w:color="auto" w:fill="F5F5F5"/>
        </w:rPr>
        <w:t>("What Matters To You? - our new colleague survey", 2017)</w:t>
      </w:r>
    </w:p>
    <w:p w:rsidR="00133A90" w:rsidRDefault="00133A90">
      <w:pPr>
        <w:pStyle w:val="Standard"/>
        <w:rPr>
          <w:rFonts w:ascii="Times New Roman" w:eastAsia="Times New Roman" w:hAnsi="Times New Roman" w:cs="Times New Roman"/>
          <w:b/>
          <w:bCs/>
          <w:i/>
          <w:iCs/>
          <w:sz w:val="20"/>
          <w:szCs w:val="20"/>
          <w:shd w:val="clear" w:color="auto" w:fill="F5F5F5"/>
        </w:rPr>
      </w:pPr>
    </w:p>
    <w:p w:rsidR="00133A90" w:rsidRDefault="00133A90">
      <w:pPr>
        <w:pStyle w:val="Standard"/>
        <w:rPr>
          <w:rFonts w:ascii="Times New Roman" w:eastAsia="Times New Roman" w:hAnsi="Times New Roman" w:cs="Times New Roman"/>
          <w:b/>
          <w:bCs/>
          <w:i/>
          <w:iCs/>
          <w:sz w:val="20"/>
          <w:szCs w:val="20"/>
          <w:shd w:val="clear" w:color="auto" w:fill="F5F5F5"/>
        </w:rPr>
      </w:pPr>
    </w:p>
    <w:p w:rsidR="00133A90" w:rsidRDefault="00133A90">
      <w:pPr>
        <w:pStyle w:val="Standard"/>
        <w:rPr>
          <w:rFonts w:ascii="Times New Roman" w:eastAsia="Times New Roman" w:hAnsi="Times New Roman" w:cs="Times New Roman"/>
          <w:b/>
          <w:bCs/>
          <w:i/>
          <w:iCs/>
          <w:sz w:val="20"/>
          <w:szCs w:val="20"/>
          <w:shd w:val="clear" w:color="auto" w:fill="F5F5F5"/>
        </w:rPr>
      </w:pPr>
    </w:p>
    <w:p w:rsidR="00133A90" w:rsidRDefault="0014774D">
      <w:pPr>
        <w:pStyle w:val="Standard"/>
        <w:rPr>
          <w:rFonts w:ascii="Times New Roman" w:eastAsia="Times New Roman" w:hAnsi="Times New Roman" w:cs="Times New Roman"/>
          <w:b/>
          <w:bCs/>
          <w:sz w:val="28"/>
          <w:szCs w:val="28"/>
          <w:shd w:val="clear" w:color="auto" w:fill="F5F5F5"/>
        </w:rPr>
      </w:pPr>
      <w:r>
        <w:rPr>
          <w:rFonts w:ascii="Times New Roman" w:eastAsia="Times New Roman" w:hAnsi="Times New Roman" w:cs="Times New Roman"/>
          <w:b/>
          <w:bCs/>
          <w:sz w:val="32"/>
          <w:szCs w:val="32"/>
          <w:shd w:val="clear" w:color="auto" w:fill="F5F5F5"/>
        </w:rPr>
        <w:t>Perception and communication</w:t>
      </w:r>
    </w:p>
    <w:p w:rsidR="00133A90" w:rsidRDefault="00133A90">
      <w:pPr>
        <w:pStyle w:val="Standard"/>
        <w:rPr>
          <w:rFonts w:ascii="Times New Roman" w:eastAsia="Times New Roman" w:hAnsi="Times New Roman" w:cs="Times New Roman"/>
          <w:shd w:val="clear" w:color="auto" w:fill="F5F5F5"/>
        </w:rPr>
      </w:pPr>
    </w:p>
    <w:p w:rsidR="00133A90" w:rsidRDefault="0014774D">
      <w:pPr>
        <w:pStyle w:val="Standard"/>
        <w:rPr>
          <w:rFonts w:ascii="Times New Roman" w:eastAsia="Times New Roman" w:hAnsi="Times New Roman" w:cs="Times New Roman"/>
          <w:b/>
          <w:bCs/>
          <w:shd w:val="clear" w:color="auto" w:fill="F5F5F5"/>
        </w:rPr>
      </w:pPr>
      <w:r>
        <w:rPr>
          <w:rFonts w:ascii="Times New Roman" w:eastAsia="Times New Roman" w:hAnsi="Times New Roman" w:cs="Times New Roman"/>
          <w:b/>
          <w:bCs/>
          <w:shd w:val="clear" w:color="auto" w:fill="F5F5F5"/>
        </w:rPr>
        <w:t>Perceptual Errors</w:t>
      </w:r>
    </w:p>
    <w:p w:rsidR="00133A90" w:rsidRDefault="00133A90">
      <w:pPr>
        <w:pStyle w:val="Standard"/>
        <w:rPr>
          <w:rFonts w:ascii="Times New Roman" w:eastAsia="Times New Roman" w:hAnsi="Times New Roman" w:cs="Times New Roman"/>
          <w:b/>
          <w:bCs/>
          <w:shd w:val="clear" w:color="auto" w:fill="F5F5F5"/>
        </w:rPr>
      </w:pPr>
    </w:p>
    <w:p w:rsidR="00133A90" w:rsidRPr="0014774D" w:rsidRDefault="0014774D">
      <w:pPr>
        <w:pStyle w:val="Standard"/>
        <w:rPr>
          <w:rFonts w:ascii="Times New Roman" w:eastAsia="Times New Roman" w:hAnsi="Times New Roman" w:cs="Times New Roman"/>
          <w:shd w:val="clear" w:color="auto" w:fill="F5F5F5"/>
        </w:rPr>
      </w:pPr>
      <w:r>
        <w:rPr>
          <w:rFonts w:ascii="Times New Roman" w:eastAsia="Times New Roman" w:hAnsi="Times New Roman" w:cs="Times New Roman"/>
          <w:sz w:val="21"/>
          <w:shd w:val="clear" w:color="auto" w:fill="F5F5F5"/>
        </w:rPr>
        <w:tab/>
      </w:r>
      <w:r w:rsidRPr="0014774D">
        <w:rPr>
          <w:rFonts w:ascii="Times New Roman" w:eastAsia="Times New Roman" w:hAnsi="Times New Roman" w:cs="Times New Roman"/>
          <w:shd w:val="clear" w:color="auto" w:fill="F5F5F5"/>
        </w:rPr>
        <w:t>Tesco is accountable for making perceptual errors such as ‘The Recency Effect’ which is to assume someone will do a job well by analysing their most recent work. Evidence of this would be hiring Carl Rogber, former chief finance director of Tesco 2013-2017 because he was successful in his job as a financial officer for ‘Education First.’ However Rogber would not be the ideal candidate as he committed accounting fraud that overestimated Tesco’s income by £250,000,000 in result causing a “financial black-hole.”</w:t>
      </w:r>
    </w:p>
    <w:p w:rsidR="00133A90" w:rsidRDefault="0014774D">
      <w:pPr>
        <w:pStyle w:val="Standard"/>
        <w:spacing w:line="480" w:lineRule="auto"/>
        <w:rPr>
          <w:rFonts w:ascii="Times New Roman" w:hAnsi="Times New Roman"/>
          <w:sz w:val="20"/>
          <w:szCs w:val="20"/>
        </w:rPr>
      </w:pPr>
      <w:r>
        <w:rPr>
          <w:rFonts w:ascii="Times New Roman" w:eastAsia="Times New Roman" w:hAnsi="Times New Roman" w:cs="Times New Roman"/>
          <w:i/>
          <w:iCs/>
          <w:color w:val="666666"/>
          <w:sz w:val="20"/>
          <w:szCs w:val="20"/>
          <w:shd w:val="clear" w:color="auto" w:fill="F5F5F5"/>
        </w:rPr>
        <w:t xml:space="preserve">(Croft, 2017) </w:t>
      </w:r>
      <w:r>
        <w:rPr>
          <w:rFonts w:ascii="Times New Roman" w:hAnsi="Times New Roman"/>
          <w:i/>
          <w:iCs/>
          <w:color w:val="666666"/>
          <w:sz w:val="20"/>
          <w:szCs w:val="20"/>
        </w:rPr>
        <w:t>(Stephanie L, 2015) (ROBINSON, 2017)</w:t>
      </w:r>
    </w:p>
    <w:p w:rsidR="00133A90" w:rsidRDefault="0014774D">
      <w:pPr>
        <w:pStyle w:val="Standard"/>
        <w:spacing w:line="480" w:lineRule="auto"/>
        <w:rPr>
          <w:rFonts w:ascii="Times New Roman" w:hAnsi="Times New Roman"/>
          <w:b/>
          <w:bCs/>
        </w:rPr>
      </w:pPr>
      <w:r>
        <w:rPr>
          <w:rFonts w:ascii="Times New Roman" w:hAnsi="Times New Roman"/>
          <w:b/>
          <w:bCs/>
        </w:rPr>
        <w:t>Physiological Contract</w:t>
      </w:r>
    </w:p>
    <w:p w:rsidR="00133A90" w:rsidRDefault="0014774D">
      <w:pPr>
        <w:pStyle w:val="Textbody"/>
        <w:rPr>
          <w:rFonts w:ascii="Times New Roman" w:hAnsi="Times New Roman"/>
        </w:rPr>
      </w:pPr>
      <w:r>
        <w:rPr>
          <w:rFonts w:ascii="Times New Roman" w:hAnsi="Times New Roman"/>
        </w:rPr>
        <w:tab/>
        <w:t xml:space="preserve">A Physiological Contract defines as “an unwritten set of expectations,” for example: The better you perform at work may result in the better you will be rewarded or praised which results in higher job satisfaction this can be referred to regarding many jobs and not just Tesco. </w:t>
      </w:r>
      <w:r>
        <w:rPr>
          <w:rFonts w:ascii="Times New Roman" w:hAnsi="Times New Roman"/>
          <w:i/>
          <w:iCs/>
          <w:color w:val="666666"/>
          <w:sz w:val="20"/>
          <w:szCs w:val="20"/>
        </w:rPr>
        <w:t>("What is a Psychological Contract?", 2017)</w:t>
      </w:r>
    </w:p>
    <w:p w:rsidR="00133A90" w:rsidRDefault="0014774D">
      <w:pPr>
        <w:pStyle w:val="Textbody"/>
        <w:rPr>
          <w:rFonts w:ascii="Times New Roman" w:hAnsi="Times New Roman"/>
          <w:b/>
          <w:bCs/>
        </w:rPr>
      </w:pPr>
      <w:r>
        <w:rPr>
          <w:rFonts w:ascii="Times New Roman" w:hAnsi="Times New Roman"/>
          <w:b/>
          <w:bCs/>
        </w:rPr>
        <w:t>Cultural</w:t>
      </w:r>
    </w:p>
    <w:p w:rsidR="00133A90" w:rsidRDefault="0014774D">
      <w:pPr>
        <w:pStyle w:val="Textbody"/>
      </w:pPr>
      <w:r>
        <w:rPr>
          <w:rStyle w:val="Emphasis"/>
          <w:rFonts w:ascii="Times New Roman" w:hAnsi="Times New Roman"/>
          <w:i w:val="0"/>
          <w:iCs w:val="0"/>
        </w:rPr>
        <w:tab/>
        <w:t>The UK is regarded “masculine” in nature according to Hofstede which means the UK is a “I/we” that conveys as less caring towards others and less co-operative than those who are “Feminine” countries such as Scandinavia. This could result</w:t>
      </w:r>
      <w:r w:rsidR="005868BF">
        <w:rPr>
          <w:rStyle w:val="Emphasis"/>
          <w:rFonts w:ascii="Times New Roman" w:hAnsi="Times New Roman"/>
          <w:i w:val="0"/>
          <w:iCs w:val="0"/>
        </w:rPr>
        <w:t xml:space="preserve"> in</w:t>
      </w:r>
      <w:r>
        <w:rPr>
          <w:rStyle w:val="Emphasis"/>
          <w:rFonts w:ascii="Times New Roman" w:hAnsi="Times New Roman"/>
          <w:i w:val="0"/>
          <w:iCs w:val="0"/>
        </w:rPr>
        <w:t xml:space="preserve"> conflict due to verbal ca</w:t>
      </w:r>
      <w:r w:rsidR="005868BF">
        <w:rPr>
          <w:rStyle w:val="Emphasis"/>
          <w:rFonts w:ascii="Times New Roman" w:hAnsi="Times New Roman"/>
          <w:i w:val="0"/>
          <w:iCs w:val="0"/>
        </w:rPr>
        <w:t xml:space="preserve">relessness. </w:t>
      </w:r>
      <w:r w:rsidR="005868BF">
        <w:rPr>
          <w:rStyle w:val="Emphasis"/>
          <w:rFonts w:ascii="Times New Roman" w:hAnsi="Times New Roman"/>
          <w:i w:val="0"/>
          <w:iCs w:val="0"/>
        </w:rPr>
        <w:lastRenderedPageBreak/>
        <w:t xml:space="preserve">In ‘figure 2’ </w:t>
      </w:r>
      <w:r>
        <w:rPr>
          <w:rStyle w:val="Emphasis"/>
          <w:rFonts w:ascii="Times New Roman" w:hAnsi="Times New Roman"/>
          <w:i w:val="0"/>
          <w:iCs w:val="0"/>
        </w:rPr>
        <w:t>provided</w:t>
      </w:r>
      <w:r w:rsidR="005868BF">
        <w:rPr>
          <w:rStyle w:val="Emphasis"/>
          <w:rFonts w:ascii="Times New Roman" w:hAnsi="Times New Roman"/>
          <w:i w:val="0"/>
          <w:iCs w:val="0"/>
        </w:rPr>
        <w:t xml:space="preserve"> below</w:t>
      </w:r>
      <w:r>
        <w:rPr>
          <w:rStyle w:val="Emphasis"/>
          <w:rFonts w:ascii="Times New Roman" w:hAnsi="Times New Roman"/>
          <w:i w:val="0"/>
          <w:iCs w:val="0"/>
        </w:rPr>
        <w:t xml:space="preserve"> it</w:t>
      </w:r>
      <w:r w:rsidR="005868BF">
        <w:rPr>
          <w:rStyle w:val="Emphasis"/>
          <w:rFonts w:ascii="Times New Roman" w:hAnsi="Times New Roman"/>
          <w:i w:val="0"/>
          <w:iCs w:val="0"/>
        </w:rPr>
        <w:t xml:space="preserve"> is shown the UK is one of the most</w:t>
      </w:r>
      <w:r>
        <w:rPr>
          <w:rStyle w:val="Emphasis"/>
          <w:rFonts w:ascii="Times New Roman" w:hAnsi="Times New Roman"/>
          <w:i w:val="0"/>
          <w:iCs w:val="0"/>
        </w:rPr>
        <w:t xml:space="preserve"> individualist</w:t>
      </w:r>
      <w:r w:rsidR="005868BF">
        <w:rPr>
          <w:rStyle w:val="Emphasis"/>
          <w:rFonts w:ascii="Times New Roman" w:hAnsi="Times New Roman"/>
          <w:i w:val="0"/>
          <w:iCs w:val="0"/>
        </w:rPr>
        <w:t xml:space="preserve"> countries</w:t>
      </w:r>
      <w:r>
        <w:rPr>
          <w:rStyle w:val="Emphasis"/>
          <w:rFonts w:ascii="Times New Roman" w:hAnsi="Times New Roman"/>
          <w:i w:val="0"/>
          <w:iCs w:val="0"/>
        </w:rPr>
        <w:t>. This may influence an employee’s personality test, how loyal a worker is and could determine how Tesco is run in the UK compared to other countries.</w:t>
      </w:r>
      <w:r>
        <w:rPr>
          <w:rStyle w:val="Emphasis"/>
          <w:rFonts w:ascii="Times New Roman" w:hAnsi="Times New Roman"/>
          <w:i w:val="0"/>
          <w:iCs w:val="0"/>
          <w:sz w:val="20"/>
          <w:szCs w:val="20"/>
        </w:rPr>
        <w:t xml:space="preserve"> </w:t>
      </w:r>
      <w:r>
        <w:rPr>
          <w:rStyle w:val="Emphasis"/>
          <w:rFonts w:ascii="Times New Roman" w:hAnsi="Times New Roman"/>
          <w:i w:val="0"/>
          <w:iCs w:val="0"/>
          <w:color w:val="666666"/>
          <w:sz w:val="20"/>
          <w:szCs w:val="20"/>
        </w:rPr>
        <w:t>(Salacuse, 2005)</w:t>
      </w:r>
    </w:p>
    <w:p w:rsidR="00133A90" w:rsidRDefault="005868BF">
      <w:pPr>
        <w:pStyle w:val="Textbody"/>
      </w:pPr>
      <w:r>
        <w:rPr>
          <w:noProof/>
        </w:rPr>
        <w:drawing>
          <wp:anchor distT="0" distB="0" distL="114300" distR="114300" simplePos="0" relativeHeight="4" behindDoc="0" locked="0" layoutInCell="1" allowOverlap="1">
            <wp:simplePos x="0" y="0"/>
            <wp:positionH relativeFrom="margin">
              <wp:posOffset>41910</wp:posOffset>
            </wp:positionH>
            <wp:positionV relativeFrom="paragraph">
              <wp:posOffset>60325</wp:posOffset>
            </wp:positionV>
            <wp:extent cx="2933700" cy="2162175"/>
            <wp:effectExtent l="0" t="0" r="0" b="9525"/>
            <wp:wrapSquare wrapText="bothSides"/>
            <wp:docPr id="2" name="Image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lum bright="-50000"/>
                      <a:alphaModFix/>
                    </a:blip>
                    <a:srcRect/>
                    <a:stretch>
                      <a:fillRect/>
                    </a:stretch>
                  </pic:blipFill>
                  <pic:spPr>
                    <a:xfrm>
                      <a:off x="0" y="0"/>
                      <a:ext cx="2933700" cy="216217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rsidR="00133A90" w:rsidRDefault="00133A90">
      <w:pPr>
        <w:pStyle w:val="Textbody"/>
      </w:pPr>
    </w:p>
    <w:p w:rsidR="00133A90" w:rsidRDefault="00133A90">
      <w:pPr>
        <w:pStyle w:val="Textbody"/>
      </w:pPr>
    </w:p>
    <w:p w:rsidR="00133A90" w:rsidRDefault="0014774D">
      <w:pPr>
        <w:pStyle w:val="Textbody"/>
      </w:pPr>
      <w:r>
        <w:rPr>
          <w:rStyle w:val="selectable"/>
          <w:rFonts w:ascii="Times New Roman" w:hAnsi="Times New Roman"/>
          <w:i/>
          <w:iCs/>
          <w:color w:val="666666"/>
          <w:sz w:val="20"/>
          <w:szCs w:val="20"/>
        </w:rPr>
        <w:t>"Country Comparison - Hofstede Insights", 2017)</w:t>
      </w:r>
    </w:p>
    <w:p w:rsidR="00133A90" w:rsidRDefault="00133A90">
      <w:pPr>
        <w:pStyle w:val="Textbody"/>
      </w:pPr>
    </w:p>
    <w:p w:rsidR="005868BF" w:rsidRDefault="005868BF">
      <w:pPr>
        <w:pStyle w:val="Standard"/>
        <w:rPr>
          <w:rFonts w:ascii="Times New Roman" w:eastAsia="Calibri" w:hAnsi="Times New Roman" w:cs="Times New Roman"/>
          <w:b/>
          <w:bCs/>
          <w:sz w:val="28"/>
          <w:szCs w:val="28"/>
        </w:rPr>
      </w:pPr>
    </w:p>
    <w:p w:rsidR="00133A90" w:rsidRDefault="0014774D">
      <w:pPr>
        <w:pStyle w:val="Standard"/>
        <w:rPr>
          <w:rFonts w:ascii="Times New Roman" w:hAnsi="Times New Roman"/>
          <w:b/>
          <w:bCs/>
          <w:sz w:val="28"/>
          <w:szCs w:val="28"/>
        </w:rPr>
      </w:pPr>
      <w:r>
        <w:rPr>
          <w:rFonts w:ascii="Times New Roman" w:eastAsia="Calibri" w:hAnsi="Times New Roman" w:cs="Times New Roman"/>
          <w:b/>
          <w:bCs/>
          <w:sz w:val="28"/>
          <w:szCs w:val="28"/>
        </w:rPr>
        <w:tab/>
      </w:r>
      <w:r>
        <w:rPr>
          <w:rFonts w:ascii="Times New Roman" w:eastAsia="Calibri" w:hAnsi="Times New Roman" w:cs="Times New Roman"/>
          <w:b/>
          <w:bCs/>
          <w:sz w:val="32"/>
          <w:szCs w:val="32"/>
        </w:rPr>
        <w:t>Organisational context In Tesco</w:t>
      </w:r>
    </w:p>
    <w:p w:rsidR="00133A90" w:rsidRDefault="00133A90">
      <w:pPr>
        <w:pStyle w:val="Standard"/>
        <w:rPr>
          <w:rFonts w:ascii="Times New Roman" w:hAnsi="Times New Roman"/>
          <w:b/>
          <w:bCs/>
          <w:sz w:val="28"/>
          <w:szCs w:val="28"/>
        </w:rPr>
      </w:pPr>
    </w:p>
    <w:p w:rsidR="00133A90" w:rsidRDefault="0014774D">
      <w:pPr>
        <w:pStyle w:val="Textbody"/>
        <w:rPr>
          <w:rFonts w:ascii="Times New Roman" w:hAnsi="Times New Roman"/>
          <w:b/>
          <w:bCs/>
          <w:sz w:val="28"/>
          <w:szCs w:val="28"/>
        </w:rPr>
      </w:pPr>
      <w:r>
        <w:rPr>
          <w:rFonts w:ascii="Times New Roman" w:hAnsi="Times New Roman"/>
          <w:b/>
          <w:bCs/>
          <w:sz w:val="28"/>
          <w:szCs w:val="28"/>
        </w:rPr>
        <w:t>Environment</w:t>
      </w:r>
    </w:p>
    <w:p w:rsidR="00133A90" w:rsidRDefault="0014774D">
      <w:pPr>
        <w:pStyle w:val="Textbody"/>
        <w:rPr>
          <w:rFonts w:ascii="Times New Roman" w:hAnsi="Times New Roman"/>
        </w:rPr>
      </w:pPr>
      <w:r>
        <w:rPr>
          <w:rFonts w:ascii="Times New Roman" w:hAnsi="Times New Roman"/>
        </w:rPr>
        <w:tab/>
        <w:t>To maintain a positive work-environment</w:t>
      </w:r>
      <w:r w:rsidR="00A14BBE">
        <w:rPr>
          <w:rFonts w:ascii="Times New Roman" w:hAnsi="Times New Roman"/>
        </w:rPr>
        <w:t>,</w:t>
      </w:r>
      <w:r>
        <w:rPr>
          <w:rFonts w:ascii="Times New Roman" w:hAnsi="Times New Roman"/>
        </w:rPr>
        <w:t xml:space="preserve"> management devise a pre-interview psychometric test to help decide whether or not a potential employee is an ideal candidate for work. Tesco’s ideal shop-floor manager would be “experienced with strong customer focus to lead and motivate their team.”</w:t>
      </w:r>
      <w:r>
        <w:rPr>
          <w:rFonts w:ascii="Times New Roman" w:hAnsi="Times New Roman"/>
          <w:sz w:val="20"/>
          <w:szCs w:val="20"/>
        </w:rPr>
        <w:t xml:space="preserve"> </w:t>
      </w:r>
      <w:r>
        <w:rPr>
          <w:rFonts w:ascii="Times New Roman" w:hAnsi="Times New Roman"/>
          <w:color w:val="666666"/>
          <w:sz w:val="20"/>
          <w:szCs w:val="20"/>
        </w:rPr>
        <w:t>("Tesco-Carrers Duty Pharmacy Manager", 2017)</w:t>
      </w:r>
      <w:r>
        <w:rPr>
          <w:rFonts w:ascii="Times New Roman" w:hAnsi="Times New Roman"/>
        </w:rPr>
        <w:t xml:space="preserve">  </w:t>
      </w:r>
      <w:r w:rsidR="00A14BBE">
        <w:rPr>
          <w:rFonts w:ascii="Times New Roman" w:hAnsi="Times New Roman"/>
        </w:rPr>
        <w:t>However</w:t>
      </w:r>
      <w:r>
        <w:rPr>
          <w:rFonts w:ascii="Times New Roman" w:hAnsi="Times New Roman"/>
        </w:rPr>
        <w:t xml:space="preserve"> the ideal candidate for customer assistant would have “</w:t>
      </w:r>
      <w:r>
        <w:rPr>
          <w:rFonts w:ascii="Times New Roman" w:hAnsi="Times New Roman"/>
          <w:color w:val="auto"/>
        </w:rPr>
        <w:t>great communication skills and the ability to work well in a team.”</w:t>
      </w:r>
      <w:r>
        <w:rPr>
          <w:rFonts w:ascii="Times New Roman" w:hAnsi="Times New Roman"/>
          <w:i/>
          <w:iCs/>
          <w:color w:val="666666"/>
        </w:rPr>
        <w:t>("Customer Assistant Tesco-Careers", 2017)</w:t>
      </w:r>
      <w:r>
        <w:rPr>
          <w:rFonts w:ascii="Times New Roman" w:hAnsi="Times New Roman"/>
          <w:i/>
          <w:iCs/>
          <w:color w:val="auto"/>
        </w:rPr>
        <w:t xml:space="preserve">  </w:t>
      </w:r>
    </w:p>
    <w:p w:rsidR="00133A90" w:rsidRDefault="0014774D">
      <w:pPr>
        <w:pStyle w:val="Textbody"/>
        <w:rPr>
          <w:rFonts w:ascii="Times New Roman" w:hAnsi="Times New Roman"/>
          <w:b/>
          <w:bCs/>
          <w:color w:val="auto"/>
          <w:sz w:val="28"/>
          <w:szCs w:val="28"/>
        </w:rPr>
      </w:pPr>
      <w:r>
        <w:rPr>
          <w:rFonts w:ascii="Times New Roman" w:hAnsi="Times New Roman"/>
          <w:b/>
          <w:bCs/>
          <w:color w:val="auto"/>
          <w:sz w:val="28"/>
          <w:szCs w:val="28"/>
        </w:rPr>
        <w:t>Communication</w:t>
      </w:r>
    </w:p>
    <w:p w:rsidR="00133A90" w:rsidRDefault="0014774D">
      <w:pPr>
        <w:pStyle w:val="Textbody"/>
        <w:rPr>
          <w:rFonts w:ascii="Times New Roman" w:hAnsi="Times New Roman"/>
        </w:rPr>
      </w:pPr>
      <w:r>
        <w:rPr>
          <w:rFonts w:ascii="Times New Roman" w:hAnsi="Times New Roman"/>
        </w:rPr>
        <w:tab/>
        <w:t>Management in Tesco emphasised the word “team” and works closely with em</w:t>
      </w:r>
      <w:r w:rsidR="00A14BBE">
        <w:rPr>
          <w:rFonts w:ascii="Times New Roman" w:hAnsi="Times New Roman"/>
        </w:rPr>
        <w:t>ployees who are lesser in</w:t>
      </w:r>
      <w:r>
        <w:rPr>
          <w:rFonts w:ascii="Times New Roman" w:hAnsi="Times New Roman"/>
        </w:rPr>
        <w:t xml:space="preserve"> the hierarchy of authority to improve success and efficiency. This is assumed to allow better monitoring and relations between management and employee (Refer to </w:t>
      </w:r>
      <w:r>
        <w:rPr>
          <w:rFonts w:ascii="Times New Roman" w:eastAsia="Times New Roman" w:hAnsi="Times New Roman" w:cs="Times New Roman"/>
        </w:rPr>
        <w:t>Hierarchy of authority in Tesco stores graph.) A lack of communication within a w</w:t>
      </w:r>
      <w:r w:rsidR="00A14BBE">
        <w:rPr>
          <w:rFonts w:ascii="Times New Roman" w:eastAsia="Times New Roman" w:hAnsi="Times New Roman" w:cs="Times New Roman"/>
        </w:rPr>
        <w:t>orkplace can result in conflict,</w:t>
      </w:r>
      <w:r>
        <w:rPr>
          <w:rFonts w:ascii="Times New Roman" w:eastAsia="Times New Roman" w:hAnsi="Times New Roman" w:cs="Times New Roman"/>
        </w:rPr>
        <w:t xml:space="preserve"> </w:t>
      </w:r>
      <w:r w:rsidR="00A14BBE">
        <w:rPr>
          <w:rFonts w:ascii="Times New Roman" w:eastAsia="Times New Roman" w:hAnsi="Times New Roman" w:cs="Times New Roman"/>
        </w:rPr>
        <w:t>misinterpretation</w:t>
      </w:r>
      <w:r>
        <w:rPr>
          <w:rFonts w:ascii="Times New Roman" w:eastAsia="Times New Roman" w:hAnsi="Times New Roman" w:cs="Times New Roman"/>
        </w:rPr>
        <w:t xml:space="preserve"> and mistakes. </w:t>
      </w:r>
      <w:r>
        <w:rPr>
          <w:rFonts w:ascii="Times New Roman" w:eastAsia="Times New Roman" w:hAnsi="Times New Roman" w:cs="Times New Roman"/>
          <w:i/>
          <w:iCs/>
          <w:color w:val="666666"/>
          <w:sz w:val="20"/>
          <w:szCs w:val="20"/>
        </w:rPr>
        <w:t>(Root III, 2017)</w:t>
      </w:r>
      <w:r>
        <w:rPr>
          <w:rFonts w:ascii="Times New Roman" w:eastAsia="Times New Roman" w:hAnsi="Times New Roman" w:cs="Times New Roman"/>
          <w:i/>
          <w:iCs/>
          <w:sz w:val="20"/>
          <w:szCs w:val="20"/>
        </w:rPr>
        <w:t xml:space="preserve"> </w:t>
      </w:r>
      <w:r>
        <w:rPr>
          <w:rFonts w:ascii="Times New Roman" w:eastAsia="Times New Roman" w:hAnsi="Times New Roman" w:cs="Times New Roman"/>
          <w:i/>
          <w:iCs/>
          <w:color w:val="666666"/>
          <w:sz w:val="20"/>
          <w:szCs w:val="20"/>
        </w:rPr>
        <w:t>("Tesco-Carrers Duty Pharmacy Manager", 2017)</w:t>
      </w:r>
    </w:p>
    <w:p w:rsidR="00133A90" w:rsidRDefault="0014774D">
      <w:pPr>
        <w:pStyle w:val="Textbody"/>
        <w:rPr>
          <w:rFonts w:ascii="Times New Roman" w:hAnsi="Times New Roman"/>
          <w:b/>
          <w:bCs/>
          <w:sz w:val="28"/>
          <w:szCs w:val="28"/>
        </w:rPr>
      </w:pPr>
      <w:r>
        <w:rPr>
          <w:rFonts w:ascii="Times New Roman" w:hAnsi="Times New Roman"/>
          <w:b/>
          <w:bCs/>
          <w:sz w:val="28"/>
          <w:szCs w:val="28"/>
        </w:rPr>
        <w:t>Stress and conflict</w:t>
      </w:r>
    </w:p>
    <w:p w:rsidR="00133A90" w:rsidRDefault="0014774D">
      <w:pPr>
        <w:pStyle w:val="Textbody"/>
        <w:rPr>
          <w:rFonts w:ascii="Times New Roman" w:hAnsi="Times New Roman"/>
        </w:rPr>
      </w:pPr>
      <w:r>
        <w:rPr>
          <w:rFonts w:ascii="Times New Roman" w:hAnsi="Times New Roman"/>
        </w:rPr>
        <w:t>Conflict in a workplace can be caused by many variables such as;</w:t>
      </w:r>
    </w:p>
    <w:p w:rsidR="00133A90" w:rsidRDefault="0014774D" w:rsidP="00A14BBE">
      <w:pPr>
        <w:pStyle w:val="Textbody"/>
        <w:numPr>
          <w:ilvl w:val="0"/>
          <w:numId w:val="24"/>
        </w:numPr>
        <w:rPr>
          <w:rFonts w:ascii="Times New Roman" w:hAnsi="Times New Roman"/>
        </w:rPr>
      </w:pPr>
      <w:r>
        <w:rPr>
          <w:rFonts w:ascii="Times New Roman" w:hAnsi="Times New Roman"/>
        </w:rPr>
        <w:t>Misinterpretation and miscommunication</w:t>
      </w:r>
    </w:p>
    <w:p w:rsidR="00133A90" w:rsidRDefault="0014774D" w:rsidP="00A14BBE">
      <w:pPr>
        <w:pStyle w:val="Textbody"/>
        <w:numPr>
          <w:ilvl w:val="0"/>
          <w:numId w:val="24"/>
        </w:numPr>
        <w:rPr>
          <w:rFonts w:ascii="Times New Roman" w:hAnsi="Times New Roman"/>
        </w:rPr>
      </w:pPr>
      <w:r>
        <w:rPr>
          <w:rFonts w:ascii="Times New Roman" w:hAnsi="Times New Roman"/>
        </w:rPr>
        <w:t>Lack of equality and equal opportunities</w:t>
      </w:r>
    </w:p>
    <w:p w:rsidR="00133A90" w:rsidRDefault="0014774D" w:rsidP="00A14BBE">
      <w:pPr>
        <w:pStyle w:val="Textbody"/>
        <w:numPr>
          <w:ilvl w:val="0"/>
          <w:numId w:val="24"/>
        </w:numPr>
        <w:rPr>
          <w:rFonts w:ascii="Times New Roman" w:hAnsi="Times New Roman"/>
        </w:rPr>
      </w:pPr>
      <w:r>
        <w:rPr>
          <w:rFonts w:ascii="Times New Roman" w:hAnsi="Times New Roman"/>
        </w:rPr>
        <w:t>Bullying and discrimination</w:t>
      </w:r>
    </w:p>
    <w:p w:rsidR="00133A90" w:rsidRDefault="0014774D" w:rsidP="00A14BBE">
      <w:pPr>
        <w:pStyle w:val="Textbody"/>
        <w:numPr>
          <w:ilvl w:val="0"/>
          <w:numId w:val="24"/>
        </w:numPr>
        <w:rPr>
          <w:rFonts w:ascii="Times New Roman" w:hAnsi="Times New Roman"/>
        </w:rPr>
      </w:pPr>
      <w:r>
        <w:rPr>
          <w:rFonts w:ascii="Times New Roman" w:hAnsi="Times New Roman"/>
        </w:rPr>
        <w:lastRenderedPageBreak/>
        <w:t>Disputes</w:t>
      </w:r>
    </w:p>
    <w:p w:rsidR="00133A90" w:rsidRDefault="0014774D">
      <w:pPr>
        <w:pStyle w:val="Textbody"/>
        <w:rPr>
          <w:rFonts w:ascii="Times New Roman" w:hAnsi="Times New Roman"/>
        </w:rPr>
      </w:pPr>
      <w:r>
        <w:rPr>
          <w:rFonts w:ascii="Times New Roman" w:hAnsi="Times New Roman"/>
        </w:rPr>
        <w:tab/>
        <w:t>Management of Tesco prevent and rectify these conflicts by training management to deal with such circumstances if they arise</w:t>
      </w:r>
      <w:r w:rsidR="00A14BBE">
        <w:rPr>
          <w:rFonts w:ascii="Times New Roman" w:hAnsi="Times New Roman"/>
        </w:rPr>
        <w:t>,</w:t>
      </w:r>
      <w:r>
        <w:rPr>
          <w:rFonts w:ascii="Times New Roman" w:hAnsi="Times New Roman"/>
        </w:rPr>
        <w:t xml:space="preserve"> another method Tesco utilise is by allowing a Union representative to work closely with employees to offer a more security from such conflicts. </w:t>
      </w:r>
      <w:r>
        <w:rPr>
          <w:rFonts w:ascii="Times New Roman" w:hAnsi="Times New Roman"/>
          <w:i/>
          <w:iCs/>
          <w:color w:val="666666"/>
          <w:sz w:val="20"/>
          <w:szCs w:val="20"/>
        </w:rPr>
        <w:t>("Acas advice: Disputes and conflict | Acas", 2017)</w:t>
      </w:r>
      <w:r>
        <w:rPr>
          <w:rFonts w:ascii="Times New Roman" w:hAnsi="Times New Roman"/>
          <w:i/>
          <w:iCs/>
          <w:sz w:val="20"/>
          <w:szCs w:val="20"/>
        </w:rPr>
        <w:t xml:space="preserve">  </w:t>
      </w:r>
      <w:r>
        <w:rPr>
          <w:rFonts w:ascii="Times New Roman" w:hAnsi="Times New Roman"/>
          <w:i/>
          <w:iCs/>
          <w:color w:val="666666"/>
          <w:sz w:val="20"/>
          <w:szCs w:val="20"/>
        </w:rPr>
        <w:t>("USDAW - What we stand for", 2017)</w:t>
      </w:r>
    </w:p>
    <w:p w:rsidR="00133A90" w:rsidRDefault="0014774D">
      <w:pPr>
        <w:pStyle w:val="Textbody"/>
        <w:rPr>
          <w:rFonts w:ascii="Times New Roman" w:hAnsi="Times New Roman"/>
        </w:rPr>
      </w:pPr>
      <w:r>
        <w:rPr>
          <w:rFonts w:ascii="Times New Roman" w:hAnsi="Times New Roman"/>
        </w:rPr>
        <w:tab/>
        <w:t xml:space="preserve">USDAW (Union representatives of Tesco) state that they offer help to employees who suffer from work-related stress as it is taken very seriously in a Tesco work place for being linked to serious mental-health issues, low </w:t>
      </w:r>
      <w:r w:rsidR="00A14BBE">
        <w:rPr>
          <w:rFonts w:ascii="Times New Roman" w:hAnsi="Times New Roman"/>
        </w:rPr>
        <w:t>morale</w:t>
      </w:r>
      <w:r>
        <w:rPr>
          <w:rFonts w:ascii="Times New Roman" w:hAnsi="Times New Roman"/>
        </w:rPr>
        <w:t xml:space="preserve"> and less efficiency. Some of the variables that contribute to stress are;</w:t>
      </w:r>
    </w:p>
    <w:p w:rsidR="00133A90" w:rsidRDefault="0014774D" w:rsidP="00A14BBE">
      <w:pPr>
        <w:pStyle w:val="Textbody"/>
        <w:numPr>
          <w:ilvl w:val="0"/>
          <w:numId w:val="25"/>
        </w:numPr>
        <w:rPr>
          <w:rFonts w:ascii="Times New Roman" w:hAnsi="Times New Roman"/>
          <w:color w:val="auto"/>
        </w:rPr>
      </w:pPr>
      <w:r>
        <w:rPr>
          <w:rFonts w:ascii="Times New Roman" w:hAnsi="Times New Roman"/>
          <w:color w:val="auto"/>
        </w:rPr>
        <w:t>Job insecurity</w:t>
      </w:r>
    </w:p>
    <w:p w:rsidR="00133A90" w:rsidRDefault="0014774D" w:rsidP="00A14BBE">
      <w:pPr>
        <w:pStyle w:val="Textbody"/>
        <w:numPr>
          <w:ilvl w:val="0"/>
          <w:numId w:val="25"/>
        </w:numPr>
        <w:rPr>
          <w:rFonts w:ascii="Times New Roman" w:hAnsi="Times New Roman"/>
          <w:color w:val="auto"/>
        </w:rPr>
      </w:pPr>
      <w:r>
        <w:rPr>
          <w:rFonts w:ascii="Times New Roman" w:hAnsi="Times New Roman"/>
          <w:color w:val="auto"/>
        </w:rPr>
        <w:t>Heavy workload</w:t>
      </w:r>
    </w:p>
    <w:p w:rsidR="00133A90" w:rsidRDefault="0014774D" w:rsidP="00A14BBE">
      <w:pPr>
        <w:pStyle w:val="Textbody"/>
        <w:numPr>
          <w:ilvl w:val="0"/>
          <w:numId w:val="25"/>
        </w:numPr>
        <w:rPr>
          <w:rFonts w:ascii="Times New Roman" w:hAnsi="Times New Roman"/>
          <w:color w:val="auto"/>
        </w:rPr>
      </w:pPr>
      <w:r>
        <w:rPr>
          <w:rFonts w:ascii="Times New Roman" w:hAnsi="Times New Roman"/>
          <w:color w:val="auto"/>
        </w:rPr>
        <w:t>Conflict</w:t>
      </w:r>
    </w:p>
    <w:p w:rsidR="00133A90" w:rsidRDefault="0014774D" w:rsidP="00A14BBE">
      <w:pPr>
        <w:pStyle w:val="Textbody"/>
        <w:numPr>
          <w:ilvl w:val="0"/>
          <w:numId w:val="25"/>
        </w:numPr>
        <w:rPr>
          <w:rFonts w:ascii="Times New Roman" w:hAnsi="Times New Roman"/>
          <w:color w:val="auto"/>
        </w:rPr>
      </w:pPr>
      <w:r>
        <w:rPr>
          <w:rFonts w:ascii="Times New Roman" w:hAnsi="Times New Roman"/>
          <w:color w:val="auto"/>
        </w:rPr>
        <w:t xml:space="preserve">Insufficient skills for the job </w:t>
      </w:r>
      <w:r>
        <w:rPr>
          <w:rFonts w:ascii="Times New Roman" w:hAnsi="Times New Roman"/>
          <w:i/>
          <w:iCs/>
          <w:color w:val="666666"/>
          <w:sz w:val="20"/>
          <w:szCs w:val="20"/>
        </w:rPr>
        <w:t>("USDAW - Mental Health", 2017)</w:t>
      </w:r>
    </w:p>
    <w:p w:rsidR="00133A90" w:rsidRDefault="0014774D">
      <w:pPr>
        <w:pStyle w:val="Heading1"/>
        <w:rPr>
          <w:rFonts w:ascii="Times New Roman" w:hAnsi="Times New Roman"/>
          <w:sz w:val="32"/>
          <w:szCs w:val="32"/>
        </w:rPr>
      </w:pPr>
      <w:r>
        <w:rPr>
          <w:rFonts w:ascii="Times New Roman" w:hAnsi="Times New Roman"/>
          <w:sz w:val="32"/>
          <w:szCs w:val="32"/>
        </w:rPr>
        <w:t>Conclusion</w:t>
      </w:r>
    </w:p>
    <w:p w:rsidR="00133A90" w:rsidRDefault="0014774D">
      <w:pPr>
        <w:pStyle w:val="Textbody"/>
        <w:rPr>
          <w:rFonts w:ascii="Times New Roman" w:hAnsi="Times New Roman"/>
        </w:rPr>
      </w:pPr>
      <w:r>
        <w:rPr>
          <w:rFonts w:ascii="Times New Roman" w:eastAsia="Times New Roman" w:hAnsi="Times New Roman" w:cs="Times New Roman"/>
          <w:shd w:val="clear" w:color="auto" w:fill="F5F5F5"/>
        </w:rPr>
        <w:tab/>
        <w:t>Tesco uses The Contingency approach which means managers target the needs of a situation and act upon them. This means not just one approach is effective but instead utilise a mix of approaches such as; Democratic, Neo-human relations, Scientific and Bureaucratic. The main contributor is Neo-human relations because many of the theories link with Tesco’s management approaches, for example; Maslow’s Hierarchy of needs. This essay has emphasised that a variety of approaches are used to suit each specialised role. The contingency approach is used to help adapt and complete tasks within the business effectively.</w:t>
      </w:r>
      <w:r>
        <w:rPr>
          <w:rFonts w:ascii="Times New Roman" w:eastAsia="Times New Roman" w:hAnsi="Times New Roman" w:cs="Times New Roman"/>
          <w:shd w:val="clear" w:color="auto" w:fill="FFFFFF"/>
        </w:rPr>
        <w:t xml:space="preserve"> The limitations to this approach would concern its complexity, as management changing an employee’s behavioural approach would take much planning regarding certain situational variables to prevent undesirable outcomes from a negative situation.</w:t>
      </w:r>
      <w:r w:rsidR="00BE48BC">
        <w:rPr>
          <w:rFonts w:ascii="Times New Roman" w:eastAsia="Times New Roman" w:hAnsi="Times New Roman" w:cs="Times New Roman"/>
          <w:shd w:val="clear" w:color="auto" w:fill="FFFFFF"/>
        </w:rPr>
        <w:t xml:space="preserve"> Tesco could incorporate more scientific attributes to their strategy regarding</w:t>
      </w:r>
      <w:r w:rsidR="00603CF5">
        <w:rPr>
          <w:rFonts w:ascii="Times New Roman" w:eastAsia="Times New Roman" w:hAnsi="Times New Roman" w:cs="Times New Roman"/>
          <w:shd w:val="clear" w:color="auto" w:fill="FFFFFF"/>
        </w:rPr>
        <w:t xml:space="preserve"> the</w:t>
      </w:r>
      <w:r w:rsidR="00BE48BC">
        <w:rPr>
          <w:rFonts w:ascii="Times New Roman" w:eastAsia="Times New Roman" w:hAnsi="Times New Roman" w:cs="Times New Roman"/>
          <w:shd w:val="clear" w:color="auto" w:fill="FFFFFF"/>
        </w:rPr>
        <w:t xml:space="preserve"> shop floor </w:t>
      </w:r>
      <w:r w:rsidR="005C7471">
        <w:rPr>
          <w:rFonts w:ascii="Times New Roman" w:eastAsia="Times New Roman" w:hAnsi="Times New Roman" w:cs="Times New Roman"/>
          <w:shd w:val="clear" w:color="auto" w:fill="FFFFFF"/>
        </w:rPr>
        <w:t xml:space="preserve">with tactics </w:t>
      </w:r>
      <w:r w:rsidR="00BE48BC">
        <w:rPr>
          <w:rFonts w:ascii="Times New Roman" w:eastAsia="Times New Roman" w:hAnsi="Times New Roman" w:cs="Times New Roman"/>
          <w:shd w:val="clear" w:color="auto" w:fill="FFFFFF"/>
        </w:rPr>
        <w:t>such as</w:t>
      </w:r>
      <w:r w:rsidR="005C7471">
        <w:rPr>
          <w:rFonts w:ascii="Times New Roman" w:eastAsia="Times New Roman" w:hAnsi="Times New Roman" w:cs="Times New Roman"/>
          <w:shd w:val="clear" w:color="auto" w:fill="FFFFFF"/>
        </w:rPr>
        <w:t>;</w:t>
      </w:r>
      <w:r w:rsidR="00226C68">
        <w:rPr>
          <w:rFonts w:ascii="Times New Roman" w:eastAsia="Times New Roman" w:hAnsi="Times New Roman" w:cs="Times New Roman"/>
          <w:shd w:val="clear" w:color="auto" w:fill="FFFFFF"/>
        </w:rPr>
        <w:t xml:space="preserve"> increasing the size of barcodes and</w:t>
      </w:r>
      <w:r w:rsidR="00603CF5">
        <w:rPr>
          <w:rFonts w:ascii="Times New Roman" w:eastAsia="Times New Roman" w:hAnsi="Times New Roman" w:cs="Times New Roman"/>
          <w:shd w:val="clear" w:color="auto" w:fill="FFFFFF"/>
        </w:rPr>
        <w:t xml:space="preserve"> setting </w:t>
      </w:r>
      <w:r w:rsidR="005C7471">
        <w:rPr>
          <w:rFonts w:ascii="Times New Roman" w:eastAsia="Times New Roman" w:hAnsi="Times New Roman" w:cs="Times New Roman"/>
          <w:shd w:val="clear" w:color="auto" w:fill="FFFFFF"/>
        </w:rPr>
        <w:t>strict but achievable deadlines</w:t>
      </w:r>
      <w:r w:rsidR="00603CF5">
        <w:rPr>
          <w:rFonts w:ascii="Times New Roman" w:eastAsia="Times New Roman" w:hAnsi="Times New Roman" w:cs="Times New Roman"/>
          <w:shd w:val="clear" w:color="auto" w:fill="FFFFFF"/>
        </w:rPr>
        <w:t xml:space="preserve"> for</w:t>
      </w:r>
      <w:r w:rsidR="00BE48BC">
        <w:rPr>
          <w:rFonts w:ascii="Times New Roman" w:eastAsia="Times New Roman" w:hAnsi="Times New Roman" w:cs="Times New Roman"/>
          <w:shd w:val="clear" w:color="auto" w:fill="FFFFFF"/>
        </w:rPr>
        <w:t xml:space="preserve"> stock replenish</w:t>
      </w:r>
      <w:r w:rsidR="005C7471">
        <w:rPr>
          <w:rFonts w:ascii="Times New Roman" w:eastAsia="Times New Roman" w:hAnsi="Times New Roman" w:cs="Times New Roman"/>
          <w:shd w:val="clear" w:color="auto" w:fill="FFFFFF"/>
        </w:rPr>
        <w:t>ment</w:t>
      </w:r>
      <w:r w:rsidR="00BE48BC">
        <w:rPr>
          <w:rFonts w:ascii="Times New Roman" w:eastAsia="Times New Roman" w:hAnsi="Times New Roman" w:cs="Times New Roman"/>
          <w:shd w:val="clear" w:color="auto" w:fill="FFFFFF"/>
        </w:rPr>
        <w:t xml:space="preserve"> and checkout staff </w:t>
      </w:r>
      <w:r w:rsidR="00603CF5">
        <w:rPr>
          <w:rFonts w:ascii="Times New Roman" w:eastAsia="Times New Roman" w:hAnsi="Times New Roman" w:cs="Times New Roman"/>
          <w:shd w:val="clear" w:color="auto" w:fill="FFFFFF"/>
        </w:rPr>
        <w:t>to finish tasks which will result in an improvement of</w:t>
      </w:r>
      <w:r w:rsidR="00BE48BC">
        <w:rPr>
          <w:rFonts w:ascii="Times New Roman" w:eastAsia="Times New Roman" w:hAnsi="Times New Roman" w:cs="Times New Roman"/>
          <w:shd w:val="clear" w:color="auto" w:fill="FFFFFF"/>
        </w:rPr>
        <w:t xml:space="preserve"> efficiency. Evidence for this would </w:t>
      </w:r>
      <w:r w:rsidR="005C7471">
        <w:rPr>
          <w:rFonts w:ascii="Times New Roman" w:eastAsia="Times New Roman" w:hAnsi="Times New Roman" w:cs="Times New Roman"/>
          <w:shd w:val="clear" w:color="auto" w:fill="FFFFFF"/>
        </w:rPr>
        <w:t xml:space="preserve">be </w:t>
      </w:r>
      <w:r w:rsidR="00BE48BC">
        <w:rPr>
          <w:rFonts w:ascii="Times New Roman" w:eastAsia="Times New Roman" w:hAnsi="Times New Roman" w:cs="Times New Roman"/>
          <w:shd w:val="clear" w:color="auto" w:fill="FFFFFF"/>
        </w:rPr>
        <w:t>the success of stores such as Aldi</w:t>
      </w:r>
      <w:r w:rsidR="00226C68">
        <w:rPr>
          <w:rFonts w:ascii="Times New Roman" w:eastAsia="Times New Roman" w:hAnsi="Times New Roman" w:cs="Times New Roman"/>
          <w:shd w:val="clear" w:color="auto" w:fill="FFFFFF"/>
        </w:rPr>
        <w:t xml:space="preserve"> and Lidl</w:t>
      </w:r>
      <w:r w:rsidR="00BE48BC">
        <w:rPr>
          <w:rFonts w:ascii="Times New Roman" w:eastAsia="Times New Roman" w:hAnsi="Times New Roman" w:cs="Times New Roman"/>
          <w:shd w:val="clear" w:color="auto" w:fill="FFFFFF"/>
        </w:rPr>
        <w:t xml:space="preserve"> </w:t>
      </w:r>
      <w:r w:rsidR="00226C68">
        <w:rPr>
          <w:rFonts w:ascii="Times New Roman" w:eastAsia="Times New Roman" w:hAnsi="Times New Roman" w:cs="Times New Roman"/>
          <w:shd w:val="clear" w:color="auto" w:fill="FFFFFF"/>
        </w:rPr>
        <w:t>who use these</w:t>
      </w:r>
      <w:r w:rsidR="005C7471">
        <w:rPr>
          <w:rFonts w:ascii="Times New Roman" w:eastAsia="Times New Roman" w:hAnsi="Times New Roman" w:cs="Times New Roman"/>
          <w:shd w:val="clear" w:color="auto" w:fill="FFFFFF"/>
        </w:rPr>
        <w:t xml:space="preserve"> method</w:t>
      </w:r>
      <w:r w:rsidR="00226C68">
        <w:rPr>
          <w:rFonts w:ascii="Times New Roman" w:eastAsia="Times New Roman" w:hAnsi="Times New Roman" w:cs="Times New Roman"/>
          <w:shd w:val="clear" w:color="auto" w:fill="FFFFFF"/>
        </w:rPr>
        <w:t xml:space="preserve">s </w:t>
      </w:r>
      <w:r w:rsidR="007C423B">
        <w:rPr>
          <w:rFonts w:ascii="Times New Roman" w:eastAsia="Times New Roman" w:hAnsi="Times New Roman" w:cs="Times New Roman"/>
          <w:shd w:val="clear" w:color="auto" w:fill="FFFFFF"/>
        </w:rPr>
        <w:t>whilst maintaining a 3</w:t>
      </w:r>
      <w:r w:rsidR="00226C68">
        <w:rPr>
          <w:rFonts w:ascii="Times New Roman" w:eastAsia="Times New Roman" w:hAnsi="Times New Roman" w:cs="Times New Roman"/>
          <w:shd w:val="clear" w:color="auto" w:fill="FFFFFF"/>
        </w:rPr>
        <w:t>.3</w:t>
      </w:r>
      <w:r w:rsidR="005C7471">
        <w:rPr>
          <w:rFonts w:ascii="Times New Roman" w:eastAsia="Times New Roman" w:hAnsi="Times New Roman" w:cs="Times New Roman"/>
          <w:shd w:val="clear" w:color="auto" w:fill="FFFFFF"/>
        </w:rPr>
        <w:t>/5</w:t>
      </w:r>
      <w:r w:rsidR="00226C68">
        <w:rPr>
          <w:rFonts w:ascii="Times New Roman" w:eastAsia="Times New Roman" w:hAnsi="Times New Roman" w:cs="Times New Roman"/>
          <w:shd w:val="clear" w:color="auto" w:fill="FFFFFF"/>
        </w:rPr>
        <w:t xml:space="preserve"> and 3.2/5</w:t>
      </w:r>
      <w:r w:rsidR="00D51D14">
        <w:rPr>
          <w:rFonts w:ascii="Times New Roman" w:eastAsia="Times New Roman" w:hAnsi="Times New Roman" w:cs="Times New Roman"/>
          <w:shd w:val="clear" w:color="auto" w:fill="FFFFFF"/>
        </w:rPr>
        <w:t xml:space="preserve"> job satisfaction</w:t>
      </w:r>
      <w:r w:rsidR="005C7471">
        <w:rPr>
          <w:rFonts w:ascii="Times New Roman" w:eastAsia="Times New Roman" w:hAnsi="Times New Roman" w:cs="Times New Roman"/>
          <w:shd w:val="clear" w:color="auto" w:fill="FFFFFF"/>
        </w:rPr>
        <w:t xml:space="preserve"> score on glassdoor.com.</w:t>
      </w:r>
    </w:p>
    <w:p w:rsidR="00133A90" w:rsidRPr="00226C68" w:rsidRDefault="0014774D">
      <w:pPr>
        <w:pStyle w:val="Textbody"/>
        <w:rPr>
          <w:rFonts w:ascii="Times New Roman" w:hAnsi="Times New Roman" w:cs="Times New Roman"/>
          <w:i/>
          <w:color w:val="A6A6A6" w:themeColor="background1" w:themeShade="A6"/>
          <w:sz w:val="20"/>
          <w:szCs w:val="20"/>
        </w:rPr>
      </w:pPr>
      <w:r>
        <w:rPr>
          <w:rFonts w:ascii="Times New Roman" w:eastAsia="Times New Roman" w:hAnsi="Times New Roman" w:cs="Times New Roman"/>
          <w:i/>
          <w:iCs/>
          <w:sz w:val="20"/>
          <w:szCs w:val="20"/>
          <w:shd w:val="clear" w:color="auto" w:fill="F5F5F5"/>
        </w:rPr>
        <w:t xml:space="preserve"> </w:t>
      </w:r>
      <w:r>
        <w:rPr>
          <w:rFonts w:ascii="Times New Roman" w:eastAsia="Times New Roman" w:hAnsi="Times New Roman" w:cs="Times New Roman"/>
          <w:i/>
          <w:iCs/>
          <w:color w:val="666666"/>
          <w:sz w:val="20"/>
          <w:szCs w:val="20"/>
          <w:shd w:val="clear" w:color="auto" w:fill="F5F5F5"/>
        </w:rPr>
        <w:t>(Davenport, Leibold &amp; Voelpel, 2007)</w:t>
      </w:r>
      <w:r>
        <w:rPr>
          <w:rFonts w:ascii="Times New Roman" w:eastAsia="Times New Roman" w:hAnsi="Times New Roman" w:cs="Times New Roman"/>
          <w:i/>
          <w:iCs/>
          <w:sz w:val="20"/>
          <w:szCs w:val="20"/>
          <w:shd w:val="clear" w:color="auto" w:fill="F5F5F5"/>
        </w:rPr>
        <w:t xml:space="preserve"> </w:t>
      </w:r>
      <w:r>
        <w:rPr>
          <w:rFonts w:ascii="Times New Roman" w:eastAsia="Times New Roman" w:hAnsi="Times New Roman" w:cs="Times New Roman"/>
          <w:i/>
          <w:iCs/>
          <w:color w:val="666666"/>
          <w:sz w:val="20"/>
          <w:szCs w:val="20"/>
          <w:shd w:val="clear" w:color="auto" w:fill="F5F5F5"/>
        </w:rPr>
        <w:t>(chand, 2017)</w:t>
      </w:r>
      <w:r w:rsidR="00226C68" w:rsidRPr="00226C68">
        <w:rPr>
          <w:rFonts w:ascii="Open Sans" w:hAnsi="Open Sans" w:cs="Arial"/>
          <w:lang w:val="en"/>
        </w:rPr>
        <w:t xml:space="preserve"> </w:t>
      </w:r>
      <w:r w:rsidR="00226C68" w:rsidRPr="00226C68">
        <w:rPr>
          <w:rStyle w:val="selectable"/>
          <w:rFonts w:ascii="Times New Roman" w:hAnsi="Times New Roman" w:cs="Times New Roman"/>
          <w:i/>
          <w:color w:val="808080" w:themeColor="background1" w:themeShade="80"/>
          <w:sz w:val="20"/>
          <w:szCs w:val="20"/>
          <w:lang w:val="en"/>
        </w:rPr>
        <w:t>(Preston, 2017</w:t>
      </w:r>
      <w:r w:rsidR="00226C68" w:rsidRPr="007C423B">
        <w:rPr>
          <w:rStyle w:val="selectable"/>
          <w:rFonts w:ascii="Times New Roman" w:hAnsi="Times New Roman" w:cs="Times New Roman"/>
          <w:i/>
          <w:color w:val="808080" w:themeColor="background1" w:themeShade="80"/>
          <w:sz w:val="20"/>
          <w:szCs w:val="20"/>
          <w:lang w:val="en"/>
        </w:rPr>
        <w:t>)</w:t>
      </w:r>
      <w:r w:rsidR="00226C68" w:rsidRPr="007C423B">
        <w:rPr>
          <w:rFonts w:ascii="Times New Roman" w:hAnsi="Times New Roman" w:cs="Times New Roman"/>
          <w:color w:val="808080" w:themeColor="background1" w:themeShade="80"/>
          <w:sz w:val="20"/>
          <w:szCs w:val="20"/>
          <w:lang w:val="en"/>
        </w:rPr>
        <w:t xml:space="preserve"> </w:t>
      </w:r>
      <w:r w:rsidR="00226C68" w:rsidRPr="007C423B">
        <w:rPr>
          <w:rStyle w:val="selectable"/>
          <w:rFonts w:ascii="Times New Roman" w:hAnsi="Times New Roman" w:cs="Times New Roman"/>
          <w:color w:val="808080" w:themeColor="background1" w:themeShade="80"/>
          <w:sz w:val="20"/>
          <w:szCs w:val="20"/>
          <w:lang w:val="en"/>
        </w:rPr>
        <w:t>(Moloney, 2007)</w:t>
      </w:r>
      <w:r w:rsidR="007C423B" w:rsidRPr="007C423B">
        <w:rPr>
          <w:rFonts w:ascii="Times New Roman" w:hAnsi="Times New Roman" w:cs="Times New Roman"/>
          <w:color w:val="808080" w:themeColor="background1" w:themeShade="80"/>
          <w:sz w:val="20"/>
          <w:szCs w:val="20"/>
          <w:lang w:val="en"/>
        </w:rPr>
        <w:t xml:space="preserve"> </w:t>
      </w:r>
      <w:r w:rsidR="007C423B" w:rsidRPr="007C423B">
        <w:rPr>
          <w:rStyle w:val="selectable"/>
          <w:rFonts w:ascii="Times New Roman" w:hAnsi="Times New Roman" w:cs="Times New Roman"/>
          <w:color w:val="808080" w:themeColor="background1" w:themeShade="80"/>
          <w:sz w:val="20"/>
          <w:szCs w:val="20"/>
          <w:lang w:val="en"/>
        </w:rPr>
        <w:t>(Glassdoor, 2017, Aldi Reviews) (Glassdoor, 2017, Lidl Review)</w:t>
      </w:r>
    </w:p>
    <w:p w:rsidR="00133A90" w:rsidRDefault="00133A90">
      <w:pPr>
        <w:pStyle w:val="Textbody"/>
        <w:rPr>
          <w:rFonts w:ascii="Times New Roman" w:hAnsi="Times New Roman"/>
          <w:sz w:val="20"/>
        </w:rPr>
      </w:pPr>
    </w:p>
    <w:p w:rsidR="00133A90" w:rsidRDefault="00133A90">
      <w:pPr>
        <w:pStyle w:val="Textbody"/>
        <w:rPr>
          <w:rFonts w:ascii="Times New Roman" w:hAnsi="Times New Roman"/>
          <w:sz w:val="20"/>
        </w:rPr>
      </w:pPr>
    </w:p>
    <w:p w:rsidR="00133A90" w:rsidRDefault="00133A90">
      <w:pPr>
        <w:pStyle w:val="Textbody"/>
        <w:rPr>
          <w:rFonts w:ascii="Times New Roman" w:hAnsi="Times New Roman"/>
          <w:sz w:val="20"/>
        </w:rPr>
      </w:pPr>
    </w:p>
    <w:p w:rsidR="00133A90" w:rsidRDefault="0014774D" w:rsidP="00A14BBE">
      <w:pPr>
        <w:pStyle w:val="Standard"/>
        <w:spacing w:line="480" w:lineRule="auto"/>
        <w:ind w:left="1080"/>
        <w:rPr>
          <w:rFonts w:ascii="Times New Roman" w:eastAsia="Times New Roman" w:hAnsi="Times New Roman" w:cs="Times New Roman"/>
          <w:b/>
          <w:sz w:val="32"/>
        </w:rPr>
      </w:pPr>
      <w:bookmarkStart w:id="0" w:name="_GoBack"/>
      <w:bookmarkEnd w:id="0"/>
      <w:r>
        <w:rPr>
          <w:rFonts w:ascii="Times New Roman" w:eastAsia="Times New Roman" w:hAnsi="Times New Roman" w:cs="Times New Roman"/>
          <w:b/>
          <w:sz w:val="32"/>
        </w:rPr>
        <w:lastRenderedPageBreak/>
        <w:t>References</w:t>
      </w:r>
    </w:p>
    <w:p w:rsidR="00133A90" w:rsidRPr="00226C68" w:rsidRDefault="0014774D" w:rsidP="00A14BBE">
      <w:pPr>
        <w:pStyle w:val="Standard"/>
        <w:numPr>
          <w:ilvl w:val="0"/>
          <w:numId w:val="29"/>
        </w:numPr>
        <w:spacing w:line="480" w:lineRule="auto"/>
        <w:rPr>
          <w:rFonts w:ascii="Times New Roman" w:hAnsi="Times New Roman" w:cs="Times New Roman"/>
          <w:sz w:val="20"/>
          <w:szCs w:val="20"/>
        </w:rPr>
      </w:pPr>
      <w:r w:rsidRPr="00226C68">
        <w:rPr>
          <w:rFonts w:ascii="Times New Roman" w:eastAsia="Times New Roman" w:hAnsi="Times New Roman" w:cs="Times New Roman"/>
          <w:sz w:val="20"/>
          <w:szCs w:val="20"/>
          <w:shd w:val="clear" w:color="auto" w:fill="FFFFFF"/>
        </w:rPr>
        <w:t>Tim Clark, and Szu Ping Chan</w:t>
      </w:r>
      <w:r w:rsidRPr="00226C68">
        <w:rPr>
          <w:rFonts w:ascii="Times New Roman" w:eastAsia="Times New Roman" w:hAnsi="Times New Roman" w:cs="Times New Roman"/>
          <w:sz w:val="20"/>
          <w:szCs w:val="20"/>
        </w:rPr>
        <w:t xml:space="preserve">. (2014). A history of Tesco: The rise of Britain's biggest supermarket. [online] Telegraph.co.uk. Available at: </w:t>
      </w:r>
      <w:hyperlink r:id="rId21" w:history="1">
        <w:r w:rsidRPr="00226C68">
          <w:rPr>
            <w:rFonts w:ascii="Times New Roman" w:eastAsia="Times New Roman" w:hAnsi="Times New Roman" w:cs="Times New Roman"/>
            <w:sz w:val="20"/>
            <w:szCs w:val="20"/>
          </w:rPr>
          <w:t>http://www.telegraph.co.uk/finance/markets/2788089/A-history-of-Tesco-The-rise-of-Britains-biggest-supermarket.html</w:t>
        </w:r>
      </w:hyperlink>
      <w:r w:rsidRPr="00226C68">
        <w:rPr>
          <w:rFonts w:ascii="Times New Roman" w:eastAsia="Times New Roman" w:hAnsi="Times New Roman" w:cs="Times New Roman"/>
          <w:sz w:val="20"/>
          <w:szCs w:val="20"/>
        </w:rPr>
        <w:t xml:space="preserve"> [Accessed 6 Nov. 2017].</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 xml:space="preserve">(Help - Tesco.com. (2017). Tesco.com. Retrieved 6 November 2017, from </w:t>
      </w:r>
      <w:hyperlink r:id="rId22" w:history="1">
        <w:r w:rsidRPr="00226C68">
          <w:rPr>
            <w:rFonts w:ascii="Times New Roman" w:eastAsia="Times New Roman" w:hAnsi="Times New Roman" w:cs="Times New Roman"/>
            <w:sz w:val="20"/>
            <w:szCs w:val="20"/>
          </w:rPr>
          <w:t>https://www.tesco.com/help/</w:t>
        </w:r>
      </w:hyperlink>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 xml:space="preserve">Core Purpose and Values. (2017). Tesco plc. Retrieved 6 November 2017, from </w:t>
      </w:r>
      <w:hyperlink r:id="rId23" w:history="1">
        <w:r w:rsidRPr="00226C68">
          <w:rPr>
            <w:rFonts w:ascii="Times New Roman" w:eastAsia="Times New Roman" w:hAnsi="Times New Roman" w:cs="Times New Roman"/>
            <w:sz w:val="20"/>
            <w:szCs w:val="20"/>
          </w:rPr>
          <w:t>https://www.tescoplc.com/about-us/core-purpose-and-values/</w:t>
        </w:r>
      </w:hyperlink>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p.42</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Figure 1 - Laurie J. Mullins, Management and organizational behavior 8</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(2007) p.41</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Open Sans" w:hAnsi="Times New Roman" w:cs="Times New Roman"/>
          <w:sz w:val="20"/>
          <w:szCs w:val="20"/>
        </w:rPr>
        <w:t xml:space="preserve">Advantages and Disadvantages of Bureaucracy. (2014). OccupyTheory. Retrieved 12 November 2017, from </w:t>
      </w:r>
      <w:hyperlink r:id="rId24" w:history="1">
        <w:r w:rsidRPr="00226C68">
          <w:rPr>
            <w:rFonts w:ascii="Times New Roman" w:eastAsia="Open Sans" w:hAnsi="Times New Roman" w:cs="Times New Roman"/>
            <w:sz w:val="20"/>
            <w:szCs w:val="20"/>
          </w:rPr>
          <w:t>https://occupytheory.org/advantages-and-disadvantages-of-bureaucracy/</w:t>
        </w:r>
      </w:hyperlink>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Open Sans" w:hAnsi="Times New Roman" w:cs="Times New Roman"/>
          <w:sz w:val="20"/>
          <w:szCs w:val="20"/>
        </w:rPr>
        <w:t xml:space="preserve">Troolin, A. (2017). What Is the Bureaucracy? - Role, Structure &amp; Characteristics - Video &amp; Lesson Transcript | Study.com. Study.com. Retrieved 12 November 2017, from </w:t>
      </w:r>
      <w:hyperlink r:id="rId25" w:history="1">
        <w:r w:rsidRPr="00226C68">
          <w:rPr>
            <w:rFonts w:ascii="Times New Roman" w:eastAsia="Open Sans" w:hAnsi="Times New Roman" w:cs="Times New Roman"/>
            <w:sz w:val="20"/>
            <w:szCs w:val="20"/>
          </w:rPr>
          <w:t>http://study.com/academy/lesson/what-is-the-bureaucracy-role-structure-characteristics.html</w:t>
        </w:r>
      </w:hyperlink>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8</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(2007) p.41</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p.42</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p.43</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p.45</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p.50</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p.47</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p.51</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p.46</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p.52</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p.53</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p.48</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 xml:space="preserve">Reddy, C. (2017). Key Advantages &amp; Disadvantages of Scientific Management - WiseStep. [online] WiseStep. Available at: </w:t>
      </w:r>
      <w:hyperlink r:id="rId26" w:history="1">
        <w:r w:rsidRPr="00226C68">
          <w:rPr>
            <w:rFonts w:ascii="Times New Roman" w:eastAsia="Times New Roman" w:hAnsi="Times New Roman" w:cs="Times New Roman"/>
            <w:sz w:val="20"/>
            <w:szCs w:val="20"/>
          </w:rPr>
          <w:t>https://content.wisestep.com/key-advantages-disadvantages-scientific-management/</w:t>
        </w:r>
      </w:hyperlink>
      <w:r w:rsidRPr="00226C68">
        <w:rPr>
          <w:rFonts w:ascii="Times New Roman" w:eastAsia="Times New Roman" w:hAnsi="Times New Roman" w:cs="Times New Roman"/>
          <w:sz w:val="20"/>
          <w:szCs w:val="20"/>
        </w:rPr>
        <w:t xml:space="preserve"> [Accessed 12 Nov. 2017].</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Open Sans" w:hAnsi="Times New Roman" w:cs="Times New Roman"/>
          <w:sz w:val="20"/>
          <w:szCs w:val="20"/>
        </w:rPr>
        <w:t xml:space="preserve">Country Comparison - Hofstede Insights. (2017). Hofstede Insights. Retrieved 12 November 2017, from </w:t>
      </w:r>
      <w:hyperlink r:id="rId27" w:history="1">
        <w:r w:rsidRPr="00226C68">
          <w:rPr>
            <w:rFonts w:ascii="Times New Roman" w:eastAsia="Open Sans" w:hAnsi="Times New Roman" w:cs="Times New Roman"/>
            <w:sz w:val="20"/>
            <w:szCs w:val="20"/>
          </w:rPr>
          <w:t>https://www.hofstede-insights.com/country-comparison/sweden,the-uk/</w:t>
        </w:r>
      </w:hyperlink>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 xml:space="preserve">Figure 2 – </w:t>
      </w:r>
      <w:r w:rsidRPr="00226C68">
        <w:rPr>
          <w:rFonts w:ascii="Times New Roman" w:eastAsia="Open Sans" w:hAnsi="Times New Roman" w:cs="Times New Roman"/>
          <w:sz w:val="20"/>
          <w:szCs w:val="20"/>
        </w:rPr>
        <w:t xml:space="preserve">Country Comparison - Hofstede Insights. (2017). Hofstede Insights. Retrieved 12 November 2017, from </w:t>
      </w:r>
      <w:hyperlink r:id="rId28" w:history="1">
        <w:r w:rsidRPr="00226C68">
          <w:rPr>
            <w:rFonts w:ascii="Times New Roman" w:eastAsia="Open Sans" w:hAnsi="Times New Roman" w:cs="Times New Roman"/>
            <w:sz w:val="20"/>
            <w:szCs w:val="20"/>
          </w:rPr>
          <w:t>https://www.hofstede-insights.com/country-comparison/sweden,the-uk/</w:t>
        </w:r>
      </w:hyperlink>
    </w:p>
    <w:p w:rsidR="00133A90" w:rsidRPr="00226C68" w:rsidRDefault="0014774D" w:rsidP="00A14BBE">
      <w:pPr>
        <w:pStyle w:val="Standard"/>
        <w:numPr>
          <w:ilvl w:val="0"/>
          <w:numId w:val="29"/>
        </w:numPr>
        <w:spacing w:line="480" w:lineRule="auto"/>
        <w:rPr>
          <w:rFonts w:ascii="Times New Roman" w:hAnsi="Times New Roman" w:cs="Times New Roman"/>
          <w:sz w:val="20"/>
          <w:szCs w:val="20"/>
        </w:rPr>
      </w:pPr>
      <w:r w:rsidRPr="00226C68">
        <w:rPr>
          <w:rFonts w:ascii="Times New Roman" w:eastAsia="Open Sans" w:hAnsi="Times New Roman" w:cs="Times New Roman"/>
          <w:sz w:val="20"/>
          <w:szCs w:val="20"/>
          <w:shd w:val="clear" w:color="auto" w:fill="FFFFFF"/>
        </w:rPr>
        <w:t xml:space="preserve">Study.com (2013). The Human Relations Movement: Definition and Significance to Organizational Behaviour. [video] Available at: </w:t>
      </w:r>
      <w:hyperlink r:id="rId29" w:history="1">
        <w:r w:rsidRPr="00226C68">
          <w:rPr>
            <w:rFonts w:ascii="Times New Roman" w:eastAsia="Open Sans" w:hAnsi="Times New Roman" w:cs="Times New Roman"/>
            <w:sz w:val="20"/>
            <w:szCs w:val="20"/>
            <w:shd w:val="clear" w:color="auto" w:fill="FFFFFF"/>
          </w:rPr>
          <w:t>https://www.youtube.com/watch?v=F2k018hctZQ</w:t>
        </w:r>
      </w:hyperlink>
      <w:r w:rsidRPr="00226C68">
        <w:rPr>
          <w:rFonts w:ascii="Times New Roman" w:eastAsia="Open Sans" w:hAnsi="Times New Roman" w:cs="Times New Roman"/>
          <w:sz w:val="20"/>
          <w:szCs w:val="20"/>
          <w:shd w:val="clear" w:color="auto" w:fill="FFFFFF"/>
        </w:rPr>
        <w:t xml:space="preserve"> [Accessed 13 Nov. 2017].</w:t>
      </w:r>
    </w:p>
    <w:p w:rsidR="00133A90" w:rsidRPr="0014774D" w:rsidRDefault="0014774D" w:rsidP="0014774D">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p.56</w:t>
      </w:r>
    </w:p>
    <w:p w:rsidR="00133A90" w:rsidRPr="0014774D" w:rsidRDefault="0014774D" w:rsidP="0014774D">
      <w:pPr>
        <w:pStyle w:val="Standard"/>
        <w:numPr>
          <w:ilvl w:val="0"/>
          <w:numId w:val="29"/>
        </w:numPr>
        <w:spacing w:line="480" w:lineRule="auto"/>
        <w:rPr>
          <w:rFonts w:ascii="Times New Roman" w:hAnsi="Times New Roman" w:cs="Times New Roman"/>
          <w:sz w:val="20"/>
          <w:szCs w:val="20"/>
        </w:rPr>
      </w:pPr>
      <w:r w:rsidRPr="00226C68">
        <w:rPr>
          <w:rFonts w:ascii="Times New Roman" w:eastAsia="Open Sans" w:hAnsi="Times New Roman" w:cs="Times New Roman"/>
          <w:sz w:val="20"/>
          <w:szCs w:val="20"/>
          <w:shd w:val="clear" w:color="auto" w:fill="FFFFFF"/>
        </w:rPr>
        <w:t xml:space="preserve">Saul McLeod. (2017). Maslow's Hierarchy of Needs. Retrieved from </w:t>
      </w:r>
      <w:hyperlink r:id="rId30" w:history="1">
        <w:r w:rsidRPr="00226C68">
          <w:rPr>
            <w:rFonts w:ascii="Times New Roman" w:eastAsia="Open Sans" w:hAnsi="Times New Roman" w:cs="Times New Roman"/>
            <w:sz w:val="20"/>
            <w:szCs w:val="20"/>
            <w:shd w:val="clear" w:color="auto" w:fill="FFFFFF"/>
          </w:rPr>
          <w:t>https://www.simplypsychology.org/maslow.html</w:t>
        </w:r>
      </w:hyperlink>
    </w:p>
    <w:p w:rsidR="00133A90" w:rsidRPr="00226C68" w:rsidRDefault="0014774D" w:rsidP="00226C68">
      <w:pPr>
        <w:pStyle w:val="Standard"/>
        <w:numPr>
          <w:ilvl w:val="0"/>
          <w:numId w:val="29"/>
        </w:numPr>
        <w:spacing w:line="480" w:lineRule="auto"/>
        <w:rPr>
          <w:rFonts w:ascii="Times New Roman" w:hAnsi="Times New Roman" w:cs="Times New Roman"/>
          <w:sz w:val="20"/>
          <w:szCs w:val="20"/>
        </w:rPr>
      </w:pPr>
      <w:r w:rsidRPr="00226C68">
        <w:rPr>
          <w:rFonts w:ascii="Times New Roman" w:eastAsia="Open Sans" w:hAnsi="Times New Roman" w:cs="Times New Roman"/>
          <w:sz w:val="20"/>
          <w:szCs w:val="20"/>
          <w:shd w:val="clear" w:color="auto" w:fill="FFFFFF"/>
        </w:rPr>
        <w:t xml:space="preserve">Herzberg's motivator-Hygiene Theory. (2017). [image] Available at: </w:t>
      </w:r>
      <w:hyperlink r:id="rId31" w:history="1">
        <w:r w:rsidRPr="00226C68">
          <w:rPr>
            <w:rFonts w:ascii="Times New Roman" w:eastAsia="Open Sans" w:hAnsi="Times New Roman" w:cs="Times New Roman"/>
            <w:sz w:val="20"/>
            <w:szCs w:val="20"/>
            <w:shd w:val="clear" w:color="auto" w:fill="FFFFFF"/>
          </w:rPr>
          <w:t>http://alidade-mer.com</w:t>
        </w:r>
      </w:hyperlink>
      <w:r w:rsidRPr="00226C68">
        <w:rPr>
          <w:rFonts w:ascii="Times New Roman" w:eastAsia="Open Sans" w:hAnsi="Times New Roman" w:cs="Times New Roman"/>
          <w:sz w:val="20"/>
          <w:szCs w:val="20"/>
          <w:shd w:val="clear" w:color="auto" w:fill="FFFFFF"/>
        </w:rPr>
        <w:t xml:space="preserve"> [Accessed 13 Nov. 2017].</w:t>
      </w:r>
    </w:p>
    <w:p w:rsidR="00133A90" w:rsidRPr="00226C68" w:rsidRDefault="0014774D" w:rsidP="00A14BBE">
      <w:pPr>
        <w:pStyle w:val="Standard"/>
        <w:numPr>
          <w:ilvl w:val="0"/>
          <w:numId w:val="29"/>
        </w:numPr>
        <w:rPr>
          <w:rFonts w:ascii="Times New Roman" w:hAnsi="Times New Roman" w:cs="Times New Roman"/>
          <w:sz w:val="20"/>
          <w:szCs w:val="20"/>
        </w:rPr>
      </w:pPr>
      <w:r w:rsidRPr="00226C68">
        <w:rPr>
          <w:rFonts w:ascii="Times New Roman" w:eastAsia="Times New Roman" w:hAnsi="Times New Roman" w:cs="Times New Roman"/>
          <w:sz w:val="20"/>
          <w:szCs w:val="20"/>
        </w:rPr>
        <w:t>Laurie J. Mullins, Management and organizational behavior 9</w:t>
      </w:r>
      <w:r w:rsidRPr="00226C68">
        <w:rPr>
          <w:rFonts w:ascii="Times New Roman" w:eastAsia="Times New Roman" w:hAnsi="Times New Roman" w:cs="Times New Roman"/>
          <w:sz w:val="20"/>
          <w:szCs w:val="20"/>
          <w:vertAlign w:val="superscript"/>
        </w:rPr>
        <w:t>th</w:t>
      </w:r>
      <w:r w:rsidRPr="00226C68">
        <w:rPr>
          <w:rFonts w:ascii="Times New Roman" w:eastAsia="Times New Roman" w:hAnsi="Times New Roman" w:cs="Times New Roman"/>
          <w:sz w:val="20"/>
          <w:szCs w:val="20"/>
        </w:rPr>
        <w:t xml:space="preserve"> edition, (2010) p.458</w:t>
      </w:r>
    </w:p>
    <w:p w:rsidR="00226C68" w:rsidRPr="00226C68" w:rsidRDefault="00226C68" w:rsidP="00226C68">
      <w:pPr>
        <w:pStyle w:val="Standard"/>
        <w:ind w:left="720"/>
        <w:rPr>
          <w:rFonts w:ascii="Times New Roman" w:hAnsi="Times New Roman" w:cs="Times New Roman"/>
          <w:sz w:val="20"/>
          <w:szCs w:val="20"/>
        </w:rPr>
      </w:pPr>
    </w:p>
    <w:p w:rsidR="00133A90" w:rsidRPr="00226C68" w:rsidRDefault="0014774D" w:rsidP="00A14BBE">
      <w:pPr>
        <w:pStyle w:val="Standard"/>
        <w:numPr>
          <w:ilvl w:val="0"/>
          <w:numId w:val="29"/>
        </w:numPr>
        <w:spacing w:line="480" w:lineRule="auto"/>
        <w:rPr>
          <w:rFonts w:ascii="Times New Roman" w:hAnsi="Times New Roman" w:cs="Times New Roman"/>
          <w:sz w:val="20"/>
          <w:szCs w:val="20"/>
        </w:rPr>
      </w:pPr>
      <w:r w:rsidRPr="00226C68">
        <w:rPr>
          <w:rFonts w:ascii="Times New Roman" w:eastAsia="Times New Roman" w:hAnsi="Times New Roman" w:cs="Times New Roman"/>
          <w:sz w:val="20"/>
          <w:szCs w:val="20"/>
        </w:rPr>
        <w:t xml:space="preserve">Privilegecard. (2017) (p. 3). Retrieved from </w:t>
      </w:r>
      <w:hyperlink r:id="rId32" w:history="1">
        <w:r w:rsidRPr="00226C68">
          <w:rPr>
            <w:rFonts w:ascii="Times New Roman" w:eastAsia="Times New Roman" w:hAnsi="Times New Roman" w:cs="Times New Roman"/>
            <w:sz w:val="20"/>
            <w:szCs w:val="20"/>
          </w:rPr>
          <w:t>https://cdn.ourtesco.com/2017/01/12093240/Privilegecard-Update-Jan-2017.pdf</w:t>
        </w:r>
      </w:hyperlink>
    </w:p>
    <w:p w:rsidR="00133A90" w:rsidRPr="00226C68" w:rsidRDefault="0014774D" w:rsidP="00A14BBE">
      <w:pPr>
        <w:pStyle w:val="Standard"/>
        <w:numPr>
          <w:ilvl w:val="0"/>
          <w:numId w:val="29"/>
        </w:numPr>
        <w:spacing w:line="480" w:lineRule="auto"/>
        <w:rPr>
          <w:rFonts w:ascii="Times New Roman" w:hAnsi="Times New Roman" w:cs="Times New Roman"/>
          <w:sz w:val="20"/>
          <w:szCs w:val="20"/>
        </w:rPr>
      </w:pPr>
      <w:r w:rsidRPr="00226C68">
        <w:rPr>
          <w:rFonts w:ascii="Times New Roman" w:eastAsia="Times New Roman" w:hAnsi="Times New Roman" w:cs="Times New Roman"/>
          <w:sz w:val="20"/>
          <w:szCs w:val="20"/>
        </w:rPr>
        <w:t xml:space="preserve">USDAW - Good Reasons to Join. (2017). Usdaw.org.uk. Retrieved 19 November 2017, from </w:t>
      </w:r>
      <w:hyperlink r:id="rId33" w:history="1">
        <w:r w:rsidRPr="00226C68">
          <w:rPr>
            <w:rFonts w:ascii="Times New Roman" w:eastAsia="Times New Roman" w:hAnsi="Times New Roman" w:cs="Times New Roman"/>
            <w:sz w:val="20"/>
            <w:szCs w:val="20"/>
          </w:rPr>
          <w:t>https://www.usdaw.org.uk/Join-Us/Good-Reasons-to-Join</w:t>
        </w:r>
      </w:hyperlink>
    </w:p>
    <w:p w:rsidR="00133A90" w:rsidRPr="00226C68" w:rsidRDefault="0014774D" w:rsidP="00A14BBE">
      <w:pPr>
        <w:pStyle w:val="Standard"/>
        <w:numPr>
          <w:ilvl w:val="0"/>
          <w:numId w:val="29"/>
        </w:numPr>
        <w:spacing w:line="480" w:lineRule="auto"/>
        <w:rPr>
          <w:rFonts w:ascii="Times New Roman" w:hAnsi="Times New Roman" w:cs="Times New Roman"/>
          <w:sz w:val="20"/>
          <w:szCs w:val="20"/>
        </w:rPr>
      </w:pPr>
      <w:r w:rsidRPr="00226C68">
        <w:rPr>
          <w:rFonts w:ascii="Times New Roman" w:eastAsia="Times New Roman" w:hAnsi="Times New Roman" w:cs="Times New Roman"/>
          <w:sz w:val="20"/>
          <w:szCs w:val="20"/>
        </w:rPr>
        <w:lastRenderedPageBreak/>
        <w:t xml:space="preserve">Customer Assistant | 250316 | Tesco Careers. (2017). Tesco-careers.com. Retrieved 19 November 2017, from </w:t>
      </w:r>
      <w:hyperlink r:id="rId34" w:history="1">
        <w:r w:rsidRPr="00226C68">
          <w:rPr>
            <w:rFonts w:ascii="Times New Roman" w:eastAsia="Times New Roman" w:hAnsi="Times New Roman" w:cs="Times New Roman"/>
            <w:sz w:val="20"/>
            <w:szCs w:val="20"/>
          </w:rPr>
          <w:t>https://www.tesco-careers.com/jobdetails/250316/</w:t>
        </w:r>
      </w:hyperlink>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226C68">
        <w:rPr>
          <w:rFonts w:ascii="Times New Roman" w:eastAsia="Times New Roman" w:hAnsi="Times New Roman" w:cs="Times New Roman"/>
          <w:sz w:val="20"/>
          <w:szCs w:val="20"/>
        </w:rPr>
        <w:t xml:space="preserve">Values Awards 2014 – Congratulations to our stars! - </w:t>
      </w:r>
      <w:r w:rsidRPr="0014774D">
        <w:rPr>
          <w:rFonts w:ascii="Times New Roman" w:eastAsia="Times New Roman" w:hAnsi="Times New Roman" w:cs="Times New Roman"/>
          <w:color w:val="auto"/>
          <w:sz w:val="20"/>
          <w:szCs w:val="20"/>
        </w:rPr>
        <w:t xml:space="preserve">Our Tesco. (2017). Our Tesco. Retrieved 19 November 2017, from </w:t>
      </w:r>
      <w:hyperlink r:id="rId35" w:history="1">
        <w:r w:rsidRPr="0014774D">
          <w:rPr>
            <w:rFonts w:ascii="Times New Roman" w:eastAsia="Times New Roman" w:hAnsi="Times New Roman" w:cs="Times New Roman"/>
            <w:color w:val="auto"/>
            <w:sz w:val="20"/>
            <w:szCs w:val="20"/>
          </w:rPr>
          <w:t>https://www.ourtesco.com/2014/06/19/values-awards-2014-congratulations-to-our-stars/</w:t>
        </w:r>
      </w:hyperlink>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 xml:space="preserve">Tesco Reviews. (2017). Glassdoor. Retrieved 19 November 2017, from </w:t>
      </w:r>
      <w:hyperlink r:id="rId36" w:history="1">
        <w:r w:rsidRPr="0014774D">
          <w:rPr>
            <w:rFonts w:ascii="Times New Roman" w:eastAsia="Times New Roman" w:hAnsi="Times New Roman" w:cs="Times New Roman"/>
            <w:color w:val="auto"/>
            <w:sz w:val="20"/>
            <w:szCs w:val="20"/>
          </w:rPr>
          <w:t>https://www.glassdoor.co.uk/Reviews/Tesco-Reviews-E10250.htm</w:t>
        </w:r>
      </w:hyperlink>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 xml:space="preserve">Cox, J. (2017). Aldi and Lidl are winning the UK supermarket war. The Independent. Retrieved 19 November 2017, from </w:t>
      </w:r>
      <w:hyperlink r:id="rId37" w:history="1">
        <w:r w:rsidRPr="0014774D">
          <w:rPr>
            <w:rFonts w:ascii="Times New Roman" w:eastAsia="Times New Roman" w:hAnsi="Times New Roman" w:cs="Times New Roman"/>
            <w:color w:val="auto"/>
            <w:sz w:val="20"/>
            <w:szCs w:val="20"/>
          </w:rPr>
          <w:t>http://www.independent.co.uk/news/business/news/tesco-supermarkets-discount-competition-profits-lidl-aldi-sainsbury-morrisons-asda-a7905981.html</w:t>
        </w:r>
      </w:hyperlink>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 xml:space="preserve">Farrell, S. (2014). One million fewer customer visits a week at Tesco. the Guardian. Retrieved 19 November 2017, from </w:t>
      </w:r>
      <w:hyperlink r:id="rId38" w:history="1">
        <w:r w:rsidRPr="0014774D">
          <w:rPr>
            <w:rFonts w:ascii="Times New Roman" w:eastAsia="Times New Roman" w:hAnsi="Times New Roman" w:cs="Times New Roman"/>
            <w:color w:val="auto"/>
            <w:sz w:val="20"/>
            <w:szCs w:val="20"/>
          </w:rPr>
          <w:t>https://www.theguardian.com/business/2014/jun/03/tesco-morrisons-sales-fall-further-aldi-lidl</w:t>
        </w:r>
      </w:hyperlink>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Graduates | Tesco Careers. (2017). Roi.tesco-careers.com. Retrieved 20 November 2017, from https://roi.tesco-careers.com/Graduates.aspx</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Macaskill, G. (2017). Argos, Homebase and Tesco exploit workers with contracts guaranteeing around THREE HOURS a week. mirror. Retrieved 20 November 2017, from http://www.mirror.co.uk/news/uk-news/argos-homebase-tesco-exploit-workers-3630972</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Customer Assistant - Service Desk - Part Time - Burgess Hill | 53976 | Tesco Careers. (2017). Tesco-careers.com. Retrieved 20 November 2017, from https://www.tesco-careers.com/jobdetails/53976</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Tesco is developing the skills and training of Britain's largest private sector workforce. (2017). Tesco plc. Retrieved 20 November 2017, from https://www.tescoplc.com/news/news-releases/2011/tesco-is-developing-the-skills-and-training-of-britains-largest-private-sector-workforce/</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tutor2u. (2017). Retrieved from https://www.tutor2u.net/business/reference/delayering</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Health and Safety. (2017). Tesco plc. Retrieved 20 November 2017, from https://www.tescoplc.com/little-helps-plan/reports-policies-and-disclosure/health-and-safety/</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Who is my Nearest First Aider - Our Tesco. (2017). Our Tesco. Retrieved 20 November 2017, from https://www.ourtesco.com/working-at-tesco/health-wellness/78696-2/nearest-first-aider/</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USDAW - Health and Safety. (2017). Usdaw.org.uk. Retrieved 20 November 2017, from https://www.usdaw.org.uk/Help-Advice/Health-Safety</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What Matters To You? - our new colleague survey. (2017). YouTube. Retrieved 20 November 2017, from https://www.youtube.com/watch?time_continue=24&amp;v=YDJFLMB8Ylc</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lastRenderedPageBreak/>
        <w:t>Davenport, T., Leibold, M., &amp; Voelpel, S. (2007). trategic Management in the Innovation Economy: Strategy Approaches and Tools for Dynamic Innovation Capabilities (1st ed., p. 213).</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Croft, J. (2017). </w:t>
      </w:r>
      <w:r w:rsidRPr="0014774D">
        <w:rPr>
          <w:rFonts w:ascii="Times New Roman" w:eastAsia="Times New Roman" w:hAnsi="Times New Roman" w:cs="Times New Roman"/>
          <w:i/>
          <w:color w:val="auto"/>
          <w:sz w:val="20"/>
          <w:szCs w:val="20"/>
        </w:rPr>
        <w:t>Three former Tesco executives due to stand trial</w:t>
      </w:r>
      <w:r w:rsidRPr="0014774D">
        <w:rPr>
          <w:rFonts w:ascii="Times New Roman" w:eastAsia="Times New Roman" w:hAnsi="Times New Roman" w:cs="Times New Roman"/>
          <w:color w:val="auto"/>
          <w:sz w:val="20"/>
          <w:szCs w:val="20"/>
        </w:rPr>
        <w:t>. </w:t>
      </w:r>
      <w:r w:rsidRPr="0014774D">
        <w:rPr>
          <w:rFonts w:ascii="Times New Roman" w:eastAsia="Times New Roman" w:hAnsi="Times New Roman" w:cs="Times New Roman"/>
          <w:i/>
          <w:color w:val="auto"/>
          <w:sz w:val="20"/>
          <w:szCs w:val="20"/>
        </w:rPr>
        <w:t>Ft.com</w:t>
      </w:r>
      <w:r w:rsidRPr="0014774D">
        <w:rPr>
          <w:rFonts w:ascii="Times New Roman" w:eastAsia="Times New Roman" w:hAnsi="Times New Roman" w:cs="Times New Roman"/>
          <w:color w:val="auto"/>
          <w:sz w:val="20"/>
          <w:szCs w:val="20"/>
        </w:rPr>
        <w:t xml:space="preserve">. Retrieved 24 November 2017, from https://www.ft.com/content/a01723f4-9930-11e7-b83c-9588e51488a0  </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color w:val="auto"/>
          <w:sz w:val="20"/>
          <w:szCs w:val="20"/>
        </w:rPr>
        <w:t>ROBINSON, M. (2017). </w:t>
      </w:r>
      <w:r w:rsidRPr="0014774D">
        <w:rPr>
          <w:rFonts w:ascii="Times New Roman" w:eastAsia="Times New Roman" w:hAnsi="Times New Roman" w:cs="Times New Roman"/>
          <w:i/>
          <w:color w:val="auto"/>
          <w:sz w:val="20"/>
          <w:szCs w:val="20"/>
        </w:rPr>
        <w:t>Two Tesco finance staff quit over accounting concerns, court told</w:t>
      </w:r>
      <w:r w:rsidRPr="0014774D">
        <w:rPr>
          <w:rFonts w:ascii="Times New Roman" w:eastAsia="Times New Roman" w:hAnsi="Times New Roman" w:cs="Times New Roman"/>
          <w:color w:val="auto"/>
          <w:sz w:val="20"/>
          <w:szCs w:val="20"/>
        </w:rPr>
        <w:t>. </w:t>
      </w:r>
      <w:r w:rsidRPr="0014774D">
        <w:rPr>
          <w:rFonts w:ascii="Times New Roman" w:eastAsia="Times New Roman" w:hAnsi="Times New Roman" w:cs="Times New Roman"/>
          <w:i/>
          <w:color w:val="auto"/>
          <w:sz w:val="20"/>
          <w:szCs w:val="20"/>
        </w:rPr>
        <w:t>Mail Online</w:t>
      </w:r>
      <w:r w:rsidRPr="0014774D">
        <w:rPr>
          <w:rFonts w:ascii="Times New Roman" w:eastAsia="Times New Roman" w:hAnsi="Times New Roman" w:cs="Times New Roman"/>
          <w:color w:val="auto"/>
          <w:sz w:val="20"/>
          <w:szCs w:val="20"/>
        </w:rPr>
        <w:t>. Retrieved 24 November 2017, from http://www.dailymail.co.uk/news/article-4944568/Tesco-finance-staff-quit-accounting-concerns.html</w:t>
      </w:r>
    </w:p>
    <w:p w:rsidR="00133A90" w:rsidRPr="0014774D" w:rsidRDefault="0014774D" w:rsidP="00A14BBE">
      <w:pPr>
        <w:pStyle w:val="Standard"/>
        <w:numPr>
          <w:ilvl w:val="0"/>
          <w:numId w:val="29"/>
        </w:numPr>
        <w:spacing w:line="480" w:lineRule="auto"/>
        <w:rPr>
          <w:rFonts w:ascii="Times New Roman" w:hAnsi="Times New Roman" w:cs="Times New Roman"/>
          <w:color w:val="auto"/>
          <w:sz w:val="20"/>
          <w:szCs w:val="20"/>
        </w:rPr>
      </w:pPr>
      <w:r w:rsidRPr="0014774D">
        <w:rPr>
          <w:rFonts w:ascii="Times New Roman" w:eastAsia="Times New Roman" w:hAnsi="Times New Roman" w:cs="Times New Roman"/>
          <w:i/>
          <w:color w:val="auto"/>
          <w:sz w:val="20"/>
          <w:szCs w:val="20"/>
        </w:rPr>
        <w:t>What is a Psychological Contract?</w:t>
      </w:r>
      <w:r w:rsidRPr="0014774D">
        <w:rPr>
          <w:rFonts w:ascii="Times New Roman" w:eastAsia="Times New Roman" w:hAnsi="Times New Roman" w:cs="Times New Roman"/>
          <w:color w:val="auto"/>
          <w:sz w:val="20"/>
          <w:szCs w:val="20"/>
        </w:rPr>
        <w:t>. (2017). </w:t>
      </w:r>
      <w:r w:rsidRPr="0014774D">
        <w:rPr>
          <w:rFonts w:ascii="Times New Roman" w:eastAsia="Times New Roman" w:hAnsi="Times New Roman" w:cs="Times New Roman"/>
          <w:i/>
          <w:color w:val="auto"/>
          <w:sz w:val="20"/>
          <w:szCs w:val="20"/>
        </w:rPr>
        <w:t>HRZone</w:t>
      </w:r>
      <w:r w:rsidRPr="0014774D">
        <w:rPr>
          <w:rFonts w:ascii="Times New Roman" w:eastAsia="Times New Roman" w:hAnsi="Times New Roman" w:cs="Times New Roman"/>
          <w:color w:val="auto"/>
          <w:sz w:val="20"/>
          <w:szCs w:val="20"/>
        </w:rPr>
        <w:t>. Retrieved 24 November 2017, from https://www.hrzone.com/hr-glossary/what-is-a-psychological-contract</w:t>
      </w:r>
    </w:p>
    <w:p w:rsidR="00133A90" w:rsidRPr="0014774D" w:rsidRDefault="0014774D" w:rsidP="00A14BBE">
      <w:pPr>
        <w:pStyle w:val="Standard"/>
        <w:numPr>
          <w:ilvl w:val="0"/>
          <w:numId w:val="29"/>
        </w:numPr>
        <w:rPr>
          <w:rFonts w:ascii="Times New Roman" w:hAnsi="Times New Roman" w:cs="Times New Roman"/>
          <w:color w:val="auto"/>
          <w:sz w:val="20"/>
          <w:szCs w:val="20"/>
        </w:rPr>
      </w:pPr>
      <w:r w:rsidRPr="0014774D">
        <w:rPr>
          <w:rStyle w:val="selectable"/>
          <w:rFonts w:ascii="Times New Roman" w:hAnsi="Times New Roman" w:cs="Times New Roman"/>
          <w:color w:val="auto"/>
          <w:sz w:val="20"/>
          <w:szCs w:val="20"/>
        </w:rPr>
        <w:t>https://www.hofstede-insights.com/country-comparison/sweden,the-uk/</w:t>
      </w:r>
    </w:p>
    <w:p w:rsidR="00133A90" w:rsidRPr="0014774D" w:rsidRDefault="0014774D" w:rsidP="00A14BBE">
      <w:pPr>
        <w:pStyle w:val="NoSpacing"/>
        <w:numPr>
          <w:ilvl w:val="0"/>
          <w:numId w:val="29"/>
        </w:numPr>
        <w:spacing w:line="480" w:lineRule="auto"/>
        <w:rPr>
          <w:rFonts w:ascii="Times New Roman" w:hAnsi="Times New Roman" w:cs="Times New Roman"/>
          <w:color w:val="auto"/>
          <w:sz w:val="20"/>
          <w:szCs w:val="20"/>
        </w:rPr>
      </w:pPr>
      <w:r w:rsidRPr="0014774D">
        <w:rPr>
          <w:rStyle w:val="selectable"/>
          <w:rFonts w:ascii="Times New Roman" w:eastAsia="Times New Roman" w:hAnsi="Times New Roman" w:cs="Times New Roman"/>
          <w:color w:val="auto"/>
          <w:sz w:val="20"/>
          <w:szCs w:val="20"/>
        </w:rPr>
        <w:t xml:space="preserve">Figure 2 – </w:t>
      </w:r>
      <w:r w:rsidRPr="0014774D">
        <w:rPr>
          <w:rStyle w:val="selectable"/>
          <w:rFonts w:ascii="Times New Roman" w:eastAsia="Times New Roman" w:hAnsi="Times New Roman" w:cs="Times New Roman"/>
          <w:i/>
          <w:color w:val="auto"/>
          <w:sz w:val="20"/>
          <w:szCs w:val="20"/>
        </w:rPr>
        <w:t>Country Comparison - Hofstede Insights</w:t>
      </w:r>
      <w:r w:rsidRPr="0014774D">
        <w:rPr>
          <w:rStyle w:val="selectable"/>
          <w:rFonts w:ascii="Times New Roman" w:eastAsia="Times New Roman" w:hAnsi="Times New Roman" w:cs="Times New Roman"/>
          <w:color w:val="auto"/>
          <w:sz w:val="20"/>
          <w:szCs w:val="20"/>
        </w:rPr>
        <w:t>. (2017). </w:t>
      </w:r>
      <w:r w:rsidRPr="0014774D">
        <w:rPr>
          <w:rStyle w:val="selectable"/>
          <w:rFonts w:ascii="Times New Roman" w:eastAsia="Times New Roman" w:hAnsi="Times New Roman" w:cs="Times New Roman"/>
          <w:i/>
          <w:color w:val="auto"/>
          <w:sz w:val="20"/>
          <w:szCs w:val="20"/>
        </w:rPr>
        <w:t>Hofstede Insights</w:t>
      </w:r>
      <w:r w:rsidRPr="0014774D">
        <w:rPr>
          <w:rStyle w:val="selectable"/>
          <w:rFonts w:ascii="Times New Roman" w:eastAsia="Times New Roman" w:hAnsi="Times New Roman" w:cs="Times New Roman"/>
          <w:color w:val="auto"/>
          <w:sz w:val="20"/>
          <w:szCs w:val="20"/>
        </w:rPr>
        <w:t xml:space="preserve">. Retrieved 12 November 2017, from </w:t>
      </w:r>
      <w:hyperlink r:id="rId39" w:history="1">
        <w:r w:rsidRPr="0014774D">
          <w:rPr>
            <w:rStyle w:val="selectable"/>
            <w:rFonts w:ascii="Times New Roman" w:eastAsia="Times New Roman" w:hAnsi="Times New Roman" w:cs="Times New Roman"/>
            <w:color w:val="auto"/>
            <w:sz w:val="20"/>
            <w:szCs w:val="20"/>
          </w:rPr>
          <w:t>https://www.hofstede-insights.com/country-comparison/sweden,the-uk/</w:t>
        </w:r>
      </w:hyperlink>
    </w:p>
    <w:p w:rsidR="00133A90" w:rsidRPr="0014774D" w:rsidRDefault="0014774D" w:rsidP="00A14BBE">
      <w:pPr>
        <w:pStyle w:val="NoSpacing"/>
        <w:numPr>
          <w:ilvl w:val="0"/>
          <w:numId w:val="29"/>
        </w:numPr>
        <w:spacing w:line="480" w:lineRule="auto"/>
        <w:rPr>
          <w:rFonts w:ascii="Times New Roman" w:hAnsi="Times New Roman" w:cs="Times New Roman"/>
          <w:color w:val="auto"/>
          <w:sz w:val="20"/>
          <w:szCs w:val="20"/>
        </w:rPr>
      </w:pPr>
      <w:r w:rsidRPr="0014774D">
        <w:rPr>
          <w:rStyle w:val="selectable"/>
          <w:rFonts w:ascii="Times New Roman" w:eastAsia="Times New Roman" w:hAnsi="Times New Roman" w:cs="Times New Roman"/>
          <w:i/>
          <w:color w:val="auto"/>
          <w:sz w:val="20"/>
          <w:szCs w:val="20"/>
        </w:rPr>
        <w:t>Tesco-Carrers Duty Pharmacy Manager</w:t>
      </w:r>
      <w:r w:rsidRPr="0014774D">
        <w:rPr>
          <w:rStyle w:val="selectable"/>
          <w:rFonts w:ascii="Times New Roman" w:eastAsia="Times New Roman" w:hAnsi="Times New Roman" w:cs="Times New Roman"/>
          <w:color w:val="auto"/>
          <w:sz w:val="20"/>
          <w:szCs w:val="20"/>
        </w:rPr>
        <w:t>. (2017). </w:t>
      </w:r>
      <w:r w:rsidRPr="0014774D">
        <w:rPr>
          <w:rStyle w:val="selectable"/>
          <w:rFonts w:ascii="Times New Roman" w:eastAsia="Times New Roman" w:hAnsi="Times New Roman" w:cs="Times New Roman"/>
          <w:i/>
          <w:color w:val="auto"/>
          <w:sz w:val="20"/>
          <w:szCs w:val="20"/>
        </w:rPr>
        <w:t>Tesco-careers.com</w:t>
      </w:r>
      <w:r w:rsidRPr="0014774D">
        <w:rPr>
          <w:rStyle w:val="selectable"/>
          <w:rFonts w:ascii="Times New Roman" w:eastAsia="Times New Roman" w:hAnsi="Times New Roman" w:cs="Times New Roman"/>
          <w:color w:val="auto"/>
          <w:sz w:val="20"/>
          <w:szCs w:val="20"/>
        </w:rPr>
        <w:t>. Retrieved 24 November 2017, from https://www.tesco-careers.com/jobdetails/216111/</w:t>
      </w:r>
    </w:p>
    <w:p w:rsidR="00133A90" w:rsidRPr="0014774D" w:rsidRDefault="0014774D" w:rsidP="00A14BBE">
      <w:pPr>
        <w:pStyle w:val="NoSpacing"/>
        <w:numPr>
          <w:ilvl w:val="0"/>
          <w:numId w:val="29"/>
        </w:numPr>
        <w:spacing w:line="480" w:lineRule="auto"/>
        <w:rPr>
          <w:rFonts w:ascii="Times New Roman" w:hAnsi="Times New Roman" w:cs="Times New Roman"/>
          <w:color w:val="auto"/>
          <w:sz w:val="20"/>
          <w:szCs w:val="20"/>
        </w:rPr>
      </w:pPr>
      <w:r w:rsidRPr="0014774D">
        <w:rPr>
          <w:rStyle w:val="selectable"/>
          <w:rFonts w:ascii="Times New Roman" w:eastAsia="Times New Roman" w:hAnsi="Times New Roman" w:cs="Times New Roman"/>
          <w:i/>
          <w:color w:val="auto"/>
          <w:sz w:val="20"/>
          <w:szCs w:val="20"/>
        </w:rPr>
        <w:t>Customer Assistant Tesco-Careers</w:t>
      </w:r>
      <w:r w:rsidRPr="0014774D">
        <w:rPr>
          <w:rStyle w:val="selectable"/>
          <w:rFonts w:ascii="Times New Roman" w:eastAsia="Times New Roman" w:hAnsi="Times New Roman" w:cs="Times New Roman"/>
          <w:color w:val="auto"/>
          <w:sz w:val="20"/>
          <w:szCs w:val="20"/>
        </w:rPr>
        <w:t>. (2017). </w:t>
      </w:r>
      <w:r w:rsidRPr="0014774D">
        <w:rPr>
          <w:rStyle w:val="selectable"/>
          <w:rFonts w:ascii="Times New Roman" w:eastAsia="Times New Roman" w:hAnsi="Times New Roman" w:cs="Times New Roman"/>
          <w:i/>
          <w:color w:val="auto"/>
          <w:sz w:val="20"/>
          <w:szCs w:val="20"/>
        </w:rPr>
        <w:t>Tesco-careers.com</w:t>
      </w:r>
      <w:r w:rsidRPr="0014774D">
        <w:rPr>
          <w:rStyle w:val="selectable"/>
          <w:rFonts w:ascii="Times New Roman" w:eastAsia="Times New Roman" w:hAnsi="Times New Roman" w:cs="Times New Roman"/>
          <w:color w:val="auto"/>
          <w:sz w:val="20"/>
          <w:szCs w:val="20"/>
        </w:rPr>
        <w:t>. Retrieved 19 November 2017, from https://www.tesco-careers.com/jobdetails/250316/</w:t>
      </w:r>
    </w:p>
    <w:p w:rsidR="00133A90" w:rsidRPr="0014774D" w:rsidRDefault="0014774D" w:rsidP="00A14BBE">
      <w:pPr>
        <w:pStyle w:val="NoSpacing"/>
        <w:numPr>
          <w:ilvl w:val="0"/>
          <w:numId w:val="29"/>
        </w:numPr>
        <w:spacing w:line="480" w:lineRule="auto"/>
        <w:rPr>
          <w:rFonts w:ascii="Times New Roman" w:hAnsi="Times New Roman" w:cs="Times New Roman"/>
          <w:color w:val="auto"/>
          <w:sz w:val="20"/>
          <w:szCs w:val="20"/>
        </w:rPr>
      </w:pPr>
      <w:r w:rsidRPr="0014774D">
        <w:rPr>
          <w:rStyle w:val="selectable"/>
          <w:rFonts w:ascii="Times New Roman" w:eastAsia="Times New Roman" w:hAnsi="Times New Roman" w:cs="Times New Roman"/>
          <w:i/>
          <w:color w:val="auto"/>
          <w:sz w:val="20"/>
          <w:szCs w:val="20"/>
        </w:rPr>
        <w:t>Acas advice: Disputes and conflict | Acas</w:t>
      </w:r>
      <w:r w:rsidRPr="0014774D">
        <w:rPr>
          <w:rStyle w:val="selectable"/>
          <w:rFonts w:ascii="Times New Roman" w:eastAsia="Times New Roman" w:hAnsi="Times New Roman" w:cs="Times New Roman"/>
          <w:color w:val="auto"/>
          <w:sz w:val="20"/>
          <w:szCs w:val="20"/>
        </w:rPr>
        <w:t>. (2017). </w:t>
      </w:r>
      <w:r w:rsidRPr="0014774D">
        <w:rPr>
          <w:rStyle w:val="selectable"/>
          <w:rFonts w:ascii="Times New Roman" w:eastAsia="Times New Roman" w:hAnsi="Times New Roman" w:cs="Times New Roman"/>
          <w:i/>
          <w:color w:val="auto"/>
          <w:sz w:val="20"/>
          <w:szCs w:val="20"/>
        </w:rPr>
        <w:t>Acas.org.uk</w:t>
      </w:r>
      <w:r w:rsidRPr="0014774D">
        <w:rPr>
          <w:rStyle w:val="selectable"/>
          <w:rFonts w:ascii="Times New Roman" w:eastAsia="Times New Roman" w:hAnsi="Times New Roman" w:cs="Times New Roman"/>
          <w:color w:val="auto"/>
          <w:sz w:val="20"/>
          <w:szCs w:val="20"/>
        </w:rPr>
        <w:t>. Retrieved 24 November 2017, from http://www.acas.org.uk/index.aspx?articleid=1662</w:t>
      </w:r>
    </w:p>
    <w:p w:rsidR="00133A90" w:rsidRPr="0014774D" w:rsidRDefault="0014774D" w:rsidP="00A14BBE">
      <w:pPr>
        <w:pStyle w:val="NoSpacing"/>
        <w:numPr>
          <w:ilvl w:val="0"/>
          <w:numId w:val="29"/>
        </w:numPr>
        <w:spacing w:line="480" w:lineRule="auto"/>
        <w:rPr>
          <w:rFonts w:ascii="Times New Roman" w:hAnsi="Times New Roman" w:cs="Times New Roman"/>
          <w:color w:val="auto"/>
          <w:sz w:val="20"/>
          <w:szCs w:val="20"/>
        </w:rPr>
      </w:pPr>
      <w:r w:rsidRPr="0014774D">
        <w:rPr>
          <w:rStyle w:val="selectable"/>
          <w:rFonts w:ascii="Times New Roman" w:eastAsia="Times New Roman" w:hAnsi="Times New Roman" w:cs="Times New Roman"/>
          <w:i/>
          <w:color w:val="auto"/>
          <w:sz w:val="20"/>
          <w:szCs w:val="20"/>
        </w:rPr>
        <w:t>USDAW - What we stand for</w:t>
      </w:r>
      <w:r w:rsidRPr="0014774D">
        <w:rPr>
          <w:rStyle w:val="selectable"/>
          <w:rFonts w:ascii="Times New Roman" w:eastAsia="Times New Roman" w:hAnsi="Times New Roman" w:cs="Times New Roman"/>
          <w:color w:val="auto"/>
          <w:sz w:val="20"/>
          <w:szCs w:val="20"/>
        </w:rPr>
        <w:t>. (2017). </w:t>
      </w:r>
      <w:r w:rsidRPr="0014774D">
        <w:rPr>
          <w:rStyle w:val="selectable"/>
          <w:rFonts w:ascii="Times New Roman" w:eastAsia="Times New Roman" w:hAnsi="Times New Roman" w:cs="Times New Roman"/>
          <w:i/>
          <w:color w:val="auto"/>
          <w:sz w:val="20"/>
          <w:szCs w:val="20"/>
        </w:rPr>
        <w:t>Usdaw.org.uk</w:t>
      </w:r>
      <w:r w:rsidRPr="0014774D">
        <w:rPr>
          <w:rStyle w:val="selectable"/>
          <w:rFonts w:ascii="Times New Roman" w:eastAsia="Times New Roman" w:hAnsi="Times New Roman" w:cs="Times New Roman"/>
          <w:color w:val="auto"/>
          <w:sz w:val="20"/>
          <w:szCs w:val="20"/>
        </w:rPr>
        <w:t>. Retrieved 24 November 2017, from https://www.usdaw.org.uk/About-Us/What-we-stand-for</w:t>
      </w:r>
    </w:p>
    <w:p w:rsidR="00133A90" w:rsidRPr="0014774D" w:rsidRDefault="0014774D" w:rsidP="00A14BBE">
      <w:pPr>
        <w:pStyle w:val="NoSpacing"/>
        <w:numPr>
          <w:ilvl w:val="0"/>
          <w:numId w:val="29"/>
        </w:numPr>
        <w:spacing w:line="480" w:lineRule="auto"/>
        <w:rPr>
          <w:rStyle w:val="selectable"/>
          <w:rFonts w:ascii="Times New Roman" w:hAnsi="Times New Roman" w:cs="Times New Roman"/>
          <w:color w:val="auto"/>
          <w:sz w:val="20"/>
          <w:szCs w:val="20"/>
        </w:rPr>
      </w:pPr>
      <w:r w:rsidRPr="0014774D">
        <w:rPr>
          <w:rStyle w:val="selectable"/>
          <w:rFonts w:ascii="Times New Roman" w:eastAsia="Times New Roman" w:hAnsi="Times New Roman" w:cs="Times New Roman"/>
          <w:i/>
          <w:color w:val="auto"/>
          <w:sz w:val="20"/>
          <w:szCs w:val="20"/>
        </w:rPr>
        <w:t>USDAW - Mental Health</w:t>
      </w:r>
      <w:r w:rsidRPr="0014774D">
        <w:rPr>
          <w:rStyle w:val="selectable"/>
          <w:rFonts w:ascii="Times New Roman" w:eastAsia="Times New Roman" w:hAnsi="Times New Roman" w:cs="Times New Roman"/>
          <w:color w:val="auto"/>
          <w:sz w:val="20"/>
          <w:szCs w:val="20"/>
        </w:rPr>
        <w:t>. (2017). </w:t>
      </w:r>
      <w:r w:rsidRPr="0014774D">
        <w:rPr>
          <w:rStyle w:val="selectable"/>
          <w:rFonts w:ascii="Times New Roman" w:eastAsia="Times New Roman" w:hAnsi="Times New Roman" w:cs="Times New Roman"/>
          <w:i/>
          <w:color w:val="auto"/>
          <w:sz w:val="20"/>
          <w:szCs w:val="20"/>
        </w:rPr>
        <w:t>Usdaw.org.uk</w:t>
      </w:r>
      <w:r w:rsidRPr="0014774D">
        <w:rPr>
          <w:rStyle w:val="selectable"/>
          <w:rFonts w:ascii="Times New Roman" w:eastAsia="Times New Roman" w:hAnsi="Times New Roman" w:cs="Times New Roman"/>
          <w:color w:val="auto"/>
          <w:sz w:val="20"/>
          <w:szCs w:val="20"/>
        </w:rPr>
        <w:t xml:space="preserve">. Retrieved 24 November 2017, from </w:t>
      </w:r>
      <w:hyperlink r:id="rId40" w:history="1">
        <w:r w:rsidR="00226C68" w:rsidRPr="0014774D">
          <w:rPr>
            <w:rStyle w:val="Hyperlink"/>
            <w:rFonts w:ascii="Times New Roman" w:eastAsia="Times New Roman" w:hAnsi="Times New Roman" w:cs="Times New Roman"/>
            <w:color w:val="auto"/>
            <w:sz w:val="20"/>
            <w:szCs w:val="20"/>
          </w:rPr>
          <w:t>https://www.usdaw.org.uk/Help-Advice/Health-Wellbeing/Mental-Health</w:t>
        </w:r>
      </w:hyperlink>
    </w:p>
    <w:p w:rsidR="00226C68" w:rsidRPr="007C423B" w:rsidRDefault="00226C68" w:rsidP="00A14BBE">
      <w:pPr>
        <w:pStyle w:val="NoSpacing"/>
        <w:numPr>
          <w:ilvl w:val="0"/>
          <w:numId w:val="29"/>
        </w:numPr>
        <w:spacing w:line="480" w:lineRule="auto"/>
        <w:rPr>
          <w:rStyle w:val="selectable"/>
          <w:rFonts w:ascii="Times New Roman" w:hAnsi="Times New Roman" w:cs="Times New Roman"/>
          <w:color w:val="auto"/>
          <w:sz w:val="20"/>
          <w:szCs w:val="20"/>
        </w:rPr>
      </w:pPr>
      <w:r w:rsidRPr="007C423B">
        <w:rPr>
          <w:rStyle w:val="selectable"/>
          <w:rFonts w:ascii="Times New Roman" w:hAnsi="Times New Roman" w:cs="Times New Roman"/>
          <w:color w:val="auto"/>
          <w:sz w:val="20"/>
          <w:szCs w:val="20"/>
          <w:lang w:val="en"/>
        </w:rPr>
        <w:t xml:space="preserve">Preston, F. (2017). </w:t>
      </w:r>
      <w:r w:rsidRPr="007C423B">
        <w:rPr>
          <w:rStyle w:val="selectable"/>
          <w:rFonts w:ascii="Times New Roman" w:hAnsi="Times New Roman" w:cs="Times New Roman"/>
          <w:i/>
          <w:iCs/>
          <w:color w:val="auto"/>
          <w:sz w:val="20"/>
          <w:szCs w:val="20"/>
          <w:lang w:val="en"/>
        </w:rPr>
        <w:t>Here's why Aldi checkout workers scan your shopping so fast</w:t>
      </w:r>
      <w:r w:rsidRPr="007C423B">
        <w:rPr>
          <w:rStyle w:val="selectable"/>
          <w:rFonts w:ascii="Times New Roman" w:hAnsi="Times New Roman" w:cs="Times New Roman"/>
          <w:color w:val="auto"/>
          <w:sz w:val="20"/>
          <w:szCs w:val="20"/>
          <w:lang w:val="en"/>
        </w:rPr>
        <w:t>. [online] walesonline. Available at: http://www.walesonline.co.uk/lifestyle/fun-stuff/heres-aldi-checkout-workers-scan-12786940 [Accessed 26 Nov. 2017].</w:t>
      </w:r>
    </w:p>
    <w:p w:rsidR="00226C68" w:rsidRPr="007C423B" w:rsidRDefault="00226C68" w:rsidP="00A14BBE">
      <w:pPr>
        <w:pStyle w:val="NoSpacing"/>
        <w:numPr>
          <w:ilvl w:val="0"/>
          <w:numId w:val="29"/>
        </w:numPr>
        <w:spacing w:line="480" w:lineRule="auto"/>
        <w:rPr>
          <w:rStyle w:val="selectable"/>
          <w:rFonts w:ascii="Times New Roman" w:hAnsi="Times New Roman" w:cs="Times New Roman"/>
          <w:color w:val="auto"/>
          <w:sz w:val="20"/>
          <w:szCs w:val="20"/>
        </w:rPr>
      </w:pPr>
      <w:r w:rsidRPr="007C423B">
        <w:rPr>
          <w:rStyle w:val="selectable"/>
          <w:rFonts w:ascii="Times New Roman" w:hAnsi="Times New Roman" w:cs="Times New Roman"/>
          <w:sz w:val="20"/>
          <w:szCs w:val="20"/>
          <w:lang w:val="en"/>
        </w:rPr>
        <w:t xml:space="preserve">Moloney, E. (2007). </w:t>
      </w:r>
      <w:r w:rsidRPr="007C423B">
        <w:rPr>
          <w:rStyle w:val="selectable"/>
          <w:rFonts w:ascii="Times New Roman" w:hAnsi="Times New Roman" w:cs="Times New Roman"/>
          <w:i/>
          <w:iCs/>
          <w:sz w:val="20"/>
          <w:szCs w:val="20"/>
          <w:lang w:val="en"/>
        </w:rPr>
        <w:t>Our staff are not unfairly treated, says Lidl - Independent.ie</w:t>
      </w:r>
      <w:r w:rsidRPr="007C423B">
        <w:rPr>
          <w:rStyle w:val="selectable"/>
          <w:rFonts w:ascii="Times New Roman" w:hAnsi="Times New Roman" w:cs="Times New Roman"/>
          <w:sz w:val="20"/>
          <w:szCs w:val="20"/>
          <w:lang w:val="en"/>
        </w:rPr>
        <w:t>. [online] Independent.ie. Available at: https://www.independent.ie/irish-news/our-staff-are-not-unfairly-treated-says-lidl-26280836.html [Accessed 26 Nov. 2017].</w:t>
      </w:r>
    </w:p>
    <w:p w:rsidR="00226C68" w:rsidRPr="007C423B" w:rsidRDefault="007C423B" w:rsidP="00A14BBE">
      <w:pPr>
        <w:pStyle w:val="NoSpacing"/>
        <w:numPr>
          <w:ilvl w:val="0"/>
          <w:numId w:val="29"/>
        </w:numPr>
        <w:spacing w:line="480" w:lineRule="auto"/>
        <w:rPr>
          <w:rStyle w:val="selectable"/>
          <w:rFonts w:ascii="Times New Roman" w:hAnsi="Times New Roman" w:cs="Times New Roman"/>
          <w:color w:val="auto"/>
          <w:sz w:val="20"/>
          <w:szCs w:val="20"/>
        </w:rPr>
      </w:pPr>
      <w:r w:rsidRPr="007C423B">
        <w:rPr>
          <w:rStyle w:val="selectable"/>
          <w:rFonts w:ascii="Times New Roman" w:hAnsi="Times New Roman" w:cs="Times New Roman"/>
          <w:sz w:val="20"/>
          <w:szCs w:val="20"/>
          <w:lang w:val="en"/>
        </w:rPr>
        <w:t xml:space="preserve">Glassdoor. (2017). </w:t>
      </w:r>
      <w:r w:rsidRPr="007C423B">
        <w:rPr>
          <w:rStyle w:val="selectable"/>
          <w:rFonts w:ascii="Times New Roman" w:hAnsi="Times New Roman" w:cs="Times New Roman"/>
          <w:i/>
          <w:iCs/>
          <w:sz w:val="20"/>
          <w:szCs w:val="20"/>
          <w:lang w:val="en"/>
        </w:rPr>
        <w:t>ALDI Reviews</w:t>
      </w:r>
      <w:r w:rsidRPr="007C423B">
        <w:rPr>
          <w:rStyle w:val="selectable"/>
          <w:rFonts w:ascii="Times New Roman" w:hAnsi="Times New Roman" w:cs="Times New Roman"/>
          <w:sz w:val="20"/>
          <w:szCs w:val="20"/>
          <w:lang w:val="en"/>
        </w:rPr>
        <w:t>. [online] Available at: https://www.glassdoor.co.uk/Reviews/ALDI-Reviews-E7337.htm?countryRedirect=true [Accessed 26 Nov. 2017].</w:t>
      </w:r>
    </w:p>
    <w:p w:rsidR="007C423B" w:rsidRPr="007C423B" w:rsidRDefault="007C423B" w:rsidP="00A14BBE">
      <w:pPr>
        <w:pStyle w:val="NoSpacing"/>
        <w:numPr>
          <w:ilvl w:val="0"/>
          <w:numId w:val="29"/>
        </w:numPr>
        <w:spacing w:line="480" w:lineRule="auto"/>
        <w:rPr>
          <w:rFonts w:ascii="Times New Roman" w:hAnsi="Times New Roman" w:cs="Times New Roman"/>
          <w:color w:val="auto"/>
          <w:sz w:val="20"/>
          <w:szCs w:val="20"/>
        </w:rPr>
      </w:pPr>
      <w:r w:rsidRPr="007C423B">
        <w:rPr>
          <w:rStyle w:val="selectable"/>
          <w:rFonts w:ascii="Times New Roman" w:hAnsi="Times New Roman" w:cs="Times New Roman"/>
          <w:sz w:val="20"/>
          <w:szCs w:val="20"/>
          <w:lang w:val="en"/>
        </w:rPr>
        <w:lastRenderedPageBreak/>
        <w:t xml:space="preserve">Glassdoor. (2017). </w:t>
      </w:r>
      <w:r w:rsidRPr="007C423B">
        <w:rPr>
          <w:rStyle w:val="selectable"/>
          <w:rFonts w:ascii="Times New Roman" w:hAnsi="Times New Roman" w:cs="Times New Roman"/>
          <w:i/>
          <w:iCs/>
          <w:sz w:val="20"/>
          <w:szCs w:val="20"/>
          <w:lang w:val="en"/>
        </w:rPr>
        <w:t>Lidl Reviews</w:t>
      </w:r>
      <w:r w:rsidRPr="007C423B">
        <w:rPr>
          <w:rStyle w:val="selectable"/>
          <w:rFonts w:ascii="Times New Roman" w:hAnsi="Times New Roman" w:cs="Times New Roman"/>
          <w:sz w:val="20"/>
          <w:szCs w:val="20"/>
          <w:lang w:val="en"/>
        </w:rPr>
        <w:t>. [online] Available at: https://www.glassdoor.co.uk/Reviews/lidl-reviews-SRCH_KE0,4.htm [Accessed 26 Nov. 2017].</w:t>
      </w:r>
    </w:p>
    <w:p w:rsidR="00133A90" w:rsidRDefault="00133A90">
      <w:pPr>
        <w:pStyle w:val="Standard"/>
        <w:rPr>
          <w:rFonts w:ascii="Times New Roman" w:eastAsia="Times New Roman" w:hAnsi="Times New Roman" w:cs="Times New Roman"/>
          <w:color w:val="auto"/>
          <w:sz w:val="20"/>
        </w:rPr>
      </w:pPr>
    </w:p>
    <w:p w:rsidR="00133A90" w:rsidRDefault="00133A90">
      <w:pPr>
        <w:pStyle w:val="Standard"/>
        <w:spacing w:line="480" w:lineRule="auto"/>
        <w:rPr>
          <w:rFonts w:ascii="Times New Roman" w:eastAsia="Times New Roman" w:hAnsi="Times New Roman" w:cs="Times New Roman"/>
          <w:color w:val="auto"/>
        </w:rPr>
      </w:pPr>
    </w:p>
    <w:p w:rsidR="00133A90" w:rsidRDefault="00133A90">
      <w:pPr>
        <w:pStyle w:val="Standard"/>
        <w:spacing w:line="480" w:lineRule="auto"/>
        <w:ind w:firstLine="720"/>
        <w:rPr>
          <w:rFonts w:ascii="Times New Roman" w:eastAsia="Times New Roman" w:hAnsi="Times New Roman" w:cs="Times New Roman"/>
          <w:color w:val="auto"/>
        </w:rPr>
      </w:pPr>
    </w:p>
    <w:sectPr w:rsidR="00133A90" w:rsidSect="0014774D">
      <w:headerReference w:type="default" r:id="rId41"/>
      <w:footerReference w:type="default" r:id="rId42"/>
      <w:pgSz w:w="11906" w:h="16838"/>
      <w:pgMar w:top="1134" w:right="1134" w:bottom="1134" w:left="1134" w:header="720" w:footer="720" w:gutter="0"/>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5238" w:rsidRDefault="0014774D">
      <w:r>
        <w:separator/>
      </w:r>
    </w:p>
  </w:endnote>
  <w:endnote w:type="continuationSeparator" w:id="0">
    <w:p w:rsidR="00FD5238" w:rsidRDefault="00147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charset w:val="02"/>
    <w:family w:val="auto"/>
    <w:pitch w:val="default"/>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swiss"/>
    <w:pitch w:val="variable"/>
  </w:font>
  <w:font w:name="MS Gothic">
    <w:altName w:val="ＭＳ ゴシック"/>
    <w:panose1 w:val="020B0609070205080204"/>
    <w:charset w:val="80"/>
    <w:family w:val="modern"/>
    <w:pitch w:val="fixed"/>
    <w:sig w:usb0="E00002FF" w:usb1="6AC7FDFB" w:usb2="00000012" w:usb3="00000000" w:csb0="0002009F" w:csb1="00000000"/>
  </w:font>
  <w:font w:name="New Times Roman">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33404034"/>
      <w:docPartObj>
        <w:docPartGallery w:val="Page Numbers (Bottom of Page)"/>
        <w:docPartUnique/>
      </w:docPartObj>
    </w:sdtPr>
    <w:sdtEndPr>
      <w:rPr>
        <w:noProof/>
      </w:rPr>
    </w:sdtEndPr>
    <w:sdtContent>
      <w:p w:rsidR="0014774D" w:rsidRDefault="0014774D">
        <w:pPr>
          <w:pStyle w:val="Footer"/>
          <w:jc w:val="right"/>
        </w:pPr>
        <w:r>
          <w:fldChar w:fldCharType="begin"/>
        </w:r>
        <w:r>
          <w:instrText xml:space="preserve"> PAGE   \* MERGEFORMAT </w:instrText>
        </w:r>
        <w:r>
          <w:fldChar w:fldCharType="separate"/>
        </w:r>
        <w:r w:rsidR="00AA400B">
          <w:rPr>
            <w:noProof/>
          </w:rPr>
          <w:t>14</w:t>
        </w:r>
        <w:r>
          <w:rPr>
            <w:noProof/>
          </w:rPr>
          <w:fldChar w:fldCharType="end"/>
        </w:r>
      </w:p>
    </w:sdtContent>
  </w:sdt>
  <w:p w:rsidR="0014774D" w:rsidRDefault="001477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5238" w:rsidRDefault="0014774D">
      <w:r>
        <w:separator/>
      </w:r>
    </w:p>
  </w:footnote>
  <w:footnote w:type="continuationSeparator" w:id="0">
    <w:p w:rsidR="00FD5238" w:rsidRDefault="0014774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5E3B" w:rsidRDefault="00385E3B">
    <w:pPr>
      <w:pStyle w:val="Header"/>
    </w:pPr>
    <w:r>
      <w:t>Organisational Functions of Tesco</w:t>
    </w:r>
  </w:p>
  <w:p w:rsidR="00385E3B" w:rsidRDefault="00385E3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AB63F6"/>
    <w:multiLevelType w:val="hybridMultilevel"/>
    <w:tmpl w:val="29EEFD3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2B968AF"/>
    <w:multiLevelType w:val="multilevel"/>
    <w:tmpl w:val="B0ECD950"/>
    <w:lvl w:ilvl="0">
      <w:numFmt w:val="bullet"/>
      <w:lvlText w:val="•"/>
      <w:lvlJc w:val="left"/>
      <w:pPr>
        <w:ind w:left="108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 w15:restartNumberingAfterBreak="0">
    <w:nsid w:val="135441BE"/>
    <w:multiLevelType w:val="hybridMultilevel"/>
    <w:tmpl w:val="CD1090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51F0AB6"/>
    <w:multiLevelType w:val="hybridMultilevel"/>
    <w:tmpl w:val="10FAC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40615"/>
    <w:multiLevelType w:val="hybridMultilevel"/>
    <w:tmpl w:val="FE26B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BA651B"/>
    <w:multiLevelType w:val="multilevel"/>
    <w:tmpl w:val="356CC74A"/>
    <w:lvl w:ilvl="0">
      <w:numFmt w:val="bullet"/>
      <w:lvlText w:val="•"/>
      <w:lvlJc w:val="left"/>
      <w:pPr>
        <w:ind w:left="1854" w:hanging="360"/>
      </w:pPr>
      <w:rPr>
        <w:rFonts w:ascii="OpenSymbol" w:eastAsia="OpenSymbol" w:hAnsi="OpenSymbol" w:cs="OpenSymbol"/>
        <w:sz w:val="24"/>
        <w:szCs w:val="24"/>
      </w:rPr>
    </w:lvl>
    <w:lvl w:ilvl="1">
      <w:numFmt w:val="bullet"/>
      <w:lvlText w:val="◦"/>
      <w:lvlJc w:val="left"/>
      <w:pPr>
        <w:ind w:left="2214" w:hanging="360"/>
      </w:pPr>
      <w:rPr>
        <w:rFonts w:ascii="OpenSymbol" w:eastAsia="OpenSymbol" w:hAnsi="OpenSymbol" w:cs="OpenSymbol"/>
        <w:sz w:val="24"/>
        <w:szCs w:val="24"/>
      </w:rPr>
    </w:lvl>
    <w:lvl w:ilvl="2">
      <w:numFmt w:val="bullet"/>
      <w:lvlText w:val="▪"/>
      <w:lvlJc w:val="left"/>
      <w:pPr>
        <w:ind w:left="2574" w:hanging="360"/>
      </w:pPr>
      <w:rPr>
        <w:rFonts w:ascii="OpenSymbol" w:eastAsia="OpenSymbol" w:hAnsi="OpenSymbol" w:cs="OpenSymbol"/>
        <w:sz w:val="24"/>
        <w:szCs w:val="24"/>
      </w:rPr>
    </w:lvl>
    <w:lvl w:ilvl="3">
      <w:numFmt w:val="bullet"/>
      <w:lvlText w:val="•"/>
      <w:lvlJc w:val="left"/>
      <w:pPr>
        <w:ind w:left="2934" w:hanging="360"/>
      </w:pPr>
      <w:rPr>
        <w:rFonts w:ascii="OpenSymbol" w:eastAsia="OpenSymbol" w:hAnsi="OpenSymbol" w:cs="OpenSymbol"/>
        <w:sz w:val="24"/>
        <w:szCs w:val="24"/>
      </w:rPr>
    </w:lvl>
    <w:lvl w:ilvl="4">
      <w:numFmt w:val="bullet"/>
      <w:lvlText w:val="◦"/>
      <w:lvlJc w:val="left"/>
      <w:pPr>
        <w:ind w:left="3294" w:hanging="360"/>
      </w:pPr>
      <w:rPr>
        <w:rFonts w:ascii="OpenSymbol" w:eastAsia="OpenSymbol" w:hAnsi="OpenSymbol" w:cs="OpenSymbol"/>
        <w:sz w:val="24"/>
        <w:szCs w:val="24"/>
      </w:rPr>
    </w:lvl>
    <w:lvl w:ilvl="5">
      <w:numFmt w:val="bullet"/>
      <w:lvlText w:val="▪"/>
      <w:lvlJc w:val="left"/>
      <w:pPr>
        <w:ind w:left="3654" w:hanging="360"/>
      </w:pPr>
      <w:rPr>
        <w:rFonts w:ascii="OpenSymbol" w:eastAsia="OpenSymbol" w:hAnsi="OpenSymbol" w:cs="OpenSymbol"/>
        <w:sz w:val="24"/>
        <w:szCs w:val="24"/>
      </w:rPr>
    </w:lvl>
    <w:lvl w:ilvl="6">
      <w:numFmt w:val="bullet"/>
      <w:lvlText w:val="•"/>
      <w:lvlJc w:val="left"/>
      <w:pPr>
        <w:ind w:left="4014" w:hanging="360"/>
      </w:pPr>
      <w:rPr>
        <w:rFonts w:ascii="OpenSymbol" w:eastAsia="OpenSymbol" w:hAnsi="OpenSymbol" w:cs="OpenSymbol"/>
        <w:sz w:val="24"/>
        <w:szCs w:val="24"/>
      </w:rPr>
    </w:lvl>
    <w:lvl w:ilvl="7">
      <w:numFmt w:val="bullet"/>
      <w:lvlText w:val="◦"/>
      <w:lvlJc w:val="left"/>
      <w:pPr>
        <w:ind w:left="4374" w:hanging="360"/>
      </w:pPr>
      <w:rPr>
        <w:rFonts w:ascii="OpenSymbol" w:eastAsia="OpenSymbol" w:hAnsi="OpenSymbol" w:cs="OpenSymbol"/>
        <w:sz w:val="24"/>
        <w:szCs w:val="24"/>
      </w:rPr>
    </w:lvl>
    <w:lvl w:ilvl="8">
      <w:numFmt w:val="bullet"/>
      <w:lvlText w:val="▪"/>
      <w:lvlJc w:val="left"/>
      <w:pPr>
        <w:ind w:left="4734" w:hanging="360"/>
      </w:pPr>
      <w:rPr>
        <w:rFonts w:ascii="OpenSymbol" w:eastAsia="OpenSymbol" w:hAnsi="OpenSymbol" w:cs="OpenSymbol"/>
        <w:sz w:val="24"/>
        <w:szCs w:val="24"/>
      </w:rPr>
    </w:lvl>
  </w:abstractNum>
  <w:abstractNum w:abstractNumId="6" w15:restartNumberingAfterBreak="0">
    <w:nsid w:val="194928AC"/>
    <w:multiLevelType w:val="multilevel"/>
    <w:tmpl w:val="18F037E6"/>
    <w:lvl w:ilvl="0">
      <w:numFmt w:val="bullet"/>
      <w:lvlText w:val="•"/>
      <w:lvlJc w:val="left"/>
      <w:pPr>
        <w:ind w:left="144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7" w15:restartNumberingAfterBreak="0">
    <w:nsid w:val="208B24BA"/>
    <w:multiLevelType w:val="multilevel"/>
    <w:tmpl w:val="7C0A0588"/>
    <w:lvl w:ilvl="0">
      <w:numFmt w:val="bullet"/>
      <w:lvlText w:val="•"/>
      <w:lvlJc w:val="left"/>
      <w:pPr>
        <w:ind w:left="720" w:hanging="360"/>
      </w:pPr>
      <w:rPr>
        <w:rFonts w:ascii="OpenSymbol" w:eastAsia="OpenSymbol" w:hAnsi="OpenSymbol" w:cs="OpenSymbol"/>
        <w:sz w:val="24"/>
        <w:szCs w:val="24"/>
      </w:rPr>
    </w:lvl>
    <w:lvl w:ilvl="1">
      <w:numFmt w:val="bullet"/>
      <w:lvlText w:val="◦"/>
      <w:lvlJc w:val="left"/>
      <w:pPr>
        <w:ind w:left="1080" w:hanging="360"/>
      </w:pPr>
      <w:rPr>
        <w:rFonts w:ascii="OpenSymbol" w:eastAsia="OpenSymbol" w:hAnsi="OpenSymbol" w:cs="OpenSymbol"/>
        <w:sz w:val="24"/>
        <w:szCs w:val="24"/>
      </w:rPr>
    </w:lvl>
    <w:lvl w:ilvl="2">
      <w:numFmt w:val="bullet"/>
      <w:lvlText w:val="▪"/>
      <w:lvlJc w:val="left"/>
      <w:pPr>
        <w:ind w:left="1440" w:hanging="360"/>
      </w:pPr>
      <w:rPr>
        <w:rFonts w:ascii="OpenSymbol" w:eastAsia="OpenSymbol" w:hAnsi="OpenSymbol" w:cs="OpenSymbol"/>
        <w:sz w:val="24"/>
        <w:szCs w:val="24"/>
      </w:rPr>
    </w:lvl>
    <w:lvl w:ilvl="3">
      <w:numFmt w:val="bullet"/>
      <w:lvlText w:val="•"/>
      <w:lvlJc w:val="left"/>
      <w:pPr>
        <w:ind w:left="1800" w:hanging="360"/>
      </w:pPr>
      <w:rPr>
        <w:rFonts w:ascii="OpenSymbol" w:eastAsia="OpenSymbol" w:hAnsi="OpenSymbol" w:cs="OpenSymbol"/>
        <w:sz w:val="24"/>
        <w:szCs w:val="24"/>
      </w:rPr>
    </w:lvl>
    <w:lvl w:ilvl="4">
      <w:numFmt w:val="bullet"/>
      <w:lvlText w:val="◦"/>
      <w:lvlJc w:val="left"/>
      <w:pPr>
        <w:ind w:left="2160" w:hanging="360"/>
      </w:pPr>
      <w:rPr>
        <w:rFonts w:ascii="OpenSymbol" w:eastAsia="OpenSymbol" w:hAnsi="OpenSymbol" w:cs="OpenSymbol"/>
        <w:sz w:val="24"/>
        <w:szCs w:val="24"/>
      </w:rPr>
    </w:lvl>
    <w:lvl w:ilvl="5">
      <w:numFmt w:val="bullet"/>
      <w:lvlText w:val="▪"/>
      <w:lvlJc w:val="left"/>
      <w:pPr>
        <w:ind w:left="2520" w:hanging="360"/>
      </w:pPr>
      <w:rPr>
        <w:rFonts w:ascii="OpenSymbol" w:eastAsia="OpenSymbol" w:hAnsi="OpenSymbol" w:cs="OpenSymbol"/>
        <w:sz w:val="24"/>
        <w:szCs w:val="24"/>
      </w:rPr>
    </w:lvl>
    <w:lvl w:ilvl="6">
      <w:numFmt w:val="bullet"/>
      <w:lvlText w:val="•"/>
      <w:lvlJc w:val="left"/>
      <w:pPr>
        <w:ind w:left="2880" w:hanging="360"/>
      </w:pPr>
      <w:rPr>
        <w:rFonts w:ascii="OpenSymbol" w:eastAsia="OpenSymbol" w:hAnsi="OpenSymbol" w:cs="OpenSymbol"/>
        <w:sz w:val="24"/>
        <w:szCs w:val="24"/>
      </w:rPr>
    </w:lvl>
    <w:lvl w:ilvl="7">
      <w:numFmt w:val="bullet"/>
      <w:lvlText w:val="◦"/>
      <w:lvlJc w:val="left"/>
      <w:pPr>
        <w:ind w:left="3240" w:hanging="360"/>
      </w:pPr>
      <w:rPr>
        <w:rFonts w:ascii="OpenSymbol" w:eastAsia="OpenSymbol" w:hAnsi="OpenSymbol" w:cs="OpenSymbol"/>
        <w:sz w:val="24"/>
        <w:szCs w:val="24"/>
      </w:rPr>
    </w:lvl>
    <w:lvl w:ilvl="8">
      <w:numFmt w:val="bullet"/>
      <w:lvlText w:val="▪"/>
      <w:lvlJc w:val="left"/>
      <w:pPr>
        <w:ind w:left="3600" w:hanging="360"/>
      </w:pPr>
      <w:rPr>
        <w:rFonts w:ascii="OpenSymbol" w:eastAsia="OpenSymbol" w:hAnsi="OpenSymbol" w:cs="OpenSymbol"/>
        <w:sz w:val="24"/>
        <w:szCs w:val="24"/>
      </w:rPr>
    </w:lvl>
  </w:abstractNum>
  <w:abstractNum w:abstractNumId="8" w15:restartNumberingAfterBreak="0">
    <w:nsid w:val="250151DA"/>
    <w:multiLevelType w:val="multilevel"/>
    <w:tmpl w:val="C0E0D5AA"/>
    <w:lvl w:ilvl="0">
      <w:numFmt w:val="bullet"/>
      <w:lvlText w:val="•"/>
      <w:lvlJc w:val="left"/>
      <w:pPr>
        <w:ind w:left="108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 w15:restartNumberingAfterBreak="0">
    <w:nsid w:val="2D282189"/>
    <w:multiLevelType w:val="multilevel"/>
    <w:tmpl w:val="8F02B816"/>
    <w:lvl w:ilvl="0">
      <w:numFmt w:val="bullet"/>
      <w:lvlText w:val="•"/>
      <w:lvlJc w:val="left"/>
      <w:pPr>
        <w:ind w:left="720" w:hanging="360"/>
      </w:pPr>
      <w:rPr>
        <w:rFonts w:ascii="OpenSymbol" w:eastAsia="OpenSymbol" w:hAnsi="OpenSymbol" w:cs="OpenSymbol"/>
        <w:sz w:val="24"/>
        <w:szCs w:val="24"/>
      </w:rPr>
    </w:lvl>
    <w:lvl w:ilvl="1">
      <w:numFmt w:val="bullet"/>
      <w:lvlText w:val="◦"/>
      <w:lvlJc w:val="left"/>
      <w:pPr>
        <w:ind w:left="1080" w:hanging="360"/>
      </w:pPr>
      <w:rPr>
        <w:rFonts w:ascii="OpenSymbol" w:eastAsia="OpenSymbol" w:hAnsi="OpenSymbol" w:cs="OpenSymbol"/>
        <w:sz w:val="24"/>
        <w:szCs w:val="24"/>
      </w:rPr>
    </w:lvl>
    <w:lvl w:ilvl="2">
      <w:numFmt w:val="bullet"/>
      <w:lvlText w:val="▪"/>
      <w:lvlJc w:val="left"/>
      <w:pPr>
        <w:ind w:left="1440" w:hanging="360"/>
      </w:pPr>
      <w:rPr>
        <w:rFonts w:ascii="OpenSymbol" w:eastAsia="OpenSymbol" w:hAnsi="OpenSymbol" w:cs="OpenSymbol"/>
        <w:sz w:val="24"/>
        <w:szCs w:val="24"/>
      </w:rPr>
    </w:lvl>
    <w:lvl w:ilvl="3">
      <w:numFmt w:val="bullet"/>
      <w:lvlText w:val="•"/>
      <w:lvlJc w:val="left"/>
      <w:pPr>
        <w:ind w:left="1800" w:hanging="360"/>
      </w:pPr>
      <w:rPr>
        <w:rFonts w:ascii="OpenSymbol" w:eastAsia="OpenSymbol" w:hAnsi="OpenSymbol" w:cs="OpenSymbol"/>
        <w:sz w:val="24"/>
        <w:szCs w:val="24"/>
      </w:rPr>
    </w:lvl>
    <w:lvl w:ilvl="4">
      <w:numFmt w:val="bullet"/>
      <w:lvlText w:val="◦"/>
      <w:lvlJc w:val="left"/>
      <w:pPr>
        <w:ind w:left="2160" w:hanging="360"/>
      </w:pPr>
      <w:rPr>
        <w:rFonts w:ascii="OpenSymbol" w:eastAsia="OpenSymbol" w:hAnsi="OpenSymbol" w:cs="OpenSymbol"/>
        <w:sz w:val="24"/>
        <w:szCs w:val="24"/>
      </w:rPr>
    </w:lvl>
    <w:lvl w:ilvl="5">
      <w:numFmt w:val="bullet"/>
      <w:lvlText w:val="▪"/>
      <w:lvlJc w:val="left"/>
      <w:pPr>
        <w:ind w:left="2520" w:hanging="360"/>
      </w:pPr>
      <w:rPr>
        <w:rFonts w:ascii="OpenSymbol" w:eastAsia="OpenSymbol" w:hAnsi="OpenSymbol" w:cs="OpenSymbol"/>
        <w:sz w:val="24"/>
        <w:szCs w:val="24"/>
      </w:rPr>
    </w:lvl>
    <w:lvl w:ilvl="6">
      <w:numFmt w:val="bullet"/>
      <w:lvlText w:val="•"/>
      <w:lvlJc w:val="left"/>
      <w:pPr>
        <w:ind w:left="2880" w:hanging="360"/>
      </w:pPr>
      <w:rPr>
        <w:rFonts w:ascii="OpenSymbol" w:eastAsia="OpenSymbol" w:hAnsi="OpenSymbol" w:cs="OpenSymbol"/>
        <w:sz w:val="24"/>
        <w:szCs w:val="24"/>
      </w:rPr>
    </w:lvl>
    <w:lvl w:ilvl="7">
      <w:numFmt w:val="bullet"/>
      <w:lvlText w:val="◦"/>
      <w:lvlJc w:val="left"/>
      <w:pPr>
        <w:ind w:left="3240" w:hanging="360"/>
      </w:pPr>
      <w:rPr>
        <w:rFonts w:ascii="OpenSymbol" w:eastAsia="OpenSymbol" w:hAnsi="OpenSymbol" w:cs="OpenSymbol"/>
        <w:sz w:val="24"/>
        <w:szCs w:val="24"/>
      </w:rPr>
    </w:lvl>
    <w:lvl w:ilvl="8">
      <w:numFmt w:val="bullet"/>
      <w:lvlText w:val="▪"/>
      <w:lvlJc w:val="left"/>
      <w:pPr>
        <w:ind w:left="3600" w:hanging="360"/>
      </w:pPr>
      <w:rPr>
        <w:rFonts w:ascii="OpenSymbol" w:eastAsia="OpenSymbol" w:hAnsi="OpenSymbol" w:cs="OpenSymbol"/>
        <w:sz w:val="24"/>
        <w:szCs w:val="24"/>
      </w:rPr>
    </w:lvl>
  </w:abstractNum>
  <w:abstractNum w:abstractNumId="10" w15:restartNumberingAfterBreak="0">
    <w:nsid w:val="2D431B2F"/>
    <w:multiLevelType w:val="hybridMultilevel"/>
    <w:tmpl w:val="3F02A0DE"/>
    <w:lvl w:ilvl="0" w:tplc="08090001">
      <w:start w:val="1"/>
      <w:numFmt w:val="bullet"/>
      <w:lvlText w:val=""/>
      <w:lvlJc w:val="left"/>
      <w:pPr>
        <w:ind w:left="2214" w:hanging="360"/>
      </w:pPr>
      <w:rPr>
        <w:rFonts w:ascii="Symbol" w:hAnsi="Symbol" w:hint="default"/>
      </w:rPr>
    </w:lvl>
    <w:lvl w:ilvl="1" w:tplc="08090003" w:tentative="1">
      <w:start w:val="1"/>
      <w:numFmt w:val="bullet"/>
      <w:lvlText w:val="o"/>
      <w:lvlJc w:val="left"/>
      <w:pPr>
        <w:ind w:left="2934" w:hanging="360"/>
      </w:pPr>
      <w:rPr>
        <w:rFonts w:ascii="Courier New" w:hAnsi="Courier New" w:cs="Courier New" w:hint="default"/>
      </w:rPr>
    </w:lvl>
    <w:lvl w:ilvl="2" w:tplc="08090005" w:tentative="1">
      <w:start w:val="1"/>
      <w:numFmt w:val="bullet"/>
      <w:lvlText w:val=""/>
      <w:lvlJc w:val="left"/>
      <w:pPr>
        <w:ind w:left="3654" w:hanging="360"/>
      </w:pPr>
      <w:rPr>
        <w:rFonts w:ascii="Wingdings" w:hAnsi="Wingdings" w:hint="default"/>
      </w:rPr>
    </w:lvl>
    <w:lvl w:ilvl="3" w:tplc="08090001" w:tentative="1">
      <w:start w:val="1"/>
      <w:numFmt w:val="bullet"/>
      <w:lvlText w:val=""/>
      <w:lvlJc w:val="left"/>
      <w:pPr>
        <w:ind w:left="4374" w:hanging="360"/>
      </w:pPr>
      <w:rPr>
        <w:rFonts w:ascii="Symbol" w:hAnsi="Symbol" w:hint="default"/>
      </w:rPr>
    </w:lvl>
    <w:lvl w:ilvl="4" w:tplc="08090003" w:tentative="1">
      <w:start w:val="1"/>
      <w:numFmt w:val="bullet"/>
      <w:lvlText w:val="o"/>
      <w:lvlJc w:val="left"/>
      <w:pPr>
        <w:ind w:left="5094" w:hanging="360"/>
      </w:pPr>
      <w:rPr>
        <w:rFonts w:ascii="Courier New" w:hAnsi="Courier New" w:cs="Courier New" w:hint="default"/>
      </w:rPr>
    </w:lvl>
    <w:lvl w:ilvl="5" w:tplc="08090005" w:tentative="1">
      <w:start w:val="1"/>
      <w:numFmt w:val="bullet"/>
      <w:lvlText w:val=""/>
      <w:lvlJc w:val="left"/>
      <w:pPr>
        <w:ind w:left="5814" w:hanging="360"/>
      </w:pPr>
      <w:rPr>
        <w:rFonts w:ascii="Wingdings" w:hAnsi="Wingdings" w:hint="default"/>
      </w:rPr>
    </w:lvl>
    <w:lvl w:ilvl="6" w:tplc="08090001" w:tentative="1">
      <w:start w:val="1"/>
      <w:numFmt w:val="bullet"/>
      <w:lvlText w:val=""/>
      <w:lvlJc w:val="left"/>
      <w:pPr>
        <w:ind w:left="6534" w:hanging="360"/>
      </w:pPr>
      <w:rPr>
        <w:rFonts w:ascii="Symbol" w:hAnsi="Symbol" w:hint="default"/>
      </w:rPr>
    </w:lvl>
    <w:lvl w:ilvl="7" w:tplc="08090003" w:tentative="1">
      <w:start w:val="1"/>
      <w:numFmt w:val="bullet"/>
      <w:lvlText w:val="o"/>
      <w:lvlJc w:val="left"/>
      <w:pPr>
        <w:ind w:left="7254" w:hanging="360"/>
      </w:pPr>
      <w:rPr>
        <w:rFonts w:ascii="Courier New" w:hAnsi="Courier New" w:cs="Courier New" w:hint="default"/>
      </w:rPr>
    </w:lvl>
    <w:lvl w:ilvl="8" w:tplc="08090005" w:tentative="1">
      <w:start w:val="1"/>
      <w:numFmt w:val="bullet"/>
      <w:lvlText w:val=""/>
      <w:lvlJc w:val="left"/>
      <w:pPr>
        <w:ind w:left="7974" w:hanging="360"/>
      </w:pPr>
      <w:rPr>
        <w:rFonts w:ascii="Wingdings" w:hAnsi="Wingdings" w:hint="default"/>
      </w:rPr>
    </w:lvl>
  </w:abstractNum>
  <w:abstractNum w:abstractNumId="11" w15:restartNumberingAfterBreak="0">
    <w:nsid w:val="2D903BBB"/>
    <w:multiLevelType w:val="hybridMultilevel"/>
    <w:tmpl w:val="7A9AD47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7606AD"/>
    <w:multiLevelType w:val="multilevel"/>
    <w:tmpl w:val="7F9E554A"/>
    <w:lvl w:ilvl="0">
      <w:numFmt w:val="bullet"/>
      <w:lvlText w:val="•"/>
      <w:lvlJc w:val="left"/>
      <w:pPr>
        <w:ind w:left="720" w:hanging="360"/>
      </w:pPr>
      <w:rPr>
        <w:rFonts w:ascii="OpenSymbol" w:eastAsia="OpenSymbol" w:hAnsi="OpenSymbol" w:cs="OpenSymbol"/>
        <w:sz w:val="24"/>
        <w:szCs w:val="24"/>
      </w:rPr>
    </w:lvl>
    <w:lvl w:ilvl="1">
      <w:numFmt w:val="bullet"/>
      <w:lvlText w:val="◦"/>
      <w:lvlJc w:val="left"/>
      <w:pPr>
        <w:ind w:left="1080" w:hanging="360"/>
      </w:pPr>
      <w:rPr>
        <w:rFonts w:ascii="OpenSymbol" w:eastAsia="OpenSymbol" w:hAnsi="OpenSymbol" w:cs="OpenSymbol"/>
        <w:sz w:val="24"/>
        <w:szCs w:val="24"/>
      </w:rPr>
    </w:lvl>
    <w:lvl w:ilvl="2">
      <w:numFmt w:val="bullet"/>
      <w:lvlText w:val="▪"/>
      <w:lvlJc w:val="left"/>
      <w:pPr>
        <w:ind w:left="1440" w:hanging="360"/>
      </w:pPr>
      <w:rPr>
        <w:rFonts w:ascii="OpenSymbol" w:eastAsia="OpenSymbol" w:hAnsi="OpenSymbol" w:cs="OpenSymbol"/>
        <w:sz w:val="24"/>
        <w:szCs w:val="24"/>
      </w:rPr>
    </w:lvl>
    <w:lvl w:ilvl="3">
      <w:numFmt w:val="bullet"/>
      <w:lvlText w:val="•"/>
      <w:lvlJc w:val="left"/>
      <w:pPr>
        <w:ind w:left="1800" w:hanging="360"/>
      </w:pPr>
      <w:rPr>
        <w:rFonts w:ascii="OpenSymbol" w:eastAsia="OpenSymbol" w:hAnsi="OpenSymbol" w:cs="OpenSymbol"/>
        <w:sz w:val="24"/>
        <w:szCs w:val="24"/>
      </w:rPr>
    </w:lvl>
    <w:lvl w:ilvl="4">
      <w:numFmt w:val="bullet"/>
      <w:lvlText w:val="◦"/>
      <w:lvlJc w:val="left"/>
      <w:pPr>
        <w:ind w:left="2160" w:hanging="360"/>
      </w:pPr>
      <w:rPr>
        <w:rFonts w:ascii="OpenSymbol" w:eastAsia="OpenSymbol" w:hAnsi="OpenSymbol" w:cs="OpenSymbol"/>
        <w:sz w:val="24"/>
        <w:szCs w:val="24"/>
      </w:rPr>
    </w:lvl>
    <w:lvl w:ilvl="5">
      <w:numFmt w:val="bullet"/>
      <w:lvlText w:val="▪"/>
      <w:lvlJc w:val="left"/>
      <w:pPr>
        <w:ind w:left="2520" w:hanging="360"/>
      </w:pPr>
      <w:rPr>
        <w:rFonts w:ascii="OpenSymbol" w:eastAsia="OpenSymbol" w:hAnsi="OpenSymbol" w:cs="OpenSymbol"/>
        <w:sz w:val="24"/>
        <w:szCs w:val="24"/>
      </w:rPr>
    </w:lvl>
    <w:lvl w:ilvl="6">
      <w:numFmt w:val="bullet"/>
      <w:lvlText w:val="•"/>
      <w:lvlJc w:val="left"/>
      <w:pPr>
        <w:ind w:left="2880" w:hanging="360"/>
      </w:pPr>
      <w:rPr>
        <w:rFonts w:ascii="OpenSymbol" w:eastAsia="OpenSymbol" w:hAnsi="OpenSymbol" w:cs="OpenSymbol"/>
        <w:sz w:val="24"/>
        <w:szCs w:val="24"/>
      </w:rPr>
    </w:lvl>
    <w:lvl w:ilvl="7">
      <w:numFmt w:val="bullet"/>
      <w:lvlText w:val="◦"/>
      <w:lvlJc w:val="left"/>
      <w:pPr>
        <w:ind w:left="3240" w:hanging="360"/>
      </w:pPr>
      <w:rPr>
        <w:rFonts w:ascii="OpenSymbol" w:eastAsia="OpenSymbol" w:hAnsi="OpenSymbol" w:cs="OpenSymbol"/>
        <w:sz w:val="24"/>
        <w:szCs w:val="24"/>
      </w:rPr>
    </w:lvl>
    <w:lvl w:ilvl="8">
      <w:numFmt w:val="bullet"/>
      <w:lvlText w:val="▪"/>
      <w:lvlJc w:val="left"/>
      <w:pPr>
        <w:ind w:left="3600" w:hanging="360"/>
      </w:pPr>
      <w:rPr>
        <w:rFonts w:ascii="OpenSymbol" w:eastAsia="OpenSymbol" w:hAnsi="OpenSymbol" w:cs="OpenSymbol"/>
        <w:sz w:val="24"/>
        <w:szCs w:val="24"/>
      </w:rPr>
    </w:lvl>
  </w:abstractNum>
  <w:abstractNum w:abstractNumId="13" w15:restartNumberingAfterBreak="0">
    <w:nsid w:val="36E36D03"/>
    <w:multiLevelType w:val="multilevel"/>
    <w:tmpl w:val="BB0E9778"/>
    <w:lvl w:ilvl="0">
      <w:numFmt w:val="bullet"/>
      <w:lvlText w:val="•"/>
      <w:lvlJc w:val="left"/>
      <w:pPr>
        <w:ind w:left="720" w:hanging="360"/>
      </w:pPr>
      <w:rPr>
        <w:rFonts w:ascii="OpenSymbol" w:eastAsia="OpenSymbol" w:hAnsi="OpenSymbol" w:cs="OpenSymbol"/>
        <w:sz w:val="24"/>
        <w:szCs w:val="24"/>
      </w:rPr>
    </w:lvl>
    <w:lvl w:ilvl="1">
      <w:numFmt w:val="bullet"/>
      <w:lvlText w:val="◦"/>
      <w:lvlJc w:val="left"/>
      <w:pPr>
        <w:ind w:left="1080" w:hanging="360"/>
      </w:pPr>
      <w:rPr>
        <w:rFonts w:ascii="OpenSymbol" w:eastAsia="OpenSymbol" w:hAnsi="OpenSymbol" w:cs="OpenSymbol"/>
        <w:sz w:val="24"/>
        <w:szCs w:val="24"/>
      </w:rPr>
    </w:lvl>
    <w:lvl w:ilvl="2">
      <w:numFmt w:val="bullet"/>
      <w:lvlText w:val="▪"/>
      <w:lvlJc w:val="left"/>
      <w:pPr>
        <w:ind w:left="1440" w:hanging="360"/>
      </w:pPr>
      <w:rPr>
        <w:rFonts w:ascii="OpenSymbol" w:eastAsia="OpenSymbol" w:hAnsi="OpenSymbol" w:cs="OpenSymbol"/>
        <w:sz w:val="24"/>
        <w:szCs w:val="24"/>
      </w:rPr>
    </w:lvl>
    <w:lvl w:ilvl="3">
      <w:numFmt w:val="bullet"/>
      <w:lvlText w:val="•"/>
      <w:lvlJc w:val="left"/>
      <w:pPr>
        <w:ind w:left="1800" w:hanging="360"/>
      </w:pPr>
      <w:rPr>
        <w:rFonts w:ascii="OpenSymbol" w:eastAsia="OpenSymbol" w:hAnsi="OpenSymbol" w:cs="OpenSymbol"/>
        <w:sz w:val="24"/>
        <w:szCs w:val="24"/>
      </w:rPr>
    </w:lvl>
    <w:lvl w:ilvl="4">
      <w:numFmt w:val="bullet"/>
      <w:lvlText w:val="◦"/>
      <w:lvlJc w:val="left"/>
      <w:pPr>
        <w:ind w:left="2160" w:hanging="360"/>
      </w:pPr>
      <w:rPr>
        <w:rFonts w:ascii="OpenSymbol" w:eastAsia="OpenSymbol" w:hAnsi="OpenSymbol" w:cs="OpenSymbol"/>
        <w:sz w:val="24"/>
        <w:szCs w:val="24"/>
      </w:rPr>
    </w:lvl>
    <w:lvl w:ilvl="5">
      <w:numFmt w:val="bullet"/>
      <w:lvlText w:val="▪"/>
      <w:lvlJc w:val="left"/>
      <w:pPr>
        <w:ind w:left="2520" w:hanging="360"/>
      </w:pPr>
      <w:rPr>
        <w:rFonts w:ascii="OpenSymbol" w:eastAsia="OpenSymbol" w:hAnsi="OpenSymbol" w:cs="OpenSymbol"/>
        <w:sz w:val="24"/>
        <w:szCs w:val="24"/>
      </w:rPr>
    </w:lvl>
    <w:lvl w:ilvl="6">
      <w:numFmt w:val="bullet"/>
      <w:lvlText w:val="•"/>
      <w:lvlJc w:val="left"/>
      <w:pPr>
        <w:ind w:left="2880" w:hanging="360"/>
      </w:pPr>
      <w:rPr>
        <w:rFonts w:ascii="OpenSymbol" w:eastAsia="OpenSymbol" w:hAnsi="OpenSymbol" w:cs="OpenSymbol"/>
        <w:sz w:val="24"/>
        <w:szCs w:val="24"/>
      </w:rPr>
    </w:lvl>
    <w:lvl w:ilvl="7">
      <w:numFmt w:val="bullet"/>
      <w:lvlText w:val="◦"/>
      <w:lvlJc w:val="left"/>
      <w:pPr>
        <w:ind w:left="3240" w:hanging="360"/>
      </w:pPr>
      <w:rPr>
        <w:rFonts w:ascii="OpenSymbol" w:eastAsia="OpenSymbol" w:hAnsi="OpenSymbol" w:cs="OpenSymbol"/>
        <w:sz w:val="24"/>
        <w:szCs w:val="24"/>
      </w:rPr>
    </w:lvl>
    <w:lvl w:ilvl="8">
      <w:numFmt w:val="bullet"/>
      <w:lvlText w:val="▪"/>
      <w:lvlJc w:val="left"/>
      <w:pPr>
        <w:ind w:left="3600" w:hanging="360"/>
      </w:pPr>
      <w:rPr>
        <w:rFonts w:ascii="OpenSymbol" w:eastAsia="OpenSymbol" w:hAnsi="OpenSymbol" w:cs="OpenSymbol"/>
        <w:sz w:val="24"/>
        <w:szCs w:val="24"/>
      </w:rPr>
    </w:lvl>
  </w:abstractNum>
  <w:abstractNum w:abstractNumId="14" w15:restartNumberingAfterBreak="0">
    <w:nsid w:val="425568D5"/>
    <w:multiLevelType w:val="multilevel"/>
    <w:tmpl w:val="F93C0110"/>
    <w:lvl w:ilvl="0">
      <w:numFmt w:val="bullet"/>
      <w:lvlText w:val="•"/>
      <w:lvlJc w:val="left"/>
      <w:pPr>
        <w:ind w:left="144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5" w15:restartNumberingAfterBreak="0">
    <w:nsid w:val="46501FCA"/>
    <w:multiLevelType w:val="multilevel"/>
    <w:tmpl w:val="6ABC4182"/>
    <w:lvl w:ilvl="0">
      <w:numFmt w:val="bullet"/>
      <w:lvlText w:val="•"/>
      <w:lvlJc w:val="left"/>
      <w:pPr>
        <w:ind w:left="144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6" w15:restartNumberingAfterBreak="0">
    <w:nsid w:val="49382853"/>
    <w:multiLevelType w:val="multilevel"/>
    <w:tmpl w:val="87568280"/>
    <w:lvl w:ilvl="0">
      <w:numFmt w:val="bullet"/>
      <w:lvlText w:val="•"/>
      <w:lvlJc w:val="left"/>
      <w:pPr>
        <w:ind w:left="108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7" w15:restartNumberingAfterBreak="0">
    <w:nsid w:val="4BAA0442"/>
    <w:multiLevelType w:val="hybridMultilevel"/>
    <w:tmpl w:val="11D096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8D7B00"/>
    <w:multiLevelType w:val="hybridMultilevel"/>
    <w:tmpl w:val="0400E2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4E811E8"/>
    <w:multiLevelType w:val="hybridMultilevel"/>
    <w:tmpl w:val="4AEA41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ED71910"/>
    <w:multiLevelType w:val="hybridMultilevel"/>
    <w:tmpl w:val="833638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9C61AFB"/>
    <w:multiLevelType w:val="hybridMultilevel"/>
    <w:tmpl w:val="8D3229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A674C23"/>
    <w:multiLevelType w:val="hybridMultilevel"/>
    <w:tmpl w:val="3E06DC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94934"/>
    <w:multiLevelType w:val="hybridMultilevel"/>
    <w:tmpl w:val="22AA5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723067C3"/>
    <w:multiLevelType w:val="multilevel"/>
    <w:tmpl w:val="6ABC4182"/>
    <w:lvl w:ilvl="0">
      <w:numFmt w:val="bullet"/>
      <w:lvlText w:val="•"/>
      <w:lvlJc w:val="left"/>
      <w:pPr>
        <w:ind w:left="144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5" w15:restartNumberingAfterBreak="0">
    <w:nsid w:val="76EE5B1D"/>
    <w:multiLevelType w:val="multilevel"/>
    <w:tmpl w:val="584E4232"/>
    <w:lvl w:ilvl="0">
      <w:numFmt w:val="bullet"/>
      <w:lvlText w:val="•"/>
      <w:lvlJc w:val="left"/>
      <w:pPr>
        <w:ind w:left="720" w:hanging="360"/>
      </w:pPr>
      <w:rPr>
        <w:rFonts w:ascii="OpenSymbol" w:eastAsia="OpenSymbol" w:hAnsi="OpenSymbol" w:cs="OpenSymbol"/>
        <w:sz w:val="24"/>
        <w:szCs w:val="24"/>
      </w:rPr>
    </w:lvl>
    <w:lvl w:ilvl="1">
      <w:numFmt w:val="bullet"/>
      <w:lvlText w:val="◦"/>
      <w:lvlJc w:val="left"/>
      <w:pPr>
        <w:ind w:left="1080" w:hanging="360"/>
      </w:pPr>
      <w:rPr>
        <w:rFonts w:ascii="OpenSymbol" w:eastAsia="OpenSymbol" w:hAnsi="OpenSymbol" w:cs="OpenSymbol"/>
        <w:sz w:val="24"/>
        <w:szCs w:val="24"/>
      </w:rPr>
    </w:lvl>
    <w:lvl w:ilvl="2">
      <w:numFmt w:val="bullet"/>
      <w:lvlText w:val="▪"/>
      <w:lvlJc w:val="left"/>
      <w:pPr>
        <w:ind w:left="1440" w:hanging="360"/>
      </w:pPr>
      <w:rPr>
        <w:rFonts w:ascii="OpenSymbol" w:eastAsia="OpenSymbol" w:hAnsi="OpenSymbol" w:cs="OpenSymbol"/>
        <w:sz w:val="24"/>
        <w:szCs w:val="24"/>
      </w:rPr>
    </w:lvl>
    <w:lvl w:ilvl="3">
      <w:numFmt w:val="bullet"/>
      <w:lvlText w:val="•"/>
      <w:lvlJc w:val="left"/>
      <w:pPr>
        <w:ind w:left="1800" w:hanging="360"/>
      </w:pPr>
      <w:rPr>
        <w:rFonts w:ascii="OpenSymbol" w:eastAsia="OpenSymbol" w:hAnsi="OpenSymbol" w:cs="OpenSymbol"/>
        <w:sz w:val="24"/>
        <w:szCs w:val="24"/>
      </w:rPr>
    </w:lvl>
    <w:lvl w:ilvl="4">
      <w:numFmt w:val="bullet"/>
      <w:lvlText w:val="◦"/>
      <w:lvlJc w:val="left"/>
      <w:pPr>
        <w:ind w:left="2160" w:hanging="360"/>
      </w:pPr>
      <w:rPr>
        <w:rFonts w:ascii="OpenSymbol" w:eastAsia="OpenSymbol" w:hAnsi="OpenSymbol" w:cs="OpenSymbol"/>
        <w:sz w:val="24"/>
        <w:szCs w:val="24"/>
      </w:rPr>
    </w:lvl>
    <w:lvl w:ilvl="5">
      <w:numFmt w:val="bullet"/>
      <w:lvlText w:val="▪"/>
      <w:lvlJc w:val="left"/>
      <w:pPr>
        <w:ind w:left="2520" w:hanging="360"/>
      </w:pPr>
      <w:rPr>
        <w:rFonts w:ascii="OpenSymbol" w:eastAsia="OpenSymbol" w:hAnsi="OpenSymbol" w:cs="OpenSymbol"/>
        <w:sz w:val="24"/>
        <w:szCs w:val="24"/>
      </w:rPr>
    </w:lvl>
    <w:lvl w:ilvl="6">
      <w:numFmt w:val="bullet"/>
      <w:lvlText w:val="•"/>
      <w:lvlJc w:val="left"/>
      <w:pPr>
        <w:ind w:left="2880" w:hanging="360"/>
      </w:pPr>
      <w:rPr>
        <w:rFonts w:ascii="OpenSymbol" w:eastAsia="OpenSymbol" w:hAnsi="OpenSymbol" w:cs="OpenSymbol"/>
        <w:sz w:val="24"/>
        <w:szCs w:val="24"/>
      </w:rPr>
    </w:lvl>
    <w:lvl w:ilvl="7">
      <w:numFmt w:val="bullet"/>
      <w:lvlText w:val="◦"/>
      <w:lvlJc w:val="left"/>
      <w:pPr>
        <w:ind w:left="3240" w:hanging="360"/>
      </w:pPr>
      <w:rPr>
        <w:rFonts w:ascii="OpenSymbol" w:eastAsia="OpenSymbol" w:hAnsi="OpenSymbol" w:cs="OpenSymbol"/>
        <w:sz w:val="24"/>
        <w:szCs w:val="24"/>
      </w:rPr>
    </w:lvl>
    <w:lvl w:ilvl="8">
      <w:numFmt w:val="bullet"/>
      <w:lvlText w:val="▪"/>
      <w:lvlJc w:val="left"/>
      <w:pPr>
        <w:ind w:left="3600" w:hanging="360"/>
      </w:pPr>
      <w:rPr>
        <w:rFonts w:ascii="OpenSymbol" w:eastAsia="OpenSymbol" w:hAnsi="OpenSymbol" w:cs="OpenSymbol"/>
        <w:sz w:val="24"/>
        <w:szCs w:val="24"/>
      </w:rPr>
    </w:lvl>
  </w:abstractNum>
  <w:abstractNum w:abstractNumId="26" w15:restartNumberingAfterBreak="0">
    <w:nsid w:val="78396D4B"/>
    <w:multiLevelType w:val="hybridMultilevel"/>
    <w:tmpl w:val="39747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F35DD3"/>
    <w:multiLevelType w:val="multilevel"/>
    <w:tmpl w:val="87ECEFB2"/>
    <w:lvl w:ilvl="0">
      <w:numFmt w:val="bullet"/>
      <w:lvlText w:val="•"/>
      <w:lvlJc w:val="left"/>
      <w:pPr>
        <w:ind w:left="1854" w:hanging="360"/>
      </w:pPr>
      <w:rPr>
        <w:rFonts w:ascii="OpenSymbol" w:eastAsia="OpenSymbol" w:hAnsi="OpenSymbol" w:cs="OpenSymbol"/>
        <w:sz w:val="24"/>
        <w:szCs w:val="24"/>
      </w:rPr>
    </w:lvl>
    <w:lvl w:ilvl="1">
      <w:numFmt w:val="bullet"/>
      <w:lvlText w:val="◦"/>
      <w:lvlJc w:val="left"/>
      <w:pPr>
        <w:ind w:left="2214" w:hanging="360"/>
      </w:pPr>
      <w:rPr>
        <w:rFonts w:ascii="OpenSymbol" w:eastAsia="OpenSymbol" w:hAnsi="OpenSymbol" w:cs="OpenSymbol"/>
        <w:sz w:val="24"/>
        <w:szCs w:val="24"/>
      </w:rPr>
    </w:lvl>
    <w:lvl w:ilvl="2">
      <w:numFmt w:val="bullet"/>
      <w:lvlText w:val="▪"/>
      <w:lvlJc w:val="left"/>
      <w:pPr>
        <w:ind w:left="2574" w:hanging="360"/>
      </w:pPr>
      <w:rPr>
        <w:rFonts w:ascii="OpenSymbol" w:eastAsia="OpenSymbol" w:hAnsi="OpenSymbol" w:cs="OpenSymbol"/>
        <w:sz w:val="24"/>
        <w:szCs w:val="24"/>
      </w:rPr>
    </w:lvl>
    <w:lvl w:ilvl="3">
      <w:numFmt w:val="bullet"/>
      <w:lvlText w:val="•"/>
      <w:lvlJc w:val="left"/>
      <w:pPr>
        <w:ind w:left="2934" w:hanging="360"/>
      </w:pPr>
      <w:rPr>
        <w:rFonts w:ascii="OpenSymbol" w:eastAsia="OpenSymbol" w:hAnsi="OpenSymbol" w:cs="OpenSymbol"/>
        <w:sz w:val="24"/>
        <w:szCs w:val="24"/>
      </w:rPr>
    </w:lvl>
    <w:lvl w:ilvl="4">
      <w:numFmt w:val="bullet"/>
      <w:lvlText w:val="◦"/>
      <w:lvlJc w:val="left"/>
      <w:pPr>
        <w:ind w:left="3294" w:hanging="360"/>
      </w:pPr>
      <w:rPr>
        <w:rFonts w:ascii="OpenSymbol" w:eastAsia="OpenSymbol" w:hAnsi="OpenSymbol" w:cs="OpenSymbol"/>
        <w:sz w:val="24"/>
        <w:szCs w:val="24"/>
      </w:rPr>
    </w:lvl>
    <w:lvl w:ilvl="5">
      <w:numFmt w:val="bullet"/>
      <w:lvlText w:val="▪"/>
      <w:lvlJc w:val="left"/>
      <w:pPr>
        <w:ind w:left="3654" w:hanging="360"/>
      </w:pPr>
      <w:rPr>
        <w:rFonts w:ascii="OpenSymbol" w:eastAsia="OpenSymbol" w:hAnsi="OpenSymbol" w:cs="OpenSymbol"/>
        <w:sz w:val="24"/>
        <w:szCs w:val="24"/>
      </w:rPr>
    </w:lvl>
    <w:lvl w:ilvl="6">
      <w:numFmt w:val="bullet"/>
      <w:lvlText w:val="•"/>
      <w:lvlJc w:val="left"/>
      <w:pPr>
        <w:ind w:left="4014" w:hanging="360"/>
      </w:pPr>
      <w:rPr>
        <w:rFonts w:ascii="OpenSymbol" w:eastAsia="OpenSymbol" w:hAnsi="OpenSymbol" w:cs="OpenSymbol"/>
        <w:sz w:val="24"/>
        <w:szCs w:val="24"/>
      </w:rPr>
    </w:lvl>
    <w:lvl w:ilvl="7">
      <w:numFmt w:val="bullet"/>
      <w:lvlText w:val="◦"/>
      <w:lvlJc w:val="left"/>
      <w:pPr>
        <w:ind w:left="4374" w:hanging="360"/>
      </w:pPr>
      <w:rPr>
        <w:rFonts w:ascii="OpenSymbol" w:eastAsia="OpenSymbol" w:hAnsi="OpenSymbol" w:cs="OpenSymbol"/>
        <w:sz w:val="24"/>
        <w:szCs w:val="24"/>
      </w:rPr>
    </w:lvl>
    <w:lvl w:ilvl="8">
      <w:numFmt w:val="bullet"/>
      <w:lvlText w:val="▪"/>
      <w:lvlJc w:val="left"/>
      <w:pPr>
        <w:ind w:left="4734" w:hanging="360"/>
      </w:pPr>
      <w:rPr>
        <w:rFonts w:ascii="OpenSymbol" w:eastAsia="OpenSymbol" w:hAnsi="OpenSymbol" w:cs="OpenSymbol"/>
        <w:sz w:val="24"/>
        <w:szCs w:val="24"/>
      </w:rPr>
    </w:lvl>
  </w:abstractNum>
  <w:abstractNum w:abstractNumId="28" w15:restartNumberingAfterBreak="0">
    <w:nsid w:val="7D2B2001"/>
    <w:multiLevelType w:val="multilevel"/>
    <w:tmpl w:val="0B6C80A2"/>
    <w:lvl w:ilvl="0">
      <w:numFmt w:val="bullet"/>
      <w:lvlText w:val="•"/>
      <w:lvlJc w:val="left"/>
      <w:pPr>
        <w:ind w:left="108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num w:numId="1">
    <w:abstractNumId w:val="6"/>
  </w:num>
  <w:num w:numId="2">
    <w:abstractNumId w:val="15"/>
  </w:num>
  <w:num w:numId="3">
    <w:abstractNumId w:val="14"/>
  </w:num>
  <w:num w:numId="4">
    <w:abstractNumId w:val="5"/>
  </w:num>
  <w:num w:numId="5">
    <w:abstractNumId w:val="27"/>
  </w:num>
  <w:num w:numId="6">
    <w:abstractNumId w:val="7"/>
  </w:num>
  <w:num w:numId="7">
    <w:abstractNumId w:val="9"/>
  </w:num>
  <w:num w:numId="8">
    <w:abstractNumId w:val="25"/>
  </w:num>
  <w:num w:numId="9">
    <w:abstractNumId w:val="13"/>
  </w:num>
  <w:num w:numId="10">
    <w:abstractNumId w:val="12"/>
  </w:num>
  <w:num w:numId="11">
    <w:abstractNumId w:val="8"/>
  </w:num>
  <w:num w:numId="12">
    <w:abstractNumId w:val="16"/>
  </w:num>
  <w:num w:numId="13">
    <w:abstractNumId w:val="28"/>
  </w:num>
  <w:num w:numId="14">
    <w:abstractNumId w:val="1"/>
  </w:num>
  <w:num w:numId="15">
    <w:abstractNumId w:val="23"/>
  </w:num>
  <w:num w:numId="16">
    <w:abstractNumId w:val="20"/>
  </w:num>
  <w:num w:numId="17">
    <w:abstractNumId w:val="24"/>
  </w:num>
  <w:num w:numId="18">
    <w:abstractNumId w:val="22"/>
  </w:num>
  <w:num w:numId="19">
    <w:abstractNumId w:val="11"/>
  </w:num>
  <w:num w:numId="20">
    <w:abstractNumId w:val="0"/>
  </w:num>
  <w:num w:numId="21">
    <w:abstractNumId w:val="4"/>
  </w:num>
  <w:num w:numId="22">
    <w:abstractNumId w:val="19"/>
  </w:num>
  <w:num w:numId="23">
    <w:abstractNumId w:val="10"/>
  </w:num>
  <w:num w:numId="24">
    <w:abstractNumId w:val="21"/>
  </w:num>
  <w:num w:numId="25">
    <w:abstractNumId w:val="2"/>
  </w:num>
  <w:num w:numId="26">
    <w:abstractNumId w:val="26"/>
  </w:num>
  <w:num w:numId="27">
    <w:abstractNumId w:val="3"/>
  </w:num>
  <w:num w:numId="28">
    <w:abstractNumId w:val="18"/>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3A90"/>
    <w:rsid w:val="00037C5B"/>
    <w:rsid w:val="00104246"/>
    <w:rsid w:val="00133A90"/>
    <w:rsid w:val="0014774D"/>
    <w:rsid w:val="00226C68"/>
    <w:rsid w:val="0034045F"/>
    <w:rsid w:val="00385E3B"/>
    <w:rsid w:val="00401750"/>
    <w:rsid w:val="004E71C9"/>
    <w:rsid w:val="005868BF"/>
    <w:rsid w:val="005C7471"/>
    <w:rsid w:val="005D6F1C"/>
    <w:rsid w:val="00603CF5"/>
    <w:rsid w:val="007C423B"/>
    <w:rsid w:val="00A14BBE"/>
    <w:rsid w:val="00AA400B"/>
    <w:rsid w:val="00BE48BC"/>
    <w:rsid w:val="00C348E7"/>
    <w:rsid w:val="00D51D14"/>
    <w:rsid w:val="00FD5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5:docId w15:val="{CFB0869C-07CE-4756-A21C-94DB3AF51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Segoe UI" w:hAnsi="Calibri" w:cs="Tahoma"/>
        <w:color w:val="000000"/>
        <w:kern w:val="3"/>
        <w:sz w:val="24"/>
        <w:szCs w:val="24"/>
        <w:lang w:val="en-GB" w:eastAsia="en-GB" w:bidi="ar-SA"/>
      </w:rPr>
    </w:rPrDefault>
    <w:pPrDefault>
      <w:pPr>
        <w:widowControl w:val="0"/>
        <w:suppressAutoHyphens/>
        <w:autoSpaceDN w:val="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Heading"/>
    <w:next w:val="Textbody"/>
    <w:pPr>
      <w:outlineLvl w:val="0"/>
    </w:pPr>
    <w:rPr>
      <w:b/>
      <w:bCs/>
    </w:rPr>
  </w:style>
  <w:style w:type="paragraph" w:styleId="Heading2">
    <w:name w:val="heading 2"/>
    <w:basedOn w:val="Heading"/>
    <w:next w:val="Textbody"/>
    <w:pPr>
      <w:spacing w:before="200"/>
      <w:outlineLvl w:val="1"/>
    </w:pPr>
    <w:rPr>
      <w:b/>
      <w:bCs/>
    </w:rPr>
  </w:style>
  <w:style w:type="paragraph" w:styleId="Heading3">
    <w:name w:val="heading 3"/>
    <w:basedOn w:val="Heading"/>
    <w:next w:val="Textbody"/>
    <w:pPr>
      <w:spacing w:before="140"/>
      <w:outlineLvl w:val="2"/>
    </w:pPr>
    <w:rPr>
      <w:b/>
      <w:bCs/>
    </w:rPr>
  </w:style>
  <w:style w:type="paragraph" w:styleId="Heading4">
    <w:name w:val="heading 4"/>
    <w:basedOn w:val="Heading"/>
    <w:next w:val="Textbody"/>
    <w:pPr>
      <w:spacing w:before="120"/>
      <w:outlineLvl w:val="3"/>
    </w:pPr>
    <w:rPr>
      <w:b/>
      <w:bCs/>
      <w:i/>
      <w:iCs/>
    </w:rPr>
  </w:style>
  <w:style w:type="paragraph" w:styleId="Heading5">
    <w:name w:val="heading 5"/>
    <w:basedOn w:val="Heading"/>
    <w:next w:val="Textbody"/>
    <w:pPr>
      <w:spacing w:before="120" w:after="60"/>
      <w:outlineLvl w:val="4"/>
    </w:pPr>
    <w:rPr>
      <w:b/>
      <w:bCs/>
    </w:rPr>
  </w:style>
  <w:style w:type="paragraph" w:styleId="Heading6">
    <w:name w:val="heading 6"/>
    <w:basedOn w:val="Heading"/>
    <w:next w:val="Textbody"/>
    <w:pPr>
      <w:spacing w:before="60" w:after="60"/>
      <w:outlineLvl w:val="5"/>
    </w:pPr>
    <w:rPr>
      <w:b/>
      <w:bCs/>
      <w:i/>
      <w:iCs/>
    </w:rPr>
  </w:style>
  <w:style w:type="paragraph" w:styleId="Heading7">
    <w:name w:val="heading 7"/>
    <w:basedOn w:val="Heading"/>
    <w:next w:val="Textbody"/>
    <w:pPr>
      <w:spacing w:before="60" w:after="60"/>
      <w:outlineLvl w:val="6"/>
    </w:pPr>
    <w:rPr>
      <w:b/>
      <w:bCs/>
    </w:rPr>
  </w:style>
  <w:style w:type="paragraph" w:styleId="Heading8">
    <w:name w:val="heading 8"/>
    <w:basedOn w:val="Heading"/>
    <w:next w:val="Textbody"/>
    <w:pPr>
      <w:spacing w:before="60" w:after="60"/>
      <w:outlineLvl w:val="7"/>
    </w:pPr>
    <w:rPr>
      <w:b/>
      <w:bCs/>
      <w:i/>
      <w:iCs/>
    </w:rPr>
  </w:style>
  <w:style w:type="paragraph" w:styleId="Heading9">
    <w:name w:val="heading 9"/>
    <w:basedOn w:val="Heading"/>
    <w:next w:val="Textbody"/>
    <w:pPr>
      <w:spacing w:before="60" w:after="60"/>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Textbody">
    <w:name w:val="Text body"/>
    <w:basedOn w:val="Standard"/>
    <w:pPr>
      <w:spacing w:after="283" w:line="288" w:lineRule="auto"/>
    </w:pPr>
    <w:rPr>
      <w:rFonts w:ascii="New Times Roman" w:eastAsia="New Times Roman" w:hAnsi="New Times Roman" w:cs="New Times Roman"/>
    </w:rPr>
  </w:style>
  <w:style w:type="paragraph" w:customStyle="1" w:styleId="Heading">
    <w:name w:val="Heading"/>
    <w:basedOn w:val="Standard"/>
    <w:next w:val="Textbody"/>
    <w:pPr>
      <w:keepNext/>
      <w:spacing w:before="240" w:after="120"/>
    </w:pPr>
    <w:rPr>
      <w:rFonts w:ascii="Liberation Sans" w:eastAsia="MS Gothic" w:hAnsi="Liberation Sans"/>
      <w:sz w:val="28"/>
      <w:szCs w:val="28"/>
    </w:rPr>
  </w:style>
  <w:style w:type="paragraph" w:customStyle="1" w:styleId="Standarduser">
    <w:name w:val="Standard (user)"/>
    <w:pPr>
      <w:widowControl/>
      <w:spacing w:line="480" w:lineRule="auto"/>
      <w:ind w:firstLine="720"/>
    </w:pPr>
  </w:style>
  <w:style w:type="paragraph" w:styleId="NoSpacing">
    <w:name w:val="No Spacing"/>
    <w:link w:val="NoSpacingChar"/>
    <w:uiPriority w:val="1"/>
    <w:qFormat/>
    <w:pPr>
      <w:widowControl/>
    </w:pPr>
  </w:style>
  <w:style w:type="paragraph" w:customStyle="1" w:styleId="Heading10">
    <w:name w:val="Heading 10"/>
    <w:basedOn w:val="Heading"/>
    <w:next w:val="Textbody"/>
    <w:pPr>
      <w:spacing w:before="60" w:after="60"/>
    </w:pPr>
    <w:rPr>
      <w:b/>
      <w:bCs/>
    </w:rPr>
  </w:style>
  <w:style w:type="character" w:customStyle="1" w:styleId="Internetlink">
    <w:name w:val="Internet link"/>
    <w:rPr>
      <w:color w:val="000080"/>
      <w:u w:val="single"/>
    </w:rPr>
  </w:style>
  <w:style w:type="character" w:customStyle="1" w:styleId="BulletSymbols">
    <w:name w:val="Bullet Symbols"/>
    <w:rPr>
      <w:rFonts w:ascii="OpenSymbol" w:eastAsia="OpenSymbol" w:hAnsi="OpenSymbol" w:cs="OpenSymbol"/>
      <w:sz w:val="24"/>
      <w:szCs w:val="24"/>
    </w:rPr>
  </w:style>
  <w:style w:type="character" w:styleId="Emphasis">
    <w:name w:val="Emphasis"/>
    <w:basedOn w:val="DefaultParagraphFont"/>
    <w:rPr>
      <w:i/>
      <w:iCs/>
    </w:rPr>
  </w:style>
  <w:style w:type="character" w:customStyle="1" w:styleId="selectable">
    <w:name w:val="selectable"/>
    <w:basedOn w:val="DefaultParagraphFont"/>
  </w:style>
  <w:style w:type="character" w:styleId="Hyperlink">
    <w:name w:val="Hyperlink"/>
    <w:basedOn w:val="DefaultParagraphFont"/>
    <w:uiPriority w:val="99"/>
    <w:unhideWhenUsed/>
    <w:rsid w:val="00226C68"/>
    <w:rPr>
      <w:color w:val="0563C1" w:themeColor="hyperlink"/>
      <w:u w:val="single"/>
    </w:rPr>
  </w:style>
  <w:style w:type="paragraph" w:styleId="Header">
    <w:name w:val="header"/>
    <w:basedOn w:val="Normal"/>
    <w:link w:val="HeaderChar"/>
    <w:uiPriority w:val="99"/>
    <w:unhideWhenUsed/>
    <w:rsid w:val="0014774D"/>
    <w:pPr>
      <w:tabs>
        <w:tab w:val="center" w:pos="4513"/>
        <w:tab w:val="right" w:pos="9026"/>
      </w:tabs>
    </w:pPr>
  </w:style>
  <w:style w:type="character" w:customStyle="1" w:styleId="HeaderChar">
    <w:name w:val="Header Char"/>
    <w:basedOn w:val="DefaultParagraphFont"/>
    <w:link w:val="Header"/>
    <w:uiPriority w:val="99"/>
    <w:rsid w:val="0014774D"/>
  </w:style>
  <w:style w:type="paragraph" w:styleId="Footer">
    <w:name w:val="footer"/>
    <w:basedOn w:val="Normal"/>
    <w:link w:val="FooterChar"/>
    <w:uiPriority w:val="99"/>
    <w:unhideWhenUsed/>
    <w:rsid w:val="0014774D"/>
    <w:pPr>
      <w:tabs>
        <w:tab w:val="center" w:pos="4513"/>
        <w:tab w:val="right" w:pos="9026"/>
      </w:tabs>
    </w:pPr>
  </w:style>
  <w:style w:type="character" w:customStyle="1" w:styleId="FooterChar">
    <w:name w:val="Footer Char"/>
    <w:basedOn w:val="DefaultParagraphFont"/>
    <w:link w:val="Footer"/>
    <w:uiPriority w:val="99"/>
    <w:rsid w:val="0014774D"/>
  </w:style>
  <w:style w:type="character" w:customStyle="1" w:styleId="NoSpacingChar">
    <w:name w:val="No Spacing Char"/>
    <w:basedOn w:val="DefaultParagraphFont"/>
    <w:link w:val="NoSpacing"/>
    <w:uiPriority w:val="1"/>
    <w:rsid w:val="00147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oleObject" Target="embeddings/oleObject2.bin"/><Relationship Id="rId18" Type="http://schemas.openxmlformats.org/officeDocument/2006/relationships/image" Target="media/image6.png"/><Relationship Id="rId26" Type="http://schemas.openxmlformats.org/officeDocument/2006/relationships/hyperlink" Target="https://content.wisestep.com/key-advantages-disadvantages-scientific-management/" TargetMode="External"/><Relationship Id="rId39" Type="http://schemas.openxmlformats.org/officeDocument/2006/relationships/hyperlink" Target="https://www.hofstede-insights.com/country-comparison/sweden,the-uk/" TargetMode="External"/><Relationship Id="rId3" Type="http://schemas.openxmlformats.org/officeDocument/2006/relationships/numbering" Target="numbering.xml"/><Relationship Id="rId21" Type="http://schemas.openxmlformats.org/officeDocument/2006/relationships/hyperlink" Target="http://www.telegraph.co.uk/finance/markets/2788089/A-history-of-Tesco-The-rise-of-Britains-biggest-supermarket.html" TargetMode="External"/><Relationship Id="rId34" Type="http://schemas.openxmlformats.org/officeDocument/2006/relationships/hyperlink" Target="https://www.tesco-careers.com/jobdetails/250316/"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oleObject" Target="embeddings/oleObject4.bin"/><Relationship Id="rId25" Type="http://schemas.openxmlformats.org/officeDocument/2006/relationships/hyperlink" Target="http://study.com/academy/lesson/what-is-the-bureaucracy-role-structure-characteristics.html" TargetMode="External"/><Relationship Id="rId33" Type="http://schemas.openxmlformats.org/officeDocument/2006/relationships/hyperlink" Target="https://www.usdaw.org.uk/Join-Us/Good-Reasons-to-Join" TargetMode="External"/><Relationship Id="rId38" Type="http://schemas.openxmlformats.org/officeDocument/2006/relationships/hyperlink" Target="https://www.theguardian.com/business/2014/jun/03/tesco-morrisons-sales-fall-further-aldi-lidl"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s://www.youtube.com/watch?v=F2k018hctZQ"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occupytheory.org/advantages-and-disadvantages-of-bureaucracy/" TargetMode="External"/><Relationship Id="rId32" Type="http://schemas.openxmlformats.org/officeDocument/2006/relationships/hyperlink" Target="https://cdn.ourtesco.com/2017/01/12093240/Privilegecard-Update-Jan-2017.pdf" TargetMode="External"/><Relationship Id="rId37" Type="http://schemas.openxmlformats.org/officeDocument/2006/relationships/hyperlink" Target="http://www.independent.co.uk/news/business/news/tesco-supermarkets-discount-competition-profits-lidl-aldi-sainsbury-morrisons-asda-a7905981.html" TargetMode="External"/><Relationship Id="rId40" Type="http://schemas.openxmlformats.org/officeDocument/2006/relationships/hyperlink" Target="https://www.usdaw.org.uk/Help-Advice/Health-Wellbeing/Mental-Health"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oleObject" Target="embeddings/oleObject3.bin"/><Relationship Id="rId23" Type="http://schemas.openxmlformats.org/officeDocument/2006/relationships/hyperlink" Target="https://www.tescoplc.com/about-us/core-purpose-and-values/" TargetMode="External"/><Relationship Id="rId28" Type="http://schemas.openxmlformats.org/officeDocument/2006/relationships/hyperlink" Target="https://www.hofstede-insights.com/country-comparison/sweden,the-uk/" TargetMode="External"/><Relationship Id="rId36" Type="http://schemas.openxmlformats.org/officeDocument/2006/relationships/hyperlink" Target="https://www.glassdoor.co.uk/Reviews/Tesco-Reviews-E10250.htm" TargetMode="External"/><Relationship Id="rId10" Type="http://schemas.openxmlformats.org/officeDocument/2006/relationships/oleObject" Target="embeddings/oleObject1.bin"/><Relationship Id="rId19" Type="http://schemas.openxmlformats.org/officeDocument/2006/relationships/oleObject" Target="embeddings/oleObject5.bin"/><Relationship Id="rId31" Type="http://schemas.openxmlformats.org/officeDocument/2006/relationships/hyperlink" Target="http://alidade-mer.com/" TargetMode="External"/><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tesco.com/help/" TargetMode="External"/><Relationship Id="rId27" Type="http://schemas.openxmlformats.org/officeDocument/2006/relationships/hyperlink" Target="https://www.hofstede-insights.com/country-comparison/sweden,the-uk/"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www.ourtesco.com/2014/06/19/values-awards-2014-congratulations-to-our-stars/" TargetMode="External"/><Relationship Id="rId43"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charset w:val="02"/>
    <w:family w:val="auto"/>
    <w:pitch w:val="default"/>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swiss"/>
    <w:pitch w:val="variable"/>
  </w:font>
  <w:font w:name="MS Gothic">
    <w:altName w:val="ＭＳ ゴシック"/>
    <w:panose1 w:val="020B0609070205080204"/>
    <w:charset w:val="80"/>
    <w:family w:val="modern"/>
    <w:pitch w:val="fixed"/>
    <w:sig w:usb0="E00002FF" w:usb1="6AC7FDFB" w:usb2="00000012" w:usb3="00000000" w:csb0="0002009F" w:csb1="00000000"/>
  </w:font>
  <w:font w:name="New Times Roman">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5FA1"/>
    <w:rsid w:val="00B05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C19CDB9BC741ABB5C667ACA5B10809">
    <w:name w:val="C3C19CDB9BC741ABB5C667ACA5B10809"/>
    <w:rsid w:val="00B05F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B5C0E2-B91D-4975-BDA3-0E3471DED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4644</Words>
  <Characters>26474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Organisational Functions of Tesco</vt:lpstr>
    </vt:vector>
  </TitlesOfParts>
  <Company>University of Wales Trinity Saint David</Company>
  <LinksUpToDate>false</LinksUpToDate>
  <CharactersWithSpaces>31056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Functions of Tesco</dc:title>
  <dc:creator>TSD</dc:creator>
  <cp:lastModifiedBy>University of Wales Trinity Saint David</cp:lastModifiedBy>
  <cp:revision>4</cp:revision>
  <dcterms:created xsi:type="dcterms:W3CDTF">2017-11-26T16:21:00Z</dcterms:created>
  <dcterms:modified xsi:type="dcterms:W3CDTF">2017-11-26T16:23:00Z</dcterms:modified>
</cp:coreProperties>
</file>