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5921032"/>
        <w:docPartObj>
          <w:docPartGallery w:val="Cover Pages"/>
          <w:docPartUnique/>
        </w:docPartObj>
      </w:sdtPr>
      <w:sdtContent>
        <w:p w14:paraId="2256FF5F" w14:textId="266A207B" w:rsidR="00755408" w:rsidRDefault="00A74334" w:rsidP="00803325">
          <w:pPr>
            <w:jc w:val="both"/>
          </w:pPr>
          <w:r>
            <w:rPr>
              <w:noProof/>
            </w:rPr>
            <mc:AlternateContent>
              <mc:Choice Requires="wpg">
                <w:drawing>
                  <wp:anchor distT="0" distB="0" distL="114300" distR="114300" simplePos="0" relativeHeight="251662336" behindDoc="0" locked="0" layoutInCell="1" allowOverlap="1" wp14:anchorId="6892C869" wp14:editId="4A7931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3810" t="7620" r="6350" b="0"/>
                    <wp:wrapNone/>
                    <wp:docPr id="1037659888"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4540" cy="1280160"/>
                              <a:chOff x="0" y="0"/>
                              <a:chExt cx="73152" cy="12161"/>
                            </a:xfrm>
                          </wpg:grpSpPr>
                          <wps:wsp>
                            <wps:cNvPr id="1683768625"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174749568" name="Rectangle 151"/>
                            <wps:cNvSpPr>
                              <a:spLocks noChangeArrowheads="1"/>
                            </wps:cNvSpPr>
                            <wps:spPr bwMode="auto">
                              <a:xfrm>
                                <a:off x="0" y="0"/>
                                <a:ext cx="73152" cy="12161"/>
                              </a:xfrm>
                              <a:prstGeom prst="rect">
                                <a:avLst/>
                              </a:prstGeom>
                              <a:blipFill dpi="0" rotWithShape="1">
                                <a:blip r:embed="rId9"/>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40B90514"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F9EC2B" wp14:editId="33E14CC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22275036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A8BC8C" w14:textId="4C22BE18" w:rsidR="00755408" w:rsidRDefault="009535FB">
                                    <w:pPr>
                                      <w:pStyle w:val="NoSpacing"/>
                                      <w:jc w:val="right"/>
                                      <w:rPr>
                                        <w:color w:val="595959" w:themeColor="text1" w:themeTint="A6"/>
                                        <w:sz w:val="28"/>
                                        <w:szCs w:val="28"/>
                                      </w:rPr>
                                    </w:pPr>
                                    <w:r>
                                      <w:rPr>
                                        <w:color w:val="595959" w:themeColor="text1" w:themeTint="A6"/>
                                        <w:sz w:val="28"/>
                                        <w:szCs w:val="28"/>
                                      </w:rPr>
                                      <w:t>Karen Windsor 1918576</w:t>
                                    </w:r>
                                  </w:p>
                                </w:sdtContent>
                              </w:sdt>
                              <w:p w14:paraId="74562DF5" w14:textId="70CE78CA" w:rsidR="007554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535FB">
                                      <w:rPr>
                                        <w:color w:val="595959" w:themeColor="text1" w:themeTint="A6"/>
                                        <w:sz w:val="18"/>
                                        <w:szCs w:val="18"/>
                                      </w:rPr>
                                      <w:t>1918576@student.uwtsd.ac.uk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F9EC2B" id="_x0000_t202" coordsize="21600,21600" o:spt="202" path="m,l,21600r21600,l21600,xe">
                    <v:stroke joinstyle="miter"/>
                    <v:path gradientshapeok="t" o:connecttype="rect"/>
                  </v:shapetype>
                  <v:shape id="Text Box 4" o:spid="_x0000_s1026" type="#_x0000_t202" style="position:absolute;left:0;text-align:left;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A8BC8C" w14:textId="4C22BE18" w:rsidR="00755408" w:rsidRDefault="009535FB">
                              <w:pPr>
                                <w:pStyle w:val="NoSpacing"/>
                                <w:jc w:val="right"/>
                                <w:rPr>
                                  <w:color w:val="595959" w:themeColor="text1" w:themeTint="A6"/>
                                  <w:sz w:val="28"/>
                                  <w:szCs w:val="28"/>
                                </w:rPr>
                              </w:pPr>
                              <w:r>
                                <w:rPr>
                                  <w:color w:val="595959" w:themeColor="text1" w:themeTint="A6"/>
                                  <w:sz w:val="28"/>
                                  <w:szCs w:val="28"/>
                                </w:rPr>
                                <w:t>Karen Windsor 1918576</w:t>
                              </w:r>
                            </w:p>
                          </w:sdtContent>
                        </w:sdt>
                        <w:p w14:paraId="74562DF5" w14:textId="70CE78CA" w:rsidR="007554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535FB">
                                <w:rPr>
                                  <w:color w:val="595959" w:themeColor="text1" w:themeTint="A6"/>
                                  <w:sz w:val="18"/>
                                  <w:szCs w:val="18"/>
                                </w:rPr>
                                <w:t>1918576@student.uwtsd.ac.uk</w:t>
                              </w:r>
                            </w:sdtContent>
                          </w:sdt>
                        </w:p>
                      </w:txbxContent>
                    </v:textbox>
                    <w10:wrap type="square" anchorx="page" anchory="page"/>
                  </v:shape>
                </w:pict>
              </mc:Fallback>
            </mc:AlternateContent>
          </w:r>
        </w:p>
        <w:p w14:paraId="469CFD43" w14:textId="0C61E438" w:rsidR="00755408" w:rsidRDefault="00A74334" w:rsidP="00803325">
          <w:pPr>
            <w:jc w:val="both"/>
          </w:pPr>
          <w:r>
            <w:rPr>
              <w:noProof/>
            </w:rPr>
            <mc:AlternateContent>
              <mc:Choice Requires="wps">
                <w:drawing>
                  <wp:anchor distT="0" distB="0" distL="114300" distR="114300" simplePos="0" relativeHeight="251661312" behindDoc="0" locked="0" layoutInCell="1" allowOverlap="1" wp14:anchorId="16D854AD" wp14:editId="367D9FA2">
                    <wp:simplePos x="0" y="0"/>
                    <wp:positionH relativeFrom="page">
                      <wp:posOffset>222885</wp:posOffset>
                    </wp:positionH>
                    <wp:positionV relativeFrom="page">
                      <wp:posOffset>4906645</wp:posOffset>
                    </wp:positionV>
                    <wp:extent cx="7110730" cy="5052060"/>
                    <wp:effectExtent l="0" t="0" r="0" b="0"/>
                    <wp:wrapSquare wrapText="bothSides"/>
                    <wp:docPr id="117413965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5052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D49723" w14:textId="77777777" w:rsidR="00755408" w:rsidRDefault="00755408">
                                <w:pPr>
                                  <w:pStyle w:val="NoSpacing"/>
                                  <w:jc w:val="right"/>
                                  <w:rPr>
                                    <w:color w:val="4472C4" w:themeColor="accent1"/>
                                    <w:sz w:val="28"/>
                                    <w:szCs w:val="28"/>
                                  </w:rPr>
                                </w:pPr>
                                <w:r>
                                  <w:rPr>
                                    <w:color w:val="4472C4" w:themeColor="accent1"/>
                                    <w:sz w:val="28"/>
                                    <w:szCs w:val="28"/>
                                  </w:rPr>
                                  <w:t>Abstract</w:t>
                                </w:r>
                              </w:p>
                              <w:sdt>
                                <w:sdtPr>
                                  <w:rPr>
                                    <w:rFonts w:ascii="Times New Roman" w:eastAsia="Calibri" w:hAnsi="Times New Roman" w:cs="Times New Roman"/>
                                    <w:color w:val="1F3763" w:themeColor="accent1" w:themeShade="7F"/>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4B70ADC" w14:textId="45B093DA" w:rsidR="00755408" w:rsidRDefault="00965435" w:rsidP="00965435">
                                    <w:pPr>
                                      <w:pStyle w:val="NoSpacing"/>
                                      <w:jc w:val="both"/>
                                      <w:rPr>
                                        <w:color w:val="595959" w:themeColor="text1" w:themeTint="A6"/>
                                        <w:sz w:val="20"/>
                                        <w:szCs w:val="20"/>
                                      </w:rPr>
                                    </w:pPr>
                                    <w:r w:rsidRPr="00965435">
                                      <w:rPr>
                                        <w:rFonts w:ascii="Times New Roman" w:eastAsia="Calibri" w:hAnsi="Times New Roman" w:cs="Times New Roman"/>
                                        <w:color w:val="1F3763" w:themeColor="accent1" w:themeShade="7F"/>
                                        <w:lang w:val="en-GB"/>
                                      </w:rPr>
                                      <w:t xml:space="preserve">COPD is a condition caused by the narrowing of the airways, it is not curable and after diagnosis a patient’s 5-year life expectancy is between 40% to 70%. For a case of severe COPD, the 2-year survival rate is only 50%. According to the World Health Authority COPD </w:t>
                                    </w:r>
                                    <w:r>
                                      <w:rPr>
                                        <w:rFonts w:ascii="Times New Roman" w:eastAsia="Calibri" w:hAnsi="Times New Roman" w:cs="Times New Roman"/>
                                        <w:color w:val="1F3763" w:themeColor="accent1" w:themeShade="7F"/>
                                        <w:lang w:val="en-GB"/>
                                      </w:rPr>
                                      <w:t>is the t</w:t>
                                    </w:r>
                                    <w:r w:rsidRPr="00965435">
                                      <w:rPr>
                                        <w:rFonts w:ascii="Times New Roman" w:eastAsia="Calibri" w:hAnsi="Times New Roman" w:cs="Times New Roman"/>
                                        <w:color w:val="1F3763" w:themeColor="accent1" w:themeShade="7F"/>
                                        <w:lang w:val="en-GB"/>
                                      </w:rPr>
                                      <w:t>hird leading cause of death world-wide, causing 3.23 million deaths in 2019.</w:t>
                                    </w:r>
                                    <w:r>
                                      <w:rPr>
                                        <w:rFonts w:eastAsia="Calibri"/>
                                      </w:rPr>
                                      <w:t xml:space="preserve">  </w:t>
                                    </w:r>
                                    <w:r>
                                      <w:rPr>
                                        <w:rFonts w:ascii="Times New Roman" w:eastAsia="Calibri" w:hAnsi="Times New Roman" w:cs="Times New Roman"/>
                                        <w:color w:val="1F3763" w:themeColor="accent1" w:themeShade="7F"/>
                                        <w:lang w:val="en-GB"/>
                                      </w:rPr>
                                      <w:t>With n</w:t>
                                    </w:r>
                                    <w:r w:rsidRPr="00965435">
                                      <w:rPr>
                                        <w:rFonts w:ascii="Times New Roman" w:eastAsia="Calibri" w:hAnsi="Times New Roman" w:cs="Times New Roman"/>
                                        <w:color w:val="1F3763" w:themeColor="accent1" w:themeShade="7F"/>
                                        <w:lang w:val="en-GB"/>
                                      </w:rPr>
                                      <w:t xml:space="preserve">early 90% of COPD in patients under </w:t>
                                    </w:r>
                                    <w:r w:rsidR="00797CC5">
                                      <w:rPr>
                                        <w:rFonts w:ascii="Times New Roman" w:eastAsia="Calibri" w:hAnsi="Times New Roman" w:cs="Times New Roman"/>
                                        <w:color w:val="1F3763" w:themeColor="accent1" w:themeShade="7F"/>
                                        <w:lang w:val="en-GB"/>
                                      </w:rPr>
                                      <w:t xml:space="preserve">the age of </w:t>
                                    </w:r>
                                    <w:r w:rsidRPr="00965435">
                                      <w:rPr>
                                        <w:rFonts w:ascii="Times New Roman" w:eastAsia="Calibri" w:hAnsi="Times New Roman" w:cs="Times New Roman"/>
                                        <w:color w:val="1F3763" w:themeColor="accent1" w:themeShade="7F"/>
                                        <w:lang w:val="en-GB"/>
                                      </w:rPr>
                                      <w:t xml:space="preserve">70 </w:t>
                                    </w:r>
                                    <w:r w:rsidR="00014F65" w:rsidRPr="00965435">
                                      <w:rPr>
                                        <w:rFonts w:ascii="Times New Roman" w:eastAsia="Calibri" w:hAnsi="Times New Roman" w:cs="Times New Roman"/>
                                        <w:color w:val="1F3763" w:themeColor="accent1" w:themeShade="7F"/>
                                        <w:lang w:val="en-GB"/>
                                      </w:rPr>
                                      <w:t>occur</w:t>
                                    </w:r>
                                    <w:r w:rsidR="00014F65">
                                      <w:rPr>
                                        <w:rFonts w:ascii="Times New Roman" w:eastAsia="Calibri" w:hAnsi="Times New Roman" w:cs="Times New Roman"/>
                                        <w:color w:val="1F3763" w:themeColor="accent1" w:themeShade="7F"/>
                                        <w:lang w:val="en-GB"/>
                                      </w:rPr>
                                      <w:t>ring</w:t>
                                    </w:r>
                                    <w:r w:rsidRPr="00965435">
                                      <w:rPr>
                                        <w:rFonts w:ascii="Times New Roman" w:eastAsia="Calibri" w:hAnsi="Times New Roman" w:cs="Times New Roman"/>
                                        <w:color w:val="1F3763" w:themeColor="accent1" w:themeShade="7F"/>
                                        <w:lang w:val="en-GB"/>
                                      </w:rPr>
                                      <w:t xml:space="preserve"> in low-middle income countries</w:t>
                                    </w:r>
                                    <w:r w:rsidR="00797CC5">
                                      <w:rPr>
                                        <w:rFonts w:ascii="Times New Roman" w:eastAsia="Calibri" w:hAnsi="Times New Roman" w:cs="Times New Roman"/>
                                        <w:color w:val="1F3763" w:themeColor="accent1" w:themeShade="7F"/>
                                        <w:lang w:val="en-GB"/>
                                      </w:rPr>
                                      <w:t>, and it i</w:t>
                                    </w:r>
                                    <w:r w:rsidRPr="00965435">
                                      <w:rPr>
                                        <w:rFonts w:ascii="Times New Roman" w:eastAsia="Calibri" w:hAnsi="Times New Roman" w:cs="Times New Roman"/>
                                        <w:color w:val="1F3763" w:themeColor="accent1" w:themeShade="7F"/>
                                        <w:lang w:val="en-GB"/>
                                      </w:rPr>
                                      <w:t>s the 7th leading cause of poor health worldwide.</w:t>
                                    </w:r>
                                    <w:r w:rsidR="00797CC5">
                                      <w:rPr>
                                        <w:rFonts w:ascii="Times New Roman" w:eastAsia="Calibri" w:hAnsi="Times New Roman" w:cs="Times New Roman"/>
                                        <w:color w:val="1F3763" w:themeColor="accent1" w:themeShade="7F"/>
                                        <w:lang w:val="en-GB"/>
                                      </w:rPr>
                                      <w:t xml:space="preserve"> Th</w:t>
                                    </w:r>
                                    <w:r w:rsidRPr="00965435">
                                      <w:rPr>
                                        <w:rFonts w:ascii="Times New Roman" w:eastAsia="Calibri" w:hAnsi="Times New Roman" w:cs="Times New Roman"/>
                                        <w:color w:val="1F3763" w:themeColor="accent1" w:themeShade="7F"/>
                                        <w:lang w:val="en-GB"/>
                                      </w:rPr>
                                      <w:t>e impact is stated by Miravitlles and Ribera [2] as being associated with a significant socio-economic burden for diagnosed patients, leaving them with severe dyspnoea (shortness of breath), which impacts the patient’s mobility and quality of life. According to Stone et al [3] in 2022 there were 13, 587 patients diagnosed with COPD which works out to 15% of patients registered in 69 Welsh General Practitioners. This report will analyse COPD data with the aim to quantify why Merthyr Tydfil has a significantly high level of emergency admissions due to COPD compared with other Welsh Local Authorities for 2021.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6D854AD" id="Text Box 3" o:spid="_x0000_s1027" type="#_x0000_t202" style="position:absolute;left:0;text-align:left;margin-left:17.55pt;margin-top:386.35pt;width:559.9pt;height:397.8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" filled="f" stroked="f" strokeweight=".5pt">
                    <v:textbox inset="126pt,0,54pt,0">
                      <w:txbxContent>
                        <w:p w14:paraId="66D49723" w14:textId="77777777" w:rsidR="00755408" w:rsidRDefault="00755408">
                          <w:pPr>
                            <w:pStyle w:val="NoSpacing"/>
                            <w:jc w:val="right"/>
                            <w:rPr>
                              <w:color w:val="4472C4" w:themeColor="accent1"/>
                              <w:sz w:val="28"/>
                              <w:szCs w:val="28"/>
                            </w:rPr>
                          </w:pPr>
                          <w:r>
                            <w:rPr>
                              <w:color w:val="4472C4" w:themeColor="accent1"/>
                              <w:sz w:val="28"/>
                              <w:szCs w:val="28"/>
                            </w:rPr>
                            <w:t>Abstract</w:t>
                          </w:r>
                        </w:p>
                        <w:sdt>
                          <w:sdtPr>
                            <w:rPr>
                              <w:rFonts w:ascii="Times New Roman" w:eastAsia="Calibri" w:hAnsi="Times New Roman" w:cs="Times New Roman"/>
                              <w:color w:val="1F3763" w:themeColor="accent1" w:themeShade="7F"/>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4B70ADC" w14:textId="45B093DA" w:rsidR="00755408" w:rsidRDefault="00965435" w:rsidP="00965435">
                              <w:pPr>
                                <w:pStyle w:val="NoSpacing"/>
                                <w:jc w:val="both"/>
                                <w:rPr>
                                  <w:color w:val="595959" w:themeColor="text1" w:themeTint="A6"/>
                                  <w:sz w:val="20"/>
                                  <w:szCs w:val="20"/>
                                </w:rPr>
                              </w:pPr>
                              <w:r w:rsidRPr="00965435">
                                <w:rPr>
                                  <w:rFonts w:ascii="Times New Roman" w:eastAsia="Calibri" w:hAnsi="Times New Roman" w:cs="Times New Roman"/>
                                  <w:color w:val="1F3763" w:themeColor="accent1" w:themeShade="7F"/>
                                  <w:lang w:val="en-GB"/>
                                </w:rPr>
                                <w:t xml:space="preserve">COPD is a condition caused by the narrowing of the airways, it is not curable and after diagnosis a patient’s 5-year life expectancy is between 40% to 70%. For a case of severe COPD, the 2-year survival rate is only 50%. According to the World Health Authority COPD </w:t>
                              </w:r>
                              <w:r>
                                <w:rPr>
                                  <w:rFonts w:ascii="Times New Roman" w:eastAsia="Calibri" w:hAnsi="Times New Roman" w:cs="Times New Roman"/>
                                  <w:color w:val="1F3763" w:themeColor="accent1" w:themeShade="7F"/>
                                  <w:lang w:val="en-GB"/>
                                </w:rPr>
                                <w:t>is the t</w:t>
                              </w:r>
                              <w:r w:rsidRPr="00965435">
                                <w:rPr>
                                  <w:rFonts w:ascii="Times New Roman" w:eastAsia="Calibri" w:hAnsi="Times New Roman" w:cs="Times New Roman"/>
                                  <w:color w:val="1F3763" w:themeColor="accent1" w:themeShade="7F"/>
                                  <w:lang w:val="en-GB"/>
                                </w:rPr>
                                <w:t>hird leading cause of death world-wide, causing 3.23 million deaths in 2019.</w:t>
                              </w:r>
                              <w:r>
                                <w:rPr>
                                  <w:rFonts w:eastAsia="Calibri"/>
                                </w:rPr>
                                <w:t xml:space="preserve">  </w:t>
                              </w:r>
                              <w:r>
                                <w:rPr>
                                  <w:rFonts w:ascii="Times New Roman" w:eastAsia="Calibri" w:hAnsi="Times New Roman" w:cs="Times New Roman"/>
                                  <w:color w:val="1F3763" w:themeColor="accent1" w:themeShade="7F"/>
                                  <w:lang w:val="en-GB"/>
                                </w:rPr>
                                <w:t>With n</w:t>
                              </w:r>
                              <w:r w:rsidRPr="00965435">
                                <w:rPr>
                                  <w:rFonts w:ascii="Times New Roman" w:eastAsia="Calibri" w:hAnsi="Times New Roman" w:cs="Times New Roman"/>
                                  <w:color w:val="1F3763" w:themeColor="accent1" w:themeShade="7F"/>
                                  <w:lang w:val="en-GB"/>
                                </w:rPr>
                                <w:t xml:space="preserve">early 90% of COPD in patients under </w:t>
                              </w:r>
                              <w:r w:rsidR="00797CC5">
                                <w:rPr>
                                  <w:rFonts w:ascii="Times New Roman" w:eastAsia="Calibri" w:hAnsi="Times New Roman" w:cs="Times New Roman"/>
                                  <w:color w:val="1F3763" w:themeColor="accent1" w:themeShade="7F"/>
                                  <w:lang w:val="en-GB"/>
                                </w:rPr>
                                <w:t xml:space="preserve">the age of </w:t>
                              </w:r>
                              <w:r w:rsidRPr="00965435">
                                <w:rPr>
                                  <w:rFonts w:ascii="Times New Roman" w:eastAsia="Calibri" w:hAnsi="Times New Roman" w:cs="Times New Roman"/>
                                  <w:color w:val="1F3763" w:themeColor="accent1" w:themeShade="7F"/>
                                  <w:lang w:val="en-GB"/>
                                </w:rPr>
                                <w:t xml:space="preserve">70 </w:t>
                              </w:r>
                              <w:r w:rsidR="00014F65" w:rsidRPr="00965435">
                                <w:rPr>
                                  <w:rFonts w:ascii="Times New Roman" w:eastAsia="Calibri" w:hAnsi="Times New Roman" w:cs="Times New Roman"/>
                                  <w:color w:val="1F3763" w:themeColor="accent1" w:themeShade="7F"/>
                                  <w:lang w:val="en-GB"/>
                                </w:rPr>
                                <w:t>occur</w:t>
                              </w:r>
                              <w:r w:rsidR="00014F65">
                                <w:rPr>
                                  <w:rFonts w:ascii="Times New Roman" w:eastAsia="Calibri" w:hAnsi="Times New Roman" w:cs="Times New Roman"/>
                                  <w:color w:val="1F3763" w:themeColor="accent1" w:themeShade="7F"/>
                                  <w:lang w:val="en-GB"/>
                                </w:rPr>
                                <w:t>ring</w:t>
                              </w:r>
                              <w:r w:rsidRPr="00965435">
                                <w:rPr>
                                  <w:rFonts w:ascii="Times New Roman" w:eastAsia="Calibri" w:hAnsi="Times New Roman" w:cs="Times New Roman"/>
                                  <w:color w:val="1F3763" w:themeColor="accent1" w:themeShade="7F"/>
                                  <w:lang w:val="en-GB"/>
                                </w:rPr>
                                <w:t xml:space="preserve"> in low-middle income countries</w:t>
                              </w:r>
                              <w:r w:rsidR="00797CC5">
                                <w:rPr>
                                  <w:rFonts w:ascii="Times New Roman" w:eastAsia="Calibri" w:hAnsi="Times New Roman" w:cs="Times New Roman"/>
                                  <w:color w:val="1F3763" w:themeColor="accent1" w:themeShade="7F"/>
                                  <w:lang w:val="en-GB"/>
                                </w:rPr>
                                <w:t>, and it i</w:t>
                              </w:r>
                              <w:r w:rsidRPr="00965435">
                                <w:rPr>
                                  <w:rFonts w:ascii="Times New Roman" w:eastAsia="Calibri" w:hAnsi="Times New Roman" w:cs="Times New Roman"/>
                                  <w:color w:val="1F3763" w:themeColor="accent1" w:themeShade="7F"/>
                                  <w:lang w:val="en-GB"/>
                                </w:rPr>
                                <w:t>s the 7th leading cause of poor health worldwide.</w:t>
                              </w:r>
                              <w:r w:rsidR="00797CC5">
                                <w:rPr>
                                  <w:rFonts w:ascii="Times New Roman" w:eastAsia="Calibri" w:hAnsi="Times New Roman" w:cs="Times New Roman"/>
                                  <w:color w:val="1F3763" w:themeColor="accent1" w:themeShade="7F"/>
                                  <w:lang w:val="en-GB"/>
                                </w:rPr>
                                <w:t xml:space="preserve"> Th</w:t>
                              </w:r>
                              <w:r w:rsidRPr="00965435">
                                <w:rPr>
                                  <w:rFonts w:ascii="Times New Roman" w:eastAsia="Calibri" w:hAnsi="Times New Roman" w:cs="Times New Roman"/>
                                  <w:color w:val="1F3763" w:themeColor="accent1" w:themeShade="7F"/>
                                  <w:lang w:val="en-GB"/>
                                </w:rPr>
                                <w:t>e impact is stated by Miravitlles and Ribera [2] as being associated with a significant socio-economic burden for diagnosed patients, leaving them with severe dyspnoea (shortness of breath), which impacts the patient’s mobility and quality of life. According to Stone et al [3] in 2022 there were 13, 587 patients diagnosed with COPD which works out to 15% of patients registered in 69 Welsh General Practitioners. This report will analyse COPD data with the aim to quantify why Merthyr Tydfil has a significantly high level of emergency admissions due to COPD compared with other Welsh Local Authorities for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86725B" wp14:editId="073AA2E9">
                    <wp:simplePos x="0" y="0"/>
                    <wp:positionH relativeFrom="margin">
                      <wp:align>center</wp:align>
                    </wp:positionH>
                    <wp:positionV relativeFrom="page">
                      <wp:posOffset>1701800</wp:posOffset>
                    </wp:positionV>
                    <wp:extent cx="7114540" cy="2571750"/>
                    <wp:effectExtent l="0" t="0" r="0" b="0"/>
                    <wp:wrapSquare wrapText="bothSides"/>
                    <wp:docPr id="726715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257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C6415E" w14:textId="19B07AE7" w:rsidR="0075540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3DEB">
                                      <w:rPr>
                                        <w:caps/>
                                        <w:color w:val="4472C4" w:themeColor="accent1"/>
                                        <w:sz w:val="64"/>
                                        <w:szCs w:val="64"/>
                                      </w:rPr>
                                      <w:t>Geographical Information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C65C6F" w14:textId="06067DE2" w:rsidR="00755408" w:rsidRDefault="007A3DEB">
                                    <w:pPr>
                                      <w:jc w:val="right"/>
                                      <w:rPr>
                                        <w:smallCaps/>
                                        <w:color w:val="404040" w:themeColor="text1" w:themeTint="BF"/>
                                        <w:sz w:val="36"/>
                                        <w:szCs w:val="36"/>
                                      </w:rPr>
                                    </w:pPr>
                                    <w:r>
                                      <w:rPr>
                                        <w:color w:val="404040" w:themeColor="text1" w:themeTint="BF"/>
                                        <w:sz w:val="36"/>
                                        <w:szCs w:val="36"/>
                                      </w:rPr>
                                      <w:t>Analysis of COPD Emergency Admissions in Merthyr Tydfil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986725B" id="Text Box 2" o:spid="_x0000_s1028" type="#_x0000_t202" style="position:absolute;left:0;text-align:left;margin-left:0;margin-top:134pt;width:560.2pt;height:202.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" filled="f" stroked="f" strokeweight=".5pt">
                    <v:textbox inset="126pt,0,54pt,0">
                      <w:txbxContent>
                        <w:p w14:paraId="0FC6415E" w14:textId="19B07AE7" w:rsidR="0075540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3DEB">
                                <w:rPr>
                                  <w:caps/>
                                  <w:color w:val="4472C4" w:themeColor="accent1"/>
                                  <w:sz w:val="64"/>
                                  <w:szCs w:val="64"/>
                                </w:rPr>
                                <w:t>Geographical Information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C65C6F" w14:textId="06067DE2" w:rsidR="00755408" w:rsidRDefault="007A3DEB">
                              <w:pPr>
                                <w:jc w:val="right"/>
                                <w:rPr>
                                  <w:smallCaps/>
                                  <w:color w:val="404040" w:themeColor="text1" w:themeTint="BF"/>
                                  <w:sz w:val="36"/>
                                  <w:szCs w:val="36"/>
                                </w:rPr>
                              </w:pPr>
                              <w:r>
                                <w:rPr>
                                  <w:color w:val="404040" w:themeColor="text1" w:themeTint="BF"/>
                                  <w:sz w:val="36"/>
                                  <w:szCs w:val="36"/>
                                </w:rPr>
                                <w:t>Analysis of COPD Emergency Admissions in Merthyr Tydfil</w:t>
                              </w:r>
                            </w:p>
                          </w:sdtContent>
                        </w:sdt>
                      </w:txbxContent>
                    </v:textbox>
                    <w10:wrap type="square" anchorx="margin" anchory="page"/>
                  </v:shape>
                </w:pict>
              </mc:Fallback>
            </mc:AlternateContent>
          </w:r>
          <w:r w:rsidR="00755408">
            <w:br w:type="page"/>
          </w:r>
        </w:p>
      </w:sdtContent>
    </w:sdt>
    <w:sdt>
      <w:sdtPr>
        <w:rPr>
          <w:rFonts w:ascii="Times New Roman" w:eastAsiaTheme="minorHAnsi" w:hAnsi="Times New Roman" w:cs="Times New Roman"/>
          <w:color w:val="1F3763" w:themeColor="accent1" w:themeShade="7F"/>
          <w:sz w:val="24"/>
          <w:szCs w:val="24"/>
          <w:lang w:val="en-GB"/>
        </w:rPr>
        <w:id w:val="206775329"/>
        <w:docPartObj>
          <w:docPartGallery w:val="Table of Contents"/>
          <w:docPartUnique/>
        </w:docPartObj>
      </w:sdtPr>
      <w:sdtEndPr>
        <w:rPr>
          <w:b/>
          <w:bCs/>
          <w:noProof/>
        </w:rPr>
      </w:sdtEndPr>
      <w:sdtContent>
        <w:p w14:paraId="1590C4D5" w14:textId="5290556C" w:rsidR="006722A0" w:rsidRDefault="006722A0">
          <w:pPr>
            <w:pStyle w:val="TOCHeading"/>
          </w:pPr>
          <w:r>
            <w:t>Table of Contents</w:t>
          </w:r>
        </w:p>
        <w:p w14:paraId="43E628D9" w14:textId="39612A0E" w:rsidR="00477F01" w:rsidRDefault="006722A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r>
            <w:fldChar w:fldCharType="begin"/>
          </w:r>
          <w:r>
            <w:instrText xml:space="preserve"> TOC \o "1-3" \h \z \u </w:instrText>
          </w:r>
          <w:r>
            <w:fldChar w:fldCharType="separate"/>
          </w:r>
          <w:hyperlink w:anchor="_Toc135380589" w:history="1">
            <w:r w:rsidR="00477F01" w:rsidRPr="007D2C77">
              <w:rPr>
                <w:rStyle w:val="Hyperlink"/>
                <w:noProof/>
              </w:rPr>
              <w:t>1</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Introduction</w:t>
            </w:r>
            <w:r w:rsidR="00477F01">
              <w:rPr>
                <w:noProof/>
                <w:webHidden/>
              </w:rPr>
              <w:tab/>
            </w:r>
            <w:r w:rsidR="00477F01">
              <w:rPr>
                <w:noProof/>
                <w:webHidden/>
              </w:rPr>
              <w:fldChar w:fldCharType="begin"/>
            </w:r>
            <w:r w:rsidR="00477F01">
              <w:rPr>
                <w:noProof/>
                <w:webHidden/>
              </w:rPr>
              <w:instrText xml:space="preserve"> PAGEREF _Toc135380589 \h </w:instrText>
            </w:r>
            <w:r w:rsidR="00477F01">
              <w:rPr>
                <w:noProof/>
                <w:webHidden/>
              </w:rPr>
            </w:r>
            <w:r w:rsidR="00477F01">
              <w:rPr>
                <w:noProof/>
                <w:webHidden/>
              </w:rPr>
              <w:fldChar w:fldCharType="separate"/>
            </w:r>
            <w:r w:rsidR="00B33516">
              <w:rPr>
                <w:noProof/>
                <w:webHidden/>
              </w:rPr>
              <w:t>4</w:t>
            </w:r>
            <w:r w:rsidR="00477F01">
              <w:rPr>
                <w:noProof/>
                <w:webHidden/>
              </w:rPr>
              <w:fldChar w:fldCharType="end"/>
            </w:r>
          </w:hyperlink>
        </w:p>
        <w:p w14:paraId="6FB9F368" w14:textId="436C6116"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0" w:history="1">
            <w:r w:rsidR="00477F01" w:rsidRPr="007D2C77">
              <w:rPr>
                <w:rStyle w:val="Hyperlink"/>
                <w:noProof/>
              </w:rPr>
              <w:t>2</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Data Collection</w:t>
            </w:r>
            <w:r w:rsidR="00477F01">
              <w:rPr>
                <w:noProof/>
                <w:webHidden/>
              </w:rPr>
              <w:tab/>
            </w:r>
            <w:r w:rsidR="00477F01">
              <w:rPr>
                <w:noProof/>
                <w:webHidden/>
              </w:rPr>
              <w:fldChar w:fldCharType="begin"/>
            </w:r>
            <w:r w:rsidR="00477F01">
              <w:rPr>
                <w:noProof/>
                <w:webHidden/>
              </w:rPr>
              <w:instrText xml:space="preserve"> PAGEREF _Toc135380590 \h </w:instrText>
            </w:r>
            <w:r w:rsidR="00477F01">
              <w:rPr>
                <w:noProof/>
                <w:webHidden/>
              </w:rPr>
            </w:r>
            <w:r w:rsidR="00477F01">
              <w:rPr>
                <w:noProof/>
                <w:webHidden/>
              </w:rPr>
              <w:fldChar w:fldCharType="separate"/>
            </w:r>
            <w:r w:rsidR="00B33516">
              <w:rPr>
                <w:noProof/>
                <w:webHidden/>
              </w:rPr>
              <w:t>5</w:t>
            </w:r>
            <w:r w:rsidR="00477F01">
              <w:rPr>
                <w:noProof/>
                <w:webHidden/>
              </w:rPr>
              <w:fldChar w:fldCharType="end"/>
            </w:r>
          </w:hyperlink>
        </w:p>
        <w:p w14:paraId="4BBBD02C" w14:textId="26322E97"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1" w:history="1">
            <w:r w:rsidR="00477F01" w:rsidRPr="007D2C77">
              <w:rPr>
                <w:rStyle w:val="Hyperlink"/>
                <w:noProof/>
              </w:rPr>
              <w:t>2.1</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Digitised Boundary Data (DBD)</w:t>
            </w:r>
            <w:r w:rsidR="00477F01">
              <w:rPr>
                <w:noProof/>
                <w:webHidden/>
              </w:rPr>
              <w:tab/>
            </w:r>
            <w:r w:rsidR="00477F01">
              <w:rPr>
                <w:noProof/>
                <w:webHidden/>
              </w:rPr>
              <w:fldChar w:fldCharType="begin"/>
            </w:r>
            <w:r w:rsidR="00477F01">
              <w:rPr>
                <w:noProof/>
                <w:webHidden/>
              </w:rPr>
              <w:instrText xml:space="preserve"> PAGEREF _Toc135380591 \h </w:instrText>
            </w:r>
            <w:r w:rsidR="00477F01">
              <w:rPr>
                <w:noProof/>
                <w:webHidden/>
              </w:rPr>
            </w:r>
            <w:r w:rsidR="00477F01">
              <w:rPr>
                <w:noProof/>
                <w:webHidden/>
              </w:rPr>
              <w:fldChar w:fldCharType="separate"/>
            </w:r>
            <w:r w:rsidR="00B33516">
              <w:rPr>
                <w:noProof/>
                <w:webHidden/>
              </w:rPr>
              <w:t>5</w:t>
            </w:r>
            <w:r w:rsidR="00477F01">
              <w:rPr>
                <w:noProof/>
                <w:webHidden/>
              </w:rPr>
              <w:fldChar w:fldCharType="end"/>
            </w:r>
          </w:hyperlink>
        </w:p>
        <w:p w14:paraId="7F2DF754" w14:textId="13DC8CDC"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2" w:history="1">
            <w:r w:rsidR="00477F01" w:rsidRPr="007D2C77">
              <w:rPr>
                <w:rStyle w:val="Hyperlink"/>
                <w:noProof/>
              </w:rPr>
              <w:t>2.2</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Smoking data</w:t>
            </w:r>
            <w:r w:rsidR="00477F01">
              <w:rPr>
                <w:noProof/>
                <w:webHidden/>
              </w:rPr>
              <w:tab/>
            </w:r>
            <w:r w:rsidR="00477F01">
              <w:rPr>
                <w:noProof/>
                <w:webHidden/>
              </w:rPr>
              <w:fldChar w:fldCharType="begin"/>
            </w:r>
            <w:r w:rsidR="00477F01">
              <w:rPr>
                <w:noProof/>
                <w:webHidden/>
              </w:rPr>
              <w:instrText xml:space="preserve"> PAGEREF _Toc135380592 \h </w:instrText>
            </w:r>
            <w:r w:rsidR="00477F01">
              <w:rPr>
                <w:noProof/>
                <w:webHidden/>
              </w:rPr>
            </w:r>
            <w:r w:rsidR="00477F01">
              <w:rPr>
                <w:noProof/>
                <w:webHidden/>
              </w:rPr>
              <w:fldChar w:fldCharType="separate"/>
            </w:r>
            <w:r w:rsidR="00B33516">
              <w:rPr>
                <w:noProof/>
                <w:webHidden/>
              </w:rPr>
              <w:t>7</w:t>
            </w:r>
            <w:r w:rsidR="00477F01">
              <w:rPr>
                <w:noProof/>
                <w:webHidden/>
              </w:rPr>
              <w:fldChar w:fldCharType="end"/>
            </w:r>
          </w:hyperlink>
        </w:p>
        <w:p w14:paraId="21765F6F" w14:textId="23950EF8"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3" w:history="1">
            <w:r w:rsidR="00477F01" w:rsidRPr="007D2C77">
              <w:rPr>
                <w:rStyle w:val="Hyperlink"/>
                <w:noProof/>
              </w:rPr>
              <w:t>2.3</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Townsend Deprivation Index</w:t>
            </w:r>
            <w:r w:rsidR="00477F01">
              <w:rPr>
                <w:noProof/>
                <w:webHidden/>
              </w:rPr>
              <w:tab/>
            </w:r>
            <w:r w:rsidR="00477F01">
              <w:rPr>
                <w:noProof/>
                <w:webHidden/>
              </w:rPr>
              <w:fldChar w:fldCharType="begin"/>
            </w:r>
            <w:r w:rsidR="00477F01">
              <w:rPr>
                <w:noProof/>
                <w:webHidden/>
              </w:rPr>
              <w:instrText xml:space="preserve"> PAGEREF _Toc135380593 \h </w:instrText>
            </w:r>
            <w:r w:rsidR="00477F01">
              <w:rPr>
                <w:noProof/>
                <w:webHidden/>
              </w:rPr>
            </w:r>
            <w:r w:rsidR="00477F01">
              <w:rPr>
                <w:noProof/>
                <w:webHidden/>
              </w:rPr>
              <w:fldChar w:fldCharType="separate"/>
            </w:r>
            <w:r w:rsidR="00B33516">
              <w:rPr>
                <w:noProof/>
                <w:webHidden/>
              </w:rPr>
              <w:t>8</w:t>
            </w:r>
            <w:r w:rsidR="00477F01">
              <w:rPr>
                <w:noProof/>
                <w:webHidden/>
              </w:rPr>
              <w:fldChar w:fldCharType="end"/>
            </w:r>
          </w:hyperlink>
        </w:p>
        <w:p w14:paraId="5537D9FF" w14:textId="50E4B447"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4" w:history="1">
            <w:r w:rsidR="00477F01" w:rsidRPr="007D2C77">
              <w:rPr>
                <w:rStyle w:val="Hyperlink"/>
                <w:noProof/>
              </w:rPr>
              <w:t>2.4</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Welsh Index of Multiple Deprivation</w:t>
            </w:r>
            <w:r w:rsidR="00477F01">
              <w:rPr>
                <w:noProof/>
                <w:webHidden/>
              </w:rPr>
              <w:tab/>
            </w:r>
            <w:r w:rsidR="00477F01">
              <w:rPr>
                <w:noProof/>
                <w:webHidden/>
              </w:rPr>
              <w:fldChar w:fldCharType="begin"/>
            </w:r>
            <w:r w:rsidR="00477F01">
              <w:rPr>
                <w:noProof/>
                <w:webHidden/>
              </w:rPr>
              <w:instrText xml:space="preserve"> PAGEREF _Toc135380594 \h </w:instrText>
            </w:r>
            <w:r w:rsidR="00477F01">
              <w:rPr>
                <w:noProof/>
                <w:webHidden/>
              </w:rPr>
            </w:r>
            <w:r w:rsidR="00477F01">
              <w:rPr>
                <w:noProof/>
                <w:webHidden/>
              </w:rPr>
              <w:fldChar w:fldCharType="separate"/>
            </w:r>
            <w:r w:rsidR="00B33516">
              <w:rPr>
                <w:noProof/>
                <w:webHidden/>
              </w:rPr>
              <w:t>8</w:t>
            </w:r>
            <w:r w:rsidR="00477F01">
              <w:rPr>
                <w:noProof/>
                <w:webHidden/>
              </w:rPr>
              <w:fldChar w:fldCharType="end"/>
            </w:r>
          </w:hyperlink>
        </w:p>
        <w:p w14:paraId="5AB30013" w14:textId="1A6E35F8"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5" w:history="1">
            <w:r w:rsidR="00477F01" w:rsidRPr="007D2C77">
              <w:rPr>
                <w:rStyle w:val="Hyperlink"/>
                <w:noProof/>
              </w:rPr>
              <w:t>2.5</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Health Maps Wales</w:t>
            </w:r>
            <w:r w:rsidR="00477F01">
              <w:rPr>
                <w:noProof/>
                <w:webHidden/>
              </w:rPr>
              <w:tab/>
            </w:r>
            <w:r w:rsidR="00477F01">
              <w:rPr>
                <w:noProof/>
                <w:webHidden/>
              </w:rPr>
              <w:fldChar w:fldCharType="begin"/>
            </w:r>
            <w:r w:rsidR="00477F01">
              <w:rPr>
                <w:noProof/>
                <w:webHidden/>
              </w:rPr>
              <w:instrText xml:space="preserve"> PAGEREF _Toc135380595 \h </w:instrText>
            </w:r>
            <w:r w:rsidR="00477F01">
              <w:rPr>
                <w:noProof/>
                <w:webHidden/>
              </w:rPr>
            </w:r>
            <w:r w:rsidR="00477F01">
              <w:rPr>
                <w:noProof/>
                <w:webHidden/>
              </w:rPr>
              <w:fldChar w:fldCharType="separate"/>
            </w:r>
            <w:r w:rsidR="00B33516">
              <w:rPr>
                <w:noProof/>
                <w:webHidden/>
              </w:rPr>
              <w:t>9</w:t>
            </w:r>
            <w:r w:rsidR="00477F01">
              <w:rPr>
                <w:noProof/>
                <w:webHidden/>
              </w:rPr>
              <w:fldChar w:fldCharType="end"/>
            </w:r>
          </w:hyperlink>
        </w:p>
        <w:p w14:paraId="2016BD15" w14:textId="103464FC"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6" w:history="1">
            <w:r w:rsidR="00477F01" w:rsidRPr="007D2C77">
              <w:rPr>
                <w:rStyle w:val="Hyperlink"/>
                <w:noProof/>
              </w:rPr>
              <w:t>2.6</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Digi Maps</w:t>
            </w:r>
            <w:r w:rsidR="00477F01">
              <w:rPr>
                <w:noProof/>
                <w:webHidden/>
              </w:rPr>
              <w:tab/>
            </w:r>
            <w:r w:rsidR="00477F01">
              <w:rPr>
                <w:noProof/>
                <w:webHidden/>
              </w:rPr>
              <w:fldChar w:fldCharType="begin"/>
            </w:r>
            <w:r w:rsidR="00477F01">
              <w:rPr>
                <w:noProof/>
                <w:webHidden/>
              </w:rPr>
              <w:instrText xml:space="preserve"> PAGEREF _Toc135380596 \h </w:instrText>
            </w:r>
            <w:r w:rsidR="00477F01">
              <w:rPr>
                <w:noProof/>
                <w:webHidden/>
              </w:rPr>
            </w:r>
            <w:r w:rsidR="00477F01">
              <w:rPr>
                <w:noProof/>
                <w:webHidden/>
              </w:rPr>
              <w:fldChar w:fldCharType="separate"/>
            </w:r>
            <w:r w:rsidR="00B33516">
              <w:rPr>
                <w:noProof/>
                <w:webHidden/>
              </w:rPr>
              <w:t>10</w:t>
            </w:r>
            <w:r w:rsidR="00477F01">
              <w:rPr>
                <w:noProof/>
                <w:webHidden/>
              </w:rPr>
              <w:fldChar w:fldCharType="end"/>
            </w:r>
          </w:hyperlink>
        </w:p>
        <w:p w14:paraId="2360A2DA" w14:textId="7D20358E"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7" w:history="1">
            <w:r w:rsidR="00477F01" w:rsidRPr="007D2C77">
              <w:rPr>
                <w:rStyle w:val="Hyperlink"/>
                <w:noProof/>
              </w:rPr>
              <w:t>2.7</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GP Clusters</w:t>
            </w:r>
            <w:r w:rsidR="00477F01">
              <w:rPr>
                <w:noProof/>
                <w:webHidden/>
              </w:rPr>
              <w:tab/>
            </w:r>
            <w:r w:rsidR="00477F01">
              <w:rPr>
                <w:noProof/>
                <w:webHidden/>
              </w:rPr>
              <w:fldChar w:fldCharType="begin"/>
            </w:r>
            <w:r w:rsidR="00477F01">
              <w:rPr>
                <w:noProof/>
                <w:webHidden/>
              </w:rPr>
              <w:instrText xml:space="preserve"> PAGEREF _Toc135380597 \h </w:instrText>
            </w:r>
            <w:r w:rsidR="00477F01">
              <w:rPr>
                <w:noProof/>
                <w:webHidden/>
              </w:rPr>
            </w:r>
            <w:r w:rsidR="00477F01">
              <w:rPr>
                <w:noProof/>
                <w:webHidden/>
              </w:rPr>
              <w:fldChar w:fldCharType="separate"/>
            </w:r>
            <w:r w:rsidR="00B33516">
              <w:rPr>
                <w:noProof/>
                <w:webHidden/>
              </w:rPr>
              <w:t>10</w:t>
            </w:r>
            <w:r w:rsidR="00477F01">
              <w:rPr>
                <w:noProof/>
                <w:webHidden/>
              </w:rPr>
              <w:fldChar w:fldCharType="end"/>
            </w:r>
          </w:hyperlink>
        </w:p>
        <w:p w14:paraId="4D543EF7" w14:textId="1D1504D3"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8" w:history="1">
            <w:r w:rsidR="00477F01" w:rsidRPr="007D2C77">
              <w:rPr>
                <w:rStyle w:val="Hyperlink"/>
                <w:noProof/>
              </w:rPr>
              <w:t>2.8</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Industry around Merthyr Tydfil</w:t>
            </w:r>
            <w:r w:rsidR="00477F01">
              <w:rPr>
                <w:noProof/>
                <w:webHidden/>
              </w:rPr>
              <w:tab/>
            </w:r>
            <w:r w:rsidR="00477F01">
              <w:rPr>
                <w:noProof/>
                <w:webHidden/>
              </w:rPr>
              <w:fldChar w:fldCharType="begin"/>
            </w:r>
            <w:r w:rsidR="00477F01">
              <w:rPr>
                <w:noProof/>
                <w:webHidden/>
              </w:rPr>
              <w:instrText xml:space="preserve"> PAGEREF _Toc135380598 \h </w:instrText>
            </w:r>
            <w:r w:rsidR="00477F01">
              <w:rPr>
                <w:noProof/>
                <w:webHidden/>
              </w:rPr>
            </w:r>
            <w:r w:rsidR="00477F01">
              <w:rPr>
                <w:noProof/>
                <w:webHidden/>
              </w:rPr>
              <w:fldChar w:fldCharType="separate"/>
            </w:r>
            <w:r w:rsidR="00B33516">
              <w:rPr>
                <w:noProof/>
                <w:webHidden/>
              </w:rPr>
              <w:t>11</w:t>
            </w:r>
            <w:r w:rsidR="00477F01">
              <w:rPr>
                <w:noProof/>
                <w:webHidden/>
              </w:rPr>
              <w:fldChar w:fldCharType="end"/>
            </w:r>
          </w:hyperlink>
        </w:p>
        <w:p w14:paraId="3400654B" w14:textId="63335883"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599" w:history="1">
            <w:r w:rsidR="00477F01" w:rsidRPr="007D2C77">
              <w:rPr>
                <w:rStyle w:val="Hyperlink"/>
                <w:noProof/>
              </w:rPr>
              <w:t>2.9</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Air quality</w:t>
            </w:r>
            <w:r w:rsidR="00477F01">
              <w:rPr>
                <w:noProof/>
                <w:webHidden/>
              </w:rPr>
              <w:tab/>
            </w:r>
            <w:r w:rsidR="00477F01">
              <w:rPr>
                <w:noProof/>
                <w:webHidden/>
              </w:rPr>
              <w:fldChar w:fldCharType="begin"/>
            </w:r>
            <w:r w:rsidR="00477F01">
              <w:rPr>
                <w:noProof/>
                <w:webHidden/>
              </w:rPr>
              <w:instrText xml:space="preserve"> PAGEREF _Toc135380599 \h </w:instrText>
            </w:r>
            <w:r w:rsidR="00477F01">
              <w:rPr>
                <w:noProof/>
                <w:webHidden/>
              </w:rPr>
            </w:r>
            <w:r w:rsidR="00477F01">
              <w:rPr>
                <w:noProof/>
                <w:webHidden/>
              </w:rPr>
              <w:fldChar w:fldCharType="separate"/>
            </w:r>
            <w:r w:rsidR="00B33516">
              <w:rPr>
                <w:noProof/>
                <w:webHidden/>
              </w:rPr>
              <w:t>11</w:t>
            </w:r>
            <w:r w:rsidR="00477F01">
              <w:rPr>
                <w:noProof/>
                <w:webHidden/>
              </w:rPr>
              <w:fldChar w:fldCharType="end"/>
            </w:r>
          </w:hyperlink>
        </w:p>
        <w:p w14:paraId="0E3AC6BD" w14:textId="3F5F4780"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0" w:history="1">
            <w:r w:rsidR="00477F01" w:rsidRPr="007D2C77">
              <w:rPr>
                <w:rStyle w:val="Hyperlink"/>
                <w:noProof/>
              </w:rPr>
              <w:t>3</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Admissions due to COPD</w:t>
            </w:r>
            <w:r w:rsidR="00477F01">
              <w:rPr>
                <w:noProof/>
                <w:webHidden/>
              </w:rPr>
              <w:tab/>
            </w:r>
            <w:r w:rsidR="00477F01">
              <w:rPr>
                <w:noProof/>
                <w:webHidden/>
              </w:rPr>
              <w:fldChar w:fldCharType="begin"/>
            </w:r>
            <w:r w:rsidR="00477F01">
              <w:rPr>
                <w:noProof/>
                <w:webHidden/>
              </w:rPr>
              <w:instrText xml:space="preserve"> PAGEREF _Toc135380600 \h </w:instrText>
            </w:r>
            <w:r w:rsidR="00477F01">
              <w:rPr>
                <w:noProof/>
                <w:webHidden/>
              </w:rPr>
            </w:r>
            <w:r w:rsidR="00477F01">
              <w:rPr>
                <w:noProof/>
                <w:webHidden/>
              </w:rPr>
              <w:fldChar w:fldCharType="separate"/>
            </w:r>
            <w:r w:rsidR="00B33516">
              <w:rPr>
                <w:noProof/>
                <w:webHidden/>
              </w:rPr>
              <w:t>12</w:t>
            </w:r>
            <w:r w:rsidR="00477F01">
              <w:rPr>
                <w:noProof/>
                <w:webHidden/>
              </w:rPr>
              <w:fldChar w:fldCharType="end"/>
            </w:r>
          </w:hyperlink>
        </w:p>
        <w:p w14:paraId="7FE707FD" w14:textId="4643C384"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1" w:history="1">
            <w:r w:rsidR="00477F01" w:rsidRPr="007D2C77">
              <w:rPr>
                <w:rStyle w:val="Hyperlink"/>
                <w:noProof/>
              </w:rPr>
              <w:t>4</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Death rates from COPD</w:t>
            </w:r>
            <w:r w:rsidR="00477F01">
              <w:rPr>
                <w:noProof/>
                <w:webHidden/>
              </w:rPr>
              <w:tab/>
            </w:r>
            <w:r w:rsidR="00477F01">
              <w:rPr>
                <w:noProof/>
                <w:webHidden/>
              </w:rPr>
              <w:fldChar w:fldCharType="begin"/>
            </w:r>
            <w:r w:rsidR="00477F01">
              <w:rPr>
                <w:noProof/>
                <w:webHidden/>
              </w:rPr>
              <w:instrText xml:space="preserve"> PAGEREF _Toc135380601 \h </w:instrText>
            </w:r>
            <w:r w:rsidR="00477F01">
              <w:rPr>
                <w:noProof/>
                <w:webHidden/>
              </w:rPr>
            </w:r>
            <w:r w:rsidR="00477F01">
              <w:rPr>
                <w:noProof/>
                <w:webHidden/>
              </w:rPr>
              <w:fldChar w:fldCharType="separate"/>
            </w:r>
            <w:r w:rsidR="00B33516">
              <w:rPr>
                <w:noProof/>
                <w:webHidden/>
              </w:rPr>
              <w:t>15</w:t>
            </w:r>
            <w:r w:rsidR="00477F01">
              <w:rPr>
                <w:noProof/>
                <w:webHidden/>
              </w:rPr>
              <w:fldChar w:fldCharType="end"/>
            </w:r>
          </w:hyperlink>
        </w:p>
        <w:p w14:paraId="5D2A721D" w14:textId="7AC3D02F"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2" w:history="1">
            <w:r w:rsidR="00477F01" w:rsidRPr="007D2C77">
              <w:rPr>
                <w:rStyle w:val="Hyperlink"/>
                <w:noProof/>
              </w:rPr>
              <w:t>5</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Smoking</w:t>
            </w:r>
            <w:r w:rsidR="00477F01">
              <w:rPr>
                <w:noProof/>
                <w:webHidden/>
              </w:rPr>
              <w:tab/>
            </w:r>
            <w:r w:rsidR="00477F01">
              <w:rPr>
                <w:noProof/>
                <w:webHidden/>
              </w:rPr>
              <w:fldChar w:fldCharType="begin"/>
            </w:r>
            <w:r w:rsidR="00477F01">
              <w:rPr>
                <w:noProof/>
                <w:webHidden/>
              </w:rPr>
              <w:instrText xml:space="preserve"> PAGEREF _Toc135380602 \h </w:instrText>
            </w:r>
            <w:r w:rsidR="00477F01">
              <w:rPr>
                <w:noProof/>
                <w:webHidden/>
              </w:rPr>
            </w:r>
            <w:r w:rsidR="00477F01">
              <w:rPr>
                <w:noProof/>
                <w:webHidden/>
              </w:rPr>
              <w:fldChar w:fldCharType="separate"/>
            </w:r>
            <w:r w:rsidR="00B33516">
              <w:rPr>
                <w:noProof/>
                <w:webHidden/>
              </w:rPr>
              <w:t>18</w:t>
            </w:r>
            <w:r w:rsidR="00477F01">
              <w:rPr>
                <w:noProof/>
                <w:webHidden/>
              </w:rPr>
              <w:fldChar w:fldCharType="end"/>
            </w:r>
          </w:hyperlink>
        </w:p>
        <w:p w14:paraId="4068B075" w14:textId="109A55BF"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3" w:history="1">
            <w:r w:rsidR="00477F01" w:rsidRPr="007D2C77">
              <w:rPr>
                <w:rStyle w:val="Hyperlink"/>
                <w:noProof/>
              </w:rPr>
              <w:t>6</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Deprivation</w:t>
            </w:r>
            <w:r w:rsidR="00477F01">
              <w:rPr>
                <w:noProof/>
                <w:webHidden/>
              </w:rPr>
              <w:tab/>
            </w:r>
            <w:r w:rsidR="00477F01">
              <w:rPr>
                <w:noProof/>
                <w:webHidden/>
              </w:rPr>
              <w:fldChar w:fldCharType="begin"/>
            </w:r>
            <w:r w:rsidR="00477F01">
              <w:rPr>
                <w:noProof/>
                <w:webHidden/>
              </w:rPr>
              <w:instrText xml:space="preserve"> PAGEREF _Toc135380603 \h </w:instrText>
            </w:r>
            <w:r w:rsidR="00477F01">
              <w:rPr>
                <w:noProof/>
                <w:webHidden/>
              </w:rPr>
            </w:r>
            <w:r w:rsidR="00477F01">
              <w:rPr>
                <w:noProof/>
                <w:webHidden/>
              </w:rPr>
              <w:fldChar w:fldCharType="separate"/>
            </w:r>
            <w:r w:rsidR="00B33516">
              <w:rPr>
                <w:noProof/>
                <w:webHidden/>
              </w:rPr>
              <w:t>19</w:t>
            </w:r>
            <w:r w:rsidR="00477F01">
              <w:rPr>
                <w:noProof/>
                <w:webHidden/>
              </w:rPr>
              <w:fldChar w:fldCharType="end"/>
            </w:r>
          </w:hyperlink>
        </w:p>
        <w:p w14:paraId="0B463DE4" w14:textId="00479717"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4" w:history="1">
            <w:r w:rsidR="00477F01" w:rsidRPr="007D2C77">
              <w:rPr>
                <w:rStyle w:val="Hyperlink"/>
                <w:noProof/>
              </w:rPr>
              <w:t>6.1</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Townsend Deprivation Index</w:t>
            </w:r>
            <w:r w:rsidR="00477F01">
              <w:rPr>
                <w:noProof/>
                <w:webHidden/>
              </w:rPr>
              <w:tab/>
            </w:r>
            <w:r w:rsidR="00477F01">
              <w:rPr>
                <w:noProof/>
                <w:webHidden/>
              </w:rPr>
              <w:fldChar w:fldCharType="begin"/>
            </w:r>
            <w:r w:rsidR="00477F01">
              <w:rPr>
                <w:noProof/>
                <w:webHidden/>
              </w:rPr>
              <w:instrText xml:space="preserve"> PAGEREF _Toc135380604 \h </w:instrText>
            </w:r>
            <w:r w:rsidR="00477F01">
              <w:rPr>
                <w:noProof/>
                <w:webHidden/>
              </w:rPr>
            </w:r>
            <w:r w:rsidR="00477F01">
              <w:rPr>
                <w:noProof/>
                <w:webHidden/>
              </w:rPr>
              <w:fldChar w:fldCharType="separate"/>
            </w:r>
            <w:r w:rsidR="00B33516">
              <w:rPr>
                <w:noProof/>
                <w:webHidden/>
              </w:rPr>
              <w:t>19</w:t>
            </w:r>
            <w:r w:rsidR="00477F01">
              <w:rPr>
                <w:noProof/>
                <w:webHidden/>
              </w:rPr>
              <w:fldChar w:fldCharType="end"/>
            </w:r>
          </w:hyperlink>
        </w:p>
        <w:p w14:paraId="20C10EF3" w14:textId="11C596B8" w:rsidR="00477F01" w:rsidRDefault="00000000">
          <w:pPr>
            <w:pStyle w:val="TOC2"/>
            <w:tabs>
              <w:tab w:val="left" w:pos="88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5" w:history="1">
            <w:r w:rsidR="00477F01" w:rsidRPr="007D2C77">
              <w:rPr>
                <w:rStyle w:val="Hyperlink"/>
                <w:noProof/>
              </w:rPr>
              <w:t>6.2</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Welsh Index of Multiple Deprivation (WIMD)</w:t>
            </w:r>
            <w:r w:rsidR="00477F01">
              <w:rPr>
                <w:noProof/>
                <w:webHidden/>
              </w:rPr>
              <w:tab/>
            </w:r>
            <w:r w:rsidR="00477F01">
              <w:rPr>
                <w:noProof/>
                <w:webHidden/>
              </w:rPr>
              <w:fldChar w:fldCharType="begin"/>
            </w:r>
            <w:r w:rsidR="00477F01">
              <w:rPr>
                <w:noProof/>
                <w:webHidden/>
              </w:rPr>
              <w:instrText xml:space="preserve"> PAGEREF _Toc135380605 \h </w:instrText>
            </w:r>
            <w:r w:rsidR="00477F01">
              <w:rPr>
                <w:noProof/>
                <w:webHidden/>
              </w:rPr>
            </w:r>
            <w:r w:rsidR="00477F01">
              <w:rPr>
                <w:noProof/>
                <w:webHidden/>
              </w:rPr>
              <w:fldChar w:fldCharType="separate"/>
            </w:r>
            <w:r w:rsidR="00B33516">
              <w:rPr>
                <w:noProof/>
                <w:webHidden/>
              </w:rPr>
              <w:t>20</w:t>
            </w:r>
            <w:r w:rsidR="00477F01">
              <w:rPr>
                <w:noProof/>
                <w:webHidden/>
              </w:rPr>
              <w:fldChar w:fldCharType="end"/>
            </w:r>
          </w:hyperlink>
        </w:p>
        <w:p w14:paraId="29673FD1" w14:textId="3191E8DE"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6" w:history="1">
            <w:r w:rsidR="00477F01" w:rsidRPr="007D2C77">
              <w:rPr>
                <w:rStyle w:val="Hyperlink"/>
                <w:noProof/>
              </w:rPr>
              <w:t>7</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Illicit Drug Use</w:t>
            </w:r>
            <w:r w:rsidR="00477F01">
              <w:rPr>
                <w:noProof/>
                <w:webHidden/>
              </w:rPr>
              <w:tab/>
            </w:r>
            <w:r w:rsidR="00477F01">
              <w:rPr>
                <w:noProof/>
                <w:webHidden/>
              </w:rPr>
              <w:fldChar w:fldCharType="begin"/>
            </w:r>
            <w:r w:rsidR="00477F01">
              <w:rPr>
                <w:noProof/>
                <w:webHidden/>
              </w:rPr>
              <w:instrText xml:space="preserve"> PAGEREF _Toc135380606 \h </w:instrText>
            </w:r>
            <w:r w:rsidR="00477F01">
              <w:rPr>
                <w:noProof/>
                <w:webHidden/>
              </w:rPr>
            </w:r>
            <w:r w:rsidR="00477F01">
              <w:rPr>
                <w:noProof/>
                <w:webHidden/>
              </w:rPr>
              <w:fldChar w:fldCharType="separate"/>
            </w:r>
            <w:r w:rsidR="00B33516">
              <w:rPr>
                <w:noProof/>
                <w:webHidden/>
              </w:rPr>
              <w:t>21</w:t>
            </w:r>
            <w:r w:rsidR="00477F01">
              <w:rPr>
                <w:noProof/>
                <w:webHidden/>
              </w:rPr>
              <w:fldChar w:fldCharType="end"/>
            </w:r>
          </w:hyperlink>
        </w:p>
        <w:p w14:paraId="79080FF6" w14:textId="0C5A1B8C"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7" w:history="1">
            <w:r w:rsidR="00477F01" w:rsidRPr="007D2C77">
              <w:rPr>
                <w:rStyle w:val="Hyperlink"/>
                <w:noProof/>
              </w:rPr>
              <w:t>8</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GP Services</w:t>
            </w:r>
            <w:r w:rsidR="00477F01">
              <w:rPr>
                <w:noProof/>
                <w:webHidden/>
              </w:rPr>
              <w:tab/>
            </w:r>
            <w:r w:rsidR="00477F01">
              <w:rPr>
                <w:noProof/>
                <w:webHidden/>
              </w:rPr>
              <w:fldChar w:fldCharType="begin"/>
            </w:r>
            <w:r w:rsidR="00477F01">
              <w:rPr>
                <w:noProof/>
                <w:webHidden/>
              </w:rPr>
              <w:instrText xml:space="preserve"> PAGEREF _Toc135380607 \h </w:instrText>
            </w:r>
            <w:r w:rsidR="00477F01">
              <w:rPr>
                <w:noProof/>
                <w:webHidden/>
              </w:rPr>
            </w:r>
            <w:r w:rsidR="00477F01">
              <w:rPr>
                <w:noProof/>
                <w:webHidden/>
              </w:rPr>
              <w:fldChar w:fldCharType="separate"/>
            </w:r>
            <w:r w:rsidR="00B33516">
              <w:rPr>
                <w:noProof/>
                <w:webHidden/>
              </w:rPr>
              <w:t>21</w:t>
            </w:r>
            <w:r w:rsidR="00477F01">
              <w:rPr>
                <w:noProof/>
                <w:webHidden/>
              </w:rPr>
              <w:fldChar w:fldCharType="end"/>
            </w:r>
          </w:hyperlink>
        </w:p>
        <w:p w14:paraId="455944CE" w14:textId="53904125" w:rsidR="00477F01" w:rsidRDefault="00000000">
          <w:pPr>
            <w:pStyle w:val="TOC1"/>
            <w:tabs>
              <w:tab w:val="left" w:pos="44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8" w:history="1">
            <w:r w:rsidR="00477F01" w:rsidRPr="007D2C77">
              <w:rPr>
                <w:rStyle w:val="Hyperlink"/>
                <w:noProof/>
              </w:rPr>
              <w:t>9</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Industry in Merthyr Tydfil</w:t>
            </w:r>
            <w:r w:rsidR="00477F01">
              <w:rPr>
                <w:noProof/>
                <w:webHidden/>
              </w:rPr>
              <w:tab/>
            </w:r>
            <w:r w:rsidR="00477F01">
              <w:rPr>
                <w:noProof/>
                <w:webHidden/>
              </w:rPr>
              <w:fldChar w:fldCharType="begin"/>
            </w:r>
            <w:r w:rsidR="00477F01">
              <w:rPr>
                <w:noProof/>
                <w:webHidden/>
              </w:rPr>
              <w:instrText xml:space="preserve"> PAGEREF _Toc135380608 \h </w:instrText>
            </w:r>
            <w:r w:rsidR="00477F01">
              <w:rPr>
                <w:noProof/>
                <w:webHidden/>
              </w:rPr>
            </w:r>
            <w:r w:rsidR="00477F01">
              <w:rPr>
                <w:noProof/>
                <w:webHidden/>
              </w:rPr>
              <w:fldChar w:fldCharType="separate"/>
            </w:r>
            <w:r w:rsidR="00B33516">
              <w:rPr>
                <w:noProof/>
                <w:webHidden/>
              </w:rPr>
              <w:t>23</w:t>
            </w:r>
            <w:r w:rsidR="00477F01">
              <w:rPr>
                <w:noProof/>
                <w:webHidden/>
              </w:rPr>
              <w:fldChar w:fldCharType="end"/>
            </w:r>
          </w:hyperlink>
        </w:p>
        <w:p w14:paraId="0CB1772B" w14:textId="4AE6E915"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09" w:history="1">
            <w:r w:rsidR="00477F01" w:rsidRPr="007D2C77">
              <w:rPr>
                <w:rStyle w:val="Hyperlink"/>
                <w:noProof/>
              </w:rPr>
              <w:t>10</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Air Pollution</w:t>
            </w:r>
            <w:r w:rsidR="00477F01">
              <w:rPr>
                <w:noProof/>
                <w:webHidden/>
              </w:rPr>
              <w:tab/>
            </w:r>
            <w:r w:rsidR="00477F01">
              <w:rPr>
                <w:noProof/>
                <w:webHidden/>
              </w:rPr>
              <w:fldChar w:fldCharType="begin"/>
            </w:r>
            <w:r w:rsidR="00477F01">
              <w:rPr>
                <w:noProof/>
                <w:webHidden/>
              </w:rPr>
              <w:instrText xml:space="preserve"> PAGEREF _Toc135380609 \h </w:instrText>
            </w:r>
            <w:r w:rsidR="00477F01">
              <w:rPr>
                <w:noProof/>
                <w:webHidden/>
              </w:rPr>
            </w:r>
            <w:r w:rsidR="00477F01">
              <w:rPr>
                <w:noProof/>
                <w:webHidden/>
              </w:rPr>
              <w:fldChar w:fldCharType="separate"/>
            </w:r>
            <w:r w:rsidR="00B33516">
              <w:rPr>
                <w:noProof/>
                <w:webHidden/>
              </w:rPr>
              <w:t>23</w:t>
            </w:r>
            <w:r w:rsidR="00477F01">
              <w:rPr>
                <w:noProof/>
                <w:webHidden/>
              </w:rPr>
              <w:fldChar w:fldCharType="end"/>
            </w:r>
          </w:hyperlink>
        </w:p>
        <w:p w14:paraId="0F35686B" w14:textId="6F11ED29"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0" w:history="1">
            <w:r w:rsidR="00477F01" w:rsidRPr="007D2C77">
              <w:rPr>
                <w:rStyle w:val="Hyperlink"/>
                <w:noProof/>
              </w:rPr>
              <w:t>11</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COVID</w:t>
            </w:r>
            <w:r w:rsidR="00477F01">
              <w:rPr>
                <w:noProof/>
                <w:webHidden/>
              </w:rPr>
              <w:tab/>
            </w:r>
            <w:r w:rsidR="00477F01">
              <w:rPr>
                <w:noProof/>
                <w:webHidden/>
              </w:rPr>
              <w:fldChar w:fldCharType="begin"/>
            </w:r>
            <w:r w:rsidR="00477F01">
              <w:rPr>
                <w:noProof/>
                <w:webHidden/>
              </w:rPr>
              <w:instrText xml:space="preserve"> PAGEREF _Toc135380610 \h </w:instrText>
            </w:r>
            <w:r w:rsidR="00477F01">
              <w:rPr>
                <w:noProof/>
                <w:webHidden/>
              </w:rPr>
            </w:r>
            <w:r w:rsidR="00477F01">
              <w:rPr>
                <w:noProof/>
                <w:webHidden/>
              </w:rPr>
              <w:fldChar w:fldCharType="separate"/>
            </w:r>
            <w:r w:rsidR="00B33516">
              <w:rPr>
                <w:noProof/>
                <w:webHidden/>
              </w:rPr>
              <w:t>25</w:t>
            </w:r>
            <w:r w:rsidR="00477F01">
              <w:rPr>
                <w:noProof/>
                <w:webHidden/>
              </w:rPr>
              <w:fldChar w:fldCharType="end"/>
            </w:r>
          </w:hyperlink>
        </w:p>
        <w:p w14:paraId="0EF38267" w14:textId="0BD15F5E"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1" w:history="1">
            <w:r w:rsidR="00477F01" w:rsidRPr="007D2C77">
              <w:rPr>
                <w:rStyle w:val="Hyperlink"/>
                <w:noProof/>
              </w:rPr>
              <w:t>12</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Life Expectancy</w:t>
            </w:r>
            <w:r w:rsidR="00477F01">
              <w:rPr>
                <w:noProof/>
                <w:webHidden/>
              </w:rPr>
              <w:tab/>
            </w:r>
            <w:r w:rsidR="00477F01">
              <w:rPr>
                <w:noProof/>
                <w:webHidden/>
              </w:rPr>
              <w:fldChar w:fldCharType="begin"/>
            </w:r>
            <w:r w:rsidR="00477F01">
              <w:rPr>
                <w:noProof/>
                <w:webHidden/>
              </w:rPr>
              <w:instrText xml:space="preserve"> PAGEREF _Toc135380611 \h </w:instrText>
            </w:r>
            <w:r w:rsidR="00477F01">
              <w:rPr>
                <w:noProof/>
                <w:webHidden/>
              </w:rPr>
            </w:r>
            <w:r w:rsidR="00477F01">
              <w:rPr>
                <w:noProof/>
                <w:webHidden/>
              </w:rPr>
              <w:fldChar w:fldCharType="separate"/>
            </w:r>
            <w:r w:rsidR="00B33516">
              <w:rPr>
                <w:noProof/>
                <w:webHidden/>
              </w:rPr>
              <w:t>27</w:t>
            </w:r>
            <w:r w:rsidR="00477F01">
              <w:rPr>
                <w:noProof/>
                <w:webHidden/>
              </w:rPr>
              <w:fldChar w:fldCharType="end"/>
            </w:r>
          </w:hyperlink>
        </w:p>
        <w:p w14:paraId="2EDE5F5E" w14:textId="2ABAB699"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2" w:history="1">
            <w:r w:rsidR="00477F01" w:rsidRPr="007D2C77">
              <w:rPr>
                <w:rStyle w:val="Hyperlink"/>
                <w:noProof/>
              </w:rPr>
              <w:t>13</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Other health risks</w:t>
            </w:r>
            <w:r w:rsidR="00477F01">
              <w:rPr>
                <w:noProof/>
                <w:webHidden/>
              </w:rPr>
              <w:tab/>
            </w:r>
            <w:r w:rsidR="00477F01">
              <w:rPr>
                <w:noProof/>
                <w:webHidden/>
              </w:rPr>
              <w:fldChar w:fldCharType="begin"/>
            </w:r>
            <w:r w:rsidR="00477F01">
              <w:rPr>
                <w:noProof/>
                <w:webHidden/>
              </w:rPr>
              <w:instrText xml:space="preserve"> PAGEREF _Toc135380612 \h </w:instrText>
            </w:r>
            <w:r w:rsidR="00477F01">
              <w:rPr>
                <w:noProof/>
                <w:webHidden/>
              </w:rPr>
            </w:r>
            <w:r w:rsidR="00477F01">
              <w:rPr>
                <w:noProof/>
                <w:webHidden/>
              </w:rPr>
              <w:fldChar w:fldCharType="separate"/>
            </w:r>
            <w:r w:rsidR="00B33516">
              <w:rPr>
                <w:noProof/>
                <w:webHidden/>
              </w:rPr>
              <w:t>28</w:t>
            </w:r>
            <w:r w:rsidR="00477F01">
              <w:rPr>
                <w:noProof/>
                <w:webHidden/>
              </w:rPr>
              <w:fldChar w:fldCharType="end"/>
            </w:r>
          </w:hyperlink>
        </w:p>
        <w:p w14:paraId="23FD6A99" w14:textId="73E84590"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3" w:history="1">
            <w:r w:rsidR="00477F01" w:rsidRPr="007D2C77">
              <w:rPr>
                <w:rStyle w:val="Hyperlink"/>
                <w:noProof/>
              </w:rPr>
              <w:t>14</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Conclusion</w:t>
            </w:r>
            <w:r w:rsidR="00477F01">
              <w:rPr>
                <w:noProof/>
                <w:webHidden/>
              </w:rPr>
              <w:tab/>
            </w:r>
            <w:r w:rsidR="00477F01">
              <w:rPr>
                <w:noProof/>
                <w:webHidden/>
              </w:rPr>
              <w:fldChar w:fldCharType="begin"/>
            </w:r>
            <w:r w:rsidR="00477F01">
              <w:rPr>
                <w:noProof/>
                <w:webHidden/>
              </w:rPr>
              <w:instrText xml:space="preserve"> PAGEREF _Toc135380613 \h </w:instrText>
            </w:r>
            <w:r w:rsidR="00477F01">
              <w:rPr>
                <w:noProof/>
                <w:webHidden/>
              </w:rPr>
            </w:r>
            <w:r w:rsidR="00477F01">
              <w:rPr>
                <w:noProof/>
                <w:webHidden/>
              </w:rPr>
              <w:fldChar w:fldCharType="separate"/>
            </w:r>
            <w:r w:rsidR="00B33516">
              <w:rPr>
                <w:noProof/>
                <w:webHidden/>
              </w:rPr>
              <w:t>29</w:t>
            </w:r>
            <w:r w:rsidR="00477F01">
              <w:rPr>
                <w:noProof/>
                <w:webHidden/>
              </w:rPr>
              <w:fldChar w:fldCharType="end"/>
            </w:r>
          </w:hyperlink>
        </w:p>
        <w:p w14:paraId="4BEF3411" w14:textId="0C0977F8"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4" w:history="1">
            <w:r w:rsidR="00477F01" w:rsidRPr="007D2C77">
              <w:rPr>
                <w:rStyle w:val="Hyperlink"/>
                <w:noProof/>
              </w:rPr>
              <w:t>15</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References</w:t>
            </w:r>
            <w:r w:rsidR="00477F01">
              <w:rPr>
                <w:noProof/>
                <w:webHidden/>
              </w:rPr>
              <w:tab/>
            </w:r>
            <w:r w:rsidR="00477F01">
              <w:rPr>
                <w:noProof/>
                <w:webHidden/>
              </w:rPr>
              <w:fldChar w:fldCharType="begin"/>
            </w:r>
            <w:r w:rsidR="00477F01">
              <w:rPr>
                <w:noProof/>
                <w:webHidden/>
              </w:rPr>
              <w:instrText xml:space="preserve"> PAGEREF _Toc135380614 \h </w:instrText>
            </w:r>
            <w:r w:rsidR="00477F01">
              <w:rPr>
                <w:noProof/>
                <w:webHidden/>
              </w:rPr>
            </w:r>
            <w:r w:rsidR="00477F01">
              <w:rPr>
                <w:noProof/>
                <w:webHidden/>
              </w:rPr>
              <w:fldChar w:fldCharType="separate"/>
            </w:r>
            <w:r w:rsidR="00B33516">
              <w:rPr>
                <w:noProof/>
                <w:webHidden/>
              </w:rPr>
              <w:t>29</w:t>
            </w:r>
            <w:r w:rsidR="00477F01">
              <w:rPr>
                <w:noProof/>
                <w:webHidden/>
              </w:rPr>
              <w:fldChar w:fldCharType="end"/>
            </w:r>
          </w:hyperlink>
        </w:p>
        <w:p w14:paraId="32AD4AC4" w14:textId="1B015A1A" w:rsidR="00477F01" w:rsidRDefault="00000000">
          <w:pPr>
            <w:pStyle w:val="TOC1"/>
            <w:tabs>
              <w:tab w:val="left" w:pos="66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5" w:history="1">
            <w:r w:rsidR="00477F01" w:rsidRPr="007D2C77">
              <w:rPr>
                <w:rStyle w:val="Hyperlink"/>
                <w:noProof/>
              </w:rPr>
              <w:t>16</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Annex</w:t>
            </w:r>
            <w:r w:rsidR="00477F01">
              <w:rPr>
                <w:noProof/>
                <w:webHidden/>
              </w:rPr>
              <w:tab/>
            </w:r>
            <w:r w:rsidR="00477F01">
              <w:rPr>
                <w:noProof/>
                <w:webHidden/>
              </w:rPr>
              <w:fldChar w:fldCharType="begin"/>
            </w:r>
            <w:r w:rsidR="00477F01">
              <w:rPr>
                <w:noProof/>
                <w:webHidden/>
              </w:rPr>
              <w:instrText xml:space="preserve"> PAGEREF _Toc135380615 \h </w:instrText>
            </w:r>
            <w:r w:rsidR="00477F01">
              <w:rPr>
                <w:noProof/>
                <w:webHidden/>
              </w:rPr>
            </w:r>
            <w:r w:rsidR="00477F01">
              <w:rPr>
                <w:noProof/>
                <w:webHidden/>
              </w:rPr>
              <w:fldChar w:fldCharType="separate"/>
            </w:r>
            <w:r w:rsidR="00B33516">
              <w:rPr>
                <w:noProof/>
                <w:webHidden/>
              </w:rPr>
              <w:t>31</w:t>
            </w:r>
            <w:r w:rsidR="00477F01">
              <w:rPr>
                <w:noProof/>
                <w:webHidden/>
              </w:rPr>
              <w:fldChar w:fldCharType="end"/>
            </w:r>
          </w:hyperlink>
        </w:p>
        <w:p w14:paraId="3D1A0BD5" w14:textId="44B87E53" w:rsidR="00477F01" w:rsidRDefault="00000000">
          <w:pPr>
            <w:pStyle w:val="TOC2"/>
            <w:tabs>
              <w:tab w:val="left" w:pos="110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6" w:history="1">
            <w:r w:rsidR="00477F01" w:rsidRPr="007D2C77">
              <w:rPr>
                <w:rStyle w:val="Hyperlink"/>
                <w:noProof/>
              </w:rPr>
              <w:t>16.1</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Annex 1 – Group Presentation</w:t>
            </w:r>
            <w:r w:rsidR="00477F01">
              <w:rPr>
                <w:noProof/>
                <w:webHidden/>
              </w:rPr>
              <w:tab/>
            </w:r>
            <w:r w:rsidR="00477F01">
              <w:rPr>
                <w:noProof/>
                <w:webHidden/>
              </w:rPr>
              <w:fldChar w:fldCharType="begin"/>
            </w:r>
            <w:r w:rsidR="00477F01">
              <w:rPr>
                <w:noProof/>
                <w:webHidden/>
              </w:rPr>
              <w:instrText xml:space="preserve"> PAGEREF _Toc135380616 \h </w:instrText>
            </w:r>
            <w:r w:rsidR="00477F01">
              <w:rPr>
                <w:noProof/>
                <w:webHidden/>
              </w:rPr>
            </w:r>
            <w:r w:rsidR="00477F01">
              <w:rPr>
                <w:noProof/>
                <w:webHidden/>
              </w:rPr>
              <w:fldChar w:fldCharType="separate"/>
            </w:r>
            <w:r w:rsidR="00B33516">
              <w:rPr>
                <w:noProof/>
                <w:webHidden/>
              </w:rPr>
              <w:t>31</w:t>
            </w:r>
            <w:r w:rsidR="00477F01">
              <w:rPr>
                <w:noProof/>
                <w:webHidden/>
              </w:rPr>
              <w:fldChar w:fldCharType="end"/>
            </w:r>
          </w:hyperlink>
        </w:p>
        <w:p w14:paraId="2B44C0EC" w14:textId="5D8CD24D" w:rsidR="00477F01" w:rsidRDefault="00000000">
          <w:pPr>
            <w:pStyle w:val="TOC2"/>
            <w:tabs>
              <w:tab w:val="left" w:pos="1100"/>
              <w:tab w:val="right" w:leader="do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7" w:history="1">
            <w:r w:rsidR="00477F01" w:rsidRPr="007D2C77">
              <w:rPr>
                <w:rStyle w:val="Hyperlink"/>
                <w:noProof/>
              </w:rPr>
              <w:t>16.2</w:t>
            </w:r>
            <w:r w:rsidR="00477F01">
              <w:rPr>
                <w:rFonts w:asciiTheme="minorHAnsi" w:eastAsiaTheme="minorEastAsia" w:hAnsiTheme="minorHAnsi" w:cstheme="minorBidi"/>
                <w:noProof/>
                <w:color w:val="auto"/>
                <w:kern w:val="2"/>
                <w:sz w:val="22"/>
                <w:szCs w:val="22"/>
                <w:lang w:eastAsia="en-GB"/>
                <w14:ligatures w14:val="standardContextual"/>
              </w:rPr>
              <w:tab/>
            </w:r>
            <w:r w:rsidR="00477F01" w:rsidRPr="007D2C77">
              <w:rPr>
                <w:rStyle w:val="Hyperlink"/>
                <w:noProof/>
              </w:rPr>
              <w:t>Annex 2 – UK Data Services</w:t>
            </w:r>
            <w:r w:rsidR="00477F01">
              <w:rPr>
                <w:noProof/>
                <w:webHidden/>
              </w:rPr>
              <w:tab/>
            </w:r>
            <w:r w:rsidR="00477F01">
              <w:rPr>
                <w:noProof/>
                <w:webHidden/>
              </w:rPr>
              <w:fldChar w:fldCharType="begin"/>
            </w:r>
            <w:r w:rsidR="00477F01">
              <w:rPr>
                <w:noProof/>
                <w:webHidden/>
              </w:rPr>
              <w:instrText xml:space="preserve"> PAGEREF _Toc135380617 \h </w:instrText>
            </w:r>
            <w:r w:rsidR="00477F01">
              <w:rPr>
                <w:noProof/>
                <w:webHidden/>
              </w:rPr>
            </w:r>
            <w:r w:rsidR="00477F01">
              <w:rPr>
                <w:noProof/>
                <w:webHidden/>
              </w:rPr>
              <w:fldChar w:fldCharType="separate"/>
            </w:r>
            <w:r w:rsidR="00B33516">
              <w:rPr>
                <w:noProof/>
                <w:webHidden/>
              </w:rPr>
              <w:t>31</w:t>
            </w:r>
            <w:r w:rsidR="00477F01">
              <w:rPr>
                <w:noProof/>
                <w:webHidden/>
              </w:rPr>
              <w:fldChar w:fldCharType="end"/>
            </w:r>
          </w:hyperlink>
        </w:p>
        <w:p w14:paraId="6DDBD1BA" w14:textId="07A9EFB6" w:rsidR="006722A0" w:rsidRDefault="006722A0">
          <w:r>
            <w:rPr>
              <w:b/>
              <w:bCs/>
              <w:noProof/>
            </w:rPr>
            <w:fldChar w:fldCharType="end"/>
          </w:r>
        </w:p>
      </w:sdtContent>
    </w:sdt>
    <w:p w14:paraId="7CB3A4DA" w14:textId="6D071C24" w:rsidR="003A6043" w:rsidRDefault="006722A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r>
        <w:fldChar w:fldCharType="begin"/>
      </w:r>
      <w:r>
        <w:instrText xml:space="preserve"> TOC \h \z \c "Figure" </w:instrText>
      </w:r>
      <w:r>
        <w:fldChar w:fldCharType="separate"/>
      </w:r>
      <w:hyperlink w:anchor="_Toc135380618" w:history="1">
        <w:r w:rsidR="003A6043" w:rsidRPr="009235CD">
          <w:rPr>
            <w:rStyle w:val="Hyperlink"/>
            <w:noProof/>
          </w:rPr>
          <w:t>Figure 1 Patients treated for COPD [2]</w:t>
        </w:r>
        <w:r w:rsidR="003A6043">
          <w:rPr>
            <w:noProof/>
            <w:webHidden/>
          </w:rPr>
          <w:tab/>
        </w:r>
        <w:r w:rsidR="003A6043">
          <w:rPr>
            <w:noProof/>
            <w:webHidden/>
          </w:rPr>
          <w:fldChar w:fldCharType="begin"/>
        </w:r>
        <w:r w:rsidR="003A6043">
          <w:rPr>
            <w:noProof/>
            <w:webHidden/>
          </w:rPr>
          <w:instrText xml:space="preserve"> PAGEREF _Toc135380618 \h </w:instrText>
        </w:r>
        <w:r w:rsidR="003A6043">
          <w:rPr>
            <w:noProof/>
            <w:webHidden/>
          </w:rPr>
        </w:r>
        <w:r w:rsidR="003A6043">
          <w:rPr>
            <w:noProof/>
            <w:webHidden/>
          </w:rPr>
          <w:fldChar w:fldCharType="separate"/>
        </w:r>
        <w:r w:rsidR="003A6043">
          <w:rPr>
            <w:noProof/>
            <w:webHidden/>
          </w:rPr>
          <w:t>4</w:t>
        </w:r>
        <w:r w:rsidR="003A6043">
          <w:rPr>
            <w:noProof/>
            <w:webHidden/>
          </w:rPr>
          <w:fldChar w:fldCharType="end"/>
        </w:r>
      </w:hyperlink>
    </w:p>
    <w:p w14:paraId="12C84CF7" w14:textId="25AAFED3"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19" w:history="1">
        <w:r w:rsidR="003A6043" w:rsidRPr="009235CD">
          <w:rPr>
            <w:rStyle w:val="Hyperlink"/>
            <w:noProof/>
          </w:rPr>
          <w:t>Figure 2 Number of COPD emergency admissions per Welsh LA [3]</w:t>
        </w:r>
        <w:r w:rsidR="003A6043">
          <w:rPr>
            <w:noProof/>
            <w:webHidden/>
          </w:rPr>
          <w:tab/>
        </w:r>
        <w:r w:rsidR="003A6043">
          <w:rPr>
            <w:noProof/>
            <w:webHidden/>
          </w:rPr>
          <w:fldChar w:fldCharType="begin"/>
        </w:r>
        <w:r w:rsidR="003A6043">
          <w:rPr>
            <w:noProof/>
            <w:webHidden/>
          </w:rPr>
          <w:instrText xml:space="preserve"> PAGEREF _Toc135380619 \h </w:instrText>
        </w:r>
        <w:r w:rsidR="003A6043">
          <w:rPr>
            <w:noProof/>
            <w:webHidden/>
          </w:rPr>
        </w:r>
        <w:r w:rsidR="003A6043">
          <w:rPr>
            <w:noProof/>
            <w:webHidden/>
          </w:rPr>
          <w:fldChar w:fldCharType="separate"/>
        </w:r>
        <w:r w:rsidR="003A6043">
          <w:rPr>
            <w:noProof/>
            <w:webHidden/>
          </w:rPr>
          <w:t>4</w:t>
        </w:r>
        <w:r w:rsidR="003A6043">
          <w:rPr>
            <w:noProof/>
            <w:webHidden/>
          </w:rPr>
          <w:fldChar w:fldCharType="end"/>
        </w:r>
      </w:hyperlink>
    </w:p>
    <w:p w14:paraId="293D5D66" w14:textId="7C6B2191"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0" w:history="1">
        <w:r w:rsidR="003A6043" w:rsidRPr="009235CD">
          <w:rPr>
            <w:rStyle w:val="Hyperlink"/>
            <w:noProof/>
          </w:rPr>
          <w:t>Figure 3 Courtesy of the UK Data Service [4]</w:t>
        </w:r>
        <w:r w:rsidR="003A6043">
          <w:rPr>
            <w:noProof/>
            <w:webHidden/>
          </w:rPr>
          <w:tab/>
        </w:r>
        <w:r w:rsidR="003A6043">
          <w:rPr>
            <w:noProof/>
            <w:webHidden/>
          </w:rPr>
          <w:fldChar w:fldCharType="begin"/>
        </w:r>
        <w:r w:rsidR="003A6043">
          <w:rPr>
            <w:noProof/>
            <w:webHidden/>
          </w:rPr>
          <w:instrText xml:space="preserve"> PAGEREF _Toc135380620 \h </w:instrText>
        </w:r>
        <w:r w:rsidR="003A6043">
          <w:rPr>
            <w:noProof/>
            <w:webHidden/>
          </w:rPr>
        </w:r>
        <w:r w:rsidR="003A6043">
          <w:rPr>
            <w:noProof/>
            <w:webHidden/>
          </w:rPr>
          <w:fldChar w:fldCharType="separate"/>
        </w:r>
        <w:r w:rsidR="003A6043">
          <w:rPr>
            <w:noProof/>
            <w:webHidden/>
          </w:rPr>
          <w:t>5</w:t>
        </w:r>
        <w:r w:rsidR="003A6043">
          <w:rPr>
            <w:noProof/>
            <w:webHidden/>
          </w:rPr>
          <w:fldChar w:fldCharType="end"/>
        </w:r>
      </w:hyperlink>
    </w:p>
    <w:p w14:paraId="3234D857" w14:textId="1B28C123"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1" w:history="1">
        <w:r w:rsidR="003A6043" w:rsidRPr="009235CD">
          <w:rPr>
            <w:rStyle w:val="Hyperlink"/>
            <w:noProof/>
          </w:rPr>
          <w:t>Figure 4 Local Authority data and visual UK Data Service [4]</w:t>
        </w:r>
        <w:r w:rsidR="003A6043">
          <w:rPr>
            <w:noProof/>
            <w:webHidden/>
          </w:rPr>
          <w:tab/>
        </w:r>
        <w:r w:rsidR="003A6043">
          <w:rPr>
            <w:noProof/>
            <w:webHidden/>
          </w:rPr>
          <w:fldChar w:fldCharType="begin"/>
        </w:r>
        <w:r w:rsidR="003A6043">
          <w:rPr>
            <w:noProof/>
            <w:webHidden/>
          </w:rPr>
          <w:instrText xml:space="preserve"> PAGEREF _Toc135380621 \h </w:instrText>
        </w:r>
        <w:r w:rsidR="003A6043">
          <w:rPr>
            <w:noProof/>
            <w:webHidden/>
          </w:rPr>
        </w:r>
        <w:r w:rsidR="003A6043">
          <w:rPr>
            <w:noProof/>
            <w:webHidden/>
          </w:rPr>
          <w:fldChar w:fldCharType="separate"/>
        </w:r>
        <w:r w:rsidR="003A6043">
          <w:rPr>
            <w:noProof/>
            <w:webHidden/>
          </w:rPr>
          <w:t>5</w:t>
        </w:r>
        <w:r w:rsidR="003A6043">
          <w:rPr>
            <w:noProof/>
            <w:webHidden/>
          </w:rPr>
          <w:fldChar w:fldCharType="end"/>
        </w:r>
      </w:hyperlink>
    </w:p>
    <w:p w14:paraId="305C439E" w14:textId="386BA9A2"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2" w:history="1">
        <w:r w:rsidR="003A6043" w:rsidRPr="009235CD">
          <w:rPr>
            <w:rStyle w:val="Hyperlink"/>
            <w:noProof/>
          </w:rPr>
          <w:t>Figure 5 LSOA UK Data Service [4]</w:t>
        </w:r>
        <w:r w:rsidR="003A6043">
          <w:rPr>
            <w:noProof/>
            <w:webHidden/>
          </w:rPr>
          <w:tab/>
        </w:r>
        <w:r w:rsidR="003A6043">
          <w:rPr>
            <w:noProof/>
            <w:webHidden/>
          </w:rPr>
          <w:fldChar w:fldCharType="begin"/>
        </w:r>
        <w:r w:rsidR="003A6043">
          <w:rPr>
            <w:noProof/>
            <w:webHidden/>
          </w:rPr>
          <w:instrText xml:space="preserve"> PAGEREF _Toc135380622 \h </w:instrText>
        </w:r>
        <w:r w:rsidR="003A6043">
          <w:rPr>
            <w:noProof/>
            <w:webHidden/>
          </w:rPr>
        </w:r>
        <w:r w:rsidR="003A6043">
          <w:rPr>
            <w:noProof/>
            <w:webHidden/>
          </w:rPr>
          <w:fldChar w:fldCharType="separate"/>
        </w:r>
        <w:r w:rsidR="003A6043">
          <w:rPr>
            <w:noProof/>
            <w:webHidden/>
          </w:rPr>
          <w:t>6</w:t>
        </w:r>
        <w:r w:rsidR="003A6043">
          <w:rPr>
            <w:noProof/>
            <w:webHidden/>
          </w:rPr>
          <w:fldChar w:fldCharType="end"/>
        </w:r>
      </w:hyperlink>
    </w:p>
    <w:p w14:paraId="5E9ADF36" w14:textId="02A45837"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3" w:history="1">
        <w:r w:rsidR="003A6043" w:rsidRPr="009235CD">
          <w:rPr>
            <w:rStyle w:val="Hyperlink"/>
            <w:noProof/>
          </w:rPr>
          <w:t>Figure 6 MSOA UK Data Service [4]</w:t>
        </w:r>
        <w:r w:rsidR="003A6043">
          <w:rPr>
            <w:noProof/>
            <w:webHidden/>
          </w:rPr>
          <w:tab/>
        </w:r>
        <w:r w:rsidR="003A6043">
          <w:rPr>
            <w:noProof/>
            <w:webHidden/>
          </w:rPr>
          <w:fldChar w:fldCharType="begin"/>
        </w:r>
        <w:r w:rsidR="003A6043">
          <w:rPr>
            <w:noProof/>
            <w:webHidden/>
          </w:rPr>
          <w:instrText xml:space="preserve"> PAGEREF _Toc135380623 \h </w:instrText>
        </w:r>
        <w:r w:rsidR="003A6043">
          <w:rPr>
            <w:noProof/>
            <w:webHidden/>
          </w:rPr>
        </w:r>
        <w:r w:rsidR="003A6043">
          <w:rPr>
            <w:noProof/>
            <w:webHidden/>
          </w:rPr>
          <w:fldChar w:fldCharType="separate"/>
        </w:r>
        <w:r w:rsidR="003A6043">
          <w:rPr>
            <w:noProof/>
            <w:webHidden/>
          </w:rPr>
          <w:t>6</w:t>
        </w:r>
        <w:r w:rsidR="003A6043">
          <w:rPr>
            <w:noProof/>
            <w:webHidden/>
          </w:rPr>
          <w:fldChar w:fldCharType="end"/>
        </w:r>
      </w:hyperlink>
    </w:p>
    <w:p w14:paraId="7671FA26" w14:textId="25FE2C92"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4" w:history="1">
        <w:r w:rsidR="003A6043" w:rsidRPr="009235CD">
          <w:rPr>
            <w:rStyle w:val="Hyperlink"/>
            <w:noProof/>
          </w:rPr>
          <w:t>Figure 7 Output  and Ward Areas UK Data Service [4]</w:t>
        </w:r>
        <w:r w:rsidR="003A6043">
          <w:rPr>
            <w:noProof/>
            <w:webHidden/>
          </w:rPr>
          <w:tab/>
        </w:r>
        <w:r w:rsidR="003A6043">
          <w:rPr>
            <w:noProof/>
            <w:webHidden/>
          </w:rPr>
          <w:fldChar w:fldCharType="begin"/>
        </w:r>
        <w:r w:rsidR="003A6043">
          <w:rPr>
            <w:noProof/>
            <w:webHidden/>
          </w:rPr>
          <w:instrText xml:space="preserve"> PAGEREF _Toc135380624 \h </w:instrText>
        </w:r>
        <w:r w:rsidR="003A6043">
          <w:rPr>
            <w:noProof/>
            <w:webHidden/>
          </w:rPr>
        </w:r>
        <w:r w:rsidR="003A6043">
          <w:rPr>
            <w:noProof/>
            <w:webHidden/>
          </w:rPr>
          <w:fldChar w:fldCharType="separate"/>
        </w:r>
        <w:r w:rsidR="003A6043">
          <w:rPr>
            <w:noProof/>
            <w:webHidden/>
          </w:rPr>
          <w:t>6</w:t>
        </w:r>
        <w:r w:rsidR="003A6043">
          <w:rPr>
            <w:noProof/>
            <w:webHidden/>
          </w:rPr>
          <w:fldChar w:fldCharType="end"/>
        </w:r>
      </w:hyperlink>
    </w:p>
    <w:p w14:paraId="0D96745A" w14:textId="30210C49"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5" w:history="1">
        <w:r w:rsidR="003A6043" w:rsidRPr="009235CD">
          <w:rPr>
            <w:rStyle w:val="Hyperlink"/>
            <w:noProof/>
          </w:rPr>
          <w:t>Figure 8 Merthyr Tydfil and Ceredigion UK Data Service [4]</w:t>
        </w:r>
        <w:r w:rsidR="003A6043">
          <w:rPr>
            <w:noProof/>
            <w:webHidden/>
          </w:rPr>
          <w:tab/>
        </w:r>
        <w:r w:rsidR="003A6043">
          <w:rPr>
            <w:noProof/>
            <w:webHidden/>
          </w:rPr>
          <w:fldChar w:fldCharType="begin"/>
        </w:r>
        <w:r w:rsidR="003A6043">
          <w:rPr>
            <w:noProof/>
            <w:webHidden/>
          </w:rPr>
          <w:instrText xml:space="preserve"> PAGEREF _Toc135380625 \h </w:instrText>
        </w:r>
        <w:r w:rsidR="003A6043">
          <w:rPr>
            <w:noProof/>
            <w:webHidden/>
          </w:rPr>
        </w:r>
        <w:r w:rsidR="003A6043">
          <w:rPr>
            <w:noProof/>
            <w:webHidden/>
          </w:rPr>
          <w:fldChar w:fldCharType="separate"/>
        </w:r>
        <w:r w:rsidR="003A6043">
          <w:rPr>
            <w:noProof/>
            <w:webHidden/>
          </w:rPr>
          <w:t>7</w:t>
        </w:r>
        <w:r w:rsidR="003A6043">
          <w:rPr>
            <w:noProof/>
            <w:webHidden/>
          </w:rPr>
          <w:fldChar w:fldCharType="end"/>
        </w:r>
      </w:hyperlink>
    </w:p>
    <w:p w14:paraId="5FFA4D93" w14:textId="0B7F94E1"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6" w:history="1">
        <w:r w:rsidR="003A6043" w:rsidRPr="009235CD">
          <w:rPr>
            <w:rStyle w:val="Hyperlink"/>
            <w:noProof/>
          </w:rPr>
          <w:t>Figure 9 ONS Smokers dataset</w:t>
        </w:r>
        <w:r w:rsidR="003A6043">
          <w:rPr>
            <w:noProof/>
            <w:webHidden/>
          </w:rPr>
          <w:tab/>
        </w:r>
        <w:r w:rsidR="003A6043">
          <w:rPr>
            <w:noProof/>
            <w:webHidden/>
          </w:rPr>
          <w:fldChar w:fldCharType="begin"/>
        </w:r>
        <w:r w:rsidR="003A6043">
          <w:rPr>
            <w:noProof/>
            <w:webHidden/>
          </w:rPr>
          <w:instrText xml:space="preserve"> PAGEREF _Toc135380626 \h </w:instrText>
        </w:r>
        <w:r w:rsidR="003A6043">
          <w:rPr>
            <w:noProof/>
            <w:webHidden/>
          </w:rPr>
        </w:r>
        <w:r w:rsidR="003A6043">
          <w:rPr>
            <w:noProof/>
            <w:webHidden/>
          </w:rPr>
          <w:fldChar w:fldCharType="separate"/>
        </w:r>
        <w:r w:rsidR="003A6043">
          <w:rPr>
            <w:noProof/>
            <w:webHidden/>
          </w:rPr>
          <w:t>7</w:t>
        </w:r>
        <w:r w:rsidR="003A6043">
          <w:rPr>
            <w:noProof/>
            <w:webHidden/>
          </w:rPr>
          <w:fldChar w:fldCharType="end"/>
        </w:r>
      </w:hyperlink>
    </w:p>
    <w:p w14:paraId="207EF90A" w14:textId="11E831EB"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7" w:history="1">
        <w:r w:rsidR="003A6043" w:rsidRPr="009235CD">
          <w:rPr>
            <w:rStyle w:val="Hyperlink"/>
            <w:noProof/>
          </w:rPr>
          <w:t>Figure 10 Cleansed Smoking Data</w:t>
        </w:r>
        <w:r w:rsidR="003A6043">
          <w:rPr>
            <w:noProof/>
            <w:webHidden/>
          </w:rPr>
          <w:tab/>
        </w:r>
        <w:r w:rsidR="003A6043">
          <w:rPr>
            <w:noProof/>
            <w:webHidden/>
          </w:rPr>
          <w:fldChar w:fldCharType="begin"/>
        </w:r>
        <w:r w:rsidR="003A6043">
          <w:rPr>
            <w:noProof/>
            <w:webHidden/>
          </w:rPr>
          <w:instrText xml:space="preserve"> PAGEREF _Toc135380627 \h </w:instrText>
        </w:r>
        <w:r w:rsidR="003A6043">
          <w:rPr>
            <w:noProof/>
            <w:webHidden/>
          </w:rPr>
        </w:r>
        <w:r w:rsidR="003A6043">
          <w:rPr>
            <w:noProof/>
            <w:webHidden/>
          </w:rPr>
          <w:fldChar w:fldCharType="separate"/>
        </w:r>
        <w:r w:rsidR="003A6043">
          <w:rPr>
            <w:noProof/>
            <w:webHidden/>
          </w:rPr>
          <w:t>8</w:t>
        </w:r>
        <w:r w:rsidR="003A6043">
          <w:rPr>
            <w:noProof/>
            <w:webHidden/>
          </w:rPr>
          <w:fldChar w:fldCharType="end"/>
        </w:r>
      </w:hyperlink>
    </w:p>
    <w:p w14:paraId="4224B90B" w14:textId="54D115CF"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8" w:history="1">
        <w:r w:rsidR="003A6043" w:rsidRPr="009235CD">
          <w:rPr>
            <w:rStyle w:val="Hyperlink"/>
            <w:noProof/>
          </w:rPr>
          <w:t>Figure 11 Townsend Index Local Authority, Ward, LSOA and OA Scores</w:t>
        </w:r>
        <w:r w:rsidR="003A6043">
          <w:rPr>
            <w:noProof/>
            <w:webHidden/>
          </w:rPr>
          <w:tab/>
        </w:r>
        <w:r w:rsidR="003A6043">
          <w:rPr>
            <w:noProof/>
            <w:webHidden/>
          </w:rPr>
          <w:fldChar w:fldCharType="begin"/>
        </w:r>
        <w:r w:rsidR="003A6043">
          <w:rPr>
            <w:noProof/>
            <w:webHidden/>
          </w:rPr>
          <w:instrText xml:space="preserve"> PAGEREF _Toc135380628 \h </w:instrText>
        </w:r>
        <w:r w:rsidR="003A6043">
          <w:rPr>
            <w:noProof/>
            <w:webHidden/>
          </w:rPr>
        </w:r>
        <w:r w:rsidR="003A6043">
          <w:rPr>
            <w:noProof/>
            <w:webHidden/>
          </w:rPr>
          <w:fldChar w:fldCharType="separate"/>
        </w:r>
        <w:r w:rsidR="003A6043">
          <w:rPr>
            <w:noProof/>
            <w:webHidden/>
          </w:rPr>
          <w:t>8</w:t>
        </w:r>
        <w:r w:rsidR="003A6043">
          <w:rPr>
            <w:noProof/>
            <w:webHidden/>
          </w:rPr>
          <w:fldChar w:fldCharType="end"/>
        </w:r>
      </w:hyperlink>
    </w:p>
    <w:p w14:paraId="15DBAE9E" w14:textId="2DB3E1E2"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29" w:history="1">
        <w:r w:rsidR="003A6043" w:rsidRPr="009235CD">
          <w:rPr>
            <w:rStyle w:val="Hyperlink"/>
            <w:noProof/>
          </w:rPr>
          <w:t>Figure 12 WIMD</w:t>
        </w:r>
        <w:r w:rsidR="003A6043">
          <w:rPr>
            <w:noProof/>
            <w:webHidden/>
          </w:rPr>
          <w:tab/>
        </w:r>
        <w:r w:rsidR="003A6043">
          <w:rPr>
            <w:noProof/>
            <w:webHidden/>
          </w:rPr>
          <w:fldChar w:fldCharType="begin"/>
        </w:r>
        <w:r w:rsidR="003A6043">
          <w:rPr>
            <w:noProof/>
            <w:webHidden/>
          </w:rPr>
          <w:instrText xml:space="preserve"> PAGEREF _Toc135380629 \h </w:instrText>
        </w:r>
        <w:r w:rsidR="003A6043">
          <w:rPr>
            <w:noProof/>
            <w:webHidden/>
          </w:rPr>
        </w:r>
        <w:r w:rsidR="003A6043">
          <w:rPr>
            <w:noProof/>
            <w:webHidden/>
          </w:rPr>
          <w:fldChar w:fldCharType="separate"/>
        </w:r>
        <w:r w:rsidR="003A6043">
          <w:rPr>
            <w:noProof/>
            <w:webHidden/>
          </w:rPr>
          <w:t>9</w:t>
        </w:r>
        <w:r w:rsidR="003A6043">
          <w:rPr>
            <w:noProof/>
            <w:webHidden/>
          </w:rPr>
          <w:fldChar w:fldCharType="end"/>
        </w:r>
      </w:hyperlink>
    </w:p>
    <w:p w14:paraId="27C6B226" w14:textId="4556A4B4"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0" w:history="1">
        <w:r w:rsidR="003A6043" w:rsidRPr="009235CD">
          <w:rPr>
            <w:rStyle w:val="Hyperlink"/>
            <w:noProof/>
          </w:rPr>
          <w:t>Figure 13 Emergency admissions, Deaths due to COPD and Mean length of admissions Health Maps Wales [3]</w:t>
        </w:r>
        <w:r w:rsidR="003A6043">
          <w:rPr>
            <w:noProof/>
            <w:webHidden/>
          </w:rPr>
          <w:tab/>
        </w:r>
        <w:r w:rsidR="003A6043">
          <w:rPr>
            <w:noProof/>
            <w:webHidden/>
          </w:rPr>
          <w:fldChar w:fldCharType="begin"/>
        </w:r>
        <w:r w:rsidR="003A6043">
          <w:rPr>
            <w:noProof/>
            <w:webHidden/>
          </w:rPr>
          <w:instrText xml:space="preserve"> PAGEREF _Toc135380630 \h </w:instrText>
        </w:r>
        <w:r w:rsidR="003A6043">
          <w:rPr>
            <w:noProof/>
            <w:webHidden/>
          </w:rPr>
        </w:r>
        <w:r w:rsidR="003A6043">
          <w:rPr>
            <w:noProof/>
            <w:webHidden/>
          </w:rPr>
          <w:fldChar w:fldCharType="separate"/>
        </w:r>
        <w:r w:rsidR="003A6043">
          <w:rPr>
            <w:noProof/>
            <w:webHidden/>
          </w:rPr>
          <w:t>9</w:t>
        </w:r>
        <w:r w:rsidR="003A6043">
          <w:rPr>
            <w:noProof/>
            <w:webHidden/>
          </w:rPr>
          <w:fldChar w:fldCharType="end"/>
        </w:r>
      </w:hyperlink>
    </w:p>
    <w:p w14:paraId="0CAD31FA" w14:textId="3AB19435"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1" w:history="1">
        <w:r w:rsidR="003A6043" w:rsidRPr="009235CD">
          <w:rPr>
            <w:rStyle w:val="Hyperlink"/>
            <w:noProof/>
          </w:rPr>
          <w:t>Figure 14 Life expectancy, Illicit Drug  and Deaths due to COVID use data from Health Map Wales [3]</w:t>
        </w:r>
        <w:r w:rsidR="003A6043">
          <w:rPr>
            <w:noProof/>
            <w:webHidden/>
          </w:rPr>
          <w:tab/>
        </w:r>
        <w:r w:rsidR="003A6043">
          <w:rPr>
            <w:noProof/>
            <w:webHidden/>
          </w:rPr>
          <w:fldChar w:fldCharType="begin"/>
        </w:r>
        <w:r w:rsidR="003A6043">
          <w:rPr>
            <w:noProof/>
            <w:webHidden/>
          </w:rPr>
          <w:instrText xml:space="preserve"> PAGEREF _Toc135380631 \h </w:instrText>
        </w:r>
        <w:r w:rsidR="003A6043">
          <w:rPr>
            <w:noProof/>
            <w:webHidden/>
          </w:rPr>
        </w:r>
        <w:r w:rsidR="003A6043">
          <w:rPr>
            <w:noProof/>
            <w:webHidden/>
          </w:rPr>
          <w:fldChar w:fldCharType="separate"/>
        </w:r>
        <w:r w:rsidR="003A6043">
          <w:rPr>
            <w:noProof/>
            <w:webHidden/>
          </w:rPr>
          <w:t>9</w:t>
        </w:r>
        <w:r w:rsidR="003A6043">
          <w:rPr>
            <w:noProof/>
            <w:webHidden/>
          </w:rPr>
          <w:fldChar w:fldCharType="end"/>
        </w:r>
      </w:hyperlink>
    </w:p>
    <w:p w14:paraId="6B62F2F3" w14:textId="78DC08A9"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2" w:history="1">
        <w:r w:rsidR="003A6043" w:rsidRPr="009235CD">
          <w:rPr>
            <w:rStyle w:val="Hyperlink"/>
            <w:noProof/>
          </w:rPr>
          <w:t>Figure 15 Lung Cancer rates Health Map Wales [3]</w:t>
        </w:r>
        <w:r w:rsidR="003A6043">
          <w:rPr>
            <w:noProof/>
            <w:webHidden/>
          </w:rPr>
          <w:tab/>
        </w:r>
        <w:r w:rsidR="003A6043">
          <w:rPr>
            <w:noProof/>
            <w:webHidden/>
          </w:rPr>
          <w:fldChar w:fldCharType="begin"/>
        </w:r>
        <w:r w:rsidR="003A6043">
          <w:rPr>
            <w:noProof/>
            <w:webHidden/>
          </w:rPr>
          <w:instrText xml:space="preserve"> PAGEREF _Toc135380632 \h </w:instrText>
        </w:r>
        <w:r w:rsidR="003A6043">
          <w:rPr>
            <w:noProof/>
            <w:webHidden/>
          </w:rPr>
        </w:r>
        <w:r w:rsidR="003A6043">
          <w:rPr>
            <w:noProof/>
            <w:webHidden/>
          </w:rPr>
          <w:fldChar w:fldCharType="separate"/>
        </w:r>
        <w:r w:rsidR="003A6043">
          <w:rPr>
            <w:noProof/>
            <w:webHidden/>
          </w:rPr>
          <w:t>9</w:t>
        </w:r>
        <w:r w:rsidR="003A6043">
          <w:rPr>
            <w:noProof/>
            <w:webHidden/>
          </w:rPr>
          <w:fldChar w:fldCharType="end"/>
        </w:r>
      </w:hyperlink>
    </w:p>
    <w:p w14:paraId="4E0F37C8" w14:textId="4F30B195"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3" w:history="1">
        <w:r w:rsidR="003A6043" w:rsidRPr="009235CD">
          <w:rPr>
            <w:rStyle w:val="Hyperlink"/>
            <w:noProof/>
          </w:rPr>
          <w:t>Figure 16 Merthyr Tydfil Roads</w:t>
        </w:r>
        <w:r w:rsidR="003A6043">
          <w:rPr>
            <w:noProof/>
            <w:webHidden/>
          </w:rPr>
          <w:tab/>
        </w:r>
        <w:r w:rsidR="003A6043">
          <w:rPr>
            <w:noProof/>
            <w:webHidden/>
          </w:rPr>
          <w:fldChar w:fldCharType="begin"/>
        </w:r>
        <w:r w:rsidR="003A6043">
          <w:rPr>
            <w:noProof/>
            <w:webHidden/>
          </w:rPr>
          <w:instrText xml:space="preserve"> PAGEREF _Toc135380633 \h </w:instrText>
        </w:r>
        <w:r w:rsidR="003A6043">
          <w:rPr>
            <w:noProof/>
            <w:webHidden/>
          </w:rPr>
        </w:r>
        <w:r w:rsidR="003A6043">
          <w:rPr>
            <w:noProof/>
            <w:webHidden/>
          </w:rPr>
          <w:fldChar w:fldCharType="separate"/>
        </w:r>
        <w:r w:rsidR="003A6043">
          <w:rPr>
            <w:noProof/>
            <w:webHidden/>
          </w:rPr>
          <w:t>10</w:t>
        </w:r>
        <w:r w:rsidR="003A6043">
          <w:rPr>
            <w:noProof/>
            <w:webHidden/>
          </w:rPr>
          <w:fldChar w:fldCharType="end"/>
        </w:r>
      </w:hyperlink>
    </w:p>
    <w:p w14:paraId="38DBD5E3" w14:textId="2890442A"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4" w:history="1">
        <w:r w:rsidR="003A6043" w:rsidRPr="009235CD">
          <w:rPr>
            <w:rStyle w:val="Hyperlink"/>
            <w:noProof/>
          </w:rPr>
          <w:t>Figure 17 GP Main Practices Data Map Wales [10] and All Practices used by Merthyr Tydfil residents.</w:t>
        </w:r>
        <w:r w:rsidR="003A6043">
          <w:rPr>
            <w:noProof/>
            <w:webHidden/>
          </w:rPr>
          <w:tab/>
        </w:r>
        <w:r w:rsidR="003A6043">
          <w:rPr>
            <w:noProof/>
            <w:webHidden/>
          </w:rPr>
          <w:fldChar w:fldCharType="begin"/>
        </w:r>
        <w:r w:rsidR="003A6043">
          <w:rPr>
            <w:noProof/>
            <w:webHidden/>
          </w:rPr>
          <w:instrText xml:space="preserve"> PAGEREF _Toc135380634 \h </w:instrText>
        </w:r>
        <w:r w:rsidR="003A6043">
          <w:rPr>
            <w:noProof/>
            <w:webHidden/>
          </w:rPr>
        </w:r>
        <w:r w:rsidR="003A6043">
          <w:rPr>
            <w:noProof/>
            <w:webHidden/>
          </w:rPr>
          <w:fldChar w:fldCharType="separate"/>
        </w:r>
        <w:r w:rsidR="003A6043">
          <w:rPr>
            <w:noProof/>
            <w:webHidden/>
          </w:rPr>
          <w:t>10</w:t>
        </w:r>
        <w:r w:rsidR="003A6043">
          <w:rPr>
            <w:noProof/>
            <w:webHidden/>
          </w:rPr>
          <w:fldChar w:fldCharType="end"/>
        </w:r>
      </w:hyperlink>
    </w:p>
    <w:p w14:paraId="64A94452" w14:textId="381C2643"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5" w:history="1">
        <w:r w:rsidR="003A6043" w:rsidRPr="009235CD">
          <w:rPr>
            <w:rStyle w:val="Hyperlink"/>
            <w:noProof/>
          </w:rPr>
          <w:t>Figure 18 Industry</w:t>
        </w:r>
        <w:r w:rsidR="003A6043">
          <w:rPr>
            <w:noProof/>
            <w:webHidden/>
          </w:rPr>
          <w:tab/>
        </w:r>
        <w:r w:rsidR="003A6043">
          <w:rPr>
            <w:noProof/>
            <w:webHidden/>
          </w:rPr>
          <w:fldChar w:fldCharType="begin"/>
        </w:r>
        <w:r w:rsidR="003A6043">
          <w:rPr>
            <w:noProof/>
            <w:webHidden/>
          </w:rPr>
          <w:instrText xml:space="preserve"> PAGEREF _Toc135380635 \h </w:instrText>
        </w:r>
        <w:r w:rsidR="003A6043">
          <w:rPr>
            <w:noProof/>
            <w:webHidden/>
          </w:rPr>
        </w:r>
        <w:r w:rsidR="003A6043">
          <w:rPr>
            <w:noProof/>
            <w:webHidden/>
          </w:rPr>
          <w:fldChar w:fldCharType="separate"/>
        </w:r>
        <w:r w:rsidR="003A6043">
          <w:rPr>
            <w:noProof/>
            <w:webHidden/>
          </w:rPr>
          <w:t>11</w:t>
        </w:r>
        <w:r w:rsidR="003A6043">
          <w:rPr>
            <w:noProof/>
            <w:webHidden/>
          </w:rPr>
          <w:fldChar w:fldCharType="end"/>
        </w:r>
      </w:hyperlink>
    </w:p>
    <w:p w14:paraId="4CAEFC58" w14:textId="472A4AC4"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6" w:history="1">
        <w:r w:rsidR="003A6043" w:rsidRPr="009235CD">
          <w:rPr>
            <w:rStyle w:val="Hyperlink"/>
            <w:noProof/>
          </w:rPr>
          <w:t>Figure 19 Air pollution DEFRA [12]</w:t>
        </w:r>
        <w:r w:rsidR="003A6043">
          <w:rPr>
            <w:noProof/>
            <w:webHidden/>
          </w:rPr>
          <w:tab/>
        </w:r>
        <w:r w:rsidR="003A6043">
          <w:rPr>
            <w:noProof/>
            <w:webHidden/>
          </w:rPr>
          <w:fldChar w:fldCharType="begin"/>
        </w:r>
        <w:r w:rsidR="003A6043">
          <w:rPr>
            <w:noProof/>
            <w:webHidden/>
          </w:rPr>
          <w:instrText xml:space="preserve"> PAGEREF _Toc135380636 \h </w:instrText>
        </w:r>
        <w:r w:rsidR="003A6043">
          <w:rPr>
            <w:noProof/>
            <w:webHidden/>
          </w:rPr>
        </w:r>
        <w:r w:rsidR="003A6043">
          <w:rPr>
            <w:noProof/>
            <w:webHidden/>
          </w:rPr>
          <w:fldChar w:fldCharType="separate"/>
        </w:r>
        <w:r w:rsidR="003A6043">
          <w:rPr>
            <w:noProof/>
            <w:webHidden/>
          </w:rPr>
          <w:t>11</w:t>
        </w:r>
        <w:r w:rsidR="003A6043">
          <w:rPr>
            <w:noProof/>
            <w:webHidden/>
          </w:rPr>
          <w:fldChar w:fldCharType="end"/>
        </w:r>
      </w:hyperlink>
    </w:p>
    <w:p w14:paraId="70138DCA" w14:textId="7BADC360"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7" w:history="1">
        <w:r w:rsidR="003A6043" w:rsidRPr="009235CD">
          <w:rPr>
            <w:rStyle w:val="Hyperlink"/>
            <w:noProof/>
          </w:rPr>
          <w:t>Figure 20 All Wales Emergency Admissions 2021 Health Maps Wales [3]</w:t>
        </w:r>
        <w:r w:rsidR="003A6043">
          <w:rPr>
            <w:noProof/>
            <w:webHidden/>
          </w:rPr>
          <w:tab/>
        </w:r>
        <w:r w:rsidR="003A6043">
          <w:rPr>
            <w:noProof/>
            <w:webHidden/>
          </w:rPr>
          <w:fldChar w:fldCharType="begin"/>
        </w:r>
        <w:r w:rsidR="003A6043">
          <w:rPr>
            <w:noProof/>
            <w:webHidden/>
          </w:rPr>
          <w:instrText xml:space="preserve"> PAGEREF _Toc135380637 \h </w:instrText>
        </w:r>
        <w:r w:rsidR="003A6043">
          <w:rPr>
            <w:noProof/>
            <w:webHidden/>
          </w:rPr>
        </w:r>
        <w:r w:rsidR="003A6043">
          <w:rPr>
            <w:noProof/>
            <w:webHidden/>
          </w:rPr>
          <w:fldChar w:fldCharType="separate"/>
        </w:r>
        <w:r w:rsidR="003A6043">
          <w:rPr>
            <w:noProof/>
            <w:webHidden/>
          </w:rPr>
          <w:t>12</w:t>
        </w:r>
        <w:r w:rsidR="003A6043">
          <w:rPr>
            <w:noProof/>
            <w:webHidden/>
          </w:rPr>
          <w:fldChar w:fldCharType="end"/>
        </w:r>
      </w:hyperlink>
    </w:p>
    <w:p w14:paraId="393365B6" w14:textId="6E8D68B2"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8" w:history="1">
        <w:r w:rsidR="003A6043" w:rsidRPr="009235CD">
          <w:rPr>
            <w:rStyle w:val="Hyperlink"/>
            <w:noProof/>
          </w:rPr>
          <w:t>Figure 21 Health Maps Wales [3] Emergency Admissions 2021</w:t>
        </w:r>
        <w:r w:rsidR="003A6043">
          <w:rPr>
            <w:noProof/>
            <w:webHidden/>
          </w:rPr>
          <w:tab/>
        </w:r>
        <w:r w:rsidR="003A6043">
          <w:rPr>
            <w:noProof/>
            <w:webHidden/>
          </w:rPr>
          <w:fldChar w:fldCharType="begin"/>
        </w:r>
        <w:r w:rsidR="003A6043">
          <w:rPr>
            <w:noProof/>
            <w:webHidden/>
          </w:rPr>
          <w:instrText xml:space="preserve"> PAGEREF _Toc135380638 \h </w:instrText>
        </w:r>
        <w:r w:rsidR="003A6043">
          <w:rPr>
            <w:noProof/>
            <w:webHidden/>
          </w:rPr>
        </w:r>
        <w:r w:rsidR="003A6043">
          <w:rPr>
            <w:noProof/>
            <w:webHidden/>
          </w:rPr>
          <w:fldChar w:fldCharType="separate"/>
        </w:r>
        <w:r w:rsidR="003A6043">
          <w:rPr>
            <w:noProof/>
            <w:webHidden/>
          </w:rPr>
          <w:t>12</w:t>
        </w:r>
        <w:r w:rsidR="003A6043">
          <w:rPr>
            <w:noProof/>
            <w:webHidden/>
          </w:rPr>
          <w:fldChar w:fldCharType="end"/>
        </w:r>
      </w:hyperlink>
    </w:p>
    <w:p w14:paraId="03D1BD2E" w14:textId="1C814F44"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39" w:history="1">
        <w:r w:rsidR="003A6043" w:rsidRPr="009235CD">
          <w:rPr>
            <w:rStyle w:val="Hyperlink"/>
            <w:noProof/>
          </w:rPr>
          <w:t>Figure 22 Males and female admissions Ceredigion 2021 Health Map Wales [3]</w:t>
        </w:r>
        <w:r w:rsidR="003A6043">
          <w:rPr>
            <w:noProof/>
            <w:webHidden/>
          </w:rPr>
          <w:tab/>
        </w:r>
        <w:r w:rsidR="003A6043">
          <w:rPr>
            <w:noProof/>
            <w:webHidden/>
          </w:rPr>
          <w:fldChar w:fldCharType="begin"/>
        </w:r>
        <w:r w:rsidR="003A6043">
          <w:rPr>
            <w:noProof/>
            <w:webHidden/>
          </w:rPr>
          <w:instrText xml:space="preserve"> PAGEREF _Toc135380639 \h </w:instrText>
        </w:r>
        <w:r w:rsidR="003A6043">
          <w:rPr>
            <w:noProof/>
            <w:webHidden/>
          </w:rPr>
        </w:r>
        <w:r w:rsidR="003A6043">
          <w:rPr>
            <w:noProof/>
            <w:webHidden/>
          </w:rPr>
          <w:fldChar w:fldCharType="separate"/>
        </w:r>
        <w:r w:rsidR="003A6043">
          <w:rPr>
            <w:noProof/>
            <w:webHidden/>
          </w:rPr>
          <w:t>13</w:t>
        </w:r>
        <w:r w:rsidR="003A6043">
          <w:rPr>
            <w:noProof/>
            <w:webHidden/>
          </w:rPr>
          <w:fldChar w:fldCharType="end"/>
        </w:r>
      </w:hyperlink>
    </w:p>
    <w:p w14:paraId="20533AD2" w14:textId="7BF00C0E"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0" w:history="1">
        <w:r w:rsidR="003A6043" w:rsidRPr="009235CD">
          <w:rPr>
            <w:rStyle w:val="Hyperlink"/>
            <w:noProof/>
          </w:rPr>
          <w:t>Figure 23Mean length of admissions due to COPD 2021 Health Map Wales [3]</w:t>
        </w:r>
        <w:r w:rsidR="003A6043">
          <w:rPr>
            <w:noProof/>
            <w:webHidden/>
          </w:rPr>
          <w:tab/>
        </w:r>
        <w:r w:rsidR="003A6043">
          <w:rPr>
            <w:noProof/>
            <w:webHidden/>
          </w:rPr>
          <w:fldChar w:fldCharType="begin"/>
        </w:r>
        <w:r w:rsidR="003A6043">
          <w:rPr>
            <w:noProof/>
            <w:webHidden/>
          </w:rPr>
          <w:instrText xml:space="preserve"> PAGEREF _Toc135380640 \h </w:instrText>
        </w:r>
        <w:r w:rsidR="003A6043">
          <w:rPr>
            <w:noProof/>
            <w:webHidden/>
          </w:rPr>
        </w:r>
        <w:r w:rsidR="003A6043">
          <w:rPr>
            <w:noProof/>
            <w:webHidden/>
          </w:rPr>
          <w:fldChar w:fldCharType="separate"/>
        </w:r>
        <w:r w:rsidR="003A6043">
          <w:rPr>
            <w:noProof/>
            <w:webHidden/>
          </w:rPr>
          <w:t>13</w:t>
        </w:r>
        <w:r w:rsidR="003A6043">
          <w:rPr>
            <w:noProof/>
            <w:webHidden/>
          </w:rPr>
          <w:fldChar w:fldCharType="end"/>
        </w:r>
      </w:hyperlink>
    </w:p>
    <w:p w14:paraId="34044B1A" w14:textId="4BB68F3F"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1" w:history="1">
        <w:r w:rsidR="003A6043" w:rsidRPr="009235CD">
          <w:rPr>
            <w:rStyle w:val="Hyperlink"/>
            <w:noProof/>
          </w:rPr>
          <w:t>Figure 24 All Wales Death Rates 2021 Health Maps Wales [3]</w:t>
        </w:r>
        <w:r w:rsidR="003A6043">
          <w:rPr>
            <w:noProof/>
            <w:webHidden/>
          </w:rPr>
          <w:tab/>
        </w:r>
        <w:r w:rsidR="003A6043">
          <w:rPr>
            <w:noProof/>
            <w:webHidden/>
          </w:rPr>
          <w:fldChar w:fldCharType="begin"/>
        </w:r>
        <w:r w:rsidR="003A6043">
          <w:rPr>
            <w:noProof/>
            <w:webHidden/>
          </w:rPr>
          <w:instrText xml:space="preserve"> PAGEREF _Toc135380641 \h </w:instrText>
        </w:r>
        <w:r w:rsidR="003A6043">
          <w:rPr>
            <w:noProof/>
            <w:webHidden/>
          </w:rPr>
        </w:r>
        <w:r w:rsidR="003A6043">
          <w:rPr>
            <w:noProof/>
            <w:webHidden/>
          </w:rPr>
          <w:fldChar w:fldCharType="separate"/>
        </w:r>
        <w:r w:rsidR="003A6043">
          <w:rPr>
            <w:noProof/>
            <w:webHidden/>
          </w:rPr>
          <w:t>15</w:t>
        </w:r>
        <w:r w:rsidR="003A6043">
          <w:rPr>
            <w:noProof/>
            <w:webHidden/>
          </w:rPr>
          <w:fldChar w:fldCharType="end"/>
        </w:r>
      </w:hyperlink>
    </w:p>
    <w:p w14:paraId="23C202DB" w14:textId="2083DF33"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2" w:history="1">
        <w:r w:rsidR="003A6043" w:rsidRPr="009235CD">
          <w:rPr>
            <w:rStyle w:val="Hyperlink"/>
            <w:noProof/>
          </w:rPr>
          <w:t>Figure 25 Deaths from COPD in Merthyr Tydfil 2021 and Ceredigion Health Map Wales  [3]</w:t>
        </w:r>
        <w:r w:rsidR="003A6043">
          <w:rPr>
            <w:noProof/>
            <w:webHidden/>
          </w:rPr>
          <w:tab/>
        </w:r>
        <w:r w:rsidR="003A6043">
          <w:rPr>
            <w:noProof/>
            <w:webHidden/>
          </w:rPr>
          <w:fldChar w:fldCharType="begin"/>
        </w:r>
        <w:r w:rsidR="003A6043">
          <w:rPr>
            <w:noProof/>
            <w:webHidden/>
          </w:rPr>
          <w:instrText xml:space="preserve"> PAGEREF _Toc135380642 \h </w:instrText>
        </w:r>
        <w:r w:rsidR="003A6043">
          <w:rPr>
            <w:noProof/>
            <w:webHidden/>
          </w:rPr>
        </w:r>
        <w:r w:rsidR="003A6043">
          <w:rPr>
            <w:noProof/>
            <w:webHidden/>
          </w:rPr>
          <w:fldChar w:fldCharType="separate"/>
        </w:r>
        <w:r w:rsidR="003A6043">
          <w:rPr>
            <w:noProof/>
            <w:webHidden/>
          </w:rPr>
          <w:t>15</w:t>
        </w:r>
        <w:r w:rsidR="003A6043">
          <w:rPr>
            <w:noProof/>
            <w:webHidden/>
          </w:rPr>
          <w:fldChar w:fldCharType="end"/>
        </w:r>
      </w:hyperlink>
    </w:p>
    <w:p w14:paraId="64F4604D" w14:textId="0F754F1C"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3" w:history="1">
        <w:r w:rsidR="003A6043" w:rsidRPr="009235CD">
          <w:rPr>
            <w:rStyle w:val="Hyperlink"/>
            <w:noProof/>
          </w:rPr>
          <w:t>Figure 26 Female deaths from COPD 2018 and 2021 Health Map Wales [3]</w:t>
        </w:r>
        <w:r w:rsidR="003A6043">
          <w:rPr>
            <w:noProof/>
            <w:webHidden/>
          </w:rPr>
          <w:tab/>
        </w:r>
        <w:r w:rsidR="003A6043">
          <w:rPr>
            <w:noProof/>
            <w:webHidden/>
          </w:rPr>
          <w:fldChar w:fldCharType="begin"/>
        </w:r>
        <w:r w:rsidR="003A6043">
          <w:rPr>
            <w:noProof/>
            <w:webHidden/>
          </w:rPr>
          <w:instrText xml:space="preserve"> PAGEREF _Toc135380643 \h </w:instrText>
        </w:r>
        <w:r w:rsidR="003A6043">
          <w:rPr>
            <w:noProof/>
            <w:webHidden/>
          </w:rPr>
        </w:r>
        <w:r w:rsidR="003A6043">
          <w:rPr>
            <w:noProof/>
            <w:webHidden/>
          </w:rPr>
          <w:fldChar w:fldCharType="separate"/>
        </w:r>
        <w:r w:rsidR="003A6043">
          <w:rPr>
            <w:noProof/>
            <w:webHidden/>
          </w:rPr>
          <w:t>16</w:t>
        </w:r>
        <w:r w:rsidR="003A6043">
          <w:rPr>
            <w:noProof/>
            <w:webHidden/>
          </w:rPr>
          <w:fldChar w:fldCharType="end"/>
        </w:r>
      </w:hyperlink>
    </w:p>
    <w:p w14:paraId="0E1F5486" w14:textId="5FAECECA"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4" w:history="1">
        <w:r w:rsidR="003A6043" w:rsidRPr="009235CD">
          <w:rPr>
            <w:rStyle w:val="Hyperlink"/>
            <w:noProof/>
          </w:rPr>
          <w:t>Figure 27 Male Deaths due to COPD 2018 and 2021 Health Map Wales [3]</w:t>
        </w:r>
        <w:r w:rsidR="003A6043">
          <w:rPr>
            <w:noProof/>
            <w:webHidden/>
          </w:rPr>
          <w:tab/>
        </w:r>
        <w:r w:rsidR="003A6043">
          <w:rPr>
            <w:noProof/>
            <w:webHidden/>
          </w:rPr>
          <w:fldChar w:fldCharType="begin"/>
        </w:r>
        <w:r w:rsidR="003A6043">
          <w:rPr>
            <w:noProof/>
            <w:webHidden/>
          </w:rPr>
          <w:instrText xml:space="preserve"> PAGEREF _Toc135380644 \h </w:instrText>
        </w:r>
        <w:r w:rsidR="003A6043">
          <w:rPr>
            <w:noProof/>
            <w:webHidden/>
          </w:rPr>
        </w:r>
        <w:r w:rsidR="003A6043">
          <w:rPr>
            <w:noProof/>
            <w:webHidden/>
          </w:rPr>
          <w:fldChar w:fldCharType="separate"/>
        </w:r>
        <w:r w:rsidR="003A6043">
          <w:rPr>
            <w:noProof/>
            <w:webHidden/>
          </w:rPr>
          <w:t>16</w:t>
        </w:r>
        <w:r w:rsidR="003A6043">
          <w:rPr>
            <w:noProof/>
            <w:webHidden/>
          </w:rPr>
          <w:fldChar w:fldCharType="end"/>
        </w:r>
      </w:hyperlink>
    </w:p>
    <w:p w14:paraId="62FA5765" w14:textId="35E14E7B"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5" w:history="1">
        <w:r w:rsidR="003A6043" w:rsidRPr="009235CD">
          <w:rPr>
            <w:rStyle w:val="Hyperlink"/>
            <w:noProof/>
          </w:rPr>
          <w:t>Figure 28 Smoking figures Health Maps Wales [3] 2021.</w:t>
        </w:r>
        <w:r w:rsidR="003A6043">
          <w:rPr>
            <w:noProof/>
            <w:webHidden/>
          </w:rPr>
          <w:tab/>
        </w:r>
        <w:r w:rsidR="003A6043">
          <w:rPr>
            <w:noProof/>
            <w:webHidden/>
          </w:rPr>
          <w:fldChar w:fldCharType="begin"/>
        </w:r>
        <w:r w:rsidR="003A6043">
          <w:rPr>
            <w:noProof/>
            <w:webHidden/>
          </w:rPr>
          <w:instrText xml:space="preserve"> PAGEREF _Toc135380645 \h </w:instrText>
        </w:r>
        <w:r w:rsidR="003A6043">
          <w:rPr>
            <w:noProof/>
            <w:webHidden/>
          </w:rPr>
        </w:r>
        <w:r w:rsidR="003A6043">
          <w:rPr>
            <w:noProof/>
            <w:webHidden/>
          </w:rPr>
          <w:fldChar w:fldCharType="separate"/>
        </w:r>
        <w:r w:rsidR="003A6043">
          <w:rPr>
            <w:noProof/>
            <w:webHidden/>
          </w:rPr>
          <w:t>18</w:t>
        </w:r>
        <w:r w:rsidR="003A6043">
          <w:rPr>
            <w:noProof/>
            <w:webHidden/>
          </w:rPr>
          <w:fldChar w:fldCharType="end"/>
        </w:r>
      </w:hyperlink>
    </w:p>
    <w:p w14:paraId="38F798CE" w14:textId="5245F341"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6" w:history="1">
        <w:r w:rsidR="003A6043" w:rsidRPr="009235CD">
          <w:rPr>
            <w:rStyle w:val="Hyperlink"/>
            <w:noProof/>
          </w:rPr>
          <w:t>Figure 29 Female And Male Smokers Health Maps Wales [3] 2021</w:t>
        </w:r>
        <w:r w:rsidR="003A6043">
          <w:rPr>
            <w:noProof/>
            <w:webHidden/>
          </w:rPr>
          <w:tab/>
        </w:r>
        <w:r w:rsidR="003A6043">
          <w:rPr>
            <w:noProof/>
            <w:webHidden/>
          </w:rPr>
          <w:fldChar w:fldCharType="begin"/>
        </w:r>
        <w:r w:rsidR="003A6043">
          <w:rPr>
            <w:noProof/>
            <w:webHidden/>
          </w:rPr>
          <w:instrText xml:space="preserve"> PAGEREF _Toc135380646 \h </w:instrText>
        </w:r>
        <w:r w:rsidR="003A6043">
          <w:rPr>
            <w:noProof/>
            <w:webHidden/>
          </w:rPr>
        </w:r>
        <w:r w:rsidR="003A6043">
          <w:rPr>
            <w:noProof/>
            <w:webHidden/>
          </w:rPr>
          <w:fldChar w:fldCharType="separate"/>
        </w:r>
        <w:r w:rsidR="003A6043">
          <w:rPr>
            <w:noProof/>
            <w:webHidden/>
          </w:rPr>
          <w:t>18</w:t>
        </w:r>
        <w:r w:rsidR="003A6043">
          <w:rPr>
            <w:noProof/>
            <w:webHidden/>
          </w:rPr>
          <w:fldChar w:fldCharType="end"/>
        </w:r>
      </w:hyperlink>
    </w:p>
    <w:p w14:paraId="0DADEBE2" w14:textId="68738AC5"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7" w:history="1">
        <w:r w:rsidR="003A6043" w:rsidRPr="009235CD">
          <w:rPr>
            <w:rStyle w:val="Hyperlink"/>
            <w:noProof/>
          </w:rPr>
          <w:t>Figure 30 Townsend Index [7] All Wales</w:t>
        </w:r>
        <w:r w:rsidR="003A6043">
          <w:rPr>
            <w:noProof/>
            <w:webHidden/>
          </w:rPr>
          <w:tab/>
        </w:r>
        <w:r w:rsidR="003A6043">
          <w:rPr>
            <w:noProof/>
            <w:webHidden/>
          </w:rPr>
          <w:fldChar w:fldCharType="begin"/>
        </w:r>
        <w:r w:rsidR="003A6043">
          <w:rPr>
            <w:noProof/>
            <w:webHidden/>
          </w:rPr>
          <w:instrText xml:space="preserve"> PAGEREF _Toc135380647 \h </w:instrText>
        </w:r>
        <w:r w:rsidR="003A6043">
          <w:rPr>
            <w:noProof/>
            <w:webHidden/>
          </w:rPr>
        </w:r>
        <w:r w:rsidR="003A6043">
          <w:rPr>
            <w:noProof/>
            <w:webHidden/>
          </w:rPr>
          <w:fldChar w:fldCharType="separate"/>
        </w:r>
        <w:r w:rsidR="003A6043">
          <w:rPr>
            <w:noProof/>
            <w:webHidden/>
          </w:rPr>
          <w:t>19</w:t>
        </w:r>
        <w:r w:rsidR="003A6043">
          <w:rPr>
            <w:noProof/>
            <w:webHidden/>
          </w:rPr>
          <w:fldChar w:fldCharType="end"/>
        </w:r>
      </w:hyperlink>
    </w:p>
    <w:p w14:paraId="643EF6CB" w14:textId="7F4B7E8F"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8" w:history="1">
        <w:r w:rsidR="003A6043" w:rsidRPr="009235CD">
          <w:rPr>
            <w:rStyle w:val="Hyperlink"/>
            <w:noProof/>
          </w:rPr>
          <w:t>Figure 31 Townsend Index [7] Highlighted LAs</w:t>
        </w:r>
        <w:r w:rsidR="003A6043">
          <w:rPr>
            <w:noProof/>
            <w:webHidden/>
          </w:rPr>
          <w:tab/>
        </w:r>
        <w:r w:rsidR="003A6043">
          <w:rPr>
            <w:noProof/>
            <w:webHidden/>
          </w:rPr>
          <w:fldChar w:fldCharType="begin"/>
        </w:r>
        <w:r w:rsidR="003A6043">
          <w:rPr>
            <w:noProof/>
            <w:webHidden/>
          </w:rPr>
          <w:instrText xml:space="preserve"> PAGEREF _Toc135380648 \h </w:instrText>
        </w:r>
        <w:r w:rsidR="003A6043">
          <w:rPr>
            <w:noProof/>
            <w:webHidden/>
          </w:rPr>
        </w:r>
        <w:r w:rsidR="003A6043">
          <w:rPr>
            <w:noProof/>
            <w:webHidden/>
          </w:rPr>
          <w:fldChar w:fldCharType="separate"/>
        </w:r>
        <w:r w:rsidR="003A6043">
          <w:rPr>
            <w:noProof/>
            <w:webHidden/>
          </w:rPr>
          <w:t>19</w:t>
        </w:r>
        <w:r w:rsidR="003A6043">
          <w:rPr>
            <w:noProof/>
            <w:webHidden/>
          </w:rPr>
          <w:fldChar w:fldCharType="end"/>
        </w:r>
      </w:hyperlink>
    </w:p>
    <w:p w14:paraId="5E8EC4B4" w14:textId="4CBEB863"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49" w:history="1">
        <w:r w:rsidR="003A6043" w:rsidRPr="009235CD">
          <w:rPr>
            <w:rStyle w:val="Hyperlink"/>
            <w:noProof/>
          </w:rPr>
          <w:t>Figure 32 Townsend Index UK Data Service [7]  for Wards in Merthyr Tydfil</w:t>
        </w:r>
        <w:r w:rsidR="003A6043">
          <w:rPr>
            <w:noProof/>
            <w:webHidden/>
          </w:rPr>
          <w:tab/>
        </w:r>
        <w:r w:rsidR="003A6043">
          <w:rPr>
            <w:noProof/>
            <w:webHidden/>
          </w:rPr>
          <w:fldChar w:fldCharType="begin"/>
        </w:r>
        <w:r w:rsidR="003A6043">
          <w:rPr>
            <w:noProof/>
            <w:webHidden/>
          </w:rPr>
          <w:instrText xml:space="preserve"> PAGEREF _Toc135380649 \h </w:instrText>
        </w:r>
        <w:r w:rsidR="003A6043">
          <w:rPr>
            <w:noProof/>
            <w:webHidden/>
          </w:rPr>
        </w:r>
        <w:r w:rsidR="003A6043">
          <w:rPr>
            <w:noProof/>
            <w:webHidden/>
          </w:rPr>
          <w:fldChar w:fldCharType="separate"/>
        </w:r>
        <w:r w:rsidR="003A6043">
          <w:rPr>
            <w:noProof/>
            <w:webHidden/>
          </w:rPr>
          <w:t>20</w:t>
        </w:r>
        <w:r w:rsidR="003A6043">
          <w:rPr>
            <w:noProof/>
            <w:webHidden/>
          </w:rPr>
          <w:fldChar w:fldCharType="end"/>
        </w:r>
      </w:hyperlink>
    </w:p>
    <w:p w14:paraId="261D0A01" w14:textId="7CF084BE"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0" w:history="1">
        <w:r w:rsidR="003A6043" w:rsidRPr="009235CD">
          <w:rPr>
            <w:rStyle w:val="Hyperlink"/>
            <w:noProof/>
          </w:rPr>
          <w:t>Figure 33 WIMD  [8] Merthyr LSOA                          Figure 34 The Gurnos using Digimap [9]</w:t>
        </w:r>
        <w:r w:rsidR="003A6043">
          <w:rPr>
            <w:noProof/>
            <w:webHidden/>
          </w:rPr>
          <w:tab/>
        </w:r>
        <w:r w:rsidR="003A6043">
          <w:rPr>
            <w:noProof/>
            <w:webHidden/>
          </w:rPr>
          <w:fldChar w:fldCharType="begin"/>
        </w:r>
        <w:r w:rsidR="003A6043">
          <w:rPr>
            <w:noProof/>
            <w:webHidden/>
          </w:rPr>
          <w:instrText xml:space="preserve"> PAGEREF _Toc135380650 \h </w:instrText>
        </w:r>
        <w:r w:rsidR="003A6043">
          <w:rPr>
            <w:noProof/>
            <w:webHidden/>
          </w:rPr>
        </w:r>
        <w:r w:rsidR="003A6043">
          <w:rPr>
            <w:noProof/>
            <w:webHidden/>
          </w:rPr>
          <w:fldChar w:fldCharType="separate"/>
        </w:r>
        <w:r w:rsidR="003A6043">
          <w:rPr>
            <w:noProof/>
            <w:webHidden/>
          </w:rPr>
          <w:t>20</w:t>
        </w:r>
        <w:r w:rsidR="003A6043">
          <w:rPr>
            <w:noProof/>
            <w:webHidden/>
          </w:rPr>
          <w:fldChar w:fldCharType="end"/>
        </w:r>
      </w:hyperlink>
    </w:p>
    <w:p w14:paraId="43158F52" w14:textId="199081FF"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1" w:history="1">
        <w:r w:rsidR="003A6043" w:rsidRPr="009235CD">
          <w:rPr>
            <w:rStyle w:val="Hyperlink"/>
            <w:noProof/>
          </w:rPr>
          <w:t>Figure 35 Drug use in Wales Health Map Wales [3]</w:t>
        </w:r>
        <w:r w:rsidR="003A6043">
          <w:rPr>
            <w:noProof/>
            <w:webHidden/>
          </w:rPr>
          <w:tab/>
        </w:r>
        <w:r w:rsidR="003A6043">
          <w:rPr>
            <w:noProof/>
            <w:webHidden/>
          </w:rPr>
          <w:fldChar w:fldCharType="begin"/>
        </w:r>
        <w:r w:rsidR="003A6043">
          <w:rPr>
            <w:noProof/>
            <w:webHidden/>
          </w:rPr>
          <w:instrText xml:space="preserve"> PAGEREF _Toc135380651 \h </w:instrText>
        </w:r>
        <w:r w:rsidR="003A6043">
          <w:rPr>
            <w:noProof/>
            <w:webHidden/>
          </w:rPr>
        </w:r>
        <w:r w:rsidR="003A6043">
          <w:rPr>
            <w:noProof/>
            <w:webHidden/>
          </w:rPr>
          <w:fldChar w:fldCharType="separate"/>
        </w:r>
        <w:r w:rsidR="003A6043">
          <w:rPr>
            <w:noProof/>
            <w:webHidden/>
          </w:rPr>
          <w:t>21</w:t>
        </w:r>
        <w:r w:rsidR="003A6043">
          <w:rPr>
            <w:noProof/>
            <w:webHidden/>
          </w:rPr>
          <w:fldChar w:fldCharType="end"/>
        </w:r>
      </w:hyperlink>
    </w:p>
    <w:p w14:paraId="2D281727" w14:textId="7722117B"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2" w:history="1">
        <w:r w:rsidR="003A6043" w:rsidRPr="009235CD">
          <w:rPr>
            <w:rStyle w:val="Hyperlink"/>
            <w:noProof/>
          </w:rPr>
          <w:t>Figure 36 GPs in Merthyr</w:t>
        </w:r>
        <w:r w:rsidR="003A6043">
          <w:rPr>
            <w:noProof/>
            <w:webHidden/>
          </w:rPr>
          <w:tab/>
        </w:r>
        <w:r w:rsidR="003A6043">
          <w:rPr>
            <w:noProof/>
            <w:webHidden/>
          </w:rPr>
          <w:fldChar w:fldCharType="begin"/>
        </w:r>
        <w:r w:rsidR="003A6043">
          <w:rPr>
            <w:noProof/>
            <w:webHidden/>
          </w:rPr>
          <w:instrText xml:space="preserve"> PAGEREF _Toc135380652 \h </w:instrText>
        </w:r>
        <w:r w:rsidR="003A6043">
          <w:rPr>
            <w:noProof/>
            <w:webHidden/>
          </w:rPr>
        </w:r>
        <w:r w:rsidR="003A6043">
          <w:rPr>
            <w:noProof/>
            <w:webHidden/>
          </w:rPr>
          <w:fldChar w:fldCharType="separate"/>
        </w:r>
        <w:r w:rsidR="003A6043">
          <w:rPr>
            <w:noProof/>
            <w:webHidden/>
          </w:rPr>
          <w:t>21</w:t>
        </w:r>
        <w:r w:rsidR="003A6043">
          <w:rPr>
            <w:noProof/>
            <w:webHidden/>
          </w:rPr>
          <w:fldChar w:fldCharType="end"/>
        </w:r>
      </w:hyperlink>
    </w:p>
    <w:p w14:paraId="760D0F40" w14:textId="6520D116"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3" w:history="1">
        <w:r w:rsidR="003A6043" w:rsidRPr="009235CD">
          <w:rPr>
            <w:rStyle w:val="Hyperlink"/>
            <w:noProof/>
          </w:rPr>
          <w:t>Figure 37 Population in Wales 2021 by Statista [17]</w:t>
        </w:r>
        <w:r w:rsidR="003A6043">
          <w:rPr>
            <w:noProof/>
            <w:webHidden/>
          </w:rPr>
          <w:tab/>
        </w:r>
        <w:r w:rsidR="003A6043">
          <w:rPr>
            <w:noProof/>
            <w:webHidden/>
          </w:rPr>
          <w:fldChar w:fldCharType="begin"/>
        </w:r>
        <w:r w:rsidR="003A6043">
          <w:rPr>
            <w:noProof/>
            <w:webHidden/>
          </w:rPr>
          <w:instrText xml:space="preserve"> PAGEREF _Toc135380653 \h </w:instrText>
        </w:r>
        <w:r w:rsidR="003A6043">
          <w:rPr>
            <w:noProof/>
            <w:webHidden/>
          </w:rPr>
        </w:r>
        <w:r w:rsidR="003A6043">
          <w:rPr>
            <w:noProof/>
            <w:webHidden/>
          </w:rPr>
          <w:fldChar w:fldCharType="separate"/>
        </w:r>
        <w:r w:rsidR="003A6043">
          <w:rPr>
            <w:noProof/>
            <w:webHidden/>
          </w:rPr>
          <w:t>22</w:t>
        </w:r>
        <w:r w:rsidR="003A6043">
          <w:rPr>
            <w:noProof/>
            <w:webHidden/>
          </w:rPr>
          <w:fldChar w:fldCharType="end"/>
        </w:r>
      </w:hyperlink>
    </w:p>
    <w:p w14:paraId="6E0F1384" w14:textId="670014B0"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4" w:history="1">
        <w:r w:rsidR="003A6043" w:rsidRPr="009235CD">
          <w:rPr>
            <w:rStyle w:val="Hyperlink"/>
            <w:noProof/>
          </w:rPr>
          <w:t>Figure 38 Heat map Population in Wales 2021 by Statista [17]</w:t>
        </w:r>
        <w:r w:rsidR="003A6043">
          <w:rPr>
            <w:noProof/>
            <w:webHidden/>
          </w:rPr>
          <w:tab/>
        </w:r>
        <w:r w:rsidR="003A6043">
          <w:rPr>
            <w:noProof/>
            <w:webHidden/>
          </w:rPr>
          <w:fldChar w:fldCharType="begin"/>
        </w:r>
        <w:r w:rsidR="003A6043">
          <w:rPr>
            <w:noProof/>
            <w:webHidden/>
          </w:rPr>
          <w:instrText xml:space="preserve"> PAGEREF _Toc135380654 \h </w:instrText>
        </w:r>
        <w:r w:rsidR="003A6043">
          <w:rPr>
            <w:noProof/>
            <w:webHidden/>
          </w:rPr>
        </w:r>
        <w:r w:rsidR="003A6043">
          <w:rPr>
            <w:noProof/>
            <w:webHidden/>
          </w:rPr>
          <w:fldChar w:fldCharType="separate"/>
        </w:r>
        <w:r w:rsidR="003A6043">
          <w:rPr>
            <w:noProof/>
            <w:webHidden/>
          </w:rPr>
          <w:t>22</w:t>
        </w:r>
        <w:r w:rsidR="003A6043">
          <w:rPr>
            <w:noProof/>
            <w:webHidden/>
          </w:rPr>
          <w:fldChar w:fldCharType="end"/>
        </w:r>
      </w:hyperlink>
    </w:p>
    <w:p w14:paraId="536CA62A" w14:textId="6CDF37E5"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5" w:history="1">
        <w:r w:rsidR="003A6043" w:rsidRPr="009235CD">
          <w:rPr>
            <w:rStyle w:val="Hyperlink"/>
            <w:noProof/>
          </w:rPr>
          <w:t>Figure 39 Health Maps Wales [3] Population person  per 2km</w:t>
        </w:r>
        <w:r w:rsidR="003A6043">
          <w:rPr>
            <w:noProof/>
            <w:webHidden/>
          </w:rPr>
          <w:tab/>
        </w:r>
        <w:r w:rsidR="003A6043">
          <w:rPr>
            <w:noProof/>
            <w:webHidden/>
          </w:rPr>
          <w:fldChar w:fldCharType="begin"/>
        </w:r>
        <w:r w:rsidR="003A6043">
          <w:rPr>
            <w:noProof/>
            <w:webHidden/>
          </w:rPr>
          <w:instrText xml:space="preserve"> PAGEREF _Toc135380655 \h </w:instrText>
        </w:r>
        <w:r w:rsidR="003A6043">
          <w:rPr>
            <w:noProof/>
            <w:webHidden/>
          </w:rPr>
        </w:r>
        <w:r w:rsidR="003A6043">
          <w:rPr>
            <w:noProof/>
            <w:webHidden/>
          </w:rPr>
          <w:fldChar w:fldCharType="separate"/>
        </w:r>
        <w:r w:rsidR="003A6043">
          <w:rPr>
            <w:noProof/>
            <w:webHidden/>
          </w:rPr>
          <w:t>23</w:t>
        </w:r>
        <w:r w:rsidR="003A6043">
          <w:rPr>
            <w:noProof/>
            <w:webHidden/>
          </w:rPr>
          <w:fldChar w:fldCharType="end"/>
        </w:r>
      </w:hyperlink>
    </w:p>
    <w:p w14:paraId="0A2F72CD" w14:textId="0A187DD0"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6" w:history="1">
        <w:r w:rsidR="003A6043" w:rsidRPr="009235CD">
          <w:rPr>
            <w:rStyle w:val="Hyperlink"/>
            <w:noProof/>
          </w:rPr>
          <w:t>Figure 40 Merthyr Tydfil Industries</w:t>
        </w:r>
        <w:r w:rsidR="003A6043">
          <w:rPr>
            <w:noProof/>
            <w:webHidden/>
          </w:rPr>
          <w:tab/>
        </w:r>
        <w:r w:rsidR="003A6043">
          <w:rPr>
            <w:noProof/>
            <w:webHidden/>
          </w:rPr>
          <w:fldChar w:fldCharType="begin"/>
        </w:r>
        <w:r w:rsidR="003A6043">
          <w:rPr>
            <w:noProof/>
            <w:webHidden/>
          </w:rPr>
          <w:instrText xml:space="preserve"> PAGEREF _Toc135380656 \h </w:instrText>
        </w:r>
        <w:r w:rsidR="003A6043">
          <w:rPr>
            <w:noProof/>
            <w:webHidden/>
          </w:rPr>
        </w:r>
        <w:r w:rsidR="003A6043">
          <w:rPr>
            <w:noProof/>
            <w:webHidden/>
          </w:rPr>
          <w:fldChar w:fldCharType="separate"/>
        </w:r>
        <w:r w:rsidR="003A6043">
          <w:rPr>
            <w:noProof/>
            <w:webHidden/>
          </w:rPr>
          <w:t>23</w:t>
        </w:r>
        <w:r w:rsidR="003A6043">
          <w:rPr>
            <w:noProof/>
            <w:webHidden/>
          </w:rPr>
          <w:fldChar w:fldCharType="end"/>
        </w:r>
      </w:hyperlink>
    </w:p>
    <w:p w14:paraId="5953D845" w14:textId="358B219B"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7" w:history="1">
        <w:r w:rsidR="003A6043" w:rsidRPr="009235CD">
          <w:rPr>
            <w:rStyle w:val="Hyperlink"/>
            <w:noProof/>
          </w:rPr>
          <w:t>Figure 41 Air pollution in Wales DEFRA [12]air contaminants</w:t>
        </w:r>
        <w:r w:rsidR="003A6043">
          <w:rPr>
            <w:noProof/>
            <w:webHidden/>
          </w:rPr>
          <w:tab/>
        </w:r>
        <w:r w:rsidR="003A6043">
          <w:rPr>
            <w:noProof/>
            <w:webHidden/>
          </w:rPr>
          <w:fldChar w:fldCharType="begin"/>
        </w:r>
        <w:r w:rsidR="003A6043">
          <w:rPr>
            <w:noProof/>
            <w:webHidden/>
          </w:rPr>
          <w:instrText xml:space="preserve"> PAGEREF _Toc135380657 \h </w:instrText>
        </w:r>
        <w:r w:rsidR="003A6043">
          <w:rPr>
            <w:noProof/>
            <w:webHidden/>
          </w:rPr>
        </w:r>
        <w:r w:rsidR="003A6043">
          <w:rPr>
            <w:noProof/>
            <w:webHidden/>
          </w:rPr>
          <w:fldChar w:fldCharType="separate"/>
        </w:r>
        <w:r w:rsidR="003A6043">
          <w:rPr>
            <w:noProof/>
            <w:webHidden/>
          </w:rPr>
          <w:t>24</w:t>
        </w:r>
        <w:r w:rsidR="003A6043">
          <w:rPr>
            <w:noProof/>
            <w:webHidden/>
          </w:rPr>
          <w:fldChar w:fldCharType="end"/>
        </w:r>
      </w:hyperlink>
    </w:p>
    <w:p w14:paraId="009CB8F2" w14:textId="22745B0A"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8" w:history="1">
        <w:r w:rsidR="003A6043" w:rsidRPr="009235CD">
          <w:rPr>
            <w:rStyle w:val="Hyperlink"/>
            <w:noProof/>
          </w:rPr>
          <w:t>Figure 42 Air Pollution in Merthyr Tydfil DEFRA [12]</w:t>
        </w:r>
        <w:r w:rsidR="003A6043">
          <w:rPr>
            <w:noProof/>
            <w:webHidden/>
          </w:rPr>
          <w:tab/>
        </w:r>
        <w:r w:rsidR="003A6043">
          <w:rPr>
            <w:noProof/>
            <w:webHidden/>
          </w:rPr>
          <w:fldChar w:fldCharType="begin"/>
        </w:r>
        <w:r w:rsidR="003A6043">
          <w:rPr>
            <w:noProof/>
            <w:webHidden/>
          </w:rPr>
          <w:instrText xml:space="preserve"> PAGEREF _Toc135380658 \h </w:instrText>
        </w:r>
        <w:r w:rsidR="003A6043">
          <w:rPr>
            <w:noProof/>
            <w:webHidden/>
          </w:rPr>
        </w:r>
        <w:r w:rsidR="003A6043">
          <w:rPr>
            <w:noProof/>
            <w:webHidden/>
          </w:rPr>
          <w:fldChar w:fldCharType="separate"/>
        </w:r>
        <w:r w:rsidR="003A6043">
          <w:rPr>
            <w:noProof/>
            <w:webHidden/>
          </w:rPr>
          <w:t>24</w:t>
        </w:r>
        <w:r w:rsidR="003A6043">
          <w:rPr>
            <w:noProof/>
            <w:webHidden/>
          </w:rPr>
          <w:fldChar w:fldCharType="end"/>
        </w:r>
      </w:hyperlink>
    </w:p>
    <w:p w14:paraId="176FC248" w14:textId="4C053A74"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59" w:history="1">
        <w:r w:rsidR="003A6043" w:rsidRPr="009235CD">
          <w:rPr>
            <w:rStyle w:val="Hyperlink"/>
            <w:noProof/>
          </w:rPr>
          <w:t>Figure 43 Road network DEFRA [12]</w:t>
        </w:r>
        <w:r w:rsidR="003A6043">
          <w:rPr>
            <w:noProof/>
            <w:webHidden/>
          </w:rPr>
          <w:tab/>
        </w:r>
        <w:r w:rsidR="003A6043">
          <w:rPr>
            <w:noProof/>
            <w:webHidden/>
          </w:rPr>
          <w:fldChar w:fldCharType="begin"/>
        </w:r>
        <w:r w:rsidR="003A6043">
          <w:rPr>
            <w:noProof/>
            <w:webHidden/>
          </w:rPr>
          <w:instrText xml:space="preserve"> PAGEREF _Toc135380659 \h </w:instrText>
        </w:r>
        <w:r w:rsidR="003A6043">
          <w:rPr>
            <w:noProof/>
            <w:webHidden/>
          </w:rPr>
        </w:r>
        <w:r w:rsidR="003A6043">
          <w:rPr>
            <w:noProof/>
            <w:webHidden/>
          </w:rPr>
          <w:fldChar w:fldCharType="separate"/>
        </w:r>
        <w:r w:rsidR="003A6043">
          <w:rPr>
            <w:noProof/>
            <w:webHidden/>
          </w:rPr>
          <w:t>25</w:t>
        </w:r>
        <w:r w:rsidR="003A6043">
          <w:rPr>
            <w:noProof/>
            <w:webHidden/>
          </w:rPr>
          <w:fldChar w:fldCharType="end"/>
        </w:r>
      </w:hyperlink>
    </w:p>
    <w:p w14:paraId="357CF7A2" w14:textId="172878F2"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0" w:history="1">
        <w:r w:rsidR="003A6043" w:rsidRPr="009235CD">
          <w:rPr>
            <w:rStyle w:val="Hyperlink"/>
            <w:noProof/>
          </w:rPr>
          <w:t>Figure 44 COVID Deaths 2021 Health Map Wales [3]</w:t>
        </w:r>
        <w:r w:rsidR="003A6043">
          <w:rPr>
            <w:noProof/>
            <w:webHidden/>
          </w:rPr>
          <w:tab/>
        </w:r>
        <w:r w:rsidR="003A6043">
          <w:rPr>
            <w:noProof/>
            <w:webHidden/>
          </w:rPr>
          <w:fldChar w:fldCharType="begin"/>
        </w:r>
        <w:r w:rsidR="003A6043">
          <w:rPr>
            <w:noProof/>
            <w:webHidden/>
          </w:rPr>
          <w:instrText xml:space="preserve"> PAGEREF _Toc135380660 \h </w:instrText>
        </w:r>
        <w:r w:rsidR="003A6043">
          <w:rPr>
            <w:noProof/>
            <w:webHidden/>
          </w:rPr>
        </w:r>
        <w:r w:rsidR="003A6043">
          <w:rPr>
            <w:noProof/>
            <w:webHidden/>
          </w:rPr>
          <w:fldChar w:fldCharType="separate"/>
        </w:r>
        <w:r w:rsidR="003A6043">
          <w:rPr>
            <w:noProof/>
            <w:webHidden/>
          </w:rPr>
          <w:t>25</w:t>
        </w:r>
        <w:r w:rsidR="003A6043">
          <w:rPr>
            <w:noProof/>
            <w:webHidden/>
          </w:rPr>
          <w:fldChar w:fldCharType="end"/>
        </w:r>
      </w:hyperlink>
    </w:p>
    <w:p w14:paraId="1634DF07" w14:textId="42F507CA"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1" w:history="1">
        <w:r w:rsidR="003A6043" w:rsidRPr="009235CD">
          <w:rPr>
            <w:rStyle w:val="Hyperlink"/>
            <w:noProof/>
          </w:rPr>
          <w:t>Figure 45 Percentage of COVID-19 Deaths Health Map Wales [3]</w:t>
        </w:r>
        <w:r w:rsidR="003A6043">
          <w:rPr>
            <w:noProof/>
            <w:webHidden/>
          </w:rPr>
          <w:tab/>
        </w:r>
        <w:r w:rsidR="003A6043">
          <w:rPr>
            <w:noProof/>
            <w:webHidden/>
          </w:rPr>
          <w:fldChar w:fldCharType="begin"/>
        </w:r>
        <w:r w:rsidR="003A6043">
          <w:rPr>
            <w:noProof/>
            <w:webHidden/>
          </w:rPr>
          <w:instrText xml:space="preserve"> PAGEREF _Toc135380661 \h </w:instrText>
        </w:r>
        <w:r w:rsidR="003A6043">
          <w:rPr>
            <w:noProof/>
            <w:webHidden/>
          </w:rPr>
        </w:r>
        <w:r w:rsidR="003A6043">
          <w:rPr>
            <w:noProof/>
            <w:webHidden/>
          </w:rPr>
          <w:fldChar w:fldCharType="separate"/>
        </w:r>
        <w:r w:rsidR="003A6043">
          <w:rPr>
            <w:noProof/>
            <w:webHidden/>
          </w:rPr>
          <w:t>25</w:t>
        </w:r>
        <w:r w:rsidR="003A6043">
          <w:rPr>
            <w:noProof/>
            <w:webHidden/>
          </w:rPr>
          <w:fldChar w:fldCharType="end"/>
        </w:r>
      </w:hyperlink>
    </w:p>
    <w:p w14:paraId="055CD12F" w14:textId="27AAF289"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2" w:history="1">
        <w:r w:rsidR="003A6043" w:rsidRPr="009235CD">
          <w:rPr>
            <w:rStyle w:val="Hyperlink"/>
            <w:noProof/>
          </w:rPr>
          <w:t>Figure 46 COVID-19 Deaths 2020/21 Health Maps Wales [3]</w:t>
        </w:r>
        <w:r w:rsidR="003A6043">
          <w:rPr>
            <w:noProof/>
            <w:webHidden/>
          </w:rPr>
          <w:tab/>
        </w:r>
        <w:r w:rsidR="003A6043">
          <w:rPr>
            <w:noProof/>
            <w:webHidden/>
          </w:rPr>
          <w:fldChar w:fldCharType="begin"/>
        </w:r>
        <w:r w:rsidR="003A6043">
          <w:rPr>
            <w:noProof/>
            <w:webHidden/>
          </w:rPr>
          <w:instrText xml:space="preserve"> PAGEREF _Toc135380662 \h </w:instrText>
        </w:r>
        <w:r w:rsidR="003A6043">
          <w:rPr>
            <w:noProof/>
            <w:webHidden/>
          </w:rPr>
        </w:r>
        <w:r w:rsidR="003A6043">
          <w:rPr>
            <w:noProof/>
            <w:webHidden/>
          </w:rPr>
          <w:fldChar w:fldCharType="separate"/>
        </w:r>
        <w:r w:rsidR="003A6043">
          <w:rPr>
            <w:noProof/>
            <w:webHidden/>
          </w:rPr>
          <w:t>26</w:t>
        </w:r>
        <w:r w:rsidR="003A6043">
          <w:rPr>
            <w:noProof/>
            <w:webHidden/>
          </w:rPr>
          <w:fldChar w:fldCharType="end"/>
        </w:r>
      </w:hyperlink>
    </w:p>
    <w:p w14:paraId="54D1B00B" w14:textId="5DFF4AD3"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3" w:history="1">
        <w:r w:rsidR="003A6043" w:rsidRPr="009235CD">
          <w:rPr>
            <w:rStyle w:val="Hyperlink"/>
            <w:noProof/>
          </w:rPr>
          <w:t>Figure 47 Life expectancy of females aged 65, 3-year average from Health Maps Wales [3]</w:t>
        </w:r>
        <w:r w:rsidR="003A6043">
          <w:rPr>
            <w:noProof/>
            <w:webHidden/>
          </w:rPr>
          <w:tab/>
        </w:r>
        <w:r w:rsidR="003A6043">
          <w:rPr>
            <w:noProof/>
            <w:webHidden/>
          </w:rPr>
          <w:fldChar w:fldCharType="begin"/>
        </w:r>
        <w:r w:rsidR="003A6043">
          <w:rPr>
            <w:noProof/>
            <w:webHidden/>
          </w:rPr>
          <w:instrText xml:space="preserve"> PAGEREF _Toc135380663 \h </w:instrText>
        </w:r>
        <w:r w:rsidR="003A6043">
          <w:rPr>
            <w:noProof/>
            <w:webHidden/>
          </w:rPr>
        </w:r>
        <w:r w:rsidR="003A6043">
          <w:rPr>
            <w:noProof/>
            <w:webHidden/>
          </w:rPr>
          <w:fldChar w:fldCharType="separate"/>
        </w:r>
        <w:r w:rsidR="003A6043">
          <w:rPr>
            <w:noProof/>
            <w:webHidden/>
          </w:rPr>
          <w:t>27</w:t>
        </w:r>
        <w:r w:rsidR="003A6043">
          <w:rPr>
            <w:noProof/>
            <w:webHidden/>
          </w:rPr>
          <w:fldChar w:fldCharType="end"/>
        </w:r>
      </w:hyperlink>
    </w:p>
    <w:p w14:paraId="0B5B8A23" w14:textId="3F867131"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4" w:history="1">
        <w:r w:rsidR="003A6043" w:rsidRPr="009235CD">
          <w:rPr>
            <w:rStyle w:val="Hyperlink"/>
            <w:noProof/>
          </w:rPr>
          <w:t>Figure 48 Male Life Expectancy Health Map Wales [3]</w:t>
        </w:r>
        <w:r w:rsidR="003A6043">
          <w:rPr>
            <w:noProof/>
            <w:webHidden/>
          </w:rPr>
          <w:tab/>
        </w:r>
        <w:r w:rsidR="003A6043">
          <w:rPr>
            <w:noProof/>
            <w:webHidden/>
          </w:rPr>
          <w:fldChar w:fldCharType="begin"/>
        </w:r>
        <w:r w:rsidR="003A6043">
          <w:rPr>
            <w:noProof/>
            <w:webHidden/>
          </w:rPr>
          <w:instrText xml:space="preserve"> PAGEREF _Toc135380664 \h </w:instrText>
        </w:r>
        <w:r w:rsidR="003A6043">
          <w:rPr>
            <w:noProof/>
            <w:webHidden/>
          </w:rPr>
        </w:r>
        <w:r w:rsidR="003A6043">
          <w:rPr>
            <w:noProof/>
            <w:webHidden/>
          </w:rPr>
          <w:fldChar w:fldCharType="separate"/>
        </w:r>
        <w:r w:rsidR="003A6043">
          <w:rPr>
            <w:noProof/>
            <w:webHidden/>
          </w:rPr>
          <w:t>27</w:t>
        </w:r>
        <w:r w:rsidR="003A6043">
          <w:rPr>
            <w:noProof/>
            <w:webHidden/>
          </w:rPr>
          <w:fldChar w:fldCharType="end"/>
        </w:r>
      </w:hyperlink>
    </w:p>
    <w:p w14:paraId="51CF2905" w14:textId="4D8F7175"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5" w:history="1">
        <w:r w:rsidR="003A6043" w:rsidRPr="009235CD">
          <w:rPr>
            <w:rStyle w:val="Hyperlink"/>
            <w:noProof/>
          </w:rPr>
          <w:t>Figure 49 Lung Cancer rates from Health Maps Wales [3] 2021</w:t>
        </w:r>
        <w:r w:rsidR="003A6043">
          <w:rPr>
            <w:noProof/>
            <w:webHidden/>
          </w:rPr>
          <w:tab/>
        </w:r>
        <w:r w:rsidR="003A6043">
          <w:rPr>
            <w:noProof/>
            <w:webHidden/>
          </w:rPr>
          <w:fldChar w:fldCharType="begin"/>
        </w:r>
        <w:r w:rsidR="003A6043">
          <w:rPr>
            <w:noProof/>
            <w:webHidden/>
          </w:rPr>
          <w:instrText xml:space="preserve"> PAGEREF _Toc135380665 \h </w:instrText>
        </w:r>
        <w:r w:rsidR="003A6043">
          <w:rPr>
            <w:noProof/>
            <w:webHidden/>
          </w:rPr>
        </w:r>
        <w:r w:rsidR="003A6043">
          <w:rPr>
            <w:noProof/>
            <w:webHidden/>
          </w:rPr>
          <w:fldChar w:fldCharType="separate"/>
        </w:r>
        <w:r w:rsidR="003A6043">
          <w:rPr>
            <w:noProof/>
            <w:webHidden/>
          </w:rPr>
          <w:t>28</w:t>
        </w:r>
        <w:r w:rsidR="003A6043">
          <w:rPr>
            <w:noProof/>
            <w:webHidden/>
          </w:rPr>
          <w:fldChar w:fldCharType="end"/>
        </w:r>
      </w:hyperlink>
    </w:p>
    <w:p w14:paraId="13658986" w14:textId="7DAD550E" w:rsidR="003A6043" w:rsidRDefault="00000000">
      <w:pPr>
        <w:pStyle w:val="TableofFigures"/>
        <w:tabs>
          <w:tab w:val="right" w:pos="10456"/>
        </w:tabs>
        <w:rPr>
          <w:rFonts w:asciiTheme="minorHAnsi" w:eastAsiaTheme="minorEastAsia" w:hAnsiTheme="minorHAnsi" w:cstheme="minorBidi"/>
          <w:noProof/>
          <w:color w:val="auto"/>
          <w:kern w:val="2"/>
          <w:sz w:val="22"/>
          <w:szCs w:val="22"/>
          <w:lang w:eastAsia="en-GB"/>
          <w14:ligatures w14:val="standardContextual"/>
        </w:rPr>
      </w:pPr>
      <w:hyperlink w:anchor="_Toc135380666" w:history="1">
        <w:r w:rsidR="003A6043" w:rsidRPr="009235CD">
          <w:rPr>
            <w:rStyle w:val="Hyperlink"/>
            <w:noProof/>
          </w:rPr>
          <w:t>Figure 50 Bar chart 2012,2015, 2018 and 2021 from Health Maps Wales [3]</w:t>
        </w:r>
        <w:r w:rsidR="003A6043">
          <w:rPr>
            <w:noProof/>
            <w:webHidden/>
          </w:rPr>
          <w:tab/>
        </w:r>
        <w:r w:rsidR="003A6043">
          <w:rPr>
            <w:noProof/>
            <w:webHidden/>
          </w:rPr>
          <w:fldChar w:fldCharType="begin"/>
        </w:r>
        <w:r w:rsidR="003A6043">
          <w:rPr>
            <w:noProof/>
            <w:webHidden/>
          </w:rPr>
          <w:instrText xml:space="preserve"> PAGEREF _Toc135380666 \h </w:instrText>
        </w:r>
        <w:r w:rsidR="003A6043">
          <w:rPr>
            <w:noProof/>
            <w:webHidden/>
          </w:rPr>
        </w:r>
        <w:r w:rsidR="003A6043">
          <w:rPr>
            <w:noProof/>
            <w:webHidden/>
          </w:rPr>
          <w:fldChar w:fldCharType="separate"/>
        </w:r>
        <w:r w:rsidR="003A6043">
          <w:rPr>
            <w:noProof/>
            <w:webHidden/>
          </w:rPr>
          <w:t>28</w:t>
        </w:r>
        <w:r w:rsidR="003A6043">
          <w:rPr>
            <w:noProof/>
            <w:webHidden/>
          </w:rPr>
          <w:fldChar w:fldCharType="end"/>
        </w:r>
      </w:hyperlink>
    </w:p>
    <w:p w14:paraId="310ABC0B" w14:textId="395991F4" w:rsidR="006722A0" w:rsidRDefault="006722A0" w:rsidP="00497D54">
      <w:r>
        <w:fldChar w:fldCharType="end"/>
      </w:r>
    </w:p>
    <w:p w14:paraId="061380AA" w14:textId="15C2DE2B" w:rsidR="006722A0" w:rsidRDefault="006722A0">
      <w:pPr>
        <w:rPr>
          <w:rFonts w:eastAsiaTheme="majorEastAsia"/>
          <w:color w:val="2F5496" w:themeColor="accent1" w:themeShade="BF"/>
          <w:sz w:val="32"/>
          <w:szCs w:val="32"/>
        </w:rPr>
      </w:pPr>
    </w:p>
    <w:p w14:paraId="60719858" w14:textId="77777777" w:rsidR="00497D54" w:rsidRDefault="00497D54">
      <w:pPr>
        <w:rPr>
          <w:rFonts w:eastAsiaTheme="majorEastAsia"/>
          <w:color w:val="2F5496" w:themeColor="accent1" w:themeShade="BF"/>
          <w:sz w:val="32"/>
          <w:szCs w:val="32"/>
        </w:rPr>
      </w:pPr>
    </w:p>
    <w:p w14:paraId="52844FA9" w14:textId="77777777" w:rsidR="00497D54" w:rsidRDefault="00497D54">
      <w:pPr>
        <w:rPr>
          <w:rFonts w:eastAsiaTheme="majorEastAsia"/>
          <w:color w:val="2F5496" w:themeColor="accent1" w:themeShade="BF"/>
          <w:sz w:val="32"/>
          <w:szCs w:val="32"/>
        </w:rPr>
      </w:pPr>
    </w:p>
    <w:p w14:paraId="13E35CB8" w14:textId="77777777" w:rsidR="00497D54" w:rsidRDefault="00497D54">
      <w:pPr>
        <w:rPr>
          <w:rFonts w:eastAsiaTheme="majorEastAsia"/>
          <w:color w:val="2F5496" w:themeColor="accent1" w:themeShade="BF"/>
          <w:sz w:val="32"/>
          <w:szCs w:val="32"/>
        </w:rPr>
      </w:pPr>
    </w:p>
    <w:p w14:paraId="11290074" w14:textId="0A030606" w:rsidR="00007194" w:rsidRPr="006722A0" w:rsidRDefault="00007194" w:rsidP="006722A0">
      <w:pPr>
        <w:pStyle w:val="Heading1"/>
        <w:rPr>
          <w:rFonts w:ascii="Times New Roman" w:hAnsi="Times New Roman" w:cs="Times New Roman"/>
        </w:rPr>
      </w:pPr>
      <w:bookmarkStart w:id="0" w:name="_Toc135380589"/>
      <w:r w:rsidRPr="006722A0">
        <w:rPr>
          <w:rFonts w:ascii="Times New Roman" w:hAnsi="Times New Roman" w:cs="Times New Roman"/>
        </w:rPr>
        <w:lastRenderedPageBreak/>
        <w:t>Introduction</w:t>
      </w:r>
      <w:bookmarkEnd w:id="0"/>
    </w:p>
    <w:p w14:paraId="4AB7DFEF" w14:textId="2A869F0D" w:rsidR="00784E72" w:rsidRPr="008E3228" w:rsidRDefault="00784E72" w:rsidP="00803325">
      <w:pPr>
        <w:jc w:val="both"/>
        <w:rPr>
          <w:sz w:val="22"/>
          <w:szCs w:val="22"/>
        </w:rPr>
      </w:pPr>
      <w:r w:rsidRPr="008E3228">
        <w:rPr>
          <w:sz w:val="22"/>
          <w:szCs w:val="22"/>
        </w:rPr>
        <w:t>According to H</w:t>
      </w:r>
      <w:r w:rsidR="00CA6F96" w:rsidRPr="008E3228">
        <w:rPr>
          <w:sz w:val="22"/>
          <w:szCs w:val="22"/>
        </w:rPr>
        <w:t>e</w:t>
      </w:r>
      <w:r w:rsidRPr="008E3228">
        <w:rPr>
          <w:sz w:val="22"/>
          <w:szCs w:val="22"/>
        </w:rPr>
        <w:t xml:space="preserve">yward et al </w:t>
      </w:r>
      <w:sdt>
        <w:sdtPr>
          <w:rPr>
            <w:sz w:val="22"/>
            <w:szCs w:val="22"/>
          </w:rPr>
          <w:id w:val="1113703721"/>
          <w:citation/>
        </w:sdtPr>
        <w:sdtContent>
          <w:r w:rsidRPr="008E3228">
            <w:rPr>
              <w:sz w:val="22"/>
              <w:szCs w:val="22"/>
            </w:rPr>
            <w:fldChar w:fldCharType="begin"/>
          </w:r>
          <w:r w:rsidRPr="008E3228">
            <w:rPr>
              <w:sz w:val="22"/>
              <w:szCs w:val="22"/>
            </w:rPr>
            <w:instrText xml:space="preserve"> CITATION Hey11 \l 2057 </w:instrText>
          </w:r>
          <w:r w:rsidRPr="008E3228">
            <w:rPr>
              <w:sz w:val="22"/>
              <w:szCs w:val="22"/>
            </w:rPr>
            <w:fldChar w:fldCharType="separate"/>
          </w:r>
          <w:r w:rsidR="000362DD" w:rsidRPr="000362DD">
            <w:rPr>
              <w:noProof/>
              <w:sz w:val="22"/>
              <w:szCs w:val="22"/>
            </w:rPr>
            <w:t>[1]</w:t>
          </w:r>
          <w:r w:rsidRPr="008E3228">
            <w:rPr>
              <w:sz w:val="22"/>
              <w:szCs w:val="22"/>
            </w:rPr>
            <w:fldChar w:fldCharType="end"/>
          </w:r>
        </w:sdtContent>
      </w:sdt>
      <w:r w:rsidRPr="008E3228">
        <w:rPr>
          <w:sz w:val="22"/>
          <w:szCs w:val="22"/>
        </w:rPr>
        <w:t xml:space="preserve"> GIS is a tool that allows you to question spatial data:</w:t>
      </w:r>
    </w:p>
    <w:p w14:paraId="56DDE1DC" w14:textId="4B125804" w:rsidR="00784E72" w:rsidRPr="008E3228" w:rsidRDefault="00784E72" w:rsidP="00803325">
      <w:pPr>
        <w:pStyle w:val="ListParagraph"/>
        <w:numPr>
          <w:ilvl w:val="0"/>
          <w:numId w:val="7"/>
        </w:numPr>
        <w:jc w:val="both"/>
        <w:rPr>
          <w:sz w:val="22"/>
          <w:szCs w:val="22"/>
        </w:rPr>
      </w:pPr>
      <w:r w:rsidRPr="008E3228">
        <w:rPr>
          <w:sz w:val="22"/>
          <w:szCs w:val="22"/>
        </w:rPr>
        <w:t>Location</w:t>
      </w:r>
    </w:p>
    <w:p w14:paraId="1488559C" w14:textId="3D9997ED" w:rsidR="00784E72" w:rsidRPr="008E3228" w:rsidRDefault="00784E72" w:rsidP="00803325">
      <w:pPr>
        <w:pStyle w:val="ListParagraph"/>
        <w:numPr>
          <w:ilvl w:val="0"/>
          <w:numId w:val="7"/>
        </w:numPr>
        <w:jc w:val="both"/>
        <w:rPr>
          <w:sz w:val="22"/>
          <w:szCs w:val="22"/>
        </w:rPr>
      </w:pPr>
      <w:r w:rsidRPr="008E3228">
        <w:rPr>
          <w:sz w:val="22"/>
          <w:szCs w:val="22"/>
        </w:rPr>
        <w:t>Patterns</w:t>
      </w:r>
    </w:p>
    <w:p w14:paraId="111109FD" w14:textId="006C1B8D" w:rsidR="00784E72" w:rsidRPr="008E3228" w:rsidRDefault="00784E72" w:rsidP="00803325">
      <w:pPr>
        <w:pStyle w:val="ListParagraph"/>
        <w:numPr>
          <w:ilvl w:val="0"/>
          <w:numId w:val="7"/>
        </w:numPr>
        <w:jc w:val="both"/>
        <w:rPr>
          <w:sz w:val="22"/>
          <w:szCs w:val="22"/>
        </w:rPr>
      </w:pPr>
      <w:r w:rsidRPr="008E3228">
        <w:rPr>
          <w:sz w:val="22"/>
          <w:szCs w:val="22"/>
        </w:rPr>
        <w:t>Trends</w:t>
      </w:r>
    </w:p>
    <w:p w14:paraId="451EA2AF" w14:textId="09011F56" w:rsidR="00784E72" w:rsidRPr="008E3228" w:rsidRDefault="00784E72" w:rsidP="00803325">
      <w:pPr>
        <w:pStyle w:val="ListParagraph"/>
        <w:numPr>
          <w:ilvl w:val="0"/>
          <w:numId w:val="7"/>
        </w:numPr>
        <w:jc w:val="both"/>
        <w:rPr>
          <w:sz w:val="22"/>
          <w:szCs w:val="22"/>
        </w:rPr>
      </w:pPr>
      <w:r w:rsidRPr="008E3228">
        <w:rPr>
          <w:sz w:val="22"/>
          <w:szCs w:val="22"/>
        </w:rPr>
        <w:t>Conditions</w:t>
      </w:r>
    </w:p>
    <w:p w14:paraId="04F0FB9B" w14:textId="3D9F77F1" w:rsidR="00784E72" w:rsidRPr="008E3228" w:rsidRDefault="00784E72" w:rsidP="00803325">
      <w:pPr>
        <w:pStyle w:val="ListParagraph"/>
        <w:numPr>
          <w:ilvl w:val="0"/>
          <w:numId w:val="7"/>
        </w:numPr>
        <w:jc w:val="both"/>
        <w:rPr>
          <w:sz w:val="22"/>
          <w:szCs w:val="22"/>
        </w:rPr>
      </w:pPr>
      <w:r w:rsidRPr="008E3228">
        <w:rPr>
          <w:sz w:val="22"/>
          <w:szCs w:val="22"/>
        </w:rPr>
        <w:t>Implications</w:t>
      </w:r>
    </w:p>
    <w:p w14:paraId="71E42F49" w14:textId="70763EF8" w:rsidR="00C470DA" w:rsidRDefault="00784E72" w:rsidP="00803325">
      <w:pPr>
        <w:jc w:val="both"/>
        <w:rPr>
          <w:sz w:val="22"/>
          <w:szCs w:val="22"/>
        </w:rPr>
      </w:pPr>
      <w:r w:rsidRPr="008E3228">
        <w:rPr>
          <w:sz w:val="22"/>
          <w:szCs w:val="22"/>
        </w:rPr>
        <w:t>Allowing researchers to discover if any changes have occurred over a given period and if certain conditions are more prevalent in certain areas and look into reasons as to what could be causing these conditions/findings</w:t>
      </w:r>
      <w:r w:rsidR="00965435">
        <w:rPr>
          <w:sz w:val="22"/>
          <w:szCs w:val="22"/>
        </w:rPr>
        <w:t xml:space="preserve"> within a specified </w:t>
      </w:r>
      <w:r w:rsidR="00803325" w:rsidRPr="008E3228">
        <w:rPr>
          <w:sz w:val="22"/>
          <w:szCs w:val="22"/>
        </w:rPr>
        <w:t xml:space="preserve">area. </w:t>
      </w:r>
      <w:r w:rsidR="00965435">
        <w:rPr>
          <w:sz w:val="22"/>
          <w:szCs w:val="22"/>
        </w:rPr>
        <w:t xml:space="preserve">Wales has a higher percentage of Primary Care patients </w:t>
      </w:r>
      <w:r w:rsidR="00797CC5">
        <w:rPr>
          <w:sz w:val="22"/>
          <w:szCs w:val="22"/>
        </w:rPr>
        <w:t>being actively treated for COPD than the other UK regions.</w:t>
      </w:r>
    </w:p>
    <w:p w14:paraId="251E0BA9" w14:textId="3D3C405B" w:rsidR="00797CC5" w:rsidRPr="008E3228" w:rsidRDefault="00797CC5" w:rsidP="00803325">
      <w:pPr>
        <w:jc w:val="both"/>
        <w:rPr>
          <w:sz w:val="22"/>
          <w:szCs w:val="22"/>
        </w:rPr>
      </w:pPr>
      <w:r>
        <w:rPr>
          <w:sz w:val="22"/>
          <w:szCs w:val="22"/>
        </w:rPr>
        <w:t xml:space="preserve">The COPD emergency admission data shows a higher level of admission for Merthyr Tydfil residents compared with data from the other 21 Welsh Local Authorities (LAs). </w:t>
      </w:r>
      <w:r w:rsidRPr="004848B4">
        <w:rPr>
          <w:sz w:val="22"/>
          <w:szCs w:val="22"/>
        </w:rPr>
        <w:t xml:space="preserve">In the year 2021/22 there were 97 patients per 100k population admitted to hospitals as an emergency in Ceredigion, </w:t>
      </w:r>
      <w:r>
        <w:rPr>
          <w:sz w:val="22"/>
          <w:szCs w:val="22"/>
        </w:rPr>
        <w:t xml:space="preserve">however in </w:t>
      </w:r>
      <w:r w:rsidRPr="004848B4">
        <w:rPr>
          <w:sz w:val="22"/>
          <w:szCs w:val="22"/>
        </w:rPr>
        <w:t xml:space="preserve">the same time period there were 281.2 patients admitted in Merthyr Tydfil per 100k of the population. </w:t>
      </w:r>
    </w:p>
    <w:p w14:paraId="3899D5A2" w14:textId="2D1F37E7" w:rsidR="006722A0" w:rsidRDefault="00803325" w:rsidP="00797CC5">
      <w:pPr>
        <w:pStyle w:val="Caption"/>
      </w:pPr>
      <w:bookmarkStart w:id="1" w:name="_Toc135380618"/>
      <w:r>
        <w:t xml:space="preserve">Figure </w:t>
      </w:r>
      <w:fldSimple w:instr=" SEQ Figure \* ARABIC ">
        <w:r w:rsidR="005F5E8E">
          <w:rPr>
            <w:noProof/>
          </w:rPr>
          <w:t>1</w:t>
        </w:r>
      </w:fldSimple>
      <w:r>
        <w:t xml:space="preserve"> Patients treated for </w:t>
      </w:r>
      <w:r w:rsidR="003244AC">
        <w:t>COPD</w:t>
      </w:r>
      <w:r w:rsidR="00797CC5">
        <w:t xml:space="preserve"> </w:t>
      </w:r>
      <w:sdt>
        <w:sdtPr>
          <w:id w:val="-115372218"/>
          <w:citation/>
        </w:sdtPr>
        <w:sdtContent>
          <w:r w:rsidR="00797CC5">
            <w:fldChar w:fldCharType="begin"/>
          </w:r>
          <w:r w:rsidR="00797CC5">
            <w:instrText xml:space="preserve"> CITATION Sto \l 2057 </w:instrText>
          </w:r>
          <w:r w:rsidR="00797CC5">
            <w:fldChar w:fldCharType="separate"/>
          </w:r>
          <w:r w:rsidR="000362DD" w:rsidRPr="000362DD">
            <w:rPr>
              <w:noProof/>
            </w:rPr>
            <w:t>[2]</w:t>
          </w:r>
          <w:r w:rsidR="00797CC5">
            <w:fldChar w:fldCharType="end"/>
          </w:r>
        </w:sdtContent>
      </w:sdt>
      <w:bookmarkEnd w:id="1"/>
      <w:r w:rsidR="00797CC5">
        <w:t xml:space="preserve">    </w:t>
      </w:r>
    </w:p>
    <w:p w14:paraId="1A4415C7" w14:textId="00A56C91" w:rsidR="006722A0" w:rsidRDefault="00797CC5" w:rsidP="00797CC5">
      <w:pPr>
        <w:pStyle w:val="Caption"/>
      </w:pPr>
      <w:r>
        <w:t xml:space="preserve"> </w:t>
      </w:r>
      <w:r w:rsidR="006722A0">
        <w:rPr>
          <w:noProof/>
        </w:rPr>
        <w:drawing>
          <wp:inline distT="0" distB="0" distL="0" distR="0" wp14:anchorId="65429971" wp14:editId="43C33C1F">
            <wp:extent cx="4022090" cy="1770078"/>
            <wp:effectExtent l="0" t="0" r="0" b="1905"/>
            <wp:docPr id="1" name="Picture 1" descr="A picture containing text, screenshot, numb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number, 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62612" cy="1787911"/>
                    </a:xfrm>
                    <a:prstGeom prst="rect">
                      <a:avLst/>
                    </a:prstGeom>
                    <a:noFill/>
                  </pic:spPr>
                </pic:pic>
              </a:graphicData>
            </a:graphic>
          </wp:inline>
        </w:drawing>
      </w:r>
      <w:r>
        <w:t xml:space="preserve">                                 </w:t>
      </w:r>
    </w:p>
    <w:p w14:paraId="7D2406F7" w14:textId="3BE8B5DE" w:rsidR="00007194" w:rsidRPr="0006185C" w:rsidRDefault="00797CC5" w:rsidP="00797CC5">
      <w:pPr>
        <w:pStyle w:val="Caption"/>
        <w:rPr>
          <w:sz w:val="22"/>
          <w:szCs w:val="22"/>
        </w:rPr>
      </w:pPr>
      <w:r>
        <w:t xml:space="preserve"> </w:t>
      </w:r>
      <w:bookmarkStart w:id="2" w:name="_Toc135380619"/>
      <w:r>
        <w:t xml:space="preserve">Figure </w:t>
      </w:r>
      <w:fldSimple w:instr=" SEQ Figure \* ARABIC ">
        <w:r w:rsidR="005F5E8E">
          <w:rPr>
            <w:noProof/>
          </w:rPr>
          <w:t>2</w:t>
        </w:r>
      </w:fldSimple>
      <w:r>
        <w:t xml:space="preserve"> Number of COPD emergency admissions per Welsh LA </w:t>
      </w:r>
      <w:sdt>
        <w:sdtPr>
          <w:id w:val="914903581"/>
          <w:citation/>
        </w:sdtPr>
        <w:sdtContent>
          <w:r>
            <w:fldChar w:fldCharType="begin"/>
          </w:r>
          <w:r>
            <w:instrText xml:space="preserve"> CITATION Hea22 \l 2057 </w:instrText>
          </w:r>
          <w:r>
            <w:fldChar w:fldCharType="separate"/>
          </w:r>
          <w:r w:rsidR="000362DD" w:rsidRPr="000362DD">
            <w:rPr>
              <w:noProof/>
            </w:rPr>
            <w:t>[3]</w:t>
          </w:r>
          <w:r>
            <w:fldChar w:fldCharType="end"/>
          </w:r>
        </w:sdtContent>
      </w:sdt>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36"/>
        <w:gridCol w:w="3830"/>
      </w:tblGrid>
      <w:tr w:rsidR="00007194" w14:paraId="28EF2F03" w14:textId="77777777" w:rsidTr="00803325">
        <w:tc>
          <w:tcPr>
            <w:tcW w:w="4390" w:type="dxa"/>
          </w:tcPr>
          <w:p w14:paraId="6A2C1C5A" w14:textId="0851D7E3" w:rsidR="00007194" w:rsidRDefault="006722A0" w:rsidP="00803325">
            <w:pPr>
              <w:jc w:val="both"/>
            </w:pPr>
            <w:r>
              <w:rPr>
                <w:noProof/>
              </w:rPr>
              <w:drawing>
                <wp:inline distT="0" distB="0" distL="0" distR="0" wp14:anchorId="46D3CDFF" wp14:editId="4AEEEDAD">
                  <wp:extent cx="4068445" cy="2202110"/>
                  <wp:effectExtent l="0" t="0" r="8255" b="8255"/>
                  <wp:docPr id="1175007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51536" cy="2247085"/>
                          </a:xfrm>
                          <a:prstGeom prst="rect">
                            <a:avLst/>
                          </a:prstGeom>
                          <a:noFill/>
                        </pic:spPr>
                      </pic:pic>
                    </a:graphicData>
                  </a:graphic>
                </wp:inline>
              </w:drawing>
            </w:r>
          </w:p>
        </w:tc>
        <w:tc>
          <w:tcPr>
            <w:tcW w:w="6066" w:type="dxa"/>
          </w:tcPr>
          <w:p w14:paraId="4FF94594" w14:textId="7A680FAE" w:rsidR="00007194" w:rsidRPr="00221DA0" w:rsidRDefault="00007194" w:rsidP="006722A0">
            <w:pPr>
              <w:rPr>
                <w:sz w:val="22"/>
                <w:szCs w:val="22"/>
              </w:rPr>
            </w:pPr>
          </w:p>
        </w:tc>
      </w:tr>
    </w:tbl>
    <w:p w14:paraId="553053EA" w14:textId="725DC2E9" w:rsidR="00007194" w:rsidRDefault="00007194" w:rsidP="00803325">
      <w:pPr>
        <w:jc w:val="both"/>
      </w:pPr>
    </w:p>
    <w:p w14:paraId="58655EF5" w14:textId="5FB62668" w:rsidR="00F20A32" w:rsidRDefault="00911355" w:rsidP="00803325">
      <w:pPr>
        <w:jc w:val="both"/>
        <w:rPr>
          <w:sz w:val="22"/>
          <w:szCs w:val="22"/>
        </w:rPr>
      </w:pPr>
      <w:r>
        <w:rPr>
          <w:sz w:val="22"/>
          <w:szCs w:val="22"/>
        </w:rPr>
        <w:t>This report will look</w:t>
      </w:r>
      <w:r w:rsidR="00F20A32" w:rsidRPr="00F20A32">
        <w:rPr>
          <w:sz w:val="22"/>
          <w:szCs w:val="22"/>
        </w:rPr>
        <w:t xml:space="preserve"> </w:t>
      </w:r>
      <w:r>
        <w:rPr>
          <w:sz w:val="22"/>
          <w:szCs w:val="22"/>
        </w:rPr>
        <w:t xml:space="preserve">examine the </w:t>
      </w:r>
      <w:r w:rsidR="00F20A32">
        <w:rPr>
          <w:sz w:val="22"/>
          <w:szCs w:val="22"/>
        </w:rPr>
        <w:t xml:space="preserve">number of COPD Emergency admissions and Deaths due to COPD in Merthyr Tydfil </w:t>
      </w:r>
      <w:r>
        <w:rPr>
          <w:sz w:val="22"/>
          <w:szCs w:val="22"/>
        </w:rPr>
        <w:t xml:space="preserve">to discover if they are </w:t>
      </w:r>
      <w:r w:rsidR="00F20A32">
        <w:rPr>
          <w:sz w:val="22"/>
          <w:szCs w:val="22"/>
        </w:rPr>
        <w:t xml:space="preserve">linked to </w:t>
      </w:r>
      <w:r>
        <w:rPr>
          <w:sz w:val="22"/>
          <w:szCs w:val="22"/>
        </w:rPr>
        <w:t>conditions found within the Local Authority:</w:t>
      </w:r>
    </w:p>
    <w:p w14:paraId="21A41F42" w14:textId="41FB11FD" w:rsidR="00911355" w:rsidRDefault="00911355" w:rsidP="00911355">
      <w:pPr>
        <w:pStyle w:val="ListParagraph"/>
        <w:numPr>
          <w:ilvl w:val="0"/>
          <w:numId w:val="13"/>
        </w:numPr>
        <w:jc w:val="both"/>
        <w:rPr>
          <w:sz w:val="22"/>
          <w:szCs w:val="22"/>
        </w:rPr>
      </w:pPr>
      <w:r>
        <w:rPr>
          <w:sz w:val="22"/>
          <w:szCs w:val="22"/>
        </w:rPr>
        <w:t>Deprivation</w:t>
      </w:r>
    </w:p>
    <w:p w14:paraId="5D53D1C4" w14:textId="3AB57919" w:rsidR="00911355" w:rsidRDefault="00911355" w:rsidP="00911355">
      <w:pPr>
        <w:pStyle w:val="ListParagraph"/>
        <w:numPr>
          <w:ilvl w:val="0"/>
          <w:numId w:val="13"/>
        </w:numPr>
        <w:jc w:val="both"/>
        <w:rPr>
          <w:sz w:val="22"/>
          <w:szCs w:val="22"/>
        </w:rPr>
      </w:pPr>
      <w:r>
        <w:rPr>
          <w:sz w:val="22"/>
          <w:szCs w:val="22"/>
        </w:rPr>
        <w:t>Smoking</w:t>
      </w:r>
    </w:p>
    <w:p w14:paraId="3CF7F22E" w14:textId="48DBFB2B" w:rsidR="00911355" w:rsidRDefault="00911355" w:rsidP="00911355">
      <w:pPr>
        <w:pStyle w:val="ListParagraph"/>
        <w:numPr>
          <w:ilvl w:val="0"/>
          <w:numId w:val="13"/>
        </w:numPr>
        <w:jc w:val="both"/>
        <w:rPr>
          <w:sz w:val="22"/>
          <w:szCs w:val="22"/>
        </w:rPr>
      </w:pPr>
      <w:r>
        <w:rPr>
          <w:sz w:val="22"/>
          <w:szCs w:val="22"/>
        </w:rPr>
        <w:t>Access to Primary Care</w:t>
      </w:r>
    </w:p>
    <w:p w14:paraId="2FF95629" w14:textId="46F347B5" w:rsidR="00911355" w:rsidRDefault="00911355" w:rsidP="00911355">
      <w:pPr>
        <w:pStyle w:val="ListParagraph"/>
        <w:numPr>
          <w:ilvl w:val="0"/>
          <w:numId w:val="13"/>
        </w:numPr>
        <w:jc w:val="both"/>
        <w:rPr>
          <w:sz w:val="22"/>
          <w:szCs w:val="22"/>
        </w:rPr>
      </w:pPr>
      <w:r>
        <w:rPr>
          <w:sz w:val="22"/>
          <w:szCs w:val="22"/>
        </w:rPr>
        <w:t>Illicit Drug Use</w:t>
      </w:r>
    </w:p>
    <w:p w14:paraId="4D3A47AE" w14:textId="7006B736" w:rsidR="006722A0" w:rsidRPr="00B0436D" w:rsidRDefault="00911355" w:rsidP="006722A0">
      <w:pPr>
        <w:pStyle w:val="ListParagraph"/>
        <w:numPr>
          <w:ilvl w:val="0"/>
          <w:numId w:val="13"/>
        </w:numPr>
        <w:jc w:val="both"/>
        <w:rPr>
          <w:sz w:val="22"/>
          <w:szCs w:val="22"/>
        </w:rPr>
      </w:pPr>
      <w:r>
        <w:rPr>
          <w:sz w:val="22"/>
          <w:szCs w:val="22"/>
        </w:rPr>
        <w:t>Environmental Factors</w:t>
      </w:r>
    </w:p>
    <w:p w14:paraId="241B3DE1" w14:textId="50723241" w:rsidR="00007194" w:rsidRPr="00C470DA" w:rsidRDefault="00007194" w:rsidP="00803325">
      <w:pPr>
        <w:pStyle w:val="Heading1"/>
        <w:jc w:val="both"/>
        <w:rPr>
          <w:rFonts w:ascii="Times New Roman" w:hAnsi="Times New Roman" w:cs="Times New Roman"/>
        </w:rPr>
      </w:pPr>
      <w:bookmarkStart w:id="3" w:name="_Toc135380590"/>
      <w:r w:rsidRPr="00C470DA">
        <w:rPr>
          <w:rFonts w:ascii="Times New Roman" w:hAnsi="Times New Roman" w:cs="Times New Roman"/>
        </w:rPr>
        <w:lastRenderedPageBreak/>
        <w:t>Data Collection</w:t>
      </w:r>
      <w:bookmarkEnd w:id="3"/>
    </w:p>
    <w:p w14:paraId="4D5F490B" w14:textId="07AA6494" w:rsidR="00F608FC" w:rsidRPr="008E3228" w:rsidRDefault="00007194" w:rsidP="00803325">
      <w:pPr>
        <w:jc w:val="both"/>
        <w:rPr>
          <w:sz w:val="22"/>
          <w:szCs w:val="22"/>
        </w:rPr>
      </w:pPr>
      <w:r w:rsidRPr="008E3228">
        <w:rPr>
          <w:sz w:val="22"/>
          <w:szCs w:val="22"/>
        </w:rPr>
        <w:t xml:space="preserve">The first step should be </w:t>
      </w:r>
      <w:r w:rsidR="00F608FC" w:rsidRPr="008E3228">
        <w:rPr>
          <w:sz w:val="22"/>
          <w:szCs w:val="22"/>
        </w:rPr>
        <w:t>to define what location you are going to be concentrating your research on, for this case like the presentation given previously (see annex 1), the report will concentrat</w:t>
      </w:r>
      <w:r w:rsidR="006C6204">
        <w:rPr>
          <w:sz w:val="22"/>
          <w:szCs w:val="22"/>
        </w:rPr>
        <w:t>e</w:t>
      </w:r>
      <w:r w:rsidR="00F608FC" w:rsidRPr="008E3228">
        <w:rPr>
          <w:sz w:val="22"/>
          <w:szCs w:val="22"/>
        </w:rPr>
        <w:t xml:space="preserve"> on the Local Authority of Merthyr Tydfil in the South Wales valleys and comparing how the patterns, trends and conditions differ from those in Ceredigion a coast area Local Authority in West Wales.</w:t>
      </w:r>
    </w:p>
    <w:p w14:paraId="677308BC" w14:textId="12A4451D" w:rsidR="00F608FC" w:rsidRPr="00C470DA" w:rsidRDefault="00F608FC" w:rsidP="00803325">
      <w:pPr>
        <w:pStyle w:val="Heading2"/>
        <w:jc w:val="both"/>
        <w:rPr>
          <w:rFonts w:ascii="Times New Roman" w:hAnsi="Times New Roman" w:cs="Times New Roman"/>
        </w:rPr>
      </w:pPr>
      <w:bookmarkStart w:id="4" w:name="_Toc135380591"/>
      <w:r w:rsidRPr="00C470DA">
        <w:rPr>
          <w:rFonts w:ascii="Times New Roman" w:hAnsi="Times New Roman" w:cs="Times New Roman"/>
        </w:rPr>
        <w:t>Digitised Boundary Data (DBD)</w:t>
      </w:r>
      <w:bookmarkEnd w:id="4"/>
    </w:p>
    <w:p w14:paraId="088FCA42" w14:textId="56311103" w:rsidR="002E3822" w:rsidRPr="008E3228" w:rsidRDefault="00F608FC" w:rsidP="00803325">
      <w:pPr>
        <w:jc w:val="both"/>
        <w:rPr>
          <w:sz w:val="22"/>
          <w:szCs w:val="22"/>
        </w:rPr>
      </w:pPr>
      <w:r w:rsidRPr="008E3228">
        <w:rPr>
          <w:sz w:val="22"/>
          <w:szCs w:val="22"/>
        </w:rPr>
        <w:t xml:space="preserve">Digitised Boundary Data </w:t>
      </w:r>
      <w:r w:rsidR="00CA6F96" w:rsidRPr="008E3228">
        <w:rPr>
          <w:sz w:val="22"/>
          <w:szCs w:val="22"/>
        </w:rPr>
        <w:t xml:space="preserve">are the digital image of the underlying geography of the census, the site </w:t>
      </w:r>
      <w:r w:rsidR="00681E42">
        <w:rPr>
          <w:sz w:val="22"/>
          <w:szCs w:val="22"/>
        </w:rPr>
        <w:t>that was</w:t>
      </w:r>
      <w:r w:rsidR="00CA6F96" w:rsidRPr="008E3228">
        <w:rPr>
          <w:sz w:val="22"/>
          <w:szCs w:val="22"/>
        </w:rPr>
        <w:t xml:space="preserve"> use</w:t>
      </w:r>
      <w:r w:rsidR="00681E42">
        <w:rPr>
          <w:sz w:val="22"/>
          <w:szCs w:val="22"/>
        </w:rPr>
        <w:t>d</w:t>
      </w:r>
      <w:r w:rsidR="00CA6F96" w:rsidRPr="008E3228">
        <w:rPr>
          <w:sz w:val="22"/>
          <w:szCs w:val="22"/>
        </w:rPr>
        <w:t xml:space="preserve"> for this report is the UK Data Service </w:t>
      </w:r>
      <w:sdt>
        <w:sdtPr>
          <w:rPr>
            <w:sz w:val="22"/>
            <w:szCs w:val="22"/>
          </w:rPr>
          <w:id w:val="-409239094"/>
          <w:citation/>
        </w:sdtPr>
        <w:sdtContent>
          <w:r w:rsidR="00CA6F96" w:rsidRPr="008E3228">
            <w:rPr>
              <w:sz w:val="22"/>
              <w:szCs w:val="22"/>
            </w:rPr>
            <w:fldChar w:fldCharType="begin"/>
          </w:r>
          <w:r w:rsidR="00CA6F96" w:rsidRPr="008E3228">
            <w:rPr>
              <w:sz w:val="22"/>
              <w:szCs w:val="22"/>
            </w:rPr>
            <w:instrText xml:space="preserve"> CITATION Cen23 \l 2057 </w:instrText>
          </w:r>
          <w:r w:rsidR="00CA6F96" w:rsidRPr="008E3228">
            <w:rPr>
              <w:sz w:val="22"/>
              <w:szCs w:val="22"/>
            </w:rPr>
            <w:fldChar w:fldCharType="separate"/>
          </w:r>
          <w:r w:rsidR="000362DD" w:rsidRPr="000362DD">
            <w:rPr>
              <w:noProof/>
              <w:sz w:val="22"/>
              <w:szCs w:val="22"/>
            </w:rPr>
            <w:t>[4]</w:t>
          </w:r>
          <w:r w:rsidR="00CA6F96" w:rsidRPr="008E3228">
            <w:rPr>
              <w:sz w:val="22"/>
              <w:szCs w:val="22"/>
            </w:rPr>
            <w:fldChar w:fldCharType="end"/>
          </w:r>
        </w:sdtContent>
      </w:sdt>
      <w:r w:rsidR="00CA6F96" w:rsidRPr="008E3228">
        <w:rPr>
          <w:sz w:val="22"/>
          <w:szCs w:val="22"/>
        </w:rPr>
        <w:t>. The UK Data Service holds an immense amount of data, the only criticism of this site would be how the site is built, that is the hoops that a researcher needs to go through to be able to access the data. (see annex 2</w:t>
      </w:r>
      <w:r w:rsidR="004B7511" w:rsidRPr="008E3228">
        <w:rPr>
          <w:sz w:val="22"/>
          <w:szCs w:val="22"/>
        </w:rPr>
        <w:t>).</w:t>
      </w:r>
    </w:p>
    <w:p w14:paraId="2B8E1A30" w14:textId="3EC67D9C" w:rsidR="00911355" w:rsidRPr="002D2540" w:rsidRDefault="002E3822" w:rsidP="002D2540">
      <w:pPr>
        <w:jc w:val="both"/>
        <w:rPr>
          <w:sz w:val="22"/>
          <w:szCs w:val="22"/>
        </w:rPr>
      </w:pPr>
      <w:r w:rsidRPr="008E3228">
        <w:rPr>
          <w:sz w:val="22"/>
          <w:szCs w:val="22"/>
        </w:rPr>
        <w:t>Within the boundary data extraction section of UK Data Service</w:t>
      </w:r>
      <w:r w:rsidR="000F0808" w:rsidRPr="008E3228">
        <w:rPr>
          <w:sz w:val="22"/>
          <w:szCs w:val="22"/>
        </w:rPr>
        <w:t xml:space="preserve"> </w:t>
      </w:r>
      <w:sdt>
        <w:sdtPr>
          <w:rPr>
            <w:sz w:val="22"/>
            <w:szCs w:val="22"/>
          </w:rPr>
          <w:id w:val="1664430351"/>
          <w:citation/>
        </w:sdtPr>
        <w:sdtContent>
          <w:r w:rsidR="000F0808" w:rsidRPr="008E3228">
            <w:rPr>
              <w:sz w:val="22"/>
              <w:szCs w:val="22"/>
            </w:rPr>
            <w:fldChar w:fldCharType="begin"/>
          </w:r>
          <w:r w:rsidR="000F0808" w:rsidRPr="008E3228">
            <w:rPr>
              <w:sz w:val="22"/>
              <w:szCs w:val="22"/>
            </w:rPr>
            <w:instrText xml:space="preserve"> CITATION Cen23 \l 2057 </w:instrText>
          </w:r>
          <w:r w:rsidR="000F0808" w:rsidRPr="008E3228">
            <w:rPr>
              <w:sz w:val="22"/>
              <w:szCs w:val="22"/>
            </w:rPr>
            <w:fldChar w:fldCharType="separate"/>
          </w:r>
          <w:r w:rsidR="000362DD" w:rsidRPr="000362DD">
            <w:rPr>
              <w:noProof/>
              <w:sz w:val="22"/>
              <w:szCs w:val="22"/>
            </w:rPr>
            <w:t>[4]</w:t>
          </w:r>
          <w:r w:rsidR="000F0808" w:rsidRPr="008E3228">
            <w:rPr>
              <w:sz w:val="22"/>
              <w:szCs w:val="22"/>
            </w:rPr>
            <w:fldChar w:fldCharType="end"/>
          </w:r>
        </w:sdtContent>
      </w:sdt>
      <w:r w:rsidRPr="008E3228">
        <w:rPr>
          <w:sz w:val="22"/>
          <w:szCs w:val="22"/>
        </w:rPr>
        <w:t xml:space="preserve">, you have the choice of different levels of boundary data, some are </w:t>
      </w:r>
      <w:r w:rsidR="0094516A" w:rsidRPr="008E3228">
        <w:rPr>
          <w:sz w:val="22"/>
          <w:szCs w:val="22"/>
        </w:rPr>
        <w:t>easy to understand (e.g., Local Health Authority or Health Board levels), but others due need to be explain:</w:t>
      </w:r>
    </w:p>
    <w:p w14:paraId="51261B2C" w14:textId="606F85ED" w:rsidR="0094516A" w:rsidRDefault="0094516A" w:rsidP="00803325">
      <w:pPr>
        <w:pStyle w:val="Caption"/>
        <w:jc w:val="both"/>
        <w:rPr>
          <w:noProof/>
        </w:rPr>
      </w:pPr>
      <w:bookmarkStart w:id="5" w:name="_Toc135380620"/>
      <w:r>
        <w:t xml:space="preserve">Figure </w:t>
      </w:r>
      <w:fldSimple w:instr=" SEQ Figure \* ARABIC ">
        <w:r w:rsidR="005F5E8E">
          <w:rPr>
            <w:noProof/>
          </w:rPr>
          <w:t>3</w:t>
        </w:r>
      </w:fldSimple>
      <w:r w:rsidR="000F0808">
        <w:rPr>
          <w:noProof/>
        </w:rPr>
        <w:t xml:space="preserve"> Courtesy of the </w:t>
      </w:r>
      <w:bookmarkStart w:id="6" w:name="_Hlk135310771"/>
      <w:r w:rsidR="000F0808">
        <w:rPr>
          <w:noProof/>
        </w:rPr>
        <w:t xml:space="preserve">UK Data Service </w:t>
      </w:r>
      <w:sdt>
        <w:sdtPr>
          <w:rPr>
            <w:noProof/>
          </w:rPr>
          <w:id w:val="-1547672275"/>
          <w:citation/>
        </w:sdtPr>
        <w:sdtContent>
          <w:r w:rsidR="000F0808">
            <w:rPr>
              <w:noProof/>
            </w:rPr>
            <w:fldChar w:fldCharType="begin"/>
          </w:r>
          <w:r w:rsidR="000F0808">
            <w:rPr>
              <w:noProof/>
            </w:rPr>
            <w:instrText xml:space="preserve"> CITATION Cen23 \l 2057 </w:instrText>
          </w:r>
          <w:r w:rsidR="000F0808">
            <w:rPr>
              <w:noProof/>
            </w:rPr>
            <w:fldChar w:fldCharType="separate"/>
          </w:r>
          <w:r w:rsidR="000362DD" w:rsidRPr="000362DD">
            <w:rPr>
              <w:noProof/>
            </w:rPr>
            <w:t>[4]</w:t>
          </w:r>
          <w:r w:rsidR="000F0808">
            <w:rPr>
              <w:noProof/>
            </w:rPr>
            <w:fldChar w:fldCharType="end"/>
          </w:r>
        </w:sdtContent>
      </w:sdt>
      <w:bookmarkEnd w:id="5"/>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3"/>
        <w:gridCol w:w="7054"/>
      </w:tblGrid>
      <w:tr w:rsidR="00797CC5" w14:paraId="1F8563CD" w14:textId="77777777" w:rsidTr="00497D54">
        <w:tc>
          <w:tcPr>
            <w:tcW w:w="3402" w:type="dxa"/>
          </w:tcPr>
          <w:p w14:paraId="60E78F71" w14:textId="04608F5A" w:rsidR="00797CC5" w:rsidRDefault="00797CC5" w:rsidP="00797CC5">
            <w:r w:rsidRPr="0094516A">
              <w:rPr>
                <w:noProof/>
              </w:rPr>
              <w:drawing>
                <wp:inline distT="0" distB="0" distL="0" distR="0" wp14:anchorId="076822CD" wp14:editId="410BC14E">
                  <wp:extent cx="2023858" cy="981205"/>
                  <wp:effectExtent l="0" t="0" r="0" b="9525"/>
                  <wp:docPr id="12" name="Picture 12" descr="A picture containing sketch, drawing, map, illust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ketch, drawing, map, illustration&#10;&#10;Description automatically generated"/>
                          <pic:cNvPicPr/>
                        </pic:nvPicPr>
                        <pic:blipFill>
                          <a:blip r:embed="rId13"/>
                          <a:stretch>
                            <a:fillRect/>
                          </a:stretch>
                        </pic:blipFill>
                        <pic:spPr>
                          <a:xfrm>
                            <a:off x="0" y="0"/>
                            <a:ext cx="2046932" cy="992391"/>
                          </a:xfrm>
                          <a:prstGeom prst="rect">
                            <a:avLst/>
                          </a:prstGeom>
                        </pic:spPr>
                      </pic:pic>
                    </a:graphicData>
                  </a:graphic>
                </wp:inline>
              </w:drawing>
            </w:r>
          </w:p>
        </w:tc>
        <w:tc>
          <w:tcPr>
            <w:tcW w:w="7054" w:type="dxa"/>
          </w:tcPr>
          <w:p w14:paraId="1D72DE1F" w14:textId="77777777" w:rsidR="00797CC5" w:rsidRPr="008E3228" w:rsidRDefault="00797CC5" w:rsidP="00797CC5">
            <w:pPr>
              <w:pStyle w:val="ListParagraph"/>
              <w:numPr>
                <w:ilvl w:val="0"/>
                <w:numId w:val="8"/>
              </w:numPr>
              <w:jc w:val="both"/>
              <w:rPr>
                <w:sz w:val="22"/>
                <w:szCs w:val="22"/>
              </w:rPr>
            </w:pPr>
            <w:r w:rsidRPr="008E3228">
              <w:rPr>
                <w:sz w:val="22"/>
                <w:szCs w:val="22"/>
              </w:rPr>
              <w:t>Output Area (OA) – lowest level of geographical area for census statistics.</w:t>
            </w:r>
          </w:p>
          <w:p w14:paraId="5AC002EF" w14:textId="77777777" w:rsidR="00797CC5" w:rsidRPr="008E3228" w:rsidRDefault="00797CC5" w:rsidP="00797CC5">
            <w:pPr>
              <w:pStyle w:val="ListParagraph"/>
              <w:numPr>
                <w:ilvl w:val="0"/>
                <w:numId w:val="8"/>
              </w:numPr>
              <w:jc w:val="both"/>
              <w:rPr>
                <w:sz w:val="22"/>
                <w:szCs w:val="22"/>
              </w:rPr>
            </w:pPr>
            <w:r w:rsidRPr="008E3228">
              <w:rPr>
                <w:sz w:val="22"/>
                <w:szCs w:val="22"/>
              </w:rPr>
              <w:t>Lower Super Output Areas (LSOA) are made up of groups of OAs usually 4 or 5, comprising of 400 – 1200 households.</w:t>
            </w:r>
          </w:p>
          <w:p w14:paraId="133D6318" w14:textId="77777777" w:rsidR="00797CC5" w:rsidRPr="008E3228" w:rsidRDefault="00797CC5" w:rsidP="00797CC5">
            <w:pPr>
              <w:pStyle w:val="ListParagraph"/>
              <w:numPr>
                <w:ilvl w:val="0"/>
                <w:numId w:val="8"/>
              </w:numPr>
              <w:jc w:val="both"/>
              <w:rPr>
                <w:sz w:val="22"/>
                <w:szCs w:val="22"/>
              </w:rPr>
            </w:pPr>
            <w:r w:rsidRPr="008E3228">
              <w:rPr>
                <w:sz w:val="22"/>
                <w:szCs w:val="22"/>
              </w:rPr>
              <w:t>Middle Layer Super Output Area (MSOA) are a geographical hierarchy, are built from groups of LSOAs.</w:t>
            </w:r>
          </w:p>
          <w:p w14:paraId="2E76D2E5" w14:textId="77777777" w:rsidR="00797CC5" w:rsidRDefault="00797CC5" w:rsidP="00797CC5"/>
        </w:tc>
      </w:tr>
    </w:tbl>
    <w:p w14:paraId="6A6A399F" w14:textId="77777777" w:rsidR="00911355" w:rsidRDefault="00911355" w:rsidP="00D77088">
      <w:pPr>
        <w:jc w:val="both"/>
        <w:rPr>
          <w:sz w:val="22"/>
          <w:szCs w:val="22"/>
        </w:rPr>
      </w:pPr>
    </w:p>
    <w:p w14:paraId="47F02FE8" w14:textId="7EA03953" w:rsidR="00D77088" w:rsidRPr="008E3228" w:rsidRDefault="00C46B97" w:rsidP="00D77088">
      <w:pPr>
        <w:jc w:val="both"/>
        <w:rPr>
          <w:sz w:val="22"/>
          <w:szCs w:val="22"/>
        </w:rPr>
      </w:pPr>
      <w:r>
        <w:rPr>
          <w:sz w:val="22"/>
          <w:szCs w:val="22"/>
        </w:rPr>
        <w:t>Each area provides a different level of boundary data, which w</w:t>
      </w:r>
      <w:r w:rsidR="00D77088" w:rsidRPr="008E3228">
        <w:rPr>
          <w:sz w:val="22"/>
          <w:szCs w:val="22"/>
        </w:rPr>
        <w:t xml:space="preserve">hen extracted is loaded into a zip file, for each extracted </w:t>
      </w:r>
      <w:r w:rsidR="004B6936">
        <w:rPr>
          <w:sz w:val="22"/>
          <w:szCs w:val="22"/>
        </w:rPr>
        <w:t xml:space="preserve">boundary area </w:t>
      </w:r>
      <w:r w:rsidR="00D77088" w:rsidRPr="008E3228">
        <w:rPr>
          <w:sz w:val="22"/>
          <w:szCs w:val="22"/>
        </w:rPr>
        <w:t xml:space="preserve">there is not one file but several and all these files must be stored in the same folder </w:t>
      </w:r>
      <w:r w:rsidR="004B6936">
        <w:rPr>
          <w:sz w:val="22"/>
          <w:szCs w:val="22"/>
        </w:rPr>
        <w:t>so that it can be</w:t>
      </w:r>
      <w:r w:rsidR="00D77088" w:rsidRPr="008E3228">
        <w:rPr>
          <w:sz w:val="22"/>
          <w:szCs w:val="22"/>
        </w:rPr>
        <w:t xml:space="preserve"> accessed by MapInfo.</w:t>
      </w:r>
    </w:p>
    <w:p w14:paraId="65006D39" w14:textId="49361AA2" w:rsidR="00D77088" w:rsidRDefault="00D77088" w:rsidP="00D77088">
      <w:pPr>
        <w:jc w:val="both"/>
        <w:rPr>
          <w:sz w:val="22"/>
          <w:szCs w:val="22"/>
        </w:rPr>
      </w:pPr>
      <w:r w:rsidRPr="008E3228">
        <w:rPr>
          <w:sz w:val="22"/>
          <w:szCs w:val="22"/>
        </w:rPr>
        <w:t xml:space="preserve">The tables have region and area codes that begin with ‘W’ </w:t>
      </w:r>
      <w:r w:rsidR="000430B2" w:rsidRPr="008E3228">
        <w:rPr>
          <w:sz w:val="22"/>
          <w:szCs w:val="22"/>
        </w:rPr>
        <w:t>as the region or area code.</w:t>
      </w:r>
    </w:p>
    <w:p w14:paraId="5A5A6B0E" w14:textId="327E88E9" w:rsidR="004B6936" w:rsidRPr="008E3228" w:rsidRDefault="004B6936" w:rsidP="00D77088">
      <w:pPr>
        <w:jc w:val="both"/>
        <w:rPr>
          <w:sz w:val="22"/>
          <w:szCs w:val="22"/>
        </w:rPr>
      </w:pPr>
      <w:r>
        <w:rPr>
          <w:sz w:val="22"/>
          <w:szCs w:val="22"/>
        </w:rPr>
        <w:t>The local authority data loads each of the 22 Welsh Local Authorities, which facilitates comparisons between Local Authorities, for example how areas compare when analysing number of Emergency Admissions due to COPD.</w:t>
      </w:r>
    </w:p>
    <w:p w14:paraId="500CFF92" w14:textId="3D4DF904" w:rsidR="000430B2" w:rsidRDefault="000430B2" w:rsidP="000430B2">
      <w:pPr>
        <w:pStyle w:val="Caption"/>
      </w:pPr>
      <w:bookmarkStart w:id="7" w:name="_Toc135380621"/>
      <w:r>
        <w:t xml:space="preserve">Figure </w:t>
      </w:r>
      <w:fldSimple w:instr=" SEQ Figure \* ARABIC ">
        <w:r w:rsidR="005F5E8E">
          <w:rPr>
            <w:noProof/>
          </w:rPr>
          <w:t>4</w:t>
        </w:r>
      </w:fldSimple>
      <w:r>
        <w:t xml:space="preserve"> Local Authority </w:t>
      </w:r>
      <w:r w:rsidR="006C6204">
        <w:t>data and visual</w:t>
      </w:r>
      <w:r w:rsidR="0003116F">
        <w:t xml:space="preserve"> </w:t>
      </w:r>
      <w:r w:rsidR="0003116F">
        <w:rPr>
          <w:noProof/>
        </w:rPr>
        <w:t xml:space="preserve">UK Data Service </w:t>
      </w:r>
      <w:sdt>
        <w:sdtPr>
          <w:rPr>
            <w:noProof/>
          </w:rPr>
          <w:id w:val="291480380"/>
          <w:citation/>
        </w:sdtPr>
        <w:sdtContent>
          <w:r w:rsidR="0003116F">
            <w:rPr>
              <w:noProof/>
            </w:rPr>
            <w:fldChar w:fldCharType="begin"/>
          </w:r>
          <w:r w:rsidR="0003116F">
            <w:rPr>
              <w:noProof/>
            </w:rPr>
            <w:instrText xml:space="preserve"> CITATION Cen23 \l 2057 </w:instrText>
          </w:r>
          <w:r w:rsidR="0003116F">
            <w:rPr>
              <w:noProof/>
            </w:rPr>
            <w:fldChar w:fldCharType="separate"/>
          </w:r>
          <w:r w:rsidR="0003116F" w:rsidRPr="000362DD">
            <w:rPr>
              <w:noProof/>
            </w:rPr>
            <w:t>[4]</w:t>
          </w:r>
          <w:r w:rsidR="0003116F">
            <w:rPr>
              <w:noProof/>
            </w:rPr>
            <w:fldChar w:fldCharType="end"/>
          </w:r>
        </w:sdtContent>
      </w:sdt>
      <w:bookmarkEnd w:id="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54"/>
        <w:gridCol w:w="4712"/>
      </w:tblGrid>
      <w:tr w:rsidR="000430B2" w14:paraId="57B99092" w14:textId="77777777" w:rsidTr="006C6204">
        <w:tc>
          <w:tcPr>
            <w:tcW w:w="5325" w:type="dxa"/>
          </w:tcPr>
          <w:p w14:paraId="522B667E" w14:textId="726C96D0" w:rsidR="000430B2" w:rsidRDefault="000430B2" w:rsidP="000430B2">
            <w:r w:rsidRPr="003D73D7">
              <w:rPr>
                <w:noProof/>
              </w:rPr>
              <w:drawing>
                <wp:inline distT="0" distB="0" distL="0" distR="0" wp14:anchorId="4AE2A7AB" wp14:editId="00F3CF1B">
                  <wp:extent cx="3590488" cy="2973455"/>
                  <wp:effectExtent l="0" t="0" r="0" b="0"/>
                  <wp:docPr id="197886058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60585" name="Picture 1" descr="A screenshot of a computer&#10;&#10;Description automatically generated with medium confidence"/>
                          <pic:cNvPicPr/>
                        </pic:nvPicPr>
                        <pic:blipFill>
                          <a:blip r:embed="rId14"/>
                          <a:stretch>
                            <a:fillRect/>
                          </a:stretch>
                        </pic:blipFill>
                        <pic:spPr>
                          <a:xfrm>
                            <a:off x="0" y="0"/>
                            <a:ext cx="3705061" cy="3068338"/>
                          </a:xfrm>
                          <a:prstGeom prst="rect">
                            <a:avLst/>
                          </a:prstGeom>
                        </pic:spPr>
                      </pic:pic>
                    </a:graphicData>
                  </a:graphic>
                </wp:inline>
              </w:drawing>
            </w:r>
          </w:p>
        </w:tc>
        <w:tc>
          <w:tcPr>
            <w:tcW w:w="5141" w:type="dxa"/>
          </w:tcPr>
          <w:p w14:paraId="6607E3C3" w14:textId="5842969A" w:rsidR="000430B2" w:rsidRDefault="000430B2" w:rsidP="006C6204">
            <w:r w:rsidRPr="00284A2F">
              <w:rPr>
                <w:noProof/>
              </w:rPr>
              <w:drawing>
                <wp:inline distT="0" distB="0" distL="0" distR="0" wp14:anchorId="0D98748E" wp14:editId="4E2C5775">
                  <wp:extent cx="2914650" cy="2973070"/>
                  <wp:effectExtent l="0" t="0" r="0" b="0"/>
                  <wp:docPr id="595500089" name="Picture 1"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00089" name="Picture 1" descr="A picture containing map, text, atlas&#10;&#10;Description automatically generated"/>
                          <pic:cNvPicPr/>
                        </pic:nvPicPr>
                        <pic:blipFill>
                          <a:blip r:embed="rId15"/>
                          <a:stretch>
                            <a:fillRect/>
                          </a:stretch>
                        </pic:blipFill>
                        <pic:spPr>
                          <a:xfrm>
                            <a:off x="0" y="0"/>
                            <a:ext cx="2962179" cy="3021552"/>
                          </a:xfrm>
                          <a:prstGeom prst="rect">
                            <a:avLst/>
                          </a:prstGeom>
                        </pic:spPr>
                      </pic:pic>
                    </a:graphicData>
                  </a:graphic>
                </wp:inline>
              </w:drawing>
            </w:r>
          </w:p>
        </w:tc>
      </w:tr>
    </w:tbl>
    <w:p w14:paraId="36013DFE" w14:textId="77777777" w:rsidR="006C6204" w:rsidRPr="009A1E88" w:rsidRDefault="006C6204" w:rsidP="006C6204">
      <w:pPr>
        <w:rPr>
          <w:i/>
          <w:iCs/>
          <w:sz w:val="16"/>
          <w:szCs w:val="16"/>
        </w:rPr>
      </w:pPr>
      <w:bookmarkStart w:id="8" w:name="_Hlk134773495"/>
      <w:r w:rsidRPr="009A1E88">
        <w:rPr>
          <w:i/>
          <w:iCs/>
          <w:sz w:val="16"/>
          <w:szCs w:val="16"/>
        </w:rPr>
        <w:t>© Crown Local Authority boundary</w:t>
      </w:r>
    </w:p>
    <w:bookmarkEnd w:id="8"/>
    <w:p w14:paraId="744C2406" w14:textId="3C43A54A" w:rsidR="001D6737" w:rsidRPr="004B6936" w:rsidRDefault="001D6737" w:rsidP="004B6936">
      <w:pPr>
        <w:rPr>
          <w:sz w:val="22"/>
          <w:szCs w:val="22"/>
        </w:rPr>
      </w:pPr>
    </w:p>
    <w:p w14:paraId="6212AE7D" w14:textId="77777777" w:rsidR="001D6737" w:rsidRDefault="001D6737" w:rsidP="000430B2">
      <w:pPr>
        <w:pStyle w:val="Caption"/>
      </w:pPr>
    </w:p>
    <w:p w14:paraId="1654A4B3" w14:textId="14CE10F0" w:rsidR="001D6737" w:rsidRPr="00AB784D" w:rsidRDefault="004B6936" w:rsidP="00AB784D">
      <w:pPr>
        <w:rPr>
          <w:sz w:val="22"/>
          <w:szCs w:val="22"/>
        </w:rPr>
      </w:pPr>
      <w:r>
        <w:rPr>
          <w:sz w:val="22"/>
          <w:szCs w:val="22"/>
        </w:rPr>
        <w:lastRenderedPageBreak/>
        <w:t xml:space="preserve">The LSOA, MSOA and wards give the option of drilling down to </w:t>
      </w:r>
      <w:r w:rsidR="00547AE9">
        <w:rPr>
          <w:sz w:val="22"/>
          <w:szCs w:val="22"/>
        </w:rPr>
        <w:t xml:space="preserve">a smaller regional area, to find out the </w:t>
      </w:r>
      <w:r w:rsidR="00AB784D">
        <w:rPr>
          <w:sz w:val="22"/>
          <w:szCs w:val="22"/>
        </w:rPr>
        <w:t>how areas within the Local Authority compare with each other.</w:t>
      </w:r>
    </w:p>
    <w:p w14:paraId="61D8B9B9" w14:textId="68CEE397" w:rsidR="000430B2" w:rsidRDefault="000430B2" w:rsidP="000430B2">
      <w:pPr>
        <w:pStyle w:val="Caption"/>
      </w:pPr>
      <w:bookmarkStart w:id="9" w:name="_Toc135380622"/>
      <w:r>
        <w:t xml:space="preserve">Figure </w:t>
      </w:r>
      <w:fldSimple w:instr=" SEQ Figure \* ARABIC ">
        <w:r w:rsidR="005F5E8E">
          <w:rPr>
            <w:noProof/>
          </w:rPr>
          <w:t>5</w:t>
        </w:r>
      </w:fldSimple>
      <w:r>
        <w:t xml:space="preserve"> LSOA </w:t>
      </w:r>
      <w:r w:rsidR="00405E54">
        <w:rPr>
          <w:noProof/>
        </w:rPr>
        <w:t xml:space="preserve">UK Data Service </w:t>
      </w:r>
      <w:sdt>
        <w:sdtPr>
          <w:rPr>
            <w:noProof/>
          </w:rPr>
          <w:id w:val="2059211391"/>
          <w:citation/>
        </w:sdtPr>
        <w:sdtContent>
          <w:r w:rsidR="00405E54">
            <w:rPr>
              <w:noProof/>
            </w:rPr>
            <w:fldChar w:fldCharType="begin"/>
          </w:r>
          <w:r w:rsidR="00405E54">
            <w:rPr>
              <w:noProof/>
            </w:rPr>
            <w:instrText xml:space="preserve"> CITATION Cen23 \l 2057 </w:instrText>
          </w:r>
          <w:r w:rsidR="00405E54">
            <w:rPr>
              <w:noProof/>
            </w:rPr>
            <w:fldChar w:fldCharType="separate"/>
          </w:r>
          <w:r w:rsidR="00405E54" w:rsidRPr="000362DD">
            <w:rPr>
              <w:noProof/>
            </w:rPr>
            <w:t>[4]</w:t>
          </w:r>
          <w:r w:rsidR="00405E54">
            <w:rPr>
              <w:noProof/>
            </w:rPr>
            <w:fldChar w:fldCharType="end"/>
          </w:r>
        </w:sdtContent>
      </w:sdt>
      <w:bookmarkEnd w:id="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36"/>
        <w:gridCol w:w="5630"/>
      </w:tblGrid>
      <w:tr w:rsidR="00052F85" w14:paraId="5A053453" w14:textId="77777777" w:rsidTr="00052F85">
        <w:tc>
          <w:tcPr>
            <w:tcW w:w="5228" w:type="dxa"/>
          </w:tcPr>
          <w:p w14:paraId="06DFDCBC" w14:textId="7CF0D877" w:rsidR="000430B2" w:rsidRDefault="000430B2" w:rsidP="000430B2">
            <w:r w:rsidRPr="003D73D7">
              <w:rPr>
                <w:noProof/>
              </w:rPr>
              <w:drawing>
                <wp:inline distT="0" distB="0" distL="0" distR="0" wp14:anchorId="3EAD39BA" wp14:editId="6655EE00">
                  <wp:extent cx="2934665" cy="2600587"/>
                  <wp:effectExtent l="0" t="0" r="0" b="0"/>
                  <wp:docPr id="458585759" name="Picture 1" descr="A picture containing text, screenshot, numb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85759" name="Picture 1" descr="A picture containing text, screenshot, number, document&#10;&#10;Description automatically generated"/>
                          <pic:cNvPicPr/>
                        </pic:nvPicPr>
                        <pic:blipFill>
                          <a:blip r:embed="rId16"/>
                          <a:stretch>
                            <a:fillRect/>
                          </a:stretch>
                        </pic:blipFill>
                        <pic:spPr>
                          <a:xfrm>
                            <a:off x="0" y="0"/>
                            <a:ext cx="2991491" cy="2650944"/>
                          </a:xfrm>
                          <a:prstGeom prst="rect">
                            <a:avLst/>
                          </a:prstGeom>
                        </pic:spPr>
                      </pic:pic>
                    </a:graphicData>
                  </a:graphic>
                </wp:inline>
              </w:drawing>
            </w:r>
          </w:p>
        </w:tc>
        <w:tc>
          <w:tcPr>
            <w:tcW w:w="5228" w:type="dxa"/>
          </w:tcPr>
          <w:p w14:paraId="5523D091" w14:textId="11027C3F" w:rsidR="000430B2" w:rsidRDefault="00052F85" w:rsidP="000430B2">
            <w:r>
              <w:rPr>
                <w:noProof/>
              </w:rPr>
              <w:drawing>
                <wp:inline distT="0" distB="0" distL="0" distR="0" wp14:anchorId="0EE347DD" wp14:editId="74F0B7F8">
                  <wp:extent cx="3438977" cy="26466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03909" cy="2696652"/>
                          </a:xfrm>
                          <a:prstGeom prst="rect">
                            <a:avLst/>
                          </a:prstGeom>
                          <a:noFill/>
                          <a:ln>
                            <a:noFill/>
                          </a:ln>
                        </pic:spPr>
                      </pic:pic>
                    </a:graphicData>
                  </a:graphic>
                </wp:inline>
              </w:drawing>
            </w:r>
          </w:p>
        </w:tc>
      </w:tr>
    </w:tbl>
    <w:p w14:paraId="18FDF535" w14:textId="0D2123E3" w:rsidR="006C6204" w:rsidRPr="009A1E88" w:rsidRDefault="006C6204" w:rsidP="006C6204">
      <w:pPr>
        <w:rPr>
          <w:i/>
          <w:iCs/>
          <w:sz w:val="16"/>
          <w:szCs w:val="16"/>
        </w:rPr>
      </w:pPr>
      <w:r w:rsidRPr="009A1E88">
        <w:rPr>
          <w:i/>
          <w:iCs/>
          <w:sz w:val="16"/>
          <w:szCs w:val="16"/>
        </w:rPr>
        <w:t>© Crown LSOA boundary</w:t>
      </w:r>
    </w:p>
    <w:p w14:paraId="3EFF8F93" w14:textId="7FE2B7F2" w:rsidR="000430B2" w:rsidRDefault="00052F85" w:rsidP="00052F85">
      <w:pPr>
        <w:pStyle w:val="Caption"/>
      </w:pPr>
      <w:bookmarkStart w:id="10" w:name="_Toc135380623"/>
      <w:r>
        <w:t xml:space="preserve">Figure </w:t>
      </w:r>
      <w:fldSimple w:instr=" SEQ Figure \* ARABIC ">
        <w:r w:rsidR="005F5E8E">
          <w:rPr>
            <w:noProof/>
          </w:rPr>
          <w:t>6</w:t>
        </w:r>
      </w:fldSimple>
      <w:r>
        <w:t xml:space="preserve"> MSOA</w:t>
      </w:r>
      <w:r w:rsidR="00405E54">
        <w:t xml:space="preserve"> </w:t>
      </w:r>
      <w:r w:rsidR="00405E54">
        <w:rPr>
          <w:noProof/>
        </w:rPr>
        <w:t xml:space="preserve">UK Data Service </w:t>
      </w:r>
      <w:sdt>
        <w:sdtPr>
          <w:rPr>
            <w:noProof/>
          </w:rPr>
          <w:id w:val="-254752496"/>
          <w:citation/>
        </w:sdtPr>
        <w:sdtContent>
          <w:r w:rsidR="00405E54">
            <w:rPr>
              <w:noProof/>
            </w:rPr>
            <w:fldChar w:fldCharType="begin"/>
          </w:r>
          <w:r w:rsidR="00405E54">
            <w:rPr>
              <w:noProof/>
            </w:rPr>
            <w:instrText xml:space="preserve"> CITATION Cen23 \l 2057 </w:instrText>
          </w:r>
          <w:r w:rsidR="00405E54">
            <w:rPr>
              <w:noProof/>
            </w:rPr>
            <w:fldChar w:fldCharType="separate"/>
          </w:r>
          <w:r w:rsidR="00405E54" w:rsidRPr="000362DD">
            <w:rPr>
              <w:noProof/>
            </w:rPr>
            <w:t>[4]</w:t>
          </w:r>
          <w:r w:rsidR="00405E54">
            <w:rPr>
              <w:noProof/>
            </w:rPr>
            <w:fldChar w:fldCharType="end"/>
          </w:r>
        </w:sdtContent>
      </w:sdt>
      <w:bookmarkEnd w:id="1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9"/>
        <w:gridCol w:w="5837"/>
      </w:tblGrid>
      <w:tr w:rsidR="00F84B39" w14:paraId="598E43D0" w14:textId="77777777" w:rsidTr="00A51ADE">
        <w:tc>
          <w:tcPr>
            <w:tcW w:w="4301" w:type="dxa"/>
          </w:tcPr>
          <w:p w14:paraId="4AD94BD8" w14:textId="41CC7A39" w:rsidR="00052F85" w:rsidRDefault="00052F85" w:rsidP="00052F85">
            <w:r w:rsidRPr="003D73D7">
              <w:rPr>
                <w:noProof/>
              </w:rPr>
              <w:drawing>
                <wp:inline distT="0" distB="0" distL="0" distR="0" wp14:anchorId="5C79B99E" wp14:editId="5F213837">
                  <wp:extent cx="3203681" cy="3136900"/>
                  <wp:effectExtent l="0" t="0" r="0" b="0"/>
                  <wp:docPr id="116505288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52880" name="Picture 1" descr="A screenshot of a computer&#10;&#10;Description automatically generated with medium confidence"/>
                          <pic:cNvPicPr/>
                        </pic:nvPicPr>
                        <pic:blipFill>
                          <a:blip r:embed="rId18"/>
                          <a:stretch>
                            <a:fillRect/>
                          </a:stretch>
                        </pic:blipFill>
                        <pic:spPr>
                          <a:xfrm>
                            <a:off x="0" y="0"/>
                            <a:ext cx="3259657" cy="3191709"/>
                          </a:xfrm>
                          <a:prstGeom prst="rect">
                            <a:avLst/>
                          </a:prstGeom>
                        </pic:spPr>
                      </pic:pic>
                    </a:graphicData>
                  </a:graphic>
                </wp:inline>
              </w:drawing>
            </w:r>
          </w:p>
        </w:tc>
        <w:tc>
          <w:tcPr>
            <w:tcW w:w="3257" w:type="dxa"/>
          </w:tcPr>
          <w:p w14:paraId="0D3F8998" w14:textId="562EB06A" w:rsidR="00052F85" w:rsidRDefault="00052F85" w:rsidP="006C6204">
            <w:r>
              <w:rPr>
                <w:noProof/>
              </w:rPr>
              <w:drawing>
                <wp:inline distT="0" distB="0" distL="0" distR="0" wp14:anchorId="1BFF9B55" wp14:editId="5BAFDB85">
                  <wp:extent cx="4080749" cy="313645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4185464" cy="3216938"/>
                          </a:xfrm>
                          <a:prstGeom prst="rect">
                            <a:avLst/>
                          </a:prstGeom>
                          <a:noFill/>
                          <a:ln>
                            <a:noFill/>
                          </a:ln>
                        </pic:spPr>
                      </pic:pic>
                    </a:graphicData>
                  </a:graphic>
                </wp:inline>
              </w:drawing>
            </w:r>
          </w:p>
        </w:tc>
      </w:tr>
    </w:tbl>
    <w:p w14:paraId="2C923176" w14:textId="5586074A" w:rsidR="00911355" w:rsidRPr="009A1E88" w:rsidRDefault="006C6204" w:rsidP="009A1E88">
      <w:pPr>
        <w:rPr>
          <w:i/>
          <w:iCs/>
          <w:sz w:val="16"/>
          <w:szCs w:val="16"/>
        </w:rPr>
      </w:pPr>
      <w:r w:rsidRPr="009A1E88">
        <w:rPr>
          <w:i/>
          <w:iCs/>
          <w:sz w:val="16"/>
          <w:szCs w:val="16"/>
        </w:rPr>
        <w:t>© Crown MSOA boundary</w:t>
      </w:r>
    </w:p>
    <w:p w14:paraId="0786A146" w14:textId="70A18B5C" w:rsidR="00052F85" w:rsidRDefault="00C27607" w:rsidP="00C27607">
      <w:pPr>
        <w:pStyle w:val="Caption"/>
      </w:pPr>
      <w:bookmarkStart w:id="11" w:name="_Toc135380624"/>
      <w:r>
        <w:t xml:space="preserve">Figure </w:t>
      </w:r>
      <w:fldSimple w:instr=" SEQ Figure \* ARABIC ">
        <w:r w:rsidR="005F5E8E">
          <w:rPr>
            <w:noProof/>
          </w:rPr>
          <w:t>7</w:t>
        </w:r>
      </w:fldSimple>
      <w:r>
        <w:t xml:space="preserve"> Output </w:t>
      </w:r>
      <w:r w:rsidR="009A1E88">
        <w:t xml:space="preserve"> and Ward </w:t>
      </w:r>
      <w:r>
        <w:t>Areas</w:t>
      </w:r>
      <w:r w:rsidR="00405E54">
        <w:t xml:space="preserve"> </w:t>
      </w:r>
      <w:r w:rsidR="00405E54">
        <w:rPr>
          <w:noProof/>
        </w:rPr>
        <w:t xml:space="preserve">UK Data Service </w:t>
      </w:r>
      <w:sdt>
        <w:sdtPr>
          <w:rPr>
            <w:noProof/>
          </w:rPr>
          <w:id w:val="-1645729021"/>
          <w:citation/>
        </w:sdtPr>
        <w:sdtContent>
          <w:r w:rsidR="00405E54">
            <w:rPr>
              <w:noProof/>
            </w:rPr>
            <w:fldChar w:fldCharType="begin"/>
          </w:r>
          <w:r w:rsidR="00405E54">
            <w:rPr>
              <w:noProof/>
            </w:rPr>
            <w:instrText xml:space="preserve"> CITATION Cen23 \l 2057 </w:instrText>
          </w:r>
          <w:r w:rsidR="00405E54">
            <w:rPr>
              <w:noProof/>
            </w:rPr>
            <w:fldChar w:fldCharType="separate"/>
          </w:r>
          <w:r w:rsidR="00405E54" w:rsidRPr="000362DD">
            <w:rPr>
              <w:noProof/>
            </w:rPr>
            <w:t>[4]</w:t>
          </w:r>
          <w:r w:rsidR="00405E54">
            <w:rPr>
              <w:noProof/>
            </w:rPr>
            <w:fldChar w:fldCharType="end"/>
          </w:r>
        </w:sdtContent>
      </w:sdt>
      <w:bookmarkEnd w:id="11"/>
      <w:r w:rsidR="00EB0A12">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66"/>
        <w:gridCol w:w="2593"/>
        <w:gridCol w:w="4236"/>
      </w:tblGrid>
      <w:tr w:rsidR="00EB0A12" w14:paraId="67A39087" w14:textId="2A237C25" w:rsidTr="00A51ADE">
        <w:tc>
          <w:tcPr>
            <w:tcW w:w="2966" w:type="dxa"/>
          </w:tcPr>
          <w:p w14:paraId="570EF9C3" w14:textId="40CF9EB5" w:rsidR="00EB0A12" w:rsidRDefault="00EB0A12" w:rsidP="00C27607">
            <w:r w:rsidRPr="000C6524">
              <w:rPr>
                <w:noProof/>
              </w:rPr>
              <w:drawing>
                <wp:inline distT="0" distB="0" distL="0" distR="0" wp14:anchorId="78084CDC" wp14:editId="3408B6A2">
                  <wp:extent cx="1740488" cy="1691826"/>
                  <wp:effectExtent l="0" t="0" r="0" b="3810"/>
                  <wp:docPr id="1073299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99863" name="Picture 1"/>
                          <pic:cNvPicPr/>
                        </pic:nvPicPr>
                        <pic:blipFill>
                          <a:blip r:embed="rId21"/>
                          <a:stretch>
                            <a:fillRect/>
                          </a:stretch>
                        </pic:blipFill>
                        <pic:spPr>
                          <a:xfrm>
                            <a:off x="0" y="0"/>
                            <a:ext cx="1765029" cy="1715681"/>
                          </a:xfrm>
                          <a:prstGeom prst="rect">
                            <a:avLst/>
                          </a:prstGeom>
                        </pic:spPr>
                      </pic:pic>
                    </a:graphicData>
                  </a:graphic>
                </wp:inline>
              </w:drawing>
            </w:r>
          </w:p>
        </w:tc>
        <w:tc>
          <w:tcPr>
            <w:tcW w:w="2593" w:type="dxa"/>
          </w:tcPr>
          <w:p w14:paraId="114D5E7C" w14:textId="77777777" w:rsidR="00EB0A12" w:rsidRDefault="00EB0A12" w:rsidP="006C6204">
            <w:r w:rsidRPr="003D73D7">
              <w:rPr>
                <w:noProof/>
              </w:rPr>
              <w:drawing>
                <wp:inline distT="0" distB="0" distL="0" distR="0" wp14:anchorId="0D91E086" wp14:editId="27FC420E">
                  <wp:extent cx="1507490" cy="1428982"/>
                  <wp:effectExtent l="0" t="0" r="0" b="0"/>
                  <wp:docPr id="709243518"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43518" name="Picture 1" descr="A picture containing map, atlas, text&#10;&#10;Description automatically generated"/>
                          <pic:cNvPicPr/>
                        </pic:nvPicPr>
                        <pic:blipFill>
                          <a:blip r:embed="rId22"/>
                          <a:stretch>
                            <a:fillRect/>
                          </a:stretch>
                        </pic:blipFill>
                        <pic:spPr>
                          <a:xfrm>
                            <a:off x="0" y="0"/>
                            <a:ext cx="1551139" cy="1470358"/>
                          </a:xfrm>
                          <a:prstGeom prst="rect">
                            <a:avLst/>
                          </a:prstGeom>
                        </pic:spPr>
                      </pic:pic>
                    </a:graphicData>
                  </a:graphic>
                </wp:inline>
              </w:drawing>
            </w:r>
          </w:p>
          <w:p w14:paraId="2E533D43" w14:textId="77777777" w:rsidR="009A1E88" w:rsidRDefault="009A1E88" w:rsidP="006C6204">
            <w:pPr>
              <w:rPr>
                <w:sz w:val="16"/>
                <w:szCs w:val="16"/>
              </w:rPr>
            </w:pPr>
          </w:p>
          <w:p w14:paraId="3D997DF0" w14:textId="39F2AFE8" w:rsidR="009A1E88" w:rsidRPr="009A1E88" w:rsidRDefault="009A1E88" w:rsidP="006C6204">
            <w:pPr>
              <w:rPr>
                <w:i/>
                <w:iCs/>
                <w:sz w:val="16"/>
                <w:szCs w:val="16"/>
              </w:rPr>
            </w:pPr>
            <w:r w:rsidRPr="009A1E88">
              <w:rPr>
                <w:i/>
                <w:iCs/>
                <w:sz w:val="16"/>
                <w:szCs w:val="16"/>
              </w:rPr>
              <w:t xml:space="preserve">Output area © Crown OA boundary                                                                                     </w:t>
            </w:r>
          </w:p>
          <w:p w14:paraId="7490874D" w14:textId="0845265A" w:rsidR="009A1E88" w:rsidRPr="009A1E88" w:rsidRDefault="009A1E88" w:rsidP="006C6204">
            <w:pPr>
              <w:rPr>
                <w:i/>
                <w:iCs/>
                <w:sz w:val="16"/>
                <w:szCs w:val="16"/>
              </w:rPr>
            </w:pPr>
          </w:p>
        </w:tc>
        <w:tc>
          <w:tcPr>
            <w:tcW w:w="4236" w:type="dxa"/>
          </w:tcPr>
          <w:p w14:paraId="4D44ECD1" w14:textId="77777777" w:rsidR="00EB0A12" w:rsidRDefault="00EB0A12" w:rsidP="006C6204">
            <w:pPr>
              <w:rPr>
                <w:noProof/>
              </w:rPr>
            </w:pPr>
            <w:r>
              <w:rPr>
                <w:noProof/>
              </w:rPr>
              <w:drawing>
                <wp:inline distT="0" distB="0" distL="0" distR="0" wp14:anchorId="1DEE5F63" wp14:editId="52C0ED4C">
                  <wp:extent cx="2549040" cy="1558553"/>
                  <wp:effectExtent l="0" t="0" r="3810" b="3810"/>
                  <wp:docPr id="9178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08830" cy="1595110"/>
                          </a:xfrm>
                          <a:prstGeom prst="rect">
                            <a:avLst/>
                          </a:prstGeom>
                          <a:noFill/>
                          <a:ln>
                            <a:noFill/>
                          </a:ln>
                        </pic:spPr>
                      </pic:pic>
                    </a:graphicData>
                  </a:graphic>
                </wp:inline>
              </w:drawing>
            </w:r>
          </w:p>
          <w:p w14:paraId="1B5C09D8" w14:textId="2B416CBF" w:rsidR="009A1E88" w:rsidRPr="009A1E88" w:rsidRDefault="009A1E88" w:rsidP="006C6204">
            <w:pPr>
              <w:rPr>
                <w:i/>
                <w:iCs/>
                <w:sz w:val="16"/>
                <w:szCs w:val="16"/>
              </w:rPr>
            </w:pPr>
            <w:r w:rsidRPr="009A1E88">
              <w:rPr>
                <w:i/>
                <w:iCs/>
                <w:sz w:val="16"/>
                <w:szCs w:val="16"/>
              </w:rPr>
              <w:t xml:space="preserve">Output area © Crown OA boundary                                                                                     </w:t>
            </w:r>
          </w:p>
        </w:tc>
      </w:tr>
    </w:tbl>
    <w:p w14:paraId="6C511F57" w14:textId="553A3E45" w:rsidR="00C27607" w:rsidRDefault="008E3228" w:rsidP="0032102C">
      <w:pPr>
        <w:jc w:val="both"/>
        <w:rPr>
          <w:sz w:val="22"/>
          <w:szCs w:val="22"/>
        </w:rPr>
      </w:pPr>
      <w:r>
        <w:rPr>
          <w:sz w:val="22"/>
          <w:szCs w:val="22"/>
        </w:rPr>
        <w:t xml:space="preserve">Once the boundary data has been uploaded to MapInfo it is possible to do a simple overview of areas by using the ‘Bing Aerial’ map option. Using this overlay map, an </w:t>
      </w:r>
      <w:r w:rsidR="0032102C">
        <w:rPr>
          <w:sz w:val="22"/>
          <w:szCs w:val="22"/>
        </w:rPr>
        <w:t>in-depth</w:t>
      </w:r>
      <w:r>
        <w:rPr>
          <w:sz w:val="22"/>
          <w:szCs w:val="22"/>
        </w:rPr>
        <w:t xml:space="preserve"> view can be achieved by zooming into the chosen areas.</w:t>
      </w:r>
      <w:r w:rsidR="0032102C">
        <w:rPr>
          <w:sz w:val="22"/>
          <w:szCs w:val="22"/>
        </w:rPr>
        <w:t xml:space="preserve"> </w:t>
      </w:r>
    </w:p>
    <w:p w14:paraId="2ACF7FB8" w14:textId="278BB2FC" w:rsidR="0032102C" w:rsidRDefault="0032102C" w:rsidP="0032102C">
      <w:pPr>
        <w:jc w:val="both"/>
        <w:rPr>
          <w:sz w:val="22"/>
          <w:szCs w:val="22"/>
        </w:rPr>
      </w:pPr>
      <w:r>
        <w:rPr>
          <w:sz w:val="22"/>
          <w:szCs w:val="22"/>
        </w:rPr>
        <w:lastRenderedPageBreak/>
        <w:t>Merthyr Tydfil (figure 8) shows a highly populated area with some surrounding green space, however this contrast vastly with Ceredigion (figure 9) which so a rural area with small pockets of populated areas. Could the environment be one factor in the number of COPD admissions from the Merthyr Tydfil area?</w:t>
      </w:r>
    </w:p>
    <w:p w14:paraId="0B9B29D8" w14:textId="4B3B1892" w:rsidR="008E3228" w:rsidRDefault="00812528" w:rsidP="00812528">
      <w:pPr>
        <w:pStyle w:val="Caption"/>
      </w:pPr>
      <w:bookmarkStart w:id="12" w:name="_Toc135380625"/>
      <w:r>
        <w:t xml:space="preserve">Figure </w:t>
      </w:r>
      <w:fldSimple w:instr=" SEQ Figure \* ARABIC ">
        <w:r w:rsidR="005F5E8E">
          <w:rPr>
            <w:noProof/>
          </w:rPr>
          <w:t>8</w:t>
        </w:r>
      </w:fldSimple>
      <w:r>
        <w:t xml:space="preserve"> Merthy</w:t>
      </w:r>
      <w:r w:rsidR="009A1E88">
        <w:t xml:space="preserve">r </w:t>
      </w:r>
      <w:r w:rsidR="00BF64EA">
        <w:t xml:space="preserve">Tydfil and </w:t>
      </w:r>
      <w:r>
        <w:t>Ceredigion</w:t>
      </w:r>
      <w:r w:rsidR="00F83896">
        <w:t xml:space="preserve"> </w:t>
      </w:r>
      <w:r w:rsidR="00F83896">
        <w:rPr>
          <w:noProof/>
        </w:rPr>
        <w:t xml:space="preserve">UK Data Service </w:t>
      </w:r>
      <w:sdt>
        <w:sdtPr>
          <w:rPr>
            <w:noProof/>
          </w:rPr>
          <w:id w:val="-1732689919"/>
          <w:citation/>
        </w:sdtPr>
        <w:sdtContent>
          <w:r w:rsidR="00F83896">
            <w:rPr>
              <w:noProof/>
            </w:rPr>
            <w:fldChar w:fldCharType="begin"/>
          </w:r>
          <w:r w:rsidR="00F83896">
            <w:rPr>
              <w:noProof/>
            </w:rPr>
            <w:instrText xml:space="preserve"> CITATION Cen23 \l 2057 </w:instrText>
          </w:r>
          <w:r w:rsidR="00F83896">
            <w:rPr>
              <w:noProof/>
            </w:rPr>
            <w:fldChar w:fldCharType="separate"/>
          </w:r>
          <w:r w:rsidR="00F83896" w:rsidRPr="000362DD">
            <w:rPr>
              <w:noProof/>
            </w:rPr>
            <w:t>[4]</w:t>
          </w:r>
          <w:r w:rsidR="00F83896">
            <w:rPr>
              <w:noProof/>
            </w:rPr>
            <w:fldChar w:fldCharType="end"/>
          </w:r>
        </w:sdtContent>
      </w:sdt>
      <w:bookmarkEnd w:id="12"/>
    </w:p>
    <w:tbl>
      <w:tblPr>
        <w:tblStyle w:val="TableGrid"/>
        <w:tblW w:w="64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36"/>
        <w:gridCol w:w="3794"/>
      </w:tblGrid>
      <w:tr w:rsidR="00812528" w14:paraId="01FFEC27" w14:textId="77777777" w:rsidTr="00A51ADE">
        <w:tc>
          <w:tcPr>
            <w:tcW w:w="3539" w:type="dxa"/>
          </w:tcPr>
          <w:p w14:paraId="03E835B5" w14:textId="77777777" w:rsidR="00812528" w:rsidRDefault="00812528" w:rsidP="00812528">
            <w:r>
              <w:rPr>
                <w:noProof/>
              </w:rPr>
              <w:drawing>
                <wp:inline distT="0" distB="0" distL="0" distR="0" wp14:anchorId="53BE9BEF" wp14:editId="1597754E">
                  <wp:extent cx="1977758" cy="1878904"/>
                  <wp:effectExtent l="0" t="0" r="3810" b="7620"/>
                  <wp:docPr id="3948594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13624" cy="1912977"/>
                          </a:xfrm>
                          <a:prstGeom prst="rect">
                            <a:avLst/>
                          </a:prstGeom>
                          <a:noFill/>
                          <a:ln>
                            <a:noFill/>
                          </a:ln>
                        </pic:spPr>
                      </pic:pic>
                    </a:graphicData>
                  </a:graphic>
                </wp:inline>
              </w:drawing>
            </w:r>
          </w:p>
          <w:p w14:paraId="1DD438EC" w14:textId="2F339C75" w:rsidR="00BF64EA" w:rsidRPr="00BF64EA" w:rsidRDefault="00BF64EA" w:rsidP="00812528">
            <w:pPr>
              <w:rPr>
                <w:i/>
                <w:iCs/>
                <w:sz w:val="16"/>
                <w:szCs w:val="16"/>
              </w:rPr>
            </w:pPr>
            <w:r>
              <w:rPr>
                <w:i/>
                <w:iCs/>
                <w:sz w:val="16"/>
                <w:szCs w:val="16"/>
              </w:rPr>
              <w:t>Merthyr Tydfil</w:t>
            </w:r>
          </w:p>
        </w:tc>
        <w:tc>
          <w:tcPr>
            <w:tcW w:w="2867" w:type="dxa"/>
          </w:tcPr>
          <w:p w14:paraId="2846E66A" w14:textId="77777777" w:rsidR="00812528" w:rsidRDefault="00812528" w:rsidP="007F5BD7">
            <w:r>
              <w:rPr>
                <w:noProof/>
              </w:rPr>
              <w:drawing>
                <wp:inline distT="0" distB="0" distL="0" distR="0" wp14:anchorId="3721CD10" wp14:editId="42DF270A">
                  <wp:extent cx="2272539" cy="1883079"/>
                  <wp:effectExtent l="0" t="0" r="0" b="3175"/>
                  <wp:docPr id="57599708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22679" cy="1924626"/>
                          </a:xfrm>
                          <a:prstGeom prst="rect">
                            <a:avLst/>
                          </a:prstGeom>
                          <a:noFill/>
                          <a:ln>
                            <a:noFill/>
                          </a:ln>
                        </pic:spPr>
                      </pic:pic>
                    </a:graphicData>
                  </a:graphic>
                </wp:inline>
              </w:drawing>
            </w:r>
          </w:p>
          <w:p w14:paraId="71987CFD" w14:textId="10356DD7" w:rsidR="00BF64EA" w:rsidRPr="00BF64EA" w:rsidRDefault="00BF64EA" w:rsidP="007F5BD7">
            <w:pPr>
              <w:rPr>
                <w:i/>
                <w:iCs/>
                <w:sz w:val="16"/>
                <w:szCs w:val="16"/>
              </w:rPr>
            </w:pPr>
            <w:r>
              <w:rPr>
                <w:i/>
                <w:iCs/>
                <w:sz w:val="16"/>
                <w:szCs w:val="16"/>
              </w:rPr>
              <w:t>Ceredigion</w:t>
            </w:r>
          </w:p>
        </w:tc>
      </w:tr>
    </w:tbl>
    <w:p w14:paraId="508BEA6A" w14:textId="77777777" w:rsidR="009A1E88" w:rsidRPr="00812528" w:rsidRDefault="009A1E88" w:rsidP="00812528"/>
    <w:p w14:paraId="38635B95" w14:textId="6F222787" w:rsidR="00803325" w:rsidRPr="00C470DA" w:rsidRDefault="007F65ED" w:rsidP="007F65ED">
      <w:pPr>
        <w:pStyle w:val="Heading2"/>
        <w:rPr>
          <w:rFonts w:ascii="Times New Roman" w:hAnsi="Times New Roman" w:cs="Times New Roman"/>
        </w:rPr>
      </w:pPr>
      <w:bookmarkStart w:id="13" w:name="_Toc135380592"/>
      <w:r w:rsidRPr="00C470DA">
        <w:rPr>
          <w:rFonts w:ascii="Times New Roman" w:hAnsi="Times New Roman" w:cs="Times New Roman"/>
        </w:rPr>
        <w:t>Smoking data</w:t>
      </w:r>
      <w:bookmarkEnd w:id="13"/>
    </w:p>
    <w:p w14:paraId="65DB1530" w14:textId="0C063757" w:rsidR="008A6456" w:rsidRPr="008E3228" w:rsidRDefault="008A6456" w:rsidP="008A6456">
      <w:pPr>
        <w:rPr>
          <w:sz w:val="22"/>
          <w:szCs w:val="22"/>
        </w:rPr>
      </w:pPr>
      <w:r w:rsidRPr="008E3228">
        <w:rPr>
          <w:sz w:val="22"/>
          <w:szCs w:val="22"/>
        </w:rPr>
        <w:t xml:space="preserve">Smoking is </w:t>
      </w:r>
      <w:r w:rsidR="00F16C86" w:rsidRPr="008E3228">
        <w:rPr>
          <w:sz w:val="22"/>
          <w:szCs w:val="22"/>
        </w:rPr>
        <w:t xml:space="preserve">according to Centres for Disease Control and Prevention </w:t>
      </w:r>
      <w:sdt>
        <w:sdtPr>
          <w:rPr>
            <w:sz w:val="22"/>
            <w:szCs w:val="22"/>
          </w:rPr>
          <w:id w:val="-2091846984"/>
          <w:citation/>
        </w:sdtPr>
        <w:sdtContent>
          <w:r w:rsidR="00F16C86" w:rsidRPr="008E3228">
            <w:rPr>
              <w:sz w:val="22"/>
              <w:szCs w:val="22"/>
            </w:rPr>
            <w:fldChar w:fldCharType="begin"/>
          </w:r>
          <w:r w:rsidR="00F16C86" w:rsidRPr="008E3228">
            <w:rPr>
              <w:sz w:val="22"/>
              <w:szCs w:val="22"/>
            </w:rPr>
            <w:instrText xml:space="preserve"> CITATION Smo221 \l 2057 </w:instrText>
          </w:r>
          <w:r w:rsidR="00F16C86" w:rsidRPr="008E3228">
            <w:rPr>
              <w:sz w:val="22"/>
              <w:szCs w:val="22"/>
            </w:rPr>
            <w:fldChar w:fldCharType="separate"/>
          </w:r>
          <w:r w:rsidR="000362DD" w:rsidRPr="000362DD">
            <w:rPr>
              <w:noProof/>
              <w:sz w:val="22"/>
              <w:szCs w:val="22"/>
            </w:rPr>
            <w:t>[5]</w:t>
          </w:r>
          <w:r w:rsidR="00F16C86" w:rsidRPr="008E3228">
            <w:rPr>
              <w:sz w:val="22"/>
              <w:szCs w:val="22"/>
            </w:rPr>
            <w:fldChar w:fldCharType="end"/>
          </w:r>
        </w:sdtContent>
      </w:sdt>
      <w:r w:rsidR="00695BBB">
        <w:rPr>
          <w:sz w:val="22"/>
          <w:szCs w:val="22"/>
        </w:rPr>
        <w:t xml:space="preserve"> o</w:t>
      </w:r>
      <w:r w:rsidR="00F16C86" w:rsidRPr="008E3228">
        <w:rPr>
          <w:sz w:val="22"/>
          <w:szCs w:val="22"/>
        </w:rPr>
        <w:t>ne of the most common causes of COPD in adults and is responsible for 8</w:t>
      </w:r>
      <w:r w:rsidR="00695BBB">
        <w:rPr>
          <w:sz w:val="22"/>
          <w:szCs w:val="22"/>
        </w:rPr>
        <w:t xml:space="preserve"> out of </w:t>
      </w:r>
      <w:r w:rsidR="00F16C86" w:rsidRPr="008E3228">
        <w:rPr>
          <w:sz w:val="22"/>
          <w:szCs w:val="22"/>
        </w:rPr>
        <w:t>10 adult deaths due to COPD.</w:t>
      </w:r>
    </w:p>
    <w:p w14:paraId="756C9D4E" w14:textId="5A862E44" w:rsidR="007F65ED" w:rsidRPr="008E3228" w:rsidRDefault="007F65ED" w:rsidP="007F65ED">
      <w:pPr>
        <w:rPr>
          <w:sz w:val="22"/>
          <w:szCs w:val="22"/>
        </w:rPr>
      </w:pPr>
      <w:r w:rsidRPr="008E3228">
        <w:rPr>
          <w:sz w:val="22"/>
          <w:szCs w:val="22"/>
        </w:rPr>
        <w:t xml:space="preserve">The Office of National Statistics (ONS) </w:t>
      </w:r>
      <w:sdt>
        <w:sdtPr>
          <w:rPr>
            <w:sz w:val="22"/>
            <w:szCs w:val="22"/>
          </w:rPr>
          <w:id w:val="408273475"/>
          <w:citation/>
        </w:sdtPr>
        <w:sdtContent>
          <w:r w:rsidRPr="008E3228">
            <w:rPr>
              <w:sz w:val="22"/>
              <w:szCs w:val="22"/>
            </w:rPr>
            <w:fldChar w:fldCharType="begin"/>
          </w:r>
          <w:r w:rsidRPr="008E3228">
            <w:rPr>
              <w:sz w:val="22"/>
              <w:szCs w:val="22"/>
            </w:rPr>
            <w:instrText xml:space="preserve"> CITATION Smo22 \l 2057 </w:instrText>
          </w:r>
          <w:r w:rsidRPr="008E3228">
            <w:rPr>
              <w:sz w:val="22"/>
              <w:szCs w:val="22"/>
            </w:rPr>
            <w:fldChar w:fldCharType="separate"/>
          </w:r>
          <w:r w:rsidR="000362DD" w:rsidRPr="000362DD">
            <w:rPr>
              <w:noProof/>
              <w:sz w:val="22"/>
              <w:szCs w:val="22"/>
            </w:rPr>
            <w:t>[6]</w:t>
          </w:r>
          <w:r w:rsidRPr="008E3228">
            <w:rPr>
              <w:sz w:val="22"/>
              <w:szCs w:val="22"/>
            </w:rPr>
            <w:fldChar w:fldCharType="end"/>
          </w:r>
        </w:sdtContent>
      </w:sdt>
      <w:r w:rsidRPr="008E3228">
        <w:rPr>
          <w:sz w:val="22"/>
          <w:szCs w:val="22"/>
        </w:rPr>
        <w:t xml:space="preserve"> has published a dataset that contains information on adults who currently smoke and ex-smokers. The dataset is available to download in xlsx.</w:t>
      </w:r>
    </w:p>
    <w:p w14:paraId="11955773" w14:textId="2C3D68DA" w:rsidR="007F65ED" w:rsidRDefault="007F65ED" w:rsidP="007F65ED">
      <w:pPr>
        <w:pStyle w:val="Caption"/>
      </w:pPr>
      <w:bookmarkStart w:id="14" w:name="_Toc135380626"/>
      <w:r>
        <w:t xml:space="preserve">Figure </w:t>
      </w:r>
      <w:fldSimple w:instr=" SEQ Figure \* ARABIC ">
        <w:r w:rsidR="005F5E8E">
          <w:rPr>
            <w:noProof/>
          </w:rPr>
          <w:t>9</w:t>
        </w:r>
      </w:fldSimple>
      <w:r>
        <w:t xml:space="preserve"> ONS Smokers dataset</w:t>
      </w:r>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26"/>
        <w:gridCol w:w="4640"/>
      </w:tblGrid>
      <w:tr w:rsidR="007F65ED" w14:paraId="23ECDDFB" w14:textId="77777777" w:rsidTr="007F65ED">
        <w:tc>
          <w:tcPr>
            <w:tcW w:w="5228" w:type="dxa"/>
          </w:tcPr>
          <w:p w14:paraId="720FC069" w14:textId="582B8741" w:rsidR="007F65ED" w:rsidRDefault="007F65ED" w:rsidP="007F65ED">
            <w:r w:rsidRPr="007F65ED">
              <w:rPr>
                <w:noProof/>
              </w:rPr>
              <w:drawing>
                <wp:inline distT="0" distB="0" distL="0" distR="0" wp14:anchorId="18F0A1A1" wp14:editId="686B7BA2">
                  <wp:extent cx="3556245" cy="1791222"/>
                  <wp:effectExtent l="0" t="0" r="6350" b="0"/>
                  <wp:docPr id="15" name="Picture 15" descr="A screenshot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document&#10;&#10;Description automatically generated with low confidence"/>
                          <pic:cNvPicPr/>
                        </pic:nvPicPr>
                        <pic:blipFill>
                          <a:blip r:embed="rId26"/>
                          <a:stretch>
                            <a:fillRect/>
                          </a:stretch>
                        </pic:blipFill>
                        <pic:spPr>
                          <a:xfrm>
                            <a:off x="0" y="0"/>
                            <a:ext cx="3583270" cy="1804834"/>
                          </a:xfrm>
                          <a:prstGeom prst="rect">
                            <a:avLst/>
                          </a:prstGeom>
                        </pic:spPr>
                      </pic:pic>
                    </a:graphicData>
                  </a:graphic>
                </wp:inline>
              </w:drawing>
            </w:r>
          </w:p>
        </w:tc>
        <w:tc>
          <w:tcPr>
            <w:tcW w:w="5228" w:type="dxa"/>
          </w:tcPr>
          <w:p w14:paraId="7A59DDAB" w14:textId="77777777" w:rsidR="007F65ED" w:rsidRPr="0032102C" w:rsidRDefault="007F65ED" w:rsidP="007F65ED">
            <w:pPr>
              <w:jc w:val="both"/>
              <w:rPr>
                <w:sz w:val="22"/>
                <w:szCs w:val="22"/>
              </w:rPr>
            </w:pPr>
            <w:r w:rsidRPr="0032102C">
              <w:rPr>
                <w:sz w:val="22"/>
                <w:szCs w:val="22"/>
              </w:rPr>
              <w:t>The data is available for persons, males and females and is from 2012 till 2021.</w:t>
            </w:r>
          </w:p>
          <w:p w14:paraId="4B6C3F53" w14:textId="25E9E9A3" w:rsidR="007F65ED" w:rsidRPr="0032102C" w:rsidRDefault="007F65ED" w:rsidP="007F65ED">
            <w:pPr>
              <w:jc w:val="both"/>
              <w:rPr>
                <w:sz w:val="22"/>
                <w:szCs w:val="22"/>
              </w:rPr>
            </w:pPr>
            <w:r w:rsidRPr="0032102C">
              <w:rPr>
                <w:sz w:val="22"/>
                <w:szCs w:val="22"/>
              </w:rPr>
              <w:t>The data is not in a format that would be compatible with MapInfo, so to use the data only information relative to Wales from 2021 was extracted from the xlsx spreadsheet into an Excel 97-2003 Workbook, which is compatible with MapInfo.</w:t>
            </w:r>
          </w:p>
          <w:p w14:paraId="61556412" w14:textId="7AE4E516" w:rsidR="007F65ED" w:rsidRDefault="007F65ED" w:rsidP="007F65ED">
            <w:pPr>
              <w:jc w:val="both"/>
            </w:pPr>
            <w:r w:rsidRPr="0032102C">
              <w:rPr>
                <w:sz w:val="22"/>
                <w:szCs w:val="22"/>
              </w:rPr>
              <w:t>The headings were not copied into the new spreadsheet, but the details were noted for when the analysis was commenced</w:t>
            </w:r>
            <w:r>
              <w:t>.</w:t>
            </w:r>
          </w:p>
        </w:tc>
      </w:tr>
    </w:tbl>
    <w:p w14:paraId="16C1F284" w14:textId="77607A2F" w:rsidR="007F65ED" w:rsidRDefault="007F65ED" w:rsidP="007F65ED"/>
    <w:p w14:paraId="7448ED44" w14:textId="168401E7" w:rsidR="00911355" w:rsidRPr="009A1E88" w:rsidRDefault="00D77088" w:rsidP="00F027CF">
      <w:pPr>
        <w:jc w:val="both"/>
        <w:rPr>
          <w:sz w:val="22"/>
          <w:szCs w:val="22"/>
        </w:rPr>
      </w:pPr>
      <w:r w:rsidRPr="0032102C">
        <w:rPr>
          <w:sz w:val="22"/>
          <w:szCs w:val="22"/>
        </w:rPr>
        <w:t>The below figures shows the format of data after the cleansing into a structure that is compatible with MapInfo</w:t>
      </w:r>
      <w:r w:rsidR="00EB464D">
        <w:rPr>
          <w:sz w:val="22"/>
          <w:szCs w:val="22"/>
        </w:rPr>
        <w:t xml:space="preserve">, due to the headings and the structure of the dataset. In order to ensure compatibility with MapInfo it was necessary to map the data onto a </w:t>
      </w:r>
      <w:r w:rsidR="00F027CF">
        <w:rPr>
          <w:sz w:val="22"/>
          <w:szCs w:val="22"/>
        </w:rPr>
        <w:t>new spreadsheet and add new headings.</w:t>
      </w:r>
    </w:p>
    <w:p w14:paraId="4E28E59A" w14:textId="6DC74665" w:rsidR="00D77088" w:rsidRDefault="00D77088" w:rsidP="007F5BD7">
      <w:pPr>
        <w:pStyle w:val="Caption"/>
      </w:pPr>
      <w:bookmarkStart w:id="15" w:name="_Toc135380627"/>
      <w:r>
        <w:t xml:space="preserve">Figure </w:t>
      </w:r>
      <w:fldSimple w:instr=" SEQ Figure \* ARABIC ">
        <w:r w:rsidR="005F5E8E">
          <w:rPr>
            <w:noProof/>
          </w:rPr>
          <w:t>10</w:t>
        </w:r>
      </w:fldSimple>
      <w:r>
        <w:t xml:space="preserve"> Cleansed Smoking Data</w:t>
      </w:r>
      <w:bookmarkEnd w:id="15"/>
    </w:p>
    <w:p w14:paraId="7D595799" w14:textId="67B08843" w:rsidR="00797CC5" w:rsidRDefault="00F84B39" w:rsidP="001B6D12">
      <w:r w:rsidRPr="00D77088">
        <w:rPr>
          <w:noProof/>
        </w:rPr>
        <w:drawing>
          <wp:inline distT="0" distB="0" distL="0" distR="0" wp14:anchorId="5030D141" wp14:editId="2EEBD032">
            <wp:extent cx="2739006" cy="1584960"/>
            <wp:effectExtent l="0" t="0" r="0" b="0"/>
            <wp:docPr id="18" name="Picture 18" descr="A picture containing text, screensh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number&#10;&#10;Description automatically generated"/>
                    <pic:cNvPicPr/>
                  </pic:nvPicPr>
                  <pic:blipFill>
                    <a:blip r:embed="rId27"/>
                    <a:stretch>
                      <a:fillRect/>
                    </a:stretch>
                  </pic:blipFill>
                  <pic:spPr>
                    <a:xfrm>
                      <a:off x="0" y="0"/>
                      <a:ext cx="2772852" cy="1604545"/>
                    </a:xfrm>
                    <a:prstGeom prst="rect">
                      <a:avLst/>
                    </a:prstGeom>
                  </pic:spPr>
                </pic:pic>
              </a:graphicData>
            </a:graphic>
          </wp:inline>
        </w:drawing>
      </w:r>
    </w:p>
    <w:p w14:paraId="382A8246" w14:textId="66D465FC" w:rsidR="00052F85" w:rsidRPr="00C470DA" w:rsidRDefault="00052F85" w:rsidP="00052F85">
      <w:pPr>
        <w:pStyle w:val="Heading2"/>
        <w:rPr>
          <w:rFonts w:ascii="Times New Roman" w:hAnsi="Times New Roman" w:cs="Times New Roman"/>
        </w:rPr>
      </w:pPr>
      <w:bookmarkStart w:id="16" w:name="_Toc135380593"/>
      <w:r w:rsidRPr="00C470DA">
        <w:rPr>
          <w:rFonts w:ascii="Times New Roman" w:hAnsi="Times New Roman" w:cs="Times New Roman"/>
        </w:rPr>
        <w:lastRenderedPageBreak/>
        <w:t xml:space="preserve">Townsend </w:t>
      </w:r>
      <w:r w:rsidR="009B04BD" w:rsidRPr="00C470DA">
        <w:rPr>
          <w:rFonts w:ascii="Times New Roman" w:hAnsi="Times New Roman" w:cs="Times New Roman"/>
        </w:rPr>
        <w:t xml:space="preserve">Deprivation </w:t>
      </w:r>
      <w:r w:rsidRPr="00C470DA">
        <w:rPr>
          <w:rFonts w:ascii="Times New Roman" w:hAnsi="Times New Roman" w:cs="Times New Roman"/>
        </w:rPr>
        <w:t>Index</w:t>
      </w:r>
      <w:bookmarkEnd w:id="16"/>
    </w:p>
    <w:p w14:paraId="40F8189F" w14:textId="2A3B01A9" w:rsidR="007F5BD7" w:rsidRPr="00664501" w:rsidRDefault="00F16C86" w:rsidP="009A1E88">
      <w:pPr>
        <w:jc w:val="both"/>
        <w:rPr>
          <w:sz w:val="22"/>
          <w:szCs w:val="22"/>
        </w:rPr>
      </w:pPr>
      <w:r w:rsidRPr="0032102C">
        <w:rPr>
          <w:sz w:val="22"/>
          <w:szCs w:val="22"/>
        </w:rPr>
        <w:t>Another possible cause for COPD in adults is deprivation, which can include overcrowding, lack of access to resources, poverty or unemployment.</w:t>
      </w:r>
      <w:r w:rsidR="009A1E88">
        <w:rPr>
          <w:sz w:val="22"/>
          <w:szCs w:val="22"/>
        </w:rPr>
        <w:t xml:space="preserve"> </w:t>
      </w:r>
      <w:r w:rsidR="00671CBF" w:rsidRPr="0032102C">
        <w:rPr>
          <w:sz w:val="22"/>
          <w:szCs w:val="22"/>
        </w:rPr>
        <w:t>It is possible to work out the Townsend Deprivation Index using a complex formula, using household numbers, unemployment and car ownership. However, t</w:t>
      </w:r>
      <w:r w:rsidR="009B04BD" w:rsidRPr="0032102C">
        <w:rPr>
          <w:sz w:val="22"/>
          <w:szCs w:val="22"/>
        </w:rPr>
        <w:t xml:space="preserve">he Townsend Deprivation Index is available on the UK Data Service </w:t>
      </w:r>
      <w:sdt>
        <w:sdtPr>
          <w:rPr>
            <w:sz w:val="22"/>
            <w:szCs w:val="22"/>
          </w:rPr>
          <w:id w:val="-1146344091"/>
          <w:citation/>
        </w:sdtPr>
        <w:sdtContent>
          <w:r w:rsidR="009B04BD" w:rsidRPr="0032102C">
            <w:rPr>
              <w:sz w:val="22"/>
              <w:szCs w:val="22"/>
            </w:rPr>
            <w:fldChar w:fldCharType="begin"/>
          </w:r>
          <w:r w:rsidR="009B04BD" w:rsidRPr="0032102C">
            <w:rPr>
              <w:sz w:val="22"/>
              <w:szCs w:val="22"/>
            </w:rPr>
            <w:instrText xml:space="preserve"> CITATION 20122 \l 2057 </w:instrText>
          </w:r>
          <w:r w:rsidR="009B04BD" w:rsidRPr="0032102C">
            <w:rPr>
              <w:sz w:val="22"/>
              <w:szCs w:val="22"/>
            </w:rPr>
            <w:fldChar w:fldCharType="separate"/>
          </w:r>
          <w:r w:rsidR="000362DD" w:rsidRPr="000362DD">
            <w:rPr>
              <w:noProof/>
              <w:sz w:val="22"/>
              <w:szCs w:val="22"/>
            </w:rPr>
            <w:t>[7]</w:t>
          </w:r>
          <w:r w:rsidR="009B04BD" w:rsidRPr="0032102C">
            <w:rPr>
              <w:sz w:val="22"/>
              <w:szCs w:val="22"/>
            </w:rPr>
            <w:fldChar w:fldCharType="end"/>
          </w:r>
        </w:sdtContent>
      </w:sdt>
      <w:r w:rsidR="009B04BD" w:rsidRPr="0032102C">
        <w:rPr>
          <w:sz w:val="22"/>
          <w:szCs w:val="22"/>
        </w:rPr>
        <w:t xml:space="preserve"> </w:t>
      </w:r>
      <w:r w:rsidR="00026F81" w:rsidRPr="0032102C">
        <w:rPr>
          <w:sz w:val="22"/>
          <w:szCs w:val="22"/>
        </w:rPr>
        <w:t>website and</w:t>
      </w:r>
      <w:r w:rsidR="009B04BD" w:rsidRPr="0032102C">
        <w:rPr>
          <w:sz w:val="22"/>
          <w:szCs w:val="22"/>
        </w:rPr>
        <w:t xml:space="preserve"> is available in Local Authority Scores</w:t>
      </w:r>
      <w:r w:rsidR="006322FC">
        <w:rPr>
          <w:sz w:val="22"/>
          <w:szCs w:val="22"/>
        </w:rPr>
        <w:t xml:space="preserve"> for the census year 2011</w:t>
      </w:r>
      <w:r w:rsidR="009B04BD" w:rsidRPr="0032102C">
        <w:rPr>
          <w:sz w:val="22"/>
          <w:szCs w:val="22"/>
        </w:rPr>
        <w:t>, Ward scores, LSOA scores and Output Area scores.</w:t>
      </w:r>
      <w:r w:rsidR="00664501">
        <w:rPr>
          <w:sz w:val="22"/>
          <w:szCs w:val="22"/>
        </w:rPr>
        <w:t xml:space="preserve"> T</w:t>
      </w:r>
      <w:r w:rsidR="009B04BD" w:rsidRPr="0032102C">
        <w:rPr>
          <w:sz w:val="22"/>
          <w:szCs w:val="22"/>
        </w:rPr>
        <w:t xml:space="preserve">hese datasets are for the whole of the UK so it is worth spending the time filtering out just the Welsh regions, or the data could be compromised. For </w:t>
      </w:r>
      <w:r w:rsidR="00671CBF" w:rsidRPr="0032102C">
        <w:rPr>
          <w:sz w:val="22"/>
          <w:szCs w:val="22"/>
        </w:rPr>
        <w:t>example,</w:t>
      </w:r>
      <w:r w:rsidR="009B04BD" w:rsidRPr="0032102C">
        <w:rPr>
          <w:sz w:val="22"/>
          <w:szCs w:val="22"/>
        </w:rPr>
        <w:t xml:space="preserve"> Plymouth is an area within Merthyr Tydfil but </w:t>
      </w:r>
      <w:r w:rsidR="00671CBF" w:rsidRPr="0032102C">
        <w:rPr>
          <w:sz w:val="22"/>
          <w:szCs w:val="22"/>
        </w:rPr>
        <w:t>also an area and town in England</w:t>
      </w:r>
      <w:r w:rsidR="00671CBF">
        <w:t>.</w:t>
      </w:r>
    </w:p>
    <w:p w14:paraId="7C083224" w14:textId="275C176C" w:rsidR="00671CBF" w:rsidRDefault="00671CBF" w:rsidP="00671CBF">
      <w:pPr>
        <w:pStyle w:val="Caption"/>
      </w:pPr>
      <w:bookmarkStart w:id="17" w:name="_Toc135380628"/>
      <w:r>
        <w:t xml:space="preserve">Figure </w:t>
      </w:r>
      <w:fldSimple w:instr=" SEQ Figure \* ARABIC ">
        <w:r w:rsidR="005F5E8E">
          <w:rPr>
            <w:noProof/>
          </w:rPr>
          <w:t>11</w:t>
        </w:r>
      </w:fldSimple>
      <w:r>
        <w:t xml:space="preserve"> Townsend Index Local Authority</w:t>
      </w:r>
      <w:r w:rsidR="007F5BD7">
        <w:t>, Ward, LSOA</w:t>
      </w:r>
      <w:r>
        <w:t xml:space="preserve"> </w:t>
      </w:r>
      <w:r w:rsidR="007F5BD7">
        <w:t xml:space="preserve">and OA </w:t>
      </w:r>
      <w:r>
        <w:t>Scores</w:t>
      </w:r>
      <w:bookmarkEnd w:id="17"/>
      <w:r w:rsidR="007F5BD7">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0"/>
        <w:gridCol w:w="2410"/>
        <w:gridCol w:w="5216"/>
      </w:tblGrid>
      <w:tr w:rsidR="007F5BD7" w14:paraId="25D8E309" w14:textId="0ED0CD03" w:rsidTr="001B6D12">
        <w:tc>
          <w:tcPr>
            <w:tcW w:w="2830" w:type="dxa"/>
          </w:tcPr>
          <w:p w14:paraId="147A216E" w14:textId="3E84C22C" w:rsidR="007F5BD7" w:rsidRDefault="007F5BD7" w:rsidP="00671CBF">
            <w:pPr>
              <w:jc w:val="both"/>
            </w:pPr>
            <w:r w:rsidRPr="00671CBF">
              <w:rPr>
                <w:noProof/>
              </w:rPr>
              <w:drawing>
                <wp:inline distT="0" distB="0" distL="0" distR="0" wp14:anchorId="0619EE86" wp14:editId="1B9A5D5A">
                  <wp:extent cx="1508760" cy="1277620"/>
                  <wp:effectExtent l="0" t="0" r="0" b="0"/>
                  <wp:docPr id="1241451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51946" name=""/>
                          <pic:cNvPicPr/>
                        </pic:nvPicPr>
                        <pic:blipFill>
                          <a:blip r:embed="rId28"/>
                          <a:stretch>
                            <a:fillRect/>
                          </a:stretch>
                        </pic:blipFill>
                        <pic:spPr>
                          <a:xfrm>
                            <a:off x="0" y="0"/>
                            <a:ext cx="1548996" cy="1311692"/>
                          </a:xfrm>
                          <a:prstGeom prst="rect">
                            <a:avLst/>
                          </a:prstGeom>
                        </pic:spPr>
                      </pic:pic>
                    </a:graphicData>
                  </a:graphic>
                </wp:inline>
              </w:drawing>
            </w:r>
          </w:p>
        </w:tc>
        <w:tc>
          <w:tcPr>
            <w:tcW w:w="2410" w:type="dxa"/>
          </w:tcPr>
          <w:p w14:paraId="2C612518" w14:textId="37F6B5D9" w:rsidR="007F5BD7" w:rsidRDefault="007F5BD7" w:rsidP="00671CBF">
            <w:pPr>
              <w:jc w:val="both"/>
            </w:pPr>
            <w:r w:rsidRPr="00CD5D81">
              <w:rPr>
                <w:noProof/>
              </w:rPr>
              <w:drawing>
                <wp:inline distT="0" distB="0" distL="0" distR="0" wp14:anchorId="0EAB1795" wp14:editId="72C48948">
                  <wp:extent cx="1317625" cy="1277655"/>
                  <wp:effectExtent l="0" t="0" r="0" b="0"/>
                  <wp:docPr id="789445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45085" name=""/>
                          <pic:cNvPicPr/>
                        </pic:nvPicPr>
                        <pic:blipFill>
                          <a:blip r:embed="rId29"/>
                          <a:stretch>
                            <a:fillRect/>
                          </a:stretch>
                        </pic:blipFill>
                        <pic:spPr>
                          <a:xfrm>
                            <a:off x="0" y="0"/>
                            <a:ext cx="1361262" cy="1319968"/>
                          </a:xfrm>
                          <a:prstGeom prst="rect">
                            <a:avLst/>
                          </a:prstGeom>
                        </pic:spPr>
                      </pic:pic>
                    </a:graphicData>
                  </a:graphic>
                </wp:inline>
              </w:drawing>
            </w:r>
          </w:p>
        </w:tc>
        <w:tc>
          <w:tcPr>
            <w:tcW w:w="5216" w:type="dxa"/>
          </w:tcPr>
          <w:p w14:paraId="7B55A8DA" w14:textId="5BD600CD" w:rsidR="007F5BD7" w:rsidRPr="00CD5D81" w:rsidRDefault="007F5BD7" w:rsidP="00797CC5">
            <w:pPr>
              <w:rPr>
                <w:noProof/>
              </w:rPr>
            </w:pPr>
            <w:r w:rsidRPr="003E65B6">
              <w:rPr>
                <w:noProof/>
              </w:rPr>
              <w:drawing>
                <wp:inline distT="0" distB="0" distL="0" distR="0" wp14:anchorId="66792F4B" wp14:editId="1F510702">
                  <wp:extent cx="1422293" cy="1281830"/>
                  <wp:effectExtent l="0" t="0" r="6985" b="0"/>
                  <wp:docPr id="1273225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25223" name=""/>
                          <pic:cNvPicPr/>
                        </pic:nvPicPr>
                        <pic:blipFill>
                          <a:blip r:embed="rId30"/>
                          <a:stretch>
                            <a:fillRect/>
                          </a:stretch>
                        </pic:blipFill>
                        <pic:spPr>
                          <a:xfrm>
                            <a:off x="0" y="0"/>
                            <a:ext cx="1471793" cy="1326442"/>
                          </a:xfrm>
                          <a:prstGeom prst="rect">
                            <a:avLst/>
                          </a:prstGeom>
                        </pic:spPr>
                      </pic:pic>
                    </a:graphicData>
                  </a:graphic>
                </wp:inline>
              </w:drawing>
            </w:r>
            <w:r w:rsidRPr="000F0808">
              <w:rPr>
                <w:noProof/>
              </w:rPr>
              <w:t xml:space="preserve"> </w:t>
            </w:r>
            <w:r w:rsidRPr="000F0808">
              <w:rPr>
                <w:noProof/>
              </w:rPr>
              <w:drawing>
                <wp:inline distT="0" distB="0" distL="0" distR="0" wp14:anchorId="753CA3B5" wp14:editId="3B15094A">
                  <wp:extent cx="1394565" cy="1322070"/>
                  <wp:effectExtent l="0" t="0" r="0" b="0"/>
                  <wp:docPr id="1693039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039095" name=""/>
                          <pic:cNvPicPr/>
                        </pic:nvPicPr>
                        <pic:blipFill>
                          <a:blip r:embed="rId31"/>
                          <a:stretch>
                            <a:fillRect/>
                          </a:stretch>
                        </pic:blipFill>
                        <pic:spPr>
                          <a:xfrm>
                            <a:off x="0" y="0"/>
                            <a:ext cx="1432550" cy="1358080"/>
                          </a:xfrm>
                          <a:prstGeom prst="rect">
                            <a:avLst/>
                          </a:prstGeom>
                        </pic:spPr>
                      </pic:pic>
                    </a:graphicData>
                  </a:graphic>
                </wp:inline>
              </w:drawing>
            </w:r>
          </w:p>
        </w:tc>
      </w:tr>
    </w:tbl>
    <w:p w14:paraId="5CC0DC96" w14:textId="77777777" w:rsidR="00664501" w:rsidRDefault="00664501" w:rsidP="00C252E4">
      <w:pPr>
        <w:jc w:val="both"/>
        <w:rPr>
          <w:sz w:val="22"/>
          <w:szCs w:val="22"/>
        </w:rPr>
      </w:pPr>
    </w:p>
    <w:p w14:paraId="77D47803" w14:textId="0BFBFA60" w:rsidR="004177CD" w:rsidRPr="0032102C" w:rsidRDefault="004177CD" w:rsidP="00C252E4">
      <w:pPr>
        <w:jc w:val="both"/>
        <w:rPr>
          <w:sz w:val="22"/>
          <w:szCs w:val="22"/>
        </w:rPr>
      </w:pPr>
      <w:r w:rsidRPr="0032102C">
        <w:rPr>
          <w:sz w:val="22"/>
          <w:szCs w:val="22"/>
        </w:rPr>
        <w:t>The Townsend index score data like that of the smoking data will need to be saved in a format compatible w</w:t>
      </w:r>
      <w:r w:rsidR="00F37341" w:rsidRPr="0032102C">
        <w:rPr>
          <w:sz w:val="22"/>
          <w:szCs w:val="22"/>
        </w:rPr>
        <w:t xml:space="preserve">hich is compatible with </w:t>
      </w:r>
      <w:r w:rsidR="00C252E4" w:rsidRPr="0032102C">
        <w:rPr>
          <w:sz w:val="22"/>
          <w:szCs w:val="22"/>
        </w:rPr>
        <w:t xml:space="preserve">MapInfo. With this data it is possible to compare the deprivation scores in all the Local Authorities in Wales and then drill </w:t>
      </w:r>
    </w:p>
    <w:p w14:paraId="7E6D5AA6" w14:textId="41B76890" w:rsidR="00052F85" w:rsidRPr="00C470DA" w:rsidRDefault="00052F85" w:rsidP="00052F85">
      <w:pPr>
        <w:pStyle w:val="Heading2"/>
        <w:rPr>
          <w:rFonts w:ascii="Times New Roman" w:hAnsi="Times New Roman" w:cs="Times New Roman"/>
        </w:rPr>
      </w:pPr>
      <w:bookmarkStart w:id="18" w:name="_Toc135380594"/>
      <w:r w:rsidRPr="00C470DA">
        <w:rPr>
          <w:rFonts w:ascii="Times New Roman" w:hAnsi="Times New Roman" w:cs="Times New Roman"/>
        </w:rPr>
        <w:t>Welsh Index of Multiple Deprivation</w:t>
      </w:r>
      <w:bookmarkEnd w:id="18"/>
    </w:p>
    <w:p w14:paraId="72F094A2" w14:textId="436FCCE4" w:rsidR="00E84550" w:rsidRPr="0032102C" w:rsidRDefault="00E84550" w:rsidP="002B5024">
      <w:pPr>
        <w:jc w:val="both"/>
        <w:rPr>
          <w:sz w:val="22"/>
          <w:szCs w:val="22"/>
        </w:rPr>
      </w:pPr>
      <w:r w:rsidRPr="0032102C">
        <w:rPr>
          <w:sz w:val="22"/>
          <w:szCs w:val="22"/>
        </w:rPr>
        <w:t xml:space="preserve">The Welsh Index of </w:t>
      </w:r>
      <w:r w:rsidR="002B5024" w:rsidRPr="0032102C">
        <w:rPr>
          <w:sz w:val="22"/>
          <w:szCs w:val="22"/>
        </w:rPr>
        <w:t xml:space="preserve">Multiple Deprivation (WIMD) </w:t>
      </w:r>
      <w:sdt>
        <w:sdtPr>
          <w:rPr>
            <w:sz w:val="22"/>
            <w:szCs w:val="22"/>
          </w:rPr>
          <w:id w:val="953063935"/>
          <w:citation/>
        </w:sdtPr>
        <w:sdtContent>
          <w:r w:rsidR="002B5024" w:rsidRPr="0032102C">
            <w:rPr>
              <w:sz w:val="22"/>
              <w:szCs w:val="22"/>
            </w:rPr>
            <w:fldChar w:fldCharType="begin"/>
          </w:r>
          <w:r w:rsidR="002B5024" w:rsidRPr="0032102C">
            <w:rPr>
              <w:sz w:val="22"/>
              <w:szCs w:val="22"/>
            </w:rPr>
            <w:instrText xml:space="preserve"> CITATION Wel22 \l 2057 </w:instrText>
          </w:r>
          <w:r w:rsidR="002B5024" w:rsidRPr="0032102C">
            <w:rPr>
              <w:sz w:val="22"/>
              <w:szCs w:val="22"/>
            </w:rPr>
            <w:fldChar w:fldCharType="separate"/>
          </w:r>
          <w:r w:rsidR="000362DD" w:rsidRPr="000362DD">
            <w:rPr>
              <w:noProof/>
              <w:sz w:val="22"/>
              <w:szCs w:val="22"/>
            </w:rPr>
            <w:t>[8]</w:t>
          </w:r>
          <w:r w:rsidR="002B5024" w:rsidRPr="0032102C">
            <w:rPr>
              <w:sz w:val="22"/>
              <w:szCs w:val="22"/>
            </w:rPr>
            <w:fldChar w:fldCharType="end"/>
          </w:r>
        </w:sdtContent>
      </w:sdt>
      <w:r w:rsidR="002B5024" w:rsidRPr="0032102C">
        <w:rPr>
          <w:sz w:val="22"/>
          <w:szCs w:val="22"/>
        </w:rPr>
        <w:t xml:space="preserve"> is the Welsh Government’s official measure of deprivation in Wales. It can identify areas with highest concentrations of several different types of deprivation:</w:t>
      </w:r>
    </w:p>
    <w:p w14:paraId="3DA79632" w14:textId="0A34AA71" w:rsidR="002C7AB9" w:rsidRPr="0032102C" w:rsidRDefault="002C7AB9" w:rsidP="002C7AB9">
      <w:pPr>
        <w:pStyle w:val="ListParagraph"/>
        <w:numPr>
          <w:ilvl w:val="0"/>
          <w:numId w:val="10"/>
        </w:numPr>
        <w:jc w:val="both"/>
        <w:rPr>
          <w:sz w:val="22"/>
          <w:szCs w:val="22"/>
        </w:rPr>
      </w:pPr>
      <w:r w:rsidRPr="0032102C">
        <w:rPr>
          <w:sz w:val="22"/>
          <w:szCs w:val="22"/>
        </w:rPr>
        <w:t>Income</w:t>
      </w:r>
    </w:p>
    <w:p w14:paraId="13C9D7DE" w14:textId="5BC2BEA0" w:rsidR="002C7AB9" w:rsidRPr="0032102C" w:rsidRDefault="002C7AB9" w:rsidP="002C7AB9">
      <w:pPr>
        <w:pStyle w:val="ListParagraph"/>
        <w:numPr>
          <w:ilvl w:val="0"/>
          <w:numId w:val="10"/>
        </w:numPr>
        <w:jc w:val="both"/>
        <w:rPr>
          <w:sz w:val="22"/>
          <w:szCs w:val="22"/>
        </w:rPr>
      </w:pPr>
      <w:r w:rsidRPr="0032102C">
        <w:rPr>
          <w:sz w:val="22"/>
          <w:szCs w:val="22"/>
        </w:rPr>
        <w:t>Employment</w:t>
      </w:r>
    </w:p>
    <w:p w14:paraId="0253F2F1" w14:textId="2A21E0FE" w:rsidR="002C7AB9" w:rsidRPr="0032102C" w:rsidRDefault="002C7AB9" w:rsidP="002C7AB9">
      <w:pPr>
        <w:pStyle w:val="ListParagraph"/>
        <w:numPr>
          <w:ilvl w:val="0"/>
          <w:numId w:val="10"/>
        </w:numPr>
        <w:jc w:val="both"/>
        <w:rPr>
          <w:sz w:val="22"/>
          <w:szCs w:val="22"/>
        </w:rPr>
      </w:pPr>
      <w:r w:rsidRPr="0032102C">
        <w:rPr>
          <w:sz w:val="22"/>
          <w:szCs w:val="22"/>
        </w:rPr>
        <w:t>Health</w:t>
      </w:r>
    </w:p>
    <w:p w14:paraId="4202EF2F" w14:textId="678E2E68" w:rsidR="002C7AB9" w:rsidRPr="0032102C" w:rsidRDefault="002C7AB9" w:rsidP="002C7AB9">
      <w:pPr>
        <w:pStyle w:val="ListParagraph"/>
        <w:numPr>
          <w:ilvl w:val="0"/>
          <w:numId w:val="10"/>
        </w:numPr>
        <w:jc w:val="both"/>
        <w:rPr>
          <w:sz w:val="22"/>
          <w:szCs w:val="22"/>
        </w:rPr>
      </w:pPr>
      <w:r w:rsidRPr="0032102C">
        <w:rPr>
          <w:sz w:val="22"/>
          <w:szCs w:val="22"/>
        </w:rPr>
        <w:t>Education</w:t>
      </w:r>
    </w:p>
    <w:p w14:paraId="46292F52" w14:textId="12FCE6C2" w:rsidR="002C7AB9" w:rsidRPr="0032102C" w:rsidRDefault="002C7AB9" w:rsidP="002C7AB9">
      <w:pPr>
        <w:pStyle w:val="ListParagraph"/>
        <w:numPr>
          <w:ilvl w:val="0"/>
          <w:numId w:val="10"/>
        </w:numPr>
        <w:jc w:val="both"/>
        <w:rPr>
          <w:sz w:val="22"/>
          <w:szCs w:val="22"/>
        </w:rPr>
      </w:pPr>
      <w:r w:rsidRPr="0032102C">
        <w:rPr>
          <w:sz w:val="22"/>
          <w:szCs w:val="22"/>
        </w:rPr>
        <w:t>Access to services</w:t>
      </w:r>
    </w:p>
    <w:p w14:paraId="67DD5393" w14:textId="45DC4089" w:rsidR="002C7AB9" w:rsidRPr="0032102C" w:rsidRDefault="002C7AB9" w:rsidP="002C7AB9">
      <w:pPr>
        <w:pStyle w:val="ListParagraph"/>
        <w:numPr>
          <w:ilvl w:val="0"/>
          <w:numId w:val="10"/>
        </w:numPr>
        <w:jc w:val="both"/>
        <w:rPr>
          <w:sz w:val="22"/>
          <w:szCs w:val="22"/>
        </w:rPr>
      </w:pPr>
      <w:r w:rsidRPr="0032102C">
        <w:rPr>
          <w:sz w:val="22"/>
          <w:szCs w:val="22"/>
        </w:rPr>
        <w:t>Housing</w:t>
      </w:r>
    </w:p>
    <w:p w14:paraId="20BBC521" w14:textId="189F8F4F" w:rsidR="002C7AB9" w:rsidRPr="0032102C" w:rsidRDefault="002C7AB9" w:rsidP="002C7AB9">
      <w:pPr>
        <w:pStyle w:val="ListParagraph"/>
        <w:numPr>
          <w:ilvl w:val="0"/>
          <w:numId w:val="10"/>
        </w:numPr>
        <w:jc w:val="both"/>
        <w:rPr>
          <w:sz w:val="22"/>
          <w:szCs w:val="22"/>
        </w:rPr>
      </w:pPr>
      <w:r w:rsidRPr="0032102C">
        <w:rPr>
          <w:sz w:val="22"/>
          <w:szCs w:val="22"/>
        </w:rPr>
        <w:t>Community safety</w:t>
      </w:r>
    </w:p>
    <w:p w14:paraId="6A25FB16" w14:textId="3A6DA697" w:rsidR="002C7AB9" w:rsidRPr="0032102C" w:rsidRDefault="002C7AB9" w:rsidP="002C7AB9">
      <w:pPr>
        <w:pStyle w:val="ListParagraph"/>
        <w:numPr>
          <w:ilvl w:val="0"/>
          <w:numId w:val="10"/>
        </w:numPr>
        <w:jc w:val="both"/>
        <w:rPr>
          <w:sz w:val="22"/>
          <w:szCs w:val="22"/>
        </w:rPr>
      </w:pPr>
      <w:r w:rsidRPr="0032102C">
        <w:rPr>
          <w:sz w:val="22"/>
          <w:szCs w:val="22"/>
        </w:rPr>
        <w:t>Physical Environment</w:t>
      </w:r>
    </w:p>
    <w:p w14:paraId="23EE7E70" w14:textId="05E9756A" w:rsidR="00F027CF" w:rsidRPr="00497D54" w:rsidRDefault="00C252E4" w:rsidP="00497D54">
      <w:pPr>
        <w:jc w:val="both"/>
        <w:rPr>
          <w:sz w:val="22"/>
          <w:szCs w:val="22"/>
        </w:rPr>
      </w:pPr>
      <w:r w:rsidRPr="0032102C">
        <w:rPr>
          <w:sz w:val="22"/>
          <w:szCs w:val="22"/>
        </w:rPr>
        <w:t xml:space="preserve">Using WIMD gives another source of deprivation information that can be used in conjunction with the Townsend Index to give another layer of comparable data. </w:t>
      </w:r>
      <w:r w:rsidR="002C7AB9" w:rsidRPr="0032102C">
        <w:rPr>
          <w:sz w:val="22"/>
          <w:szCs w:val="22"/>
        </w:rPr>
        <w:t xml:space="preserve">The </w:t>
      </w:r>
      <w:r w:rsidRPr="0032102C">
        <w:rPr>
          <w:sz w:val="22"/>
          <w:szCs w:val="22"/>
        </w:rPr>
        <w:t xml:space="preserve">latest year that is available is 2019 and in this document the aim is to compare the </w:t>
      </w:r>
      <w:r w:rsidR="002C7AB9" w:rsidRPr="0032102C">
        <w:rPr>
          <w:sz w:val="22"/>
          <w:szCs w:val="22"/>
        </w:rPr>
        <w:t xml:space="preserve"> LSOA data for Merthyr Tydfil and Ceredigion.</w:t>
      </w:r>
    </w:p>
    <w:p w14:paraId="0134A96E" w14:textId="20CC5B59" w:rsidR="002C7AB9" w:rsidRDefault="002C7AB9" w:rsidP="002C7AB9">
      <w:pPr>
        <w:pStyle w:val="Caption"/>
      </w:pPr>
      <w:bookmarkStart w:id="19" w:name="_Toc135380629"/>
      <w:r>
        <w:t xml:space="preserve">Figure </w:t>
      </w:r>
      <w:fldSimple w:instr=" SEQ Figure \* ARABIC ">
        <w:r w:rsidR="005F5E8E">
          <w:rPr>
            <w:noProof/>
          </w:rPr>
          <w:t>12</w:t>
        </w:r>
      </w:fldSimple>
      <w:r>
        <w:t xml:space="preserve"> WIMD</w:t>
      </w:r>
      <w:bookmarkEnd w:id="19"/>
    </w:p>
    <w:p w14:paraId="4DF51E33" w14:textId="6A7402CE" w:rsidR="002B5024" w:rsidRPr="00E84550" w:rsidRDefault="007674C0" w:rsidP="002B5024">
      <w:pPr>
        <w:jc w:val="both"/>
      </w:pPr>
      <w:r w:rsidRPr="007674C0">
        <w:rPr>
          <w:noProof/>
        </w:rPr>
        <w:drawing>
          <wp:inline distT="0" distB="0" distL="0" distR="0" wp14:anchorId="7F928FEA" wp14:editId="625B7A69">
            <wp:extent cx="6645910" cy="1452880"/>
            <wp:effectExtent l="0" t="0" r="2540" b="0"/>
            <wp:docPr id="17866879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68791" name="Picture 1" descr="A screenshot of a computer&#10;&#10;Description automatically generated with low confidence"/>
                    <pic:cNvPicPr/>
                  </pic:nvPicPr>
                  <pic:blipFill>
                    <a:blip r:embed="rId32"/>
                    <a:stretch>
                      <a:fillRect/>
                    </a:stretch>
                  </pic:blipFill>
                  <pic:spPr>
                    <a:xfrm>
                      <a:off x="0" y="0"/>
                      <a:ext cx="6645910" cy="1452880"/>
                    </a:xfrm>
                    <a:prstGeom prst="rect">
                      <a:avLst/>
                    </a:prstGeom>
                  </pic:spPr>
                </pic:pic>
              </a:graphicData>
            </a:graphic>
          </wp:inline>
        </w:drawing>
      </w:r>
    </w:p>
    <w:p w14:paraId="2F8E80D8" w14:textId="5D9DEDCD" w:rsidR="00052F85" w:rsidRDefault="00052F85" w:rsidP="00052F85">
      <w:pPr>
        <w:pStyle w:val="Heading2"/>
      </w:pPr>
      <w:bookmarkStart w:id="20" w:name="_Toc135380595"/>
      <w:r>
        <w:t>Health Maps Wales</w:t>
      </w:r>
      <w:bookmarkEnd w:id="20"/>
    </w:p>
    <w:p w14:paraId="74C73B21" w14:textId="615FFE3C" w:rsidR="00894762" w:rsidRPr="0032102C" w:rsidRDefault="00894762" w:rsidP="00C252E4">
      <w:pPr>
        <w:jc w:val="both"/>
        <w:rPr>
          <w:sz w:val="22"/>
          <w:szCs w:val="22"/>
        </w:rPr>
      </w:pPr>
      <w:r w:rsidRPr="0032102C">
        <w:rPr>
          <w:sz w:val="22"/>
          <w:szCs w:val="22"/>
        </w:rPr>
        <w:t xml:space="preserve">Health Map Wales </w:t>
      </w:r>
      <w:sdt>
        <w:sdtPr>
          <w:rPr>
            <w:sz w:val="22"/>
            <w:szCs w:val="22"/>
          </w:rPr>
          <w:id w:val="-549765365"/>
          <w:citation/>
        </w:sdtPr>
        <w:sdtContent>
          <w:r w:rsidR="00386883" w:rsidRPr="0032102C">
            <w:rPr>
              <w:sz w:val="22"/>
              <w:szCs w:val="22"/>
            </w:rPr>
            <w:fldChar w:fldCharType="begin"/>
          </w:r>
          <w:r w:rsidR="00386883" w:rsidRPr="0032102C">
            <w:rPr>
              <w:sz w:val="22"/>
              <w:szCs w:val="22"/>
            </w:rPr>
            <w:instrText xml:space="preserve"> CITATION Hea22 \l 2057 </w:instrText>
          </w:r>
          <w:r w:rsidR="00386883" w:rsidRPr="0032102C">
            <w:rPr>
              <w:sz w:val="22"/>
              <w:szCs w:val="22"/>
            </w:rPr>
            <w:fldChar w:fldCharType="separate"/>
          </w:r>
          <w:r w:rsidR="000362DD" w:rsidRPr="000362DD">
            <w:rPr>
              <w:noProof/>
              <w:sz w:val="22"/>
              <w:szCs w:val="22"/>
            </w:rPr>
            <w:t>[3]</w:t>
          </w:r>
          <w:r w:rsidR="00386883" w:rsidRPr="0032102C">
            <w:rPr>
              <w:sz w:val="22"/>
              <w:szCs w:val="22"/>
            </w:rPr>
            <w:fldChar w:fldCharType="end"/>
          </w:r>
        </w:sdtContent>
      </w:sdt>
      <w:r w:rsidR="00386883" w:rsidRPr="0032102C">
        <w:rPr>
          <w:sz w:val="22"/>
          <w:szCs w:val="22"/>
        </w:rPr>
        <w:t xml:space="preserve"> </w:t>
      </w:r>
      <w:r w:rsidRPr="0032102C">
        <w:rPr>
          <w:sz w:val="22"/>
          <w:szCs w:val="22"/>
        </w:rPr>
        <w:t>holds an immense wealth of health information but for this report</w:t>
      </w:r>
      <w:r w:rsidR="006E44D4" w:rsidRPr="0032102C">
        <w:rPr>
          <w:sz w:val="22"/>
          <w:szCs w:val="22"/>
        </w:rPr>
        <w:t xml:space="preserve">, which can be used to highlight the prevalence of  COPD admissions and deaths within Wales. The data is </w:t>
      </w:r>
      <w:r w:rsidR="00C252E4" w:rsidRPr="0032102C">
        <w:rPr>
          <w:sz w:val="22"/>
          <w:szCs w:val="22"/>
        </w:rPr>
        <w:t xml:space="preserve">split into files that are for all the population, males ,and females. And as the years from 2012-2022 are provided it is possible to compare years. </w:t>
      </w:r>
      <w:r w:rsidR="006E44D4" w:rsidRPr="0032102C">
        <w:rPr>
          <w:sz w:val="22"/>
          <w:szCs w:val="22"/>
        </w:rPr>
        <w:t>The following areas are going to be used within this document:</w:t>
      </w:r>
    </w:p>
    <w:p w14:paraId="6A7E344B" w14:textId="6BB48968" w:rsidR="00894762" w:rsidRPr="0032102C" w:rsidRDefault="00551088" w:rsidP="00551088">
      <w:pPr>
        <w:pStyle w:val="ListParagraph"/>
        <w:numPr>
          <w:ilvl w:val="0"/>
          <w:numId w:val="11"/>
        </w:numPr>
        <w:rPr>
          <w:sz w:val="22"/>
          <w:szCs w:val="22"/>
        </w:rPr>
      </w:pPr>
      <w:r w:rsidRPr="0032102C">
        <w:rPr>
          <w:sz w:val="22"/>
          <w:szCs w:val="22"/>
        </w:rPr>
        <w:lastRenderedPageBreak/>
        <w:t xml:space="preserve">Number of emergency admissions due to COPD </w:t>
      </w:r>
    </w:p>
    <w:p w14:paraId="43580A24" w14:textId="7886DBB1" w:rsidR="00551088" w:rsidRPr="0032102C" w:rsidRDefault="00551088" w:rsidP="00551088">
      <w:pPr>
        <w:pStyle w:val="ListParagraph"/>
        <w:numPr>
          <w:ilvl w:val="0"/>
          <w:numId w:val="11"/>
        </w:numPr>
        <w:rPr>
          <w:sz w:val="22"/>
          <w:szCs w:val="22"/>
        </w:rPr>
      </w:pPr>
      <w:r w:rsidRPr="0032102C">
        <w:rPr>
          <w:sz w:val="22"/>
          <w:szCs w:val="22"/>
        </w:rPr>
        <w:t>Number of deaths due to COPD</w:t>
      </w:r>
    </w:p>
    <w:p w14:paraId="7917507A" w14:textId="329C2BAF" w:rsidR="00337B0F" w:rsidRPr="0032102C" w:rsidRDefault="00337B0F" w:rsidP="00551088">
      <w:pPr>
        <w:pStyle w:val="ListParagraph"/>
        <w:numPr>
          <w:ilvl w:val="0"/>
          <w:numId w:val="11"/>
        </w:numPr>
        <w:rPr>
          <w:sz w:val="22"/>
          <w:szCs w:val="22"/>
        </w:rPr>
      </w:pPr>
      <w:r w:rsidRPr="0032102C">
        <w:rPr>
          <w:sz w:val="22"/>
          <w:szCs w:val="22"/>
        </w:rPr>
        <w:t>Mean length of stays for emergency admissions of COPD</w:t>
      </w:r>
    </w:p>
    <w:p w14:paraId="6E103AAD" w14:textId="4E06E9FE" w:rsidR="00551088" w:rsidRPr="0032102C" w:rsidRDefault="00551088" w:rsidP="00551088">
      <w:pPr>
        <w:pStyle w:val="ListParagraph"/>
        <w:numPr>
          <w:ilvl w:val="0"/>
          <w:numId w:val="11"/>
        </w:numPr>
        <w:rPr>
          <w:sz w:val="22"/>
          <w:szCs w:val="22"/>
        </w:rPr>
      </w:pPr>
      <w:r w:rsidRPr="0032102C">
        <w:rPr>
          <w:sz w:val="22"/>
          <w:szCs w:val="22"/>
        </w:rPr>
        <w:t xml:space="preserve">Life expectancy </w:t>
      </w:r>
    </w:p>
    <w:p w14:paraId="3041C9FF" w14:textId="06298A3C" w:rsidR="006722A0" w:rsidRDefault="00337B0F" w:rsidP="00632D25">
      <w:pPr>
        <w:pStyle w:val="ListParagraph"/>
        <w:numPr>
          <w:ilvl w:val="0"/>
          <w:numId w:val="11"/>
        </w:numPr>
        <w:rPr>
          <w:sz w:val="22"/>
          <w:szCs w:val="22"/>
        </w:rPr>
      </w:pPr>
      <w:r w:rsidRPr="0032102C">
        <w:rPr>
          <w:sz w:val="22"/>
          <w:szCs w:val="22"/>
        </w:rPr>
        <w:t>Illicit drug use in the area</w:t>
      </w:r>
    </w:p>
    <w:p w14:paraId="4BBFC177" w14:textId="4153674C" w:rsidR="004A2CB4" w:rsidRDefault="004A2CB4" w:rsidP="00632D25">
      <w:pPr>
        <w:pStyle w:val="ListParagraph"/>
        <w:numPr>
          <w:ilvl w:val="0"/>
          <w:numId w:val="11"/>
        </w:numPr>
        <w:rPr>
          <w:sz w:val="22"/>
          <w:szCs w:val="22"/>
        </w:rPr>
      </w:pPr>
      <w:r>
        <w:rPr>
          <w:sz w:val="22"/>
          <w:szCs w:val="22"/>
        </w:rPr>
        <w:t>COVID-19 Deaths</w:t>
      </w:r>
    </w:p>
    <w:p w14:paraId="77A1BE39" w14:textId="3B99421F" w:rsidR="005F5E8E" w:rsidRPr="009A1E88" w:rsidRDefault="005F5E8E" w:rsidP="00632D25">
      <w:pPr>
        <w:pStyle w:val="ListParagraph"/>
        <w:numPr>
          <w:ilvl w:val="0"/>
          <w:numId w:val="11"/>
        </w:numPr>
        <w:rPr>
          <w:sz w:val="22"/>
          <w:szCs w:val="22"/>
        </w:rPr>
      </w:pPr>
      <w:r>
        <w:rPr>
          <w:sz w:val="22"/>
          <w:szCs w:val="22"/>
        </w:rPr>
        <w:t>Lung Cancer Rates</w:t>
      </w:r>
    </w:p>
    <w:p w14:paraId="5B18CA82" w14:textId="65A247F4" w:rsidR="00454B87" w:rsidRDefault="00632D25" w:rsidP="00632D25">
      <w:pPr>
        <w:pStyle w:val="Caption"/>
      </w:pPr>
      <w:bookmarkStart w:id="21" w:name="_Toc135380630"/>
      <w:r>
        <w:t xml:space="preserve">Figure </w:t>
      </w:r>
      <w:fldSimple w:instr=" SEQ Figure \* ARABIC ">
        <w:r w:rsidR="005F5E8E">
          <w:rPr>
            <w:noProof/>
          </w:rPr>
          <w:t>13</w:t>
        </w:r>
      </w:fldSimple>
      <w:r>
        <w:t xml:space="preserve"> Emergency admissions</w:t>
      </w:r>
      <w:r w:rsidR="007674C0">
        <w:t xml:space="preserve">, Deaths due to COPD and Mean length of admissions </w:t>
      </w:r>
      <w:r w:rsidR="000362DD">
        <w:t xml:space="preserve">Health Maps Wales </w:t>
      </w:r>
      <w:sdt>
        <w:sdtPr>
          <w:id w:val="1193800515"/>
          <w:citation/>
        </w:sdtPr>
        <w:sdtContent>
          <w:r w:rsidR="000362DD">
            <w:fldChar w:fldCharType="begin"/>
          </w:r>
          <w:r w:rsidR="000362DD">
            <w:instrText xml:space="preserve"> CITATION Hea22 \l 2057 </w:instrText>
          </w:r>
          <w:r w:rsidR="000362DD">
            <w:fldChar w:fldCharType="separate"/>
          </w:r>
          <w:r w:rsidR="000362DD" w:rsidRPr="000362DD">
            <w:rPr>
              <w:noProof/>
            </w:rPr>
            <w:t>[3]</w:t>
          </w:r>
          <w:r w:rsidR="000362DD">
            <w:fldChar w:fldCharType="end"/>
          </w:r>
        </w:sdtContent>
      </w:sdt>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68"/>
        <w:gridCol w:w="3273"/>
        <w:gridCol w:w="3515"/>
      </w:tblGrid>
      <w:tr w:rsidR="009A1E88" w14:paraId="2B9919D7" w14:textId="0A8A1A48" w:rsidTr="001B6D12">
        <w:tc>
          <w:tcPr>
            <w:tcW w:w="3668" w:type="dxa"/>
          </w:tcPr>
          <w:p w14:paraId="3B94E2BD" w14:textId="1F29D0B6" w:rsidR="007674C0" w:rsidRDefault="007674C0" w:rsidP="00632D25">
            <w:r w:rsidRPr="00EA79B7">
              <w:rPr>
                <w:noProof/>
              </w:rPr>
              <w:drawing>
                <wp:inline distT="0" distB="0" distL="0" distR="0" wp14:anchorId="66FB5D91" wp14:editId="34289DAC">
                  <wp:extent cx="2191693" cy="1311057"/>
                  <wp:effectExtent l="0" t="0" r="0" b="3810"/>
                  <wp:docPr id="1985546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546859" name=""/>
                          <pic:cNvPicPr/>
                        </pic:nvPicPr>
                        <pic:blipFill>
                          <a:blip r:embed="rId33"/>
                          <a:stretch>
                            <a:fillRect/>
                          </a:stretch>
                        </pic:blipFill>
                        <pic:spPr>
                          <a:xfrm>
                            <a:off x="0" y="0"/>
                            <a:ext cx="2220616" cy="1328359"/>
                          </a:xfrm>
                          <a:prstGeom prst="rect">
                            <a:avLst/>
                          </a:prstGeom>
                        </pic:spPr>
                      </pic:pic>
                    </a:graphicData>
                  </a:graphic>
                </wp:inline>
              </w:drawing>
            </w:r>
          </w:p>
          <w:p w14:paraId="4F0D800D" w14:textId="21E7B017" w:rsidR="007674C0" w:rsidRPr="009A1E88" w:rsidRDefault="009A1E88" w:rsidP="00632D25">
            <w:pPr>
              <w:rPr>
                <w:i/>
                <w:iCs/>
                <w:sz w:val="16"/>
                <w:szCs w:val="16"/>
              </w:rPr>
            </w:pPr>
            <w:r>
              <w:rPr>
                <w:i/>
                <w:iCs/>
                <w:sz w:val="16"/>
                <w:szCs w:val="16"/>
              </w:rPr>
              <w:t>Emergency admissions</w:t>
            </w:r>
          </w:p>
        </w:tc>
        <w:tc>
          <w:tcPr>
            <w:tcW w:w="3273" w:type="dxa"/>
          </w:tcPr>
          <w:p w14:paraId="5B79E40C" w14:textId="77777777" w:rsidR="007674C0" w:rsidRDefault="007674C0" w:rsidP="00632D25">
            <w:pPr>
              <w:rPr>
                <w:noProof/>
              </w:rPr>
            </w:pPr>
            <w:r w:rsidRPr="00EA79B7">
              <w:rPr>
                <w:noProof/>
              </w:rPr>
              <w:drawing>
                <wp:inline distT="0" distB="0" distL="0" distR="0" wp14:anchorId="42DE3A89" wp14:editId="3389FFF1">
                  <wp:extent cx="1681480" cy="1310640"/>
                  <wp:effectExtent l="0" t="0" r="0" b="3810"/>
                  <wp:docPr id="1071185334" name="Picture 1" descr="A picture containing text, number, docume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185334" name="Picture 1" descr="A picture containing text, number, document, parallel&#10;&#10;Description automatically generated"/>
                          <pic:cNvPicPr/>
                        </pic:nvPicPr>
                        <pic:blipFill>
                          <a:blip r:embed="rId34"/>
                          <a:stretch>
                            <a:fillRect/>
                          </a:stretch>
                        </pic:blipFill>
                        <pic:spPr>
                          <a:xfrm>
                            <a:off x="0" y="0"/>
                            <a:ext cx="1729947" cy="1348418"/>
                          </a:xfrm>
                          <a:prstGeom prst="rect">
                            <a:avLst/>
                          </a:prstGeom>
                        </pic:spPr>
                      </pic:pic>
                    </a:graphicData>
                  </a:graphic>
                </wp:inline>
              </w:drawing>
            </w:r>
          </w:p>
          <w:p w14:paraId="16FB0B4C" w14:textId="68BA1E18" w:rsidR="009A1E88" w:rsidRPr="009A1E88" w:rsidRDefault="009A1E88" w:rsidP="00632D25">
            <w:pPr>
              <w:rPr>
                <w:i/>
                <w:iCs/>
                <w:noProof/>
                <w:sz w:val="16"/>
                <w:szCs w:val="16"/>
              </w:rPr>
            </w:pPr>
            <w:r>
              <w:rPr>
                <w:i/>
                <w:iCs/>
                <w:noProof/>
                <w:sz w:val="16"/>
                <w:szCs w:val="16"/>
              </w:rPr>
              <w:t>Deaths</w:t>
            </w:r>
          </w:p>
        </w:tc>
        <w:tc>
          <w:tcPr>
            <w:tcW w:w="3515" w:type="dxa"/>
          </w:tcPr>
          <w:p w14:paraId="7F68D52C" w14:textId="77777777" w:rsidR="007674C0" w:rsidRDefault="007674C0" w:rsidP="00632D25">
            <w:pPr>
              <w:rPr>
                <w:noProof/>
              </w:rPr>
            </w:pPr>
            <w:r w:rsidRPr="00D7422B">
              <w:rPr>
                <w:noProof/>
              </w:rPr>
              <w:drawing>
                <wp:inline distT="0" distB="0" distL="0" distR="0" wp14:anchorId="5417E95D" wp14:editId="435B6A9D">
                  <wp:extent cx="2017395" cy="1266738"/>
                  <wp:effectExtent l="0" t="0" r="1905" b="0"/>
                  <wp:docPr id="1322199536" name="Picture 1" descr="A picture containing text, number,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99536" name="Picture 1" descr="A picture containing text, number, font, document&#10;&#10;Description automatically generated"/>
                          <pic:cNvPicPr/>
                        </pic:nvPicPr>
                        <pic:blipFill>
                          <a:blip r:embed="rId35"/>
                          <a:stretch>
                            <a:fillRect/>
                          </a:stretch>
                        </pic:blipFill>
                        <pic:spPr>
                          <a:xfrm>
                            <a:off x="0" y="0"/>
                            <a:ext cx="2060343" cy="1293706"/>
                          </a:xfrm>
                          <a:prstGeom prst="rect">
                            <a:avLst/>
                          </a:prstGeom>
                        </pic:spPr>
                      </pic:pic>
                    </a:graphicData>
                  </a:graphic>
                </wp:inline>
              </w:drawing>
            </w:r>
          </w:p>
          <w:p w14:paraId="6F1F025D" w14:textId="6DC1C491" w:rsidR="00B96098" w:rsidRPr="009A1E88" w:rsidRDefault="00B96098" w:rsidP="00632D25">
            <w:pPr>
              <w:rPr>
                <w:i/>
                <w:iCs/>
                <w:noProof/>
                <w:sz w:val="16"/>
                <w:szCs w:val="16"/>
              </w:rPr>
            </w:pPr>
            <w:r>
              <w:rPr>
                <w:i/>
                <w:iCs/>
                <w:noProof/>
                <w:sz w:val="16"/>
                <w:szCs w:val="16"/>
              </w:rPr>
              <w:t>Mean lengths of admissions</w:t>
            </w:r>
          </w:p>
        </w:tc>
      </w:tr>
    </w:tbl>
    <w:p w14:paraId="54D86F99" w14:textId="77777777" w:rsidR="00B96098" w:rsidRDefault="00B96098" w:rsidP="00454B87">
      <w:pPr>
        <w:pStyle w:val="Caption"/>
      </w:pPr>
    </w:p>
    <w:p w14:paraId="13329B88" w14:textId="6069C93B" w:rsidR="00454B87" w:rsidRDefault="00454B87" w:rsidP="00454B87">
      <w:pPr>
        <w:pStyle w:val="Caption"/>
      </w:pPr>
      <w:bookmarkStart w:id="22" w:name="_Toc135380631"/>
      <w:r>
        <w:t xml:space="preserve">Figure </w:t>
      </w:r>
      <w:fldSimple w:instr=" SEQ Figure \* ARABIC ">
        <w:r w:rsidR="005F5E8E">
          <w:rPr>
            <w:noProof/>
          </w:rPr>
          <w:t>14</w:t>
        </w:r>
      </w:fldSimple>
      <w:r>
        <w:t xml:space="preserve"> Life expectancy</w:t>
      </w:r>
      <w:r w:rsidR="00A33209">
        <w:t>,</w:t>
      </w:r>
      <w:r w:rsidR="009C6ADA">
        <w:t xml:space="preserve"> </w:t>
      </w:r>
      <w:r>
        <w:t xml:space="preserve">Illicit Drug </w:t>
      </w:r>
      <w:r w:rsidR="00A33209">
        <w:t xml:space="preserve"> and Deaths due to COVID</w:t>
      </w:r>
      <w:r w:rsidR="009C6ADA">
        <w:t xml:space="preserve"> </w:t>
      </w:r>
      <w:r>
        <w:t>use</w:t>
      </w:r>
      <w:r w:rsidR="007674C0">
        <w:t xml:space="preserve"> data</w:t>
      </w:r>
      <w:r w:rsidR="00B96098">
        <w:t xml:space="preserve"> from Health Map Wales </w:t>
      </w:r>
      <w:sdt>
        <w:sdtPr>
          <w:id w:val="79409439"/>
          <w:citation/>
        </w:sdtPr>
        <w:sdtContent>
          <w:r w:rsidR="00B96098">
            <w:fldChar w:fldCharType="begin"/>
          </w:r>
          <w:r w:rsidR="00B96098">
            <w:instrText xml:space="preserve"> CITATION Hea22 \l 2057 </w:instrText>
          </w:r>
          <w:r w:rsidR="00B96098">
            <w:fldChar w:fldCharType="separate"/>
          </w:r>
          <w:r w:rsidR="000362DD" w:rsidRPr="000362DD">
            <w:rPr>
              <w:noProof/>
            </w:rPr>
            <w:t>[3]</w:t>
          </w:r>
          <w:r w:rsidR="00B96098">
            <w:fldChar w:fldCharType="end"/>
          </w:r>
        </w:sdtContent>
      </w:sdt>
      <w:bookmarkEnd w:id="2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7"/>
        <w:gridCol w:w="4257"/>
        <w:gridCol w:w="2062"/>
      </w:tblGrid>
      <w:tr w:rsidR="00DB03C7" w14:paraId="5AA425E3" w14:textId="4174574D" w:rsidTr="009807F1">
        <w:tc>
          <w:tcPr>
            <w:tcW w:w="4389" w:type="dxa"/>
          </w:tcPr>
          <w:p w14:paraId="47B432FE" w14:textId="77777777" w:rsidR="009807F1" w:rsidRDefault="009807F1" w:rsidP="00454B87">
            <w:r w:rsidRPr="00454B87">
              <w:rPr>
                <w:noProof/>
              </w:rPr>
              <w:drawing>
                <wp:inline distT="0" distB="0" distL="0" distR="0" wp14:anchorId="20D2905A" wp14:editId="26482317">
                  <wp:extent cx="2613025" cy="1174459"/>
                  <wp:effectExtent l="0" t="0" r="0" b="6985"/>
                  <wp:docPr id="1905388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88571" name=""/>
                          <pic:cNvPicPr/>
                        </pic:nvPicPr>
                        <pic:blipFill>
                          <a:blip r:embed="rId36"/>
                          <a:stretch>
                            <a:fillRect/>
                          </a:stretch>
                        </pic:blipFill>
                        <pic:spPr>
                          <a:xfrm>
                            <a:off x="0" y="0"/>
                            <a:ext cx="2665899" cy="1198224"/>
                          </a:xfrm>
                          <a:prstGeom prst="rect">
                            <a:avLst/>
                          </a:prstGeom>
                        </pic:spPr>
                      </pic:pic>
                    </a:graphicData>
                  </a:graphic>
                </wp:inline>
              </w:drawing>
            </w:r>
          </w:p>
          <w:p w14:paraId="07268138" w14:textId="42433A54" w:rsidR="009807F1" w:rsidRPr="00B96098" w:rsidRDefault="009807F1" w:rsidP="00454B87">
            <w:pPr>
              <w:rPr>
                <w:i/>
                <w:iCs/>
                <w:sz w:val="16"/>
                <w:szCs w:val="16"/>
              </w:rPr>
            </w:pPr>
            <w:r>
              <w:rPr>
                <w:i/>
                <w:iCs/>
                <w:sz w:val="16"/>
                <w:szCs w:val="16"/>
              </w:rPr>
              <w:t>Life expectancy</w:t>
            </w:r>
          </w:p>
        </w:tc>
        <w:tc>
          <w:tcPr>
            <w:tcW w:w="4639" w:type="dxa"/>
          </w:tcPr>
          <w:p w14:paraId="1B1949D5" w14:textId="77777777" w:rsidR="009807F1" w:rsidRDefault="009807F1" w:rsidP="00454B87">
            <w:r w:rsidRPr="00454B87">
              <w:rPr>
                <w:noProof/>
              </w:rPr>
              <w:drawing>
                <wp:inline distT="0" distB="0" distL="0" distR="0" wp14:anchorId="42C2723F" wp14:editId="0B3AA679">
                  <wp:extent cx="2685058" cy="1212209"/>
                  <wp:effectExtent l="0" t="0" r="1270" b="7620"/>
                  <wp:docPr id="436237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37539" name=""/>
                          <pic:cNvPicPr/>
                        </pic:nvPicPr>
                        <pic:blipFill>
                          <a:blip r:embed="rId37"/>
                          <a:stretch>
                            <a:fillRect/>
                          </a:stretch>
                        </pic:blipFill>
                        <pic:spPr>
                          <a:xfrm>
                            <a:off x="0" y="0"/>
                            <a:ext cx="2742536" cy="1238158"/>
                          </a:xfrm>
                          <a:prstGeom prst="rect">
                            <a:avLst/>
                          </a:prstGeom>
                        </pic:spPr>
                      </pic:pic>
                    </a:graphicData>
                  </a:graphic>
                </wp:inline>
              </w:drawing>
            </w:r>
          </w:p>
          <w:p w14:paraId="6B37E6F5" w14:textId="31EB096B" w:rsidR="009807F1" w:rsidRPr="00B96098" w:rsidRDefault="009807F1" w:rsidP="00454B87">
            <w:pPr>
              <w:rPr>
                <w:i/>
                <w:iCs/>
                <w:sz w:val="16"/>
                <w:szCs w:val="16"/>
              </w:rPr>
            </w:pPr>
            <w:r>
              <w:rPr>
                <w:i/>
                <w:iCs/>
                <w:sz w:val="16"/>
                <w:szCs w:val="16"/>
              </w:rPr>
              <w:t>Illicit Drug use</w:t>
            </w:r>
            <w:r w:rsidR="00A33209">
              <w:rPr>
                <w:i/>
                <w:iCs/>
                <w:sz w:val="16"/>
                <w:szCs w:val="16"/>
              </w:rPr>
              <w:t xml:space="preserve">                                                                                                                                      </w:t>
            </w:r>
          </w:p>
        </w:tc>
        <w:tc>
          <w:tcPr>
            <w:tcW w:w="1654" w:type="dxa"/>
          </w:tcPr>
          <w:p w14:paraId="3A11C45B" w14:textId="77777777" w:rsidR="009807F1" w:rsidRDefault="0086646F" w:rsidP="00454B87">
            <w:pPr>
              <w:rPr>
                <w:noProof/>
              </w:rPr>
            </w:pPr>
            <w:r w:rsidRPr="0086646F">
              <w:rPr>
                <w:noProof/>
              </w:rPr>
              <w:drawing>
                <wp:inline distT="0" distB="0" distL="0" distR="0" wp14:anchorId="3004575E" wp14:editId="172C3C20">
                  <wp:extent cx="1227979" cy="1184223"/>
                  <wp:effectExtent l="0" t="0" r="0" b="0"/>
                  <wp:docPr id="859408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408009" name=""/>
                          <pic:cNvPicPr/>
                        </pic:nvPicPr>
                        <pic:blipFill>
                          <a:blip r:embed="rId38"/>
                          <a:stretch>
                            <a:fillRect/>
                          </a:stretch>
                        </pic:blipFill>
                        <pic:spPr>
                          <a:xfrm>
                            <a:off x="0" y="0"/>
                            <a:ext cx="1272306" cy="1226970"/>
                          </a:xfrm>
                          <a:prstGeom prst="rect">
                            <a:avLst/>
                          </a:prstGeom>
                        </pic:spPr>
                      </pic:pic>
                    </a:graphicData>
                  </a:graphic>
                </wp:inline>
              </w:drawing>
            </w:r>
          </w:p>
          <w:p w14:paraId="2746094E" w14:textId="656B9897" w:rsidR="00A33209" w:rsidRPr="00A33209" w:rsidRDefault="00A33209" w:rsidP="00454B87">
            <w:pPr>
              <w:rPr>
                <w:i/>
                <w:iCs/>
                <w:noProof/>
                <w:sz w:val="16"/>
                <w:szCs w:val="16"/>
              </w:rPr>
            </w:pPr>
            <w:r>
              <w:rPr>
                <w:i/>
                <w:iCs/>
                <w:noProof/>
                <w:sz w:val="16"/>
                <w:szCs w:val="16"/>
              </w:rPr>
              <w:t>Deaths due to Covid</w:t>
            </w:r>
          </w:p>
        </w:tc>
      </w:tr>
    </w:tbl>
    <w:p w14:paraId="3549AF2A" w14:textId="716163F9" w:rsidR="005F5E8E" w:rsidRDefault="005F5E8E" w:rsidP="005F5E8E">
      <w:pPr>
        <w:pStyle w:val="Caption"/>
      </w:pPr>
      <w:bookmarkStart w:id="23" w:name="_Toc135380632"/>
      <w:r>
        <w:t xml:space="preserve">Figure </w:t>
      </w:r>
      <w:fldSimple w:instr=" SEQ Figure \* ARABIC ">
        <w:r>
          <w:rPr>
            <w:noProof/>
          </w:rPr>
          <w:t>15</w:t>
        </w:r>
      </w:fldSimple>
      <w:r>
        <w:t xml:space="preserve"> Lung Cancer rates Health Map Wales </w:t>
      </w:r>
      <w:sdt>
        <w:sdtPr>
          <w:id w:val="-1775083807"/>
          <w:citation/>
        </w:sdtPr>
        <w:sdtContent>
          <w:r w:rsidR="00A6508F">
            <w:fldChar w:fldCharType="begin"/>
          </w:r>
          <w:r w:rsidR="00A6508F">
            <w:instrText xml:space="preserve"> CITATION Hea22 \l 2057 </w:instrText>
          </w:r>
          <w:r w:rsidR="00A6508F">
            <w:fldChar w:fldCharType="separate"/>
          </w:r>
          <w:r w:rsidR="00A6508F" w:rsidRPr="00A6508F">
            <w:rPr>
              <w:noProof/>
            </w:rPr>
            <w:t>[3]</w:t>
          </w:r>
          <w:r w:rsidR="00A6508F">
            <w:fldChar w:fldCharType="end"/>
          </w:r>
        </w:sdtContent>
      </w:sdt>
      <w:bookmarkEnd w:id="23"/>
    </w:p>
    <w:p w14:paraId="3AE9A697" w14:textId="501C5303" w:rsidR="00A6508F" w:rsidRPr="00A6508F" w:rsidRDefault="00303B6C" w:rsidP="00A6508F">
      <w:r w:rsidRPr="00303B6C">
        <w:rPr>
          <w:noProof/>
        </w:rPr>
        <w:drawing>
          <wp:inline distT="0" distB="0" distL="0" distR="0" wp14:anchorId="69A97008" wp14:editId="03C84B23">
            <wp:extent cx="3021724" cy="1473617"/>
            <wp:effectExtent l="0" t="0" r="0" b="0"/>
            <wp:docPr id="649369980" name="Picture 1"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69980" name="Picture 1" descr="A screenshot of a graph&#10;&#10;Description automatically generated with low confidence"/>
                    <pic:cNvPicPr/>
                  </pic:nvPicPr>
                  <pic:blipFill>
                    <a:blip r:embed="rId39"/>
                    <a:stretch>
                      <a:fillRect/>
                    </a:stretch>
                  </pic:blipFill>
                  <pic:spPr>
                    <a:xfrm>
                      <a:off x="0" y="0"/>
                      <a:ext cx="3029639" cy="1477477"/>
                    </a:xfrm>
                    <a:prstGeom prst="rect">
                      <a:avLst/>
                    </a:prstGeom>
                  </pic:spPr>
                </pic:pic>
              </a:graphicData>
            </a:graphic>
          </wp:inline>
        </w:drawing>
      </w:r>
    </w:p>
    <w:p w14:paraId="5A33A3D2" w14:textId="018A64CD" w:rsidR="00911355" w:rsidRPr="0032102C" w:rsidRDefault="00386883" w:rsidP="00AD08A0">
      <w:pPr>
        <w:jc w:val="both"/>
        <w:rPr>
          <w:sz w:val="22"/>
          <w:szCs w:val="22"/>
        </w:rPr>
      </w:pPr>
      <w:r w:rsidRPr="0032102C">
        <w:rPr>
          <w:sz w:val="22"/>
          <w:szCs w:val="22"/>
        </w:rPr>
        <w:t>All of the data downloaded from Heath Maps Wales</w:t>
      </w:r>
      <w:r w:rsidR="00AD08A0" w:rsidRPr="0032102C">
        <w:rPr>
          <w:sz w:val="22"/>
          <w:szCs w:val="22"/>
        </w:rPr>
        <w:t xml:space="preserve"> needs to be saved in a format that is compatible with MapInfo and can be used as a talking point comparing different years and if there is any differences between genders and if the </w:t>
      </w:r>
    </w:p>
    <w:p w14:paraId="071C6C24" w14:textId="700D111C" w:rsidR="00D51718" w:rsidRPr="00C470DA" w:rsidRDefault="00D51718" w:rsidP="00D51718">
      <w:pPr>
        <w:pStyle w:val="Heading2"/>
        <w:rPr>
          <w:rFonts w:ascii="Times New Roman" w:hAnsi="Times New Roman" w:cs="Times New Roman"/>
        </w:rPr>
      </w:pPr>
      <w:bookmarkStart w:id="24" w:name="_Toc135380596"/>
      <w:r w:rsidRPr="00C470DA">
        <w:rPr>
          <w:rFonts w:ascii="Times New Roman" w:hAnsi="Times New Roman" w:cs="Times New Roman"/>
        </w:rPr>
        <w:t>Digi Maps</w:t>
      </w:r>
      <w:bookmarkEnd w:id="24"/>
    </w:p>
    <w:p w14:paraId="227AAAAF" w14:textId="36746815" w:rsidR="003D7DF7" w:rsidRPr="0032102C" w:rsidRDefault="003D7DF7" w:rsidP="00BE7D0D">
      <w:pPr>
        <w:jc w:val="both"/>
        <w:rPr>
          <w:sz w:val="22"/>
          <w:szCs w:val="22"/>
        </w:rPr>
      </w:pPr>
      <w:r w:rsidRPr="0032102C">
        <w:rPr>
          <w:sz w:val="22"/>
          <w:szCs w:val="22"/>
        </w:rPr>
        <w:t xml:space="preserve">Digimap </w:t>
      </w:r>
      <w:sdt>
        <w:sdtPr>
          <w:rPr>
            <w:sz w:val="22"/>
            <w:szCs w:val="22"/>
          </w:rPr>
          <w:id w:val="494080835"/>
          <w:citation/>
        </w:sdtPr>
        <w:sdtContent>
          <w:r w:rsidRPr="0032102C">
            <w:rPr>
              <w:sz w:val="22"/>
              <w:szCs w:val="22"/>
            </w:rPr>
            <w:fldChar w:fldCharType="begin"/>
          </w:r>
          <w:r w:rsidRPr="0032102C">
            <w:rPr>
              <w:sz w:val="22"/>
              <w:szCs w:val="22"/>
            </w:rPr>
            <w:instrText xml:space="preserve"> CITATION Dig23 \l 2057 </w:instrText>
          </w:r>
          <w:r w:rsidRPr="0032102C">
            <w:rPr>
              <w:sz w:val="22"/>
              <w:szCs w:val="22"/>
            </w:rPr>
            <w:fldChar w:fldCharType="separate"/>
          </w:r>
          <w:r w:rsidR="000362DD" w:rsidRPr="000362DD">
            <w:rPr>
              <w:noProof/>
              <w:sz w:val="22"/>
              <w:szCs w:val="22"/>
            </w:rPr>
            <w:t>[9]</w:t>
          </w:r>
          <w:r w:rsidRPr="0032102C">
            <w:rPr>
              <w:sz w:val="22"/>
              <w:szCs w:val="22"/>
            </w:rPr>
            <w:fldChar w:fldCharType="end"/>
          </w:r>
        </w:sdtContent>
      </w:sdt>
      <w:r w:rsidRPr="0032102C">
        <w:rPr>
          <w:sz w:val="22"/>
          <w:szCs w:val="22"/>
        </w:rPr>
        <w:t xml:space="preserve"> provides another layer of data that can be added, which can include Ordnance Survey Collections, </w:t>
      </w:r>
      <w:r w:rsidR="00DA3D3A" w:rsidRPr="0032102C">
        <w:rPr>
          <w:sz w:val="22"/>
          <w:szCs w:val="22"/>
        </w:rPr>
        <w:t xml:space="preserve">which adds essential context for </w:t>
      </w:r>
      <w:r w:rsidR="00BE7D0D" w:rsidRPr="0032102C">
        <w:rPr>
          <w:sz w:val="22"/>
          <w:szCs w:val="22"/>
        </w:rPr>
        <w:t>spatial</w:t>
      </w:r>
      <w:r w:rsidR="00DA3D3A" w:rsidRPr="0032102C">
        <w:rPr>
          <w:sz w:val="22"/>
          <w:szCs w:val="22"/>
        </w:rPr>
        <w:t xml:space="preserve"> mapping.</w:t>
      </w:r>
      <w:r w:rsidR="00BE7D0D" w:rsidRPr="0032102C">
        <w:rPr>
          <w:sz w:val="22"/>
          <w:szCs w:val="22"/>
        </w:rPr>
        <w:t xml:space="preserve"> Utilisation of this tool allows the deep analysis of the road networks around Merthyr Tydfil, where questions can be asked on accessibility to resources in the area and if the road network could potentially be a cause for concern.</w:t>
      </w:r>
      <w:r w:rsidR="00E36DB2" w:rsidRPr="0032102C">
        <w:rPr>
          <w:sz w:val="22"/>
          <w:szCs w:val="22"/>
        </w:rPr>
        <w:t xml:space="preserve"> Like other sites that hold spatial data, retrieving and loading the data from Digimap is </w:t>
      </w:r>
      <w:r w:rsidR="004926AA" w:rsidRPr="0032102C">
        <w:rPr>
          <w:sz w:val="22"/>
          <w:szCs w:val="22"/>
        </w:rPr>
        <w:t>complex, ensuring</w:t>
      </w:r>
      <w:r w:rsidR="00E36DB2" w:rsidRPr="0032102C">
        <w:rPr>
          <w:sz w:val="22"/>
          <w:szCs w:val="22"/>
        </w:rPr>
        <w:t xml:space="preserve"> that the correct file format is </w:t>
      </w:r>
      <w:r w:rsidR="004926AA" w:rsidRPr="0032102C">
        <w:rPr>
          <w:sz w:val="22"/>
          <w:szCs w:val="22"/>
        </w:rPr>
        <w:t>chosen.</w:t>
      </w:r>
      <w:r w:rsidR="00E36DB2" w:rsidRPr="0032102C">
        <w:rPr>
          <w:sz w:val="22"/>
          <w:szCs w:val="22"/>
        </w:rPr>
        <w:t xml:space="preserve"> </w:t>
      </w:r>
    </w:p>
    <w:p w14:paraId="0FDF059D" w14:textId="12557D11" w:rsidR="00FA327A" w:rsidRPr="0032102C" w:rsidRDefault="00FA327A" w:rsidP="00BE7D0D">
      <w:pPr>
        <w:jc w:val="both"/>
        <w:rPr>
          <w:sz w:val="22"/>
          <w:szCs w:val="22"/>
        </w:rPr>
      </w:pPr>
      <w:r w:rsidRPr="0032102C">
        <w:rPr>
          <w:sz w:val="22"/>
          <w:szCs w:val="22"/>
        </w:rPr>
        <w:t xml:space="preserve">For importing into </w:t>
      </w:r>
      <w:r w:rsidR="00D141CE" w:rsidRPr="0032102C">
        <w:rPr>
          <w:sz w:val="22"/>
          <w:szCs w:val="22"/>
        </w:rPr>
        <w:t>MapInfo,</w:t>
      </w:r>
      <w:r w:rsidRPr="0032102C">
        <w:rPr>
          <w:sz w:val="22"/>
          <w:szCs w:val="22"/>
        </w:rPr>
        <w:t xml:space="preserve"> the optimal format is a tiff file, and if the type ‘Vector map local Raster’ is selected there is an option to download a full colour theme. It is also important to note how many tiles are going to be loaded as that is the number of files that will need to be load into MapInfo.</w:t>
      </w:r>
    </w:p>
    <w:p w14:paraId="5EBE896D" w14:textId="0A209B57" w:rsidR="007F6D4D" w:rsidRPr="00911355" w:rsidRDefault="00FA327A" w:rsidP="00911355">
      <w:pPr>
        <w:jc w:val="both"/>
        <w:rPr>
          <w:sz w:val="22"/>
          <w:szCs w:val="22"/>
        </w:rPr>
      </w:pPr>
      <w:r w:rsidRPr="0032102C">
        <w:rPr>
          <w:sz w:val="22"/>
          <w:szCs w:val="22"/>
        </w:rPr>
        <w:t xml:space="preserve">Uploading the data into MapInfo is slightly different as </w:t>
      </w:r>
      <w:r w:rsidR="00D141CE" w:rsidRPr="0032102C">
        <w:rPr>
          <w:sz w:val="22"/>
          <w:szCs w:val="22"/>
        </w:rPr>
        <w:t>they need to be imported individually, either using the import universal translator buttons, but once loaded they do add a valuable layer to any maps they are loaded into.</w:t>
      </w:r>
    </w:p>
    <w:p w14:paraId="7EF8C0DA" w14:textId="77777777" w:rsidR="00497D54" w:rsidRDefault="00497D54" w:rsidP="00BE7D0D">
      <w:pPr>
        <w:pStyle w:val="Caption"/>
      </w:pPr>
      <w:bookmarkStart w:id="25" w:name="_Toc135380633"/>
    </w:p>
    <w:p w14:paraId="7EA7EAE5" w14:textId="684A219F" w:rsidR="00DA3D3A" w:rsidRDefault="00BE7D0D" w:rsidP="00BE7D0D">
      <w:pPr>
        <w:pStyle w:val="Caption"/>
      </w:pPr>
      <w:r>
        <w:lastRenderedPageBreak/>
        <w:t xml:space="preserve">Figure </w:t>
      </w:r>
      <w:fldSimple w:instr=" SEQ Figure \* ARABIC ">
        <w:r w:rsidR="005F5E8E">
          <w:rPr>
            <w:noProof/>
          </w:rPr>
          <w:t>16</w:t>
        </w:r>
      </w:fldSimple>
      <w:r>
        <w:t xml:space="preserve"> Merthyr Tydfil Roads</w:t>
      </w:r>
      <w:bookmarkEnd w:id="25"/>
    </w:p>
    <w:p w14:paraId="7B65AE84" w14:textId="76887873" w:rsidR="006722A0" w:rsidRPr="007674C0" w:rsidRDefault="00BE7D0D" w:rsidP="007674C0">
      <w:r w:rsidRPr="00BE7D0D">
        <w:rPr>
          <w:noProof/>
        </w:rPr>
        <w:drawing>
          <wp:inline distT="0" distB="0" distL="0" distR="0" wp14:anchorId="6667DDFD" wp14:editId="37BDFE8C">
            <wp:extent cx="3154045" cy="1807828"/>
            <wp:effectExtent l="0" t="0" r="0" b="0"/>
            <wp:docPr id="1823492593" name="Picture 1" descr="A map with a location p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92593" name="Picture 1" descr="A map with a location pin&#10;&#10;Description automatically generated with low confidence"/>
                    <pic:cNvPicPr/>
                  </pic:nvPicPr>
                  <pic:blipFill>
                    <a:blip r:embed="rId40"/>
                    <a:stretch>
                      <a:fillRect/>
                    </a:stretch>
                  </pic:blipFill>
                  <pic:spPr>
                    <a:xfrm>
                      <a:off x="0" y="0"/>
                      <a:ext cx="3179100" cy="1822189"/>
                    </a:xfrm>
                    <a:prstGeom prst="rect">
                      <a:avLst/>
                    </a:prstGeom>
                  </pic:spPr>
                </pic:pic>
              </a:graphicData>
            </a:graphic>
          </wp:inline>
        </w:drawing>
      </w:r>
    </w:p>
    <w:p w14:paraId="4984FB01" w14:textId="0CCD1454" w:rsidR="00D51718" w:rsidRPr="00C470DA" w:rsidRDefault="00D51718" w:rsidP="00D51718">
      <w:pPr>
        <w:pStyle w:val="Heading2"/>
        <w:rPr>
          <w:rFonts w:ascii="Times New Roman" w:hAnsi="Times New Roman" w:cs="Times New Roman"/>
        </w:rPr>
      </w:pPr>
      <w:bookmarkStart w:id="26" w:name="_Toc135380597"/>
      <w:r w:rsidRPr="00C470DA">
        <w:rPr>
          <w:rFonts w:ascii="Times New Roman" w:hAnsi="Times New Roman" w:cs="Times New Roman"/>
        </w:rPr>
        <w:t>GP Clusters</w:t>
      </w:r>
      <w:bookmarkEnd w:id="26"/>
    </w:p>
    <w:p w14:paraId="413F46D9" w14:textId="594384FB" w:rsidR="00BE7D0D" w:rsidRDefault="00BE7D0D" w:rsidP="00C83BC5">
      <w:pPr>
        <w:jc w:val="both"/>
        <w:rPr>
          <w:sz w:val="22"/>
          <w:szCs w:val="22"/>
        </w:rPr>
      </w:pPr>
      <w:r w:rsidRPr="0032102C">
        <w:rPr>
          <w:sz w:val="22"/>
          <w:szCs w:val="22"/>
        </w:rPr>
        <w:t xml:space="preserve">DataMapWales </w:t>
      </w:r>
      <w:sdt>
        <w:sdtPr>
          <w:rPr>
            <w:sz w:val="22"/>
            <w:szCs w:val="22"/>
          </w:rPr>
          <w:id w:val="-852957860"/>
          <w:citation/>
        </w:sdtPr>
        <w:sdtContent>
          <w:r w:rsidRPr="0032102C">
            <w:rPr>
              <w:sz w:val="22"/>
              <w:szCs w:val="22"/>
            </w:rPr>
            <w:fldChar w:fldCharType="begin"/>
          </w:r>
          <w:r w:rsidRPr="0032102C">
            <w:rPr>
              <w:sz w:val="22"/>
              <w:szCs w:val="22"/>
            </w:rPr>
            <w:instrText xml:space="preserve"> CITATION Dat23 \l 2057 </w:instrText>
          </w:r>
          <w:r w:rsidRPr="0032102C">
            <w:rPr>
              <w:sz w:val="22"/>
              <w:szCs w:val="22"/>
            </w:rPr>
            <w:fldChar w:fldCharType="separate"/>
          </w:r>
          <w:r w:rsidR="000362DD" w:rsidRPr="000362DD">
            <w:rPr>
              <w:noProof/>
              <w:sz w:val="22"/>
              <w:szCs w:val="22"/>
            </w:rPr>
            <w:t>[10]</w:t>
          </w:r>
          <w:r w:rsidRPr="0032102C">
            <w:rPr>
              <w:sz w:val="22"/>
              <w:szCs w:val="22"/>
            </w:rPr>
            <w:fldChar w:fldCharType="end"/>
          </w:r>
        </w:sdtContent>
      </w:sdt>
      <w:r w:rsidRPr="0032102C">
        <w:rPr>
          <w:sz w:val="22"/>
          <w:szCs w:val="22"/>
        </w:rPr>
        <w:t xml:space="preserve"> holds datasets that show the locations of main GP practices, this is useful but does not convey the true numbers of GP practices that are available in the area</w:t>
      </w:r>
      <w:r w:rsidR="00E36DB2" w:rsidRPr="0032102C">
        <w:rPr>
          <w:sz w:val="22"/>
          <w:szCs w:val="22"/>
        </w:rPr>
        <w:t xml:space="preserve"> as only the main practice is contained within the dataset, and it does not take into account the number of satellite sites that are attached to the main practise. </w:t>
      </w:r>
      <w:r w:rsidR="007674C0">
        <w:rPr>
          <w:sz w:val="22"/>
          <w:szCs w:val="22"/>
        </w:rPr>
        <w:t>Which only highlight 2 for Merthyr Tydfil.</w:t>
      </w:r>
    </w:p>
    <w:p w14:paraId="06BD731C" w14:textId="77777777" w:rsidR="007674C0" w:rsidRPr="0032102C" w:rsidRDefault="007674C0" w:rsidP="007674C0">
      <w:pPr>
        <w:jc w:val="both"/>
        <w:rPr>
          <w:sz w:val="22"/>
          <w:szCs w:val="22"/>
        </w:rPr>
      </w:pPr>
      <w:r w:rsidRPr="0032102C">
        <w:rPr>
          <w:sz w:val="22"/>
          <w:szCs w:val="22"/>
        </w:rPr>
        <w:t xml:space="preserve">The dataset only contains postcodes and needs to be processed in a postcode to latitude/longitude converter website that will then allow the information to be loaded into MapInfo. </w:t>
      </w:r>
    </w:p>
    <w:p w14:paraId="2CF5A35C" w14:textId="72F55E14" w:rsidR="007674C0" w:rsidRPr="0032102C" w:rsidRDefault="007674C0" w:rsidP="007674C0">
      <w:pPr>
        <w:jc w:val="both"/>
        <w:rPr>
          <w:sz w:val="22"/>
          <w:szCs w:val="22"/>
        </w:rPr>
      </w:pPr>
      <w:r w:rsidRPr="0032102C">
        <w:rPr>
          <w:sz w:val="22"/>
          <w:szCs w:val="22"/>
        </w:rPr>
        <w:t xml:space="preserve">To find where some of the satellite surgeries are a search was performed looking for all the local GP surgeries, once they had been located and their respective postcodes recorded in an excel spreadsheet. The postcode converter FreeMapTools </w:t>
      </w:r>
      <w:sdt>
        <w:sdtPr>
          <w:rPr>
            <w:sz w:val="22"/>
            <w:szCs w:val="22"/>
          </w:rPr>
          <w:id w:val="-916944289"/>
          <w:citation/>
        </w:sdtPr>
        <w:sdtContent>
          <w:r w:rsidRPr="0032102C">
            <w:rPr>
              <w:sz w:val="22"/>
              <w:szCs w:val="22"/>
            </w:rPr>
            <w:fldChar w:fldCharType="begin"/>
          </w:r>
          <w:r w:rsidRPr="0032102C">
            <w:rPr>
              <w:sz w:val="22"/>
              <w:szCs w:val="22"/>
            </w:rPr>
            <w:instrText xml:space="preserve"> CITATION Con23 \l 2057 </w:instrText>
          </w:r>
          <w:r w:rsidRPr="0032102C">
            <w:rPr>
              <w:sz w:val="22"/>
              <w:szCs w:val="22"/>
            </w:rPr>
            <w:fldChar w:fldCharType="separate"/>
          </w:r>
          <w:r w:rsidR="000362DD" w:rsidRPr="000362DD">
            <w:rPr>
              <w:noProof/>
              <w:sz w:val="22"/>
              <w:szCs w:val="22"/>
            </w:rPr>
            <w:t>[11]</w:t>
          </w:r>
          <w:r w:rsidRPr="0032102C">
            <w:rPr>
              <w:sz w:val="22"/>
              <w:szCs w:val="22"/>
            </w:rPr>
            <w:fldChar w:fldCharType="end"/>
          </w:r>
        </w:sdtContent>
      </w:sdt>
      <w:r w:rsidRPr="0032102C">
        <w:rPr>
          <w:sz w:val="22"/>
          <w:szCs w:val="22"/>
        </w:rPr>
        <w:t xml:space="preserve">  was used to locate the latitude and longitude and added to the spreadsheet for loading into MapInfo.</w:t>
      </w:r>
    </w:p>
    <w:p w14:paraId="6F4D6235" w14:textId="26EE5EC5" w:rsidR="007674C0" w:rsidRPr="0032102C" w:rsidRDefault="007674C0" w:rsidP="00C83BC5">
      <w:pPr>
        <w:jc w:val="both"/>
        <w:rPr>
          <w:sz w:val="22"/>
          <w:szCs w:val="22"/>
        </w:rPr>
      </w:pPr>
      <w:r w:rsidRPr="0032102C">
        <w:rPr>
          <w:sz w:val="22"/>
          <w:szCs w:val="22"/>
        </w:rPr>
        <w:t>Using the GP data, we can investigate if these local surgeries are accessible to the majority of the citizens living within Merthyr Tydfil, could a lack of health resources be a cause for the high levels of COPD prevalent in the Merthyr Tydfil area?</w:t>
      </w:r>
    </w:p>
    <w:p w14:paraId="1D44F8D1" w14:textId="6F8C14CE" w:rsidR="004926AA" w:rsidRDefault="004926AA" w:rsidP="004926AA">
      <w:pPr>
        <w:pStyle w:val="Caption"/>
      </w:pPr>
      <w:bookmarkStart w:id="27" w:name="_Toc135380634"/>
      <w:r>
        <w:t xml:space="preserve">Figure </w:t>
      </w:r>
      <w:fldSimple w:instr=" SEQ Figure \* ARABIC ">
        <w:r w:rsidR="005F5E8E">
          <w:rPr>
            <w:noProof/>
          </w:rPr>
          <w:t>17</w:t>
        </w:r>
      </w:fldSimple>
      <w:r w:rsidR="000362DD">
        <w:rPr>
          <w:noProof/>
        </w:rPr>
        <w:t xml:space="preserve"> </w:t>
      </w:r>
      <w:r>
        <w:t>GP Main Practices</w:t>
      </w:r>
      <w:r w:rsidR="000362DD">
        <w:t xml:space="preserve"> Data Map Wales</w:t>
      </w:r>
      <w:r w:rsidR="007674C0">
        <w:t xml:space="preserve"> </w:t>
      </w:r>
      <w:sdt>
        <w:sdtPr>
          <w:id w:val="1563373889"/>
          <w:citation/>
        </w:sdtPr>
        <w:sdtContent>
          <w:r w:rsidR="000362DD">
            <w:fldChar w:fldCharType="begin"/>
          </w:r>
          <w:r w:rsidR="000362DD">
            <w:instrText xml:space="preserve"> CITATION Dat23 \l 2057 </w:instrText>
          </w:r>
          <w:r w:rsidR="000362DD">
            <w:fldChar w:fldCharType="separate"/>
          </w:r>
          <w:r w:rsidR="000362DD" w:rsidRPr="000362DD">
            <w:rPr>
              <w:noProof/>
            </w:rPr>
            <w:t>[10]</w:t>
          </w:r>
          <w:r w:rsidR="000362DD">
            <w:fldChar w:fldCharType="end"/>
          </w:r>
        </w:sdtContent>
      </w:sdt>
      <w:r w:rsidR="000362DD">
        <w:t xml:space="preserve"> and </w:t>
      </w:r>
      <w:r w:rsidR="007674C0">
        <w:t>All Practices used by Merthyr Tydfil residents.</w:t>
      </w:r>
      <w:bookmarkEnd w:id="2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26"/>
        <w:gridCol w:w="5025"/>
      </w:tblGrid>
      <w:tr w:rsidR="007674C0" w14:paraId="7F3249AF" w14:textId="77777777" w:rsidTr="001B6D12">
        <w:tc>
          <w:tcPr>
            <w:tcW w:w="4326" w:type="dxa"/>
          </w:tcPr>
          <w:p w14:paraId="488C1FA1" w14:textId="23790188" w:rsidR="007674C0" w:rsidRDefault="007674C0" w:rsidP="007674C0">
            <w:r w:rsidRPr="004926AA">
              <w:rPr>
                <w:noProof/>
              </w:rPr>
              <w:drawing>
                <wp:inline distT="0" distB="0" distL="0" distR="0" wp14:anchorId="743C7E04" wp14:editId="6E08C49C">
                  <wp:extent cx="2143603" cy="1403131"/>
                  <wp:effectExtent l="0" t="0" r="0" b="0"/>
                  <wp:docPr id="320417586" name="Picture 1"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417586" name="Picture 1" descr="A picture containing text, screenshot, number, parallel&#10;&#10;Description automatically generated"/>
                          <pic:cNvPicPr/>
                        </pic:nvPicPr>
                        <pic:blipFill>
                          <a:blip r:embed="rId41"/>
                          <a:stretch>
                            <a:fillRect/>
                          </a:stretch>
                        </pic:blipFill>
                        <pic:spPr>
                          <a:xfrm>
                            <a:off x="0" y="0"/>
                            <a:ext cx="2165578" cy="1417515"/>
                          </a:xfrm>
                          <a:prstGeom prst="rect">
                            <a:avLst/>
                          </a:prstGeom>
                        </pic:spPr>
                      </pic:pic>
                    </a:graphicData>
                  </a:graphic>
                </wp:inline>
              </w:drawing>
            </w:r>
          </w:p>
        </w:tc>
        <w:tc>
          <w:tcPr>
            <w:tcW w:w="5025" w:type="dxa"/>
          </w:tcPr>
          <w:p w14:paraId="42A641AC" w14:textId="4DB0BB4C" w:rsidR="007674C0" w:rsidRDefault="007674C0" w:rsidP="007674C0">
            <w:r w:rsidRPr="00F55CD6">
              <w:rPr>
                <w:noProof/>
              </w:rPr>
              <w:drawing>
                <wp:inline distT="0" distB="0" distL="0" distR="0" wp14:anchorId="100E3957" wp14:editId="40D39DEC">
                  <wp:extent cx="2557932" cy="1382111"/>
                  <wp:effectExtent l="0" t="0" r="0" b="0"/>
                  <wp:docPr id="6388825"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825" name="Picture 1" descr="A picture containing text, screenshot, number, font&#10;&#10;Description automatically generated"/>
                          <pic:cNvPicPr/>
                        </pic:nvPicPr>
                        <pic:blipFill>
                          <a:blip r:embed="rId42"/>
                          <a:stretch>
                            <a:fillRect/>
                          </a:stretch>
                        </pic:blipFill>
                        <pic:spPr>
                          <a:xfrm>
                            <a:off x="0" y="0"/>
                            <a:ext cx="2564489" cy="1385654"/>
                          </a:xfrm>
                          <a:prstGeom prst="rect">
                            <a:avLst/>
                          </a:prstGeom>
                        </pic:spPr>
                      </pic:pic>
                    </a:graphicData>
                  </a:graphic>
                </wp:inline>
              </w:drawing>
            </w:r>
          </w:p>
        </w:tc>
      </w:tr>
    </w:tbl>
    <w:p w14:paraId="1DD04B4F" w14:textId="3A08ABEC" w:rsidR="00F55CD6" w:rsidRPr="000362DD" w:rsidRDefault="000362DD" w:rsidP="00BE7D0D">
      <w:pPr>
        <w:rPr>
          <w:i/>
          <w:iCs/>
          <w:sz w:val="16"/>
          <w:szCs w:val="16"/>
        </w:rPr>
      </w:pPr>
      <w:r>
        <w:rPr>
          <w:i/>
          <w:iCs/>
          <w:sz w:val="16"/>
          <w:szCs w:val="16"/>
        </w:rPr>
        <w:t>GP Main Practices</w:t>
      </w:r>
      <w:r>
        <w:rPr>
          <w:i/>
          <w:iCs/>
          <w:sz w:val="16"/>
          <w:szCs w:val="16"/>
        </w:rPr>
        <w:tab/>
        <w:t xml:space="preserve">                                                                         Created spreadsheet containing all GPs in Merthyr Tydfil </w:t>
      </w:r>
      <w:r w:rsidR="00ED0B93">
        <w:rPr>
          <w:i/>
          <w:iCs/>
          <w:sz w:val="16"/>
          <w:szCs w:val="16"/>
        </w:rPr>
        <w:t>area.</w:t>
      </w:r>
    </w:p>
    <w:p w14:paraId="6451DE3E" w14:textId="07762FE3" w:rsidR="00EF7F12" w:rsidRPr="00C470DA" w:rsidRDefault="00EF7F12" w:rsidP="00EF7F12">
      <w:pPr>
        <w:pStyle w:val="Heading2"/>
        <w:rPr>
          <w:rFonts w:ascii="Times New Roman" w:hAnsi="Times New Roman" w:cs="Times New Roman"/>
        </w:rPr>
      </w:pPr>
      <w:bookmarkStart w:id="28" w:name="_Toc135380598"/>
      <w:r w:rsidRPr="00C470DA">
        <w:rPr>
          <w:rFonts w:ascii="Times New Roman" w:hAnsi="Times New Roman" w:cs="Times New Roman"/>
        </w:rPr>
        <w:t>Industry around Merthyr Tydfil</w:t>
      </w:r>
      <w:bookmarkEnd w:id="28"/>
    </w:p>
    <w:p w14:paraId="6A9856DA" w14:textId="47C97B2F" w:rsidR="00315150" w:rsidRPr="00303B6C" w:rsidRDefault="007674C0" w:rsidP="00303B6C">
      <w:pPr>
        <w:jc w:val="both"/>
        <w:rPr>
          <w:sz w:val="22"/>
          <w:szCs w:val="22"/>
        </w:rPr>
      </w:pPr>
      <w:r>
        <w:rPr>
          <w:sz w:val="22"/>
          <w:szCs w:val="22"/>
        </w:rPr>
        <w:t xml:space="preserve">The area surrounding Merthyr Tydfil is renown as an industrial/manufacturing zone could the </w:t>
      </w:r>
      <w:r w:rsidR="00AD09DB" w:rsidRPr="00B96447">
        <w:rPr>
          <w:sz w:val="22"/>
          <w:szCs w:val="22"/>
        </w:rPr>
        <w:t xml:space="preserve"> past/present industry </w:t>
      </w:r>
      <w:r>
        <w:rPr>
          <w:sz w:val="22"/>
          <w:szCs w:val="22"/>
        </w:rPr>
        <w:t>be</w:t>
      </w:r>
      <w:r w:rsidR="00AD09DB" w:rsidRPr="00B96447">
        <w:rPr>
          <w:sz w:val="22"/>
          <w:szCs w:val="22"/>
        </w:rPr>
        <w:t xml:space="preserve"> having </w:t>
      </w:r>
      <w:r w:rsidR="0032102C" w:rsidRPr="00B96447">
        <w:rPr>
          <w:sz w:val="22"/>
          <w:szCs w:val="22"/>
        </w:rPr>
        <w:t>an</w:t>
      </w:r>
      <w:r w:rsidR="00AD09DB" w:rsidRPr="00B96447">
        <w:rPr>
          <w:sz w:val="22"/>
          <w:szCs w:val="22"/>
        </w:rPr>
        <w:t xml:space="preserve"> effect on the number of COPD diagnoses in Merthyr Tydfil, to examine this in more detail a table of factories/mines has been created to add another layer to Maps to pinpoint where these Industries were sited, are they close to densely populated areas?</w:t>
      </w:r>
    </w:p>
    <w:p w14:paraId="19300173" w14:textId="04D8C37C" w:rsidR="00ED42AB" w:rsidRPr="00ED42AB" w:rsidRDefault="00ED42AB" w:rsidP="00ED42AB">
      <w:pPr>
        <w:pStyle w:val="Caption"/>
      </w:pPr>
      <w:bookmarkStart w:id="29" w:name="_Toc135380635"/>
      <w:r>
        <w:t xml:space="preserve">Figure </w:t>
      </w:r>
      <w:fldSimple w:instr=" SEQ Figure \* ARABIC ">
        <w:r w:rsidR="005F5E8E">
          <w:rPr>
            <w:noProof/>
          </w:rPr>
          <w:t>18</w:t>
        </w:r>
      </w:fldSimple>
      <w:r>
        <w:t xml:space="preserve"> Industry</w:t>
      </w:r>
      <w:bookmarkEnd w:id="29"/>
    </w:p>
    <w:p w14:paraId="45CB4426" w14:textId="4562F67C" w:rsidR="00EF7F12" w:rsidRPr="00EF7F12" w:rsidRDefault="00EF7F12" w:rsidP="00EF7F12">
      <w:r w:rsidRPr="00EF7F12">
        <w:rPr>
          <w:noProof/>
        </w:rPr>
        <w:drawing>
          <wp:inline distT="0" distB="0" distL="0" distR="0" wp14:anchorId="0096C313" wp14:editId="32C66E8B">
            <wp:extent cx="5385077" cy="1251014"/>
            <wp:effectExtent l="0" t="0" r="6350" b="6350"/>
            <wp:docPr id="1175235487"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35487" name="Picture 1" descr="A picture containing text, screenshot, number, font&#10;&#10;Description automatically generated"/>
                    <pic:cNvPicPr/>
                  </pic:nvPicPr>
                  <pic:blipFill>
                    <a:blip r:embed="rId43"/>
                    <a:stretch>
                      <a:fillRect/>
                    </a:stretch>
                  </pic:blipFill>
                  <pic:spPr>
                    <a:xfrm>
                      <a:off x="0" y="0"/>
                      <a:ext cx="5385077" cy="1251014"/>
                    </a:xfrm>
                    <a:prstGeom prst="rect">
                      <a:avLst/>
                    </a:prstGeom>
                  </pic:spPr>
                </pic:pic>
              </a:graphicData>
            </a:graphic>
          </wp:inline>
        </w:drawing>
      </w:r>
    </w:p>
    <w:p w14:paraId="2912875F" w14:textId="5B9A74F9" w:rsidR="002D0258" w:rsidRPr="00C470DA" w:rsidRDefault="002D0258" w:rsidP="002D0258">
      <w:pPr>
        <w:pStyle w:val="Heading2"/>
        <w:rPr>
          <w:rFonts w:ascii="Times New Roman" w:hAnsi="Times New Roman" w:cs="Times New Roman"/>
        </w:rPr>
      </w:pPr>
      <w:bookmarkStart w:id="30" w:name="_Toc135380599"/>
      <w:r w:rsidRPr="00C470DA">
        <w:rPr>
          <w:rFonts w:ascii="Times New Roman" w:hAnsi="Times New Roman" w:cs="Times New Roman"/>
        </w:rPr>
        <w:lastRenderedPageBreak/>
        <w:t>Air quality</w:t>
      </w:r>
      <w:bookmarkEnd w:id="30"/>
    </w:p>
    <w:p w14:paraId="19C854A9" w14:textId="69A01644" w:rsidR="008A6456" w:rsidRDefault="00B85461" w:rsidP="00B85461">
      <w:pPr>
        <w:jc w:val="both"/>
        <w:rPr>
          <w:sz w:val="22"/>
          <w:szCs w:val="22"/>
        </w:rPr>
      </w:pPr>
      <w:r w:rsidRPr="005C16C3">
        <w:rPr>
          <w:sz w:val="22"/>
          <w:szCs w:val="22"/>
        </w:rPr>
        <w:t xml:space="preserve">The Department for Environment, Food and Rural Affairs (DEFRA)  </w:t>
      </w:r>
      <w:sdt>
        <w:sdtPr>
          <w:rPr>
            <w:sz w:val="22"/>
            <w:szCs w:val="22"/>
          </w:rPr>
          <w:id w:val="-1182283541"/>
          <w:citation/>
        </w:sdtPr>
        <w:sdtContent>
          <w:r w:rsidRPr="005C16C3">
            <w:rPr>
              <w:sz w:val="22"/>
              <w:szCs w:val="22"/>
            </w:rPr>
            <w:fldChar w:fldCharType="begin"/>
          </w:r>
          <w:r w:rsidRPr="005C16C3">
            <w:rPr>
              <w:sz w:val="22"/>
              <w:szCs w:val="22"/>
            </w:rPr>
            <w:instrText xml:space="preserve"> CITATION Abo23 \l 2057 </w:instrText>
          </w:r>
          <w:r w:rsidRPr="005C16C3">
            <w:rPr>
              <w:sz w:val="22"/>
              <w:szCs w:val="22"/>
            </w:rPr>
            <w:fldChar w:fldCharType="separate"/>
          </w:r>
          <w:r w:rsidR="000362DD" w:rsidRPr="000362DD">
            <w:rPr>
              <w:noProof/>
              <w:sz w:val="22"/>
              <w:szCs w:val="22"/>
            </w:rPr>
            <w:t>[12]</w:t>
          </w:r>
          <w:r w:rsidRPr="005C16C3">
            <w:rPr>
              <w:sz w:val="22"/>
              <w:szCs w:val="22"/>
            </w:rPr>
            <w:fldChar w:fldCharType="end"/>
          </w:r>
        </w:sdtContent>
      </w:sdt>
      <w:r w:rsidRPr="005C16C3">
        <w:rPr>
          <w:sz w:val="22"/>
          <w:szCs w:val="22"/>
        </w:rPr>
        <w:t xml:space="preserve"> provide open-source access to air pollution data, which can be used to illustrate what the air pollution rate is in a selected area. The study of air pollution is an important factor when researching the possible causes for COPD, as DEFRA </w:t>
      </w:r>
      <w:sdt>
        <w:sdtPr>
          <w:rPr>
            <w:sz w:val="22"/>
            <w:szCs w:val="22"/>
          </w:rPr>
          <w:id w:val="-1311250553"/>
          <w:citation/>
        </w:sdtPr>
        <w:sdtContent>
          <w:r w:rsidRPr="005C16C3">
            <w:rPr>
              <w:sz w:val="22"/>
              <w:szCs w:val="22"/>
            </w:rPr>
            <w:fldChar w:fldCharType="begin"/>
          </w:r>
          <w:r w:rsidRPr="005C16C3">
            <w:rPr>
              <w:sz w:val="22"/>
              <w:szCs w:val="22"/>
            </w:rPr>
            <w:instrText xml:space="preserve"> CITATION Abo23 \l 2057 </w:instrText>
          </w:r>
          <w:r w:rsidRPr="005C16C3">
            <w:rPr>
              <w:sz w:val="22"/>
              <w:szCs w:val="22"/>
            </w:rPr>
            <w:fldChar w:fldCharType="separate"/>
          </w:r>
          <w:r w:rsidR="000362DD" w:rsidRPr="000362DD">
            <w:rPr>
              <w:noProof/>
              <w:sz w:val="22"/>
              <w:szCs w:val="22"/>
            </w:rPr>
            <w:t>[12]</w:t>
          </w:r>
          <w:r w:rsidRPr="005C16C3">
            <w:rPr>
              <w:sz w:val="22"/>
              <w:szCs w:val="22"/>
            </w:rPr>
            <w:fldChar w:fldCharType="end"/>
          </w:r>
        </w:sdtContent>
      </w:sdt>
      <w:r w:rsidRPr="005C16C3">
        <w:rPr>
          <w:sz w:val="22"/>
          <w:szCs w:val="22"/>
        </w:rPr>
        <w:t xml:space="preserve"> own studies have proven that air pollution can cause both short term and long-term respiratory complications</w:t>
      </w:r>
      <w:r w:rsidR="005C16C3">
        <w:rPr>
          <w:sz w:val="22"/>
          <w:szCs w:val="22"/>
        </w:rPr>
        <w:t>.</w:t>
      </w:r>
      <w:r w:rsidR="00841C3E">
        <w:rPr>
          <w:sz w:val="22"/>
          <w:szCs w:val="22"/>
        </w:rPr>
        <w:t xml:space="preserve"> The data </w:t>
      </w:r>
      <w:r w:rsidR="00952CB1">
        <w:rPr>
          <w:sz w:val="22"/>
          <w:szCs w:val="22"/>
        </w:rPr>
        <w:t>used for DEFRA is pm, which is the abbreviation of Airbourne Particulate Matter, which is not one single pollution, but is made up of several different ones that include solids, liquids and airborne particles.</w:t>
      </w:r>
    </w:p>
    <w:p w14:paraId="0EB0F9A5" w14:textId="6C1F08B0" w:rsidR="00B85461" w:rsidRDefault="005C16C3" w:rsidP="007F6D4D">
      <w:pPr>
        <w:jc w:val="both"/>
        <w:rPr>
          <w:sz w:val="22"/>
          <w:szCs w:val="22"/>
        </w:rPr>
      </w:pPr>
      <w:r>
        <w:rPr>
          <w:sz w:val="22"/>
          <w:szCs w:val="22"/>
        </w:rPr>
        <w:t>Could the A470 that runs through Merthyr Tydfil be a factor</w:t>
      </w:r>
      <w:r w:rsidR="00695BBB">
        <w:rPr>
          <w:sz w:val="22"/>
          <w:szCs w:val="22"/>
        </w:rPr>
        <w:t>, as this is the main route from South to North Wales, or is the pollution a result of the years of pollution caused by industry especially the mines and foundries?</w:t>
      </w:r>
      <w:r w:rsidR="00841C3E">
        <w:rPr>
          <w:sz w:val="22"/>
          <w:szCs w:val="22"/>
        </w:rPr>
        <w:t xml:space="preserve"> </w:t>
      </w:r>
    </w:p>
    <w:p w14:paraId="5DE825DD" w14:textId="4F59B026" w:rsidR="00112CFC" w:rsidRDefault="00112CFC" w:rsidP="00112CFC">
      <w:pPr>
        <w:pStyle w:val="Caption"/>
        <w:rPr>
          <w:sz w:val="22"/>
          <w:szCs w:val="22"/>
        </w:rPr>
      </w:pPr>
      <w:bookmarkStart w:id="31" w:name="_Toc135380636"/>
      <w:r>
        <w:t xml:space="preserve">Figure </w:t>
      </w:r>
      <w:fldSimple w:instr=" SEQ Figure \* ARABIC ">
        <w:r w:rsidR="005F5E8E">
          <w:rPr>
            <w:noProof/>
          </w:rPr>
          <w:t>19</w:t>
        </w:r>
      </w:fldSimple>
      <w:r>
        <w:t xml:space="preserve"> </w:t>
      </w:r>
      <w:r w:rsidR="003E683A">
        <w:t xml:space="preserve">Air pollution DEFRA </w:t>
      </w:r>
      <w:sdt>
        <w:sdtPr>
          <w:rPr>
            <w:sz w:val="22"/>
            <w:szCs w:val="22"/>
          </w:rPr>
          <w:id w:val="385073361"/>
          <w:citation/>
        </w:sdtPr>
        <w:sdtContent>
          <w:r w:rsidR="00841C3E" w:rsidRPr="005C16C3">
            <w:rPr>
              <w:sz w:val="22"/>
              <w:szCs w:val="22"/>
            </w:rPr>
            <w:fldChar w:fldCharType="begin"/>
          </w:r>
          <w:r w:rsidR="00841C3E" w:rsidRPr="005C16C3">
            <w:rPr>
              <w:sz w:val="22"/>
              <w:szCs w:val="22"/>
            </w:rPr>
            <w:instrText xml:space="preserve"> CITATION Abo23 \l 2057 </w:instrText>
          </w:r>
          <w:r w:rsidR="00841C3E" w:rsidRPr="005C16C3">
            <w:rPr>
              <w:sz w:val="22"/>
              <w:szCs w:val="22"/>
            </w:rPr>
            <w:fldChar w:fldCharType="separate"/>
          </w:r>
          <w:r w:rsidR="00841C3E" w:rsidRPr="000362DD">
            <w:rPr>
              <w:noProof/>
              <w:sz w:val="22"/>
              <w:szCs w:val="22"/>
            </w:rPr>
            <w:t>[12]</w:t>
          </w:r>
          <w:r w:rsidR="00841C3E" w:rsidRPr="005C16C3">
            <w:rPr>
              <w:sz w:val="22"/>
              <w:szCs w:val="22"/>
            </w:rPr>
            <w:fldChar w:fldCharType="end"/>
          </w:r>
        </w:sdtContent>
      </w:sdt>
      <w:bookmarkEnd w:id="31"/>
    </w:p>
    <w:p w14:paraId="3D3D847B" w14:textId="280B6136" w:rsidR="005F5E8E" w:rsidRPr="007F6D4D" w:rsidRDefault="00917323" w:rsidP="007F6D4D">
      <w:pPr>
        <w:jc w:val="both"/>
        <w:rPr>
          <w:sz w:val="22"/>
          <w:szCs w:val="22"/>
        </w:rPr>
      </w:pPr>
      <w:r w:rsidRPr="00917323">
        <w:rPr>
          <w:noProof/>
          <w:sz w:val="22"/>
          <w:szCs w:val="22"/>
        </w:rPr>
        <w:drawing>
          <wp:inline distT="0" distB="0" distL="0" distR="0" wp14:anchorId="7D372C9A" wp14:editId="53F5E9E9">
            <wp:extent cx="1253714" cy="1529255"/>
            <wp:effectExtent l="0" t="0" r="0" b="0"/>
            <wp:docPr id="1164979975"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79975" name="Picture 1" descr="A picture containing text, screenshot, font, number&#10;&#10;Description automatically generated"/>
                    <pic:cNvPicPr/>
                  </pic:nvPicPr>
                  <pic:blipFill>
                    <a:blip r:embed="rId44"/>
                    <a:stretch>
                      <a:fillRect/>
                    </a:stretch>
                  </pic:blipFill>
                  <pic:spPr>
                    <a:xfrm>
                      <a:off x="0" y="0"/>
                      <a:ext cx="1257173" cy="1533474"/>
                    </a:xfrm>
                    <a:prstGeom prst="rect">
                      <a:avLst/>
                    </a:prstGeom>
                  </pic:spPr>
                </pic:pic>
              </a:graphicData>
            </a:graphic>
          </wp:inline>
        </w:drawing>
      </w:r>
    </w:p>
    <w:p w14:paraId="71EB259E" w14:textId="1FE1E568" w:rsidR="007F65ED" w:rsidRPr="00C470DA" w:rsidRDefault="00052F85" w:rsidP="00052F85">
      <w:pPr>
        <w:pStyle w:val="Heading1"/>
        <w:rPr>
          <w:rFonts w:ascii="Times New Roman" w:hAnsi="Times New Roman" w:cs="Times New Roman"/>
        </w:rPr>
      </w:pPr>
      <w:bookmarkStart w:id="32" w:name="_Toc135380600"/>
      <w:r w:rsidRPr="00C470DA">
        <w:rPr>
          <w:rFonts w:ascii="Times New Roman" w:hAnsi="Times New Roman" w:cs="Times New Roman"/>
        </w:rPr>
        <w:t>Admissions due to COPD</w:t>
      </w:r>
      <w:bookmarkEnd w:id="32"/>
    </w:p>
    <w:p w14:paraId="6733FF5A" w14:textId="5AC6324D" w:rsidR="00F55CD6" w:rsidRDefault="00F55CD6" w:rsidP="00F55CD6">
      <w:pPr>
        <w:pStyle w:val="Caption"/>
      </w:pPr>
      <w:bookmarkStart w:id="33" w:name="_Toc135380637"/>
      <w:r>
        <w:t xml:space="preserve">Figure </w:t>
      </w:r>
      <w:fldSimple w:instr=" SEQ Figure \* ARABIC ">
        <w:r w:rsidR="005F5E8E">
          <w:rPr>
            <w:noProof/>
          </w:rPr>
          <w:t>20</w:t>
        </w:r>
      </w:fldSimple>
      <w:r>
        <w:t xml:space="preserve"> All Wales Emergency Admissions</w:t>
      </w:r>
      <w:r w:rsidR="00AC07C2">
        <w:t xml:space="preserve"> 2021</w:t>
      </w:r>
      <w:r w:rsidR="000F1EAA">
        <w:t xml:space="preserve"> Health Maps Wales </w:t>
      </w:r>
      <w:sdt>
        <w:sdtPr>
          <w:id w:val="-624534924"/>
          <w:citation/>
        </w:sdtPr>
        <w:sdtContent>
          <w:r w:rsidR="00CA66FA">
            <w:fldChar w:fldCharType="begin"/>
          </w:r>
          <w:r w:rsidR="00CA66FA">
            <w:instrText xml:space="preserve"> CITATION Hea22 \l 2057 </w:instrText>
          </w:r>
          <w:r w:rsidR="00CA66FA">
            <w:fldChar w:fldCharType="separate"/>
          </w:r>
          <w:r w:rsidR="00CA66FA" w:rsidRPr="00CA66FA">
            <w:rPr>
              <w:noProof/>
            </w:rPr>
            <w:t>[3]</w:t>
          </w:r>
          <w:r w:rsidR="00CA66FA">
            <w:fldChar w:fldCharType="end"/>
          </w:r>
        </w:sdtContent>
      </w:sdt>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38"/>
        <w:gridCol w:w="5628"/>
      </w:tblGrid>
      <w:tr w:rsidR="00137F36" w14:paraId="1E52A390" w14:textId="77777777" w:rsidTr="001B6D12">
        <w:trPr>
          <w:trHeight w:val="6287"/>
        </w:trPr>
        <w:tc>
          <w:tcPr>
            <w:tcW w:w="4390" w:type="dxa"/>
          </w:tcPr>
          <w:p w14:paraId="17AA51B4" w14:textId="2C323800" w:rsidR="00137F36" w:rsidRDefault="00137F36" w:rsidP="00137F36">
            <w:r w:rsidRPr="00137F36">
              <w:rPr>
                <w:noProof/>
              </w:rPr>
              <w:drawing>
                <wp:inline distT="0" distB="0" distL="0" distR="0" wp14:anchorId="1D9B24F4" wp14:editId="11AF366A">
                  <wp:extent cx="2935266" cy="3827897"/>
                  <wp:effectExtent l="0" t="0" r="0" b="1270"/>
                  <wp:docPr id="1439084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84863" name=""/>
                          <pic:cNvPicPr/>
                        </pic:nvPicPr>
                        <pic:blipFill>
                          <a:blip r:embed="rId45"/>
                          <a:stretch>
                            <a:fillRect/>
                          </a:stretch>
                        </pic:blipFill>
                        <pic:spPr>
                          <a:xfrm>
                            <a:off x="0" y="0"/>
                            <a:ext cx="2987324" cy="3895786"/>
                          </a:xfrm>
                          <a:prstGeom prst="rect">
                            <a:avLst/>
                          </a:prstGeom>
                        </pic:spPr>
                      </pic:pic>
                    </a:graphicData>
                  </a:graphic>
                </wp:inline>
              </w:drawing>
            </w:r>
          </w:p>
        </w:tc>
        <w:tc>
          <w:tcPr>
            <w:tcW w:w="6066" w:type="dxa"/>
          </w:tcPr>
          <w:p w14:paraId="16070A06" w14:textId="33FB7133" w:rsidR="00137F36" w:rsidRPr="004848B4" w:rsidRDefault="004848B4" w:rsidP="00C1220A">
            <w:pPr>
              <w:jc w:val="both"/>
              <w:rPr>
                <w:sz w:val="22"/>
                <w:szCs w:val="22"/>
              </w:rPr>
            </w:pPr>
            <w:r w:rsidRPr="004848B4">
              <w:rPr>
                <w:sz w:val="22"/>
                <w:szCs w:val="22"/>
              </w:rPr>
              <w:t>Using</w:t>
            </w:r>
            <w:r w:rsidR="00C1220A" w:rsidRPr="004848B4">
              <w:rPr>
                <w:sz w:val="22"/>
                <w:szCs w:val="22"/>
              </w:rPr>
              <w:t xml:space="preserve"> MapInfo to illustrate the </w:t>
            </w:r>
            <w:r w:rsidRPr="004848B4">
              <w:rPr>
                <w:sz w:val="22"/>
                <w:szCs w:val="22"/>
              </w:rPr>
              <w:t>data available on the numbers of Emergency Admissions due to COPD in 2021</w:t>
            </w:r>
            <w:r w:rsidR="00C1220A" w:rsidRPr="004848B4">
              <w:rPr>
                <w:sz w:val="22"/>
                <w:szCs w:val="22"/>
              </w:rPr>
              <w:t xml:space="preserve">, </w:t>
            </w:r>
            <w:r w:rsidR="00137F36" w:rsidRPr="004848B4">
              <w:rPr>
                <w:sz w:val="22"/>
                <w:szCs w:val="22"/>
              </w:rPr>
              <w:t>it is</w:t>
            </w:r>
            <w:r w:rsidR="00C1220A" w:rsidRPr="004848B4">
              <w:rPr>
                <w:sz w:val="22"/>
                <w:szCs w:val="22"/>
              </w:rPr>
              <w:t xml:space="preserve"> clear that </w:t>
            </w:r>
            <w:r w:rsidRPr="004848B4">
              <w:rPr>
                <w:sz w:val="22"/>
                <w:szCs w:val="22"/>
              </w:rPr>
              <w:t xml:space="preserve">in </w:t>
            </w:r>
            <w:r w:rsidR="00C1220A" w:rsidRPr="004848B4">
              <w:rPr>
                <w:sz w:val="22"/>
                <w:szCs w:val="22"/>
              </w:rPr>
              <w:t xml:space="preserve">Merthyr Tydfil and the </w:t>
            </w:r>
            <w:r w:rsidRPr="004848B4">
              <w:rPr>
                <w:sz w:val="22"/>
                <w:szCs w:val="22"/>
              </w:rPr>
              <w:t xml:space="preserve">surrounding areas that make up the South </w:t>
            </w:r>
            <w:r w:rsidR="00C1220A" w:rsidRPr="004848B4">
              <w:rPr>
                <w:sz w:val="22"/>
                <w:szCs w:val="22"/>
              </w:rPr>
              <w:t xml:space="preserve">Wales valleys are showed in bright yellow. </w:t>
            </w:r>
            <w:r w:rsidRPr="004848B4">
              <w:rPr>
                <w:sz w:val="22"/>
                <w:szCs w:val="22"/>
              </w:rPr>
              <w:t xml:space="preserve">Highlighting </w:t>
            </w:r>
            <w:r w:rsidR="00C1220A" w:rsidRPr="004848B4">
              <w:rPr>
                <w:sz w:val="22"/>
                <w:szCs w:val="22"/>
              </w:rPr>
              <w:t xml:space="preserve"> where the</w:t>
            </w:r>
            <w:r w:rsidRPr="004848B4">
              <w:rPr>
                <w:sz w:val="22"/>
                <w:szCs w:val="22"/>
              </w:rPr>
              <w:t xml:space="preserve"> </w:t>
            </w:r>
            <w:r w:rsidR="00C1220A" w:rsidRPr="004848B4">
              <w:rPr>
                <w:sz w:val="22"/>
                <w:szCs w:val="22"/>
              </w:rPr>
              <w:t>highest level of emergency admissions due to COPD</w:t>
            </w:r>
            <w:r w:rsidRPr="004848B4">
              <w:rPr>
                <w:sz w:val="22"/>
                <w:szCs w:val="22"/>
              </w:rPr>
              <w:t xml:space="preserve"> are calculated to be.</w:t>
            </w:r>
            <w:r w:rsidR="00C1220A" w:rsidRPr="004848B4">
              <w:rPr>
                <w:sz w:val="22"/>
                <w:szCs w:val="22"/>
              </w:rPr>
              <w:t xml:space="preserve"> Whereas Ceredigion is shown as bright blue </w:t>
            </w:r>
            <w:r w:rsidRPr="004848B4">
              <w:rPr>
                <w:sz w:val="22"/>
                <w:szCs w:val="22"/>
              </w:rPr>
              <w:t>depicting</w:t>
            </w:r>
            <w:r w:rsidR="00C1220A" w:rsidRPr="004848B4">
              <w:rPr>
                <w:sz w:val="22"/>
                <w:szCs w:val="22"/>
              </w:rPr>
              <w:t xml:space="preserve"> an area with a low level of emergency admissions due to COPD</w:t>
            </w:r>
          </w:p>
          <w:p w14:paraId="2E6C8BA8" w14:textId="5F19F3CC" w:rsidR="00024E3F" w:rsidRDefault="00E26EA4" w:rsidP="00E26EA4">
            <w:pPr>
              <w:jc w:val="both"/>
              <w:rPr>
                <w:sz w:val="22"/>
                <w:szCs w:val="22"/>
              </w:rPr>
            </w:pPr>
            <w:r w:rsidRPr="004848B4">
              <w:rPr>
                <w:sz w:val="22"/>
                <w:szCs w:val="22"/>
              </w:rPr>
              <w:t xml:space="preserve">The below range key will be used in all of the MapInfo illustrations </w:t>
            </w:r>
            <w:r w:rsidR="00337B72" w:rsidRPr="004848B4">
              <w:rPr>
                <w:sz w:val="22"/>
                <w:szCs w:val="22"/>
              </w:rPr>
              <w:t>in this document going from bright yellow as the highest level, grey as middle level and bright blue as the lowest level.</w:t>
            </w:r>
          </w:p>
          <w:p w14:paraId="524297CD" w14:textId="77777777" w:rsidR="00664501" w:rsidRDefault="00664501" w:rsidP="00E26EA4">
            <w:pPr>
              <w:jc w:val="both"/>
              <w:rPr>
                <w:sz w:val="22"/>
                <w:szCs w:val="22"/>
              </w:rPr>
            </w:pPr>
          </w:p>
          <w:p w14:paraId="7C0D1E5C" w14:textId="5FE0115F" w:rsidR="00337B72" w:rsidRPr="004848B4" w:rsidRDefault="00024E3F" w:rsidP="00024E3F">
            <w:pPr>
              <w:jc w:val="both"/>
              <w:rPr>
                <w:sz w:val="22"/>
                <w:szCs w:val="22"/>
              </w:rPr>
            </w:pPr>
            <w:r>
              <w:rPr>
                <w:noProof/>
              </w:rPr>
              <w:drawing>
                <wp:inline distT="0" distB="0" distL="0" distR="0" wp14:anchorId="09431189" wp14:editId="2918057B">
                  <wp:extent cx="2454275" cy="1970276"/>
                  <wp:effectExtent l="0" t="0" r="3175" b="0"/>
                  <wp:docPr id="642913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491967" cy="2000535"/>
                          </a:xfrm>
                          <a:prstGeom prst="rect">
                            <a:avLst/>
                          </a:prstGeom>
                          <a:noFill/>
                          <a:ln>
                            <a:noFill/>
                          </a:ln>
                        </pic:spPr>
                      </pic:pic>
                    </a:graphicData>
                  </a:graphic>
                </wp:inline>
              </w:drawing>
            </w:r>
            <w:r>
              <w:rPr>
                <w:noProof/>
              </w:rPr>
              <w:t xml:space="preserve"> </w:t>
            </w:r>
            <w:r>
              <w:rPr>
                <w:noProof/>
              </w:rPr>
              <w:drawing>
                <wp:inline distT="0" distB="0" distL="0" distR="0" wp14:anchorId="7C635030" wp14:editId="09082B9D">
                  <wp:extent cx="865350" cy="605424"/>
                  <wp:effectExtent l="0" t="0" r="0" b="4445"/>
                  <wp:docPr id="1608018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886829" cy="620451"/>
                          </a:xfrm>
                          <a:prstGeom prst="rect">
                            <a:avLst/>
                          </a:prstGeom>
                          <a:noFill/>
                          <a:ln>
                            <a:noFill/>
                          </a:ln>
                        </pic:spPr>
                      </pic:pic>
                    </a:graphicData>
                  </a:graphic>
                </wp:inline>
              </w:drawing>
            </w:r>
          </w:p>
        </w:tc>
      </w:tr>
    </w:tbl>
    <w:p w14:paraId="532898A4" w14:textId="77777777" w:rsidR="007E6BE1" w:rsidRPr="007E6BE1" w:rsidRDefault="00F55CD6" w:rsidP="007E6BE1">
      <w:pPr>
        <w:rPr>
          <w:sz w:val="18"/>
          <w:szCs w:val="18"/>
        </w:rPr>
      </w:pPr>
      <w:bookmarkStart w:id="34" w:name="_Hlk134705471"/>
      <w:r w:rsidRPr="007E6BE1">
        <w:rPr>
          <w:sz w:val="18"/>
          <w:szCs w:val="18"/>
        </w:rPr>
        <w:t xml:space="preserve"> </w:t>
      </w:r>
      <w:r w:rsidR="007E6BE1" w:rsidRPr="007E6BE1">
        <w:rPr>
          <w:sz w:val="18"/>
          <w:szCs w:val="18"/>
        </w:rPr>
        <w:t>© Crown Local Authority boundary</w:t>
      </w:r>
    </w:p>
    <w:bookmarkEnd w:id="34"/>
    <w:p w14:paraId="3A751E3B" w14:textId="6FC6694A" w:rsidR="007E6BE1" w:rsidRPr="004848B4" w:rsidRDefault="00E26EA4" w:rsidP="00137F36">
      <w:pPr>
        <w:rPr>
          <w:sz w:val="22"/>
          <w:szCs w:val="22"/>
        </w:rPr>
      </w:pPr>
      <w:r w:rsidRPr="004848B4">
        <w:rPr>
          <w:sz w:val="22"/>
          <w:szCs w:val="22"/>
        </w:rPr>
        <w:t xml:space="preserve">The data can be broken down into patient gender and </w:t>
      </w:r>
      <w:r w:rsidR="007E6BE1">
        <w:rPr>
          <w:sz w:val="22"/>
          <w:szCs w:val="22"/>
        </w:rPr>
        <w:t xml:space="preserve">the below maps show the difference between the levels of Male and Female </w:t>
      </w:r>
      <w:r w:rsidR="00695BBB">
        <w:rPr>
          <w:sz w:val="22"/>
          <w:szCs w:val="22"/>
        </w:rPr>
        <w:t>admissions.</w:t>
      </w:r>
      <w:r w:rsidR="007E6BE1">
        <w:rPr>
          <w:sz w:val="22"/>
          <w:szCs w:val="22"/>
        </w:rPr>
        <w:t xml:space="preserve"> </w:t>
      </w:r>
    </w:p>
    <w:p w14:paraId="644052AF" w14:textId="77777777" w:rsidR="00024E3F" w:rsidRPr="004848B4" w:rsidRDefault="00024E3F" w:rsidP="00024E3F">
      <w:pPr>
        <w:jc w:val="both"/>
        <w:rPr>
          <w:sz w:val="22"/>
          <w:szCs w:val="22"/>
        </w:rPr>
      </w:pPr>
      <w:r w:rsidRPr="004848B4">
        <w:rPr>
          <w:sz w:val="22"/>
          <w:szCs w:val="22"/>
        </w:rPr>
        <w:t xml:space="preserve">The above thermal maps show that although the highest level of male’s admissions due to COPD are in Merthyr Tydfil and Blaenau Gwent, with Rhondda Cynon Taf and Caerphilly have a less rate. This picture is not mirrored with Female </w:t>
      </w:r>
      <w:r w:rsidRPr="004848B4">
        <w:rPr>
          <w:sz w:val="22"/>
          <w:szCs w:val="22"/>
        </w:rPr>
        <w:lastRenderedPageBreak/>
        <w:t>admissions as, Rhondda Cynon Taf And Caerphilly are also in the highest level. What can be causing this increase in the areas around Merthyr Tydfil in 2021</w:t>
      </w:r>
      <w:r>
        <w:rPr>
          <w:sz w:val="22"/>
          <w:szCs w:val="22"/>
        </w:rPr>
        <w:t xml:space="preserve"> for female patients</w:t>
      </w:r>
      <w:r w:rsidRPr="004848B4">
        <w:rPr>
          <w:sz w:val="22"/>
          <w:szCs w:val="22"/>
        </w:rPr>
        <w:t>?</w:t>
      </w:r>
    </w:p>
    <w:p w14:paraId="34E48BDE" w14:textId="77777777" w:rsidR="00024E3F" w:rsidRDefault="00024E3F" w:rsidP="00410272">
      <w:pPr>
        <w:pStyle w:val="Caption"/>
        <w:rPr>
          <w:i w:val="0"/>
          <w:iCs w:val="0"/>
          <w:sz w:val="22"/>
          <w:szCs w:val="22"/>
        </w:rPr>
      </w:pPr>
      <w:r w:rsidRPr="00024E3F">
        <w:rPr>
          <w:i w:val="0"/>
          <w:iCs w:val="0"/>
          <w:sz w:val="22"/>
          <w:szCs w:val="22"/>
        </w:rPr>
        <w:t>However, there does not seem to be any difference between the numbers of males and females admitted with COPD in Ceredigion and the surrounding areas</w:t>
      </w:r>
      <w:r>
        <w:rPr>
          <w:i w:val="0"/>
          <w:iCs w:val="0"/>
          <w:sz w:val="22"/>
          <w:szCs w:val="22"/>
        </w:rPr>
        <w:t>.</w:t>
      </w:r>
    </w:p>
    <w:p w14:paraId="24C8B843" w14:textId="6C2481B6" w:rsidR="00E26EA4" w:rsidRPr="00AC07C2" w:rsidRDefault="00E26EA4" w:rsidP="00410272">
      <w:pPr>
        <w:pStyle w:val="Caption"/>
      </w:pPr>
      <w:bookmarkStart w:id="35" w:name="_Toc135380638"/>
      <w:r>
        <w:t xml:space="preserve">Figure </w:t>
      </w:r>
      <w:fldSimple w:instr=" SEQ Figure \* ARABIC ">
        <w:r w:rsidR="005F5E8E">
          <w:rPr>
            <w:noProof/>
          </w:rPr>
          <w:t>21</w:t>
        </w:r>
      </w:fldSimple>
      <w:r w:rsidR="000362DD">
        <w:t xml:space="preserve"> Health Maps Wales </w:t>
      </w:r>
      <w:sdt>
        <w:sdtPr>
          <w:id w:val="973103748"/>
          <w:citation/>
        </w:sdtPr>
        <w:sdtContent>
          <w:r w:rsidR="000362DD">
            <w:fldChar w:fldCharType="begin"/>
          </w:r>
          <w:r w:rsidR="000362DD">
            <w:instrText xml:space="preserve"> CITATION Hea22 \l 2057 </w:instrText>
          </w:r>
          <w:r w:rsidR="000362DD">
            <w:fldChar w:fldCharType="separate"/>
          </w:r>
          <w:r w:rsidR="000362DD" w:rsidRPr="000362DD">
            <w:rPr>
              <w:noProof/>
            </w:rPr>
            <w:t>[3]</w:t>
          </w:r>
          <w:r w:rsidR="000362DD">
            <w:fldChar w:fldCharType="end"/>
          </w:r>
        </w:sdtContent>
      </w:sdt>
      <w:r>
        <w:t xml:space="preserve"> Emergency Admissions</w:t>
      </w:r>
      <w:r w:rsidR="00410272">
        <w:t xml:space="preserve"> </w:t>
      </w:r>
      <w:r w:rsidR="00AC07C2">
        <w:t>2021</w:t>
      </w:r>
      <w:bookmarkEnd w:id="35"/>
      <w:r w:rsidR="00410272">
        <w:t xml:space="preserve">                    </w:t>
      </w:r>
      <w:r w:rsidR="00AC07C2">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74"/>
        <w:gridCol w:w="4596"/>
        <w:gridCol w:w="1596"/>
      </w:tblGrid>
      <w:tr w:rsidR="00AC07C2" w14:paraId="385A0C06" w14:textId="1A79E4A4" w:rsidTr="003100FB">
        <w:tc>
          <w:tcPr>
            <w:tcW w:w="5240" w:type="dxa"/>
          </w:tcPr>
          <w:p w14:paraId="7E0E68D8" w14:textId="77777777" w:rsidR="00AC07C2" w:rsidRDefault="00AC07C2" w:rsidP="00137F36">
            <w:r>
              <w:rPr>
                <w:noProof/>
              </w:rPr>
              <w:drawing>
                <wp:inline distT="0" distB="0" distL="0" distR="0" wp14:anchorId="78A01DD4" wp14:editId="0DC77F91">
                  <wp:extent cx="2570356" cy="2274570"/>
                  <wp:effectExtent l="0" t="0" r="1905" b="0"/>
                  <wp:docPr id="2056603863" name="Picture 205660386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638132" cy="2334547"/>
                          </a:xfrm>
                          <a:prstGeom prst="rect">
                            <a:avLst/>
                          </a:prstGeom>
                          <a:noFill/>
                          <a:ln>
                            <a:noFill/>
                          </a:ln>
                        </pic:spPr>
                      </pic:pic>
                    </a:graphicData>
                  </a:graphic>
                </wp:inline>
              </w:drawing>
            </w:r>
          </w:p>
          <w:p w14:paraId="21F364F2" w14:textId="43F102B9" w:rsidR="006722A0" w:rsidRPr="006722A0" w:rsidRDefault="006722A0" w:rsidP="00137F36">
            <w:pPr>
              <w:rPr>
                <w:i/>
                <w:iCs/>
                <w:sz w:val="16"/>
                <w:szCs w:val="16"/>
              </w:rPr>
            </w:pPr>
            <w:r w:rsidRPr="006722A0">
              <w:rPr>
                <w:i/>
                <w:iCs/>
                <w:sz w:val="16"/>
                <w:szCs w:val="16"/>
              </w:rPr>
              <w:t>Male admissions</w:t>
            </w:r>
          </w:p>
        </w:tc>
        <w:tc>
          <w:tcPr>
            <w:tcW w:w="3649" w:type="dxa"/>
          </w:tcPr>
          <w:p w14:paraId="53F5A769" w14:textId="77777777" w:rsidR="00AC07C2" w:rsidRDefault="00AC07C2" w:rsidP="00024E3F">
            <w:r>
              <w:rPr>
                <w:noProof/>
              </w:rPr>
              <w:drawing>
                <wp:inline distT="0" distB="0" distL="0" distR="0" wp14:anchorId="23C0EF9C" wp14:editId="3994C30B">
                  <wp:extent cx="2780778" cy="2257386"/>
                  <wp:effectExtent l="0" t="0" r="635" b="0"/>
                  <wp:docPr id="15566816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838884" cy="2304555"/>
                          </a:xfrm>
                          <a:prstGeom prst="rect">
                            <a:avLst/>
                          </a:prstGeom>
                          <a:noFill/>
                          <a:ln>
                            <a:noFill/>
                          </a:ln>
                        </pic:spPr>
                      </pic:pic>
                    </a:graphicData>
                  </a:graphic>
                </wp:inline>
              </w:drawing>
            </w:r>
          </w:p>
          <w:p w14:paraId="11745E80" w14:textId="0A71D200" w:rsidR="006722A0" w:rsidRDefault="006722A0" w:rsidP="00024E3F">
            <w:r>
              <w:rPr>
                <w:i/>
                <w:iCs/>
                <w:sz w:val="16"/>
                <w:szCs w:val="16"/>
              </w:rPr>
              <w:t>Fem</w:t>
            </w:r>
            <w:r w:rsidRPr="006722A0">
              <w:rPr>
                <w:i/>
                <w:iCs/>
                <w:sz w:val="16"/>
                <w:szCs w:val="16"/>
              </w:rPr>
              <w:t>ale admissions</w:t>
            </w:r>
          </w:p>
        </w:tc>
        <w:tc>
          <w:tcPr>
            <w:tcW w:w="1567" w:type="dxa"/>
          </w:tcPr>
          <w:p w14:paraId="7E5E278F" w14:textId="77777777" w:rsidR="00AC07C2" w:rsidRDefault="00AC07C2" w:rsidP="00024E3F">
            <w:pPr>
              <w:rPr>
                <w:noProof/>
              </w:rPr>
            </w:pPr>
            <w:r>
              <w:rPr>
                <w:noProof/>
              </w:rPr>
              <w:drawing>
                <wp:inline distT="0" distB="0" distL="0" distR="0" wp14:anchorId="72433166" wp14:editId="16CB1177">
                  <wp:extent cx="794478" cy="629285"/>
                  <wp:effectExtent l="0" t="0" r="5715" b="0"/>
                  <wp:docPr id="3137169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04638" cy="637333"/>
                          </a:xfrm>
                          <a:prstGeom prst="rect">
                            <a:avLst/>
                          </a:prstGeom>
                          <a:noFill/>
                          <a:ln>
                            <a:noFill/>
                          </a:ln>
                        </pic:spPr>
                      </pic:pic>
                    </a:graphicData>
                  </a:graphic>
                </wp:inline>
              </w:drawing>
            </w:r>
          </w:p>
          <w:p w14:paraId="51451F19" w14:textId="1740D55F" w:rsidR="00AC07C2" w:rsidRDefault="00AC07C2" w:rsidP="00024E3F">
            <w:pPr>
              <w:rPr>
                <w:noProof/>
              </w:rPr>
            </w:pPr>
            <w:r>
              <w:rPr>
                <w:noProof/>
              </w:rPr>
              <w:drawing>
                <wp:inline distT="0" distB="0" distL="0" distR="0" wp14:anchorId="2D465004" wp14:editId="7D786D43">
                  <wp:extent cx="869315" cy="624590"/>
                  <wp:effectExtent l="0" t="0" r="6985" b="4445"/>
                  <wp:docPr id="2867027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880539" cy="632654"/>
                          </a:xfrm>
                          <a:prstGeom prst="rect">
                            <a:avLst/>
                          </a:prstGeom>
                          <a:noFill/>
                          <a:ln>
                            <a:noFill/>
                          </a:ln>
                        </pic:spPr>
                      </pic:pic>
                    </a:graphicData>
                  </a:graphic>
                </wp:inline>
              </w:drawing>
            </w:r>
          </w:p>
        </w:tc>
      </w:tr>
    </w:tbl>
    <w:p w14:paraId="31F3B7A1" w14:textId="2CF5D66F" w:rsidR="0090643A" w:rsidRPr="000362DD" w:rsidRDefault="005C47EB" w:rsidP="00AC07C2">
      <w:pPr>
        <w:rPr>
          <w:i/>
          <w:iCs/>
          <w:sz w:val="16"/>
          <w:szCs w:val="16"/>
        </w:rPr>
      </w:pPr>
      <w:r w:rsidRPr="000362DD">
        <w:rPr>
          <w:i/>
          <w:iCs/>
          <w:sz w:val="16"/>
          <w:szCs w:val="16"/>
        </w:rPr>
        <w:t>© Crown Local Authority Boundary</w:t>
      </w:r>
    </w:p>
    <w:p w14:paraId="5DEE7E9B" w14:textId="77777777" w:rsidR="00664501" w:rsidRDefault="00664501" w:rsidP="002A510F">
      <w:pPr>
        <w:pStyle w:val="Caption"/>
      </w:pPr>
    </w:p>
    <w:p w14:paraId="668FC1F8" w14:textId="1C3558DA" w:rsidR="002A510F" w:rsidRDefault="002A510F" w:rsidP="002A510F">
      <w:pPr>
        <w:pStyle w:val="Caption"/>
      </w:pPr>
      <w:bookmarkStart w:id="36" w:name="_Toc135380639"/>
      <w:r>
        <w:t xml:space="preserve">Figure </w:t>
      </w:r>
      <w:fldSimple w:instr=" SEQ Figure \* ARABIC ">
        <w:r w:rsidR="005F5E8E">
          <w:rPr>
            <w:noProof/>
          </w:rPr>
          <w:t>22</w:t>
        </w:r>
      </w:fldSimple>
      <w:r>
        <w:t xml:space="preserve"> Males </w:t>
      </w:r>
      <w:r w:rsidR="006B4C25">
        <w:t xml:space="preserve">and female </w:t>
      </w:r>
      <w:r>
        <w:t xml:space="preserve">admissions Ceredigion </w:t>
      </w:r>
      <w:r w:rsidR="00AC07C2">
        <w:t>2021</w:t>
      </w:r>
      <w:r>
        <w:t xml:space="preserve"> </w:t>
      </w:r>
      <w:r w:rsidR="006B4C25">
        <w:t xml:space="preserve">Health Map Wales </w:t>
      </w:r>
      <w:sdt>
        <w:sdtPr>
          <w:id w:val="99773248"/>
          <w:citation/>
        </w:sdtPr>
        <w:sdtContent>
          <w:r w:rsidR="006B4C25">
            <w:fldChar w:fldCharType="begin"/>
          </w:r>
          <w:r w:rsidR="006B4C25">
            <w:instrText xml:space="preserve"> CITATION Hea22 \l 2057 </w:instrText>
          </w:r>
          <w:r w:rsidR="006B4C25">
            <w:fldChar w:fldCharType="separate"/>
          </w:r>
          <w:r w:rsidR="006B4C25" w:rsidRPr="006B4C25">
            <w:rPr>
              <w:noProof/>
            </w:rPr>
            <w:t>[3]</w:t>
          </w:r>
          <w:r w:rsidR="006B4C25">
            <w:fldChar w:fldCharType="end"/>
          </w:r>
        </w:sdtContent>
      </w:sdt>
      <w:bookmarkEnd w:id="36"/>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2"/>
        <w:gridCol w:w="4435"/>
        <w:gridCol w:w="1579"/>
      </w:tblGrid>
      <w:tr w:rsidR="00AC07C2" w14:paraId="547B2269" w14:textId="1B983AF3" w:rsidTr="003100FB">
        <w:tc>
          <w:tcPr>
            <w:tcW w:w="4448" w:type="dxa"/>
          </w:tcPr>
          <w:p w14:paraId="3A0DA2B1" w14:textId="14B729EF" w:rsidR="00AC07C2" w:rsidRDefault="00AC07C2" w:rsidP="00137F36">
            <w:r>
              <w:rPr>
                <w:noProof/>
              </w:rPr>
              <w:drawing>
                <wp:inline distT="0" distB="0" distL="0" distR="0" wp14:anchorId="68EA24F7" wp14:editId="2B683B94">
                  <wp:extent cx="2718148" cy="1744532"/>
                  <wp:effectExtent l="0" t="0" r="6350" b="8255"/>
                  <wp:docPr id="9959687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742833" cy="1760375"/>
                          </a:xfrm>
                          <a:prstGeom prst="rect">
                            <a:avLst/>
                          </a:prstGeom>
                          <a:noFill/>
                          <a:ln>
                            <a:noFill/>
                          </a:ln>
                        </pic:spPr>
                      </pic:pic>
                    </a:graphicData>
                  </a:graphic>
                </wp:inline>
              </w:drawing>
            </w:r>
          </w:p>
        </w:tc>
        <w:tc>
          <w:tcPr>
            <w:tcW w:w="4431" w:type="dxa"/>
          </w:tcPr>
          <w:p w14:paraId="38273DD0" w14:textId="4D115075" w:rsidR="00AC07C2" w:rsidRDefault="00AC07C2" w:rsidP="00137F36">
            <w:r>
              <w:rPr>
                <w:noProof/>
              </w:rPr>
              <w:drawing>
                <wp:inline distT="0" distB="0" distL="0" distR="0" wp14:anchorId="0E3DB06D" wp14:editId="531989F6">
                  <wp:extent cx="2713355" cy="1770077"/>
                  <wp:effectExtent l="0" t="0" r="0" b="1905"/>
                  <wp:docPr id="19969609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765989" cy="1804413"/>
                          </a:xfrm>
                          <a:prstGeom prst="rect">
                            <a:avLst/>
                          </a:prstGeom>
                          <a:noFill/>
                          <a:ln>
                            <a:noFill/>
                          </a:ln>
                        </pic:spPr>
                      </pic:pic>
                    </a:graphicData>
                  </a:graphic>
                </wp:inline>
              </w:drawing>
            </w:r>
          </w:p>
        </w:tc>
        <w:tc>
          <w:tcPr>
            <w:tcW w:w="1577" w:type="dxa"/>
          </w:tcPr>
          <w:p w14:paraId="738CDC6D" w14:textId="77777777" w:rsidR="00AC07C2" w:rsidRDefault="00AC07C2" w:rsidP="00137F36">
            <w:pPr>
              <w:rPr>
                <w:noProof/>
              </w:rPr>
            </w:pPr>
            <w:r>
              <w:rPr>
                <w:noProof/>
              </w:rPr>
              <w:drawing>
                <wp:inline distT="0" distB="0" distL="0" distR="0" wp14:anchorId="14B14BBE" wp14:editId="70B38499">
                  <wp:extent cx="794478" cy="629285"/>
                  <wp:effectExtent l="0" t="0" r="5715" b="0"/>
                  <wp:docPr id="998162513" name="Picture 998162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04638" cy="637333"/>
                          </a:xfrm>
                          <a:prstGeom prst="rect">
                            <a:avLst/>
                          </a:prstGeom>
                          <a:noFill/>
                          <a:ln>
                            <a:noFill/>
                          </a:ln>
                        </pic:spPr>
                      </pic:pic>
                    </a:graphicData>
                  </a:graphic>
                </wp:inline>
              </w:drawing>
            </w:r>
          </w:p>
          <w:p w14:paraId="3A1A37EC" w14:textId="7C17764B" w:rsidR="00AC07C2" w:rsidRDefault="00AC07C2" w:rsidP="00137F36">
            <w:pPr>
              <w:rPr>
                <w:noProof/>
              </w:rPr>
            </w:pPr>
            <w:r>
              <w:rPr>
                <w:noProof/>
              </w:rPr>
              <w:drawing>
                <wp:inline distT="0" distB="0" distL="0" distR="0" wp14:anchorId="2B2223C4" wp14:editId="57C2EE3E">
                  <wp:extent cx="869315" cy="624590"/>
                  <wp:effectExtent l="0" t="0" r="6985" b="4445"/>
                  <wp:docPr id="1185074491" name="Picture 1185074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880539" cy="632654"/>
                          </a:xfrm>
                          <a:prstGeom prst="rect">
                            <a:avLst/>
                          </a:prstGeom>
                          <a:noFill/>
                          <a:ln>
                            <a:noFill/>
                          </a:ln>
                        </pic:spPr>
                      </pic:pic>
                    </a:graphicData>
                  </a:graphic>
                </wp:inline>
              </w:drawing>
            </w:r>
          </w:p>
        </w:tc>
      </w:tr>
    </w:tbl>
    <w:p w14:paraId="278C8F2C" w14:textId="7DEDA1E2" w:rsidR="00821A0B" w:rsidRDefault="00821A0B" w:rsidP="005C47EB">
      <w:pPr>
        <w:rPr>
          <w:i/>
          <w:iCs/>
          <w:sz w:val="16"/>
          <w:szCs w:val="16"/>
        </w:rPr>
      </w:pPr>
      <w:bookmarkStart w:id="37" w:name="_Hlk134702041"/>
      <w:r w:rsidRPr="00821A0B">
        <w:rPr>
          <w:i/>
          <w:iCs/>
          <w:sz w:val="16"/>
          <w:szCs w:val="16"/>
        </w:rPr>
        <w:t>© Crown Local Authority Boundary</w:t>
      </w:r>
      <w:r>
        <w:rPr>
          <w:i/>
          <w:iCs/>
          <w:sz w:val="16"/>
          <w:szCs w:val="16"/>
        </w:rPr>
        <w:t xml:space="preserve"> Male Admissions</w:t>
      </w:r>
      <w:r>
        <w:rPr>
          <w:i/>
          <w:iCs/>
          <w:sz w:val="16"/>
          <w:szCs w:val="16"/>
        </w:rPr>
        <w:tab/>
        <w:t xml:space="preserve">                       Female admissions</w:t>
      </w:r>
    </w:p>
    <w:bookmarkEnd w:id="37"/>
    <w:p w14:paraId="0938E3A1" w14:textId="0BDBCD29" w:rsidR="0033380B" w:rsidRPr="00303B6C" w:rsidRDefault="00AC07C2" w:rsidP="00303B6C">
      <w:pPr>
        <w:rPr>
          <w:sz w:val="22"/>
          <w:szCs w:val="22"/>
        </w:rPr>
      </w:pPr>
      <w:r>
        <w:rPr>
          <w:sz w:val="22"/>
          <w:szCs w:val="22"/>
        </w:rPr>
        <w:t xml:space="preserve">Emergency admissions for both men and women living in Merthyr Tydfil is in the highest reporting level. </w:t>
      </w:r>
      <w:r w:rsidR="00664501">
        <w:rPr>
          <w:sz w:val="22"/>
          <w:szCs w:val="22"/>
        </w:rPr>
        <w:t xml:space="preserve">What is the cause of the high levels of admissions, could </w:t>
      </w:r>
      <w:r>
        <w:rPr>
          <w:sz w:val="22"/>
          <w:szCs w:val="22"/>
        </w:rPr>
        <w:t>eco-social conditions, deprivation or environment</w:t>
      </w:r>
      <w:r w:rsidR="00664501">
        <w:rPr>
          <w:sz w:val="22"/>
          <w:szCs w:val="22"/>
        </w:rPr>
        <w:t xml:space="preserve"> be a rationale for these quantities?</w:t>
      </w:r>
    </w:p>
    <w:p w14:paraId="77188FCD" w14:textId="55168348" w:rsidR="0014777D" w:rsidRDefault="0014777D" w:rsidP="0014777D">
      <w:pPr>
        <w:pStyle w:val="Caption"/>
      </w:pPr>
      <w:bookmarkStart w:id="38" w:name="_Toc135380640"/>
      <w:r>
        <w:t xml:space="preserve">Figure </w:t>
      </w:r>
      <w:fldSimple w:instr=" SEQ Figure \* ARABIC ">
        <w:r w:rsidR="005F5E8E">
          <w:rPr>
            <w:noProof/>
          </w:rPr>
          <w:t>23</w:t>
        </w:r>
      </w:fldSimple>
      <w:r>
        <w:t>Mean length of admissions due to COPD</w:t>
      </w:r>
      <w:r w:rsidR="00717F6C">
        <w:t xml:space="preserve"> 2021</w:t>
      </w:r>
      <w:r w:rsidR="006B4C25">
        <w:t xml:space="preserve"> Health Map Wales</w:t>
      </w:r>
      <w:sdt>
        <w:sdtPr>
          <w:id w:val="177869257"/>
          <w:citation/>
        </w:sdtPr>
        <w:sdtContent>
          <w:r w:rsidR="00821A0B">
            <w:fldChar w:fldCharType="begin"/>
          </w:r>
          <w:r w:rsidR="00821A0B">
            <w:instrText xml:space="preserve"> CITATION Hea22 \l 2057 </w:instrText>
          </w:r>
          <w:r w:rsidR="00821A0B">
            <w:fldChar w:fldCharType="separate"/>
          </w:r>
          <w:r w:rsidR="00821A0B">
            <w:rPr>
              <w:noProof/>
            </w:rPr>
            <w:t xml:space="preserve"> </w:t>
          </w:r>
          <w:r w:rsidR="00821A0B" w:rsidRPr="00821A0B">
            <w:rPr>
              <w:noProof/>
            </w:rPr>
            <w:t>[3]</w:t>
          </w:r>
          <w:r w:rsidR="00821A0B">
            <w:fldChar w:fldCharType="end"/>
          </w:r>
        </w:sdtContent>
      </w:sdt>
      <w:bookmarkEnd w:id="38"/>
    </w:p>
    <w:p w14:paraId="1B6C124B" w14:textId="163321A8" w:rsidR="00546378" w:rsidRPr="00546378" w:rsidRDefault="00546378" w:rsidP="00546378">
      <w:r>
        <w:rPr>
          <w:noProof/>
        </w:rPr>
        <w:drawing>
          <wp:inline distT="0" distB="0" distL="0" distR="0" wp14:anchorId="670D883A" wp14:editId="5E77A7B1">
            <wp:extent cx="2270493" cy="1989603"/>
            <wp:effectExtent l="0" t="0" r="0" b="0"/>
            <wp:docPr id="1631896279" name="Picture 5"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896279" name="Picture 5" descr="A picture containing map, text, atlas&#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283108" cy="2000657"/>
                    </a:xfrm>
                    <a:prstGeom prst="rect">
                      <a:avLst/>
                    </a:prstGeom>
                    <a:noFill/>
                    <a:ln>
                      <a:noFill/>
                    </a:ln>
                  </pic:spPr>
                </pic:pic>
              </a:graphicData>
            </a:graphic>
          </wp:inline>
        </w:drawing>
      </w:r>
      <w:r w:rsidRPr="00546378">
        <w:rPr>
          <w:noProof/>
        </w:rPr>
        <w:t xml:space="preserve"> </w:t>
      </w:r>
      <w:r>
        <w:rPr>
          <w:noProof/>
        </w:rPr>
        <w:drawing>
          <wp:inline distT="0" distB="0" distL="0" distR="0" wp14:anchorId="67D7CF40" wp14:editId="5D36B10D">
            <wp:extent cx="762000" cy="574669"/>
            <wp:effectExtent l="0" t="0" r="0" b="0"/>
            <wp:docPr id="195908732" name="Picture 23"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8732" name="Picture 23" descr="A picture containing text, font, screenshot, design&#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797209" cy="601222"/>
                    </a:xfrm>
                    <a:prstGeom prst="rect">
                      <a:avLst/>
                    </a:prstGeom>
                    <a:noFill/>
                    <a:ln>
                      <a:noFill/>
                    </a:ln>
                  </pic:spPr>
                </pic:pic>
              </a:graphicData>
            </a:graphic>
          </wp:inline>
        </w:drawing>
      </w:r>
    </w:p>
    <w:p w14:paraId="0DC13CC2" w14:textId="77777777" w:rsidR="00270347" w:rsidRDefault="0014777D" w:rsidP="00270347">
      <w:pPr>
        <w:rPr>
          <w:i/>
          <w:iCs/>
          <w:sz w:val="16"/>
          <w:szCs w:val="16"/>
        </w:rPr>
      </w:pPr>
      <w:r w:rsidRPr="00821A0B">
        <w:rPr>
          <w:i/>
          <w:iCs/>
          <w:sz w:val="16"/>
          <w:szCs w:val="16"/>
        </w:rPr>
        <w:t>©</w:t>
      </w:r>
      <w:r w:rsidR="00270347" w:rsidRPr="00821A0B">
        <w:rPr>
          <w:i/>
          <w:iCs/>
          <w:sz w:val="16"/>
          <w:szCs w:val="16"/>
        </w:rPr>
        <w:t xml:space="preserve"> Crown Local Authority Boundary</w:t>
      </w:r>
    </w:p>
    <w:p w14:paraId="747D470E" w14:textId="49449001" w:rsidR="00270347" w:rsidRDefault="00270347" w:rsidP="008B35B7">
      <w:pPr>
        <w:rPr>
          <w:i/>
          <w:iCs/>
          <w:sz w:val="16"/>
          <w:szCs w:val="16"/>
        </w:rPr>
      </w:pPr>
    </w:p>
    <w:p w14:paraId="5E4F94A1" w14:textId="615AD3D4" w:rsidR="008B35B7" w:rsidRDefault="008B35B7" w:rsidP="00546378">
      <w:pPr>
        <w:jc w:val="both"/>
        <w:rPr>
          <w:sz w:val="22"/>
          <w:szCs w:val="22"/>
        </w:rPr>
      </w:pPr>
      <w:r>
        <w:rPr>
          <w:sz w:val="22"/>
          <w:szCs w:val="22"/>
        </w:rPr>
        <w:t xml:space="preserve">Health Maps Wales </w:t>
      </w:r>
      <w:sdt>
        <w:sdtPr>
          <w:rPr>
            <w:sz w:val="22"/>
            <w:szCs w:val="22"/>
          </w:rPr>
          <w:id w:val="610946743"/>
          <w:citation/>
        </w:sdtPr>
        <w:sdtContent>
          <w:r>
            <w:rPr>
              <w:sz w:val="22"/>
              <w:szCs w:val="22"/>
            </w:rPr>
            <w:fldChar w:fldCharType="begin"/>
          </w:r>
          <w:r>
            <w:rPr>
              <w:sz w:val="22"/>
              <w:szCs w:val="22"/>
            </w:rPr>
            <w:instrText xml:space="preserve"> CITATION Hea22 \l 2057 </w:instrText>
          </w:r>
          <w:r>
            <w:rPr>
              <w:sz w:val="22"/>
              <w:szCs w:val="22"/>
            </w:rPr>
            <w:fldChar w:fldCharType="separate"/>
          </w:r>
          <w:r w:rsidRPr="000362DD">
            <w:rPr>
              <w:noProof/>
              <w:sz w:val="22"/>
              <w:szCs w:val="22"/>
            </w:rPr>
            <w:t>[3]</w:t>
          </w:r>
          <w:r>
            <w:rPr>
              <w:sz w:val="22"/>
              <w:szCs w:val="22"/>
            </w:rPr>
            <w:fldChar w:fldCharType="end"/>
          </w:r>
        </w:sdtContent>
      </w:sdt>
      <w:r>
        <w:rPr>
          <w:sz w:val="22"/>
          <w:szCs w:val="22"/>
        </w:rPr>
        <w:t xml:space="preserve"> has a data set that includes information on the mean length of admissions for patients admitted with COPD. Although Ceredigion has low rate for COPD admissions the mean length of stay for their cohort of patients is longer than those patients admitted in Merthyr Tydfil.</w:t>
      </w:r>
    </w:p>
    <w:p w14:paraId="2E05DD93" w14:textId="77777777" w:rsidR="008B35B7" w:rsidRDefault="008B35B7" w:rsidP="00546378">
      <w:pPr>
        <w:jc w:val="both"/>
        <w:rPr>
          <w:sz w:val="22"/>
          <w:szCs w:val="22"/>
        </w:rPr>
      </w:pPr>
      <w:r>
        <w:rPr>
          <w:sz w:val="22"/>
          <w:szCs w:val="22"/>
        </w:rPr>
        <w:t>Could the fact that patients in Ceredigion stay longer in hospital then the patients from Merthyr Tydfil have any effect on the number patients dying or being readmitted for COPD? Does a longer length of stay provide the patients with better care lessening the severity of COPD resulting in less re-admission, especially failed discharges?</w:t>
      </w:r>
    </w:p>
    <w:p w14:paraId="3D23EEF5" w14:textId="77777777" w:rsidR="00864063" w:rsidRDefault="008B35B7" w:rsidP="00864063">
      <w:pPr>
        <w:jc w:val="both"/>
        <w:rPr>
          <w:sz w:val="22"/>
          <w:szCs w:val="22"/>
        </w:rPr>
      </w:pPr>
      <w:r>
        <w:rPr>
          <w:sz w:val="22"/>
          <w:szCs w:val="22"/>
        </w:rPr>
        <w:t>Or is the reverse true that Secondary Care supporting Merthyr Tydfil is more used to dealing with COPD, so they treat the patients more efficiently in less days</w:t>
      </w:r>
      <w:r w:rsidR="00797982">
        <w:rPr>
          <w:sz w:val="22"/>
          <w:szCs w:val="22"/>
        </w:rPr>
        <w:t xml:space="preserve">, or could Respiratory Consultants be keen to discharge patients to prevent </w:t>
      </w:r>
      <w:r w:rsidR="001B4B08">
        <w:rPr>
          <w:sz w:val="22"/>
          <w:szCs w:val="22"/>
        </w:rPr>
        <w:t>nosocomial infections.</w:t>
      </w:r>
      <w:bookmarkStart w:id="39" w:name="_Toc135380601"/>
    </w:p>
    <w:p w14:paraId="61E0B5FB" w14:textId="7F0040CD" w:rsidR="00864063" w:rsidRDefault="00864063" w:rsidP="00864063">
      <w:pPr>
        <w:pStyle w:val="Heading1"/>
      </w:pPr>
      <w:r>
        <w:t>Deaths due to COPD</w:t>
      </w:r>
    </w:p>
    <w:bookmarkEnd w:id="39"/>
    <w:p w14:paraId="09FF73D0" w14:textId="19ED2AEF" w:rsidR="00D10C88" w:rsidRDefault="002134D6" w:rsidP="00803325">
      <w:pPr>
        <w:jc w:val="both"/>
        <w:rPr>
          <w:sz w:val="22"/>
          <w:szCs w:val="22"/>
        </w:rPr>
      </w:pPr>
      <w:r>
        <w:rPr>
          <w:sz w:val="22"/>
          <w:szCs w:val="22"/>
        </w:rPr>
        <w:t xml:space="preserve">According to the Office of National Statistics (ONS) </w:t>
      </w:r>
      <w:sdt>
        <w:sdtPr>
          <w:rPr>
            <w:sz w:val="22"/>
            <w:szCs w:val="22"/>
          </w:rPr>
          <w:id w:val="1918514049"/>
          <w:citation/>
        </w:sdtPr>
        <w:sdtContent>
          <w:r>
            <w:rPr>
              <w:sz w:val="22"/>
              <w:szCs w:val="22"/>
            </w:rPr>
            <w:fldChar w:fldCharType="begin"/>
          </w:r>
          <w:r>
            <w:rPr>
              <w:sz w:val="22"/>
              <w:szCs w:val="22"/>
            </w:rPr>
            <w:instrText xml:space="preserve"> CITATION Dea18 \l 2057 </w:instrText>
          </w:r>
          <w:r>
            <w:rPr>
              <w:sz w:val="22"/>
              <w:szCs w:val="22"/>
            </w:rPr>
            <w:fldChar w:fldCharType="separate"/>
          </w:r>
          <w:r w:rsidR="000362DD" w:rsidRPr="000362DD">
            <w:rPr>
              <w:noProof/>
              <w:sz w:val="22"/>
              <w:szCs w:val="22"/>
            </w:rPr>
            <w:t>[13]</w:t>
          </w:r>
          <w:r>
            <w:rPr>
              <w:sz w:val="22"/>
              <w:szCs w:val="22"/>
            </w:rPr>
            <w:fldChar w:fldCharType="end"/>
          </w:r>
        </w:sdtContent>
      </w:sdt>
      <w:r>
        <w:rPr>
          <w:sz w:val="22"/>
          <w:szCs w:val="22"/>
        </w:rPr>
        <w:t xml:space="preserve"> in 2017 there were 1,833 reported deaths from COPD in Wales, and COPD is the 3</w:t>
      </w:r>
      <w:r w:rsidRPr="002134D6">
        <w:rPr>
          <w:sz w:val="22"/>
          <w:szCs w:val="22"/>
          <w:vertAlign w:val="superscript"/>
        </w:rPr>
        <w:t>rd</w:t>
      </w:r>
      <w:r>
        <w:rPr>
          <w:sz w:val="22"/>
          <w:szCs w:val="22"/>
        </w:rPr>
        <w:t xml:space="preserve"> major cause of deaths behind Malignant Neoplasm</w:t>
      </w:r>
      <w:r w:rsidR="00C838A6">
        <w:rPr>
          <w:sz w:val="22"/>
          <w:szCs w:val="22"/>
        </w:rPr>
        <w:t>s</w:t>
      </w:r>
      <w:r>
        <w:rPr>
          <w:sz w:val="22"/>
          <w:szCs w:val="22"/>
        </w:rPr>
        <w:t xml:space="preserve"> and Circulatory diseases.</w:t>
      </w:r>
    </w:p>
    <w:p w14:paraId="0CFD295E" w14:textId="1DE137B4" w:rsidR="00C838A6" w:rsidRDefault="00C838A6" w:rsidP="00803325">
      <w:pPr>
        <w:jc w:val="both"/>
        <w:rPr>
          <w:sz w:val="22"/>
          <w:szCs w:val="22"/>
        </w:rPr>
      </w:pPr>
      <w:r>
        <w:rPr>
          <w:sz w:val="22"/>
          <w:szCs w:val="22"/>
        </w:rPr>
        <w:t xml:space="preserve">Looking at Wales using the data provide by Health Maps Wales </w:t>
      </w:r>
      <w:sdt>
        <w:sdtPr>
          <w:rPr>
            <w:sz w:val="22"/>
            <w:szCs w:val="22"/>
          </w:rPr>
          <w:id w:val="-1260135691"/>
          <w:citation/>
        </w:sdtPr>
        <w:sdtContent>
          <w:r>
            <w:rPr>
              <w:sz w:val="22"/>
              <w:szCs w:val="22"/>
            </w:rPr>
            <w:fldChar w:fldCharType="begin"/>
          </w:r>
          <w:r>
            <w:rPr>
              <w:sz w:val="22"/>
              <w:szCs w:val="22"/>
            </w:rPr>
            <w:instrText xml:space="preserve"> CITATION Hea23 \l 2057 </w:instrText>
          </w:r>
          <w:r>
            <w:rPr>
              <w:sz w:val="22"/>
              <w:szCs w:val="22"/>
            </w:rPr>
            <w:fldChar w:fldCharType="separate"/>
          </w:r>
          <w:r w:rsidR="000362DD" w:rsidRPr="000362DD">
            <w:rPr>
              <w:noProof/>
              <w:sz w:val="22"/>
              <w:szCs w:val="22"/>
            </w:rPr>
            <w:t>[14]</w:t>
          </w:r>
          <w:r>
            <w:rPr>
              <w:sz w:val="22"/>
              <w:szCs w:val="22"/>
            </w:rPr>
            <w:fldChar w:fldCharType="end"/>
          </w:r>
        </w:sdtContent>
      </w:sdt>
      <w:r>
        <w:rPr>
          <w:sz w:val="22"/>
          <w:szCs w:val="22"/>
        </w:rPr>
        <w:t xml:space="preserve"> we can look to analyse the how the death rates from COPD are distributed </w:t>
      </w:r>
      <w:r w:rsidR="0090643A">
        <w:rPr>
          <w:sz w:val="22"/>
          <w:szCs w:val="22"/>
        </w:rPr>
        <w:t>within the 22</w:t>
      </w:r>
      <w:r>
        <w:rPr>
          <w:sz w:val="22"/>
          <w:szCs w:val="22"/>
        </w:rPr>
        <w:t xml:space="preserve"> Local Health Authorit</w:t>
      </w:r>
      <w:r w:rsidR="0090643A">
        <w:rPr>
          <w:sz w:val="22"/>
          <w:szCs w:val="22"/>
        </w:rPr>
        <w:t>ies</w:t>
      </w:r>
      <w:r w:rsidR="00812C75">
        <w:rPr>
          <w:sz w:val="22"/>
          <w:szCs w:val="22"/>
        </w:rPr>
        <w:t xml:space="preserve"> in 2021 </w:t>
      </w:r>
      <w:r>
        <w:rPr>
          <w:sz w:val="22"/>
          <w:szCs w:val="22"/>
        </w:rPr>
        <w:t>.</w:t>
      </w:r>
    </w:p>
    <w:p w14:paraId="3935A82E" w14:textId="393F07FC" w:rsidR="00337B72" w:rsidRDefault="00337B72" w:rsidP="00337B72">
      <w:pPr>
        <w:pStyle w:val="Caption"/>
      </w:pPr>
      <w:bookmarkStart w:id="40" w:name="_Toc135380641"/>
      <w:r>
        <w:t xml:space="preserve">Figure </w:t>
      </w:r>
      <w:fldSimple w:instr=" SEQ Figure \* ARABIC ">
        <w:r w:rsidR="005F5E8E">
          <w:rPr>
            <w:noProof/>
          </w:rPr>
          <w:t>24</w:t>
        </w:r>
      </w:fldSimple>
      <w:r>
        <w:t xml:space="preserve"> All Wales Death Rates</w:t>
      </w:r>
      <w:r w:rsidR="00717F6C">
        <w:t xml:space="preserve"> 2021</w:t>
      </w:r>
      <w:r w:rsidR="005B0D4C">
        <w:t xml:space="preserve"> Health Maps Wales </w:t>
      </w:r>
      <w:sdt>
        <w:sdtPr>
          <w:id w:val="-1405986767"/>
          <w:citation/>
        </w:sdtPr>
        <w:sdtContent>
          <w:r w:rsidR="005B0D4C">
            <w:fldChar w:fldCharType="begin"/>
          </w:r>
          <w:r w:rsidR="005B0D4C">
            <w:instrText xml:space="preserve"> CITATION Hea22 \l 2057 </w:instrText>
          </w:r>
          <w:r w:rsidR="005B0D4C">
            <w:fldChar w:fldCharType="separate"/>
          </w:r>
          <w:r w:rsidR="005B0D4C" w:rsidRPr="005B0D4C">
            <w:rPr>
              <w:noProof/>
            </w:rPr>
            <w:t>[3]</w:t>
          </w:r>
          <w:r w:rsidR="005B0D4C">
            <w:fldChar w:fldCharType="end"/>
          </w:r>
        </w:sdtContent>
      </w:sdt>
      <w:bookmarkEnd w:id="40"/>
    </w:p>
    <w:p w14:paraId="528D8C1F" w14:textId="1A44D5EF" w:rsidR="00821A0B" w:rsidRPr="00821A0B" w:rsidRDefault="00821A0B" w:rsidP="00821A0B">
      <w:r>
        <w:rPr>
          <w:noProof/>
        </w:rPr>
        <w:drawing>
          <wp:inline distT="0" distB="0" distL="0" distR="0" wp14:anchorId="482BB9F3" wp14:editId="50897585">
            <wp:extent cx="4924097" cy="3322320"/>
            <wp:effectExtent l="0" t="0" r="0" b="0"/>
            <wp:docPr id="1018730295" name="Picture 10"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730295" name="Picture 10" descr="A picture containing map&#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971321" cy="3354182"/>
                    </a:xfrm>
                    <a:prstGeom prst="rect">
                      <a:avLst/>
                    </a:prstGeom>
                    <a:noFill/>
                    <a:ln>
                      <a:noFill/>
                    </a:ln>
                  </pic:spPr>
                </pic:pic>
              </a:graphicData>
            </a:graphic>
          </wp:inline>
        </w:drawing>
      </w:r>
      <w:r>
        <w:rPr>
          <w:noProof/>
        </w:rPr>
        <w:drawing>
          <wp:inline distT="0" distB="0" distL="0" distR="0" wp14:anchorId="5DCFFFE6" wp14:editId="0F98FEBD">
            <wp:extent cx="855980" cy="609600"/>
            <wp:effectExtent l="0" t="0" r="1270" b="0"/>
            <wp:docPr id="86047218" name="Picture 20"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7218" name="Picture 20" descr="A picture containing text, font, screenshot, design&#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867011" cy="617456"/>
                    </a:xfrm>
                    <a:prstGeom prst="rect">
                      <a:avLst/>
                    </a:prstGeom>
                    <a:noFill/>
                    <a:ln>
                      <a:noFill/>
                    </a:ln>
                  </pic:spPr>
                </pic:pic>
              </a:graphicData>
            </a:graphic>
          </wp:inline>
        </w:drawing>
      </w:r>
    </w:p>
    <w:p w14:paraId="588EDD96" w14:textId="5B7146A8" w:rsidR="00BE4980" w:rsidRPr="00821A0B" w:rsidRDefault="00BE4980" w:rsidP="00BE4980">
      <w:pPr>
        <w:rPr>
          <w:sz w:val="16"/>
          <w:szCs w:val="16"/>
        </w:rPr>
      </w:pPr>
      <w:bookmarkStart w:id="41" w:name="_Hlk134702528"/>
      <w:r w:rsidRPr="00821A0B">
        <w:rPr>
          <w:sz w:val="16"/>
          <w:szCs w:val="16"/>
        </w:rPr>
        <w:t>© Crown Local Authority Boundary</w:t>
      </w:r>
      <w:bookmarkEnd w:id="41"/>
    </w:p>
    <w:p w14:paraId="64B669CB" w14:textId="77A8B5D7" w:rsidR="00337B72" w:rsidRPr="00585903" w:rsidRDefault="00337B72" w:rsidP="00803325">
      <w:pPr>
        <w:jc w:val="both"/>
        <w:rPr>
          <w:sz w:val="22"/>
          <w:szCs w:val="22"/>
        </w:rPr>
      </w:pPr>
      <w:r w:rsidRPr="00585903">
        <w:rPr>
          <w:sz w:val="22"/>
          <w:szCs w:val="22"/>
        </w:rPr>
        <w:t>As with the number of emergency admissions the number of deaths are highest in Merthyr Tydfil and the surrounding areas, with the lowest numbers being in the more rural areas like Ceredigion, Powys and Monmouthshire.</w:t>
      </w:r>
    </w:p>
    <w:p w14:paraId="6AE1AAE6" w14:textId="1202658A" w:rsidR="0090643A" w:rsidRDefault="0090643A" w:rsidP="00803325">
      <w:pPr>
        <w:jc w:val="both"/>
        <w:rPr>
          <w:sz w:val="22"/>
          <w:szCs w:val="22"/>
        </w:rPr>
      </w:pPr>
      <w:r w:rsidRPr="00585903">
        <w:rPr>
          <w:sz w:val="22"/>
          <w:szCs w:val="22"/>
        </w:rPr>
        <w:t>The below maps illustrate Merthyr Tydfil and Ceredigion LAs</w:t>
      </w:r>
      <w:r w:rsidR="00C838A6" w:rsidRPr="00585903">
        <w:rPr>
          <w:sz w:val="22"/>
          <w:szCs w:val="22"/>
        </w:rPr>
        <w:t xml:space="preserve"> in more detail </w:t>
      </w:r>
      <w:r w:rsidR="00201EB3" w:rsidRPr="00585903">
        <w:rPr>
          <w:sz w:val="22"/>
          <w:szCs w:val="22"/>
        </w:rPr>
        <w:t xml:space="preserve">as the All-Wales </w:t>
      </w:r>
      <w:r w:rsidRPr="00585903">
        <w:rPr>
          <w:sz w:val="22"/>
          <w:szCs w:val="22"/>
        </w:rPr>
        <w:t>the LAs borders are unclear</w:t>
      </w:r>
      <w:r w:rsidR="00201EB3" w:rsidRPr="00585903">
        <w:rPr>
          <w:sz w:val="22"/>
          <w:szCs w:val="22"/>
        </w:rPr>
        <w:t xml:space="preserve">. </w:t>
      </w:r>
      <w:r w:rsidRPr="00585903">
        <w:rPr>
          <w:sz w:val="22"/>
          <w:szCs w:val="22"/>
        </w:rPr>
        <w:t>It becomes apparent that the higher levels of deaths due to COPD are located in Merthyr Tydfil and the surrounding LAs, whereas the more rural Ceredigion has the lowest level of deaths due to COPD.</w:t>
      </w:r>
    </w:p>
    <w:p w14:paraId="1FA80121" w14:textId="77777777" w:rsidR="00864063" w:rsidRDefault="00864063" w:rsidP="00622C42">
      <w:pPr>
        <w:pStyle w:val="Caption"/>
        <w:jc w:val="both"/>
      </w:pPr>
      <w:bookmarkStart w:id="42" w:name="_Toc135380642"/>
    </w:p>
    <w:p w14:paraId="339CAA88" w14:textId="77777777" w:rsidR="00864063" w:rsidRDefault="00864063" w:rsidP="00622C42">
      <w:pPr>
        <w:pStyle w:val="Caption"/>
        <w:jc w:val="both"/>
      </w:pPr>
    </w:p>
    <w:p w14:paraId="67017300" w14:textId="77777777" w:rsidR="00864063" w:rsidRDefault="00864063" w:rsidP="00622C42">
      <w:pPr>
        <w:pStyle w:val="Caption"/>
        <w:jc w:val="both"/>
      </w:pPr>
    </w:p>
    <w:p w14:paraId="1A6AD7FD" w14:textId="77777777" w:rsidR="00864063" w:rsidRDefault="00864063" w:rsidP="00622C42">
      <w:pPr>
        <w:pStyle w:val="Caption"/>
        <w:jc w:val="both"/>
      </w:pPr>
    </w:p>
    <w:p w14:paraId="0B0AF5DE" w14:textId="77777777" w:rsidR="00864063" w:rsidRDefault="00864063" w:rsidP="00622C42">
      <w:pPr>
        <w:pStyle w:val="Caption"/>
        <w:jc w:val="both"/>
      </w:pPr>
    </w:p>
    <w:p w14:paraId="2C71C0B2" w14:textId="0FECD097" w:rsidR="00622C42" w:rsidRDefault="00622C42" w:rsidP="00622C42">
      <w:pPr>
        <w:pStyle w:val="Caption"/>
        <w:jc w:val="both"/>
      </w:pPr>
      <w:r>
        <w:lastRenderedPageBreak/>
        <w:t xml:space="preserve">Figure </w:t>
      </w:r>
      <w:fldSimple w:instr=" SEQ Figure \* ARABIC ">
        <w:r w:rsidR="005F5E8E">
          <w:rPr>
            <w:noProof/>
          </w:rPr>
          <w:t>25</w:t>
        </w:r>
      </w:fldSimple>
      <w:r>
        <w:t xml:space="preserve"> Deaths from COPD</w:t>
      </w:r>
      <w:r w:rsidRPr="00622C42">
        <w:t xml:space="preserve"> </w:t>
      </w:r>
      <w:r>
        <w:t>in Merthyr Tydfil 2021</w:t>
      </w:r>
      <w:r w:rsidR="00142E43">
        <w:t xml:space="preserve"> and Ceredigion</w:t>
      </w:r>
      <w:r w:rsidR="00782585">
        <w:t xml:space="preserve"> Health Map Wales</w:t>
      </w:r>
      <w:r>
        <w:t xml:space="preserve">  </w:t>
      </w:r>
      <w:sdt>
        <w:sdtPr>
          <w:id w:val="-1213883965"/>
          <w:citation/>
        </w:sdtPr>
        <w:sdtContent>
          <w:r>
            <w:fldChar w:fldCharType="begin"/>
          </w:r>
          <w:r>
            <w:instrText xml:space="preserve"> CITATION Hea22 \l 2057 </w:instrText>
          </w:r>
          <w:r>
            <w:fldChar w:fldCharType="separate"/>
          </w:r>
          <w:r w:rsidRPr="00821A0B">
            <w:rPr>
              <w:noProof/>
            </w:rPr>
            <w:t>[3]</w:t>
          </w:r>
          <w:r>
            <w:fldChar w:fldCharType="end"/>
          </w:r>
        </w:sdtContent>
      </w:sdt>
      <w:bookmarkEnd w:id="4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37"/>
        <w:gridCol w:w="5429"/>
      </w:tblGrid>
      <w:tr w:rsidR="00842D39" w14:paraId="061C4382" w14:textId="77777777" w:rsidTr="006B4C25">
        <w:tc>
          <w:tcPr>
            <w:tcW w:w="5328" w:type="dxa"/>
          </w:tcPr>
          <w:p w14:paraId="5C84A9F4" w14:textId="77777777" w:rsidR="00842D39" w:rsidRDefault="00842D39" w:rsidP="001B1406">
            <w:r>
              <w:rPr>
                <w:noProof/>
              </w:rPr>
              <w:drawing>
                <wp:inline distT="0" distB="0" distL="0" distR="0" wp14:anchorId="2CBE3AC2" wp14:editId="353D6E12">
                  <wp:extent cx="3246120" cy="2994870"/>
                  <wp:effectExtent l="0" t="0" r="0" b="0"/>
                  <wp:docPr id="431484021" name="Picture 2"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484021" name="Picture 2" descr="A picture containing text, map, atlas&#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288526" cy="3033994"/>
                          </a:xfrm>
                          <a:prstGeom prst="rect">
                            <a:avLst/>
                          </a:prstGeom>
                          <a:noFill/>
                          <a:ln>
                            <a:noFill/>
                          </a:ln>
                        </pic:spPr>
                      </pic:pic>
                    </a:graphicData>
                  </a:graphic>
                </wp:inline>
              </w:drawing>
            </w:r>
          </w:p>
          <w:p w14:paraId="2157A5C4" w14:textId="5ED3D4C3" w:rsidR="00842D39" w:rsidRPr="001B1406" w:rsidRDefault="00842D39" w:rsidP="00842D39">
            <w:pPr>
              <w:jc w:val="both"/>
              <w:rPr>
                <w:i/>
                <w:iCs/>
                <w:sz w:val="16"/>
                <w:szCs w:val="16"/>
              </w:rPr>
            </w:pPr>
            <w:r>
              <w:rPr>
                <w:i/>
                <w:iCs/>
                <w:sz w:val="16"/>
                <w:szCs w:val="16"/>
              </w:rPr>
              <w:t xml:space="preserve">Merthyr Tydfil </w:t>
            </w:r>
            <w:r w:rsidRPr="00821A0B">
              <w:rPr>
                <w:i/>
                <w:iCs/>
                <w:sz w:val="16"/>
                <w:szCs w:val="16"/>
              </w:rPr>
              <w:t xml:space="preserve">© Crown Local Authority Boundary </w:t>
            </w:r>
          </w:p>
        </w:tc>
        <w:tc>
          <w:tcPr>
            <w:tcW w:w="4850" w:type="dxa"/>
          </w:tcPr>
          <w:p w14:paraId="2EF86FD3" w14:textId="77777777" w:rsidR="00842D39" w:rsidRDefault="00842D39" w:rsidP="001B1406">
            <w:r>
              <w:rPr>
                <w:noProof/>
                <w:sz w:val="22"/>
                <w:szCs w:val="22"/>
              </w:rPr>
              <w:drawing>
                <wp:inline distT="0" distB="0" distL="0" distR="0" wp14:anchorId="442E67A2" wp14:editId="03B0B11A">
                  <wp:extent cx="3510792" cy="2310745"/>
                  <wp:effectExtent l="0" t="0" r="0" b="0"/>
                  <wp:docPr id="4" name="Picture 4" descr="A blue and yellow 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and yellow map&#10;&#10;Description automatically generated with low confidenc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528611" cy="2322473"/>
                          </a:xfrm>
                          <a:prstGeom prst="rect">
                            <a:avLst/>
                          </a:prstGeom>
                        </pic:spPr>
                      </pic:pic>
                    </a:graphicData>
                  </a:graphic>
                </wp:inline>
              </w:drawing>
            </w:r>
          </w:p>
          <w:p w14:paraId="1FB6B8CE" w14:textId="77777777" w:rsidR="00842D39" w:rsidRPr="00821A0B" w:rsidRDefault="00842D39" w:rsidP="00842D39">
            <w:pPr>
              <w:jc w:val="both"/>
              <w:rPr>
                <w:i/>
                <w:iCs/>
                <w:sz w:val="16"/>
                <w:szCs w:val="16"/>
              </w:rPr>
            </w:pPr>
            <w:r>
              <w:rPr>
                <w:i/>
                <w:iCs/>
                <w:sz w:val="16"/>
                <w:szCs w:val="16"/>
              </w:rPr>
              <w:t xml:space="preserve">Ceredigion </w:t>
            </w:r>
            <w:r w:rsidRPr="00821A0B">
              <w:rPr>
                <w:i/>
                <w:iCs/>
                <w:sz w:val="16"/>
                <w:szCs w:val="16"/>
              </w:rPr>
              <w:t xml:space="preserve">© Crown Local Authority Boundary </w:t>
            </w:r>
          </w:p>
          <w:p w14:paraId="4A060306" w14:textId="3FDC752D" w:rsidR="00842D39" w:rsidRDefault="00842D39" w:rsidP="001B1406">
            <w:pPr>
              <w:rPr>
                <w:i/>
                <w:iCs/>
                <w:sz w:val="16"/>
                <w:szCs w:val="16"/>
              </w:rPr>
            </w:pPr>
          </w:p>
          <w:p w14:paraId="3A7F1BA8" w14:textId="63AED166" w:rsidR="00842D39" w:rsidRPr="001B1406" w:rsidRDefault="00842D39" w:rsidP="001B1406">
            <w:pPr>
              <w:rPr>
                <w:i/>
                <w:iCs/>
                <w:sz w:val="16"/>
                <w:szCs w:val="16"/>
              </w:rPr>
            </w:pPr>
            <w:r>
              <w:rPr>
                <w:noProof/>
              </w:rPr>
              <w:drawing>
                <wp:inline distT="0" distB="0" distL="0" distR="0" wp14:anchorId="44A41630" wp14:editId="352F85B7">
                  <wp:extent cx="620786" cy="465245"/>
                  <wp:effectExtent l="0" t="0" r="0" b="0"/>
                  <wp:docPr id="1167727679" name="Picture 1167727679"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7218" name="Picture 20" descr="A picture containing text, font, screenshot, design&#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46472" cy="484496"/>
                          </a:xfrm>
                          <a:prstGeom prst="rect">
                            <a:avLst/>
                          </a:prstGeom>
                          <a:noFill/>
                          <a:ln>
                            <a:noFill/>
                          </a:ln>
                        </pic:spPr>
                      </pic:pic>
                    </a:graphicData>
                  </a:graphic>
                </wp:inline>
              </w:drawing>
            </w:r>
          </w:p>
        </w:tc>
      </w:tr>
    </w:tbl>
    <w:p w14:paraId="470CB7D1" w14:textId="465927C8" w:rsidR="00BE4980" w:rsidRDefault="00337B72" w:rsidP="00B354DE">
      <w:pPr>
        <w:jc w:val="both"/>
        <w:rPr>
          <w:sz w:val="22"/>
          <w:szCs w:val="22"/>
        </w:rPr>
      </w:pPr>
      <w:r w:rsidRPr="00585903">
        <w:rPr>
          <w:sz w:val="22"/>
          <w:szCs w:val="22"/>
        </w:rPr>
        <w:t>Deaths in Females due to COPD show the same pattern as that of the overall population, with the highest levels in Merthyr Tydfil and its surrounding area. But what is interesting is that Cardiff has a</w:t>
      </w:r>
      <w:r w:rsidR="002A68C4" w:rsidRPr="00585903">
        <w:rPr>
          <w:sz w:val="22"/>
          <w:szCs w:val="22"/>
        </w:rPr>
        <w:t xml:space="preserve"> </w:t>
      </w:r>
      <w:r w:rsidRPr="00585903">
        <w:rPr>
          <w:sz w:val="22"/>
          <w:szCs w:val="22"/>
        </w:rPr>
        <w:t>low level of</w:t>
      </w:r>
      <w:r>
        <w:t xml:space="preserve"> </w:t>
      </w:r>
      <w:r w:rsidRPr="00585903">
        <w:rPr>
          <w:sz w:val="22"/>
          <w:szCs w:val="22"/>
        </w:rPr>
        <w:t>female deaths due to</w:t>
      </w:r>
      <w:r>
        <w:t xml:space="preserve"> </w:t>
      </w:r>
      <w:r w:rsidRPr="00E472A7">
        <w:rPr>
          <w:sz w:val="22"/>
          <w:szCs w:val="22"/>
        </w:rPr>
        <w:t>COPD, lower than that of Powys and at the same level per 100k of the population as that of Ceredigion and Monmouthshire.</w:t>
      </w:r>
      <w:r w:rsidR="002A68C4" w:rsidRPr="00E472A7">
        <w:rPr>
          <w:sz w:val="22"/>
          <w:szCs w:val="22"/>
        </w:rPr>
        <w:t xml:space="preserve"> What could be contributing to this low level of record COPD deaths in 2021?</w:t>
      </w:r>
    </w:p>
    <w:p w14:paraId="0A32512E" w14:textId="469E6339" w:rsidR="007F6D4D" w:rsidRPr="007F6D4D" w:rsidRDefault="007F6D4D" w:rsidP="007F6D4D">
      <w:pPr>
        <w:pStyle w:val="Caption"/>
        <w:jc w:val="both"/>
        <w:rPr>
          <w:i w:val="0"/>
          <w:iCs w:val="0"/>
          <w:noProof/>
          <w:sz w:val="22"/>
          <w:szCs w:val="22"/>
        </w:rPr>
      </w:pPr>
      <w:r>
        <w:rPr>
          <w:i w:val="0"/>
          <w:iCs w:val="0"/>
          <w:noProof/>
          <w:sz w:val="22"/>
          <w:szCs w:val="22"/>
        </w:rPr>
        <w:t>The number of female deaths in Merthyr Tyfil and Caerphilly is showing as in the highest range in 2021, however what should be taken into account is the differences in the range between the two years. The actual numbers have actually dropped in Wales but Merthry is still one of the worst areas in Wales for female deaths due to COPD.</w:t>
      </w:r>
    </w:p>
    <w:p w14:paraId="1E4C9F89" w14:textId="1F74A636" w:rsidR="00BE4980" w:rsidRDefault="00116C37" w:rsidP="00116C37">
      <w:pPr>
        <w:pStyle w:val="Caption"/>
      </w:pPr>
      <w:bookmarkStart w:id="43" w:name="_Toc135380643"/>
      <w:r>
        <w:t xml:space="preserve">Figure </w:t>
      </w:r>
      <w:fldSimple w:instr=" SEQ Figure \* ARABIC ">
        <w:r w:rsidR="005F5E8E">
          <w:rPr>
            <w:noProof/>
          </w:rPr>
          <w:t>26</w:t>
        </w:r>
      </w:fldSimple>
      <w:r>
        <w:t xml:space="preserve"> Female deaths from COPD 2018</w:t>
      </w:r>
      <w:r w:rsidR="00C22BC8">
        <w:t xml:space="preserve"> and 2021</w:t>
      </w:r>
      <w:r w:rsidR="00CD4931">
        <w:t xml:space="preserve"> Health Map Wales</w:t>
      </w:r>
      <w:r w:rsidR="00821A0B">
        <w:t xml:space="preserve"> </w:t>
      </w:r>
      <w:sdt>
        <w:sdtPr>
          <w:id w:val="-940675183"/>
          <w:citation/>
        </w:sdtPr>
        <w:sdtContent>
          <w:r w:rsidR="00821A0B">
            <w:fldChar w:fldCharType="begin"/>
          </w:r>
          <w:r w:rsidR="00821A0B">
            <w:instrText xml:space="preserve"> CITATION Hea22 \l 2057 </w:instrText>
          </w:r>
          <w:r w:rsidR="00821A0B">
            <w:fldChar w:fldCharType="separate"/>
          </w:r>
          <w:r w:rsidR="00821A0B" w:rsidRPr="00821A0B">
            <w:rPr>
              <w:noProof/>
            </w:rPr>
            <w:t>[3]</w:t>
          </w:r>
          <w:r w:rsidR="00821A0B">
            <w:fldChar w:fldCharType="end"/>
          </w:r>
        </w:sdtContent>
      </w:sdt>
      <w:bookmarkEnd w:id="4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58"/>
        <w:gridCol w:w="4842"/>
      </w:tblGrid>
      <w:tr w:rsidR="00AB4A8A" w14:paraId="2E79630E" w14:textId="5DEC5B44" w:rsidTr="00527D48">
        <w:trPr>
          <w:trHeight w:val="4145"/>
        </w:trPr>
        <w:tc>
          <w:tcPr>
            <w:tcW w:w="5076" w:type="dxa"/>
          </w:tcPr>
          <w:p w14:paraId="79972D1E" w14:textId="0D6B959F" w:rsidR="00AB4A8A" w:rsidRPr="00AB4A8A" w:rsidRDefault="00AB4A8A" w:rsidP="00AB4A8A">
            <w:pPr>
              <w:pStyle w:val="Caption"/>
              <w:jc w:val="right"/>
            </w:pPr>
            <w:r w:rsidRPr="00AB4A8A">
              <w:rPr>
                <w:noProof/>
              </w:rPr>
              <w:drawing>
                <wp:inline distT="0" distB="0" distL="0" distR="0" wp14:anchorId="539E26AA" wp14:editId="1FD7F774">
                  <wp:extent cx="3392774" cy="2892844"/>
                  <wp:effectExtent l="0" t="0" r="0" b="0"/>
                  <wp:docPr id="1440930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30909" name=""/>
                          <pic:cNvPicPr/>
                        </pic:nvPicPr>
                        <pic:blipFill>
                          <a:blip r:embed="rId60"/>
                          <a:stretch>
                            <a:fillRect/>
                          </a:stretch>
                        </pic:blipFill>
                        <pic:spPr>
                          <a:xfrm>
                            <a:off x="0" y="0"/>
                            <a:ext cx="3421800" cy="2917593"/>
                          </a:xfrm>
                          <a:prstGeom prst="rect">
                            <a:avLst/>
                          </a:prstGeom>
                        </pic:spPr>
                      </pic:pic>
                    </a:graphicData>
                  </a:graphic>
                </wp:inline>
              </w:drawing>
            </w:r>
            <w:r>
              <w:rPr>
                <w:noProof/>
              </w:rPr>
              <w:drawing>
                <wp:inline distT="0" distB="0" distL="0" distR="0" wp14:anchorId="48A62F18" wp14:editId="7458CADE">
                  <wp:extent cx="580245" cy="477783"/>
                  <wp:effectExtent l="0" t="0" r="0" b="0"/>
                  <wp:docPr id="9188026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675" cy="489665"/>
                          </a:xfrm>
                          <a:prstGeom prst="rect">
                            <a:avLst/>
                          </a:prstGeom>
                          <a:noFill/>
                          <a:ln>
                            <a:noFill/>
                          </a:ln>
                        </pic:spPr>
                      </pic:pic>
                    </a:graphicData>
                  </a:graphic>
                </wp:inline>
              </w:drawing>
            </w:r>
          </w:p>
        </w:tc>
        <w:tc>
          <w:tcPr>
            <w:tcW w:w="4700" w:type="dxa"/>
          </w:tcPr>
          <w:p w14:paraId="37AACCA3" w14:textId="7357A8AF" w:rsidR="00AB4A8A" w:rsidRPr="00AB4A8A" w:rsidRDefault="00AB4A8A" w:rsidP="00AB4A8A">
            <w:pPr>
              <w:pStyle w:val="Caption"/>
              <w:jc w:val="right"/>
            </w:pPr>
            <w:r w:rsidRPr="00AB4A8A">
              <w:rPr>
                <w:noProof/>
              </w:rPr>
              <w:drawing>
                <wp:inline distT="0" distB="0" distL="0" distR="0" wp14:anchorId="35172739" wp14:editId="78B2D060">
                  <wp:extent cx="2937510" cy="2860693"/>
                  <wp:effectExtent l="0" t="0" r="0" b="0"/>
                  <wp:docPr id="1596681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81111" name=""/>
                          <pic:cNvPicPr/>
                        </pic:nvPicPr>
                        <pic:blipFill>
                          <a:blip r:embed="rId62"/>
                          <a:stretch>
                            <a:fillRect/>
                          </a:stretch>
                        </pic:blipFill>
                        <pic:spPr>
                          <a:xfrm>
                            <a:off x="0" y="0"/>
                            <a:ext cx="2983196" cy="2905184"/>
                          </a:xfrm>
                          <a:prstGeom prst="rect">
                            <a:avLst/>
                          </a:prstGeom>
                        </pic:spPr>
                      </pic:pic>
                    </a:graphicData>
                  </a:graphic>
                </wp:inline>
              </w:drawing>
            </w:r>
            <w:r>
              <w:rPr>
                <w:noProof/>
              </w:rPr>
              <w:drawing>
                <wp:inline distT="0" distB="0" distL="0" distR="0" wp14:anchorId="69EEBB9E" wp14:editId="03547C45">
                  <wp:extent cx="595110" cy="456893"/>
                  <wp:effectExtent l="0" t="0" r="0" b="635"/>
                  <wp:docPr id="3493431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7851" cy="474353"/>
                          </a:xfrm>
                          <a:prstGeom prst="rect">
                            <a:avLst/>
                          </a:prstGeom>
                          <a:noFill/>
                          <a:ln>
                            <a:noFill/>
                          </a:ln>
                        </pic:spPr>
                      </pic:pic>
                    </a:graphicData>
                  </a:graphic>
                </wp:inline>
              </w:drawing>
            </w:r>
          </w:p>
        </w:tc>
      </w:tr>
    </w:tbl>
    <w:p w14:paraId="3E290541" w14:textId="7A327C63" w:rsidR="00821A0B" w:rsidRPr="009007AF" w:rsidRDefault="00BE4980" w:rsidP="001818A2">
      <w:pPr>
        <w:pStyle w:val="Caption"/>
        <w:rPr>
          <w:sz w:val="16"/>
          <w:szCs w:val="16"/>
        </w:rPr>
      </w:pPr>
      <w:r w:rsidRPr="00821A0B">
        <w:rPr>
          <w:sz w:val="16"/>
          <w:szCs w:val="16"/>
        </w:rPr>
        <w:t>© Crown Local Authority Boundary</w:t>
      </w:r>
    </w:p>
    <w:p w14:paraId="5CBC5F07" w14:textId="77777777" w:rsidR="00864063" w:rsidRDefault="00864063" w:rsidP="001818A2">
      <w:pPr>
        <w:pStyle w:val="Caption"/>
      </w:pPr>
      <w:bookmarkStart w:id="44" w:name="_Toc135380644"/>
    </w:p>
    <w:p w14:paraId="423BC770" w14:textId="77777777" w:rsidR="00864063" w:rsidRDefault="00864063" w:rsidP="001818A2">
      <w:pPr>
        <w:pStyle w:val="Caption"/>
      </w:pPr>
    </w:p>
    <w:p w14:paraId="768908B0" w14:textId="77777777" w:rsidR="00864063" w:rsidRDefault="00864063" w:rsidP="001818A2">
      <w:pPr>
        <w:pStyle w:val="Caption"/>
      </w:pPr>
    </w:p>
    <w:p w14:paraId="57D55191" w14:textId="0A5EEBCF" w:rsidR="00337B72" w:rsidRDefault="00337B72" w:rsidP="001818A2">
      <w:pPr>
        <w:pStyle w:val="Caption"/>
      </w:pPr>
      <w:r>
        <w:lastRenderedPageBreak/>
        <w:t xml:space="preserve">Figure </w:t>
      </w:r>
      <w:fldSimple w:instr=" SEQ Figure \* ARABIC ">
        <w:r w:rsidR="005F5E8E">
          <w:rPr>
            <w:noProof/>
          </w:rPr>
          <w:t>27</w:t>
        </w:r>
      </w:fldSimple>
      <w:r>
        <w:t xml:space="preserve"> Male Deaths due to COPD</w:t>
      </w:r>
      <w:r w:rsidR="00826C37">
        <w:t xml:space="preserve"> </w:t>
      </w:r>
      <w:r w:rsidR="00664501">
        <w:t>2018 and 202</w:t>
      </w:r>
      <w:r w:rsidR="00CD4931">
        <w:t>1 Health Map Wales</w:t>
      </w:r>
      <w:sdt>
        <w:sdtPr>
          <w:id w:val="543874032"/>
          <w:citation/>
        </w:sdtPr>
        <w:sdtContent>
          <w:r w:rsidR="00821A0B">
            <w:fldChar w:fldCharType="begin"/>
          </w:r>
          <w:r w:rsidR="00821A0B">
            <w:instrText xml:space="preserve"> CITATION Hea22 \l 2057 </w:instrText>
          </w:r>
          <w:r w:rsidR="00821A0B">
            <w:fldChar w:fldCharType="separate"/>
          </w:r>
          <w:r w:rsidR="00821A0B">
            <w:rPr>
              <w:noProof/>
            </w:rPr>
            <w:t xml:space="preserve"> </w:t>
          </w:r>
          <w:r w:rsidR="00821A0B" w:rsidRPr="00821A0B">
            <w:rPr>
              <w:noProof/>
            </w:rPr>
            <w:t>[3]</w:t>
          </w:r>
          <w:r w:rsidR="00821A0B">
            <w:fldChar w:fldCharType="end"/>
          </w:r>
        </w:sdtContent>
      </w:sdt>
      <w:bookmarkEnd w:id="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6"/>
        <w:gridCol w:w="4730"/>
      </w:tblGrid>
      <w:tr w:rsidR="00AE6F88" w14:paraId="3358CDC8" w14:textId="49C8EF7C" w:rsidTr="00527D48">
        <w:tc>
          <w:tcPr>
            <w:tcW w:w="4943" w:type="dxa"/>
          </w:tcPr>
          <w:p w14:paraId="01270F8C" w14:textId="77777777" w:rsidR="00AE6F88" w:rsidRDefault="00AE6F88" w:rsidP="00D26428">
            <w:r w:rsidRPr="003A6E59">
              <w:rPr>
                <w:noProof/>
              </w:rPr>
              <w:drawing>
                <wp:inline distT="0" distB="0" distL="0" distR="0" wp14:anchorId="2749F8FA" wp14:editId="7291D0ED">
                  <wp:extent cx="3180662" cy="2967969"/>
                  <wp:effectExtent l="0" t="0" r="1270" b="4445"/>
                  <wp:docPr id="193338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87303" name=""/>
                          <pic:cNvPicPr/>
                        </pic:nvPicPr>
                        <pic:blipFill>
                          <a:blip r:embed="rId64"/>
                          <a:stretch>
                            <a:fillRect/>
                          </a:stretch>
                        </pic:blipFill>
                        <pic:spPr>
                          <a:xfrm>
                            <a:off x="0" y="0"/>
                            <a:ext cx="3247806" cy="3030623"/>
                          </a:xfrm>
                          <a:prstGeom prst="rect">
                            <a:avLst/>
                          </a:prstGeom>
                        </pic:spPr>
                      </pic:pic>
                    </a:graphicData>
                  </a:graphic>
                </wp:inline>
              </w:drawing>
            </w:r>
          </w:p>
          <w:p w14:paraId="6C3CCFD9" w14:textId="057DD195" w:rsidR="00AE6F88" w:rsidRDefault="005768F8" w:rsidP="00AE6F88">
            <w:r w:rsidRPr="003A6E59">
              <w:rPr>
                <w:noProof/>
              </w:rPr>
              <w:drawing>
                <wp:inline distT="0" distB="0" distL="0" distR="0" wp14:anchorId="46DDEDA3" wp14:editId="4AF25C02">
                  <wp:extent cx="559837" cy="526799"/>
                  <wp:effectExtent l="0" t="0" r="0" b="6985"/>
                  <wp:docPr id="907678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78572" name=""/>
                          <pic:cNvPicPr/>
                        </pic:nvPicPr>
                        <pic:blipFill>
                          <a:blip r:embed="rId65"/>
                          <a:stretch>
                            <a:fillRect/>
                          </a:stretch>
                        </pic:blipFill>
                        <pic:spPr>
                          <a:xfrm>
                            <a:off x="0" y="0"/>
                            <a:ext cx="570875" cy="537186"/>
                          </a:xfrm>
                          <a:prstGeom prst="rect">
                            <a:avLst/>
                          </a:prstGeom>
                        </pic:spPr>
                      </pic:pic>
                    </a:graphicData>
                  </a:graphic>
                </wp:inline>
              </w:drawing>
            </w:r>
          </w:p>
          <w:p w14:paraId="001E2199" w14:textId="77777777" w:rsidR="005768F8" w:rsidRPr="00821A0B" w:rsidRDefault="005768F8" w:rsidP="005768F8">
            <w:pPr>
              <w:jc w:val="both"/>
              <w:rPr>
                <w:i/>
                <w:iCs/>
                <w:sz w:val="16"/>
                <w:szCs w:val="16"/>
              </w:rPr>
            </w:pPr>
            <w:bookmarkStart w:id="45" w:name="_Hlk134710665"/>
            <w:r w:rsidRPr="00821A0B">
              <w:rPr>
                <w:i/>
                <w:iCs/>
                <w:sz w:val="16"/>
                <w:szCs w:val="16"/>
              </w:rPr>
              <w:t>© Crown Local Authority Boundary</w:t>
            </w:r>
          </w:p>
          <w:bookmarkEnd w:id="45"/>
          <w:p w14:paraId="08F35C21" w14:textId="77777777" w:rsidR="00AE6F88" w:rsidRDefault="00AE6F88" w:rsidP="00AE6F88"/>
          <w:p w14:paraId="35129F7E" w14:textId="1AB74FD1" w:rsidR="00AE6F88" w:rsidRDefault="00AE6F88" w:rsidP="00AB4A8A">
            <w:pPr>
              <w:jc w:val="right"/>
            </w:pPr>
          </w:p>
        </w:tc>
        <w:tc>
          <w:tcPr>
            <w:tcW w:w="4442" w:type="dxa"/>
          </w:tcPr>
          <w:p w14:paraId="4FC3E73B" w14:textId="12856327" w:rsidR="00AE6F88" w:rsidRDefault="00AE6F88" w:rsidP="00D26428">
            <w:pPr>
              <w:rPr>
                <w:noProof/>
              </w:rPr>
            </w:pPr>
            <w:r>
              <w:rPr>
                <w:noProof/>
              </w:rPr>
              <w:t xml:space="preserve"> </w:t>
            </w:r>
            <w:r w:rsidRPr="00AE6F88">
              <w:rPr>
                <w:noProof/>
              </w:rPr>
              <w:drawing>
                <wp:inline distT="0" distB="0" distL="0" distR="0" wp14:anchorId="22399C59" wp14:editId="1D183CD7">
                  <wp:extent cx="2866827" cy="2942427"/>
                  <wp:effectExtent l="0" t="0" r="0" b="0"/>
                  <wp:docPr id="93236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6241" name=""/>
                          <pic:cNvPicPr/>
                        </pic:nvPicPr>
                        <pic:blipFill>
                          <a:blip r:embed="rId66"/>
                          <a:stretch>
                            <a:fillRect/>
                          </a:stretch>
                        </pic:blipFill>
                        <pic:spPr>
                          <a:xfrm>
                            <a:off x="0" y="0"/>
                            <a:ext cx="2901456" cy="2977969"/>
                          </a:xfrm>
                          <a:prstGeom prst="rect">
                            <a:avLst/>
                          </a:prstGeom>
                        </pic:spPr>
                      </pic:pic>
                    </a:graphicData>
                  </a:graphic>
                </wp:inline>
              </w:drawing>
            </w:r>
          </w:p>
          <w:p w14:paraId="267D6357" w14:textId="15A58038" w:rsidR="00AE6F88" w:rsidRDefault="00AE6F88" w:rsidP="00AB4A8A">
            <w:pPr>
              <w:jc w:val="right"/>
            </w:pPr>
            <w:r>
              <w:rPr>
                <w:noProof/>
              </w:rPr>
              <w:drawing>
                <wp:inline distT="0" distB="0" distL="0" distR="0" wp14:anchorId="09349D98" wp14:editId="4E898FA8">
                  <wp:extent cx="423644" cy="385445"/>
                  <wp:effectExtent l="0" t="0" r="0" b="0"/>
                  <wp:docPr id="4116959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40064" cy="400384"/>
                          </a:xfrm>
                          <a:prstGeom prst="rect">
                            <a:avLst/>
                          </a:prstGeom>
                          <a:noFill/>
                          <a:ln>
                            <a:noFill/>
                          </a:ln>
                        </pic:spPr>
                      </pic:pic>
                    </a:graphicData>
                  </a:graphic>
                </wp:inline>
              </w:drawing>
            </w:r>
          </w:p>
        </w:tc>
      </w:tr>
    </w:tbl>
    <w:p w14:paraId="5C83F667" w14:textId="20FED411" w:rsidR="00B354DE" w:rsidRDefault="00AD7E94" w:rsidP="002E6B48">
      <w:pPr>
        <w:jc w:val="both"/>
        <w:rPr>
          <w:sz w:val="22"/>
          <w:szCs w:val="22"/>
        </w:rPr>
      </w:pPr>
      <w:r>
        <w:rPr>
          <w:sz w:val="22"/>
          <w:szCs w:val="22"/>
        </w:rPr>
        <w:t xml:space="preserve">The pattern of </w:t>
      </w:r>
      <w:r w:rsidR="00116C37" w:rsidRPr="002E6B48">
        <w:rPr>
          <w:sz w:val="22"/>
          <w:szCs w:val="22"/>
        </w:rPr>
        <w:t xml:space="preserve"> male deaths from COPD seem</w:t>
      </w:r>
      <w:r>
        <w:rPr>
          <w:sz w:val="22"/>
          <w:szCs w:val="22"/>
        </w:rPr>
        <w:t>s</w:t>
      </w:r>
      <w:r w:rsidR="00116C37" w:rsidRPr="002E6B48">
        <w:rPr>
          <w:sz w:val="22"/>
          <w:szCs w:val="22"/>
        </w:rPr>
        <w:t xml:space="preserve"> to mirror the pattern seen in the map that shows the death rates for the whole population.</w:t>
      </w:r>
      <w:r w:rsidR="002E6B48" w:rsidRPr="002E6B48">
        <w:rPr>
          <w:sz w:val="22"/>
          <w:szCs w:val="22"/>
        </w:rPr>
        <w:t xml:space="preserve"> With the highest numbers seen in Merthy</w:t>
      </w:r>
      <w:r>
        <w:rPr>
          <w:sz w:val="22"/>
          <w:szCs w:val="22"/>
        </w:rPr>
        <w:t>r Tydfil</w:t>
      </w:r>
      <w:r w:rsidR="002E6B48" w:rsidRPr="002E6B48">
        <w:rPr>
          <w:sz w:val="22"/>
          <w:szCs w:val="22"/>
        </w:rPr>
        <w:t xml:space="preserve"> and Neath Port Talbot</w:t>
      </w:r>
      <w:r>
        <w:rPr>
          <w:sz w:val="22"/>
          <w:szCs w:val="22"/>
        </w:rPr>
        <w:t xml:space="preserve">. Could air pollution be a causative factor in the high numbers of deaths </w:t>
      </w:r>
      <w:r w:rsidR="00826C37">
        <w:rPr>
          <w:sz w:val="22"/>
          <w:szCs w:val="22"/>
        </w:rPr>
        <w:t>in Neath Port Talbot and Merthyr Tydfil  due the proximity to the Industry and main road. With Merthyr Ty</w:t>
      </w:r>
      <w:r w:rsidR="002C6B49">
        <w:rPr>
          <w:sz w:val="22"/>
          <w:szCs w:val="22"/>
        </w:rPr>
        <w:t>d</w:t>
      </w:r>
      <w:r w:rsidR="00826C37">
        <w:rPr>
          <w:sz w:val="22"/>
          <w:szCs w:val="22"/>
        </w:rPr>
        <w:t>fil being close to the main road from South to North Wales and Neath Port Talbot b</w:t>
      </w:r>
      <w:r w:rsidR="002C6B49">
        <w:rPr>
          <w:sz w:val="22"/>
          <w:szCs w:val="22"/>
        </w:rPr>
        <w:t>eing adjacent to the M4.</w:t>
      </w:r>
      <w:r w:rsidR="003A6E59">
        <w:rPr>
          <w:sz w:val="22"/>
          <w:szCs w:val="22"/>
        </w:rPr>
        <w:t xml:space="preserve"> However, </w:t>
      </w:r>
      <w:r w:rsidR="00014F65">
        <w:rPr>
          <w:sz w:val="22"/>
          <w:szCs w:val="22"/>
        </w:rPr>
        <w:t>LAs</w:t>
      </w:r>
      <w:r w:rsidR="003A6E59">
        <w:rPr>
          <w:sz w:val="22"/>
          <w:szCs w:val="22"/>
        </w:rPr>
        <w:t xml:space="preserve"> in Ceredigion and Cardiff have reduced the number of deaths and even though Merthyr stays in the top of the range the number of deaths are falling from between 86-97 to 72 – 83, which does show a welcome downward trend.</w:t>
      </w:r>
    </w:p>
    <w:p w14:paraId="2744AE4F" w14:textId="77777777" w:rsidR="00864063" w:rsidRDefault="00864063" w:rsidP="002E6B48">
      <w:pPr>
        <w:jc w:val="both"/>
        <w:rPr>
          <w:sz w:val="22"/>
          <w:szCs w:val="22"/>
        </w:rPr>
      </w:pPr>
    </w:p>
    <w:p w14:paraId="76770681" w14:textId="77777777" w:rsidR="00864063" w:rsidRDefault="00864063" w:rsidP="002E6B48">
      <w:pPr>
        <w:jc w:val="both"/>
        <w:rPr>
          <w:sz w:val="22"/>
          <w:szCs w:val="22"/>
        </w:rPr>
      </w:pPr>
    </w:p>
    <w:p w14:paraId="1C76B5B8" w14:textId="77777777" w:rsidR="00864063" w:rsidRDefault="00864063" w:rsidP="002E6B48">
      <w:pPr>
        <w:jc w:val="both"/>
        <w:rPr>
          <w:sz w:val="22"/>
          <w:szCs w:val="22"/>
        </w:rPr>
      </w:pPr>
    </w:p>
    <w:p w14:paraId="7DFEA369" w14:textId="77777777" w:rsidR="00864063" w:rsidRDefault="00864063" w:rsidP="002E6B48">
      <w:pPr>
        <w:jc w:val="both"/>
        <w:rPr>
          <w:sz w:val="22"/>
          <w:szCs w:val="22"/>
        </w:rPr>
      </w:pPr>
    </w:p>
    <w:p w14:paraId="40025727" w14:textId="77777777" w:rsidR="00864063" w:rsidRDefault="00864063" w:rsidP="002E6B48">
      <w:pPr>
        <w:jc w:val="both"/>
        <w:rPr>
          <w:sz w:val="22"/>
          <w:szCs w:val="22"/>
        </w:rPr>
      </w:pPr>
    </w:p>
    <w:p w14:paraId="1AEDC791" w14:textId="77777777" w:rsidR="00864063" w:rsidRDefault="00864063" w:rsidP="002E6B48">
      <w:pPr>
        <w:jc w:val="both"/>
        <w:rPr>
          <w:sz w:val="22"/>
          <w:szCs w:val="22"/>
        </w:rPr>
      </w:pPr>
    </w:p>
    <w:p w14:paraId="3EE9234B" w14:textId="77777777" w:rsidR="00864063" w:rsidRDefault="00864063" w:rsidP="002E6B48">
      <w:pPr>
        <w:jc w:val="both"/>
        <w:rPr>
          <w:sz w:val="22"/>
          <w:szCs w:val="22"/>
        </w:rPr>
      </w:pPr>
    </w:p>
    <w:p w14:paraId="27BC0C8E" w14:textId="77777777" w:rsidR="00864063" w:rsidRDefault="00864063" w:rsidP="002E6B48">
      <w:pPr>
        <w:jc w:val="both"/>
        <w:rPr>
          <w:sz w:val="22"/>
          <w:szCs w:val="22"/>
        </w:rPr>
      </w:pPr>
    </w:p>
    <w:p w14:paraId="7DA0AD2E" w14:textId="77777777" w:rsidR="00864063" w:rsidRDefault="00864063" w:rsidP="002E6B48">
      <w:pPr>
        <w:jc w:val="both"/>
        <w:rPr>
          <w:sz w:val="22"/>
          <w:szCs w:val="22"/>
        </w:rPr>
      </w:pPr>
    </w:p>
    <w:p w14:paraId="38C1272C" w14:textId="77777777" w:rsidR="00864063" w:rsidRDefault="00864063" w:rsidP="002E6B48">
      <w:pPr>
        <w:jc w:val="both"/>
        <w:rPr>
          <w:sz w:val="22"/>
          <w:szCs w:val="22"/>
        </w:rPr>
      </w:pPr>
    </w:p>
    <w:p w14:paraId="1621C014" w14:textId="77777777" w:rsidR="00864063" w:rsidRDefault="00864063" w:rsidP="002E6B48">
      <w:pPr>
        <w:jc w:val="both"/>
        <w:rPr>
          <w:sz w:val="22"/>
          <w:szCs w:val="22"/>
        </w:rPr>
      </w:pPr>
    </w:p>
    <w:p w14:paraId="50210DD7" w14:textId="77777777" w:rsidR="00864063" w:rsidRDefault="00864063" w:rsidP="002E6B48">
      <w:pPr>
        <w:jc w:val="both"/>
        <w:rPr>
          <w:sz w:val="22"/>
          <w:szCs w:val="22"/>
        </w:rPr>
      </w:pPr>
    </w:p>
    <w:p w14:paraId="3054840F" w14:textId="77777777" w:rsidR="00864063" w:rsidRDefault="00864063" w:rsidP="002E6B48">
      <w:pPr>
        <w:jc w:val="both"/>
        <w:rPr>
          <w:sz w:val="22"/>
          <w:szCs w:val="22"/>
        </w:rPr>
      </w:pPr>
    </w:p>
    <w:p w14:paraId="7AFA259C" w14:textId="7A330D6E" w:rsidR="00B55661" w:rsidRPr="00864063" w:rsidRDefault="00864063" w:rsidP="00864063">
      <w:pPr>
        <w:pStyle w:val="Heading1"/>
        <w:rPr>
          <w:rFonts w:ascii="Times New Roman" w:hAnsi="Times New Roman" w:cs="Times New Roman"/>
        </w:rPr>
      </w:pPr>
      <w:r w:rsidRPr="00864063">
        <w:rPr>
          <w:rFonts w:ascii="Times New Roman" w:hAnsi="Times New Roman" w:cs="Times New Roman"/>
        </w:rPr>
        <w:lastRenderedPageBreak/>
        <w:t>Smoking</w:t>
      </w:r>
    </w:p>
    <w:p w14:paraId="76DF2678" w14:textId="7A253349" w:rsidR="009F02E9" w:rsidRPr="00C470DA" w:rsidRDefault="009F02E9" w:rsidP="004E7B56">
      <w:pPr>
        <w:jc w:val="both"/>
        <w:rPr>
          <w:sz w:val="22"/>
          <w:szCs w:val="22"/>
        </w:rPr>
      </w:pPr>
      <w:r w:rsidRPr="00C470DA">
        <w:rPr>
          <w:sz w:val="22"/>
          <w:szCs w:val="22"/>
        </w:rPr>
        <w:t>Smoking is a major cause of COPD</w:t>
      </w:r>
      <w:r w:rsidR="004049E2" w:rsidRPr="00C470DA">
        <w:rPr>
          <w:sz w:val="22"/>
          <w:szCs w:val="22"/>
        </w:rPr>
        <w:t xml:space="preserve">, </w:t>
      </w:r>
      <w:r w:rsidRPr="00C470DA">
        <w:rPr>
          <w:sz w:val="22"/>
          <w:szCs w:val="22"/>
        </w:rPr>
        <w:t xml:space="preserve">and </w:t>
      </w:r>
      <w:r w:rsidR="004049E2" w:rsidRPr="00C470DA">
        <w:rPr>
          <w:sz w:val="22"/>
          <w:szCs w:val="22"/>
        </w:rPr>
        <w:t>the map below clearly shows that Merthyr Tydfil is one of the LAs that has the highest level of smokers per 100k of the population. Surprisingly Gwynedd also has a high level of smokers. Could the continual high level of smokers in Merthyr Tydfil be causing the high levels of COPD emergency admissions?</w:t>
      </w:r>
    </w:p>
    <w:p w14:paraId="766D6D69" w14:textId="04B51C41" w:rsidR="009F02E9" w:rsidRPr="009F02E9" w:rsidRDefault="009F02E9" w:rsidP="009F02E9">
      <w:pPr>
        <w:pStyle w:val="Caption"/>
      </w:pPr>
      <w:bookmarkStart w:id="46" w:name="_Toc135380645"/>
      <w:r>
        <w:t xml:space="preserve">Figure </w:t>
      </w:r>
      <w:fldSimple w:instr=" SEQ Figure \* ARABIC ">
        <w:r w:rsidR="005F5E8E">
          <w:rPr>
            <w:noProof/>
          </w:rPr>
          <w:t>28</w:t>
        </w:r>
      </w:fldSimple>
      <w:r w:rsidR="004049E2">
        <w:t xml:space="preserve"> </w:t>
      </w:r>
      <w:r>
        <w:t>Smoking figures Health Maps Wales</w:t>
      </w:r>
      <w:r w:rsidR="00BD08E3">
        <w:t xml:space="preserve"> </w:t>
      </w:r>
      <w:sdt>
        <w:sdtPr>
          <w:id w:val="-1082832984"/>
          <w:citation/>
        </w:sdtPr>
        <w:sdtContent>
          <w:r w:rsidR="00C52393">
            <w:fldChar w:fldCharType="begin"/>
          </w:r>
          <w:r w:rsidR="00C52393">
            <w:instrText xml:space="preserve"> CITATION Hea22 \l 2057 </w:instrText>
          </w:r>
          <w:r w:rsidR="00C52393">
            <w:fldChar w:fldCharType="separate"/>
          </w:r>
          <w:r w:rsidR="000362DD" w:rsidRPr="000362DD">
            <w:rPr>
              <w:noProof/>
            </w:rPr>
            <w:t>[3]</w:t>
          </w:r>
          <w:r w:rsidR="00C52393">
            <w:fldChar w:fldCharType="end"/>
          </w:r>
        </w:sdtContent>
      </w:sdt>
      <w:r w:rsidR="00C52393">
        <w:t xml:space="preserve"> </w:t>
      </w:r>
      <w:r w:rsidR="00014F65">
        <w:t>2021.</w:t>
      </w:r>
      <w:bookmarkEnd w:id="4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524"/>
        <w:gridCol w:w="4932"/>
      </w:tblGrid>
      <w:tr w:rsidR="009F02E9" w14:paraId="6B7458D2" w14:textId="77777777" w:rsidTr="00FA1D57">
        <w:tc>
          <w:tcPr>
            <w:tcW w:w="5524" w:type="dxa"/>
          </w:tcPr>
          <w:p w14:paraId="1A035C3D" w14:textId="400C28D6" w:rsidR="00BD08E3" w:rsidRDefault="003A6E59" w:rsidP="009F02E9">
            <w:r w:rsidRPr="003A6E59">
              <w:rPr>
                <w:noProof/>
              </w:rPr>
              <w:drawing>
                <wp:inline distT="0" distB="0" distL="0" distR="0" wp14:anchorId="58562757" wp14:editId="619E9EF4">
                  <wp:extent cx="2627969" cy="2732689"/>
                  <wp:effectExtent l="0" t="0" r="0" b="0"/>
                  <wp:docPr id="13386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3838" name=""/>
                          <pic:cNvPicPr/>
                        </pic:nvPicPr>
                        <pic:blipFill>
                          <a:blip r:embed="rId68"/>
                          <a:stretch>
                            <a:fillRect/>
                          </a:stretch>
                        </pic:blipFill>
                        <pic:spPr>
                          <a:xfrm>
                            <a:off x="0" y="0"/>
                            <a:ext cx="2636717" cy="2741786"/>
                          </a:xfrm>
                          <a:prstGeom prst="rect">
                            <a:avLst/>
                          </a:prstGeom>
                        </pic:spPr>
                      </pic:pic>
                    </a:graphicData>
                  </a:graphic>
                </wp:inline>
              </w:drawing>
            </w:r>
          </w:p>
          <w:p w14:paraId="3FE603D7" w14:textId="77777777" w:rsidR="00BD08E3" w:rsidRDefault="00BD08E3" w:rsidP="009F02E9"/>
          <w:p w14:paraId="422B63E9" w14:textId="6681C04B" w:rsidR="00BD08E3" w:rsidRDefault="00BD08E3" w:rsidP="00BD08E3">
            <w:pPr>
              <w:jc w:val="right"/>
            </w:pPr>
            <w:r>
              <w:rPr>
                <w:noProof/>
              </w:rPr>
              <w:drawing>
                <wp:inline distT="0" distB="0" distL="0" distR="0" wp14:anchorId="1ABAF0F0" wp14:editId="0F2CAD97">
                  <wp:extent cx="725459" cy="401216"/>
                  <wp:effectExtent l="0" t="0" r="0" b="0"/>
                  <wp:docPr id="713639892" name="Picture 25"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639892" name="Picture 25" descr="A picture containing text, font, screenshot&#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742167" cy="410456"/>
                          </a:xfrm>
                          <a:prstGeom prst="rect">
                            <a:avLst/>
                          </a:prstGeom>
                          <a:noFill/>
                          <a:ln>
                            <a:noFill/>
                          </a:ln>
                        </pic:spPr>
                      </pic:pic>
                    </a:graphicData>
                  </a:graphic>
                </wp:inline>
              </w:drawing>
            </w:r>
          </w:p>
        </w:tc>
        <w:tc>
          <w:tcPr>
            <w:tcW w:w="4932" w:type="dxa"/>
          </w:tcPr>
          <w:p w14:paraId="78C00DAF" w14:textId="77777777" w:rsidR="009F02E9" w:rsidRDefault="00BD08E3" w:rsidP="009F02E9">
            <w:r w:rsidRPr="00BD08E3">
              <w:rPr>
                <w:noProof/>
              </w:rPr>
              <w:drawing>
                <wp:inline distT="0" distB="0" distL="0" distR="0" wp14:anchorId="6BB6E0C4" wp14:editId="3B5139D4">
                  <wp:extent cx="2459059" cy="2748455"/>
                  <wp:effectExtent l="0" t="0" r="0" b="0"/>
                  <wp:docPr id="201523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235449" name=""/>
                          <pic:cNvPicPr/>
                        </pic:nvPicPr>
                        <pic:blipFill>
                          <a:blip r:embed="rId70"/>
                          <a:stretch>
                            <a:fillRect/>
                          </a:stretch>
                        </pic:blipFill>
                        <pic:spPr>
                          <a:xfrm>
                            <a:off x="0" y="0"/>
                            <a:ext cx="2481671" cy="2773728"/>
                          </a:xfrm>
                          <a:prstGeom prst="rect">
                            <a:avLst/>
                          </a:prstGeom>
                        </pic:spPr>
                      </pic:pic>
                    </a:graphicData>
                  </a:graphic>
                </wp:inline>
              </w:drawing>
            </w:r>
          </w:p>
          <w:p w14:paraId="13CB2A7F" w14:textId="77777777" w:rsidR="00BD08E3" w:rsidRDefault="00BD08E3" w:rsidP="009F02E9"/>
          <w:p w14:paraId="15A4B9B0" w14:textId="79B3FBDE" w:rsidR="00BD08E3" w:rsidRDefault="00BD08E3" w:rsidP="00BD08E3">
            <w:pPr>
              <w:jc w:val="right"/>
            </w:pPr>
            <w:r w:rsidRPr="00BD08E3">
              <w:rPr>
                <w:noProof/>
              </w:rPr>
              <w:drawing>
                <wp:inline distT="0" distB="0" distL="0" distR="0" wp14:anchorId="08D267CA" wp14:editId="313F07C9">
                  <wp:extent cx="518531" cy="384212"/>
                  <wp:effectExtent l="0" t="0" r="0" b="0"/>
                  <wp:docPr id="185318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88293" name=""/>
                          <pic:cNvPicPr/>
                        </pic:nvPicPr>
                        <pic:blipFill>
                          <a:blip r:embed="rId71"/>
                          <a:stretch>
                            <a:fillRect/>
                          </a:stretch>
                        </pic:blipFill>
                        <pic:spPr>
                          <a:xfrm>
                            <a:off x="0" y="0"/>
                            <a:ext cx="534076" cy="395730"/>
                          </a:xfrm>
                          <a:prstGeom prst="rect">
                            <a:avLst/>
                          </a:prstGeom>
                        </pic:spPr>
                      </pic:pic>
                    </a:graphicData>
                  </a:graphic>
                </wp:inline>
              </w:drawing>
            </w:r>
          </w:p>
        </w:tc>
      </w:tr>
    </w:tbl>
    <w:p w14:paraId="1FDBD7F3" w14:textId="77777777" w:rsidR="004049E2" w:rsidRPr="00FA1D57" w:rsidRDefault="004049E2" w:rsidP="004049E2">
      <w:pPr>
        <w:jc w:val="both"/>
        <w:rPr>
          <w:i/>
          <w:iCs/>
          <w:sz w:val="16"/>
          <w:szCs w:val="16"/>
        </w:rPr>
      </w:pPr>
      <w:r w:rsidRPr="00FA1D57">
        <w:rPr>
          <w:i/>
          <w:iCs/>
          <w:sz w:val="16"/>
          <w:szCs w:val="16"/>
        </w:rPr>
        <w:t>© Crown Local Authority Boundary</w:t>
      </w:r>
    </w:p>
    <w:p w14:paraId="66E8914F" w14:textId="3451CBEB" w:rsidR="00BD08E3" w:rsidRPr="00C470DA" w:rsidRDefault="00BD08E3" w:rsidP="00C470DA">
      <w:pPr>
        <w:jc w:val="both"/>
        <w:rPr>
          <w:sz w:val="22"/>
          <w:szCs w:val="22"/>
        </w:rPr>
      </w:pPr>
      <w:r w:rsidRPr="00C470DA">
        <w:rPr>
          <w:sz w:val="22"/>
          <w:szCs w:val="22"/>
        </w:rPr>
        <w:t>The number of smokers in Merthyr per 100k of the population is still significantly high, however when the numbers are compared from 2021, 2018 and 2015 the trend is downwards which could account for the reduction in the number of COPD admissions.</w:t>
      </w:r>
      <w:r w:rsidR="00C52393" w:rsidRPr="00C470DA">
        <w:rPr>
          <w:sz w:val="22"/>
          <w:szCs w:val="22"/>
        </w:rPr>
        <w:t xml:space="preserve"> </w:t>
      </w:r>
      <w:r w:rsidRPr="00C470DA">
        <w:rPr>
          <w:sz w:val="22"/>
          <w:szCs w:val="22"/>
        </w:rPr>
        <w:t>An interesting anomaly to the pattern is Gwynedd that shows a slight increase in the number of smokers over the 3 periods.</w:t>
      </w:r>
    </w:p>
    <w:p w14:paraId="5042CEB7" w14:textId="2B4ED94F" w:rsidR="00C52393" w:rsidRPr="009F02E9" w:rsidRDefault="00C52393" w:rsidP="00C52393">
      <w:pPr>
        <w:pStyle w:val="Caption"/>
      </w:pPr>
      <w:bookmarkStart w:id="47" w:name="_Toc135380646"/>
      <w:r>
        <w:t xml:space="preserve">Figure </w:t>
      </w:r>
      <w:fldSimple w:instr=" SEQ Figure \* ARABIC ">
        <w:r w:rsidR="005F5E8E">
          <w:rPr>
            <w:noProof/>
          </w:rPr>
          <w:t>29</w:t>
        </w:r>
      </w:fldSimple>
      <w:r>
        <w:t xml:space="preserve"> Female</w:t>
      </w:r>
      <w:r w:rsidR="006722A0">
        <w:t xml:space="preserve"> And Male</w:t>
      </w:r>
      <w:r>
        <w:t xml:space="preserve"> Smokers Health Maps Wales </w:t>
      </w:r>
      <w:sdt>
        <w:sdtPr>
          <w:id w:val="-1798141373"/>
          <w:citation/>
        </w:sdtPr>
        <w:sdtContent>
          <w:r>
            <w:fldChar w:fldCharType="begin"/>
          </w:r>
          <w:r>
            <w:instrText xml:space="preserve"> CITATION Hea22 \l 2057 </w:instrText>
          </w:r>
          <w:r>
            <w:fldChar w:fldCharType="separate"/>
          </w:r>
          <w:r w:rsidR="000362DD" w:rsidRPr="000362DD">
            <w:rPr>
              <w:noProof/>
            </w:rPr>
            <w:t>[3]</w:t>
          </w:r>
          <w:r>
            <w:fldChar w:fldCharType="end"/>
          </w:r>
        </w:sdtContent>
      </w:sdt>
      <w:r>
        <w:t xml:space="preserve"> 2021</w:t>
      </w:r>
      <w:bookmarkEnd w:id="47"/>
      <w:r>
        <w:tab/>
      </w:r>
    </w:p>
    <w:tbl>
      <w:tblPr>
        <w:tblStyle w:val="TableGrid"/>
        <w:tblW w:w="104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2"/>
        <w:gridCol w:w="5103"/>
      </w:tblGrid>
      <w:tr w:rsidR="001E68A7" w14:paraId="2053234F" w14:textId="0865A040" w:rsidTr="00FA1D57">
        <w:tc>
          <w:tcPr>
            <w:tcW w:w="5382" w:type="dxa"/>
          </w:tcPr>
          <w:p w14:paraId="596FE132" w14:textId="77777777" w:rsidR="001E68A7" w:rsidRDefault="001E68A7" w:rsidP="00AD7E94">
            <w:r w:rsidRPr="00C52393">
              <w:rPr>
                <w:noProof/>
              </w:rPr>
              <w:drawing>
                <wp:inline distT="0" distB="0" distL="0" distR="0" wp14:anchorId="141CAED5" wp14:editId="558F7AF7">
                  <wp:extent cx="3026980" cy="2543175"/>
                  <wp:effectExtent l="0" t="0" r="2540" b="0"/>
                  <wp:docPr id="1151220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20205" name=""/>
                          <pic:cNvPicPr/>
                        </pic:nvPicPr>
                        <pic:blipFill>
                          <a:blip r:embed="rId72"/>
                          <a:stretch>
                            <a:fillRect/>
                          </a:stretch>
                        </pic:blipFill>
                        <pic:spPr>
                          <a:xfrm>
                            <a:off x="0" y="0"/>
                            <a:ext cx="3039788" cy="2553936"/>
                          </a:xfrm>
                          <a:prstGeom prst="rect">
                            <a:avLst/>
                          </a:prstGeom>
                        </pic:spPr>
                      </pic:pic>
                    </a:graphicData>
                  </a:graphic>
                </wp:inline>
              </w:drawing>
            </w:r>
          </w:p>
          <w:p w14:paraId="2CF51AE5" w14:textId="341F0E30" w:rsidR="001E68A7" w:rsidRDefault="001E68A7" w:rsidP="001E68A7">
            <w:pPr>
              <w:jc w:val="right"/>
            </w:pPr>
            <w:r w:rsidRPr="00C52393">
              <w:rPr>
                <w:noProof/>
              </w:rPr>
              <w:drawing>
                <wp:inline distT="0" distB="0" distL="0" distR="0" wp14:anchorId="267004CE" wp14:editId="0562B58D">
                  <wp:extent cx="468345" cy="372737"/>
                  <wp:effectExtent l="0" t="0" r="8255" b="8890"/>
                  <wp:docPr id="631338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338255" name=""/>
                          <pic:cNvPicPr/>
                        </pic:nvPicPr>
                        <pic:blipFill>
                          <a:blip r:embed="rId73"/>
                          <a:stretch>
                            <a:fillRect/>
                          </a:stretch>
                        </pic:blipFill>
                        <pic:spPr>
                          <a:xfrm>
                            <a:off x="0" y="0"/>
                            <a:ext cx="478477" cy="380801"/>
                          </a:xfrm>
                          <a:prstGeom prst="rect">
                            <a:avLst/>
                          </a:prstGeom>
                        </pic:spPr>
                      </pic:pic>
                    </a:graphicData>
                  </a:graphic>
                </wp:inline>
              </w:drawing>
            </w:r>
          </w:p>
        </w:tc>
        <w:tc>
          <w:tcPr>
            <w:tcW w:w="5103" w:type="dxa"/>
          </w:tcPr>
          <w:p w14:paraId="6666D041" w14:textId="77777777" w:rsidR="001E68A7" w:rsidRDefault="001E68A7" w:rsidP="001E68A7">
            <w:pPr>
              <w:jc w:val="right"/>
            </w:pPr>
            <w:r w:rsidRPr="00C52393">
              <w:rPr>
                <w:noProof/>
              </w:rPr>
              <w:drawing>
                <wp:inline distT="0" distB="0" distL="0" distR="0" wp14:anchorId="6D4B77E3" wp14:editId="38A455A7">
                  <wp:extent cx="2679700" cy="2522483"/>
                  <wp:effectExtent l="0" t="0" r="6350" b="0"/>
                  <wp:docPr id="1006072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072488" name=""/>
                          <pic:cNvPicPr/>
                        </pic:nvPicPr>
                        <pic:blipFill>
                          <a:blip r:embed="rId74"/>
                          <a:stretch>
                            <a:fillRect/>
                          </a:stretch>
                        </pic:blipFill>
                        <pic:spPr>
                          <a:xfrm>
                            <a:off x="0" y="0"/>
                            <a:ext cx="2708781" cy="2549858"/>
                          </a:xfrm>
                          <a:prstGeom prst="rect">
                            <a:avLst/>
                          </a:prstGeom>
                        </pic:spPr>
                      </pic:pic>
                    </a:graphicData>
                  </a:graphic>
                </wp:inline>
              </w:drawing>
            </w:r>
          </w:p>
          <w:p w14:paraId="52159071" w14:textId="113586FE" w:rsidR="001E68A7" w:rsidRDefault="001E68A7" w:rsidP="001E68A7">
            <w:pPr>
              <w:jc w:val="right"/>
            </w:pPr>
            <w:r w:rsidRPr="00C52393">
              <w:rPr>
                <w:noProof/>
              </w:rPr>
              <w:drawing>
                <wp:inline distT="0" distB="0" distL="0" distR="0" wp14:anchorId="4D886A08" wp14:editId="3320F8A1">
                  <wp:extent cx="451704" cy="354671"/>
                  <wp:effectExtent l="0" t="0" r="5715" b="7620"/>
                  <wp:docPr id="83745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51035" name=""/>
                          <pic:cNvPicPr/>
                        </pic:nvPicPr>
                        <pic:blipFill>
                          <a:blip r:embed="rId75"/>
                          <a:stretch>
                            <a:fillRect/>
                          </a:stretch>
                        </pic:blipFill>
                        <pic:spPr>
                          <a:xfrm>
                            <a:off x="0" y="0"/>
                            <a:ext cx="456436" cy="358387"/>
                          </a:xfrm>
                          <a:prstGeom prst="rect">
                            <a:avLst/>
                          </a:prstGeom>
                        </pic:spPr>
                      </pic:pic>
                    </a:graphicData>
                  </a:graphic>
                </wp:inline>
              </w:drawing>
            </w:r>
          </w:p>
        </w:tc>
      </w:tr>
    </w:tbl>
    <w:p w14:paraId="5170F6D5" w14:textId="77777777" w:rsidR="00C52393" w:rsidRPr="00FA1D57" w:rsidRDefault="00C52393" w:rsidP="00C52393">
      <w:pPr>
        <w:jc w:val="both"/>
        <w:rPr>
          <w:i/>
          <w:iCs/>
          <w:sz w:val="16"/>
          <w:szCs w:val="16"/>
        </w:rPr>
      </w:pPr>
      <w:r w:rsidRPr="00FA1D57">
        <w:rPr>
          <w:i/>
          <w:iCs/>
          <w:sz w:val="16"/>
          <w:szCs w:val="16"/>
        </w:rPr>
        <w:t>© Crown Local Authority Boundary</w:t>
      </w:r>
    </w:p>
    <w:p w14:paraId="7CC15CDA" w14:textId="5E5DD742" w:rsidR="00014F65" w:rsidRPr="00303B6C" w:rsidRDefault="00C52393" w:rsidP="00014F65">
      <w:pPr>
        <w:jc w:val="both"/>
        <w:rPr>
          <w:sz w:val="22"/>
          <w:szCs w:val="22"/>
        </w:rPr>
      </w:pPr>
      <w:r w:rsidRPr="00303B6C">
        <w:rPr>
          <w:sz w:val="22"/>
          <w:szCs w:val="22"/>
        </w:rPr>
        <w:t xml:space="preserve">The number of </w:t>
      </w:r>
      <w:r w:rsidR="00014F65" w:rsidRPr="00303B6C">
        <w:rPr>
          <w:sz w:val="22"/>
          <w:szCs w:val="22"/>
        </w:rPr>
        <w:t xml:space="preserve">female </w:t>
      </w:r>
      <w:r w:rsidRPr="00303B6C">
        <w:rPr>
          <w:sz w:val="22"/>
          <w:szCs w:val="22"/>
        </w:rPr>
        <w:t>compared to male smokers in Merthyr Tydfil are comparable, the surprising factor is the is the number of male smokers in Ceredigion, as it does not equate to the number of emergency</w:t>
      </w:r>
      <w:r>
        <w:t xml:space="preserve"> admissions or deaths due </w:t>
      </w:r>
      <w:r w:rsidRPr="00303B6C">
        <w:rPr>
          <w:sz w:val="22"/>
          <w:szCs w:val="22"/>
        </w:rPr>
        <w:t xml:space="preserve">to COPD in the area. Are the males in younger, fitter with better </w:t>
      </w:r>
      <w:r w:rsidR="002D0773" w:rsidRPr="00303B6C">
        <w:rPr>
          <w:sz w:val="22"/>
          <w:szCs w:val="22"/>
        </w:rPr>
        <w:t>overall</w:t>
      </w:r>
      <w:r w:rsidRPr="00303B6C">
        <w:rPr>
          <w:sz w:val="22"/>
          <w:szCs w:val="22"/>
        </w:rPr>
        <w:t xml:space="preserve"> lifestyles </w:t>
      </w:r>
      <w:r w:rsidR="00014F65" w:rsidRPr="00303B6C">
        <w:rPr>
          <w:sz w:val="22"/>
          <w:szCs w:val="22"/>
        </w:rPr>
        <w:t>or is there some other reason for the low numbers of admissions/deaths?</w:t>
      </w:r>
    </w:p>
    <w:p w14:paraId="08D0A857" w14:textId="77777777" w:rsidR="00C470DA" w:rsidRDefault="00C470DA" w:rsidP="00C470DA">
      <w:pPr>
        <w:pStyle w:val="Heading1"/>
      </w:pPr>
      <w:bookmarkStart w:id="48" w:name="_Toc135380603"/>
      <w:r>
        <w:lastRenderedPageBreak/>
        <w:t>Deprivation</w:t>
      </w:r>
      <w:bookmarkEnd w:id="48"/>
    </w:p>
    <w:p w14:paraId="18D4DAFA" w14:textId="0399AC03" w:rsidR="00C470DA" w:rsidRDefault="00C470DA" w:rsidP="00C470DA">
      <w:pPr>
        <w:pStyle w:val="Heading2"/>
      </w:pPr>
      <w:bookmarkStart w:id="49" w:name="_Toc135380604"/>
      <w:r>
        <w:t>Townsend Deprivation Index</w:t>
      </w:r>
      <w:bookmarkEnd w:id="49"/>
      <w:r>
        <w:t xml:space="preserve"> </w:t>
      </w:r>
    </w:p>
    <w:p w14:paraId="3ED8CFC5" w14:textId="77777777" w:rsidR="00622C42" w:rsidRDefault="00622C42" w:rsidP="006322FC">
      <w:pPr>
        <w:pStyle w:val="Caption"/>
      </w:pPr>
    </w:p>
    <w:p w14:paraId="15388401" w14:textId="63FD58AD" w:rsidR="00622C42" w:rsidRDefault="006322FC" w:rsidP="006322FC">
      <w:pPr>
        <w:pStyle w:val="Caption"/>
      </w:pPr>
      <w:bookmarkStart w:id="50" w:name="_Toc135380647"/>
      <w:r>
        <w:t xml:space="preserve">Figure </w:t>
      </w:r>
      <w:fldSimple w:instr=" SEQ Figure \* ARABIC ">
        <w:r w:rsidR="005F5E8E">
          <w:rPr>
            <w:noProof/>
          </w:rPr>
          <w:t>30</w:t>
        </w:r>
      </w:fldSimple>
      <w:r>
        <w:t xml:space="preserve"> Townsend Index </w:t>
      </w:r>
      <w:sdt>
        <w:sdtPr>
          <w:id w:val="-400838199"/>
          <w:citation/>
        </w:sdtPr>
        <w:sdtContent>
          <w:r>
            <w:fldChar w:fldCharType="begin"/>
          </w:r>
          <w:r>
            <w:instrText xml:space="preserve"> CITATION 20122 \l 2057 </w:instrText>
          </w:r>
          <w:r>
            <w:fldChar w:fldCharType="separate"/>
          </w:r>
          <w:r w:rsidR="000362DD" w:rsidRPr="000362DD">
            <w:rPr>
              <w:noProof/>
            </w:rPr>
            <w:t>[7]</w:t>
          </w:r>
          <w:r>
            <w:fldChar w:fldCharType="end"/>
          </w:r>
        </w:sdtContent>
      </w:sdt>
      <w:r>
        <w:t xml:space="preserve"> All Wales</w:t>
      </w:r>
      <w:bookmarkEnd w:id="50"/>
      <w:r>
        <w:t xml:space="preserve">     </w:t>
      </w:r>
    </w:p>
    <w:p w14:paraId="5932A9C1" w14:textId="7A849BC2" w:rsidR="006322FC" w:rsidRPr="006322FC" w:rsidRDefault="006322FC" w:rsidP="006322FC">
      <w:pPr>
        <w:pStyle w:val="Caption"/>
      </w:pPr>
      <w:r>
        <w:t xml:space="preserve">   </w:t>
      </w:r>
      <w:r w:rsidR="00622C42" w:rsidRPr="006322FC">
        <w:rPr>
          <w:noProof/>
        </w:rPr>
        <w:drawing>
          <wp:inline distT="0" distB="0" distL="0" distR="0" wp14:anchorId="35B384D9" wp14:editId="7E902A55">
            <wp:extent cx="3833769" cy="3529416"/>
            <wp:effectExtent l="0" t="0" r="0" b="0"/>
            <wp:docPr id="1491582129" name="Picture 1"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82129" name="Picture 1" descr="A picture containing map, text, atlas&#10;&#10;Description automatically generated"/>
                    <pic:cNvPicPr/>
                  </pic:nvPicPr>
                  <pic:blipFill>
                    <a:blip r:embed="rId76"/>
                    <a:stretch>
                      <a:fillRect/>
                    </a:stretch>
                  </pic:blipFill>
                  <pic:spPr>
                    <a:xfrm>
                      <a:off x="0" y="0"/>
                      <a:ext cx="3907168" cy="3596988"/>
                    </a:xfrm>
                    <a:prstGeom prst="rect">
                      <a:avLst/>
                    </a:prstGeom>
                  </pic:spPr>
                </pic:pic>
              </a:graphicData>
            </a:graphic>
          </wp:inline>
        </w:drawing>
      </w:r>
      <w:r>
        <w:t xml:space="preserve">       </w:t>
      </w:r>
      <w:r w:rsidR="00622C42" w:rsidRPr="00DB3027">
        <w:rPr>
          <w:noProof/>
        </w:rPr>
        <w:drawing>
          <wp:inline distT="0" distB="0" distL="0" distR="0" wp14:anchorId="4C586041" wp14:editId="75718456">
            <wp:extent cx="614019" cy="373380"/>
            <wp:effectExtent l="0" t="0" r="0" b="7620"/>
            <wp:docPr id="1249959693" name="Picture 1249959693" descr="A picture containing tex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59693" name="Picture 1249959693" descr="A picture containing text, font, design&#10;&#10;Description automatically generated"/>
                    <pic:cNvPicPr/>
                  </pic:nvPicPr>
                  <pic:blipFill>
                    <a:blip r:embed="rId77"/>
                    <a:stretch>
                      <a:fillRect/>
                    </a:stretch>
                  </pic:blipFill>
                  <pic:spPr>
                    <a:xfrm>
                      <a:off x="0" y="0"/>
                      <a:ext cx="620434" cy="377281"/>
                    </a:xfrm>
                    <a:prstGeom prst="rect">
                      <a:avLst/>
                    </a:prstGeom>
                  </pic:spPr>
                </pic:pic>
              </a:graphicData>
            </a:graphic>
          </wp:inline>
        </w:drawing>
      </w:r>
      <w:r>
        <w:t xml:space="preserve">                                     </w:t>
      </w:r>
    </w:p>
    <w:p w14:paraId="5FC4715A" w14:textId="5276AA75" w:rsidR="00622C42" w:rsidRPr="00622C42" w:rsidRDefault="006322FC" w:rsidP="006322FC">
      <w:pPr>
        <w:jc w:val="both"/>
        <w:rPr>
          <w:i/>
          <w:iCs/>
          <w:sz w:val="16"/>
          <w:szCs w:val="16"/>
        </w:rPr>
      </w:pPr>
      <w:bookmarkStart w:id="51" w:name="_Hlk135071611"/>
      <w:r w:rsidRPr="00622C42">
        <w:rPr>
          <w:i/>
          <w:iCs/>
          <w:sz w:val="16"/>
          <w:szCs w:val="16"/>
        </w:rPr>
        <w:t>© Crown Local Authority Boundary</w:t>
      </w:r>
    </w:p>
    <w:p w14:paraId="5A77C5BB" w14:textId="66F601AF" w:rsidR="00622C42" w:rsidRDefault="00622C42" w:rsidP="00622C42">
      <w:pPr>
        <w:pStyle w:val="Caption"/>
      </w:pPr>
      <w:bookmarkStart w:id="52" w:name="_Toc135380648"/>
      <w:bookmarkEnd w:id="51"/>
      <w:r>
        <w:t xml:space="preserve">Figure </w:t>
      </w:r>
      <w:fldSimple w:instr=" SEQ Figure \* ARABIC ">
        <w:r w:rsidR="005F5E8E">
          <w:rPr>
            <w:noProof/>
          </w:rPr>
          <w:t>31</w:t>
        </w:r>
      </w:fldSimple>
      <w:r>
        <w:t xml:space="preserve"> </w:t>
      </w:r>
      <w:r w:rsidRPr="00276D45">
        <w:t>Townsend Index [7] Highlighted LAs</w:t>
      </w:r>
      <w:bookmarkEnd w:id="52"/>
    </w:p>
    <w:p w14:paraId="70B6E896" w14:textId="125E213E" w:rsidR="00622C42" w:rsidRDefault="00622C42" w:rsidP="006322FC">
      <w:pPr>
        <w:jc w:val="both"/>
        <w:rPr>
          <w:sz w:val="18"/>
          <w:szCs w:val="18"/>
        </w:rPr>
      </w:pPr>
      <w:r w:rsidRPr="006322FC">
        <w:rPr>
          <w:noProof/>
        </w:rPr>
        <w:drawing>
          <wp:inline distT="0" distB="0" distL="0" distR="0" wp14:anchorId="0452C738" wp14:editId="5187BBC4">
            <wp:extent cx="4228051" cy="3053080"/>
            <wp:effectExtent l="0" t="0" r="1270" b="0"/>
            <wp:docPr id="56294265"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94265" name="Picture 1" descr="A picture containing map, atlas, text&#10;&#10;Description automatically generated"/>
                    <pic:cNvPicPr/>
                  </pic:nvPicPr>
                  <pic:blipFill>
                    <a:blip r:embed="rId78"/>
                    <a:stretch>
                      <a:fillRect/>
                    </a:stretch>
                  </pic:blipFill>
                  <pic:spPr>
                    <a:xfrm>
                      <a:off x="0" y="0"/>
                      <a:ext cx="4311700" cy="3113483"/>
                    </a:xfrm>
                    <a:prstGeom prst="rect">
                      <a:avLst/>
                    </a:prstGeom>
                  </pic:spPr>
                </pic:pic>
              </a:graphicData>
            </a:graphic>
          </wp:inline>
        </w:drawing>
      </w:r>
      <w:r w:rsidRPr="00DB3027">
        <w:rPr>
          <w:noProof/>
        </w:rPr>
        <w:drawing>
          <wp:inline distT="0" distB="0" distL="0" distR="0" wp14:anchorId="402E01AB" wp14:editId="4002D52A">
            <wp:extent cx="614019" cy="373380"/>
            <wp:effectExtent l="0" t="0" r="0" b="7620"/>
            <wp:docPr id="248693293" name="Picture 1" descr="A picture containing tex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693293" name="Picture 1" descr="A picture containing text, font, design&#10;&#10;Description automatically generated"/>
                    <pic:cNvPicPr/>
                  </pic:nvPicPr>
                  <pic:blipFill>
                    <a:blip r:embed="rId77"/>
                    <a:stretch>
                      <a:fillRect/>
                    </a:stretch>
                  </pic:blipFill>
                  <pic:spPr>
                    <a:xfrm>
                      <a:off x="0" y="0"/>
                      <a:ext cx="620434" cy="377281"/>
                    </a:xfrm>
                    <a:prstGeom prst="rect">
                      <a:avLst/>
                    </a:prstGeom>
                  </pic:spPr>
                </pic:pic>
              </a:graphicData>
            </a:graphic>
          </wp:inline>
        </w:drawing>
      </w:r>
    </w:p>
    <w:p w14:paraId="01C09593" w14:textId="77777777" w:rsidR="00DA268F" w:rsidRPr="00622C42" w:rsidRDefault="00DA268F" w:rsidP="00DA268F">
      <w:pPr>
        <w:jc w:val="both"/>
        <w:rPr>
          <w:i/>
          <w:iCs/>
          <w:sz w:val="16"/>
          <w:szCs w:val="16"/>
        </w:rPr>
      </w:pPr>
      <w:r w:rsidRPr="00622C42">
        <w:rPr>
          <w:i/>
          <w:iCs/>
          <w:sz w:val="16"/>
          <w:szCs w:val="16"/>
        </w:rPr>
        <w:t>© Crown Local Authority Boundary</w:t>
      </w:r>
    </w:p>
    <w:p w14:paraId="36F43A8B" w14:textId="77777777" w:rsidR="00DA268F" w:rsidRDefault="00DA268F" w:rsidP="00674A60">
      <w:pPr>
        <w:pStyle w:val="Caption"/>
      </w:pPr>
    </w:p>
    <w:p w14:paraId="47F6BFFF" w14:textId="77777777" w:rsidR="00426D70" w:rsidRDefault="00426D70" w:rsidP="00674A60">
      <w:pPr>
        <w:pStyle w:val="Caption"/>
      </w:pPr>
    </w:p>
    <w:p w14:paraId="299CA18C" w14:textId="77777777" w:rsidR="00330C65" w:rsidRDefault="00330C65" w:rsidP="00674A60">
      <w:pPr>
        <w:pStyle w:val="Caption"/>
      </w:pPr>
      <w:bookmarkStart w:id="53" w:name="_Toc135380649"/>
    </w:p>
    <w:p w14:paraId="65EFBDAB" w14:textId="77777777" w:rsidR="00330C65" w:rsidRDefault="00330C65" w:rsidP="00674A60">
      <w:pPr>
        <w:pStyle w:val="Caption"/>
      </w:pPr>
    </w:p>
    <w:p w14:paraId="07AF9F95" w14:textId="78EE3838" w:rsidR="006322FC" w:rsidRDefault="00674A60" w:rsidP="00674A60">
      <w:pPr>
        <w:pStyle w:val="Caption"/>
      </w:pPr>
      <w:r>
        <w:lastRenderedPageBreak/>
        <w:t xml:space="preserve">Figure </w:t>
      </w:r>
      <w:fldSimple w:instr=" SEQ Figure \* ARABIC ">
        <w:r w:rsidR="005F5E8E">
          <w:rPr>
            <w:noProof/>
          </w:rPr>
          <w:t>32</w:t>
        </w:r>
      </w:fldSimple>
      <w:r>
        <w:t xml:space="preserve"> Townsend Index</w:t>
      </w:r>
      <w:r w:rsidR="00FD270C">
        <w:t xml:space="preserve"> UK Data Service</w:t>
      </w:r>
      <w:r>
        <w:t xml:space="preserve"> </w:t>
      </w:r>
      <w:sdt>
        <w:sdtPr>
          <w:id w:val="876436233"/>
          <w:citation/>
        </w:sdtPr>
        <w:sdtContent>
          <w:r>
            <w:fldChar w:fldCharType="begin"/>
          </w:r>
          <w:r>
            <w:instrText xml:space="preserve"> CITATION 20122 \l 2057 </w:instrText>
          </w:r>
          <w:r>
            <w:fldChar w:fldCharType="separate"/>
          </w:r>
          <w:r w:rsidR="000362DD" w:rsidRPr="000362DD">
            <w:rPr>
              <w:noProof/>
            </w:rPr>
            <w:t>[7]</w:t>
          </w:r>
          <w:r>
            <w:fldChar w:fldCharType="end"/>
          </w:r>
        </w:sdtContent>
      </w:sdt>
      <w:r>
        <w:t xml:space="preserve">  for Wards in Merthyr Tydfil</w:t>
      </w:r>
      <w:bookmarkEnd w:id="5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72"/>
        <w:gridCol w:w="5894"/>
      </w:tblGrid>
      <w:tr w:rsidR="006322FC" w14:paraId="6CB93DBF" w14:textId="77777777" w:rsidTr="00426D70">
        <w:tc>
          <w:tcPr>
            <w:tcW w:w="3539" w:type="dxa"/>
          </w:tcPr>
          <w:p w14:paraId="38098DCE" w14:textId="77777777" w:rsidR="006322FC" w:rsidRDefault="006322FC" w:rsidP="007F6D4D">
            <w:r w:rsidRPr="006322FC">
              <w:rPr>
                <w:noProof/>
              </w:rPr>
              <w:drawing>
                <wp:inline distT="0" distB="0" distL="0" distR="0" wp14:anchorId="5A36A5E8" wp14:editId="7987B6C2">
                  <wp:extent cx="2766191" cy="2209800"/>
                  <wp:effectExtent l="0" t="0" r="0" b="0"/>
                  <wp:docPr id="986541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541945" name=""/>
                          <pic:cNvPicPr/>
                        </pic:nvPicPr>
                        <pic:blipFill>
                          <a:blip r:embed="rId79"/>
                          <a:stretch>
                            <a:fillRect/>
                          </a:stretch>
                        </pic:blipFill>
                        <pic:spPr>
                          <a:xfrm>
                            <a:off x="0" y="0"/>
                            <a:ext cx="2801833" cy="2238273"/>
                          </a:xfrm>
                          <a:prstGeom prst="rect">
                            <a:avLst/>
                          </a:prstGeom>
                        </pic:spPr>
                      </pic:pic>
                    </a:graphicData>
                  </a:graphic>
                </wp:inline>
              </w:drawing>
            </w:r>
          </w:p>
          <w:p w14:paraId="08F523DE" w14:textId="4C141E5E" w:rsidR="006322FC" w:rsidRDefault="006322FC" w:rsidP="006322FC">
            <w:pPr>
              <w:jc w:val="right"/>
            </w:pPr>
          </w:p>
        </w:tc>
        <w:tc>
          <w:tcPr>
            <w:tcW w:w="6917" w:type="dxa"/>
          </w:tcPr>
          <w:p w14:paraId="17EE52AC" w14:textId="77777777" w:rsidR="006322FC" w:rsidRDefault="00674A60" w:rsidP="00DB3027">
            <w:pPr>
              <w:jc w:val="both"/>
              <w:rPr>
                <w:sz w:val="22"/>
                <w:szCs w:val="22"/>
              </w:rPr>
            </w:pPr>
            <w:r>
              <w:rPr>
                <w:sz w:val="22"/>
                <w:szCs w:val="22"/>
              </w:rPr>
              <w:t>Merthyr Ty</w:t>
            </w:r>
            <w:r w:rsidR="00DB3027">
              <w:rPr>
                <w:sz w:val="22"/>
                <w:szCs w:val="22"/>
              </w:rPr>
              <w:t>dfil is one of the most deprived LAs in Wales, when drilling down further it is possible to analyse the wards that make up Merthyr Tydfil, which shows the Gurnos as being the worse deprived area within Merthyr Tydfil.</w:t>
            </w:r>
          </w:p>
          <w:p w14:paraId="7BCCC1C4" w14:textId="1CA20CF2" w:rsidR="00DB3027" w:rsidRDefault="007E427C" w:rsidP="00DB3027">
            <w:pPr>
              <w:jc w:val="both"/>
              <w:rPr>
                <w:sz w:val="22"/>
                <w:szCs w:val="22"/>
              </w:rPr>
            </w:pPr>
            <w:r>
              <w:rPr>
                <w:sz w:val="22"/>
                <w:szCs w:val="22"/>
              </w:rPr>
              <w:t xml:space="preserve">A report by PHW </w:t>
            </w:r>
            <w:sdt>
              <w:sdtPr>
                <w:rPr>
                  <w:sz w:val="22"/>
                  <w:szCs w:val="22"/>
                </w:rPr>
                <w:id w:val="-2147192406"/>
                <w:citation/>
              </w:sdtPr>
              <w:sdtContent>
                <w:r>
                  <w:rPr>
                    <w:sz w:val="22"/>
                    <w:szCs w:val="22"/>
                  </w:rPr>
                  <w:fldChar w:fldCharType="begin"/>
                </w:r>
                <w:r>
                  <w:rPr>
                    <w:sz w:val="22"/>
                    <w:szCs w:val="22"/>
                  </w:rPr>
                  <w:instrText xml:space="preserve"> CITATION Pub10 \l 2057 </w:instrText>
                </w:r>
                <w:r>
                  <w:rPr>
                    <w:sz w:val="22"/>
                    <w:szCs w:val="22"/>
                  </w:rPr>
                  <w:fldChar w:fldCharType="separate"/>
                </w:r>
                <w:r w:rsidR="000362DD" w:rsidRPr="000362DD">
                  <w:rPr>
                    <w:noProof/>
                    <w:sz w:val="22"/>
                    <w:szCs w:val="22"/>
                  </w:rPr>
                  <w:t>[15]</w:t>
                </w:r>
                <w:r>
                  <w:rPr>
                    <w:sz w:val="22"/>
                    <w:szCs w:val="22"/>
                  </w:rPr>
                  <w:fldChar w:fldCharType="end"/>
                </w:r>
              </w:sdtContent>
            </w:sdt>
            <w:r>
              <w:rPr>
                <w:sz w:val="22"/>
                <w:szCs w:val="22"/>
              </w:rPr>
              <w:t xml:space="preserve"> stated that the Gurnos has the worse health comes and twice the rate of emergency admissions that of the rest of Wales.</w:t>
            </w:r>
          </w:p>
          <w:p w14:paraId="59AA3858" w14:textId="77777777" w:rsidR="007E427C" w:rsidRDefault="007E427C" w:rsidP="00DB3027">
            <w:pPr>
              <w:jc w:val="both"/>
              <w:rPr>
                <w:sz w:val="22"/>
                <w:szCs w:val="22"/>
              </w:rPr>
            </w:pPr>
            <w:r>
              <w:rPr>
                <w:sz w:val="22"/>
                <w:szCs w:val="22"/>
              </w:rPr>
              <w:t>What makes living in the Gurnos so dreadful for its residents?</w:t>
            </w:r>
          </w:p>
          <w:p w14:paraId="371B35DE" w14:textId="77777777" w:rsidR="007E427C" w:rsidRDefault="007E427C" w:rsidP="00DB3027">
            <w:pPr>
              <w:jc w:val="both"/>
              <w:rPr>
                <w:sz w:val="22"/>
                <w:szCs w:val="22"/>
              </w:rPr>
            </w:pPr>
          </w:p>
          <w:p w14:paraId="3F6DA755" w14:textId="3ADDD8E9" w:rsidR="007E427C" w:rsidRPr="00674A60" w:rsidRDefault="007E427C" w:rsidP="00DB3027">
            <w:pPr>
              <w:jc w:val="both"/>
              <w:rPr>
                <w:sz w:val="22"/>
                <w:szCs w:val="22"/>
              </w:rPr>
            </w:pPr>
            <w:r w:rsidRPr="006322FC">
              <w:rPr>
                <w:noProof/>
              </w:rPr>
              <w:drawing>
                <wp:inline distT="0" distB="0" distL="0" distR="0" wp14:anchorId="6BD73789" wp14:editId="1FC01F2E">
                  <wp:extent cx="708660" cy="574646"/>
                  <wp:effectExtent l="0" t="0" r="0" b="0"/>
                  <wp:docPr id="82662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29330" name=""/>
                          <pic:cNvPicPr/>
                        </pic:nvPicPr>
                        <pic:blipFill>
                          <a:blip r:embed="rId80"/>
                          <a:stretch>
                            <a:fillRect/>
                          </a:stretch>
                        </pic:blipFill>
                        <pic:spPr>
                          <a:xfrm>
                            <a:off x="0" y="0"/>
                            <a:ext cx="722555" cy="585914"/>
                          </a:xfrm>
                          <a:prstGeom prst="rect">
                            <a:avLst/>
                          </a:prstGeom>
                        </pic:spPr>
                      </pic:pic>
                    </a:graphicData>
                  </a:graphic>
                </wp:inline>
              </w:drawing>
            </w:r>
          </w:p>
        </w:tc>
      </w:tr>
    </w:tbl>
    <w:p w14:paraId="28AE2A70" w14:textId="681B48D0" w:rsidR="00AB4A8A" w:rsidRPr="00DA268F" w:rsidRDefault="00674A60" w:rsidP="00674A60">
      <w:pPr>
        <w:jc w:val="both"/>
        <w:rPr>
          <w:i/>
          <w:iCs/>
          <w:sz w:val="16"/>
          <w:szCs w:val="16"/>
        </w:rPr>
      </w:pPr>
      <w:r w:rsidRPr="00DA268F">
        <w:rPr>
          <w:i/>
          <w:iCs/>
          <w:sz w:val="16"/>
          <w:szCs w:val="16"/>
        </w:rPr>
        <w:t>© Crown Ward Boundary</w:t>
      </w:r>
    </w:p>
    <w:p w14:paraId="65EA82A8" w14:textId="6352272A" w:rsidR="00AB4A8A" w:rsidRPr="00426D70" w:rsidRDefault="00674A60" w:rsidP="00AB4A8A">
      <w:pPr>
        <w:pStyle w:val="Heading2"/>
        <w:rPr>
          <w:rFonts w:ascii="Times New Roman" w:hAnsi="Times New Roman" w:cs="Times New Roman"/>
        </w:rPr>
      </w:pPr>
      <w:bookmarkStart w:id="54" w:name="_Toc135380605"/>
      <w:r w:rsidRPr="00674A60">
        <w:rPr>
          <w:rFonts w:ascii="Times New Roman" w:hAnsi="Times New Roman" w:cs="Times New Roman"/>
        </w:rPr>
        <w:t>Welsh Index of Multiple Deprivation</w:t>
      </w:r>
      <w:r w:rsidR="0035402A">
        <w:rPr>
          <w:rFonts w:ascii="Times New Roman" w:hAnsi="Times New Roman" w:cs="Times New Roman"/>
        </w:rPr>
        <w:t xml:space="preserve"> (WIMD)</w:t>
      </w:r>
      <w:bookmarkEnd w:id="54"/>
      <w:r w:rsidR="0035402A">
        <w:rPr>
          <w:rFonts w:ascii="Times New Roman" w:hAnsi="Times New Roman" w:cs="Times New Roman"/>
        </w:rPr>
        <w:t xml:space="preserve"> </w:t>
      </w:r>
    </w:p>
    <w:p w14:paraId="43B67EEC" w14:textId="265CD857" w:rsidR="00AB4A8A" w:rsidRPr="00FB3759" w:rsidRDefault="00AB4A8A" w:rsidP="00AB4A8A">
      <w:pPr>
        <w:jc w:val="both"/>
        <w:rPr>
          <w:sz w:val="22"/>
          <w:szCs w:val="22"/>
        </w:rPr>
      </w:pPr>
      <w:r w:rsidRPr="00FB3759">
        <w:rPr>
          <w:sz w:val="22"/>
          <w:szCs w:val="22"/>
        </w:rPr>
        <w:t xml:space="preserve">The WIMD </w:t>
      </w:r>
      <w:sdt>
        <w:sdtPr>
          <w:rPr>
            <w:sz w:val="22"/>
            <w:szCs w:val="22"/>
          </w:rPr>
          <w:id w:val="-1176881664"/>
          <w:citation/>
        </w:sdtPr>
        <w:sdtContent>
          <w:r w:rsidRPr="00FB3759">
            <w:rPr>
              <w:sz w:val="22"/>
              <w:szCs w:val="22"/>
            </w:rPr>
            <w:fldChar w:fldCharType="begin"/>
          </w:r>
          <w:r w:rsidRPr="00FB3759">
            <w:rPr>
              <w:sz w:val="22"/>
              <w:szCs w:val="22"/>
            </w:rPr>
            <w:instrText xml:space="preserve"> CITATION Wel22 \l 2057 </w:instrText>
          </w:r>
          <w:r w:rsidRPr="00FB3759">
            <w:rPr>
              <w:sz w:val="22"/>
              <w:szCs w:val="22"/>
            </w:rPr>
            <w:fldChar w:fldCharType="separate"/>
          </w:r>
          <w:r w:rsidR="000362DD" w:rsidRPr="000362DD">
            <w:rPr>
              <w:noProof/>
              <w:sz w:val="22"/>
              <w:szCs w:val="22"/>
            </w:rPr>
            <w:t>[8]</w:t>
          </w:r>
          <w:r w:rsidRPr="00FB3759">
            <w:rPr>
              <w:sz w:val="22"/>
              <w:szCs w:val="22"/>
            </w:rPr>
            <w:fldChar w:fldCharType="end"/>
          </w:r>
        </w:sdtContent>
      </w:sdt>
      <w:r w:rsidRPr="00FB3759">
        <w:rPr>
          <w:sz w:val="22"/>
          <w:szCs w:val="22"/>
        </w:rPr>
        <w:t xml:space="preserve"> also shows that Gurnos is one of the most deprived LSOAs in Merthyr Tydfil. With scores of in 2019 :</w:t>
      </w:r>
    </w:p>
    <w:p w14:paraId="4B2FF615" w14:textId="77777777" w:rsidR="00AB4A8A" w:rsidRPr="00FB3759" w:rsidRDefault="00AB4A8A" w:rsidP="00AB4A8A">
      <w:pPr>
        <w:pStyle w:val="ListParagraph"/>
        <w:numPr>
          <w:ilvl w:val="0"/>
          <w:numId w:val="12"/>
        </w:numPr>
        <w:jc w:val="both"/>
        <w:rPr>
          <w:sz w:val="22"/>
          <w:szCs w:val="22"/>
        </w:rPr>
      </w:pPr>
      <w:r w:rsidRPr="00FB3759">
        <w:rPr>
          <w:sz w:val="22"/>
          <w:szCs w:val="22"/>
        </w:rPr>
        <w:t>134 Income</w:t>
      </w:r>
    </w:p>
    <w:p w14:paraId="0A005A79" w14:textId="77777777" w:rsidR="00AB4A8A" w:rsidRPr="00FB3759" w:rsidRDefault="00AB4A8A" w:rsidP="00AB4A8A">
      <w:pPr>
        <w:pStyle w:val="ListParagraph"/>
        <w:numPr>
          <w:ilvl w:val="0"/>
          <w:numId w:val="12"/>
        </w:numPr>
        <w:jc w:val="both"/>
        <w:rPr>
          <w:sz w:val="22"/>
          <w:szCs w:val="22"/>
        </w:rPr>
      </w:pPr>
      <w:r w:rsidRPr="00FB3759">
        <w:rPr>
          <w:sz w:val="22"/>
          <w:szCs w:val="22"/>
        </w:rPr>
        <w:t>191 Employment</w:t>
      </w:r>
    </w:p>
    <w:p w14:paraId="4A9B9B70" w14:textId="77777777" w:rsidR="00AB4A8A" w:rsidRPr="00FB3759" w:rsidRDefault="00AB4A8A" w:rsidP="00AB4A8A">
      <w:pPr>
        <w:pStyle w:val="ListParagraph"/>
        <w:numPr>
          <w:ilvl w:val="0"/>
          <w:numId w:val="12"/>
        </w:numPr>
        <w:jc w:val="both"/>
        <w:rPr>
          <w:sz w:val="22"/>
          <w:szCs w:val="22"/>
        </w:rPr>
      </w:pPr>
      <w:r w:rsidRPr="00FB3759">
        <w:rPr>
          <w:sz w:val="22"/>
          <w:szCs w:val="22"/>
        </w:rPr>
        <w:t>108 Health</w:t>
      </w:r>
    </w:p>
    <w:p w14:paraId="4EA6FC77" w14:textId="77777777" w:rsidR="00AB4A8A" w:rsidRPr="00FB3759" w:rsidRDefault="00AB4A8A" w:rsidP="00AB4A8A">
      <w:pPr>
        <w:pStyle w:val="ListParagraph"/>
        <w:numPr>
          <w:ilvl w:val="0"/>
          <w:numId w:val="12"/>
        </w:numPr>
        <w:jc w:val="both"/>
        <w:rPr>
          <w:sz w:val="22"/>
          <w:szCs w:val="22"/>
        </w:rPr>
      </w:pPr>
      <w:r w:rsidRPr="00FB3759">
        <w:rPr>
          <w:sz w:val="22"/>
          <w:szCs w:val="22"/>
        </w:rPr>
        <w:t>247 Education</w:t>
      </w:r>
    </w:p>
    <w:p w14:paraId="773046D5" w14:textId="77777777" w:rsidR="00AB4A8A" w:rsidRPr="00FB3759" w:rsidRDefault="00AB4A8A" w:rsidP="00AB4A8A">
      <w:pPr>
        <w:pStyle w:val="ListParagraph"/>
        <w:numPr>
          <w:ilvl w:val="0"/>
          <w:numId w:val="12"/>
        </w:numPr>
        <w:jc w:val="both"/>
        <w:rPr>
          <w:sz w:val="22"/>
          <w:szCs w:val="22"/>
        </w:rPr>
      </w:pPr>
      <w:r w:rsidRPr="00FB3759">
        <w:rPr>
          <w:sz w:val="22"/>
          <w:szCs w:val="22"/>
        </w:rPr>
        <w:t>462 Access to Service</w:t>
      </w:r>
    </w:p>
    <w:p w14:paraId="5253EA69" w14:textId="51C46697" w:rsidR="00AB4A8A" w:rsidRPr="00426D70" w:rsidRDefault="00AB4A8A" w:rsidP="00426D70">
      <w:pPr>
        <w:jc w:val="both"/>
        <w:rPr>
          <w:sz w:val="22"/>
          <w:szCs w:val="22"/>
        </w:rPr>
      </w:pPr>
      <w:r>
        <w:rPr>
          <w:sz w:val="22"/>
          <w:szCs w:val="22"/>
        </w:rPr>
        <w:t>What should be considered is that the scores in WIMD go from lowest (worst deprived area) to highest (least deprived area), with a maximum score of 1909. The areas do not match completely with the UK Data Services boundary data due to changes in Census boundaries, but it still gives a good picture of the deprivation in Merthyr Tydfil and the Gurnos.</w:t>
      </w:r>
    </w:p>
    <w:p w14:paraId="6803399A" w14:textId="777EB94F" w:rsidR="0035402A" w:rsidRDefault="00760FF7" w:rsidP="00AB4A8A">
      <w:pPr>
        <w:pStyle w:val="Caption"/>
      </w:pPr>
      <w:bookmarkStart w:id="55" w:name="_Toc135380650"/>
      <w:r>
        <w:t xml:space="preserve">Figure </w:t>
      </w:r>
      <w:fldSimple w:instr=" SEQ Figure \* ARABIC ">
        <w:r w:rsidR="005F5E8E">
          <w:rPr>
            <w:noProof/>
          </w:rPr>
          <w:t>33</w:t>
        </w:r>
      </w:fldSimple>
      <w:r>
        <w:t xml:space="preserve"> WIMD  </w:t>
      </w:r>
      <w:sdt>
        <w:sdtPr>
          <w:id w:val="401032460"/>
          <w:citation/>
        </w:sdtPr>
        <w:sdtContent>
          <w:r>
            <w:fldChar w:fldCharType="begin"/>
          </w:r>
          <w:r>
            <w:instrText xml:space="preserve"> CITATION Wel22 \l 2057 </w:instrText>
          </w:r>
          <w:r>
            <w:fldChar w:fldCharType="separate"/>
          </w:r>
          <w:r w:rsidR="000362DD" w:rsidRPr="000362DD">
            <w:rPr>
              <w:noProof/>
            </w:rPr>
            <w:t>[8]</w:t>
          </w:r>
          <w:r>
            <w:fldChar w:fldCharType="end"/>
          </w:r>
        </w:sdtContent>
      </w:sdt>
      <w:r>
        <w:t xml:space="preserve"> Merthyr LSOA</w:t>
      </w:r>
      <w:r w:rsidR="00AB4A8A">
        <w:t xml:space="preserve">                          Figure </w:t>
      </w:r>
      <w:fldSimple w:instr=" SEQ Figure \* ARABIC ">
        <w:r w:rsidR="005F5E8E">
          <w:rPr>
            <w:noProof/>
          </w:rPr>
          <w:t>34</w:t>
        </w:r>
      </w:fldSimple>
      <w:r w:rsidR="00AB4A8A">
        <w:t xml:space="preserve"> The Gurnos using </w:t>
      </w:r>
      <w:r w:rsidR="00DA0BF4">
        <w:t>Digimap</w:t>
      </w:r>
      <w:r w:rsidR="00AB4A8A">
        <w:t xml:space="preserve"> </w:t>
      </w:r>
      <w:sdt>
        <w:sdtPr>
          <w:id w:val="-539426251"/>
          <w:citation/>
        </w:sdtPr>
        <w:sdtContent>
          <w:r w:rsidR="00AB4A8A">
            <w:fldChar w:fldCharType="begin"/>
          </w:r>
          <w:r w:rsidR="00AB4A8A">
            <w:instrText xml:space="preserve"> CITATION Dig23 \l 2057 </w:instrText>
          </w:r>
          <w:r w:rsidR="00AB4A8A">
            <w:fldChar w:fldCharType="separate"/>
          </w:r>
          <w:r w:rsidR="000362DD" w:rsidRPr="000362DD">
            <w:rPr>
              <w:noProof/>
            </w:rPr>
            <w:t>[9]</w:t>
          </w:r>
          <w:r w:rsidR="00AB4A8A">
            <w:fldChar w:fldCharType="end"/>
          </w:r>
        </w:sdtContent>
      </w:sdt>
      <w:bookmarkEnd w:id="5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27"/>
        <w:gridCol w:w="6839"/>
      </w:tblGrid>
      <w:tr w:rsidR="0035402A" w14:paraId="5096FC5B" w14:textId="77777777" w:rsidTr="00426D70">
        <w:tc>
          <w:tcPr>
            <w:tcW w:w="4716" w:type="dxa"/>
          </w:tcPr>
          <w:p w14:paraId="3A629351" w14:textId="77777777" w:rsidR="0035402A" w:rsidRDefault="0035402A" w:rsidP="0035402A">
            <w:r w:rsidRPr="0035402A">
              <w:rPr>
                <w:noProof/>
              </w:rPr>
              <w:drawing>
                <wp:inline distT="0" distB="0" distL="0" distR="0" wp14:anchorId="586DF18B" wp14:editId="0D439A78">
                  <wp:extent cx="2806262" cy="1918249"/>
                  <wp:effectExtent l="0" t="0" r="0" b="6350"/>
                  <wp:docPr id="535826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826402" name=""/>
                          <pic:cNvPicPr/>
                        </pic:nvPicPr>
                        <pic:blipFill>
                          <a:blip r:embed="rId81"/>
                          <a:stretch>
                            <a:fillRect/>
                          </a:stretch>
                        </pic:blipFill>
                        <pic:spPr>
                          <a:xfrm>
                            <a:off x="0" y="0"/>
                            <a:ext cx="2818696" cy="1926748"/>
                          </a:xfrm>
                          <a:prstGeom prst="rect">
                            <a:avLst/>
                          </a:prstGeom>
                        </pic:spPr>
                      </pic:pic>
                    </a:graphicData>
                  </a:graphic>
                </wp:inline>
              </w:drawing>
            </w:r>
          </w:p>
          <w:p w14:paraId="6B2A0772" w14:textId="19F4AFC6" w:rsidR="00026F81" w:rsidRDefault="00026F81" w:rsidP="00026F81">
            <w:pPr>
              <w:jc w:val="right"/>
            </w:pPr>
            <w:r w:rsidRPr="00760FF7">
              <w:rPr>
                <w:noProof/>
              </w:rPr>
              <w:drawing>
                <wp:inline distT="0" distB="0" distL="0" distR="0" wp14:anchorId="5B07F0C1" wp14:editId="5AAC144C">
                  <wp:extent cx="664845" cy="438251"/>
                  <wp:effectExtent l="0" t="0" r="1905" b="0"/>
                  <wp:docPr id="543153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153103" name=""/>
                          <pic:cNvPicPr/>
                        </pic:nvPicPr>
                        <pic:blipFill>
                          <a:blip r:embed="rId82"/>
                          <a:stretch>
                            <a:fillRect/>
                          </a:stretch>
                        </pic:blipFill>
                        <pic:spPr>
                          <a:xfrm>
                            <a:off x="0" y="0"/>
                            <a:ext cx="669431" cy="441274"/>
                          </a:xfrm>
                          <a:prstGeom prst="rect">
                            <a:avLst/>
                          </a:prstGeom>
                        </pic:spPr>
                      </pic:pic>
                    </a:graphicData>
                  </a:graphic>
                </wp:inline>
              </w:drawing>
            </w:r>
          </w:p>
        </w:tc>
        <w:tc>
          <w:tcPr>
            <w:tcW w:w="5740" w:type="dxa"/>
          </w:tcPr>
          <w:p w14:paraId="466CA231" w14:textId="466BC242" w:rsidR="00760FF7" w:rsidRDefault="00A74334" w:rsidP="00AB4A8A">
            <w:pPr>
              <w:jc w:val="both"/>
            </w:pPr>
            <w:r>
              <w:rPr>
                <w:noProof/>
              </w:rPr>
              <mc:AlternateContent>
                <mc:Choice Requires="wps">
                  <w:drawing>
                    <wp:anchor distT="0" distB="0" distL="114300" distR="114300" simplePos="0" relativeHeight="251663360" behindDoc="0" locked="0" layoutInCell="1" allowOverlap="1" wp14:anchorId="534F0833" wp14:editId="12CFBBFE">
                      <wp:simplePos x="0" y="0"/>
                      <wp:positionH relativeFrom="column">
                        <wp:posOffset>1526540</wp:posOffset>
                      </wp:positionH>
                      <wp:positionV relativeFrom="paragraph">
                        <wp:posOffset>568325</wp:posOffset>
                      </wp:positionV>
                      <wp:extent cx="562610" cy="247015"/>
                      <wp:effectExtent l="0" t="0" r="8890" b="635"/>
                      <wp:wrapNone/>
                      <wp:docPr id="1687833135"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2610" cy="247015"/>
                              </a:xfrm>
                              <a:prstGeom prst="roundRect">
                                <a:avLst/>
                              </a:prstGeom>
                              <a:no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7639D395" id="Rectangle: Rounded Corners 1" o:spid="_x0000_s1026" style="position:absolute;margin-left:120.2pt;margin-top:44.75pt;width:44.3pt;height:19.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" filled="f" strokecolor="#ed7d31 [3205]" strokeweight="1pt">
                      <v:stroke joinstyle="miter"/>
                      <v:path arrowok="t"/>
                    </v:roundrect>
                  </w:pict>
                </mc:Fallback>
              </mc:AlternateContent>
            </w:r>
            <w:r w:rsidR="00AB4A8A">
              <w:rPr>
                <w:noProof/>
              </w:rPr>
              <w:drawing>
                <wp:inline distT="0" distB="0" distL="0" distR="0" wp14:anchorId="44BA1892" wp14:editId="33894173">
                  <wp:extent cx="5447665" cy="2596055"/>
                  <wp:effectExtent l="0" t="0" r="635" b="0"/>
                  <wp:docPr id="428403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59518" cy="2601703"/>
                          </a:xfrm>
                          <a:prstGeom prst="rect">
                            <a:avLst/>
                          </a:prstGeom>
                          <a:noFill/>
                          <a:ln>
                            <a:noFill/>
                          </a:ln>
                        </pic:spPr>
                      </pic:pic>
                    </a:graphicData>
                  </a:graphic>
                </wp:inline>
              </w:drawing>
            </w:r>
          </w:p>
        </w:tc>
      </w:tr>
    </w:tbl>
    <w:p w14:paraId="3086D78C" w14:textId="79685551" w:rsidR="0035402A" w:rsidRPr="00DA268F" w:rsidRDefault="00760FF7" w:rsidP="00760FF7">
      <w:pPr>
        <w:jc w:val="both"/>
        <w:rPr>
          <w:i/>
          <w:iCs/>
          <w:sz w:val="16"/>
          <w:szCs w:val="16"/>
        </w:rPr>
      </w:pPr>
      <w:r w:rsidRPr="00DA268F">
        <w:rPr>
          <w:i/>
          <w:iCs/>
          <w:sz w:val="16"/>
          <w:szCs w:val="16"/>
        </w:rPr>
        <w:t>© Crown Ward Boundary</w:t>
      </w:r>
    </w:p>
    <w:p w14:paraId="50479AEB" w14:textId="665BF3B2" w:rsidR="00AB4A8A" w:rsidRPr="0095264E" w:rsidRDefault="00AB4A8A" w:rsidP="00760FF7">
      <w:pPr>
        <w:jc w:val="both"/>
        <w:rPr>
          <w:sz w:val="22"/>
          <w:szCs w:val="22"/>
        </w:rPr>
      </w:pPr>
      <w:r w:rsidRPr="0095264E">
        <w:rPr>
          <w:sz w:val="22"/>
          <w:szCs w:val="22"/>
        </w:rPr>
        <w:t>The Gurnos is encircled by roads but not very many green spaces, is this a further aspect causing the deprivation in the area?</w:t>
      </w:r>
      <w:r w:rsidR="00426D70" w:rsidRPr="0095264E">
        <w:rPr>
          <w:sz w:val="22"/>
          <w:szCs w:val="22"/>
        </w:rPr>
        <w:t xml:space="preserve"> Or is just due to the socio-economic deprivation that is</w:t>
      </w:r>
      <w:r w:rsidR="0054454A" w:rsidRPr="0095264E">
        <w:rPr>
          <w:sz w:val="22"/>
          <w:szCs w:val="22"/>
        </w:rPr>
        <w:t xml:space="preserve"> apparent </w:t>
      </w:r>
      <w:r w:rsidR="00A744B3" w:rsidRPr="0095264E">
        <w:rPr>
          <w:sz w:val="22"/>
          <w:szCs w:val="22"/>
        </w:rPr>
        <w:t>in this area.</w:t>
      </w:r>
    </w:p>
    <w:p w14:paraId="2C7210E9" w14:textId="29E0180F" w:rsidR="0095264E" w:rsidRPr="0095264E" w:rsidRDefault="0095264E" w:rsidP="00760FF7">
      <w:pPr>
        <w:jc w:val="both"/>
        <w:rPr>
          <w:sz w:val="22"/>
          <w:szCs w:val="22"/>
        </w:rPr>
      </w:pPr>
      <w:r w:rsidRPr="0095264E">
        <w:rPr>
          <w:sz w:val="22"/>
          <w:szCs w:val="22"/>
        </w:rPr>
        <w:t xml:space="preserve">One other factor that can </w:t>
      </w:r>
      <w:r>
        <w:rPr>
          <w:sz w:val="22"/>
          <w:szCs w:val="22"/>
        </w:rPr>
        <w:t>be prevalent in deprived areas is</w:t>
      </w:r>
      <w:r w:rsidR="002A0405">
        <w:rPr>
          <w:sz w:val="22"/>
          <w:szCs w:val="22"/>
        </w:rPr>
        <w:t xml:space="preserve"> the increase of mould in the homes of the citizens, the University of Manchester </w:t>
      </w:r>
      <w:sdt>
        <w:sdtPr>
          <w:rPr>
            <w:sz w:val="22"/>
            <w:szCs w:val="22"/>
          </w:rPr>
          <w:id w:val="1550882877"/>
          <w:citation/>
        </w:sdtPr>
        <w:sdtContent>
          <w:r w:rsidR="002A0405">
            <w:rPr>
              <w:sz w:val="22"/>
              <w:szCs w:val="22"/>
            </w:rPr>
            <w:fldChar w:fldCharType="begin"/>
          </w:r>
          <w:r w:rsidR="00F83EA5">
            <w:rPr>
              <w:sz w:val="22"/>
              <w:szCs w:val="22"/>
            </w:rPr>
            <w:instrText xml:space="preserve">CITATION Mou \l 2057 </w:instrText>
          </w:r>
          <w:r w:rsidR="002A0405">
            <w:rPr>
              <w:sz w:val="22"/>
              <w:szCs w:val="22"/>
            </w:rPr>
            <w:fldChar w:fldCharType="separate"/>
          </w:r>
          <w:r w:rsidR="00F83EA5" w:rsidRPr="00F83EA5">
            <w:rPr>
              <w:noProof/>
              <w:sz w:val="22"/>
              <w:szCs w:val="22"/>
            </w:rPr>
            <w:t>[16]</w:t>
          </w:r>
          <w:r w:rsidR="002A0405">
            <w:rPr>
              <w:sz w:val="22"/>
              <w:szCs w:val="22"/>
            </w:rPr>
            <w:fldChar w:fldCharType="end"/>
          </w:r>
        </w:sdtContent>
      </w:sdt>
      <w:r w:rsidR="00EF25BC">
        <w:rPr>
          <w:sz w:val="22"/>
          <w:szCs w:val="22"/>
        </w:rPr>
        <w:t xml:space="preserve"> states that patient’s exposure to mould have more flare ups of COPD. Could this be contributing to the high number of emergency admissions within Merthyr Tydfil.</w:t>
      </w:r>
    </w:p>
    <w:p w14:paraId="61926D4B" w14:textId="77777777" w:rsidR="00426D70" w:rsidRPr="00760FF7" w:rsidRDefault="00426D70" w:rsidP="00760FF7">
      <w:pPr>
        <w:jc w:val="both"/>
        <w:rPr>
          <w:sz w:val="18"/>
          <w:szCs w:val="18"/>
        </w:rPr>
      </w:pPr>
    </w:p>
    <w:p w14:paraId="17789346" w14:textId="77777777" w:rsidR="00674A60" w:rsidRDefault="00674A60" w:rsidP="00674A60">
      <w:pPr>
        <w:pStyle w:val="Heading1"/>
      </w:pPr>
      <w:bookmarkStart w:id="56" w:name="_Toc135380606"/>
      <w:r>
        <w:rPr>
          <w:rFonts w:ascii="Times New Roman" w:hAnsi="Times New Roman" w:cs="Times New Roman"/>
        </w:rPr>
        <w:lastRenderedPageBreak/>
        <w:t>Illicit Drug Use</w:t>
      </w:r>
      <w:bookmarkEnd w:id="56"/>
    </w:p>
    <w:p w14:paraId="50BCE29A" w14:textId="124EE573" w:rsidR="0009700F" w:rsidRDefault="00674A60" w:rsidP="00674A60">
      <w:pPr>
        <w:rPr>
          <w:sz w:val="22"/>
          <w:szCs w:val="22"/>
        </w:rPr>
      </w:pPr>
      <w:r>
        <w:rPr>
          <w:sz w:val="22"/>
          <w:szCs w:val="22"/>
        </w:rPr>
        <w:t xml:space="preserve">A Public Health Wales (PHW) </w:t>
      </w:r>
      <w:sdt>
        <w:sdtPr>
          <w:rPr>
            <w:sz w:val="22"/>
            <w:szCs w:val="22"/>
          </w:rPr>
          <w:id w:val="921685137"/>
          <w:citation/>
        </w:sdtPr>
        <w:sdtContent>
          <w:r>
            <w:rPr>
              <w:sz w:val="22"/>
              <w:szCs w:val="22"/>
            </w:rPr>
            <w:fldChar w:fldCharType="begin"/>
          </w:r>
          <w:r>
            <w:rPr>
              <w:sz w:val="22"/>
              <w:szCs w:val="22"/>
            </w:rPr>
            <w:instrText xml:space="preserve"> CITATION New22 \l 2057 </w:instrText>
          </w:r>
          <w:r>
            <w:rPr>
              <w:sz w:val="22"/>
              <w:szCs w:val="22"/>
            </w:rPr>
            <w:fldChar w:fldCharType="separate"/>
          </w:r>
          <w:r w:rsidR="000362DD" w:rsidRPr="000362DD">
            <w:rPr>
              <w:noProof/>
              <w:sz w:val="22"/>
              <w:szCs w:val="22"/>
            </w:rPr>
            <w:t>[16]</w:t>
          </w:r>
          <w:r>
            <w:rPr>
              <w:sz w:val="22"/>
              <w:szCs w:val="22"/>
            </w:rPr>
            <w:fldChar w:fldCharType="end"/>
          </w:r>
        </w:sdtContent>
      </w:sdt>
      <w:r>
        <w:rPr>
          <w:sz w:val="22"/>
          <w:szCs w:val="22"/>
        </w:rPr>
        <w:t xml:space="preserve"> report stated that hospital admissions for illicit drug use was 5.9 times higher in areas of deprivation when compared to the least deprived areas.</w:t>
      </w:r>
    </w:p>
    <w:p w14:paraId="611CF2D6" w14:textId="13A7F495" w:rsidR="002D0773" w:rsidRDefault="002D0773" w:rsidP="002D0773">
      <w:pPr>
        <w:pStyle w:val="Caption"/>
        <w:rPr>
          <w:sz w:val="22"/>
          <w:szCs w:val="22"/>
        </w:rPr>
      </w:pPr>
      <w:bookmarkStart w:id="57" w:name="_Toc135380651"/>
      <w:r>
        <w:t xml:space="preserve">Figure </w:t>
      </w:r>
      <w:fldSimple w:instr=" SEQ Figure \* ARABIC ">
        <w:r w:rsidR="005F5E8E">
          <w:rPr>
            <w:noProof/>
          </w:rPr>
          <w:t>35</w:t>
        </w:r>
      </w:fldSimple>
      <w:r>
        <w:t xml:space="preserve"> Drug use in Wales</w:t>
      </w:r>
      <w:r w:rsidR="00FD270C">
        <w:t xml:space="preserve"> </w:t>
      </w:r>
      <w:r w:rsidR="00AA6C5B">
        <w:t xml:space="preserve">Health Map Wales </w:t>
      </w:r>
      <w:sdt>
        <w:sdtPr>
          <w:id w:val="1490593034"/>
          <w:citation/>
        </w:sdtPr>
        <w:sdtContent>
          <w:r w:rsidR="00AA6C5B">
            <w:fldChar w:fldCharType="begin"/>
          </w:r>
          <w:r w:rsidR="00AA6C5B">
            <w:instrText xml:space="preserve"> CITATION Hea22 \l 2057 </w:instrText>
          </w:r>
          <w:r w:rsidR="00AA6C5B">
            <w:fldChar w:fldCharType="separate"/>
          </w:r>
          <w:r w:rsidR="00AA6C5B" w:rsidRPr="00AA6C5B">
            <w:rPr>
              <w:noProof/>
            </w:rPr>
            <w:t>[3]</w:t>
          </w:r>
          <w:r w:rsidR="00AA6C5B">
            <w:fldChar w:fldCharType="end"/>
          </w:r>
        </w:sdtContent>
      </w:sdt>
      <w:bookmarkEnd w:id="57"/>
    </w:p>
    <w:p w14:paraId="15667A90" w14:textId="31EC031C" w:rsidR="00674A60" w:rsidRDefault="00674A60" w:rsidP="00674A60">
      <w:pPr>
        <w:rPr>
          <w:sz w:val="22"/>
          <w:szCs w:val="22"/>
        </w:rPr>
      </w:pPr>
      <w:r>
        <w:rPr>
          <w:sz w:val="22"/>
          <w:szCs w:val="22"/>
        </w:rPr>
        <w:t xml:space="preserve"> </w:t>
      </w:r>
      <w:r w:rsidR="002D0773" w:rsidRPr="002D0773">
        <w:rPr>
          <w:noProof/>
          <w:sz w:val="22"/>
          <w:szCs w:val="22"/>
        </w:rPr>
        <w:drawing>
          <wp:inline distT="0" distB="0" distL="0" distR="0" wp14:anchorId="42DA8A8E" wp14:editId="35A7667F">
            <wp:extent cx="3857625" cy="2895600"/>
            <wp:effectExtent l="0" t="0" r="9525" b="0"/>
            <wp:docPr id="253469965" name="Picture 1"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69965" name="Picture 1" descr="A picture containing map, text, atlas&#10;&#10;Description automatically generated"/>
                    <pic:cNvPicPr/>
                  </pic:nvPicPr>
                  <pic:blipFill>
                    <a:blip r:embed="rId84"/>
                    <a:stretch>
                      <a:fillRect/>
                    </a:stretch>
                  </pic:blipFill>
                  <pic:spPr>
                    <a:xfrm>
                      <a:off x="0" y="0"/>
                      <a:ext cx="3866330" cy="2902134"/>
                    </a:xfrm>
                    <a:prstGeom prst="rect">
                      <a:avLst/>
                    </a:prstGeom>
                  </pic:spPr>
                </pic:pic>
              </a:graphicData>
            </a:graphic>
          </wp:inline>
        </w:drawing>
      </w:r>
      <w:r w:rsidR="002D0773" w:rsidRPr="002D0773">
        <w:rPr>
          <w:noProof/>
          <w:sz w:val="22"/>
          <w:szCs w:val="22"/>
        </w:rPr>
        <w:drawing>
          <wp:inline distT="0" distB="0" distL="0" distR="0" wp14:anchorId="464009D6" wp14:editId="21C632B8">
            <wp:extent cx="730288" cy="628682"/>
            <wp:effectExtent l="0" t="0" r="0" b="0"/>
            <wp:docPr id="1886259556" name="Picture 1" descr="A picture containing tex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59556" name="Picture 1" descr="A picture containing text, design&#10;&#10;Description automatically generated"/>
                    <pic:cNvPicPr/>
                  </pic:nvPicPr>
                  <pic:blipFill>
                    <a:blip r:embed="rId85"/>
                    <a:stretch>
                      <a:fillRect/>
                    </a:stretch>
                  </pic:blipFill>
                  <pic:spPr>
                    <a:xfrm>
                      <a:off x="0" y="0"/>
                      <a:ext cx="730288" cy="628682"/>
                    </a:xfrm>
                    <a:prstGeom prst="rect">
                      <a:avLst/>
                    </a:prstGeom>
                  </pic:spPr>
                </pic:pic>
              </a:graphicData>
            </a:graphic>
          </wp:inline>
        </w:drawing>
      </w:r>
    </w:p>
    <w:p w14:paraId="61159E48" w14:textId="77777777" w:rsidR="006A6A1E" w:rsidRPr="00DA268F" w:rsidRDefault="006A6A1E" w:rsidP="006A6A1E">
      <w:pPr>
        <w:jc w:val="both"/>
        <w:rPr>
          <w:i/>
          <w:iCs/>
          <w:sz w:val="16"/>
          <w:szCs w:val="16"/>
        </w:rPr>
      </w:pPr>
      <w:r w:rsidRPr="00DA268F">
        <w:rPr>
          <w:i/>
          <w:iCs/>
          <w:sz w:val="16"/>
          <w:szCs w:val="16"/>
        </w:rPr>
        <w:t>© Crown Local Authority Boundary</w:t>
      </w:r>
    </w:p>
    <w:p w14:paraId="72370941" w14:textId="77777777" w:rsidR="002D0773" w:rsidRDefault="002D0773" w:rsidP="00674A60">
      <w:pPr>
        <w:rPr>
          <w:sz w:val="22"/>
          <w:szCs w:val="22"/>
        </w:rPr>
      </w:pPr>
    </w:p>
    <w:p w14:paraId="31C1199F" w14:textId="258564C4" w:rsidR="00AB4A8A" w:rsidRPr="00674A60" w:rsidRDefault="002D0773" w:rsidP="00674A60">
      <w:pPr>
        <w:rPr>
          <w:sz w:val="22"/>
          <w:szCs w:val="22"/>
        </w:rPr>
      </w:pPr>
      <w:r>
        <w:rPr>
          <w:sz w:val="22"/>
          <w:szCs w:val="22"/>
        </w:rPr>
        <w:t>Merthyr Tydfil has one of the highest level of admissions due to illicit drug use, is this another factor that is contributing to the high levels of Emergency Admissions due to COPD.</w:t>
      </w:r>
    </w:p>
    <w:p w14:paraId="17F542D0" w14:textId="3F5D2C25" w:rsidR="00674A60" w:rsidRDefault="00674A60" w:rsidP="00674A60">
      <w:pPr>
        <w:pStyle w:val="Heading1"/>
        <w:rPr>
          <w:rFonts w:ascii="Times New Roman" w:hAnsi="Times New Roman" w:cs="Times New Roman"/>
        </w:rPr>
      </w:pPr>
      <w:bookmarkStart w:id="58" w:name="_Toc135380607"/>
      <w:r w:rsidRPr="00674A60">
        <w:rPr>
          <w:rFonts w:ascii="Times New Roman" w:hAnsi="Times New Roman" w:cs="Times New Roman"/>
        </w:rPr>
        <w:t>GP Services</w:t>
      </w:r>
      <w:bookmarkEnd w:id="58"/>
    </w:p>
    <w:p w14:paraId="06755C8A" w14:textId="44A34A12" w:rsidR="00583442" w:rsidRPr="004213C7" w:rsidRDefault="005D0D74" w:rsidP="004213C7">
      <w:pPr>
        <w:jc w:val="both"/>
        <w:rPr>
          <w:sz w:val="22"/>
          <w:szCs w:val="22"/>
        </w:rPr>
      </w:pPr>
      <w:r>
        <w:rPr>
          <w:sz w:val="22"/>
          <w:szCs w:val="22"/>
        </w:rPr>
        <w:t xml:space="preserve">Even though the Gurnos is situated by Prince Charles Hospital there are no Primary Care providers located in the Gurnos. Patients would need to register with those GPs in either Keir Hardie, Morlais Health or </w:t>
      </w:r>
      <w:r w:rsidR="00583442">
        <w:rPr>
          <w:sz w:val="22"/>
          <w:szCs w:val="22"/>
        </w:rPr>
        <w:t>Cefn Cottage, how accessible are these GPs to patients residing in the Gurnos, they would need private transport to comfortably attend appointments, as travelling on public transport when unwell would not be the best experience. Does this mean that residents are less likely to attend their Primary Care provider, leaving diagnosis of aliments later than could mean that the condition is more severe, leading to more Emergency Admissions?</w:t>
      </w:r>
      <w:r w:rsidR="00F50DFF">
        <w:rPr>
          <w:sz w:val="22"/>
          <w:szCs w:val="22"/>
        </w:rPr>
        <w:t xml:space="preserve"> </w:t>
      </w:r>
    </w:p>
    <w:p w14:paraId="26FAD6F6" w14:textId="6EFE0E0D" w:rsidR="004213C7" w:rsidRPr="004213C7" w:rsidRDefault="000407C6" w:rsidP="000407C6">
      <w:pPr>
        <w:pStyle w:val="Caption"/>
      </w:pPr>
      <w:bookmarkStart w:id="59" w:name="_Toc135380652"/>
      <w:r>
        <w:t xml:space="preserve">Figure </w:t>
      </w:r>
      <w:fldSimple w:instr=" SEQ Figure \* ARABIC ">
        <w:r w:rsidR="005F5E8E">
          <w:rPr>
            <w:noProof/>
          </w:rPr>
          <w:t>36</w:t>
        </w:r>
      </w:fldSimple>
      <w:r>
        <w:t xml:space="preserve"> GPs in Merthyr</w:t>
      </w:r>
      <w:bookmarkEnd w:id="59"/>
    </w:p>
    <w:tbl>
      <w:tblPr>
        <w:tblStyle w:val="TableGrid"/>
        <w:tblW w:w="104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6929"/>
      </w:tblGrid>
      <w:tr w:rsidR="004213C7" w14:paraId="4548F1F6" w14:textId="77777777" w:rsidTr="00A744B3">
        <w:tc>
          <w:tcPr>
            <w:tcW w:w="3556" w:type="dxa"/>
          </w:tcPr>
          <w:p w14:paraId="2E3CDC72" w14:textId="77777777" w:rsidR="004213C7" w:rsidRDefault="004213C7" w:rsidP="00C53296">
            <w:pPr>
              <w:rPr>
                <w:sz w:val="22"/>
                <w:szCs w:val="22"/>
              </w:rPr>
            </w:pPr>
            <w:r w:rsidRPr="0009700F">
              <w:rPr>
                <w:noProof/>
              </w:rPr>
              <w:drawing>
                <wp:inline distT="0" distB="0" distL="0" distR="0" wp14:anchorId="1A7731ED" wp14:editId="69C3167B">
                  <wp:extent cx="2121508" cy="2638425"/>
                  <wp:effectExtent l="0" t="0" r="0" b="0"/>
                  <wp:docPr id="537586215" name="Picture 537586215"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84378" name="Picture 1" descr="A picture containing map, text, atlas&#10;&#10;Description automatically generated"/>
                          <pic:cNvPicPr/>
                        </pic:nvPicPr>
                        <pic:blipFill>
                          <a:blip r:embed="rId86"/>
                          <a:stretch>
                            <a:fillRect/>
                          </a:stretch>
                        </pic:blipFill>
                        <pic:spPr>
                          <a:xfrm>
                            <a:off x="0" y="0"/>
                            <a:ext cx="2127711" cy="2646139"/>
                          </a:xfrm>
                          <a:prstGeom prst="rect">
                            <a:avLst/>
                          </a:prstGeom>
                        </pic:spPr>
                      </pic:pic>
                    </a:graphicData>
                  </a:graphic>
                </wp:inline>
              </w:drawing>
            </w:r>
          </w:p>
        </w:tc>
        <w:tc>
          <w:tcPr>
            <w:tcW w:w="6929" w:type="dxa"/>
          </w:tcPr>
          <w:p w14:paraId="6FE1D22D" w14:textId="77777777" w:rsidR="004213C7" w:rsidRDefault="004213C7" w:rsidP="00C53296">
            <w:pPr>
              <w:rPr>
                <w:sz w:val="22"/>
                <w:szCs w:val="22"/>
              </w:rPr>
            </w:pPr>
            <w:r w:rsidRPr="005D0D74">
              <w:rPr>
                <w:noProof/>
                <w:sz w:val="22"/>
                <w:szCs w:val="22"/>
              </w:rPr>
              <w:drawing>
                <wp:inline distT="0" distB="0" distL="0" distR="0" wp14:anchorId="7C424E29" wp14:editId="16BD872A">
                  <wp:extent cx="3114675" cy="2652931"/>
                  <wp:effectExtent l="0" t="0" r="0" b="0"/>
                  <wp:docPr id="95274056" name="Picture 95274056" descr="A picture containing map, text, atlas,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06051" name="Picture 1" descr="A picture containing map, text, atlas, world&#10;&#10;Description automatically generated"/>
                          <pic:cNvPicPr/>
                        </pic:nvPicPr>
                        <pic:blipFill>
                          <a:blip r:embed="rId87"/>
                          <a:stretch>
                            <a:fillRect/>
                          </a:stretch>
                        </pic:blipFill>
                        <pic:spPr>
                          <a:xfrm>
                            <a:off x="0" y="0"/>
                            <a:ext cx="3122753" cy="2659811"/>
                          </a:xfrm>
                          <a:prstGeom prst="rect">
                            <a:avLst/>
                          </a:prstGeom>
                        </pic:spPr>
                      </pic:pic>
                    </a:graphicData>
                  </a:graphic>
                </wp:inline>
              </w:drawing>
            </w:r>
            <w:r w:rsidRPr="00F20A32">
              <w:rPr>
                <w:noProof/>
                <w:sz w:val="22"/>
                <w:szCs w:val="22"/>
              </w:rPr>
              <w:drawing>
                <wp:inline distT="0" distB="0" distL="0" distR="0" wp14:anchorId="7FF70AEE" wp14:editId="436B40E6">
                  <wp:extent cx="1092256" cy="635033"/>
                  <wp:effectExtent l="0" t="0" r="0" b="0"/>
                  <wp:docPr id="208056041" name="Picture 208056041"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03821" name="Picture 1" descr="A picture containing text, font, screenshot, design&#10;&#10;Description automatically generated"/>
                          <pic:cNvPicPr/>
                        </pic:nvPicPr>
                        <pic:blipFill>
                          <a:blip r:embed="rId88"/>
                          <a:stretch>
                            <a:fillRect/>
                          </a:stretch>
                        </pic:blipFill>
                        <pic:spPr>
                          <a:xfrm>
                            <a:off x="0" y="0"/>
                            <a:ext cx="1092256" cy="635033"/>
                          </a:xfrm>
                          <a:prstGeom prst="rect">
                            <a:avLst/>
                          </a:prstGeom>
                        </pic:spPr>
                      </pic:pic>
                    </a:graphicData>
                  </a:graphic>
                </wp:inline>
              </w:drawing>
            </w:r>
          </w:p>
        </w:tc>
      </w:tr>
    </w:tbl>
    <w:p w14:paraId="605A0F42" w14:textId="77777777" w:rsidR="004213C7" w:rsidRDefault="004213C7" w:rsidP="004213C7">
      <w:pPr>
        <w:jc w:val="both"/>
        <w:rPr>
          <w:sz w:val="18"/>
          <w:szCs w:val="18"/>
        </w:rPr>
      </w:pPr>
      <w:r w:rsidRPr="00A744B3">
        <w:rPr>
          <w:i/>
          <w:iCs/>
          <w:sz w:val="16"/>
          <w:szCs w:val="16"/>
        </w:rPr>
        <w:t>© Crown Ward</w:t>
      </w:r>
      <w:r w:rsidRPr="005C47EB">
        <w:rPr>
          <w:sz w:val="18"/>
          <w:szCs w:val="18"/>
        </w:rPr>
        <w:t xml:space="preserve"> </w:t>
      </w:r>
      <w:r w:rsidRPr="00A744B3">
        <w:rPr>
          <w:i/>
          <w:iCs/>
          <w:sz w:val="16"/>
          <w:szCs w:val="16"/>
        </w:rPr>
        <w:t>Boundary</w:t>
      </w:r>
    </w:p>
    <w:p w14:paraId="0B631BD2" w14:textId="10122D3F" w:rsidR="004213C7" w:rsidRPr="004213C7" w:rsidRDefault="004213C7" w:rsidP="000407C6">
      <w:pPr>
        <w:jc w:val="both"/>
        <w:rPr>
          <w:sz w:val="22"/>
          <w:szCs w:val="22"/>
        </w:rPr>
      </w:pPr>
      <w:r>
        <w:rPr>
          <w:sz w:val="22"/>
          <w:szCs w:val="22"/>
        </w:rPr>
        <w:lastRenderedPageBreak/>
        <w:t xml:space="preserve">Further research would need to be completed to see if the number of Primary Care practitioners </w:t>
      </w:r>
      <w:r w:rsidR="002C48BF">
        <w:rPr>
          <w:sz w:val="22"/>
          <w:szCs w:val="22"/>
        </w:rPr>
        <w:t xml:space="preserve">are </w:t>
      </w:r>
      <w:r w:rsidR="002C48BF" w:rsidRPr="002C48BF">
        <w:rPr>
          <w:sz w:val="22"/>
          <w:szCs w:val="22"/>
        </w:rPr>
        <w:t>sufficient</w:t>
      </w:r>
      <w:r>
        <w:rPr>
          <w:sz w:val="22"/>
          <w:szCs w:val="22"/>
        </w:rPr>
        <w:t xml:space="preserve"> </w:t>
      </w:r>
      <w:r w:rsidR="002C48BF">
        <w:rPr>
          <w:sz w:val="22"/>
          <w:szCs w:val="22"/>
        </w:rPr>
        <w:t xml:space="preserve">to meet the demands of the populous. </w:t>
      </w:r>
      <w:r w:rsidR="00C04D3C">
        <w:rPr>
          <w:sz w:val="22"/>
          <w:szCs w:val="22"/>
        </w:rPr>
        <w:t>Although Merthyr Tydfil has the lowest population of the Welsh Local Authorities (figure 40 and 41), the  density of person per 2km (figure 42)</w:t>
      </w:r>
      <w:r w:rsidR="000407C6">
        <w:rPr>
          <w:sz w:val="22"/>
          <w:szCs w:val="22"/>
        </w:rPr>
        <w:t>, the high concentration of people in a deprived area could be having direct impact on the number of emergency admissions and deaths due to COPD.</w:t>
      </w:r>
    </w:p>
    <w:p w14:paraId="634258B7" w14:textId="2A1ECCE5" w:rsidR="004213C7" w:rsidRPr="004213C7" w:rsidRDefault="004213C7" w:rsidP="00F20A32">
      <w:pPr>
        <w:pStyle w:val="Caption"/>
        <w:rPr>
          <w:sz w:val="22"/>
          <w:szCs w:val="22"/>
        </w:rPr>
      </w:pPr>
      <w:bookmarkStart w:id="60" w:name="_Toc135380653"/>
      <w:r>
        <w:t xml:space="preserve">Figure </w:t>
      </w:r>
      <w:fldSimple w:instr=" SEQ Figure \* ARABIC ">
        <w:r w:rsidR="005F5E8E">
          <w:rPr>
            <w:noProof/>
          </w:rPr>
          <w:t>37</w:t>
        </w:r>
      </w:fldSimple>
      <w:r>
        <w:t xml:space="preserve"> Population in Wales 2021 by Statista </w:t>
      </w:r>
      <w:sdt>
        <w:sdtPr>
          <w:id w:val="-629168239"/>
          <w:citation/>
        </w:sdtPr>
        <w:sdtContent>
          <w:r>
            <w:fldChar w:fldCharType="begin"/>
          </w:r>
          <w:r>
            <w:instrText xml:space="preserve"> CITATION Pop21 \l 2057 </w:instrText>
          </w:r>
          <w:r>
            <w:fldChar w:fldCharType="separate"/>
          </w:r>
          <w:r w:rsidR="000362DD" w:rsidRPr="000362DD">
            <w:rPr>
              <w:noProof/>
            </w:rPr>
            <w:t>[17]</w:t>
          </w:r>
          <w:r>
            <w:fldChar w:fldCharType="end"/>
          </w:r>
        </w:sdtContent>
      </w:sdt>
      <w:bookmarkEnd w:id="60"/>
    </w:p>
    <w:p w14:paraId="0E6CC790" w14:textId="122378E5" w:rsidR="00DA268F" w:rsidRDefault="004213C7" w:rsidP="000407C6">
      <w:pPr>
        <w:pStyle w:val="Caption"/>
      </w:pPr>
      <w:r>
        <w:rPr>
          <w:noProof/>
        </w:rPr>
        <w:drawing>
          <wp:inline distT="0" distB="0" distL="0" distR="0" wp14:anchorId="6267922A" wp14:editId="3A5F4D98">
            <wp:extent cx="4016956" cy="2838450"/>
            <wp:effectExtent l="0" t="0" r="3175" b="0"/>
            <wp:docPr id="392214703"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14703" name="Picture 1" descr="A picture containing text, screenshot, font, line&#10;&#10;Description automatically generated"/>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4026249" cy="2845017"/>
                    </a:xfrm>
                    <a:prstGeom prst="rect">
                      <a:avLst/>
                    </a:prstGeom>
                    <a:noFill/>
                  </pic:spPr>
                </pic:pic>
              </a:graphicData>
            </a:graphic>
          </wp:inline>
        </w:drawing>
      </w:r>
    </w:p>
    <w:p w14:paraId="62778415" w14:textId="20104C66" w:rsidR="00F20A32" w:rsidRPr="00F20A32" w:rsidRDefault="000407C6" w:rsidP="00DA268F">
      <w:pPr>
        <w:pStyle w:val="Caption"/>
      </w:pPr>
      <w:bookmarkStart w:id="61" w:name="_Toc135380654"/>
      <w:r>
        <w:t xml:space="preserve">Figure </w:t>
      </w:r>
      <w:fldSimple w:instr=" SEQ Figure \* ARABIC ">
        <w:r w:rsidR="005F5E8E">
          <w:rPr>
            <w:noProof/>
          </w:rPr>
          <w:t>38</w:t>
        </w:r>
      </w:fldSimple>
      <w:r w:rsidRPr="000407C6">
        <w:t xml:space="preserve"> </w:t>
      </w:r>
      <w:r>
        <w:t>Heat map Population in Wales 2021 by Statista</w:t>
      </w:r>
      <w:sdt>
        <w:sdtPr>
          <w:id w:val="326719304"/>
          <w:citation/>
        </w:sdtPr>
        <w:sdtContent>
          <w:r>
            <w:fldChar w:fldCharType="begin"/>
          </w:r>
          <w:r>
            <w:instrText xml:space="preserve"> CITATION Pop21 \l 2057 </w:instrText>
          </w:r>
          <w:r>
            <w:fldChar w:fldCharType="separate"/>
          </w:r>
          <w:r w:rsidR="000362DD">
            <w:rPr>
              <w:noProof/>
            </w:rPr>
            <w:t xml:space="preserve"> </w:t>
          </w:r>
          <w:r w:rsidR="000362DD" w:rsidRPr="000362DD">
            <w:rPr>
              <w:noProof/>
            </w:rPr>
            <w:t>[17]</w:t>
          </w:r>
          <w:r>
            <w:fldChar w:fldCharType="end"/>
          </w:r>
        </w:sdtContent>
      </w:sdt>
      <w:bookmarkEnd w:id="61"/>
    </w:p>
    <w:p w14:paraId="47AA1519" w14:textId="6CA24A05" w:rsidR="00583442" w:rsidRDefault="009F63D1" w:rsidP="005D0D74">
      <w:pPr>
        <w:pStyle w:val="Caption"/>
      </w:pPr>
      <w:r w:rsidRPr="009F63D1">
        <w:rPr>
          <w:noProof/>
        </w:rPr>
        <w:drawing>
          <wp:inline distT="0" distB="0" distL="0" distR="0" wp14:anchorId="14F17978" wp14:editId="056DC6DE">
            <wp:extent cx="3451899" cy="3126828"/>
            <wp:effectExtent l="0" t="0" r="0" b="0"/>
            <wp:docPr id="1907671150" name="Picture 1" descr="A map of different colo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71150" name="Picture 1" descr="A map of different colors&#10;&#10;Description automatically generated with low confidence"/>
                    <pic:cNvPicPr/>
                  </pic:nvPicPr>
                  <pic:blipFill>
                    <a:blip r:embed="rId90"/>
                    <a:stretch>
                      <a:fillRect/>
                    </a:stretch>
                  </pic:blipFill>
                  <pic:spPr>
                    <a:xfrm>
                      <a:off x="0" y="0"/>
                      <a:ext cx="3492665" cy="3163755"/>
                    </a:xfrm>
                    <a:prstGeom prst="rect">
                      <a:avLst/>
                    </a:prstGeom>
                  </pic:spPr>
                </pic:pic>
              </a:graphicData>
            </a:graphic>
          </wp:inline>
        </w:drawing>
      </w:r>
      <w:r w:rsidR="00F20A32" w:rsidRPr="00F20A32">
        <w:rPr>
          <w:noProof/>
        </w:rPr>
        <w:drawing>
          <wp:inline distT="0" distB="0" distL="0" distR="0" wp14:anchorId="28FE9655" wp14:editId="49D9FFBD">
            <wp:extent cx="1092256" cy="641383"/>
            <wp:effectExtent l="0" t="0" r="0" b="6350"/>
            <wp:docPr id="745963250"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63250" name="Picture 1" descr="A picture containing text, font, screenshot&#10;&#10;Description automatically generated"/>
                    <pic:cNvPicPr/>
                  </pic:nvPicPr>
                  <pic:blipFill>
                    <a:blip r:embed="rId91"/>
                    <a:stretch>
                      <a:fillRect/>
                    </a:stretch>
                  </pic:blipFill>
                  <pic:spPr>
                    <a:xfrm>
                      <a:off x="0" y="0"/>
                      <a:ext cx="1092256" cy="641383"/>
                    </a:xfrm>
                    <a:prstGeom prst="rect">
                      <a:avLst/>
                    </a:prstGeom>
                  </pic:spPr>
                </pic:pic>
              </a:graphicData>
            </a:graphic>
          </wp:inline>
        </w:drawing>
      </w:r>
    </w:p>
    <w:p w14:paraId="7B38CBE9" w14:textId="5E4F97CF" w:rsidR="004213C7" w:rsidRPr="00DA268F" w:rsidRDefault="006A6A1E" w:rsidP="00DA268F">
      <w:pPr>
        <w:jc w:val="both"/>
        <w:rPr>
          <w:i/>
          <w:iCs/>
          <w:sz w:val="16"/>
          <w:szCs w:val="16"/>
        </w:rPr>
      </w:pPr>
      <w:r w:rsidRPr="00DA268F">
        <w:rPr>
          <w:i/>
          <w:iCs/>
          <w:sz w:val="16"/>
          <w:szCs w:val="16"/>
        </w:rPr>
        <w:t>© Crown Local Authority Boundary</w:t>
      </w:r>
    </w:p>
    <w:p w14:paraId="43B5285C" w14:textId="77777777" w:rsidR="00C53296" w:rsidRDefault="00C53296" w:rsidP="004213C7">
      <w:pPr>
        <w:pStyle w:val="Caption"/>
      </w:pPr>
    </w:p>
    <w:p w14:paraId="26E5C495" w14:textId="77777777" w:rsidR="00C53296" w:rsidRDefault="00C53296" w:rsidP="004213C7">
      <w:pPr>
        <w:pStyle w:val="Caption"/>
      </w:pPr>
    </w:p>
    <w:p w14:paraId="17663CE8" w14:textId="77777777" w:rsidR="00C53296" w:rsidRDefault="00C53296" w:rsidP="004213C7">
      <w:pPr>
        <w:pStyle w:val="Caption"/>
      </w:pPr>
    </w:p>
    <w:p w14:paraId="2715DEF5" w14:textId="77777777" w:rsidR="00C53296" w:rsidRDefault="00C53296" w:rsidP="004213C7">
      <w:pPr>
        <w:pStyle w:val="Caption"/>
      </w:pPr>
    </w:p>
    <w:p w14:paraId="4C276A98" w14:textId="77777777" w:rsidR="00C53296" w:rsidRDefault="00C53296" w:rsidP="004213C7">
      <w:pPr>
        <w:pStyle w:val="Caption"/>
      </w:pPr>
    </w:p>
    <w:p w14:paraId="38ED2136" w14:textId="77777777" w:rsidR="00C53296" w:rsidRDefault="00C53296" w:rsidP="004213C7">
      <w:pPr>
        <w:pStyle w:val="Caption"/>
      </w:pPr>
    </w:p>
    <w:p w14:paraId="6F0EDB8E" w14:textId="77777777" w:rsidR="00C53296" w:rsidRDefault="00C53296" w:rsidP="004213C7">
      <w:pPr>
        <w:pStyle w:val="Caption"/>
      </w:pPr>
    </w:p>
    <w:p w14:paraId="4449D534" w14:textId="45E201AF" w:rsidR="004213C7" w:rsidRDefault="004213C7" w:rsidP="004213C7">
      <w:pPr>
        <w:pStyle w:val="Caption"/>
      </w:pPr>
      <w:bookmarkStart w:id="62" w:name="_Toc135380655"/>
      <w:r>
        <w:lastRenderedPageBreak/>
        <w:t xml:space="preserve">Figure </w:t>
      </w:r>
      <w:fldSimple w:instr=" SEQ Figure \* ARABIC ">
        <w:r w:rsidR="005F5E8E">
          <w:rPr>
            <w:noProof/>
          </w:rPr>
          <w:t>39</w:t>
        </w:r>
      </w:fldSimple>
      <w:r>
        <w:t xml:space="preserve"> Health Maps Wales </w:t>
      </w:r>
      <w:sdt>
        <w:sdtPr>
          <w:id w:val="241299978"/>
          <w:citation/>
        </w:sdtPr>
        <w:sdtContent>
          <w:r>
            <w:fldChar w:fldCharType="begin"/>
          </w:r>
          <w:r>
            <w:instrText xml:space="preserve"> CITATION Hea22 \l 2057 </w:instrText>
          </w:r>
          <w:r>
            <w:fldChar w:fldCharType="separate"/>
          </w:r>
          <w:r w:rsidR="000362DD" w:rsidRPr="000362DD">
            <w:rPr>
              <w:noProof/>
            </w:rPr>
            <w:t>[3]</w:t>
          </w:r>
          <w:r>
            <w:fldChar w:fldCharType="end"/>
          </w:r>
        </w:sdtContent>
      </w:sdt>
      <w:r>
        <w:t xml:space="preserve"> Population person  per 2km</w:t>
      </w:r>
      <w:bookmarkEnd w:id="62"/>
    </w:p>
    <w:p w14:paraId="6AC40285" w14:textId="48F02873" w:rsidR="00583442" w:rsidRDefault="004213C7" w:rsidP="005D0D74">
      <w:pPr>
        <w:pStyle w:val="Caption"/>
      </w:pPr>
      <w:r w:rsidRPr="004213C7">
        <w:rPr>
          <w:noProof/>
        </w:rPr>
        <w:drawing>
          <wp:inline distT="0" distB="0" distL="0" distR="0" wp14:anchorId="2F02533D" wp14:editId="2CE9B295">
            <wp:extent cx="3207984" cy="2790497"/>
            <wp:effectExtent l="0" t="0" r="0" b="0"/>
            <wp:docPr id="1882347144"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347144" name="Picture 1" descr="A picture containing map, atlas, text&#10;&#10;Description automatically generated"/>
                    <pic:cNvPicPr/>
                  </pic:nvPicPr>
                  <pic:blipFill>
                    <a:blip r:embed="rId92"/>
                    <a:stretch>
                      <a:fillRect/>
                    </a:stretch>
                  </pic:blipFill>
                  <pic:spPr>
                    <a:xfrm>
                      <a:off x="0" y="0"/>
                      <a:ext cx="3231451" cy="2810910"/>
                    </a:xfrm>
                    <a:prstGeom prst="rect">
                      <a:avLst/>
                    </a:prstGeom>
                  </pic:spPr>
                </pic:pic>
              </a:graphicData>
            </a:graphic>
          </wp:inline>
        </w:drawing>
      </w:r>
      <w:r w:rsidRPr="004213C7">
        <w:rPr>
          <w:noProof/>
        </w:rPr>
        <w:drawing>
          <wp:inline distT="0" distB="0" distL="0" distR="0" wp14:anchorId="404C94C6" wp14:editId="54F45754">
            <wp:extent cx="1079555" cy="622332"/>
            <wp:effectExtent l="0" t="0" r="6350" b="6350"/>
            <wp:docPr id="807464909"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464909" name="Picture 1" descr="A picture containing text, font, screenshot&#10;&#10;Description automatically generated"/>
                    <pic:cNvPicPr/>
                  </pic:nvPicPr>
                  <pic:blipFill>
                    <a:blip r:embed="rId93"/>
                    <a:stretch>
                      <a:fillRect/>
                    </a:stretch>
                  </pic:blipFill>
                  <pic:spPr>
                    <a:xfrm>
                      <a:off x="0" y="0"/>
                      <a:ext cx="1079555" cy="622332"/>
                    </a:xfrm>
                    <a:prstGeom prst="rect">
                      <a:avLst/>
                    </a:prstGeom>
                  </pic:spPr>
                </pic:pic>
              </a:graphicData>
            </a:graphic>
          </wp:inline>
        </w:drawing>
      </w:r>
    </w:p>
    <w:p w14:paraId="387C18DC" w14:textId="3B180CB2" w:rsidR="004213C7" w:rsidRPr="00DA268F" w:rsidRDefault="004213C7" w:rsidP="000407C6">
      <w:pPr>
        <w:jc w:val="both"/>
        <w:rPr>
          <w:i/>
          <w:iCs/>
          <w:sz w:val="16"/>
          <w:szCs w:val="16"/>
        </w:rPr>
      </w:pPr>
      <w:r w:rsidRPr="00DA268F">
        <w:rPr>
          <w:i/>
          <w:iCs/>
          <w:sz w:val="16"/>
          <w:szCs w:val="16"/>
        </w:rPr>
        <w:t xml:space="preserve">© Crown </w:t>
      </w:r>
      <w:r w:rsidR="006A6A1E" w:rsidRPr="00DA268F">
        <w:rPr>
          <w:i/>
          <w:iCs/>
          <w:sz w:val="16"/>
          <w:szCs w:val="16"/>
        </w:rPr>
        <w:t>Local Authority</w:t>
      </w:r>
      <w:r w:rsidRPr="00DA268F">
        <w:rPr>
          <w:i/>
          <w:iCs/>
          <w:sz w:val="16"/>
          <w:szCs w:val="16"/>
        </w:rPr>
        <w:t xml:space="preserve"> Boundary</w:t>
      </w:r>
    </w:p>
    <w:p w14:paraId="6AA16062" w14:textId="50FC5269" w:rsidR="005D0D74" w:rsidRDefault="005D0D74" w:rsidP="005D0D74">
      <w:pPr>
        <w:pStyle w:val="Caption"/>
        <w:rPr>
          <w:sz w:val="22"/>
          <w:szCs w:val="22"/>
        </w:rPr>
      </w:pPr>
    </w:p>
    <w:p w14:paraId="06121F3E" w14:textId="6B036732" w:rsidR="00674A60" w:rsidRDefault="00674A60" w:rsidP="00674A60">
      <w:pPr>
        <w:pStyle w:val="Heading1"/>
        <w:rPr>
          <w:rFonts w:ascii="Times New Roman" w:hAnsi="Times New Roman" w:cs="Times New Roman"/>
        </w:rPr>
      </w:pPr>
      <w:bookmarkStart w:id="63" w:name="_Toc135380608"/>
      <w:r>
        <w:rPr>
          <w:rFonts w:ascii="Times New Roman" w:hAnsi="Times New Roman" w:cs="Times New Roman"/>
        </w:rPr>
        <w:t>Industry in Merthyr Tydfil</w:t>
      </w:r>
      <w:bookmarkEnd w:id="63"/>
    </w:p>
    <w:p w14:paraId="5520705B" w14:textId="7C0C3A65" w:rsidR="002F284A" w:rsidRPr="002F284A" w:rsidRDefault="002F284A" w:rsidP="007610E0">
      <w:pPr>
        <w:jc w:val="both"/>
        <w:rPr>
          <w:sz w:val="22"/>
          <w:szCs w:val="22"/>
        </w:rPr>
      </w:pPr>
      <w:r>
        <w:rPr>
          <w:sz w:val="22"/>
          <w:szCs w:val="22"/>
        </w:rPr>
        <w:t xml:space="preserve">The Health and Safety Executive (HSE) </w:t>
      </w:r>
      <w:sdt>
        <w:sdtPr>
          <w:rPr>
            <w:sz w:val="22"/>
            <w:szCs w:val="22"/>
          </w:rPr>
          <w:id w:val="-1298520428"/>
          <w:citation/>
        </w:sdtPr>
        <w:sdtContent>
          <w:r>
            <w:rPr>
              <w:sz w:val="22"/>
              <w:szCs w:val="22"/>
            </w:rPr>
            <w:fldChar w:fldCharType="begin"/>
          </w:r>
          <w:r>
            <w:rPr>
              <w:sz w:val="22"/>
              <w:szCs w:val="22"/>
            </w:rPr>
            <w:instrText xml:space="preserve"> CITATION COP23 \l 2057 </w:instrText>
          </w:r>
          <w:r>
            <w:rPr>
              <w:sz w:val="22"/>
              <w:szCs w:val="22"/>
            </w:rPr>
            <w:fldChar w:fldCharType="separate"/>
          </w:r>
          <w:r w:rsidR="000362DD" w:rsidRPr="000362DD">
            <w:rPr>
              <w:noProof/>
              <w:sz w:val="22"/>
              <w:szCs w:val="22"/>
            </w:rPr>
            <w:t>[18]</w:t>
          </w:r>
          <w:r>
            <w:rPr>
              <w:sz w:val="22"/>
              <w:szCs w:val="22"/>
            </w:rPr>
            <w:fldChar w:fldCharType="end"/>
          </w:r>
        </w:sdtContent>
      </w:sdt>
      <w:r>
        <w:rPr>
          <w:sz w:val="22"/>
          <w:szCs w:val="22"/>
        </w:rPr>
        <w:t xml:space="preserve"> acknowledges that although smoking is one of the main causes of COPD, occupational exposure does play its part in causing COPD, especially occupations like mining</w:t>
      </w:r>
      <w:r w:rsidR="007610E0">
        <w:rPr>
          <w:sz w:val="22"/>
          <w:szCs w:val="22"/>
        </w:rPr>
        <w:t xml:space="preserve">, engineering </w:t>
      </w:r>
      <w:r>
        <w:rPr>
          <w:sz w:val="22"/>
          <w:szCs w:val="22"/>
        </w:rPr>
        <w:t xml:space="preserve"> and foundry work</w:t>
      </w:r>
      <w:r w:rsidR="007610E0">
        <w:rPr>
          <w:sz w:val="22"/>
          <w:szCs w:val="22"/>
        </w:rPr>
        <w:t>, which expose</w:t>
      </w:r>
      <w:r w:rsidR="006A6A1E">
        <w:rPr>
          <w:sz w:val="22"/>
          <w:szCs w:val="22"/>
        </w:rPr>
        <w:t>s</w:t>
      </w:r>
      <w:r w:rsidR="007610E0">
        <w:rPr>
          <w:sz w:val="22"/>
          <w:szCs w:val="22"/>
        </w:rPr>
        <w:t xml:space="preserve"> workers to organic/non-organic dust and welding fumes.</w:t>
      </w:r>
    </w:p>
    <w:p w14:paraId="6C763F23" w14:textId="04F0ABE7" w:rsidR="009A07E5" w:rsidRDefault="006A6A1E" w:rsidP="009A07E5">
      <w:r>
        <w:t>Merthyr Tydfil has a long history of mining, engineering and foundry works, which still continues today, with the Ffos-y-fan open cast and other engineering works and factories within the area.</w:t>
      </w:r>
    </w:p>
    <w:p w14:paraId="27B54B47" w14:textId="1EA92A34" w:rsidR="006A6A1E" w:rsidRDefault="006A6A1E" w:rsidP="009A07E5">
      <w:r>
        <w:t>Figure 44 highlights some of the main industries in and around Merthyr Tydfil which could have contributed to the number of COPD cases in the area.</w:t>
      </w:r>
    </w:p>
    <w:p w14:paraId="158D3C42" w14:textId="2B50EFF5" w:rsidR="006A6A1E" w:rsidRPr="009A07E5" w:rsidRDefault="006A6A1E" w:rsidP="006A6A1E">
      <w:pPr>
        <w:pStyle w:val="Caption"/>
      </w:pPr>
      <w:bookmarkStart w:id="64" w:name="_Toc135380656"/>
      <w:r>
        <w:t xml:space="preserve">Figure </w:t>
      </w:r>
      <w:fldSimple w:instr=" SEQ Figure \* ARABIC ">
        <w:r w:rsidR="005F5E8E">
          <w:rPr>
            <w:noProof/>
          </w:rPr>
          <w:t>40</w:t>
        </w:r>
      </w:fldSimple>
      <w:r>
        <w:t xml:space="preserve"> Merthyr Tydfil Industries</w:t>
      </w:r>
      <w:bookmarkEnd w:id="64"/>
    </w:p>
    <w:p w14:paraId="680AFD5F" w14:textId="0ED407A6" w:rsidR="009A07E5" w:rsidRDefault="009A07E5" w:rsidP="009A07E5">
      <w:r w:rsidRPr="009A07E5">
        <w:rPr>
          <w:noProof/>
        </w:rPr>
        <w:drawing>
          <wp:inline distT="0" distB="0" distL="0" distR="0" wp14:anchorId="77362EE3" wp14:editId="2EE75DD5">
            <wp:extent cx="3834245" cy="2238799"/>
            <wp:effectExtent l="0" t="0" r="0" b="0"/>
            <wp:docPr id="1975358482" name="Picture 1"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58482" name="Picture 1" descr="A picture containing text, map, atlas&#10;&#10;Description automatically generated"/>
                    <pic:cNvPicPr/>
                  </pic:nvPicPr>
                  <pic:blipFill>
                    <a:blip r:embed="rId94"/>
                    <a:stretch>
                      <a:fillRect/>
                    </a:stretch>
                  </pic:blipFill>
                  <pic:spPr>
                    <a:xfrm>
                      <a:off x="0" y="0"/>
                      <a:ext cx="3857709" cy="2252500"/>
                    </a:xfrm>
                    <a:prstGeom prst="rect">
                      <a:avLst/>
                    </a:prstGeom>
                  </pic:spPr>
                </pic:pic>
              </a:graphicData>
            </a:graphic>
          </wp:inline>
        </w:drawing>
      </w:r>
    </w:p>
    <w:p w14:paraId="19944944" w14:textId="77777777" w:rsidR="006A6A1E" w:rsidRPr="00DA268F" w:rsidRDefault="006A6A1E" w:rsidP="006A6A1E">
      <w:pPr>
        <w:jc w:val="both"/>
        <w:rPr>
          <w:i/>
          <w:iCs/>
          <w:sz w:val="16"/>
          <w:szCs w:val="16"/>
        </w:rPr>
      </w:pPr>
      <w:r w:rsidRPr="00DA268F">
        <w:rPr>
          <w:i/>
          <w:iCs/>
          <w:sz w:val="16"/>
          <w:szCs w:val="16"/>
        </w:rPr>
        <w:t>© Crown Local Authority Boundary</w:t>
      </w:r>
    </w:p>
    <w:p w14:paraId="55723627" w14:textId="77777777" w:rsidR="006A6A1E" w:rsidRDefault="006A6A1E" w:rsidP="009A07E5"/>
    <w:p w14:paraId="3B429340" w14:textId="77777777" w:rsidR="00497D54" w:rsidRPr="009A07E5" w:rsidRDefault="00497D54" w:rsidP="009A07E5"/>
    <w:p w14:paraId="0AE0ED7A" w14:textId="4211CC42" w:rsidR="001E68A7" w:rsidRDefault="001E68A7" w:rsidP="001E68A7">
      <w:pPr>
        <w:pStyle w:val="Heading1"/>
        <w:rPr>
          <w:rFonts w:ascii="Times New Roman" w:hAnsi="Times New Roman" w:cs="Times New Roman"/>
        </w:rPr>
      </w:pPr>
      <w:bookmarkStart w:id="65" w:name="_Toc135380609"/>
      <w:r>
        <w:rPr>
          <w:rFonts w:ascii="Times New Roman" w:hAnsi="Times New Roman" w:cs="Times New Roman"/>
        </w:rPr>
        <w:lastRenderedPageBreak/>
        <w:t>Air Pollution</w:t>
      </w:r>
      <w:bookmarkEnd w:id="65"/>
    </w:p>
    <w:p w14:paraId="343D8523" w14:textId="6327B35D" w:rsidR="00A63B02" w:rsidRDefault="00ED0B93" w:rsidP="00ED0B93">
      <w:pPr>
        <w:jc w:val="both"/>
        <w:rPr>
          <w:sz w:val="22"/>
          <w:szCs w:val="22"/>
        </w:rPr>
      </w:pPr>
      <w:r>
        <w:rPr>
          <w:sz w:val="22"/>
          <w:szCs w:val="22"/>
        </w:rPr>
        <w:t xml:space="preserve">Research conducted by Europa </w:t>
      </w:r>
      <w:sdt>
        <w:sdtPr>
          <w:rPr>
            <w:sz w:val="22"/>
            <w:szCs w:val="22"/>
          </w:rPr>
          <w:id w:val="-1460329879"/>
          <w:citation/>
        </w:sdtPr>
        <w:sdtContent>
          <w:r>
            <w:rPr>
              <w:sz w:val="22"/>
              <w:szCs w:val="22"/>
            </w:rPr>
            <w:fldChar w:fldCharType="begin"/>
          </w:r>
          <w:r>
            <w:rPr>
              <w:sz w:val="22"/>
              <w:szCs w:val="22"/>
            </w:rPr>
            <w:instrText xml:space="preserve"> CITATION How23 \l 2057 </w:instrText>
          </w:r>
          <w:r>
            <w:rPr>
              <w:sz w:val="22"/>
              <w:szCs w:val="22"/>
            </w:rPr>
            <w:fldChar w:fldCharType="separate"/>
          </w:r>
          <w:r w:rsidRPr="00ED0B93">
            <w:rPr>
              <w:noProof/>
              <w:sz w:val="22"/>
              <w:szCs w:val="22"/>
            </w:rPr>
            <w:t>[19]</w:t>
          </w:r>
          <w:r>
            <w:rPr>
              <w:sz w:val="22"/>
              <w:szCs w:val="22"/>
            </w:rPr>
            <w:fldChar w:fldCharType="end"/>
          </w:r>
        </w:sdtContent>
      </w:sdt>
      <w:r>
        <w:rPr>
          <w:sz w:val="22"/>
          <w:szCs w:val="22"/>
        </w:rPr>
        <w:t xml:space="preserve"> has concluded that both short- and long-term exposure to air pollution can have a detrimental effect on a person's health. They mention that the cohort of patients who are more prone to or suffering from COPD are particularly at risk.</w:t>
      </w:r>
    </w:p>
    <w:p w14:paraId="24F6F111" w14:textId="42157450" w:rsidR="00ED0B93" w:rsidRPr="00ED0B93" w:rsidRDefault="00ED0B93" w:rsidP="00ED0B93">
      <w:pPr>
        <w:jc w:val="both"/>
        <w:rPr>
          <w:sz w:val="22"/>
          <w:szCs w:val="22"/>
        </w:rPr>
      </w:pPr>
      <w:r>
        <w:rPr>
          <w:sz w:val="22"/>
          <w:szCs w:val="22"/>
        </w:rPr>
        <w:t>The map below (Figure 42) shows the current air pollution figures for Merthyr Tydfil, which is clearly a lot worse than that of Ceredigion. It is possible to see the route of the M4 motor way and the A470 (main link between South and North Wales). Could the amount of traffic in the Merthyr Tydfil area be contributing to the high levels of COPD in the area.</w:t>
      </w:r>
    </w:p>
    <w:p w14:paraId="4AE5BCB5" w14:textId="064CA11C" w:rsidR="00A63B02" w:rsidRPr="00A63B02" w:rsidRDefault="00A63B02" w:rsidP="00A63B02">
      <w:pPr>
        <w:pStyle w:val="Caption"/>
      </w:pPr>
      <w:bookmarkStart w:id="66" w:name="_Toc135380657"/>
      <w:r>
        <w:t xml:space="preserve">Figure </w:t>
      </w:r>
      <w:fldSimple w:instr=" SEQ Figure \* ARABIC ">
        <w:r w:rsidR="005F5E8E">
          <w:rPr>
            <w:noProof/>
          </w:rPr>
          <w:t>41</w:t>
        </w:r>
      </w:fldSimple>
      <w:r>
        <w:t xml:space="preserve"> Air pollution in Wales DEFRA </w:t>
      </w:r>
      <w:sdt>
        <w:sdtPr>
          <w:id w:val="-411321575"/>
          <w:citation/>
        </w:sdtPr>
        <w:sdtContent>
          <w:r>
            <w:fldChar w:fldCharType="begin"/>
          </w:r>
          <w:r>
            <w:instrText xml:space="preserve"> CITATION Abo23 \l 2057 </w:instrText>
          </w:r>
          <w:r>
            <w:fldChar w:fldCharType="separate"/>
          </w:r>
          <w:r w:rsidR="000362DD" w:rsidRPr="000362DD">
            <w:rPr>
              <w:noProof/>
            </w:rPr>
            <w:t>[12]</w:t>
          </w:r>
          <w:r>
            <w:fldChar w:fldCharType="end"/>
          </w:r>
        </w:sdtContent>
      </w:sdt>
      <w:r w:rsidR="001D3C09">
        <w:t>air contaminants</w:t>
      </w:r>
      <w:bookmarkEnd w:id="66"/>
    </w:p>
    <w:p w14:paraId="0B4EB720" w14:textId="77777777" w:rsidR="006A6A1E" w:rsidRPr="006A6A1E" w:rsidRDefault="006A6A1E" w:rsidP="006A6A1E"/>
    <w:p w14:paraId="1306A1AE" w14:textId="77777777" w:rsidR="007C6A73" w:rsidRDefault="00A63B02" w:rsidP="00F50DFF">
      <w:r w:rsidRPr="00A63B02">
        <w:rPr>
          <w:noProof/>
        </w:rPr>
        <w:drawing>
          <wp:inline distT="0" distB="0" distL="0" distR="0" wp14:anchorId="7C2C8096" wp14:editId="77898FCF">
            <wp:extent cx="3803241" cy="3180015"/>
            <wp:effectExtent l="0" t="0" r="0" b="0"/>
            <wp:docPr id="1852461569" name="Picture 1"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61569" name="Picture 1" descr="A picture containing text, map, atlas&#10;&#10;Description automatically generated"/>
                    <pic:cNvPicPr/>
                  </pic:nvPicPr>
                  <pic:blipFill>
                    <a:blip r:embed="rId95"/>
                    <a:stretch>
                      <a:fillRect/>
                    </a:stretch>
                  </pic:blipFill>
                  <pic:spPr>
                    <a:xfrm>
                      <a:off x="0" y="0"/>
                      <a:ext cx="3829859" cy="3202271"/>
                    </a:xfrm>
                    <a:prstGeom prst="rect">
                      <a:avLst/>
                    </a:prstGeom>
                  </pic:spPr>
                </pic:pic>
              </a:graphicData>
            </a:graphic>
          </wp:inline>
        </w:drawing>
      </w:r>
      <w:r w:rsidR="007C6A73" w:rsidRPr="00A63B02">
        <w:rPr>
          <w:noProof/>
        </w:rPr>
        <w:drawing>
          <wp:inline distT="0" distB="0" distL="0" distR="0" wp14:anchorId="1225E58B" wp14:editId="52E3AFD4">
            <wp:extent cx="838200" cy="451780"/>
            <wp:effectExtent l="0" t="0" r="0" b="5715"/>
            <wp:docPr id="789739359" name="Picture 1" descr="A picture containing tex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39359" name="Picture 1" descr="A picture containing text, font, design&#10;&#10;Description automatically generated"/>
                    <pic:cNvPicPr/>
                  </pic:nvPicPr>
                  <pic:blipFill>
                    <a:blip r:embed="rId96"/>
                    <a:stretch>
                      <a:fillRect/>
                    </a:stretch>
                  </pic:blipFill>
                  <pic:spPr>
                    <a:xfrm>
                      <a:off x="0" y="0"/>
                      <a:ext cx="842767" cy="454242"/>
                    </a:xfrm>
                    <a:prstGeom prst="rect">
                      <a:avLst/>
                    </a:prstGeom>
                  </pic:spPr>
                </pic:pic>
              </a:graphicData>
            </a:graphic>
          </wp:inline>
        </w:drawing>
      </w:r>
    </w:p>
    <w:p w14:paraId="4697321D" w14:textId="77777777" w:rsidR="007C6A73" w:rsidRDefault="007C6A73" w:rsidP="007C6A73">
      <w:pPr>
        <w:jc w:val="both"/>
        <w:rPr>
          <w:i/>
          <w:iCs/>
          <w:sz w:val="16"/>
          <w:szCs w:val="16"/>
        </w:rPr>
      </w:pPr>
      <w:r w:rsidRPr="007C6A73">
        <w:rPr>
          <w:i/>
          <w:iCs/>
          <w:sz w:val="16"/>
          <w:szCs w:val="16"/>
        </w:rPr>
        <w:t>© Crown Local Authority Boundary</w:t>
      </w:r>
    </w:p>
    <w:p w14:paraId="443731CC" w14:textId="6B4E87D7" w:rsidR="00E71730" w:rsidRPr="00E71730" w:rsidRDefault="00E71730" w:rsidP="00E71730">
      <w:pPr>
        <w:jc w:val="both"/>
        <w:rPr>
          <w:sz w:val="22"/>
          <w:szCs w:val="22"/>
        </w:rPr>
      </w:pPr>
      <w:r>
        <w:rPr>
          <w:sz w:val="22"/>
          <w:szCs w:val="22"/>
        </w:rPr>
        <w:t>The air pollution is more evident in Figure 42 which shows just the Merthyr Tydfil area, all of the area is shown as red. The question must be why is the air quality in Merthyr Tydfil so much worse that area like Ceredigion? Is it down to traffic, industrial pollution or some other cause like solid fuels used for home heating. Is this pollution contributing to the high levels of COPD admissions in the area?</w:t>
      </w:r>
    </w:p>
    <w:p w14:paraId="5871416E" w14:textId="19B8EEBA" w:rsidR="00A73B3C" w:rsidRPr="00A73B3C" w:rsidRDefault="00903DF3" w:rsidP="00E71730">
      <w:pPr>
        <w:pStyle w:val="Caption"/>
      </w:pPr>
      <w:bookmarkStart w:id="67" w:name="_Toc135380658"/>
      <w:r>
        <w:t xml:space="preserve">Figure </w:t>
      </w:r>
      <w:fldSimple w:instr=" SEQ Figure \* ARABIC ">
        <w:r w:rsidR="005F5E8E">
          <w:rPr>
            <w:noProof/>
          </w:rPr>
          <w:t>42</w:t>
        </w:r>
      </w:fldSimple>
      <w:r>
        <w:t xml:space="preserve"> Air Pollution in Merthyr Tydfil D</w:t>
      </w:r>
      <w:r w:rsidR="00A73B3C">
        <w:t xml:space="preserve">EFRA </w:t>
      </w:r>
      <w:sdt>
        <w:sdtPr>
          <w:id w:val="532151247"/>
          <w:citation/>
        </w:sdtPr>
        <w:sdtContent>
          <w:r w:rsidR="00A73B3C">
            <w:fldChar w:fldCharType="begin"/>
          </w:r>
          <w:r w:rsidR="00A73B3C">
            <w:instrText xml:space="preserve"> CITATION Abo23 \l 2057 </w:instrText>
          </w:r>
          <w:r w:rsidR="00A73B3C">
            <w:fldChar w:fldCharType="separate"/>
          </w:r>
          <w:r w:rsidR="00A73B3C" w:rsidRPr="00A73B3C">
            <w:rPr>
              <w:noProof/>
            </w:rPr>
            <w:t>[12]</w:t>
          </w:r>
          <w:r w:rsidR="00A73B3C">
            <w:fldChar w:fldCharType="end"/>
          </w:r>
        </w:sdtContent>
      </w:sdt>
      <w:bookmarkEnd w:id="67"/>
    </w:p>
    <w:p w14:paraId="650AFD95" w14:textId="466A0BAB" w:rsidR="007C6A73" w:rsidRDefault="007C6A73" w:rsidP="00F50DFF">
      <w:r>
        <w:rPr>
          <w:noProof/>
        </w:rPr>
        <w:drawing>
          <wp:inline distT="0" distB="0" distL="0" distR="0" wp14:anchorId="573011A8" wp14:editId="6151402D">
            <wp:extent cx="4371122" cy="2159876"/>
            <wp:effectExtent l="0" t="0" r="0" b="0"/>
            <wp:docPr id="12022425" name="Picture 1" descr="A picture containing text, screensho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425" name="Picture 1" descr="A picture containing text, screenshot, map&#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4398201" cy="2173256"/>
                    </a:xfrm>
                    <a:prstGeom prst="rect">
                      <a:avLst/>
                    </a:prstGeom>
                    <a:noFill/>
                    <a:ln>
                      <a:noFill/>
                    </a:ln>
                  </pic:spPr>
                </pic:pic>
              </a:graphicData>
            </a:graphic>
          </wp:inline>
        </w:drawing>
      </w:r>
    </w:p>
    <w:p w14:paraId="703BD336" w14:textId="49C5D29F" w:rsidR="00A63B02" w:rsidRDefault="00A63B02" w:rsidP="00A63B02">
      <w:pPr>
        <w:jc w:val="both"/>
        <w:rPr>
          <w:i/>
          <w:iCs/>
          <w:sz w:val="16"/>
          <w:szCs w:val="16"/>
        </w:rPr>
      </w:pPr>
      <w:r w:rsidRPr="00A73B3C">
        <w:rPr>
          <w:i/>
          <w:iCs/>
          <w:sz w:val="16"/>
          <w:szCs w:val="16"/>
        </w:rPr>
        <w:t>© Crown Local Authority Boundary</w:t>
      </w:r>
    </w:p>
    <w:p w14:paraId="7E7CFEBA" w14:textId="77777777" w:rsidR="003F1252" w:rsidRDefault="003F1252" w:rsidP="00A63B02">
      <w:pPr>
        <w:jc w:val="both"/>
        <w:rPr>
          <w:i/>
          <w:iCs/>
          <w:sz w:val="16"/>
          <w:szCs w:val="16"/>
        </w:rPr>
      </w:pPr>
    </w:p>
    <w:p w14:paraId="55693181" w14:textId="4FEDDE3B" w:rsidR="004D2DCB" w:rsidRPr="00497D54" w:rsidRDefault="001D3C09" w:rsidP="00497D54">
      <w:pPr>
        <w:rPr>
          <w:sz w:val="22"/>
          <w:szCs w:val="22"/>
        </w:rPr>
      </w:pPr>
      <w:r>
        <w:rPr>
          <w:sz w:val="22"/>
          <w:szCs w:val="22"/>
        </w:rPr>
        <w:lastRenderedPageBreak/>
        <w:t>Future evidence of main roads being a factor that could be contributing to the air pollution can be viewed using the ‘roads’ map within MapInfo (figure 41)</w:t>
      </w:r>
      <w:r w:rsidR="0097608E">
        <w:rPr>
          <w:sz w:val="22"/>
          <w:szCs w:val="22"/>
        </w:rPr>
        <w:t>, it provides evidence that where the air pollution is highest there are main roads bisecting the area.</w:t>
      </w:r>
    </w:p>
    <w:p w14:paraId="77B8A5B1" w14:textId="5F72E287" w:rsidR="001D3C09" w:rsidRDefault="00EB7D44" w:rsidP="00EB7D44">
      <w:pPr>
        <w:pStyle w:val="Caption"/>
        <w:rPr>
          <w:sz w:val="22"/>
          <w:szCs w:val="22"/>
        </w:rPr>
      </w:pPr>
      <w:bookmarkStart w:id="68" w:name="_Toc135380659"/>
      <w:r>
        <w:t xml:space="preserve">Figure </w:t>
      </w:r>
      <w:fldSimple w:instr=" SEQ Figure \* ARABIC ">
        <w:r w:rsidR="005F5E8E">
          <w:rPr>
            <w:noProof/>
          </w:rPr>
          <w:t>43</w:t>
        </w:r>
      </w:fldSimple>
      <w:r w:rsidR="0097608E">
        <w:t xml:space="preserve"> </w:t>
      </w:r>
      <w:r>
        <w:t xml:space="preserve">Road network DEFRA </w:t>
      </w:r>
      <w:sdt>
        <w:sdtPr>
          <w:id w:val="-1309942448"/>
          <w:citation/>
        </w:sdtPr>
        <w:sdtContent>
          <w:r>
            <w:fldChar w:fldCharType="begin"/>
          </w:r>
          <w:r>
            <w:instrText xml:space="preserve"> CITATION Abo23 \l 2057 </w:instrText>
          </w:r>
          <w:r>
            <w:fldChar w:fldCharType="separate"/>
          </w:r>
          <w:r w:rsidRPr="00A73B3C">
            <w:rPr>
              <w:noProof/>
            </w:rPr>
            <w:t>[12]</w:t>
          </w:r>
          <w:r>
            <w:fldChar w:fldCharType="end"/>
          </w:r>
        </w:sdtContent>
      </w:sdt>
      <w:bookmarkEnd w:id="68"/>
    </w:p>
    <w:p w14:paraId="06D3AC2A" w14:textId="3EDE371E" w:rsidR="001D3C09" w:rsidRDefault="001D3C09" w:rsidP="001D3C09">
      <w:pPr>
        <w:rPr>
          <w:sz w:val="22"/>
          <w:szCs w:val="22"/>
        </w:rPr>
      </w:pPr>
      <w:r w:rsidRPr="001D3C09">
        <w:rPr>
          <w:noProof/>
          <w:sz w:val="22"/>
          <w:szCs w:val="22"/>
        </w:rPr>
        <w:drawing>
          <wp:inline distT="0" distB="0" distL="0" distR="0" wp14:anchorId="50989664" wp14:editId="0D66DD42">
            <wp:extent cx="4245610" cy="2963917"/>
            <wp:effectExtent l="0" t="0" r="0" b="0"/>
            <wp:docPr id="648129730" name="Picture 1"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29730" name="Picture 1" descr="A picture containing map, text, atlas&#10;&#10;Description automatically generated"/>
                    <pic:cNvPicPr/>
                  </pic:nvPicPr>
                  <pic:blipFill>
                    <a:blip r:embed="rId98"/>
                    <a:stretch>
                      <a:fillRect/>
                    </a:stretch>
                  </pic:blipFill>
                  <pic:spPr>
                    <a:xfrm>
                      <a:off x="0" y="0"/>
                      <a:ext cx="4266192" cy="2978286"/>
                    </a:xfrm>
                    <a:prstGeom prst="rect">
                      <a:avLst/>
                    </a:prstGeom>
                  </pic:spPr>
                </pic:pic>
              </a:graphicData>
            </a:graphic>
          </wp:inline>
        </w:drawing>
      </w:r>
      <w:r w:rsidR="0097608E" w:rsidRPr="00A63B02">
        <w:rPr>
          <w:noProof/>
        </w:rPr>
        <w:drawing>
          <wp:inline distT="0" distB="0" distL="0" distR="0" wp14:anchorId="6DF560FF" wp14:editId="79971470">
            <wp:extent cx="838200" cy="451780"/>
            <wp:effectExtent l="0" t="0" r="0" b="5715"/>
            <wp:docPr id="519776292" name="Picture 519776292" descr="A picture containing tex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39359" name="Picture 1" descr="A picture containing text, font, design&#10;&#10;Description automatically generated"/>
                    <pic:cNvPicPr/>
                  </pic:nvPicPr>
                  <pic:blipFill>
                    <a:blip r:embed="rId96"/>
                    <a:stretch>
                      <a:fillRect/>
                    </a:stretch>
                  </pic:blipFill>
                  <pic:spPr>
                    <a:xfrm>
                      <a:off x="0" y="0"/>
                      <a:ext cx="842767" cy="454242"/>
                    </a:xfrm>
                    <a:prstGeom prst="rect">
                      <a:avLst/>
                    </a:prstGeom>
                  </pic:spPr>
                </pic:pic>
              </a:graphicData>
            </a:graphic>
          </wp:inline>
        </w:drawing>
      </w:r>
    </w:p>
    <w:p w14:paraId="60085042" w14:textId="7A6F851D" w:rsidR="00EB7D44" w:rsidRPr="00EB7D44" w:rsidRDefault="00EB7D44" w:rsidP="00EB7D44">
      <w:pPr>
        <w:jc w:val="both"/>
        <w:rPr>
          <w:i/>
          <w:iCs/>
          <w:sz w:val="16"/>
          <w:szCs w:val="16"/>
        </w:rPr>
      </w:pPr>
      <w:r w:rsidRPr="00A73B3C">
        <w:rPr>
          <w:i/>
          <w:iCs/>
          <w:sz w:val="16"/>
          <w:szCs w:val="16"/>
        </w:rPr>
        <w:t>© Crown Local Authority Boundary</w:t>
      </w:r>
    </w:p>
    <w:p w14:paraId="2766F8F7" w14:textId="6BAA9DE1" w:rsidR="00CF3977" w:rsidRDefault="00CF3977" w:rsidP="00CF3977">
      <w:pPr>
        <w:pStyle w:val="Heading1"/>
        <w:rPr>
          <w:rFonts w:ascii="Times New Roman" w:hAnsi="Times New Roman" w:cs="Times New Roman"/>
        </w:rPr>
      </w:pPr>
      <w:bookmarkStart w:id="69" w:name="_Toc135380610"/>
      <w:r>
        <w:rPr>
          <w:rFonts w:ascii="Times New Roman" w:hAnsi="Times New Roman" w:cs="Times New Roman"/>
        </w:rPr>
        <w:t>COVID</w:t>
      </w:r>
      <w:bookmarkEnd w:id="69"/>
    </w:p>
    <w:p w14:paraId="0729E93D" w14:textId="1AC7BA5F" w:rsidR="00CF3977" w:rsidRDefault="00E71730" w:rsidP="00B07F40">
      <w:pPr>
        <w:jc w:val="both"/>
        <w:rPr>
          <w:sz w:val="22"/>
          <w:szCs w:val="22"/>
        </w:rPr>
      </w:pPr>
      <w:r>
        <w:rPr>
          <w:sz w:val="22"/>
          <w:szCs w:val="22"/>
        </w:rPr>
        <w:t xml:space="preserve">COVID-19 does not directly cause </w:t>
      </w:r>
      <w:r w:rsidR="00C02202">
        <w:rPr>
          <w:sz w:val="22"/>
          <w:szCs w:val="22"/>
        </w:rPr>
        <w:t>COPD,</w:t>
      </w:r>
      <w:r>
        <w:rPr>
          <w:sz w:val="22"/>
          <w:szCs w:val="22"/>
        </w:rPr>
        <w:t xml:space="preserve"> but it might be a factor in the number of high admissions in Merthyr Tydfil</w:t>
      </w:r>
      <w:r w:rsidR="002A3393">
        <w:rPr>
          <w:sz w:val="22"/>
          <w:szCs w:val="22"/>
        </w:rPr>
        <w:t xml:space="preserve">. </w:t>
      </w:r>
      <w:r w:rsidR="00CF3977">
        <w:rPr>
          <w:sz w:val="22"/>
          <w:szCs w:val="22"/>
        </w:rPr>
        <w:t>A study on the effects of COVID</w:t>
      </w:r>
      <w:r w:rsidR="00734DC1">
        <w:rPr>
          <w:sz w:val="22"/>
          <w:szCs w:val="22"/>
        </w:rPr>
        <w:t>-19</w:t>
      </w:r>
      <w:r w:rsidR="00CF3977">
        <w:rPr>
          <w:sz w:val="22"/>
          <w:szCs w:val="22"/>
        </w:rPr>
        <w:t xml:space="preserve"> on patients suffering from COPD conducted by Clark and Tran </w:t>
      </w:r>
      <w:sdt>
        <w:sdtPr>
          <w:rPr>
            <w:sz w:val="22"/>
            <w:szCs w:val="22"/>
          </w:rPr>
          <w:id w:val="1393234513"/>
          <w:citation/>
        </w:sdtPr>
        <w:sdtContent>
          <w:r w:rsidR="00CF3977">
            <w:rPr>
              <w:sz w:val="22"/>
              <w:szCs w:val="22"/>
            </w:rPr>
            <w:fldChar w:fldCharType="begin"/>
          </w:r>
          <w:r w:rsidR="00CF3977">
            <w:rPr>
              <w:sz w:val="22"/>
              <w:szCs w:val="22"/>
            </w:rPr>
            <w:instrText xml:space="preserve"> CITATION Cla21 \l 2057 </w:instrText>
          </w:r>
          <w:r w:rsidR="00CF3977">
            <w:rPr>
              <w:sz w:val="22"/>
              <w:szCs w:val="22"/>
            </w:rPr>
            <w:fldChar w:fldCharType="separate"/>
          </w:r>
          <w:r w:rsidR="00CF3977" w:rsidRPr="00CF3977">
            <w:rPr>
              <w:noProof/>
              <w:sz w:val="22"/>
              <w:szCs w:val="22"/>
            </w:rPr>
            <w:t>[20]</w:t>
          </w:r>
          <w:r w:rsidR="00CF3977">
            <w:rPr>
              <w:sz w:val="22"/>
              <w:szCs w:val="22"/>
            </w:rPr>
            <w:fldChar w:fldCharType="end"/>
          </w:r>
        </w:sdtContent>
      </w:sdt>
      <w:r w:rsidR="00734DC1">
        <w:rPr>
          <w:sz w:val="22"/>
          <w:szCs w:val="22"/>
        </w:rPr>
        <w:t xml:space="preserve"> concludes that the recent COVID-19 has had a harmful effect on those patients diagnosed with COPD.</w:t>
      </w:r>
      <w:r w:rsidR="00B07F40">
        <w:rPr>
          <w:sz w:val="22"/>
          <w:szCs w:val="22"/>
        </w:rPr>
        <w:t xml:space="preserve">  Health Maps Wales has a dataset that records the number of deaths per Local Health Authority.</w:t>
      </w:r>
    </w:p>
    <w:p w14:paraId="406BC548" w14:textId="19D77DB2" w:rsidR="00734DC1" w:rsidRDefault="00734DC1" w:rsidP="00734DC1">
      <w:pPr>
        <w:pStyle w:val="Caption"/>
        <w:rPr>
          <w:sz w:val="22"/>
          <w:szCs w:val="22"/>
        </w:rPr>
      </w:pPr>
      <w:bookmarkStart w:id="70" w:name="_Toc135380660"/>
      <w:r>
        <w:t xml:space="preserve">Figure </w:t>
      </w:r>
      <w:fldSimple w:instr=" SEQ Figure \* ARABIC ">
        <w:r w:rsidR="005F5E8E">
          <w:rPr>
            <w:noProof/>
          </w:rPr>
          <w:t>44</w:t>
        </w:r>
      </w:fldSimple>
      <w:r>
        <w:t xml:space="preserve"> COVID Deaths 2021 Health Map Wales </w:t>
      </w:r>
      <w:sdt>
        <w:sdtPr>
          <w:id w:val="649021865"/>
          <w:citation/>
        </w:sdtPr>
        <w:sdtContent>
          <w:r>
            <w:fldChar w:fldCharType="begin"/>
          </w:r>
          <w:r>
            <w:instrText xml:space="preserve"> CITATION Hea22 \l 2057 </w:instrText>
          </w:r>
          <w:r>
            <w:fldChar w:fldCharType="separate"/>
          </w:r>
          <w:r w:rsidRPr="00734DC1">
            <w:rPr>
              <w:noProof/>
            </w:rPr>
            <w:t>[3]</w:t>
          </w:r>
          <w:r>
            <w:fldChar w:fldCharType="end"/>
          </w:r>
        </w:sdtContent>
      </w:sdt>
      <w:bookmarkEnd w:id="70"/>
    </w:p>
    <w:p w14:paraId="1F65A269" w14:textId="73DAF03A" w:rsidR="00734DC1" w:rsidRDefault="00734DC1" w:rsidP="00CF3977">
      <w:pPr>
        <w:rPr>
          <w:sz w:val="22"/>
          <w:szCs w:val="22"/>
        </w:rPr>
      </w:pPr>
      <w:r>
        <w:rPr>
          <w:noProof/>
        </w:rPr>
        <w:drawing>
          <wp:inline distT="0" distB="0" distL="0" distR="0" wp14:anchorId="5F6B0B41" wp14:editId="2F91EBCD">
            <wp:extent cx="5517613" cy="2743200"/>
            <wp:effectExtent l="0" t="0" r="0" b="0"/>
            <wp:docPr id="1620820563" name="Picture 1"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20563" name="Picture 1" descr="A picture containing map, text, atlas&#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536998" cy="2752838"/>
                    </a:xfrm>
                    <a:prstGeom prst="rect">
                      <a:avLst/>
                    </a:prstGeom>
                    <a:noFill/>
                    <a:ln>
                      <a:noFill/>
                    </a:ln>
                  </pic:spPr>
                </pic:pic>
              </a:graphicData>
            </a:graphic>
          </wp:inline>
        </w:drawing>
      </w:r>
      <w:r w:rsidR="00655DEE" w:rsidRPr="00655DEE">
        <w:rPr>
          <w:noProof/>
          <w:sz w:val="22"/>
          <w:szCs w:val="22"/>
        </w:rPr>
        <w:drawing>
          <wp:inline distT="0" distB="0" distL="0" distR="0" wp14:anchorId="313EE459" wp14:editId="029FD1D1">
            <wp:extent cx="704850" cy="740314"/>
            <wp:effectExtent l="0" t="0" r="0" b="3175"/>
            <wp:docPr id="1199657647" name="Picture 1" descr="A picture containing text, font,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57647" name="Picture 1" descr="A picture containing text, font, screenshot, diagram&#10;&#10;Description automatically generated"/>
                    <pic:cNvPicPr/>
                  </pic:nvPicPr>
                  <pic:blipFill>
                    <a:blip r:embed="rId100"/>
                    <a:stretch>
                      <a:fillRect/>
                    </a:stretch>
                  </pic:blipFill>
                  <pic:spPr>
                    <a:xfrm>
                      <a:off x="0" y="0"/>
                      <a:ext cx="712748" cy="748609"/>
                    </a:xfrm>
                    <a:prstGeom prst="rect">
                      <a:avLst/>
                    </a:prstGeom>
                  </pic:spPr>
                </pic:pic>
              </a:graphicData>
            </a:graphic>
          </wp:inline>
        </w:drawing>
      </w:r>
    </w:p>
    <w:p w14:paraId="7592EC56" w14:textId="77777777" w:rsidR="00734DC1" w:rsidRPr="00A93699" w:rsidRDefault="00734DC1" w:rsidP="00734DC1">
      <w:pPr>
        <w:jc w:val="both"/>
        <w:rPr>
          <w:i/>
          <w:iCs/>
          <w:sz w:val="16"/>
          <w:szCs w:val="16"/>
        </w:rPr>
      </w:pPr>
      <w:bookmarkStart w:id="71" w:name="_Hlk135313048"/>
      <w:r w:rsidRPr="00A93699">
        <w:rPr>
          <w:i/>
          <w:iCs/>
          <w:sz w:val="16"/>
          <w:szCs w:val="16"/>
        </w:rPr>
        <w:t>© Crown Local Authority Boundary</w:t>
      </w:r>
    </w:p>
    <w:bookmarkEnd w:id="71"/>
    <w:p w14:paraId="69EB1154" w14:textId="716B8FD2" w:rsidR="00734DC1" w:rsidRDefault="00655DEE" w:rsidP="00CF3977">
      <w:pPr>
        <w:rPr>
          <w:sz w:val="22"/>
          <w:szCs w:val="22"/>
        </w:rPr>
      </w:pPr>
      <w:r>
        <w:rPr>
          <w:sz w:val="22"/>
          <w:szCs w:val="22"/>
        </w:rPr>
        <w:t>Figure 42 shows the number of deaths due to COVID-19 and it appears that Merthyr Tydfil is not in the top tier, however, Merthyr Tydfil has one of the lowest populations of all the Welsh Local Health Authorities.</w:t>
      </w:r>
      <w:r w:rsidR="00700795">
        <w:rPr>
          <w:sz w:val="22"/>
          <w:szCs w:val="22"/>
        </w:rPr>
        <w:t xml:space="preserve"> However, this picture changes when you calculate the percentage of deaths per head of population.</w:t>
      </w:r>
    </w:p>
    <w:p w14:paraId="30456D3F" w14:textId="77777777" w:rsidR="00A107E6" w:rsidRDefault="00A107E6" w:rsidP="00700795">
      <w:pPr>
        <w:pStyle w:val="Caption"/>
      </w:pPr>
    </w:p>
    <w:p w14:paraId="389B91E3" w14:textId="77777777" w:rsidR="00A107E6" w:rsidRDefault="00A107E6" w:rsidP="00700795">
      <w:pPr>
        <w:pStyle w:val="Caption"/>
      </w:pPr>
    </w:p>
    <w:p w14:paraId="3FA67FA4" w14:textId="05EF5103" w:rsidR="00700795" w:rsidRDefault="00700795" w:rsidP="00700795">
      <w:pPr>
        <w:pStyle w:val="Caption"/>
        <w:rPr>
          <w:sz w:val="22"/>
          <w:szCs w:val="22"/>
        </w:rPr>
      </w:pPr>
      <w:bookmarkStart w:id="72" w:name="_Toc135380661"/>
      <w:r>
        <w:t xml:space="preserve">Figure </w:t>
      </w:r>
      <w:fldSimple w:instr=" SEQ Figure \* ARABIC ">
        <w:r w:rsidR="005F5E8E">
          <w:rPr>
            <w:noProof/>
          </w:rPr>
          <w:t>45</w:t>
        </w:r>
      </w:fldSimple>
      <w:r>
        <w:t xml:space="preserve"> Percentage of COVID-19 Deaths Health Map Wales </w:t>
      </w:r>
      <w:sdt>
        <w:sdtPr>
          <w:id w:val="1255396886"/>
          <w:citation/>
        </w:sdtPr>
        <w:sdtContent>
          <w:r>
            <w:fldChar w:fldCharType="begin"/>
          </w:r>
          <w:r>
            <w:instrText xml:space="preserve"> CITATION Hea22 \l 2057 </w:instrText>
          </w:r>
          <w:r>
            <w:fldChar w:fldCharType="separate"/>
          </w:r>
          <w:r w:rsidRPr="00700795">
            <w:rPr>
              <w:noProof/>
            </w:rPr>
            <w:t>[3]</w:t>
          </w:r>
          <w:r>
            <w:fldChar w:fldCharType="end"/>
          </w:r>
        </w:sdtContent>
      </w:sdt>
      <w:bookmarkEnd w:id="72"/>
    </w:p>
    <w:p w14:paraId="74CA1852" w14:textId="2FDE969C" w:rsidR="00655DEE" w:rsidRDefault="00700795" w:rsidP="00CF3977">
      <w:pPr>
        <w:rPr>
          <w:sz w:val="22"/>
          <w:szCs w:val="22"/>
        </w:rPr>
      </w:pPr>
      <w:r>
        <w:rPr>
          <w:noProof/>
        </w:rPr>
        <w:drawing>
          <wp:inline distT="0" distB="0" distL="0" distR="0" wp14:anchorId="7E0FFDDE" wp14:editId="3649A3C5">
            <wp:extent cx="5053099" cy="2938072"/>
            <wp:effectExtent l="0" t="0" r="0" b="0"/>
            <wp:docPr id="924551921" name="Picture 2"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51921" name="Picture 2" descr="A picture containing map, text, atlas&#10;&#10;Description automatically generated"/>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069291" cy="2947487"/>
                    </a:xfrm>
                    <a:prstGeom prst="rect">
                      <a:avLst/>
                    </a:prstGeom>
                    <a:noFill/>
                    <a:ln>
                      <a:noFill/>
                    </a:ln>
                  </pic:spPr>
                </pic:pic>
              </a:graphicData>
            </a:graphic>
          </wp:inline>
        </w:drawing>
      </w:r>
      <w:r w:rsidR="00FD7361" w:rsidRPr="00FD7361">
        <w:rPr>
          <w:noProof/>
          <w:sz w:val="22"/>
          <w:szCs w:val="22"/>
        </w:rPr>
        <w:drawing>
          <wp:inline distT="0" distB="0" distL="0" distR="0" wp14:anchorId="0944B584" wp14:editId="5878BCCA">
            <wp:extent cx="1247690" cy="822121"/>
            <wp:effectExtent l="0" t="0" r="0" b="0"/>
            <wp:docPr id="1861694275"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94275" name="Picture 1" descr="A picture containing text, font, screenshot&#10;&#10;Description automatically generated"/>
                    <pic:cNvPicPr/>
                  </pic:nvPicPr>
                  <pic:blipFill>
                    <a:blip r:embed="rId102"/>
                    <a:stretch>
                      <a:fillRect/>
                    </a:stretch>
                  </pic:blipFill>
                  <pic:spPr>
                    <a:xfrm>
                      <a:off x="0" y="0"/>
                      <a:ext cx="1250574" cy="824021"/>
                    </a:xfrm>
                    <a:prstGeom prst="rect">
                      <a:avLst/>
                    </a:prstGeom>
                  </pic:spPr>
                </pic:pic>
              </a:graphicData>
            </a:graphic>
          </wp:inline>
        </w:drawing>
      </w:r>
    </w:p>
    <w:p w14:paraId="39ABFACF" w14:textId="0EA1AF88" w:rsidR="00212BF0" w:rsidRPr="00EA1E74" w:rsidRDefault="00212BF0" w:rsidP="00EA1E74">
      <w:pPr>
        <w:jc w:val="both"/>
        <w:rPr>
          <w:i/>
          <w:iCs/>
          <w:sz w:val="16"/>
          <w:szCs w:val="16"/>
        </w:rPr>
      </w:pPr>
      <w:r w:rsidRPr="00A93699">
        <w:rPr>
          <w:i/>
          <w:iCs/>
          <w:sz w:val="16"/>
          <w:szCs w:val="16"/>
        </w:rPr>
        <w:t>© Crown Local Authority Boundary</w:t>
      </w:r>
    </w:p>
    <w:p w14:paraId="019D6A9C" w14:textId="06815785" w:rsidR="00655DEE" w:rsidRDefault="00FD7361" w:rsidP="00B93142">
      <w:pPr>
        <w:jc w:val="both"/>
        <w:rPr>
          <w:sz w:val="22"/>
          <w:szCs w:val="22"/>
        </w:rPr>
      </w:pPr>
      <w:r>
        <w:rPr>
          <w:sz w:val="22"/>
          <w:szCs w:val="22"/>
        </w:rPr>
        <w:t xml:space="preserve">The figures do show a high level of COVID-19 deaths in Merthyr Tydfil, but there is no way to be sure with the data we have access to </w:t>
      </w:r>
      <w:r w:rsidR="00D05AE0">
        <w:rPr>
          <w:sz w:val="22"/>
          <w:szCs w:val="22"/>
        </w:rPr>
        <w:t>if th</w:t>
      </w:r>
      <w:r w:rsidR="00047680">
        <w:rPr>
          <w:sz w:val="22"/>
          <w:szCs w:val="22"/>
        </w:rPr>
        <w:t>e death rate included COPD patients. Those patients who have a chronic disease were advised to shield</w:t>
      </w:r>
      <w:r w:rsidR="00B07F40">
        <w:rPr>
          <w:sz w:val="22"/>
          <w:szCs w:val="22"/>
        </w:rPr>
        <w:t xml:space="preserve"> during the pandemic, however, </w:t>
      </w:r>
      <w:r w:rsidR="00047680">
        <w:rPr>
          <w:sz w:val="22"/>
          <w:szCs w:val="22"/>
        </w:rPr>
        <w:t xml:space="preserve"> data </w:t>
      </w:r>
      <w:r w:rsidR="00B07F40">
        <w:rPr>
          <w:sz w:val="22"/>
          <w:szCs w:val="22"/>
        </w:rPr>
        <w:t xml:space="preserve">recording cause of morality </w:t>
      </w:r>
      <w:r w:rsidR="00047680">
        <w:rPr>
          <w:sz w:val="22"/>
          <w:szCs w:val="22"/>
        </w:rPr>
        <w:t xml:space="preserve">is kept by ONS and Digital Health and Care </w:t>
      </w:r>
      <w:r w:rsidR="00CF7BDC">
        <w:rPr>
          <w:sz w:val="22"/>
          <w:szCs w:val="22"/>
        </w:rPr>
        <w:t>Wales,</w:t>
      </w:r>
      <w:r w:rsidR="00047680">
        <w:rPr>
          <w:sz w:val="22"/>
          <w:szCs w:val="22"/>
        </w:rPr>
        <w:t xml:space="preserve"> but a freedom of information request would have to be processed to be able to gain access to this data. </w:t>
      </w:r>
      <w:r w:rsidR="004940B6">
        <w:rPr>
          <w:sz w:val="22"/>
          <w:szCs w:val="22"/>
        </w:rPr>
        <w:t>It would be equally important to then request information on the number of COVID-19 admission where the patient had either a co-morbidity of COPD or where the COVID-19 resulted in infective exasperation of COPD. With this information a more distinct link could be investigated.</w:t>
      </w:r>
    </w:p>
    <w:p w14:paraId="070CEA3E" w14:textId="1D211701" w:rsidR="00EE3CE0" w:rsidRDefault="00EE3CE0" w:rsidP="00B93142">
      <w:pPr>
        <w:jc w:val="both"/>
        <w:rPr>
          <w:sz w:val="22"/>
          <w:szCs w:val="22"/>
        </w:rPr>
      </w:pPr>
      <w:r>
        <w:rPr>
          <w:sz w:val="22"/>
          <w:szCs w:val="22"/>
        </w:rPr>
        <w:t xml:space="preserve">Though you can see that the numbers of deaths from COVID in 2021 decreased when compared to the numbers that died in 2020. Is this due to the shielding and vaccination of citizens who did have a diagnosis of COPD or better treatment and increased use of the vaccination programme. </w:t>
      </w:r>
    </w:p>
    <w:p w14:paraId="1364DB46" w14:textId="0A51D019" w:rsidR="006143A3" w:rsidRDefault="0015502E" w:rsidP="0015502E">
      <w:pPr>
        <w:pStyle w:val="Caption"/>
        <w:rPr>
          <w:sz w:val="22"/>
          <w:szCs w:val="22"/>
        </w:rPr>
      </w:pPr>
      <w:bookmarkStart w:id="73" w:name="_Toc135380662"/>
      <w:r>
        <w:t xml:space="preserve">Figure </w:t>
      </w:r>
      <w:fldSimple w:instr=" SEQ Figure \* ARABIC ">
        <w:r w:rsidR="005F5E8E">
          <w:rPr>
            <w:noProof/>
          </w:rPr>
          <w:t>46</w:t>
        </w:r>
      </w:fldSimple>
      <w:r>
        <w:t xml:space="preserve"> COVID-19 Deaths 2020/21</w:t>
      </w:r>
      <w:r w:rsidR="005F5687">
        <w:t xml:space="preserve"> Health Maps Wales </w:t>
      </w:r>
      <w:sdt>
        <w:sdtPr>
          <w:id w:val="1232500395"/>
          <w:citation/>
        </w:sdtPr>
        <w:sdtContent>
          <w:r w:rsidR="00F015A0">
            <w:fldChar w:fldCharType="begin"/>
          </w:r>
          <w:r w:rsidR="00F015A0">
            <w:instrText xml:space="preserve"> CITATION Hea22 \l 2057 </w:instrText>
          </w:r>
          <w:r w:rsidR="00F015A0">
            <w:fldChar w:fldCharType="separate"/>
          </w:r>
          <w:r w:rsidR="00F015A0" w:rsidRPr="00F015A0">
            <w:rPr>
              <w:noProof/>
            </w:rPr>
            <w:t>[3]</w:t>
          </w:r>
          <w:r w:rsidR="00F015A0">
            <w:fldChar w:fldCharType="end"/>
          </w:r>
        </w:sdtContent>
      </w:sdt>
      <w:bookmarkEnd w:id="73"/>
    </w:p>
    <w:p w14:paraId="4E5CDE42" w14:textId="3A9F0060" w:rsidR="00EE3CE0" w:rsidRDefault="006143A3" w:rsidP="00B93142">
      <w:pPr>
        <w:jc w:val="both"/>
        <w:rPr>
          <w:sz w:val="22"/>
          <w:szCs w:val="22"/>
        </w:rPr>
      </w:pPr>
      <w:r>
        <w:rPr>
          <w:noProof/>
        </w:rPr>
        <w:drawing>
          <wp:inline distT="0" distB="0" distL="0" distR="0" wp14:anchorId="4670D5B9" wp14:editId="409932DD">
            <wp:extent cx="3853802" cy="3381747"/>
            <wp:effectExtent l="0" t="0" r="0" b="0"/>
            <wp:docPr id="232547377" name="Picture 4"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47377" name="Picture 4" descr="A picture containing text, map, atlas&#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3864793" cy="3391392"/>
                    </a:xfrm>
                    <a:prstGeom prst="rect">
                      <a:avLst/>
                    </a:prstGeom>
                    <a:noFill/>
                    <a:ln>
                      <a:noFill/>
                    </a:ln>
                  </pic:spPr>
                </pic:pic>
              </a:graphicData>
            </a:graphic>
          </wp:inline>
        </w:drawing>
      </w:r>
      <w:r w:rsidR="001F2AD2" w:rsidRPr="001F2AD2">
        <w:rPr>
          <w:noProof/>
          <w:sz w:val="22"/>
          <w:szCs w:val="22"/>
        </w:rPr>
        <w:drawing>
          <wp:inline distT="0" distB="0" distL="0" distR="0" wp14:anchorId="00DE35FA" wp14:editId="5F280FE4">
            <wp:extent cx="614142" cy="482069"/>
            <wp:effectExtent l="0" t="0" r="0" b="0"/>
            <wp:docPr id="827031915" name="Picture 1" descr="A picture containing text, font, screensh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031915" name="Picture 1" descr="A picture containing text, font, screenshot, diagram&#10;&#10;Description automatically generated"/>
                    <pic:cNvPicPr/>
                  </pic:nvPicPr>
                  <pic:blipFill>
                    <a:blip r:embed="rId104"/>
                    <a:stretch>
                      <a:fillRect/>
                    </a:stretch>
                  </pic:blipFill>
                  <pic:spPr>
                    <a:xfrm>
                      <a:off x="0" y="0"/>
                      <a:ext cx="621175" cy="487589"/>
                    </a:xfrm>
                    <a:prstGeom prst="rect">
                      <a:avLst/>
                    </a:prstGeom>
                  </pic:spPr>
                </pic:pic>
              </a:graphicData>
            </a:graphic>
          </wp:inline>
        </w:drawing>
      </w:r>
    </w:p>
    <w:p w14:paraId="4D40EFFC" w14:textId="1C188038" w:rsidR="008E02BC" w:rsidRPr="008E02BC" w:rsidRDefault="008E02BC" w:rsidP="00B93142">
      <w:pPr>
        <w:jc w:val="both"/>
        <w:rPr>
          <w:i/>
          <w:iCs/>
          <w:sz w:val="16"/>
          <w:szCs w:val="16"/>
        </w:rPr>
      </w:pPr>
      <w:r w:rsidRPr="00A93699">
        <w:rPr>
          <w:i/>
          <w:iCs/>
          <w:sz w:val="16"/>
          <w:szCs w:val="16"/>
        </w:rPr>
        <w:t>© Crown Local Authority Boundary</w:t>
      </w:r>
    </w:p>
    <w:p w14:paraId="3EB32F27" w14:textId="237D220D" w:rsidR="00F50DFF" w:rsidRDefault="00F50DFF" w:rsidP="00F50DFF">
      <w:pPr>
        <w:pStyle w:val="Heading1"/>
        <w:rPr>
          <w:rFonts w:ascii="Times New Roman" w:hAnsi="Times New Roman" w:cs="Times New Roman"/>
        </w:rPr>
      </w:pPr>
      <w:bookmarkStart w:id="74" w:name="_Toc135380611"/>
      <w:r>
        <w:rPr>
          <w:rFonts w:ascii="Times New Roman" w:hAnsi="Times New Roman" w:cs="Times New Roman"/>
        </w:rPr>
        <w:lastRenderedPageBreak/>
        <w:t>Life Expectancy</w:t>
      </w:r>
      <w:bookmarkEnd w:id="74"/>
    </w:p>
    <w:p w14:paraId="6ACEB363" w14:textId="375B0FFF" w:rsidR="002E0542" w:rsidRDefault="00A416CA" w:rsidP="009B7510">
      <w:pPr>
        <w:jc w:val="both"/>
        <w:rPr>
          <w:sz w:val="22"/>
          <w:szCs w:val="22"/>
        </w:rPr>
      </w:pPr>
      <w:r>
        <w:rPr>
          <w:sz w:val="22"/>
          <w:szCs w:val="22"/>
        </w:rPr>
        <w:t xml:space="preserve">Life expectancy is the average that a person can expected to live passed a certain age, for the dataset downloaded from Health Maps Wales </w:t>
      </w:r>
      <w:sdt>
        <w:sdtPr>
          <w:rPr>
            <w:sz w:val="22"/>
            <w:szCs w:val="22"/>
          </w:rPr>
          <w:id w:val="1646847930"/>
          <w:citation/>
        </w:sdtPr>
        <w:sdtContent>
          <w:r>
            <w:rPr>
              <w:sz w:val="22"/>
              <w:szCs w:val="22"/>
            </w:rPr>
            <w:fldChar w:fldCharType="begin"/>
          </w:r>
          <w:r>
            <w:rPr>
              <w:sz w:val="22"/>
              <w:szCs w:val="22"/>
            </w:rPr>
            <w:instrText xml:space="preserve"> CITATION Hea22 \l 2057 </w:instrText>
          </w:r>
          <w:r>
            <w:rPr>
              <w:sz w:val="22"/>
              <w:szCs w:val="22"/>
            </w:rPr>
            <w:fldChar w:fldCharType="separate"/>
          </w:r>
          <w:r w:rsidRPr="00A416CA">
            <w:rPr>
              <w:noProof/>
              <w:sz w:val="22"/>
              <w:szCs w:val="22"/>
            </w:rPr>
            <w:t>[3]</w:t>
          </w:r>
          <w:r>
            <w:rPr>
              <w:sz w:val="22"/>
              <w:szCs w:val="22"/>
            </w:rPr>
            <w:fldChar w:fldCharType="end"/>
          </w:r>
        </w:sdtContent>
      </w:sdt>
      <w:r>
        <w:rPr>
          <w:sz w:val="22"/>
          <w:szCs w:val="22"/>
        </w:rPr>
        <w:t xml:space="preserve"> it gives </w:t>
      </w:r>
      <w:r w:rsidR="009B7510">
        <w:rPr>
          <w:sz w:val="22"/>
          <w:szCs w:val="22"/>
        </w:rPr>
        <w:t>a predicted numbers of years a female or male can live passed the age 65. The data is based on data calculated over a period of 3 years.</w:t>
      </w:r>
    </w:p>
    <w:p w14:paraId="6F6D55B8" w14:textId="3E345980" w:rsidR="009B7510" w:rsidRDefault="009B7510" w:rsidP="009B7510">
      <w:pPr>
        <w:pStyle w:val="Caption"/>
      </w:pPr>
      <w:bookmarkStart w:id="75" w:name="_Toc135380663"/>
      <w:r>
        <w:t xml:space="preserve">Figure </w:t>
      </w:r>
      <w:fldSimple w:instr=" SEQ Figure \* ARABIC ">
        <w:r w:rsidR="005F5E8E">
          <w:rPr>
            <w:noProof/>
          </w:rPr>
          <w:t>47</w:t>
        </w:r>
      </w:fldSimple>
      <w:r>
        <w:t xml:space="preserve"> Life expectancy of females </w:t>
      </w:r>
      <w:r w:rsidR="00C02202">
        <w:t>aged</w:t>
      </w:r>
      <w:r>
        <w:t xml:space="preserve"> 65, </w:t>
      </w:r>
      <w:r w:rsidR="00C02202">
        <w:t>3-year</w:t>
      </w:r>
      <w:r>
        <w:t xml:space="preserve"> </w:t>
      </w:r>
      <w:r w:rsidR="00C02202">
        <w:t>average</w:t>
      </w:r>
      <w:r w:rsidR="004A7676">
        <w:t xml:space="preserve"> from Health Maps Wales </w:t>
      </w:r>
      <w:sdt>
        <w:sdtPr>
          <w:id w:val="-1861198074"/>
          <w:citation/>
        </w:sdtPr>
        <w:sdtContent>
          <w:r w:rsidR="004A7676">
            <w:fldChar w:fldCharType="begin"/>
          </w:r>
          <w:r w:rsidR="004A7676">
            <w:instrText xml:space="preserve"> CITATION Hea22 \l 2057 </w:instrText>
          </w:r>
          <w:r w:rsidR="004A7676">
            <w:fldChar w:fldCharType="separate"/>
          </w:r>
          <w:r w:rsidR="004A7676" w:rsidRPr="004A7676">
            <w:rPr>
              <w:noProof/>
            </w:rPr>
            <w:t>[3]</w:t>
          </w:r>
          <w:r w:rsidR="004A7676">
            <w:fldChar w:fldCharType="end"/>
          </w:r>
        </w:sdtContent>
      </w:sdt>
      <w:bookmarkEnd w:id="75"/>
    </w:p>
    <w:p w14:paraId="2CE282A5" w14:textId="0D37CED9" w:rsidR="009B7510" w:rsidRDefault="007F1E84" w:rsidP="009B7510">
      <w:r>
        <w:rPr>
          <w:noProof/>
        </w:rPr>
        <w:drawing>
          <wp:inline distT="0" distB="0" distL="0" distR="0" wp14:anchorId="5E9135B5" wp14:editId="33036FD4">
            <wp:extent cx="5526380" cy="2604781"/>
            <wp:effectExtent l="0" t="0" r="0" b="0"/>
            <wp:docPr id="1944519396" name="Picture 3"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19396" name="Picture 3" descr="A picture containing map, text, atlas&#10;&#10;Description automatically generated"/>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587750" cy="2633707"/>
                    </a:xfrm>
                    <a:prstGeom prst="rect">
                      <a:avLst/>
                    </a:prstGeom>
                    <a:noFill/>
                    <a:ln>
                      <a:noFill/>
                    </a:ln>
                  </pic:spPr>
                </pic:pic>
              </a:graphicData>
            </a:graphic>
          </wp:inline>
        </w:drawing>
      </w:r>
      <w:r w:rsidR="00CF75F0" w:rsidRPr="00CF75F0">
        <w:rPr>
          <w:noProof/>
        </w:rPr>
        <w:drawing>
          <wp:inline distT="0" distB="0" distL="0" distR="0" wp14:anchorId="3107228A" wp14:editId="30FC60CE">
            <wp:extent cx="1048745" cy="649432"/>
            <wp:effectExtent l="0" t="0" r="0" b="0"/>
            <wp:docPr id="165356292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562927" name="Picture 1" descr="A picture containing text, screenshot, font&#10;&#10;Description automatically generated"/>
                    <pic:cNvPicPr/>
                  </pic:nvPicPr>
                  <pic:blipFill>
                    <a:blip r:embed="rId106"/>
                    <a:stretch>
                      <a:fillRect/>
                    </a:stretch>
                  </pic:blipFill>
                  <pic:spPr>
                    <a:xfrm>
                      <a:off x="0" y="0"/>
                      <a:ext cx="1048745" cy="649432"/>
                    </a:xfrm>
                    <a:prstGeom prst="rect">
                      <a:avLst/>
                    </a:prstGeom>
                  </pic:spPr>
                </pic:pic>
              </a:graphicData>
            </a:graphic>
          </wp:inline>
        </w:drawing>
      </w:r>
    </w:p>
    <w:p w14:paraId="691901FE" w14:textId="7AF331B7" w:rsidR="00751AEE" w:rsidRDefault="001F2AD2" w:rsidP="00751AEE">
      <w:pPr>
        <w:tabs>
          <w:tab w:val="left" w:pos="2723"/>
        </w:tabs>
        <w:jc w:val="both"/>
        <w:rPr>
          <w:i/>
          <w:iCs/>
          <w:sz w:val="16"/>
          <w:szCs w:val="16"/>
        </w:rPr>
      </w:pPr>
      <w:bookmarkStart w:id="76" w:name="_Hlk135316262"/>
      <w:bookmarkStart w:id="77" w:name="_Hlk135313732"/>
      <w:r w:rsidRPr="00A93699">
        <w:rPr>
          <w:i/>
          <w:iCs/>
          <w:sz w:val="16"/>
          <w:szCs w:val="16"/>
        </w:rPr>
        <w:t>© Crown Local Authority Boundary</w:t>
      </w:r>
      <w:bookmarkEnd w:id="76"/>
      <w:r w:rsidR="00751AEE">
        <w:rPr>
          <w:i/>
          <w:iCs/>
          <w:sz w:val="16"/>
          <w:szCs w:val="16"/>
        </w:rPr>
        <w:tab/>
      </w:r>
    </w:p>
    <w:p w14:paraId="70C7BD8B" w14:textId="31028CC1" w:rsidR="00751AEE" w:rsidRDefault="00751AEE" w:rsidP="00751AEE">
      <w:pPr>
        <w:pStyle w:val="Caption"/>
      </w:pPr>
      <w:bookmarkStart w:id="78" w:name="_Toc135380664"/>
      <w:r>
        <w:t xml:space="preserve">Figure </w:t>
      </w:r>
      <w:fldSimple w:instr=" SEQ Figure \* ARABIC ">
        <w:r w:rsidR="005F5E8E">
          <w:rPr>
            <w:noProof/>
          </w:rPr>
          <w:t>48</w:t>
        </w:r>
      </w:fldSimple>
      <w:r>
        <w:t xml:space="preserve"> Male Life Expectancy Health Map Wales </w:t>
      </w:r>
      <w:sdt>
        <w:sdtPr>
          <w:id w:val="43418768"/>
          <w:citation/>
        </w:sdtPr>
        <w:sdtContent>
          <w:r>
            <w:fldChar w:fldCharType="begin"/>
          </w:r>
          <w:r>
            <w:instrText xml:space="preserve"> CITATION Hea22 \l 2057 </w:instrText>
          </w:r>
          <w:r>
            <w:fldChar w:fldCharType="separate"/>
          </w:r>
          <w:r w:rsidRPr="00751AEE">
            <w:rPr>
              <w:noProof/>
            </w:rPr>
            <w:t>[3]</w:t>
          </w:r>
          <w:r>
            <w:fldChar w:fldCharType="end"/>
          </w:r>
        </w:sdtContent>
      </w:sdt>
      <w:bookmarkEnd w:id="78"/>
    </w:p>
    <w:p w14:paraId="0BC3E283" w14:textId="2F4B09D6" w:rsidR="00751AEE" w:rsidRPr="00751AEE" w:rsidRDefault="00B855EE" w:rsidP="00751AEE">
      <w:r>
        <w:rPr>
          <w:noProof/>
        </w:rPr>
        <w:drawing>
          <wp:inline distT="0" distB="0" distL="0" distR="0" wp14:anchorId="5F7995E4" wp14:editId="4EA0F97C">
            <wp:extent cx="4332483" cy="3682584"/>
            <wp:effectExtent l="0" t="0" r="0" b="0"/>
            <wp:docPr id="1580943652" name="Picture 6" descr="A picture containing text,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43652" name="Picture 6" descr="A picture containing text, map, atlas&#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335947" cy="3685529"/>
                    </a:xfrm>
                    <a:prstGeom prst="rect">
                      <a:avLst/>
                    </a:prstGeom>
                    <a:noFill/>
                    <a:ln>
                      <a:noFill/>
                    </a:ln>
                  </pic:spPr>
                </pic:pic>
              </a:graphicData>
            </a:graphic>
          </wp:inline>
        </w:drawing>
      </w:r>
      <w:r w:rsidR="009202FD" w:rsidRPr="009202FD">
        <w:rPr>
          <w:noProof/>
        </w:rPr>
        <w:drawing>
          <wp:inline distT="0" distB="0" distL="0" distR="0" wp14:anchorId="6CC51501" wp14:editId="6567E2F7">
            <wp:extent cx="856959" cy="670852"/>
            <wp:effectExtent l="0" t="0" r="0" b="0"/>
            <wp:docPr id="110302919" name="Picture 1"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2919" name="Picture 1" descr="A picture containing text, font, screenshot, design&#10;&#10;Description automatically generated"/>
                    <pic:cNvPicPr/>
                  </pic:nvPicPr>
                  <pic:blipFill>
                    <a:blip r:embed="rId108"/>
                    <a:stretch>
                      <a:fillRect/>
                    </a:stretch>
                  </pic:blipFill>
                  <pic:spPr>
                    <a:xfrm>
                      <a:off x="0" y="0"/>
                      <a:ext cx="872950" cy="683370"/>
                    </a:xfrm>
                    <a:prstGeom prst="rect">
                      <a:avLst/>
                    </a:prstGeom>
                  </pic:spPr>
                </pic:pic>
              </a:graphicData>
            </a:graphic>
          </wp:inline>
        </w:drawing>
      </w:r>
    </w:p>
    <w:bookmarkEnd w:id="77"/>
    <w:p w14:paraId="777AAAC2" w14:textId="61825682" w:rsidR="00C02202" w:rsidRDefault="00B855EE" w:rsidP="009B7510">
      <w:pPr>
        <w:rPr>
          <w:i/>
          <w:iCs/>
          <w:sz w:val="16"/>
          <w:szCs w:val="16"/>
        </w:rPr>
      </w:pPr>
      <w:r w:rsidRPr="00A93699">
        <w:rPr>
          <w:i/>
          <w:iCs/>
          <w:sz w:val="16"/>
          <w:szCs w:val="16"/>
        </w:rPr>
        <w:t>© Crown Local Authority Boundary</w:t>
      </w:r>
    </w:p>
    <w:p w14:paraId="2F3AD153" w14:textId="42BFE1A7" w:rsidR="007A5501" w:rsidRDefault="007A5501" w:rsidP="00417A23">
      <w:pPr>
        <w:jc w:val="both"/>
        <w:rPr>
          <w:sz w:val="22"/>
          <w:szCs w:val="22"/>
        </w:rPr>
      </w:pPr>
      <w:r>
        <w:rPr>
          <w:sz w:val="22"/>
          <w:szCs w:val="22"/>
        </w:rPr>
        <w:t xml:space="preserve">Life expectancy in Merthyr Tydfil is in the lowest range for both females and males, is </w:t>
      </w:r>
      <w:r w:rsidR="00417A23">
        <w:rPr>
          <w:sz w:val="22"/>
          <w:szCs w:val="22"/>
        </w:rPr>
        <w:t xml:space="preserve">this a secondary effect of the high levels of COPD in the area, or is it linked to the smoking, illicit drug use, air pollution or all of these factors. The question must what </w:t>
      </w:r>
      <w:r w:rsidR="001F26AA">
        <w:rPr>
          <w:sz w:val="22"/>
          <w:szCs w:val="22"/>
        </w:rPr>
        <w:t>action</w:t>
      </w:r>
      <w:r w:rsidR="00AA06E9">
        <w:rPr>
          <w:sz w:val="22"/>
          <w:szCs w:val="22"/>
        </w:rPr>
        <w:t>s</w:t>
      </w:r>
      <w:r w:rsidR="001F26AA">
        <w:rPr>
          <w:sz w:val="22"/>
          <w:szCs w:val="22"/>
        </w:rPr>
        <w:t xml:space="preserve"> </w:t>
      </w:r>
      <w:r w:rsidR="00864063">
        <w:rPr>
          <w:sz w:val="22"/>
          <w:szCs w:val="22"/>
        </w:rPr>
        <w:t>could be actioned by Welsh Government</w:t>
      </w:r>
      <w:r w:rsidR="001F26AA">
        <w:rPr>
          <w:sz w:val="22"/>
          <w:szCs w:val="22"/>
        </w:rPr>
        <w:t xml:space="preserve"> to </w:t>
      </w:r>
      <w:r w:rsidR="00417A23">
        <w:rPr>
          <w:sz w:val="22"/>
          <w:szCs w:val="22"/>
        </w:rPr>
        <w:t xml:space="preserve"> improve life expectancy is this area, to marry up with the more favourable areas like Ceredigion.</w:t>
      </w:r>
    </w:p>
    <w:p w14:paraId="6F651C52" w14:textId="43A85857" w:rsidR="007C26A6" w:rsidRDefault="007C26A6" w:rsidP="007C26A6">
      <w:pPr>
        <w:pStyle w:val="Heading1"/>
        <w:rPr>
          <w:rFonts w:ascii="Times New Roman" w:hAnsi="Times New Roman" w:cs="Times New Roman"/>
        </w:rPr>
      </w:pPr>
      <w:bookmarkStart w:id="79" w:name="_Toc135380612"/>
      <w:r>
        <w:rPr>
          <w:rFonts w:ascii="Times New Roman" w:hAnsi="Times New Roman" w:cs="Times New Roman"/>
        </w:rPr>
        <w:lastRenderedPageBreak/>
        <w:t>Other health risks</w:t>
      </w:r>
      <w:bookmarkEnd w:id="79"/>
    </w:p>
    <w:p w14:paraId="4B7C37EB" w14:textId="171562BD" w:rsidR="007F1B8B" w:rsidRDefault="00C66F88" w:rsidP="00395B5C">
      <w:pPr>
        <w:jc w:val="both"/>
        <w:rPr>
          <w:sz w:val="22"/>
          <w:szCs w:val="22"/>
        </w:rPr>
      </w:pPr>
      <w:r>
        <w:rPr>
          <w:sz w:val="22"/>
          <w:szCs w:val="22"/>
        </w:rPr>
        <w:t xml:space="preserve">According to WHO </w:t>
      </w:r>
      <w:sdt>
        <w:sdtPr>
          <w:rPr>
            <w:sz w:val="22"/>
            <w:szCs w:val="22"/>
          </w:rPr>
          <w:id w:val="-53704794"/>
          <w:citation/>
        </w:sdtPr>
        <w:sdtContent>
          <w:r w:rsidR="00563B7F">
            <w:rPr>
              <w:sz w:val="22"/>
              <w:szCs w:val="22"/>
            </w:rPr>
            <w:fldChar w:fldCharType="begin"/>
          </w:r>
          <w:r w:rsidR="00563B7F">
            <w:rPr>
              <w:sz w:val="22"/>
              <w:szCs w:val="22"/>
            </w:rPr>
            <w:instrText xml:space="preserve"> CITATION Chr231 \l 2057 </w:instrText>
          </w:r>
          <w:r w:rsidR="00563B7F">
            <w:rPr>
              <w:sz w:val="22"/>
              <w:szCs w:val="22"/>
            </w:rPr>
            <w:fldChar w:fldCharType="separate"/>
          </w:r>
          <w:r w:rsidR="00563B7F" w:rsidRPr="00563B7F">
            <w:rPr>
              <w:noProof/>
              <w:sz w:val="22"/>
              <w:szCs w:val="22"/>
            </w:rPr>
            <w:t>[21]</w:t>
          </w:r>
          <w:r w:rsidR="00563B7F">
            <w:rPr>
              <w:sz w:val="22"/>
              <w:szCs w:val="22"/>
            </w:rPr>
            <w:fldChar w:fldCharType="end"/>
          </w:r>
        </w:sdtContent>
      </w:sdt>
      <w:r w:rsidR="00563B7F">
        <w:rPr>
          <w:sz w:val="22"/>
          <w:szCs w:val="22"/>
        </w:rPr>
        <w:t xml:space="preserve"> people who have a diagnosis of COPD are more prone to</w:t>
      </w:r>
      <w:r w:rsidR="004810AA">
        <w:rPr>
          <w:sz w:val="22"/>
          <w:szCs w:val="22"/>
        </w:rPr>
        <w:t xml:space="preserve"> Lung Cancer</w:t>
      </w:r>
      <w:r w:rsidR="0080700C">
        <w:rPr>
          <w:sz w:val="22"/>
          <w:szCs w:val="22"/>
        </w:rPr>
        <w:t xml:space="preserve">, however, interestingly Merthyr Tydfil does not seem to be following this research. Their Lung Cancer rates </w:t>
      </w:r>
      <w:r w:rsidR="00395B5C">
        <w:rPr>
          <w:sz w:val="22"/>
          <w:szCs w:val="22"/>
        </w:rPr>
        <w:t>downloaded</w:t>
      </w:r>
      <w:r w:rsidR="0080700C">
        <w:rPr>
          <w:sz w:val="22"/>
          <w:szCs w:val="22"/>
        </w:rPr>
        <w:t xml:space="preserve"> from Health Maps Wales</w:t>
      </w:r>
      <w:sdt>
        <w:sdtPr>
          <w:rPr>
            <w:sz w:val="22"/>
            <w:szCs w:val="22"/>
          </w:rPr>
          <w:id w:val="1306133994"/>
          <w:citation/>
        </w:sdtPr>
        <w:sdtContent>
          <w:r w:rsidR="0080700C">
            <w:rPr>
              <w:sz w:val="22"/>
              <w:szCs w:val="22"/>
            </w:rPr>
            <w:fldChar w:fldCharType="begin"/>
          </w:r>
          <w:r w:rsidR="0080700C">
            <w:rPr>
              <w:sz w:val="22"/>
              <w:szCs w:val="22"/>
            </w:rPr>
            <w:instrText xml:space="preserve"> CITATION Hea22 \l 2057 </w:instrText>
          </w:r>
          <w:r w:rsidR="0080700C">
            <w:rPr>
              <w:sz w:val="22"/>
              <w:szCs w:val="22"/>
            </w:rPr>
            <w:fldChar w:fldCharType="separate"/>
          </w:r>
          <w:r w:rsidR="0080700C">
            <w:rPr>
              <w:noProof/>
              <w:sz w:val="22"/>
              <w:szCs w:val="22"/>
            </w:rPr>
            <w:t xml:space="preserve"> </w:t>
          </w:r>
          <w:r w:rsidR="0080700C" w:rsidRPr="0080700C">
            <w:rPr>
              <w:noProof/>
              <w:sz w:val="22"/>
              <w:szCs w:val="22"/>
            </w:rPr>
            <w:t>[3]</w:t>
          </w:r>
          <w:r w:rsidR="0080700C">
            <w:rPr>
              <w:sz w:val="22"/>
              <w:szCs w:val="22"/>
            </w:rPr>
            <w:fldChar w:fldCharType="end"/>
          </w:r>
        </w:sdtContent>
      </w:sdt>
      <w:r w:rsidR="0080700C">
        <w:rPr>
          <w:sz w:val="22"/>
          <w:szCs w:val="22"/>
        </w:rPr>
        <w:t xml:space="preserve"> shows they have the same levels of Lung Cancer as Ceredigion.</w:t>
      </w:r>
    </w:p>
    <w:p w14:paraId="09BEBF8B" w14:textId="59F0924E" w:rsidR="0080700C" w:rsidRDefault="0080700C" w:rsidP="0080700C">
      <w:pPr>
        <w:pStyle w:val="Caption"/>
        <w:rPr>
          <w:sz w:val="22"/>
          <w:szCs w:val="22"/>
        </w:rPr>
      </w:pPr>
      <w:bookmarkStart w:id="80" w:name="_Toc135380665"/>
      <w:r>
        <w:t xml:space="preserve">Figure </w:t>
      </w:r>
      <w:fldSimple w:instr=" SEQ Figure \* ARABIC ">
        <w:r w:rsidR="005F5E8E">
          <w:rPr>
            <w:noProof/>
          </w:rPr>
          <w:t>49</w:t>
        </w:r>
      </w:fldSimple>
      <w:r>
        <w:t xml:space="preserve"> Lung Cancer rates from Health Maps Wales </w:t>
      </w:r>
      <w:sdt>
        <w:sdtPr>
          <w:id w:val="-1671564566"/>
          <w:citation/>
        </w:sdtPr>
        <w:sdtContent>
          <w:r>
            <w:fldChar w:fldCharType="begin"/>
          </w:r>
          <w:r>
            <w:instrText xml:space="preserve"> CITATION Hea22 \l 2057 </w:instrText>
          </w:r>
          <w:r>
            <w:fldChar w:fldCharType="separate"/>
          </w:r>
          <w:r w:rsidRPr="0080700C">
            <w:rPr>
              <w:noProof/>
            </w:rPr>
            <w:t>[3]</w:t>
          </w:r>
          <w:r>
            <w:fldChar w:fldCharType="end"/>
          </w:r>
        </w:sdtContent>
      </w:sdt>
      <w:r w:rsidR="00853F01">
        <w:t xml:space="preserve"> 2021</w:t>
      </w:r>
      <w:bookmarkEnd w:id="80"/>
    </w:p>
    <w:p w14:paraId="50552DC5" w14:textId="4291494C" w:rsidR="00563B7F" w:rsidRDefault="0080700C" w:rsidP="007C26A6">
      <w:pPr>
        <w:rPr>
          <w:sz w:val="22"/>
          <w:szCs w:val="22"/>
        </w:rPr>
      </w:pPr>
      <w:r w:rsidRPr="0080700C">
        <w:rPr>
          <w:noProof/>
          <w:sz w:val="22"/>
          <w:szCs w:val="22"/>
        </w:rPr>
        <w:drawing>
          <wp:inline distT="0" distB="0" distL="0" distR="0" wp14:anchorId="3B9397EB" wp14:editId="41331CCC">
            <wp:extent cx="4167352" cy="3441680"/>
            <wp:effectExtent l="0" t="0" r="0" b="0"/>
            <wp:docPr id="1450062125"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62125" name="Picture 1" descr="A picture containing map, atlas, text&#10;&#10;Description automatically generated"/>
                    <pic:cNvPicPr/>
                  </pic:nvPicPr>
                  <pic:blipFill>
                    <a:blip r:embed="rId109"/>
                    <a:stretch>
                      <a:fillRect/>
                    </a:stretch>
                  </pic:blipFill>
                  <pic:spPr>
                    <a:xfrm>
                      <a:off x="0" y="0"/>
                      <a:ext cx="4184744" cy="3456044"/>
                    </a:xfrm>
                    <a:prstGeom prst="rect">
                      <a:avLst/>
                    </a:prstGeom>
                  </pic:spPr>
                </pic:pic>
              </a:graphicData>
            </a:graphic>
          </wp:inline>
        </w:drawing>
      </w:r>
      <w:r w:rsidR="005709A0" w:rsidRPr="005709A0">
        <w:rPr>
          <w:noProof/>
          <w:sz w:val="22"/>
          <w:szCs w:val="22"/>
        </w:rPr>
        <w:drawing>
          <wp:inline distT="0" distB="0" distL="0" distR="0" wp14:anchorId="5AB5B077" wp14:editId="78DAF179">
            <wp:extent cx="871156" cy="537628"/>
            <wp:effectExtent l="0" t="0" r="0" b="0"/>
            <wp:docPr id="278401574" name="Picture 1" descr="A picture containing text, fon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01574" name="Picture 1" descr="A picture containing text, font, screenshot, design&#10;&#10;Description automatically generated"/>
                    <pic:cNvPicPr/>
                  </pic:nvPicPr>
                  <pic:blipFill>
                    <a:blip r:embed="rId110"/>
                    <a:stretch>
                      <a:fillRect/>
                    </a:stretch>
                  </pic:blipFill>
                  <pic:spPr>
                    <a:xfrm>
                      <a:off x="0" y="0"/>
                      <a:ext cx="877506" cy="541547"/>
                    </a:xfrm>
                    <a:prstGeom prst="rect">
                      <a:avLst/>
                    </a:prstGeom>
                  </pic:spPr>
                </pic:pic>
              </a:graphicData>
            </a:graphic>
          </wp:inline>
        </w:drawing>
      </w:r>
    </w:p>
    <w:p w14:paraId="4134D0B4" w14:textId="77777777" w:rsidR="0080700C" w:rsidRDefault="0080700C" w:rsidP="0080700C">
      <w:pPr>
        <w:rPr>
          <w:i/>
          <w:iCs/>
          <w:sz w:val="16"/>
          <w:szCs w:val="16"/>
        </w:rPr>
      </w:pPr>
      <w:r w:rsidRPr="00A93699">
        <w:rPr>
          <w:i/>
          <w:iCs/>
          <w:sz w:val="16"/>
          <w:szCs w:val="16"/>
        </w:rPr>
        <w:t>© Crown Local Authority Boundary</w:t>
      </w:r>
    </w:p>
    <w:p w14:paraId="7735EEB9" w14:textId="7AB6872F" w:rsidR="00853F01" w:rsidRDefault="00853F01" w:rsidP="00853F01">
      <w:pPr>
        <w:pStyle w:val="Caption"/>
        <w:rPr>
          <w:i w:val="0"/>
          <w:iCs w:val="0"/>
          <w:sz w:val="16"/>
          <w:szCs w:val="16"/>
        </w:rPr>
      </w:pPr>
      <w:bookmarkStart w:id="81" w:name="_Toc135380666"/>
      <w:r>
        <w:t xml:space="preserve">Figure </w:t>
      </w:r>
      <w:fldSimple w:instr=" SEQ Figure \* ARABIC ">
        <w:r w:rsidR="005F5E8E">
          <w:rPr>
            <w:noProof/>
          </w:rPr>
          <w:t>50</w:t>
        </w:r>
      </w:fldSimple>
      <w:r>
        <w:t xml:space="preserve"> Bar</w:t>
      </w:r>
      <w:r w:rsidR="00C23E98">
        <w:t xml:space="preserve"> </w:t>
      </w:r>
      <w:r>
        <w:t>chart 2012,2015, 2018 and 2021</w:t>
      </w:r>
      <w:r w:rsidR="00256E67">
        <w:t xml:space="preserve"> from Health Maps Wales </w:t>
      </w:r>
      <w:sdt>
        <w:sdtPr>
          <w:id w:val="1322230232"/>
          <w:citation/>
        </w:sdtPr>
        <w:sdtContent>
          <w:r w:rsidR="00256E67">
            <w:fldChar w:fldCharType="begin"/>
          </w:r>
          <w:r w:rsidR="00256E67">
            <w:instrText xml:space="preserve"> CITATION Hea22 \l 2057 </w:instrText>
          </w:r>
          <w:r w:rsidR="00256E67">
            <w:fldChar w:fldCharType="separate"/>
          </w:r>
          <w:r w:rsidR="00256E67" w:rsidRPr="00256E67">
            <w:rPr>
              <w:noProof/>
            </w:rPr>
            <w:t>[3]</w:t>
          </w:r>
          <w:r w:rsidR="00256E67">
            <w:fldChar w:fldCharType="end"/>
          </w:r>
        </w:sdtContent>
      </w:sdt>
      <w:bookmarkEnd w:id="81"/>
    </w:p>
    <w:p w14:paraId="35F2DDD4" w14:textId="29A40981" w:rsidR="0080700C" w:rsidRDefault="00853F01" w:rsidP="007C26A6">
      <w:pPr>
        <w:rPr>
          <w:sz w:val="22"/>
          <w:szCs w:val="22"/>
        </w:rPr>
      </w:pPr>
      <w:r w:rsidRPr="00853F01">
        <w:rPr>
          <w:noProof/>
          <w:sz w:val="22"/>
          <w:szCs w:val="22"/>
        </w:rPr>
        <w:drawing>
          <wp:inline distT="0" distB="0" distL="0" distR="0" wp14:anchorId="6561F56A" wp14:editId="49ED176C">
            <wp:extent cx="4735214" cy="2827283"/>
            <wp:effectExtent l="0" t="0" r="0" b="0"/>
            <wp:docPr id="1112003729"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03729" name="Picture 1" descr="A picture containing map, atlas, text&#10;&#10;Description automatically generated"/>
                    <pic:cNvPicPr/>
                  </pic:nvPicPr>
                  <pic:blipFill>
                    <a:blip r:embed="rId111"/>
                    <a:stretch>
                      <a:fillRect/>
                    </a:stretch>
                  </pic:blipFill>
                  <pic:spPr>
                    <a:xfrm>
                      <a:off x="0" y="0"/>
                      <a:ext cx="4743787" cy="2832401"/>
                    </a:xfrm>
                    <a:prstGeom prst="rect">
                      <a:avLst/>
                    </a:prstGeom>
                  </pic:spPr>
                </pic:pic>
              </a:graphicData>
            </a:graphic>
          </wp:inline>
        </w:drawing>
      </w:r>
      <w:r w:rsidR="00C23E98" w:rsidRPr="00C23E98">
        <w:rPr>
          <w:noProof/>
          <w:sz w:val="22"/>
          <w:szCs w:val="22"/>
        </w:rPr>
        <w:drawing>
          <wp:inline distT="0" distB="0" distL="0" distR="0" wp14:anchorId="150D634C" wp14:editId="3CE881B6">
            <wp:extent cx="914447" cy="1130358"/>
            <wp:effectExtent l="0" t="0" r="0" b="0"/>
            <wp:docPr id="1229228282" name="Picture 1" descr="A picture containing text, font,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28282" name="Picture 1" descr="A picture containing text, font, diagram, screenshot&#10;&#10;Description automatically generated"/>
                    <pic:cNvPicPr/>
                  </pic:nvPicPr>
                  <pic:blipFill>
                    <a:blip r:embed="rId112"/>
                    <a:stretch>
                      <a:fillRect/>
                    </a:stretch>
                  </pic:blipFill>
                  <pic:spPr>
                    <a:xfrm>
                      <a:off x="0" y="0"/>
                      <a:ext cx="914447" cy="1130358"/>
                    </a:xfrm>
                    <a:prstGeom prst="rect">
                      <a:avLst/>
                    </a:prstGeom>
                  </pic:spPr>
                </pic:pic>
              </a:graphicData>
            </a:graphic>
          </wp:inline>
        </w:drawing>
      </w:r>
    </w:p>
    <w:p w14:paraId="1916C774" w14:textId="77777777" w:rsidR="00C23E98" w:rsidRDefault="00C23E98" w:rsidP="00C23E98">
      <w:pPr>
        <w:rPr>
          <w:i/>
          <w:iCs/>
          <w:sz w:val="16"/>
          <w:szCs w:val="16"/>
        </w:rPr>
      </w:pPr>
      <w:r w:rsidRPr="00A93699">
        <w:rPr>
          <w:i/>
          <w:iCs/>
          <w:sz w:val="16"/>
          <w:szCs w:val="16"/>
        </w:rPr>
        <w:t>© Crown Local Authority Boundary</w:t>
      </w:r>
    </w:p>
    <w:p w14:paraId="24D092A3" w14:textId="56557121" w:rsidR="009C53BC" w:rsidRPr="00256E67" w:rsidRDefault="009C0988" w:rsidP="00256E67">
      <w:pPr>
        <w:jc w:val="both"/>
        <w:rPr>
          <w:sz w:val="22"/>
          <w:szCs w:val="22"/>
        </w:rPr>
      </w:pPr>
      <w:r>
        <w:rPr>
          <w:sz w:val="22"/>
          <w:szCs w:val="22"/>
        </w:rPr>
        <w:t>Comparing the number of Lung Cancers from the years 2012, 2015, 2018 and 2021, it is evident that the number of cases in Merthyr Tydfil ha</w:t>
      </w:r>
      <w:r w:rsidR="001D4CD9">
        <w:rPr>
          <w:sz w:val="22"/>
          <w:szCs w:val="22"/>
        </w:rPr>
        <w:t xml:space="preserve">s shown a dramatic decline from 2018, whilst the number of cases in Ceredigion has increased. Could the drop in the number of cases in Merthyr Tydfil be linked to the drop in the number of smokers? Or the reduction in </w:t>
      </w:r>
      <w:r w:rsidR="00931CC7">
        <w:rPr>
          <w:sz w:val="22"/>
          <w:szCs w:val="22"/>
        </w:rPr>
        <w:t xml:space="preserve">mining, engineering and manufacturing in the area. It would be </w:t>
      </w:r>
      <w:r w:rsidR="00395B5C">
        <w:rPr>
          <w:sz w:val="22"/>
          <w:szCs w:val="22"/>
        </w:rPr>
        <w:t>interesting to delve deeper into the reasons for the decrease in numbers and to investigate whether the number of Mesothelioma cases had drop in the area, corresponding to the drop in industry.</w:t>
      </w:r>
    </w:p>
    <w:p w14:paraId="0B458AC3" w14:textId="3F050C50" w:rsidR="001E68A7" w:rsidRDefault="001E68A7" w:rsidP="001E68A7">
      <w:pPr>
        <w:pStyle w:val="Heading1"/>
        <w:rPr>
          <w:rFonts w:ascii="Times New Roman" w:hAnsi="Times New Roman" w:cs="Times New Roman"/>
        </w:rPr>
      </w:pPr>
      <w:bookmarkStart w:id="82" w:name="_Toc135380613"/>
      <w:r>
        <w:rPr>
          <w:rFonts w:ascii="Times New Roman" w:hAnsi="Times New Roman" w:cs="Times New Roman"/>
        </w:rPr>
        <w:lastRenderedPageBreak/>
        <w:t>Conclusion</w:t>
      </w:r>
      <w:bookmarkEnd w:id="82"/>
    </w:p>
    <w:p w14:paraId="23EA3CF3" w14:textId="21D653BD" w:rsidR="00330C65" w:rsidRPr="0085377E" w:rsidRDefault="0085377E" w:rsidP="00477F01">
      <w:pPr>
        <w:jc w:val="both"/>
        <w:rPr>
          <w:sz w:val="22"/>
          <w:szCs w:val="22"/>
        </w:rPr>
      </w:pPr>
      <w:r>
        <w:rPr>
          <w:sz w:val="22"/>
          <w:szCs w:val="22"/>
        </w:rPr>
        <w:t xml:space="preserve">Merthyr Tydfil does have a high number of emergency admissions due to COPD and this is reflected in the number of deaths per head of population. However, there does not appear to be one distinct reason for this, rather it seems to be a </w:t>
      </w:r>
      <w:r w:rsidR="008800D3">
        <w:rPr>
          <w:sz w:val="22"/>
          <w:szCs w:val="22"/>
        </w:rPr>
        <w:t>c</w:t>
      </w:r>
      <w:r w:rsidR="00FF651F">
        <w:rPr>
          <w:sz w:val="22"/>
          <w:szCs w:val="22"/>
        </w:rPr>
        <w:t xml:space="preserve">ombination of factors, the </w:t>
      </w:r>
      <w:r w:rsidR="00477F01">
        <w:rPr>
          <w:sz w:val="22"/>
          <w:szCs w:val="22"/>
        </w:rPr>
        <w:t>number of smokers, the deprivation found in the area, lack of Primary Care services, the Industry past and present</w:t>
      </w:r>
      <w:r w:rsidR="00330C65">
        <w:rPr>
          <w:sz w:val="22"/>
          <w:szCs w:val="22"/>
        </w:rPr>
        <w:t xml:space="preserve">, </w:t>
      </w:r>
      <w:r w:rsidR="00477F01">
        <w:rPr>
          <w:sz w:val="22"/>
          <w:szCs w:val="22"/>
        </w:rPr>
        <w:t>air pollution due to traffic and Industr</w:t>
      </w:r>
      <w:r w:rsidR="00330C65">
        <w:rPr>
          <w:sz w:val="22"/>
          <w:szCs w:val="22"/>
        </w:rPr>
        <w:t>y and the recent COVID-19 also played its part, contributing to the number of deaths, and possibly contributing to the number of emergency admissions. To prove this theory a freedom of information  request would need to be submitted to Digital Health and Care Wales to provide data from the Admitted Patient Care record, they could also provide information pertaining to the number of Lung Cancers reported and provide information on why the number of cases in Merthyr Tydfil have deceased. With this information additional research could then be performed to come up with a hypothesis of wh</w:t>
      </w:r>
      <w:r w:rsidR="007C5CCA">
        <w:rPr>
          <w:sz w:val="22"/>
          <w:szCs w:val="22"/>
        </w:rPr>
        <w:t>y both COPD and Lung Cancers are decreasing in Merthyr Tydfil.</w:t>
      </w:r>
    </w:p>
    <w:bookmarkStart w:id="83" w:name="_Toc135380614" w:displacedByCustomXml="next"/>
    <w:sdt>
      <w:sdtPr>
        <w:rPr>
          <w:rFonts w:ascii="Times New Roman" w:eastAsiaTheme="minorHAnsi" w:hAnsi="Times New Roman" w:cs="Times New Roman"/>
          <w:color w:val="1F3763" w:themeColor="accent1" w:themeShade="7F"/>
          <w:sz w:val="24"/>
          <w:szCs w:val="24"/>
        </w:rPr>
        <w:id w:val="-2142171432"/>
        <w:docPartObj>
          <w:docPartGallery w:val="Bibliographies"/>
          <w:docPartUnique/>
        </w:docPartObj>
      </w:sdtPr>
      <w:sdtEndPr>
        <w:rPr>
          <w:sz w:val="22"/>
          <w:szCs w:val="22"/>
        </w:rPr>
      </w:sdtEndPr>
      <w:sdtContent>
        <w:p w14:paraId="521DA2F7" w14:textId="0A1419AA" w:rsidR="00477F01" w:rsidRPr="00477F01" w:rsidRDefault="00477F01">
          <w:pPr>
            <w:pStyle w:val="Heading1"/>
            <w:rPr>
              <w:rFonts w:ascii="Times New Roman" w:hAnsi="Times New Roman" w:cs="Times New Roman"/>
            </w:rPr>
          </w:pPr>
          <w:r w:rsidRPr="00477F01">
            <w:rPr>
              <w:rFonts w:ascii="Times New Roman" w:hAnsi="Times New Roman" w:cs="Times New Roman"/>
            </w:rPr>
            <w:t>References</w:t>
          </w:r>
          <w:bookmarkEnd w:id="83"/>
        </w:p>
        <w:sdt>
          <w:sdtPr>
            <w:id w:val="-573587230"/>
            <w:bibliography/>
          </w:sdtPr>
          <w:sdtEndPr>
            <w:rPr>
              <w:sz w:val="22"/>
              <w:szCs w:val="22"/>
            </w:rPr>
          </w:sdtEndPr>
          <w:sdtContent>
            <w:p w14:paraId="55CA737B" w14:textId="77777777" w:rsidR="00477F01" w:rsidRPr="00477F01" w:rsidRDefault="00477F01">
              <w:pPr>
                <w:rPr>
                  <w:noProof/>
                  <w:sz w:val="22"/>
                  <w:szCs w:val="22"/>
                </w:rPr>
              </w:pPr>
              <w:r w:rsidRPr="00477F01">
                <w:rPr>
                  <w:sz w:val="22"/>
                  <w:szCs w:val="22"/>
                </w:rPr>
                <w:fldChar w:fldCharType="begin"/>
              </w:r>
              <w:r w:rsidRPr="00477F01">
                <w:rPr>
                  <w:sz w:val="22"/>
                  <w:szCs w:val="22"/>
                </w:rPr>
                <w:instrText xml:space="preserve"> BIBLIOGRAPHY </w:instrText>
              </w:r>
              <w:r w:rsidRPr="00477F01">
                <w:rPr>
                  <w:sz w:val="22"/>
                  <w:szCs w:val="22"/>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88"/>
                <w:gridCol w:w="9578"/>
              </w:tblGrid>
              <w:tr w:rsidR="00477F01" w:rsidRPr="00477F01" w14:paraId="249412B8" w14:textId="77777777" w:rsidTr="00477F01">
                <w:trPr>
                  <w:divId w:val="1524322950"/>
                  <w:tblCellSpacing w:w="15" w:type="dxa"/>
                </w:trPr>
                <w:tc>
                  <w:tcPr>
                    <w:tcW w:w="403" w:type="pct"/>
                    <w:hideMark/>
                  </w:tcPr>
                  <w:p w14:paraId="77CCB8D6" w14:textId="473EF85A" w:rsidR="00477F01" w:rsidRPr="00477F01" w:rsidRDefault="00477F01">
                    <w:pPr>
                      <w:pStyle w:val="Bibliography"/>
                      <w:rPr>
                        <w:noProof/>
                        <w:sz w:val="22"/>
                        <w:szCs w:val="22"/>
                      </w:rPr>
                    </w:pPr>
                    <w:r w:rsidRPr="00477F01">
                      <w:rPr>
                        <w:noProof/>
                        <w:sz w:val="22"/>
                        <w:szCs w:val="22"/>
                      </w:rPr>
                      <w:t xml:space="preserve">[1] </w:t>
                    </w:r>
                  </w:p>
                </w:tc>
                <w:tc>
                  <w:tcPr>
                    <w:tcW w:w="4554" w:type="pct"/>
                    <w:hideMark/>
                  </w:tcPr>
                  <w:p w14:paraId="03DBDC03" w14:textId="77777777" w:rsidR="00477F01" w:rsidRPr="00477F01" w:rsidRDefault="00477F01">
                    <w:pPr>
                      <w:pStyle w:val="Bibliography"/>
                      <w:rPr>
                        <w:noProof/>
                        <w:sz w:val="22"/>
                        <w:szCs w:val="22"/>
                      </w:rPr>
                    </w:pPr>
                    <w:r w:rsidRPr="00477F01">
                      <w:rPr>
                        <w:noProof/>
                        <w:sz w:val="22"/>
                        <w:szCs w:val="22"/>
                      </w:rPr>
                      <w:t>I. Heywood, S. Cornelius and S. Carver, An Introduction to Geographical Information Systems, 4th ed., Harlow: Pearson Eduction Ltd, 2011, p. 3.</w:t>
                    </w:r>
                  </w:p>
                </w:tc>
              </w:tr>
              <w:tr w:rsidR="00477F01" w:rsidRPr="00477F01" w14:paraId="5BAE80D6" w14:textId="77777777" w:rsidTr="00477F01">
                <w:trPr>
                  <w:divId w:val="1524322950"/>
                  <w:tblCellSpacing w:w="15" w:type="dxa"/>
                </w:trPr>
                <w:tc>
                  <w:tcPr>
                    <w:tcW w:w="403" w:type="pct"/>
                    <w:hideMark/>
                  </w:tcPr>
                  <w:p w14:paraId="5F9ED616" w14:textId="77777777" w:rsidR="00477F01" w:rsidRPr="00477F01" w:rsidRDefault="00477F01">
                    <w:pPr>
                      <w:pStyle w:val="Bibliography"/>
                      <w:rPr>
                        <w:noProof/>
                        <w:sz w:val="22"/>
                        <w:szCs w:val="22"/>
                      </w:rPr>
                    </w:pPr>
                    <w:r w:rsidRPr="00477F01">
                      <w:rPr>
                        <w:noProof/>
                        <w:sz w:val="22"/>
                        <w:szCs w:val="22"/>
                      </w:rPr>
                      <w:t xml:space="preserve">[2] </w:t>
                    </w:r>
                  </w:p>
                </w:tc>
                <w:tc>
                  <w:tcPr>
                    <w:tcW w:w="4554" w:type="pct"/>
                    <w:hideMark/>
                  </w:tcPr>
                  <w:p w14:paraId="6B880180" w14:textId="77777777" w:rsidR="00477F01" w:rsidRPr="00477F01" w:rsidRDefault="00477F01">
                    <w:pPr>
                      <w:pStyle w:val="Bibliography"/>
                      <w:rPr>
                        <w:noProof/>
                        <w:sz w:val="22"/>
                        <w:szCs w:val="22"/>
                      </w:rPr>
                    </w:pPr>
                    <w:r w:rsidRPr="00477F01">
                      <w:rPr>
                        <w:noProof/>
                        <w:sz w:val="22"/>
                        <w:szCs w:val="22"/>
                      </w:rPr>
                      <w:t xml:space="preserve">P. Stone, K. Hickman, S. Holmes, J. Feary and J. Quint, “Comparisons of COPD primary care in England, Scotland, Wales, and Northern Ireland,” </w:t>
                    </w:r>
                    <w:r w:rsidRPr="00477F01">
                      <w:rPr>
                        <w:i/>
                        <w:iCs/>
                        <w:noProof/>
                        <w:sz w:val="22"/>
                        <w:szCs w:val="22"/>
                      </w:rPr>
                      <w:t xml:space="preserve">Primary Care Respiratory Medicine, </w:t>
                    </w:r>
                    <w:r w:rsidRPr="00477F01">
                      <w:rPr>
                        <w:noProof/>
                        <w:sz w:val="22"/>
                        <w:szCs w:val="22"/>
                      </w:rPr>
                      <w:t xml:space="preserve">no. 46, p. 32. </w:t>
                    </w:r>
                  </w:p>
                </w:tc>
              </w:tr>
              <w:tr w:rsidR="00477F01" w:rsidRPr="00477F01" w14:paraId="1169FC80" w14:textId="77777777" w:rsidTr="00477F01">
                <w:trPr>
                  <w:divId w:val="1524322950"/>
                  <w:tblCellSpacing w:w="15" w:type="dxa"/>
                </w:trPr>
                <w:tc>
                  <w:tcPr>
                    <w:tcW w:w="403" w:type="pct"/>
                    <w:hideMark/>
                  </w:tcPr>
                  <w:p w14:paraId="50917CF7" w14:textId="77777777" w:rsidR="00477F01" w:rsidRPr="00477F01" w:rsidRDefault="00477F01">
                    <w:pPr>
                      <w:pStyle w:val="Bibliography"/>
                      <w:rPr>
                        <w:noProof/>
                        <w:sz w:val="22"/>
                        <w:szCs w:val="22"/>
                      </w:rPr>
                    </w:pPr>
                    <w:r w:rsidRPr="00477F01">
                      <w:rPr>
                        <w:noProof/>
                        <w:sz w:val="22"/>
                        <w:szCs w:val="22"/>
                      </w:rPr>
                      <w:t xml:space="preserve">[3] </w:t>
                    </w:r>
                  </w:p>
                </w:tc>
                <w:tc>
                  <w:tcPr>
                    <w:tcW w:w="4554" w:type="pct"/>
                    <w:hideMark/>
                  </w:tcPr>
                  <w:p w14:paraId="7873E6CB" w14:textId="77777777" w:rsidR="00477F01" w:rsidRPr="00477F01" w:rsidRDefault="00477F01">
                    <w:pPr>
                      <w:pStyle w:val="Bibliography"/>
                      <w:rPr>
                        <w:noProof/>
                        <w:sz w:val="22"/>
                        <w:szCs w:val="22"/>
                      </w:rPr>
                    </w:pPr>
                    <w:r w:rsidRPr="00477F01">
                      <w:rPr>
                        <w:noProof/>
                        <w:sz w:val="22"/>
                        <w:szCs w:val="22"/>
                      </w:rPr>
                      <w:t>“Health Maps Wales,” Digital Health and Care Wales, 2022. [Online]. Available: https://www.healthmapswales.wales.nhs.uk/. [Accessed 4th May 2023].</w:t>
                    </w:r>
                  </w:p>
                </w:tc>
              </w:tr>
              <w:tr w:rsidR="00477F01" w:rsidRPr="00477F01" w14:paraId="3E370622" w14:textId="77777777" w:rsidTr="00477F01">
                <w:trPr>
                  <w:divId w:val="1524322950"/>
                  <w:tblCellSpacing w:w="15" w:type="dxa"/>
                </w:trPr>
                <w:tc>
                  <w:tcPr>
                    <w:tcW w:w="403" w:type="pct"/>
                    <w:hideMark/>
                  </w:tcPr>
                  <w:p w14:paraId="2A086CA1" w14:textId="77777777" w:rsidR="00477F01" w:rsidRPr="00477F01" w:rsidRDefault="00477F01">
                    <w:pPr>
                      <w:pStyle w:val="Bibliography"/>
                      <w:rPr>
                        <w:noProof/>
                        <w:sz w:val="22"/>
                        <w:szCs w:val="22"/>
                      </w:rPr>
                    </w:pPr>
                    <w:r w:rsidRPr="00477F01">
                      <w:rPr>
                        <w:noProof/>
                        <w:sz w:val="22"/>
                        <w:szCs w:val="22"/>
                      </w:rPr>
                      <w:t xml:space="preserve">[4] </w:t>
                    </w:r>
                  </w:p>
                </w:tc>
                <w:tc>
                  <w:tcPr>
                    <w:tcW w:w="4554" w:type="pct"/>
                    <w:hideMark/>
                  </w:tcPr>
                  <w:p w14:paraId="203C23D3" w14:textId="77777777" w:rsidR="00477F01" w:rsidRPr="00477F01" w:rsidRDefault="00477F01">
                    <w:pPr>
                      <w:pStyle w:val="Bibliography"/>
                      <w:rPr>
                        <w:noProof/>
                        <w:sz w:val="22"/>
                        <w:szCs w:val="22"/>
                      </w:rPr>
                    </w:pPr>
                    <w:r w:rsidRPr="00477F01">
                      <w:rPr>
                        <w:noProof/>
                        <w:sz w:val="22"/>
                        <w:szCs w:val="22"/>
                      </w:rPr>
                      <w:t>“Census Boundary Data,” UK Data Service, 2023. [Online]. Available: https://ukdataservice.ac.uk/learning-hub/census/other-information/census-boundary-data/#:~:text=Digitised%20boundary%20datasets%20(sometimes%20referred,aided%20Designs%20(CAD)%20systems.. [Accessed 1st May 2023].</w:t>
                    </w:r>
                  </w:p>
                </w:tc>
              </w:tr>
              <w:tr w:rsidR="00477F01" w:rsidRPr="00477F01" w14:paraId="1AA8A923" w14:textId="77777777" w:rsidTr="00477F01">
                <w:trPr>
                  <w:divId w:val="1524322950"/>
                  <w:tblCellSpacing w:w="15" w:type="dxa"/>
                </w:trPr>
                <w:tc>
                  <w:tcPr>
                    <w:tcW w:w="403" w:type="pct"/>
                    <w:hideMark/>
                  </w:tcPr>
                  <w:p w14:paraId="5FF30DD5" w14:textId="77777777" w:rsidR="00477F01" w:rsidRPr="00477F01" w:rsidRDefault="00477F01">
                    <w:pPr>
                      <w:pStyle w:val="Bibliography"/>
                      <w:rPr>
                        <w:noProof/>
                        <w:sz w:val="22"/>
                        <w:szCs w:val="22"/>
                      </w:rPr>
                    </w:pPr>
                    <w:r w:rsidRPr="00477F01">
                      <w:rPr>
                        <w:noProof/>
                        <w:sz w:val="22"/>
                        <w:szCs w:val="22"/>
                      </w:rPr>
                      <w:t xml:space="preserve">[5] </w:t>
                    </w:r>
                  </w:p>
                </w:tc>
                <w:tc>
                  <w:tcPr>
                    <w:tcW w:w="4554" w:type="pct"/>
                    <w:hideMark/>
                  </w:tcPr>
                  <w:p w14:paraId="0A668929" w14:textId="77777777" w:rsidR="00477F01" w:rsidRPr="00477F01" w:rsidRDefault="00477F01">
                    <w:pPr>
                      <w:pStyle w:val="Bibliography"/>
                      <w:rPr>
                        <w:noProof/>
                        <w:sz w:val="22"/>
                        <w:szCs w:val="22"/>
                      </w:rPr>
                    </w:pPr>
                    <w:r w:rsidRPr="00477F01">
                      <w:rPr>
                        <w:noProof/>
                        <w:sz w:val="22"/>
                        <w:szCs w:val="22"/>
                      </w:rPr>
                      <w:t>“Smoking and COPD,” Centers for Disease Control and Prevention, 5th May 2022. [Online]. Available: https://www.cdc.gov/tobacco/campaign/tips/diseases/copd.html#:~:text=How%20Is%20Smoking%20Related%20to,can%20also%20contribute%20to%20COPD.&amp;text=As%20many%20as%201%20out,with%20COPD%20never%20smoked%20cigarettes.. [Accessed 11th May 2023].</w:t>
                    </w:r>
                  </w:p>
                </w:tc>
              </w:tr>
              <w:tr w:rsidR="00477F01" w:rsidRPr="00477F01" w14:paraId="4584B64A" w14:textId="77777777" w:rsidTr="00477F01">
                <w:trPr>
                  <w:divId w:val="1524322950"/>
                  <w:tblCellSpacing w:w="15" w:type="dxa"/>
                </w:trPr>
                <w:tc>
                  <w:tcPr>
                    <w:tcW w:w="403" w:type="pct"/>
                    <w:hideMark/>
                  </w:tcPr>
                  <w:p w14:paraId="536D62E1" w14:textId="77777777" w:rsidR="00477F01" w:rsidRPr="00477F01" w:rsidRDefault="00477F01">
                    <w:pPr>
                      <w:pStyle w:val="Bibliography"/>
                      <w:rPr>
                        <w:noProof/>
                        <w:sz w:val="22"/>
                        <w:szCs w:val="22"/>
                      </w:rPr>
                    </w:pPr>
                    <w:r w:rsidRPr="00477F01">
                      <w:rPr>
                        <w:noProof/>
                        <w:sz w:val="22"/>
                        <w:szCs w:val="22"/>
                      </w:rPr>
                      <w:t xml:space="preserve">[6] </w:t>
                    </w:r>
                  </w:p>
                </w:tc>
                <w:tc>
                  <w:tcPr>
                    <w:tcW w:w="4554" w:type="pct"/>
                    <w:hideMark/>
                  </w:tcPr>
                  <w:p w14:paraId="2677304D" w14:textId="77777777" w:rsidR="00477F01" w:rsidRPr="00477F01" w:rsidRDefault="00477F01">
                    <w:pPr>
                      <w:pStyle w:val="Bibliography"/>
                      <w:rPr>
                        <w:noProof/>
                        <w:sz w:val="22"/>
                        <w:szCs w:val="22"/>
                      </w:rPr>
                    </w:pPr>
                    <w:r w:rsidRPr="00477F01">
                      <w:rPr>
                        <w:noProof/>
                        <w:sz w:val="22"/>
                        <w:szCs w:val="22"/>
                      </w:rPr>
                      <w:t>“Smoking Habits in the UK and its constituent countries,” 6th December 2022. [Online]. Available: https://www.ons.gov.uk/peoplepopulationandcommunity/healthandsocialcare/healthandlifeexpectancies/datasets/smokinghabitsintheukanditsconstituentcountries. [Accessed 2nd May 2023].</w:t>
                    </w:r>
                  </w:p>
                </w:tc>
              </w:tr>
              <w:tr w:rsidR="00477F01" w:rsidRPr="00477F01" w14:paraId="383C6EC6" w14:textId="77777777" w:rsidTr="00477F01">
                <w:trPr>
                  <w:divId w:val="1524322950"/>
                  <w:tblCellSpacing w:w="15" w:type="dxa"/>
                </w:trPr>
                <w:tc>
                  <w:tcPr>
                    <w:tcW w:w="403" w:type="pct"/>
                    <w:hideMark/>
                  </w:tcPr>
                  <w:p w14:paraId="0F521731" w14:textId="77777777" w:rsidR="00477F01" w:rsidRPr="00477F01" w:rsidRDefault="00477F01">
                    <w:pPr>
                      <w:pStyle w:val="Bibliography"/>
                      <w:rPr>
                        <w:noProof/>
                        <w:sz w:val="22"/>
                        <w:szCs w:val="22"/>
                      </w:rPr>
                    </w:pPr>
                    <w:r w:rsidRPr="00477F01">
                      <w:rPr>
                        <w:noProof/>
                        <w:sz w:val="22"/>
                        <w:szCs w:val="22"/>
                      </w:rPr>
                      <w:t xml:space="preserve">[7] </w:t>
                    </w:r>
                  </w:p>
                </w:tc>
                <w:tc>
                  <w:tcPr>
                    <w:tcW w:w="4554" w:type="pct"/>
                    <w:hideMark/>
                  </w:tcPr>
                  <w:p w14:paraId="5B507244" w14:textId="77777777" w:rsidR="00477F01" w:rsidRPr="00477F01" w:rsidRDefault="00477F01">
                    <w:pPr>
                      <w:pStyle w:val="Bibliography"/>
                      <w:rPr>
                        <w:noProof/>
                        <w:sz w:val="22"/>
                        <w:szCs w:val="22"/>
                      </w:rPr>
                    </w:pPr>
                    <w:r w:rsidRPr="00477F01">
                      <w:rPr>
                        <w:noProof/>
                        <w:sz w:val="22"/>
                        <w:szCs w:val="22"/>
                      </w:rPr>
                      <w:t>“2011 UK Townsend Deprivation Scores,” UK Data Service, 20th September 2022. [Online]. Available: https://statistics.ukdataservice.ac.uk/dataset/2011-uk-townsend-deprivation-scores. [Accessed 4th May 2023].</w:t>
                    </w:r>
                  </w:p>
                </w:tc>
              </w:tr>
              <w:tr w:rsidR="00477F01" w:rsidRPr="00477F01" w14:paraId="3F04FAB4" w14:textId="77777777" w:rsidTr="00477F01">
                <w:trPr>
                  <w:divId w:val="1524322950"/>
                  <w:tblCellSpacing w:w="15" w:type="dxa"/>
                </w:trPr>
                <w:tc>
                  <w:tcPr>
                    <w:tcW w:w="403" w:type="pct"/>
                    <w:hideMark/>
                  </w:tcPr>
                  <w:p w14:paraId="01727421" w14:textId="77777777" w:rsidR="00477F01" w:rsidRPr="00477F01" w:rsidRDefault="00477F01">
                    <w:pPr>
                      <w:pStyle w:val="Bibliography"/>
                      <w:rPr>
                        <w:noProof/>
                        <w:sz w:val="22"/>
                        <w:szCs w:val="22"/>
                      </w:rPr>
                    </w:pPr>
                    <w:r w:rsidRPr="00477F01">
                      <w:rPr>
                        <w:noProof/>
                        <w:sz w:val="22"/>
                        <w:szCs w:val="22"/>
                      </w:rPr>
                      <w:t xml:space="preserve">[8] </w:t>
                    </w:r>
                  </w:p>
                </w:tc>
                <w:tc>
                  <w:tcPr>
                    <w:tcW w:w="4554" w:type="pct"/>
                    <w:hideMark/>
                  </w:tcPr>
                  <w:p w14:paraId="1EDDD36F" w14:textId="77777777" w:rsidR="00477F01" w:rsidRPr="00477F01" w:rsidRDefault="00477F01">
                    <w:pPr>
                      <w:pStyle w:val="Bibliography"/>
                      <w:rPr>
                        <w:noProof/>
                        <w:sz w:val="22"/>
                        <w:szCs w:val="22"/>
                      </w:rPr>
                    </w:pPr>
                    <w:r w:rsidRPr="00477F01">
                      <w:rPr>
                        <w:noProof/>
                        <w:sz w:val="22"/>
                        <w:szCs w:val="22"/>
                      </w:rPr>
                      <w:t>“Welsh Index of Multiple Deprivation,” Welsh Government, 16th August 2022. [Online]. Available: https://www.gov.wales/welsh-index-multiple-deprivation-2019-analysis-relating-areas-deep-rooted-deprivation. [Accessed 4th May 2023].</w:t>
                    </w:r>
                  </w:p>
                </w:tc>
              </w:tr>
              <w:tr w:rsidR="00477F01" w:rsidRPr="00477F01" w14:paraId="329B9C36" w14:textId="77777777" w:rsidTr="00477F01">
                <w:trPr>
                  <w:divId w:val="1524322950"/>
                  <w:tblCellSpacing w:w="15" w:type="dxa"/>
                </w:trPr>
                <w:tc>
                  <w:tcPr>
                    <w:tcW w:w="403" w:type="pct"/>
                    <w:hideMark/>
                  </w:tcPr>
                  <w:p w14:paraId="3D12A545" w14:textId="77777777" w:rsidR="00477F01" w:rsidRPr="00477F01" w:rsidRDefault="00477F01">
                    <w:pPr>
                      <w:pStyle w:val="Bibliography"/>
                      <w:rPr>
                        <w:noProof/>
                        <w:sz w:val="22"/>
                        <w:szCs w:val="22"/>
                      </w:rPr>
                    </w:pPr>
                    <w:r w:rsidRPr="00477F01">
                      <w:rPr>
                        <w:noProof/>
                        <w:sz w:val="22"/>
                        <w:szCs w:val="22"/>
                      </w:rPr>
                      <w:t xml:space="preserve">[9] </w:t>
                    </w:r>
                  </w:p>
                </w:tc>
                <w:tc>
                  <w:tcPr>
                    <w:tcW w:w="4554" w:type="pct"/>
                    <w:hideMark/>
                  </w:tcPr>
                  <w:p w14:paraId="0F5B0A02" w14:textId="77777777" w:rsidR="00477F01" w:rsidRPr="00477F01" w:rsidRDefault="00477F01">
                    <w:pPr>
                      <w:pStyle w:val="Bibliography"/>
                      <w:rPr>
                        <w:noProof/>
                        <w:sz w:val="22"/>
                        <w:szCs w:val="22"/>
                      </w:rPr>
                    </w:pPr>
                    <w:r w:rsidRPr="00477F01">
                      <w:rPr>
                        <w:noProof/>
                        <w:sz w:val="22"/>
                        <w:szCs w:val="22"/>
                      </w:rPr>
                      <w:t>“Digimap,” The University of Edinburgh, [Online]. Available: https://digimap.edina.ac.uk/. [Accessed 9th May 2023].</w:t>
                    </w:r>
                  </w:p>
                </w:tc>
              </w:tr>
              <w:tr w:rsidR="00477F01" w:rsidRPr="00477F01" w14:paraId="02F2F666" w14:textId="77777777" w:rsidTr="00477F01">
                <w:trPr>
                  <w:divId w:val="1524322950"/>
                  <w:tblCellSpacing w:w="15" w:type="dxa"/>
                </w:trPr>
                <w:tc>
                  <w:tcPr>
                    <w:tcW w:w="403" w:type="pct"/>
                    <w:hideMark/>
                  </w:tcPr>
                  <w:p w14:paraId="16C480E9" w14:textId="77777777" w:rsidR="00477F01" w:rsidRPr="00477F01" w:rsidRDefault="00477F01">
                    <w:pPr>
                      <w:pStyle w:val="Bibliography"/>
                      <w:rPr>
                        <w:noProof/>
                        <w:sz w:val="22"/>
                        <w:szCs w:val="22"/>
                      </w:rPr>
                    </w:pPr>
                    <w:r w:rsidRPr="00477F01">
                      <w:rPr>
                        <w:noProof/>
                        <w:sz w:val="22"/>
                        <w:szCs w:val="22"/>
                      </w:rPr>
                      <w:t xml:space="preserve">[10] </w:t>
                    </w:r>
                  </w:p>
                </w:tc>
                <w:tc>
                  <w:tcPr>
                    <w:tcW w:w="4554" w:type="pct"/>
                    <w:hideMark/>
                  </w:tcPr>
                  <w:p w14:paraId="0B923474" w14:textId="77777777" w:rsidR="00477F01" w:rsidRPr="00477F01" w:rsidRDefault="00477F01">
                    <w:pPr>
                      <w:pStyle w:val="Bibliography"/>
                      <w:rPr>
                        <w:noProof/>
                        <w:sz w:val="22"/>
                        <w:szCs w:val="22"/>
                      </w:rPr>
                    </w:pPr>
                    <w:r w:rsidRPr="00477F01">
                      <w:rPr>
                        <w:noProof/>
                        <w:sz w:val="22"/>
                        <w:szCs w:val="22"/>
                      </w:rPr>
                      <w:t>“Data catalogue,” Welsh Government, [Online]. Available: https://datamap.gov.wales/search/?limit=20&amp;offset=0. [Accessed 9th May 2023].</w:t>
                    </w:r>
                  </w:p>
                </w:tc>
              </w:tr>
              <w:tr w:rsidR="00477F01" w:rsidRPr="00477F01" w14:paraId="4F5829F8" w14:textId="77777777" w:rsidTr="00477F01">
                <w:trPr>
                  <w:divId w:val="1524322950"/>
                  <w:tblCellSpacing w:w="15" w:type="dxa"/>
                </w:trPr>
                <w:tc>
                  <w:tcPr>
                    <w:tcW w:w="403" w:type="pct"/>
                    <w:hideMark/>
                  </w:tcPr>
                  <w:p w14:paraId="3DE359A2" w14:textId="77777777" w:rsidR="00477F01" w:rsidRPr="00477F01" w:rsidRDefault="00477F01">
                    <w:pPr>
                      <w:pStyle w:val="Bibliography"/>
                      <w:rPr>
                        <w:noProof/>
                        <w:sz w:val="22"/>
                        <w:szCs w:val="22"/>
                      </w:rPr>
                    </w:pPr>
                    <w:r w:rsidRPr="00477F01">
                      <w:rPr>
                        <w:noProof/>
                        <w:sz w:val="22"/>
                        <w:szCs w:val="22"/>
                      </w:rPr>
                      <w:t xml:space="preserve">[11] </w:t>
                    </w:r>
                  </w:p>
                </w:tc>
                <w:tc>
                  <w:tcPr>
                    <w:tcW w:w="4554" w:type="pct"/>
                    <w:hideMark/>
                  </w:tcPr>
                  <w:p w14:paraId="55F266A2" w14:textId="77777777" w:rsidR="00477F01" w:rsidRPr="00477F01" w:rsidRDefault="00477F01">
                    <w:pPr>
                      <w:pStyle w:val="Bibliography"/>
                      <w:rPr>
                        <w:noProof/>
                        <w:sz w:val="22"/>
                        <w:szCs w:val="22"/>
                      </w:rPr>
                    </w:pPr>
                    <w:r w:rsidRPr="00477F01">
                      <w:rPr>
                        <w:noProof/>
                        <w:sz w:val="22"/>
                        <w:szCs w:val="22"/>
                      </w:rPr>
                      <w:t>“Convert UK Postcode to Latitude/Longitude,” FreeMapTools, [Online]. Available: https://www.freemaptools.com/convert-uk-postcode-to-lat-lng.htm. [Accessed 9th May 2023].</w:t>
                    </w:r>
                  </w:p>
                </w:tc>
              </w:tr>
              <w:tr w:rsidR="00477F01" w:rsidRPr="00477F01" w14:paraId="3F7BB049" w14:textId="77777777" w:rsidTr="00477F01">
                <w:trPr>
                  <w:divId w:val="1524322950"/>
                  <w:tblCellSpacing w:w="15" w:type="dxa"/>
                </w:trPr>
                <w:tc>
                  <w:tcPr>
                    <w:tcW w:w="403" w:type="pct"/>
                    <w:hideMark/>
                  </w:tcPr>
                  <w:p w14:paraId="044EF620" w14:textId="77777777" w:rsidR="00477F01" w:rsidRPr="00477F01" w:rsidRDefault="00477F01">
                    <w:pPr>
                      <w:pStyle w:val="Bibliography"/>
                      <w:rPr>
                        <w:noProof/>
                        <w:sz w:val="22"/>
                        <w:szCs w:val="22"/>
                      </w:rPr>
                    </w:pPr>
                    <w:r w:rsidRPr="00477F01">
                      <w:rPr>
                        <w:noProof/>
                        <w:sz w:val="22"/>
                        <w:szCs w:val="22"/>
                      </w:rPr>
                      <w:lastRenderedPageBreak/>
                      <w:t xml:space="preserve">[12] </w:t>
                    </w:r>
                  </w:p>
                </w:tc>
                <w:tc>
                  <w:tcPr>
                    <w:tcW w:w="4554" w:type="pct"/>
                    <w:hideMark/>
                  </w:tcPr>
                  <w:p w14:paraId="6444D3BC" w14:textId="77777777" w:rsidR="00477F01" w:rsidRPr="00477F01" w:rsidRDefault="00477F01">
                    <w:pPr>
                      <w:pStyle w:val="Bibliography"/>
                      <w:rPr>
                        <w:noProof/>
                        <w:sz w:val="22"/>
                        <w:szCs w:val="22"/>
                      </w:rPr>
                    </w:pPr>
                    <w:r w:rsidRPr="00477F01">
                      <w:rPr>
                        <w:noProof/>
                        <w:sz w:val="22"/>
                        <w:szCs w:val="22"/>
                      </w:rPr>
                      <w:t>“About Air Pollution,” Department for Environment Food and Rural Affairs, [Online]. Available: https://uk-air.defra.gov.uk/air-pollution/. [Accessed 11th May 2023].</w:t>
                    </w:r>
                  </w:p>
                </w:tc>
              </w:tr>
              <w:tr w:rsidR="00477F01" w:rsidRPr="00477F01" w14:paraId="15391DCE" w14:textId="77777777" w:rsidTr="00477F01">
                <w:trPr>
                  <w:divId w:val="1524322950"/>
                  <w:tblCellSpacing w:w="15" w:type="dxa"/>
                </w:trPr>
                <w:tc>
                  <w:tcPr>
                    <w:tcW w:w="403" w:type="pct"/>
                    <w:hideMark/>
                  </w:tcPr>
                  <w:p w14:paraId="0726A3F5" w14:textId="77777777" w:rsidR="00477F01" w:rsidRPr="00477F01" w:rsidRDefault="00477F01">
                    <w:pPr>
                      <w:pStyle w:val="Bibliography"/>
                      <w:rPr>
                        <w:noProof/>
                        <w:sz w:val="22"/>
                        <w:szCs w:val="22"/>
                      </w:rPr>
                    </w:pPr>
                    <w:r w:rsidRPr="00477F01">
                      <w:rPr>
                        <w:noProof/>
                        <w:sz w:val="22"/>
                        <w:szCs w:val="22"/>
                      </w:rPr>
                      <w:t xml:space="preserve">[13] </w:t>
                    </w:r>
                  </w:p>
                </w:tc>
                <w:tc>
                  <w:tcPr>
                    <w:tcW w:w="4554" w:type="pct"/>
                    <w:hideMark/>
                  </w:tcPr>
                  <w:p w14:paraId="706CB3C2" w14:textId="77777777" w:rsidR="00477F01" w:rsidRPr="00477F01" w:rsidRDefault="00477F01">
                    <w:pPr>
                      <w:pStyle w:val="Bibliography"/>
                      <w:rPr>
                        <w:noProof/>
                        <w:sz w:val="22"/>
                        <w:szCs w:val="22"/>
                      </w:rPr>
                    </w:pPr>
                    <w:r w:rsidRPr="00477F01">
                      <w:rPr>
                        <w:noProof/>
                        <w:sz w:val="22"/>
                        <w:szCs w:val="22"/>
                      </w:rPr>
                      <w:t>“Deaths from asthma and COPD in England and Wales 2001 to 2017,” Office of National Statisitics, 31 November 2018. [Online]. Available: https://www.ons.gov.uk/peoplepopulationandcommunity/birthsdeathsandmarriages/deaths/adhocs/009602deathsfromasthmaandcopdenglandandwales2001to2017byoccurrence. [Accessed 26th April 2023].</w:t>
                    </w:r>
                  </w:p>
                </w:tc>
              </w:tr>
              <w:tr w:rsidR="00477F01" w:rsidRPr="00477F01" w14:paraId="40B6BAEF" w14:textId="77777777" w:rsidTr="00477F01">
                <w:trPr>
                  <w:divId w:val="1524322950"/>
                  <w:tblCellSpacing w:w="15" w:type="dxa"/>
                </w:trPr>
                <w:tc>
                  <w:tcPr>
                    <w:tcW w:w="403" w:type="pct"/>
                    <w:hideMark/>
                  </w:tcPr>
                  <w:p w14:paraId="4B3912EB" w14:textId="77777777" w:rsidR="00477F01" w:rsidRPr="00477F01" w:rsidRDefault="00477F01">
                    <w:pPr>
                      <w:pStyle w:val="Bibliography"/>
                      <w:rPr>
                        <w:noProof/>
                        <w:sz w:val="22"/>
                        <w:szCs w:val="22"/>
                      </w:rPr>
                    </w:pPr>
                    <w:r w:rsidRPr="00477F01">
                      <w:rPr>
                        <w:noProof/>
                        <w:sz w:val="22"/>
                        <w:szCs w:val="22"/>
                      </w:rPr>
                      <w:t xml:space="preserve">[14] </w:t>
                    </w:r>
                  </w:p>
                </w:tc>
                <w:tc>
                  <w:tcPr>
                    <w:tcW w:w="4554" w:type="pct"/>
                    <w:hideMark/>
                  </w:tcPr>
                  <w:p w14:paraId="6797AC37" w14:textId="77777777" w:rsidR="00477F01" w:rsidRPr="00477F01" w:rsidRDefault="00477F01">
                    <w:pPr>
                      <w:pStyle w:val="Bibliography"/>
                      <w:rPr>
                        <w:noProof/>
                        <w:sz w:val="22"/>
                        <w:szCs w:val="22"/>
                      </w:rPr>
                    </w:pPr>
                    <w:r w:rsidRPr="00477F01">
                      <w:rPr>
                        <w:noProof/>
                        <w:sz w:val="22"/>
                        <w:szCs w:val="22"/>
                      </w:rPr>
                      <w:t>“Health Maps Wales,” Digital Health and Care Wales, [Online]. Available: https://www.healthmapswales.wales.nhs.uk/data-catalog-explorer/indicator/I990?geoId=G108&amp;view=table. [Accessed 26th April 2023].</w:t>
                    </w:r>
                  </w:p>
                </w:tc>
              </w:tr>
              <w:tr w:rsidR="00477F01" w:rsidRPr="00477F01" w14:paraId="24EBB88C" w14:textId="77777777" w:rsidTr="00477F01">
                <w:trPr>
                  <w:divId w:val="1524322950"/>
                  <w:tblCellSpacing w:w="15" w:type="dxa"/>
                </w:trPr>
                <w:tc>
                  <w:tcPr>
                    <w:tcW w:w="403" w:type="pct"/>
                    <w:hideMark/>
                  </w:tcPr>
                  <w:p w14:paraId="3D2E2D74" w14:textId="77777777" w:rsidR="00477F01" w:rsidRPr="00477F01" w:rsidRDefault="00477F01">
                    <w:pPr>
                      <w:pStyle w:val="Bibliography"/>
                      <w:rPr>
                        <w:noProof/>
                        <w:sz w:val="22"/>
                        <w:szCs w:val="22"/>
                      </w:rPr>
                    </w:pPr>
                    <w:r w:rsidRPr="00477F01">
                      <w:rPr>
                        <w:noProof/>
                        <w:sz w:val="22"/>
                        <w:szCs w:val="22"/>
                      </w:rPr>
                      <w:t xml:space="preserve">[15] </w:t>
                    </w:r>
                  </w:p>
                </w:tc>
                <w:tc>
                  <w:tcPr>
                    <w:tcW w:w="4554" w:type="pct"/>
                    <w:hideMark/>
                  </w:tcPr>
                  <w:p w14:paraId="2F9291AF" w14:textId="77777777" w:rsidR="00477F01" w:rsidRPr="00477F01" w:rsidRDefault="00477F01">
                    <w:pPr>
                      <w:pStyle w:val="Bibliography"/>
                      <w:rPr>
                        <w:noProof/>
                        <w:sz w:val="22"/>
                        <w:szCs w:val="22"/>
                      </w:rPr>
                    </w:pPr>
                    <w:r w:rsidRPr="00477F01">
                      <w:rPr>
                        <w:noProof/>
                        <w:sz w:val="22"/>
                        <w:szCs w:val="22"/>
                      </w:rPr>
                      <w:t>Public Health Wales, “Health needs assessment support 2010: key small area indicators,” 2010. [Online]. Available: https://phw.nhs.wales/services-and-teams/observatory/data-and-analysis/publication-documents/hna-support-2010/20100712-cwmtaf-hna2010mapschartsmsoa-hc-v2b-doc/. [Accessed 14th May 2023].</w:t>
                    </w:r>
                  </w:p>
                </w:tc>
              </w:tr>
              <w:tr w:rsidR="00477F01" w:rsidRPr="00477F01" w14:paraId="722BE861" w14:textId="77777777" w:rsidTr="00477F01">
                <w:trPr>
                  <w:divId w:val="1524322950"/>
                  <w:tblCellSpacing w:w="15" w:type="dxa"/>
                </w:trPr>
                <w:tc>
                  <w:tcPr>
                    <w:tcW w:w="403" w:type="pct"/>
                    <w:hideMark/>
                  </w:tcPr>
                  <w:p w14:paraId="0213A1C3" w14:textId="77777777" w:rsidR="00477F01" w:rsidRPr="00477F01" w:rsidRDefault="00477F01">
                    <w:pPr>
                      <w:pStyle w:val="Bibliography"/>
                      <w:rPr>
                        <w:noProof/>
                        <w:sz w:val="22"/>
                        <w:szCs w:val="22"/>
                      </w:rPr>
                    </w:pPr>
                    <w:r w:rsidRPr="00477F01">
                      <w:rPr>
                        <w:noProof/>
                        <w:sz w:val="22"/>
                        <w:szCs w:val="22"/>
                      </w:rPr>
                      <w:t xml:space="preserve">[16] </w:t>
                    </w:r>
                  </w:p>
                </w:tc>
                <w:tc>
                  <w:tcPr>
                    <w:tcW w:w="4554" w:type="pct"/>
                    <w:hideMark/>
                  </w:tcPr>
                  <w:p w14:paraId="46317395" w14:textId="77777777" w:rsidR="00477F01" w:rsidRPr="00477F01" w:rsidRDefault="00477F01">
                    <w:pPr>
                      <w:pStyle w:val="Bibliography"/>
                      <w:rPr>
                        <w:noProof/>
                        <w:sz w:val="22"/>
                        <w:szCs w:val="22"/>
                      </w:rPr>
                    </w:pPr>
                    <w:r w:rsidRPr="00477F01">
                      <w:rPr>
                        <w:noProof/>
                        <w:sz w:val="22"/>
                        <w:szCs w:val="22"/>
                      </w:rPr>
                      <w:t>“Mould expose significantly increased chance of COPD flare up in study,” The University of Manchester, 14th June 2021. [Online]. Available: https://www.manchester.ac.uk/discover/news/mould-exposure-significantly-increased-chance-of-copd-flare-up-in-study/. [Accessed 19th May 2023].</w:t>
                    </w:r>
                  </w:p>
                </w:tc>
              </w:tr>
              <w:tr w:rsidR="00477F01" w:rsidRPr="00477F01" w14:paraId="0531FEB0" w14:textId="77777777" w:rsidTr="00477F01">
                <w:trPr>
                  <w:divId w:val="1524322950"/>
                  <w:tblCellSpacing w:w="15" w:type="dxa"/>
                </w:trPr>
                <w:tc>
                  <w:tcPr>
                    <w:tcW w:w="403" w:type="pct"/>
                    <w:hideMark/>
                  </w:tcPr>
                  <w:p w14:paraId="197ECC7F" w14:textId="77777777" w:rsidR="00477F01" w:rsidRPr="00477F01" w:rsidRDefault="00477F01">
                    <w:pPr>
                      <w:pStyle w:val="Bibliography"/>
                      <w:rPr>
                        <w:noProof/>
                        <w:sz w:val="22"/>
                        <w:szCs w:val="22"/>
                      </w:rPr>
                    </w:pPr>
                    <w:r w:rsidRPr="00477F01">
                      <w:rPr>
                        <w:noProof/>
                        <w:sz w:val="22"/>
                        <w:szCs w:val="22"/>
                      </w:rPr>
                      <w:t xml:space="preserve">[17] </w:t>
                    </w:r>
                  </w:p>
                </w:tc>
                <w:tc>
                  <w:tcPr>
                    <w:tcW w:w="4554" w:type="pct"/>
                    <w:hideMark/>
                  </w:tcPr>
                  <w:p w14:paraId="3077F656" w14:textId="77777777" w:rsidR="00477F01" w:rsidRPr="00477F01" w:rsidRDefault="00477F01">
                    <w:pPr>
                      <w:pStyle w:val="Bibliography"/>
                      <w:rPr>
                        <w:noProof/>
                        <w:sz w:val="22"/>
                        <w:szCs w:val="22"/>
                      </w:rPr>
                    </w:pPr>
                    <w:r w:rsidRPr="00477F01">
                      <w:rPr>
                        <w:noProof/>
                        <w:sz w:val="22"/>
                        <w:szCs w:val="22"/>
                      </w:rPr>
                      <w:t>“New data depicts a complex picture of substance misuse in Wales,” Public Health Wales, 30th November 2022. [Online]. Available: https://phw.nhs.wales/news/new-data-depicts-a-complex-picture-of-substance-misuse-in-wales/. [Accessed 14th May 2023].</w:t>
                    </w:r>
                  </w:p>
                </w:tc>
              </w:tr>
              <w:tr w:rsidR="00477F01" w:rsidRPr="00477F01" w14:paraId="01A46E2A" w14:textId="77777777" w:rsidTr="00477F01">
                <w:trPr>
                  <w:divId w:val="1524322950"/>
                  <w:tblCellSpacing w:w="15" w:type="dxa"/>
                </w:trPr>
                <w:tc>
                  <w:tcPr>
                    <w:tcW w:w="403" w:type="pct"/>
                    <w:hideMark/>
                  </w:tcPr>
                  <w:p w14:paraId="6A045750" w14:textId="77777777" w:rsidR="00477F01" w:rsidRPr="00477F01" w:rsidRDefault="00477F01">
                    <w:pPr>
                      <w:pStyle w:val="Bibliography"/>
                      <w:rPr>
                        <w:noProof/>
                        <w:sz w:val="22"/>
                        <w:szCs w:val="22"/>
                      </w:rPr>
                    </w:pPr>
                    <w:r w:rsidRPr="00477F01">
                      <w:rPr>
                        <w:noProof/>
                        <w:sz w:val="22"/>
                        <w:szCs w:val="22"/>
                      </w:rPr>
                      <w:t xml:space="preserve">[18] </w:t>
                    </w:r>
                  </w:p>
                </w:tc>
                <w:tc>
                  <w:tcPr>
                    <w:tcW w:w="4554" w:type="pct"/>
                    <w:hideMark/>
                  </w:tcPr>
                  <w:p w14:paraId="43968CCD" w14:textId="77777777" w:rsidR="00477F01" w:rsidRPr="00477F01" w:rsidRDefault="00477F01">
                    <w:pPr>
                      <w:pStyle w:val="Bibliography"/>
                      <w:rPr>
                        <w:noProof/>
                        <w:sz w:val="22"/>
                        <w:szCs w:val="22"/>
                      </w:rPr>
                    </w:pPr>
                    <w:r w:rsidRPr="00477F01">
                      <w:rPr>
                        <w:noProof/>
                        <w:sz w:val="22"/>
                        <w:szCs w:val="22"/>
                      </w:rPr>
                      <w:t>“Population of Wales in 2021 by unitary authority,” statista, 2021. [Online]. Available: https://www.statista.com/statistics/971295/regional-population-wales/. [Accessed 15th May 2023].</w:t>
                    </w:r>
                  </w:p>
                </w:tc>
              </w:tr>
              <w:tr w:rsidR="00477F01" w:rsidRPr="00477F01" w14:paraId="79E94E41" w14:textId="77777777" w:rsidTr="00477F01">
                <w:trPr>
                  <w:divId w:val="1524322950"/>
                  <w:tblCellSpacing w:w="15" w:type="dxa"/>
                </w:trPr>
                <w:tc>
                  <w:tcPr>
                    <w:tcW w:w="403" w:type="pct"/>
                    <w:hideMark/>
                  </w:tcPr>
                  <w:p w14:paraId="1C2304FF" w14:textId="77777777" w:rsidR="00477F01" w:rsidRPr="00477F01" w:rsidRDefault="00477F01">
                    <w:pPr>
                      <w:pStyle w:val="Bibliography"/>
                      <w:rPr>
                        <w:noProof/>
                        <w:sz w:val="22"/>
                        <w:szCs w:val="22"/>
                      </w:rPr>
                    </w:pPr>
                    <w:r w:rsidRPr="00477F01">
                      <w:rPr>
                        <w:noProof/>
                        <w:sz w:val="22"/>
                        <w:szCs w:val="22"/>
                      </w:rPr>
                      <w:t xml:space="preserve">[19] </w:t>
                    </w:r>
                  </w:p>
                </w:tc>
                <w:tc>
                  <w:tcPr>
                    <w:tcW w:w="4554" w:type="pct"/>
                    <w:hideMark/>
                  </w:tcPr>
                  <w:p w14:paraId="068365E9" w14:textId="77777777" w:rsidR="00477F01" w:rsidRPr="00477F01" w:rsidRDefault="00477F01">
                    <w:pPr>
                      <w:pStyle w:val="Bibliography"/>
                      <w:rPr>
                        <w:noProof/>
                        <w:sz w:val="22"/>
                        <w:szCs w:val="22"/>
                      </w:rPr>
                    </w:pPr>
                    <w:r w:rsidRPr="00477F01">
                      <w:rPr>
                        <w:noProof/>
                        <w:sz w:val="22"/>
                        <w:szCs w:val="22"/>
                      </w:rPr>
                      <w:t>“COPD causes - occupations and substances,” Health and Safety Executive, [Online]. Available: https://www.hse.gov.uk/copd/causes.htm#occupations. [Accessed 15th May 2023].</w:t>
                    </w:r>
                  </w:p>
                </w:tc>
              </w:tr>
              <w:tr w:rsidR="00477F01" w:rsidRPr="00477F01" w14:paraId="422FB4AE" w14:textId="77777777" w:rsidTr="00477F01">
                <w:trPr>
                  <w:divId w:val="1524322950"/>
                  <w:tblCellSpacing w:w="15" w:type="dxa"/>
                </w:trPr>
                <w:tc>
                  <w:tcPr>
                    <w:tcW w:w="403" w:type="pct"/>
                    <w:hideMark/>
                  </w:tcPr>
                  <w:p w14:paraId="066C1B6D" w14:textId="77777777" w:rsidR="00477F01" w:rsidRPr="00477F01" w:rsidRDefault="00477F01">
                    <w:pPr>
                      <w:pStyle w:val="Bibliography"/>
                      <w:rPr>
                        <w:noProof/>
                        <w:sz w:val="22"/>
                        <w:szCs w:val="22"/>
                      </w:rPr>
                    </w:pPr>
                    <w:r w:rsidRPr="00477F01">
                      <w:rPr>
                        <w:noProof/>
                        <w:sz w:val="22"/>
                        <w:szCs w:val="22"/>
                      </w:rPr>
                      <w:t xml:space="preserve">[20] </w:t>
                    </w:r>
                  </w:p>
                </w:tc>
                <w:tc>
                  <w:tcPr>
                    <w:tcW w:w="4554" w:type="pct"/>
                    <w:hideMark/>
                  </w:tcPr>
                  <w:p w14:paraId="7C64CD94" w14:textId="77777777" w:rsidR="00477F01" w:rsidRPr="00477F01" w:rsidRDefault="00477F01">
                    <w:pPr>
                      <w:pStyle w:val="Bibliography"/>
                      <w:rPr>
                        <w:noProof/>
                        <w:sz w:val="22"/>
                        <w:szCs w:val="22"/>
                      </w:rPr>
                    </w:pPr>
                    <w:r w:rsidRPr="00477F01">
                      <w:rPr>
                        <w:noProof/>
                        <w:sz w:val="22"/>
                        <w:szCs w:val="22"/>
                      </w:rPr>
                      <w:t>“How air pollutin affects our Health,” Europau-EU, 24th April 2023. [Online]. Available: https://www.eea.europa.eu/en/topics/in-depth/air-pollution/eow-it-affects-our-health#:~:text=Both%20short%2D%20and%20long%2Dterm,asthma%20and%20lower%20respiratory%20infections.. [Accessed 18th May 2023].</w:t>
                    </w:r>
                  </w:p>
                </w:tc>
              </w:tr>
              <w:tr w:rsidR="00477F01" w:rsidRPr="00477F01" w14:paraId="520F6755" w14:textId="77777777" w:rsidTr="00477F01">
                <w:trPr>
                  <w:divId w:val="1524322950"/>
                  <w:tblCellSpacing w:w="15" w:type="dxa"/>
                </w:trPr>
                <w:tc>
                  <w:tcPr>
                    <w:tcW w:w="403" w:type="pct"/>
                    <w:hideMark/>
                  </w:tcPr>
                  <w:p w14:paraId="3B335240" w14:textId="77777777" w:rsidR="00477F01" w:rsidRPr="00477F01" w:rsidRDefault="00477F01">
                    <w:pPr>
                      <w:pStyle w:val="Bibliography"/>
                      <w:rPr>
                        <w:noProof/>
                        <w:sz w:val="22"/>
                        <w:szCs w:val="22"/>
                      </w:rPr>
                    </w:pPr>
                    <w:r w:rsidRPr="00477F01">
                      <w:rPr>
                        <w:noProof/>
                        <w:sz w:val="22"/>
                        <w:szCs w:val="22"/>
                      </w:rPr>
                      <w:t xml:space="preserve">[21] </w:t>
                    </w:r>
                  </w:p>
                </w:tc>
                <w:tc>
                  <w:tcPr>
                    <w:tcW w:w="4554" w:type="pct"/>
                    <w:hideMark/>
                  </w:tcPr>
                  <w:p w14:paraId="3AE72F53" w14:textId="77777777" w:rsidR="00477F01" w:rsidRPr="00477F01" w:rsidRDefault="00477F01">
                    <w:pPr>
                      <w:pStyle w:val="Bibliography"/>
                      <w:rPr>
                        <w:noProof/>
                        <w:sz w:val="22"/>
                        <w:szCs w:val="22"/>
                      </w:rPr>
                    </w:pPr>
                    <w:r w:rsidRPr="00477F01">
                      <w:rPr>
                        <w:noProof/>
                        <w:sz w:val="22"/>
                        <w:szCs w:val="22"/>
                      </w:rPr>
                      <w:t>M. Clark and U. Tran, “COVID-19 Has Devastsating Effects for Patient Suffering from COPD,” Pharmacy Times, 2nd April 2021. [Online]. Available: https://www.pharmacytimes.com/view/covid-19-has-devastating-effects-for-patients-suffering-from-copd. [Accessed 18th May 2023].</w:t>
                    </w:r>
                  </w:p>
                </w:tc>
              </w:tr>
              <w:tr w:rsidR="00477F01" w:rsidRPr="00477F01" w14:paraId="459DB88B" w14:textId="77777777" w:rsidTr="00477F01">
                <w:trPr>
                  <w:divId w:val="1524322950"/>
                  <w:tblCellSpacing w:w="15" w:type="dxa"/>
                </w:trPr>
                <w:tc>
                  <w:tcPr>
                    <w:tcW w:w="403" w:type="pct"/>
                    <w:hideMark/>
                  </w:tcPr>
                  <w:p w14:paraId="33FBFC19" w14:textId="77777777" w:rsidR="00477F01" w:rsidRPr="00477F01" w:rsidRDefault="00477F01">
                    <w:pPr>
                      <w:pStyle w:val="Bibliography"/>
                      <w:rPr>
                        <w:noProof/>
                        <w:sz w:val="22"/>
                        <w:szCs w:val="22"/>
                      </w:rPr>
                    </w:pPr>
                    <w:r w:rsidRPr="00477F01">
                      <w:rPr>
                        <w:noProof/>
                        <w:sz w:val="22"/>
                        <w:szCs w:val="22"/>
                      </w:rPr>
                      <w:t xml:space="preserve">[22] </w:t>
                    </w:r>
                  </w:p>
                </w:tc>
                <w:tc>
                  <w:tcPr>
                    <w:tcW w:w="4554" w:type="pct"/>
                    <w:hideMark/>
                  </w:tcPr>
                  <w:p w14:paraId="65032B37" w14:textId="77777777" w:rsidR="00477F01" w:rsidRPr="00477F01" w:rsidRDefault="00477F01">
                    <w:pPr>
                      <w:pStyle w:val="Bibliography"/>
                      <w:rPr>
                        <w:noProof/>
                        <w:sz w:val="22"/>
                        <w:szCs w:val="22"/>
                      </w:rPr>
                    </w:pPr>
                    <w:r w:rsidRPr="00477F01">
                      <w:rPr>
                        <w:noProof/>
                        <w:sz w:val="22"/>
                        <w:szCs w:val="22"/>
                      </w:rPr>
                      <w:t>“Chronic obstructive pulmonary disease (COPD),” World Health Organsation, 2023. [Online]. Available: https://www.who.int/news-room/fact-sheets/detail/chronic-obstructive-pulmonary-disease-(copd)#:~:text=People%20with%20COPD%20also%20have,lung%20cancer. [Accessed 19th May 2023].</w:t>
                    </w:r>
                  </w:p>
                </w:tc>
              </w:tr>
              <w:tr w:rsidR="00477F01" w:rsidRPr="00477F01" w14:paraId="3C07125E" w14:textId="77777777" w:rsidTr="00477F01">
                <w:trPr>
                  <w:divId w:val="1524322950"/>
                  <w:tblCellSpacing w:w="15" w:type="dxa"/>
                </w:trPr>
                <w:tc>
                  <w:tcPr>
                    <w:tcW w:w="403" w:type="pct"/>
                    <w:hideMark/>
                  </w:tcPr>
                  <w:p w14:paraId="4EBD84FC" w14:textId="77777777" w:rsidR="00477F01" w:rsidRPr="00477F01" w:rsidRDefault="00477F01">
                    <w:pPr>
                      <w:pStyle w:val="Bibliography"/>
                      <w:rPr>
                        <w:noProof/>
                        <w:sz w:val="22"/>
                        <w:szCs w:val="22"/>
                      </w:rPr>
                    </w:pPr>
                    <w:r w:rsidRPr="00477F01">
                      <w:rPr>
                        <w:noProof/>
                        <w:sz w:val="22"/>
                        <w:szCs w:val="22"/>
                      </w:rPr>
                      <w:t xml:space="preserve">[23] </w:t>
                    </w:r>
                  </w:p>
                </w:tc>
                <w:tc>
                  <w:tcPr>
                    <w:tcW w:w="4554" w:type="pct"/>
                    <w:hideMark/>
                  </w:tcPr>
                  <w:p w14:paraId="57A3A53E" w14:textId="77777777" w:rsidR="00477F01" w:rsidRPr="00477F01" w:rsidRDefault="00477F01">
                    <w:pPr>
                      <w:pStyle w:val="Bibliography"/>
                      <w:rPr>
                        <w:noProof/>
                        <w:sz w:val="22"/>
                        <w:szCs w:val="22"/>
                      </w:rPr>
                    </w:pPr>
                    <w:r w:rsidRPr="00477F01">
                      <w:rPr>
                        <w:noProof/>
                        <w:sz w:val="22"/>
                        <w:szCs w:val="22"/>
                      </w:rPr>
                      <w:t xml:space="preserve">M. Miravitlles and A. Ribera, “Understanding the impact of symptoms on the burden of COPD,” </w:t>
                    </w:r>
                    <w:r w:rsidRPr="00477F01">
                      <w:rPr>
                        <w:i/>
                        <w:iCs/>
                        <w:noProof/>
                        <w:sz w:val="22"/>
                        <w:szCs w:val="22"/>
                      </w:rPr>
                      <w:t xml:space="preserve">Respiratory Research, </w:t>
                    </w:r>
                    <w:r w:rsidRPr="00477F01">
                      <w:rPr>
                        <w:noProof/>
                        <w:sz w:val="22"/>
                        <w:szCs w:val="22"/>
                      </w:rPr>
                      <w:t xml:space="preserve">vol. 18, no. 1, p. 67, 2017. </w:t>
                    </w:r>
                  </w:p>
                </w:tc>
              </w:tr>
              <w:tr w:rsidR="00477F01" w:rsidRPr="00477F01" w14:paraId="7EBBC661" w14:textId="77777777" w:rsidTr="00477F01">
                <w:trPr>
                  <w:divId w:val="1524322950"/>
                  <w:tblCellSpacing w:w="15" w:type="dxa"/>
                </w:trPr>
                <w:tc>
                  <w:tcPr>
                    <w:tcW w:w="403" w:type="pct"/>
                    <w:hideMark/>
                  </w:tcPr>
                  <w:p w14:paraId="765867A1" w14:textId="77777777" w:rsidR="00477F01" w:rsidRPr="00477F01" w:rsidRDefault="00477F01">
                    <w:pPr>
                      <w:pStyle w:val="Bibliography"/>
                      <w:rPr>
                        <w:noProof/>
                        <w:sz w:val="22"/>
                        <w:szCs w:val="22"/>
                      </w:rPr>
                    </w:pPr>
                    <w:r w:rsidRPr="00477F01">
                      <w:rPr>
                        <w:noProof/>
                        <w:sz w:val="22"/>
                        <w:szCs w:val="22"/>
                      </w:rPr>
                      <w:t xml:space="preserve">[24] </w:t>
                    </w:r>
                  </w:p>
                </w:tc>
                <w:tc>
                  <w:tcPr>
                    <w:tcW w:w="4554" w:type="pct"/>
                    <w:hideMark/>
                  </w:tcPr>
                  <w:p w14:paraId="388C7045" w14:textId="77777777" w:rsidR="00477F01" w:rsidRPr="00477F01" w:rsidRDefault="00477F01">
                    <w:pPr>
                      <w:pStyle w:val="Bibliography"/>
                      <w:rPr>
                        <w:noProof/>
                        <w:sz w:val="22"/>
                        <w:szCs w:val="22"/>
                      </w:rPr>
                    </w:pPr>
                    <w:r w:rsidRPr="00477F01">
                      <w:rPr>
                        <w:noProof/>
                        <w:sz w:val="22"/>
                        <w:szCs w:val="22"/>
                      </w:rPr>
                      <w:t>“Chronic Obstructive Pulmonary Disease,” World Health Organisation, 2023. [Online]. Available: https://www.who.int/news-room/fact-sheets/detail/chronic-obstructive-pulmonary-disease-(copd)#:~:text=Chronic%20obstructive%20pulmonary%20disease%20(COPD)%20is%20the%20third%20leading%20cause,%2Dincome%20countries%20(LMIC).. [Accessed 25th April 2023].</w:t>
                    </w:r>
                  </w:p>
                </w:tc>
              </w:tr>
            </w:tbl>
            <w:p w14:paraId="04B663BD" w14:textId="77777777" w:rsidR="00477F01" w:rsidRPr="00477F01" w:rsidRDefault="00477F01">
              <w:pPr>
                <w:divId w:val="1524322950"/>
                <w:rPr>
                  <w:rFonts w:eastAsia="Times New Roman"/>
                  <w:noProof/>
                  <w:sz w:val="22"/>
                  <w:szCs w:val="22"/>
                </w:rPr>
              </w:pPr>
            </w:p>
            <w:p w14:paraId="5601CD4C" w14:textId="38BEC83A" w:rsidR="00477F01" w:rsidRPr="00477F01" w:rsidRDefault="00477F01">
              <w:pPr>
                <w:rPr>
                  <w:sz w:val="22"/>
                  <w:szCs w:val="22"/>
                </w:rPr>
              </w:pPr>
              <w:r w:rsidRPr="00477F01">
                <w:rPr>
                  <w:b/>
                  <w:bCs/>
                  <w:noProof/>
                  <w:sz w:val="22"/>
                  <w:szCs w:val="22"/>
                </w:rPr>
                <w:fldChar w:fldCharType="end"/>
              </w:r>
            </w:p>
          </w:sdtContent>
        </w:sdt>
      </w:sdtContent>
    </w:sdt>
    <w:p w14:paraId="061AB485" w14:textId="5B604F73" w:rsidR="00221DA0" w:rsidRDefault="00116C37" w:rsidP="00C470DA">
      <w:pPr>
        <w:pStyle w:val="Heading2"/>
        <w:numPr>
          <w:ilvl w:val="0"/>
          <w:numId w:val="0"/>
        </w:numPr>
      </w:pPr>
      <w:r>
        <w:br w:type="page"/>
      </w:r>
    </w:p>
    <w:p w14:paraId="03BE92F1" w14:textId="37DDE01A" w:rsidR="004B7511" w:rsidRPr="00477F01" w:rsidRDefault="004B7511" w:rsidP="00803325">
      <w:pPr>
        <w:pStyle w:val="Heading1"/>
        <w:jc w:val="both"/>
        <w:rPr>
          <w:rFonts w:ascii="Times New Roman" w:hAnsi="Times New Roman" w:cs="Times New Roman"/>
        </w:rPr>
      </w:pPr>
      <w:bookmarkStart w:id="84" w:name="_Toc135380615"/>
      <w:r w:rsidRPr="00477F01">
        <w:rPr>
          <w:rFonts w:ascii="Times New Roman" w:hAnsi="Times New Roman" w:cs="Times New Roman"/>
        </w:rPr>
        <w:lastRenderedPageBreak/>
        <w:t>Annex</w:t>
      </w:r>
      <w:bookmarkEnd w:id="84"/>
    </w:p>
    <w:p w14:paraId="34C36BBB" w14:textId="13EFF6F1" w:rsidR="004B7511" w:rsidRPr="00477F01" w:rsidRDefault="004B7511" w:rsidP="00803325">
      <w:pPr>
        <w:pStyle w:val="Heading2"/>
        <w:jc w:val="both"/>
        <w:rPr>
          <w:rFonts w:ascii="Times New Roman" w:hAnsi="Times New Roman" w:cs="Times New Roman"/>
        </w:rPr>
      </w:pPr>
      <w:bookmarkStart w:id="85" w:name="_Toc135380616"/>
      <w:r w:rsidRPr="00477F01">
        <w:rPr>
          <w:rFonts w:ascii="Times New Roman" w:hAnsi="Times New Roman" w:cs="Times New Roman"/>
        </w:rPr>
        <w:t>Annex 1 – Group Presentation</w:t>
      </w:r>
      <w:bookmarkEnd w:id="85"/>
    </w:p>
    <w:p w14:paraId="173A35AC" w14:textId="12320127" w:rsidR="004B7511" w:rsidRDefault="004B7511" w:rsidP="00803325">
      <w:pPr>
        <w:jc w:val="both"/>
      </w:pPr>
      <w:r>
        <w:object w:dxaOrig="1508" w:dyaOrig="982" w14:anchorId="3348FD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75pt" o:ole="">
            <v:imagedata r:id="rId113" o:title=""/>
          </v:shape>
          <o:OLEObject Type="Embed" ProgID="PowerPoint.Show.12" ShapeID="_x0000_i1025" DrawAspect="Icon" ObjectID="_1746250426" r:id="rId114"/>
        </w:object>
      </w:r>
    </w:p>
    <w:p w14:paraId="24AB14EE" w14:textId="43A81098" w:rsidR="004B7511" w:rsidRPr="00477F01" w:rsidRDefault="004B7511" w:rsidP="00803325">
      <w:pPr>
        <w:pStyle w:val="Heading2"/>
        <w:jc w:val="both"/>
        <w:rPr>
          <w:rFonts w:ascii="Times New Roman" w:hAnsi="Times New Roman" w:cs="Times New Roman"/>
        </w:rPr>
      </w:pPr>
      <w:bookmarkStart w:id="86" w:name="_Toc135380617"/>
      <w:r w:rsidRPr="00477F01">
        <w:rPr>
          <w:rFonts w:ascii="Times New Roman" w:hAnsi="Times New Roman" w:cs="Times New Roman"/>
        </w:rPr>
        <w:t>Annex 2 – UK Data Services</w:t>
      </w:r>
      <w:bookmarkEnd w:id="86"/>
    </w:p>
    <w:p w14:paraId="6EF944A5" w14:textId="516241F7" w:rsidR="00223513" w:rsidRPr="00223513" w:rsidRDefault="00B94689" w:rsidP="00223513">
      <w:pPr>
        <w:pStyle w:val="Caption"/>
        <w:jc w:val="both"/>
        <w:rPr>
          <w:noProof/>
        </w:rPr>
      </w:pPr>
      <w:r>
        <w:t xml:space="preserve">Table </w:t>
      </w:r>
      <w:fldSimple w:instr=" SEQ Table \* ARABIC ">
        <w:r>
          <w:rPr>
            <w:noProof/>
          </w:rPr>
          <w:t>2</w:t>
        </w:r>
      </w:fldSimple>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92"/>
        <w:gridCol w:w="5174"/>
      </w:tblGrid>
      <w:tr w:rsidR="0002736C" w14:paraId="3BE85244" w14:textId="77777777" w:rsidTr="00223513">
        <w:tc>
          <w:tcPr>
            <w:tcW w:w="5228" w:type="dxa"/>
          </w:tcPr>
          <w:p w14:paraId="521467FE" w14:textId="5AA4F18D" w:rsidR="00D77088" w:rsidRPr="00D77088" w:rsidRDefault="00B94689" w:rsidP="00D77088">
            <w:pPr>
              <w:pStyle w:val="Caption"/>
              <w:jc w:val="both"/>
            </w:pPr>
            <w:bookmarkStart w:id="87" w:name="_Toc135380667"/>
            <w:r>
              <w:t xml:space="preserve">Screenshot </w:t>
            </w:r>
            <w:fldSimple w:instr=" SEQ Screenshot \* ARABIC ">
              <w:r w:rsidR="0002736C">
                <w:rPr>
                  <w:noProof/>
                </w:rPr>
                <w:t>1</w:t>
              </w:r>
            </w:fldSimple>
            <w:r w:rsidR="00D77088">
              <w:t xml:space="preserve"> Step 1</w:t>
            </w:r>
            <w:bookmarkEnd w:id="87"/>
          </w:p>
          <w:p w14:paraId="7D809358" w14:textId="77777777" w:rsidR="00B94689" w:rsidRDefault="00B94689" w:rsidP="00803325">
            <w:pPr>
              <w:jc w:val="both"/>
            </w:pPr>
          </w:p>
          <w:p w14:paraId="7BA32A2D" w14:textId="075020FD" w:rsidR="004B7511" w:rsidRDefault="004B7511" w:rsidP="00803325">
            <w:pPr>
              <w:jc w:val="both"/>
            </w:pPr>
            <w:r w:rsidRPr="004B7511">
              <w:rPr>
                <w:noProof/>
              </w:rPr>
              <w:drawing>
                <wp:inline distT="0" distB="0" distL="0" distR="0" wp14:anchorId="452122E9" wp14:editId="59E6A23E">
                  <wp:extent cx="3212309" cy="14287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3222708" cy="1433375"/>
                          </a:xfrm>
                          <a:prstGeom prst="rect">
                            <a:avLst/>
                          </a:prstGeom>
                        </pic:spPr>
                      </pic:pic>
                    </a:graphicData>
                  </a:graphic>
                </wp:inline>
              </w:drawing>
            </w:r>
          </w:p>
        </w:tc>
        <w:tc>
          <w:tcPr>
            <w:tcW w:w="5228" w:type="dxa"/>
          </w:tcPr>
          <w:p w14:paraId="121D8ACA" w14:textId="1A62A479" w:rsidR="004B7511" w:rsidRDefault="00B94689" w:rsidP="00803325">
            <w:pPr>
              <w:pStyle w:val="Caption"/>
              <w:jc w:val="both"/>
            </w:pPr>
            <w:bookmarkStart w:id="88" w:name="_Toc135380668"/>
            <w:r>
              <w:t xml:space="preserve">Screenshot </w:t>
            </w:r>
            <w:fldSimple w:instr=" SEQ Screenshot \* ARABIC ">
              <w:r w:rsidR="0002736C">
                <w:rPr>
                  <w:noProof/>
                </w:rPr>
                <w:t>2</w:t>
              </w:r>
            </w:fldSimple>
            <w:r w:rsidR="00D77088">
              <w:t xml:space="preserve"> Step 2</w:t>
            </w:r>
            <w:bookmarkEnd w:id="88"/>
          </w:p>
          <w:p w14:paraId="5928D608" w14:textId="77777777" w:rsidR="00B94689" w:rsidRDefault="00B94689" w:rsidP="00803325">
            <w:pPr>
              <w:jc w:val="both"/>
            </w:pPr>
          </w:p>
          <w:p w14:paraId="3D95EE6B" w14:textId="60276598" w:rsidR="00B94689" w:rsidRDefault="00B94689" w:rsidP="00803325">
            <w:pPr>
              <w:jc w:val="both"/>
            </w:pPr>
            <w:r w:rsidRPr="00B94689">
              <w:rPr>
                <w:noProof/>
              </w:rPr>
              <w:drawing>
                <wp:inline distT="0" distB="0" distL="0" distR="0" wp14:anchorId="62715C8C" wp14:editId="31F84904">
                  <wp:extent cx="3181092" cy="1479550"/>
                  <wp:effectExtent l="0" t="0" r="63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3209715" cy="1492863"/>
                          </a:xfrm>
                          <a:prstGeom prst="rect">
                            <a:avLst/>
                          </a:prstGeom>
                        </pic:spPr>
                      </pic:pic>
                    </a:graphicData>
                  </a:graphic>
                </wp:inline>
              </w:drawing>
            </w:r>
          </w:p>
        </w:tc>
      </w:tr>
      <w:tr w:rsidR="0002736C" w14:paraId="116435B8" w14:textId="77777777" w:rsidTr="00223513">
        <w:tc>
          <w:tcPr>
            <w:tcW w:w="5228" w:type="dxa"/>
          </w:tcPr>
          <w:p w14:paraId="7F971F1E" w14:textId="0893A149" w:rsidR="004B7511" w:rsidRDefault="002E3822" w:rsidP="00803325">
            <w:pPr>
              <w:pStyle w:val="Caption"/>
              <w:jc w:val="both"/>
            </w:pPr>
            <w:bookmarkStart w:id="89" w:name="_Toc135380669"/>
            <w:r>
              <w:t xml:space="preserve">Screenshot </w:t>
            </w:r>
            <w:fldSimple w:instr=" SEQ Screenshot \* ARABIC ">
              <w:r w:rsidR="0002736C">
                <w:rPr>
                  <w:noProof/>
                </w:rPr>
                <w:t>3</w:t>
              </w:r>
            </w:fldSimple>
            <w:r w:rsidR="00D77088">
              <w:t xml:space="preserve"> Step 3</w:t>
            </w:r>
            <w:bookmarkEnd w:id="89"/>
          </w:p>
          <w:p w14:paraId="46B2A7B4" w14:textId="77777777" w:rsidR="00B94689" w:rsidRDefault="00B94689" w:rsidP="00803325">
            <w:pPr>
              <w:jc w:val="both"/>
            </w:pPr>
          </w:p>
          <w:p w14:paraId="5AA8DAE9" w14:textId="09E4BF31" w:rsidR="00B94689" w:rsidRDefault="00B94689" w:rsidP="00803325">
            <w:pPr>
              <w:jc w:val="both"/>
            </w:pPr>
            <w:r w:rsidRPr="00B94689">
              <w:rPr>
                <w:noProof/>
              </w:rPr>
              <w:drawing>
                <wp:inline distT="0" distB="0" distL="0" distR="0" wp14:anchorId="27877D90" wp14:editId="13E8D116">
                  <wp:extent cx="3098165" cy="205958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122315" cy="2075634"/>
                          </a:xfrm>
                          <a:prstGeom prst="rect">
                            <a:avLst/>
                          </a:prstGeom>
                        </pic:spPr>
                      </pic:pic>
                    </a:graphicData>
                  </a:graphic>
                </wp:inline>
              </w:drawing>
            </w:r>
          </w:p>
        </w:tc>
        <w:tc>
          <w:tcPr>
            <w:tcW w:w="5228" w:type="dxa"/>
          </w:tcPr>
          <w:p w14:paraId="017BCFCF" w14:textId="65A896C0" w:rsidR="00B94689" w:rsidRPr="004B7511" w:rsidRDefault="002E3822" w:rsidP="00803325">
            <w:pPr>
              <w:pStyle w:val="Caption"/>
              <w:jc w:val="both"/>
            </w:pPr>
            <w:bookmarkStart w:id="90" w:name="_Toc135380670"/>
            <w:r>
              <w:t xml:space="preserve">Screenshot </w:t>
            </w:r>
            <w:fldSimple w:instr=" SEQ Screenshot \* ARABIC ">
              <w:r w:rsidR="0002736C">
                <w:rPr>
                  <w:noProof/>
                </w:rPr>
                <w:t>4</w:t>
              </w:r>
            </w:fldSimple>
            <w:r w:rsidR="00D77088">
              <w:t xml:space="preserve"> Step</w:t>
            </w:r>
            <w:bookmarkEnd w:id="90"/>
            <w:r w:rsidR="00D77088">
              <w:t xml:space="preserve"> </w:t>
            </w:r>
          </w:p>
          <w:p w14:paraId="1AE2FF2E" w14:textId="16D33865" w:rsidR="004B7511" w:rsidRDefault="00B94689" w:rsidP="00803325">
            <w:pPr>
              <w:jc w:val="both"/>
            </w:pPr>
            <w:r w:rsidRPr="00B94689">
              <w:rPr>
                <w:noProof/>
              </w:rPr>
              <w:drawing>
                <wp:inline distT="0" distB="0" distL="0" distR="0" wp14:anchorId="40272D1E" wp14:editId="4B14A16E">
                  <wp:extent cx="3219450" cy="22434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3250306" cy="2264957"/>
                          </a:xfrm>
                          <a:prstGeom prst="rect">
                            <a:avLst/>
                          </a:prstGeom>
                        </pic:spPr>
                      </pic:pic>
                    </a:graphicData>
                  </a:graphic>
                </wp:inline>
              </w:drawing>
            </w:r>
          </w:p>
        </w:tc>
      </w:tr>
      <w:tr w:rsidR="0002736C" w14:paraId="132D04BD" w14:textId="77777777" w:rsidTr="00223513">
        <w:tc>
          <w:tcPr>
            <w:tcW w:w="5228" w:type="dxa"/>
          </w:tcPr>
          <w:p w14:paraId="5F5FFAAE" w14:textId="7593A614" w:rsidR="002E3822" w:rsidRPr="004B7511" w:rsidRDefault="002E3822" w:rsidP="00803325">
            <w:pPr>
              <w:pStyle w:val="Caption"/>
              <w:jc w:val="both"/>
            </w:pPr>
            <w:bookmarkStart w:id="91" w:name="_Toc135380671"/>
            <w:r>
              <w:t xml:space="preserve">Screenshot </w:t>
            </w:r>
            <w:fldSimple w:instr=" SEQ Screenshot \* ARABIC ">
              <w:r w:rsidR="0002736C">
                <w:rPr>
                  <w:noProof/>
                </w:rPr>
                <w:t>5</w:t>
              </w:r>
            </w:fldSimple>
            <w:r w:rsidR="00D77088">
              <w:t xml:space="preserve"> Step 5</w:t>
            </w:r>
            <w:bookmarkEnd w:id="91"/>
          </w:p>
          <w:p w14:paraId="4C6D9B8D" w14:textId="46B4B61F" w:rsidR="00B94689" w:rsidRDefault="002E3822" w:rsidP="00803325">
            <w:pPr>
              <w:pStyle w:val="Caption"/>
              <w:jc w:val="both"/>
            </w:pPr>
            <w:r w:rsidRPr="002E3822">
              <w:rPr>
                <w:noProof/>
              </w:rPr>
              <w:drawing>
                <wp:inline distT="0" distB="0" distL="0" distR="0" wp14:anchorId="5CAAE2CF" wp14:editId="0BACFF13">
                  <wp:extent cx="2959100" cy="2343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2965770" cy="2348432"/>
                          </a:xfrm>
                          <a:prstGeom prst="rect">
                            <a:avLst/>
                          </a:prstGeom>
                        </pic:spPr>
                      </pic:pic>
                    </a:graphicData>
                  </a:graphic>
                </wp:inline>
              </w:drawing>
            </w:r>
          </w:p>
        </w:tc>
        <w:tc>
          <w:tcPr>
            <w:tcW w:w="5228" w:type="dxa"/>
          </w:tcPr>
          <w:p w14:paraId="16F196FC" w14:textId="30AE9346" w:rsidR="002E3822" w:rsidRPr="004B7511" w:rsidRDefault="002E3822" w:rsidP="00803325">
            <w:pPr>
              <w:pStyle w:val="Caption"/>
              <w:jc w:val="both"/>
            </w:pPr>
            <w:bookmarkStart w:id="92" w:name="_Toc135380672"/>
            <w:r>
              <w:t xml:space="preserve">Screenshot </w:t>
            </w:r>
            <w:fldSimple w:instr=" SEQ Screenshot \* ARABIC ">
              <w:r w:rsidR="0002736C">
                <w:rPr>
                  <w:noProof/>
                </w:rPr>
                <w:t>6</w:t>
              </w:r>
            </w:fldSimple>
            <w:r w:rsidR="00D77088">
              <w:t xml:space="preserve"> Step 6</w:t>
            </w:r>
            <w:bookmarkEnd w:id="92"/>
          </w:p>
          <w:p w14:paraId="23F5438C" w14:textId="7547E0C7" w:rsidR="004B7511" w:rsidRDefault="002E3822" w:rsidP="00803325">
            <w:pPr>
              <w:jc w:val="both"/>
            </w:pPr>
            <w:r w:rsidRPr="002E3822">
              <w:rPr>
                <w:noProof/>
              </w:rPr>
              <w:drawing>
                <wp:inline distT="0" distB="0" distL="0" distR="0" wp14:anchorId="61872635" wp14:editId="36E012BE">
                  <wp:extent cx="3098800" cy="25971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3114679" cy="2610458"/>
                          </a:xfrm>
                          <a:prstGeom prst="rect">
                            <a:avLst/>
                          </a:prstGeom>
                        </pic:spPr>
                      </pic:pic>
                    </a:graphicData>
                  </a:graphic>
                </wp:inline>
              </w:drawing>
            </w:r>
          </w:p>
        </w:tc>
      </w:tr>
      <w:tr w:rsidR="0002736C" w14:paraId="3FF18492" w14:textId="77777777" w:rsidTr="00223513">
        <w:tc>
          <w:tcPr>
            <w:tcW w:w="5228" w:type="dxa"/>
          </w:tcPr>
          <w:p w14:paraId="7D5A1F5A" w14:textId="14FB03E7" w:rsidR="0002736C" w:rsidRDefault="0002736C" w:rsidP="0002736C">
            <w:pPr>
              <w:pStyle w:val="Caption"/>
            </w:pPr>
            <w:bookmarkStart w:id="93" w:name="_Toc135380673"/>
            <w:r>
              <w:t xml:space="preserve">Screenshot </w:t>
            </w:r>
            <w:fldSimple w:instr=" SEQ Screenshot \* ARABIC ">
              <w:r>
                <w:rPr>
                  <w:noProof/>
                </w:rPr>
                <w:t>7</w:t>
              </w:r>
            </w:fldSimple>
            <w:r w:rsidR="00D77088">
              <w:t xml:space="preserve"> Step 7</w:t>
            </w:r>
            <w:bookmarkEnd w:id="93"/>
          </w:p>
          <w:p w14:paraId="70AF3D75" w14:textId="6E09C099" w:rsidR="0002736C" w:rsidRPr="00497D54" w:rsidRDefault="0002736C" w:rsidP="0002736C">
            <w:pPr>
              <w:rPr>
                <w:sz w:val="22"/>
                <w:szCs w:val="22"/>
              </w:rPr>
            </w:pPr>
            <w:r w:rsidRPr="00497D54">
              <w:rPr>
                <w:sz w:val="22"/>
                <w:szCs w:val="22"/>
              </w:rPr>
              <w:t xml:space="preserve">It is possible to choose what level </w:t>
            </w:r>
            <w:r w:rsidR="004F1A63" w:rsidRPr="00497D54">
              <w:rPr>
                <w:sz w:val="22"/>
                <w:szCs w:val="22"/>
              </w:rPr>
              <w:t xml:space="preserve">and the area </w:t>
            </w:r>
            <w:r w:rsidRPr="00497D54">
              <w:rPr>
                <w:sz w:val="22"/>
                <w:szCs w:val="22"/>
              </w:rPr>
              <w:t xml:space="preserve">of </w:t>
            </w:r>
            <w:r w:rsidR="004F1A63" w:rsidRPr="00497D54">
              <w:rPr>
                <w:sz w:val="22"/>
                <w:szCs w:val="22"/>
              </w:rPr>
              <w:t xml:space="preserve">the data that </w:t>
            </w:r>
            <w:r w:rsidRPr="00497D54">
              <w:rPr>
                <w:sz w:val="22"/>
                <w:szCs w:val="22"/>
              </w:rPr>
              <w:t xml:space="preserve">you wish to </w:t>
            </w:r>
            <w:r w:rsidR="00671CBF" w:rsidRPr="00497D54">
              <w:rPr>
                <w:sz w:val="22"/>
                <w:szCs w:val="22"/>
              </w:rPr>
              <w:t>download</w:t>
            </w:r>
            <w:r w:rsidR="004F1A63" w:rsidRPr="00497D54">
              <w:rPr>
                <w:sz w:val="22"/>
                <w:szCs w:val="22"/>
              </w:rPr>
              <w:t>.</w:t>
            </w:r>
          </w:p>
          <w:p w14:paraId="1A5503C1" w14:textId="5D7D895A" w:rsidR="0002736C" w:rsidRDefault="0002736C" w:rsidP="00803325">
            <w:pPr>
              <w:pStyle w:val="Caption"/>
              <w:jc w:val="both"/>
            </w:pPr>
            <w:r w:rsidRPr="0002736C">
              <w:rPr>
                <w:noProof/>
              </w:rPr>
              <w:lastRenderedPageBreak/>
              <w:drawing>
                <wp:inline distT="0" distB="0" distL="0" distR="0" wp14:anchorId="340B1A6A" wp14:editId="22FE4635">
                  <wp:extent cx="3289300" cy="26035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3289300" cy="2603500"/>
                          </a:xfrm>
                          <a:prstGeom prst="rect">
                            <a:avLst/>
                          </a:prstGeom>
                        </pic:spPr>
                      </pic:pic>
                    </a:graphicData>
                  </a:graphic>
                </wp:inline>
              </w:drawing>
            </w:r>
          </w:p>
          <w:p w14:paraId="17A95A61" w14:textId="77777777" w:rsidR="0002736C" w:rsidRPr="0002736C" w:rsidRDefault="0002736C" w:rsidP="0002736C"/>
        </w:tc>
        <w:tc>
          <w:tcPr>
            <w:tcW w:w="5228" w:type="dxa"/>
          </w:tcPr>
          <w:p w14:paraId="5DBA9901" w14:textId="3DF1F327" w:rsidR="0002736C" w:rsidRDefault="0002736C" w:rsidP="0002736C">
            <w:pPr>
              <w:pStyle w:val="Caption"/>
            </w:pPr>
            <w:bookmarkStart w:id="94" w:name="_Toc135380674"/>
            <w:r>
              <w:lastRenderedPageBreak/>
              <w:t xml:space="preserve">Screenshot </w:t>
            </w:r>
            <w:fldSimple w:instr=" SEQ Screenshot \* ARABIC ">
              <w:r>
                <w:rPr>
                  <w:noProof/>
                </w:rPr>
                <w:t>8</w:t>
              </w:r>
            </w:fldSimple>
            <w:r w:rsidR="00D77088">
              <w:t xml:space="preserve"> Step 8</w:t>
            </w:r>
            <w:bookmarkEnd w:id="94"/>
          </w:p>
          <w:p w14:paraId="5EC337DF" w14:textId="613981DE" w:rsidR="0002736C" w:rsidRPr="00497D54" w:rsidRDefault="0002736C" w:rsidP="0002736C">
            <w:pPr>
              <w:rPr>
                <w:sz w:val="22"/>
                <w:szCs w:val="22"/>
              </w:rPr>
            </w:pPr>
            <w:r w:rsidRPr="00497D54">
              <w:rPr>
                <w:sz w:val="22"/>
                <w:szCs w:val="22"/>
              </w:rPr>
              <w:lastRenderedPageBreak/>
              <w:t xml:space="preserve">Before the data can be extracted it is important that the format is changed to </w:t>
            </w:r>
            <w:r w:rsidR="00671CBF" w:rsidRPr="00497D54">
              <w:rPr>
                <w:sz w:val="22"/>
                <w:szCs w:val="22"/>
              </w:rPr>
              <w:t>MapInfo</w:t>
            </w:r>
            <w:r w:rsidRPr="00497D54">
              <w:rPr>
                <w:sz w:val="22"/>
                <w:szCs w:val="22"/>
              </w:rPr>
              <w:t>, otherwise the</w:t>
            </w:r>
            <w:r>
              <w:t xml:space="preserve"> data that </w:t>
            </w:r>
            <w:r w:rsidRPr="00497D54">
              <w:rPr>
                <w:sz w:val="22"/>
                <w:szCs w:val="22"/>
              </w:rPr>
              <w:t xml:space="preserve">is downloaded will not be compatible with </w:t>
            </w:r>
            <w:r w:rsidR="00671CBF" w:rsidRPr="00497D54">
              <w:rPr>
                <w:sz w:val="22"/>
                <w:szCs w:val="22"/>
              </w:rPr>
              <w:t>MapInfo.</w:t>
            </w:r>
          </w:p>
          <w:p w14:paraId="0B839ADE" w14:textId="77777777" w:rsidR="0002736C" w:rsidRDefault="0002736C" w:rsidP="0002736C">
            <w:pPr>
              <w:pStyle w:val="Caption"/>
              <w:keepNext/>
              <w:jc w:val="both"/>
            </w:pPr>
          </w:p>
          <w:p w14:paraId="6CEFA5CF" w14:textId="21D94D6B" w:rsidR="0002736C" w:rsidRPr="0002736C" w:rsidRDefault="0002736C" w:rsidP="0002736C">
            <w:r w:rsidRPr="0002736C">
              <w:rPr>
                <w:noProof/>
              </w:rPr>
              <w:drawing>
                <wp:inline distT="0" distB="0" distL="0" distR="0" wp14:anchorId="287BD39F" wp14:editId="317234C2">
                  <wp:extent cx="3219450" cy="2647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3219450" cy="2647950"/>
                          </a:xfrm>
                          <a:prstGeom prst="rect">
                            <a:avLst/>
                          </a:prstGeom>
                        </pic:spPr>
                      </pic:pic>
                    </a:graphicData>
                  </a:graphic>
                </wp:inline>
              </w:drawing>
            </w:r>
          </w:p>
          <w:p w14:paraId="56FCEBDE" w14:textId="77777777" w:rsidR="0002736C" w:rsidRPr="0002736C" w:rsidRDefault="0002736C" w:rsidP="0002736C"/>
        </w:tc>
      </w:tr>
    </w:tbl>
    <w:p w14:paraId="649113C6" w14:textId="744A3405" w:rsidR="004B7511" w:rsidRPr="004B7511" w:rsidRDefault="004B7511" w:rsidP="0002736C">
      <w:pPr>
        <w:pStyle w:val="Caption"/>
      </w:pPr>
    </w:p>
    <w:sectPr w:rsidR="004B7511" w:rsidRPr="004B7511" w:rsidSect="00BE35B1">
      <w:footerReference w:type="default" r:id="rId12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F5243" w14:textId="77777777" w:rsidR="00574DFD" w:rsidRDefault="00574DFD" w:rsidP="00F55CD6">
      <w:pPr>
        <w:spacing w:after="0" w:line="240" w:lineRule="auto"/>
      </w:pPr>
      <w:r>
        <w:separator/>
      </w:r>
    </w:p>
  </w:endnote>
  <w:endnote w:type="continuationSeparator" w:id="0">
    <w:p w14:paraId="58FFBEB0" w14:textId="77777777" w:rsidR="00574DFD" w:rsidRDefault="00574DFD" w:rsidP="00F55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00E48" w14:textId="4223232E" w:rsidR="00F55CD6" w:rsidRDefault="00F55CD6">
    <w:pPr>
      <w:pStyle w:val="Footer"/>
    </w:pPr>
    <w:r>
      <w:t>GIS Assignment</w:t>
    </w:r>
    <w:r>
      <w:ptab w:relativeTo="margin" w:alignment="center" w:leader="none"/>
    </w:r>
    <w:r w:rsidR="00F25061">
      <w:t xml:space="preserve">Page </w:t>
    </w:r>
    <w:r w:rsidR="00F25061">
      <w:rPr>
        <w:b/>
        <w:bCs/>
      </w:rPr>
      <w:fldChar w:fldCharType="begin"/>
    </w:r>
    <w:r w:rsidR="00F25061">
      <w:rPr>
        <w:b/>
        <w:bCs/>
      </w:rPr>
      <w:instrText xml:space="preserve"> PAGE  \* Arabic  \* MERGEFORMAT </w:instrText>
    </w:r>
    <w:r w:rsidR="00F25061">
      <w:rPr>
        <w:b/>
        <w:bCs/>
      </w:rPr>
      <w:fldChar w:fldCharType="separate"/>
    </w:r>
    <w:r w:rsidR="00F25061">
      <w:rPr>
        <w:b/>
        <w:bCs/>
        <w:noProof/>
      </w:rPr>
      <w:t>1</w:t>
    </w:r>
    <w:r w:rsidR="00F25061">
      <w:rPr>
        <w:b/>
        <w:bCs/>
      </w:rPr>
      <w:fldChar w:fldCharType="end"/>
    </w:r>
    <w:r w:rsidR="00F25061">
      <w:t xml:space="preserve"> of </w:t>
    </w:r>
    <w:r w:rsidR="00F25061">
      <w:rPr>
        <w:b/>
        <w:bCs/>
      </w:rPr>
      <w:fldChar w:fldCharType="begin"/>
    </w:r>
    <w:r w:rsidR="00F25061">
      <w:rPr>
        <w:b/>
        <w:bCs/>
      </w:rPr>
      <w:instrText xml:space="preserve"> NUMPAGES  \* Arabic  \* MERGEFORMAT </w:instrText>
    </w:r>
    <w:r w:rsidR="00F25061">
      <w:rPr>
        <w:b/>
        <w:bCs/>
      </w:rPr>
      <w:fldChar w:fldCharType="separate"/>
    </w:r>
    <w:r w:rsidR="00F25061">
      <w:rPr>
        <w:b/>
        <w:bCs/>
        <w:noProof/>
      </w:rPr>
      <w:t>2</w:t>
    </w:r>
    <w:r w:rsidR="00F25061">
      <w:rPr>
        <w:b/>
        <w:bCs/>
      </w:rPr>
      <w:fldChar w:fldCharType="end"/>
    </w:r>
    <w:r>
      <w:ptab w:relativeTo="margin" w:alignment="right" w:leader="none"/>
    </w:r>
    <w:r w:rsidR="00F25061">
      <w:t>1918576 Karen Windsor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4EC37" w14:textId="77777777" w:rsidR="00574DFD" w:rsidRDefault="00574DFD" w:rsidP="00F55CD6">
      <w:pPr>
        <w:spacing w:after="0" w:line="240" w:lineRule="auto"/>
      </w:pPr>
      <w:r>
        <w:separator/>
      </w:r>
    </w:p>
  </w:footnote>
  <w:footnote w:type="continuationSeparator" w:id="0">
    <w:p w14:paraId="105D41B8" w14:textId="77777777" w:rsidR="00574DFD" w:rsidRDefault="00574DFD" w:rsidP="00F55C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5536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6443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BCA554E"/>
    <w:multiLevelType w:val="hybridMultilevel"/>
    <w:tmpl w:val="910C1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3327B"/>
    <w:multiLevelType w:val="hybridMultilevel"/>
    <w:tmpl w:val="9842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E036DA"/>
    <w:multiLevelType w:val="multilevel"/>
    <w:tmpl w:val="F538F10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8BA6BF8"/>
    <w:multiLevelType w:val="hybridMultilevel"/>
    <w:tmpl w:val="AFDA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31756"/>
    <w:multiLevelType w:val="hybridMultilevel"/>
    <w:tmpl w:val="DA98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78099A"/>
    <w:multiLevelType w:val="hybridMultilevel"/>
    <w:tmpl w:val="1E0E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470F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5DF6CAF"/>
    <w:multiLevelType w:val="hybridMultilevel"/>
    <w:tmpl w:val="8284A64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6B4C0B"/>
    <w:multiLevelType w:val="hybridMultilevel"/>
    <w:tmpl w:val="33546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5D7658"/>
    <w:multiLevelType w:val="hybridMultilevel"/>
    <w:tmpl w:val="C2A49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BB7D42"/>
    <w:multiLevelType w:val="hybridMultilevel"/>
    <w:tmpl w:val="2E8C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4362639">
    <w:abstractNumId w:val="1"/>
  </w:num>
  <w:num w:numId="2" w16cid:durableId="671491457">
    <w:abstractNumId w:val="12"/>
  </w:num>
  <w:num w:numId="3" w16cid:durableId="549151385">
    <w:abstractNumId w:val="9"/>
  </w:num>
  <w:num w:numId="4" w16cid:durableId="1182822934">
    <w:abstractNumId w:val="0"/>
  </w:num>
  <w:num w:numId="5" w16cid:durableId="954992482">
    <w:abstractNumId w:val="4"/>
  </w:num>
  <w:num w:numId="6" w16cid:durableId="1525635693">
    <w:abstractNumId w:val="8"/>
  </w:num>
  <w:num w:numId="7" w16cid:durableId="985399456">
    <w:abstractNumId w:val="3"/>
  </w:num>
  <w:num w:numId="8" w16cid:durableId="1466852806">
    <w:abstractNumId w:val="5"/>
  </w:num>
  <w:num w:numId="9" w16cid:durableId="1608079391">
    <w:abstractNumId w:val="11"/>
  </w:num>
  <w:num w:numId="10" w16cid:durableId="904416743">
    <w:abstractNumId w:val="10"/>
  </w:num>
  <w:num w:numId="11" w16cid:durableId="1845316117">
    <w:abstractNumId w:val="7"/>
  </w:num>
  <w:num w:numId="12" w16cid:durableId="611328090">
    <w:abstractNumId w:val="6"/>
  </w:num>
  <w:num w:numId="13" w16cid:durableId="2125953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408"/>
    <w:rsid w:val="00007194"/>
    <w:rsid w:val="00014F65"/>
    <w:rsid w:val="00024E3F"/>
    <w:rsid w:val="00026F81"/>
    <w:rsid w:val="0002736C"/>
    <w:rsid w:val="0003116F"/>
    <w:rsid w:val="000362DD"/>
    <w:rsid w:val="000407C6"/>
    <w:rsid w:val="000430B2"/>
    <w:rsid w:val="00047680"/>
    <w:rsid w:val="00052F85"/>
    <w:rsid w:val="0005450F"/>
    <w:rsid w:val="0006185C"/>
    <w:rsid w:val="000950B8"/>
    <w:rsid w:val="0009700F"/>
    <w:rsid w:val="000F0808"/>
    <w:rsid w:val="000F1EAA"/>
    <w:rsid w:val="00104439"/>
    <w:rsid w:val="00112CFC"/>
    <w:rsid w:val="00116C37"/>
    <w:rsid w:val="00126902"/>
    <w:rsid w:val="00137F36"/>
    <w:rsid w:val="00142E43"/>
    <w:rsid w:val="0014777D"/>
    <w:rsid w:val="0015502E"/>
    <w:rsid w:val="001818A2"/>
    <w:rsid w:val="001B1406"/>
    <w:rsid w:val="001B4B08"/>
    <w:rsid w:val="001B4EB4"/>
    <w:rsid w:val="001B6D12"/>
    <w:rsid w:val="001C35E2"/>
    <w:rsid w:val="001D3C09"/>
    <w:rsid w:val="001D4CD9"/>
    <w:rsid w:val="001D5972"/>
    <w:rsid w:val="001D6737"/>
    <w:rsid w:val="001E68A7"/>
    <w:rsid w:val="001F26AA"/>
    <w:rsid w:val="001F2AD2"/>
    <w:rsid w:val="001F6870"/>
    <w:rsid w:val="00201EB3"/>
    <w:rsid w:val="00212BF0"/>
    <w:rsid w:val="002134D6"/>
    <w:rsid w:val="00221DA0"/>
    <w:rsid w:val="00223513"/>
    <w:rsid w:val="00256E67"/>
    <w:rsid w:val="00270347"/>
    <w:rsid w:val="002771D2"/>
    <w:rsid w:val="002A0405"/>
    <w:rsid w:val="002A3393"/>
    <w:rsid w:val="002A510F"/>
    <w:rsid w:val="002A68C4"/>
    <w:rsid w:val="002B5024"/>
    <w:rsid w:val="002C48BF"/>
    <w:rsid w:val="002C6B49"/>
    <w:rsid w:val="002C6EAA"/>
    <w:rsid w:val="002C7AB9"/>
    <w:rsid w:val="002D0258"/>
    <w:rsid w:val="002D0773"/>
    <w:rsid w:val="002D2540"/>
    <w:rsid w:val="002E0542"/>
    <w:rsid w:val="002E3822"/>
    <w:rsid w:val="002E6B48"/>
    <w:rsid w:val="002F284A"/>
    <w:rsid w:val="00303B6C"/>
    <w:rsid w:val="003100FB"/>
    <w:rsid w:val="00315150"/>
    <w:rsid w:val="0032102C"/>
    <w:rsid w:val="003244AC"/>
    <w:rsid w:val="00330C65"/>
    <w:rsid w:val="0033380B"/>
    <w:rsid w:val="00337B0F"/>
    <w:rsid w:val="00337B72"/>
    <w:rsid w:val="0035402A"/>
    <w:rsid w:val="003645C9"/>
    <w:rsid w:val="00386883"/>
    <w:rsid w:val="0039110D"/>
    <w:rsid w:val="00395B5C"/>
    <w:rsid w:val="003A6043"/>
    <w:rsid w:val="003A6E59"/>
    <w:rsid w:val="003D7DF7"/>
    <w:rsid w:val="003E65B6"/>
    <w:rsid w:val="003E683A"/>
    <w:rsid w:val="003F1252"/>
    <w:rsid w:val="004049E2"/>
    <w:rsid w:val="00404DA9"/>
    <w:rsid w:val="00405E54"/>
    <w:rsid w:val="00410272"/>
    <w:rsid w:val="004177CD"/>
    <w:rsid w:val="00417A23"/>
    <w:rsid w:val="004213C7"/>
    <w:rsid w:val="00426D70"/>
    <w:rsid w:val="00454B87"/>
    <w:rsid w:val="0045556F"/>
    <w:rsid w:val="00477F01"/>
    <w:rsid w:val="004810AA"/>
    <w:rsid w:val="004848B4"/>
    <w:rsid w:val="004926AA"/>
    <w:rsid w:val="004940B6"/>
    <w:rsid w:val="00497D54"/>
    <w:rsid w:val="004A2CB4"/>
    <w:rsid w:val="004A7676"/>
    <w:rsid w:val="004B6936"/>
    <w:rsid w:val="004B7511"/>
    <w:rsid w:val="004D2DCB"/>
    <w:rsid w:val="004E7B56"/>
    <w:rsid w:val="004F1A63"/>
    <w:rsid w:val="004F717A"/>
    <w:rsid w:val="00527D48"/>
    <w:rsid w:val="00541865"/>
    <w:rsid w:val="0054454A"/>
    <w:rsid w:val="00546378"/>
    <w:rsid w:val="00547AE9"/>
    <w:rsid w:val="00551088"/>
    <w:rsid w:val="00562442"/>
    <w:rsid w:val="00563B7F"/>
    <w:rsid w:val="005709A0"/>
    <w:rsid w:val="0057370A"/>
    <w:rsid w:val="00574DFD"/>
    <w:rsid w:val="005768F8"/>
    <w:rsid w:val="00583442"/>
    <w:rsid w:val="00585903"/>
    <w:rsid w:val="005A05A8"/>
    <w:rsid w:val="005B0D4C"/>
    <w:rsid w:val="005C16C3"/>
    <w:rsid w:val="005C47EB"/>
    <w:rsid w:val="005D0D74"/>
    <w:rsid w:val="005F5687"/>
    <w:rsid w:val="005F5E8E"/>
    <w:rsid w:val="006143A3"/>
    <w:rsid w:val="00622C42"/>
    <w:rsid w:val="006322FC"/>
    <w:rsid w:val="00632D25"/>
    <w:rsid w:val="00635D6D"/>
    <w:rsid w:val="00655DEE"/>
    <w:rsid w:val="00664501"/>
    <w:rsid w:val="00671CBF"/>
    <w:rsid w:val="006722A0"/>
    <w:rsid w:val="00674A60"/>
    <w:rsid w:val="00681E42"/>
    <w:rsid w:val="00684350"/>
    <w:rsid w:val="0069495B"/>
    <w:rsid w:val="00695BBB"/>
    <w:rsid w:val="006A6A1E"/>
    <w:rsid w:val="006B4C25"/>
    <w:rsid w:val="006C6204"/>
    <w:rsid w:val="006D3CB1"/>
    <w:rsid w:val="006E44D4"/>
    <w:rsid w:val="00700795"/>
    <w:rsid w:val="00705AFA"/>
    <w:rsid w:val="00717F6C"/>
    <w:rsid w:val="00734DC1"/>
    <w:rsid w:val="00744AA9"/>
    <w:rsid w:val="00751AEE"/>
    <w:rsid w:val="00755408"/>
    <w:rsid w:val="00760FF7"/>
    <w:rsid w:val="007610E0"/>
    <w:rsid w:val="007674C0"/>
    <w:rsid w:val="00782585"/>
    <w:rsid w:val="00784E72"/>
    <w:rsid w:val="00797982"/>
    <w:rsid w:val="00797CC5"/>
    <w:rsid w:val="007A31C8"/>
    <w:rsid w:val="007A3DEB"/>
    <w:rsid w:val="007A5501"/>
    <w:rsid w:val="007C26A6"/>
    <w:rsid w:val="007C52B2"/>
    <w:rsid w:val="007C5CCA"/>
    <w:rsid w:val="007C6A73"/>
    <w:rsid w:val="007E0724"/>
    <w:rsid w:val="007E427C"/>
    <w:rsid w:val="007E6BE1"/>
    <w:rsid w:val="007F1B8B"/>
    <w:rsid w:val="007F1E84"/>
    <w:rsid w:val="007F2B0E"/>
    <w:rsid w:val="007F5BD7"/>
    <w:rsid w:val="007F65ED"/>
    <w:rsid w:val="007F6D4D"/>
    <w:rsid w:val="00803325"/>
    <w:rsid w:val="0080700C"/>
    <w:rsid w:val="00807323"/>
    <w:rsid w:val="0080735C"/>
    <w:rsid w:val="0081031F"/>
    <w:rsid w:val="00812528"/>
    <w:rsid w:val="00812C75"/>
    <w:rsid w:val="00821A0B"/>
    <w:rsid w:val="00826C37"/>
    <w:rsid w:val="00841C3E"/>
    <w:rsid w:val="00842D39"/>
    <w:rsid w:val="0085377E"/>
    <w:rsid w:val="00853F01"/>
    <w:rsid w:val="00864063"/>
    <w:rsid w:val="0086646F"/>
    <w:rsid w:val="00867858"/>
    <w:rsid w:val="008800D3"/>
    <w:rsid w:val="008806DE"/>
    <w:rsid w:val="00894762"/>
    <w:rsid w:val="008A6456"/>
    <w:rsid w:val="008B35B7"/>
    <w:rsid w:val="008E02BC"/>
    <w:rsid w:val="008E3228"/>
    <w:rsid w:val="009007AF"/>
    <w:rsid w:val="00903DF3"/>
    <w:rsid w:val="0090643A"/>
    <w:rsid w:val="00911355"/>
    <w:rsid w:val="00917323"/>
    <w:rsid w:val="009202FD"/>
    <w:rsid w:val="00931CC7"/>
    <w:rsid w:val="0094516A"/>
    <w:rsid w:val="0095264E"/>
    <w:rsid w:val="00952CB1"/>
    <w:rsid w:val="009535FB"/>
    <w:rsid w:val="00962EBF"/>
    <w:rsid w:val="00965435"/>
    <w:rsid w:val="0097608E"/>
    <w:rsid w:val="009807F1"/>
    <w:rsid w:val="009A07E5"/>
    <w:rsid w:val="009A1E88"/>
    <w:rsid w:val="009B04BD"/>
    <w:rsid w:val="009B7510"/>
    <w:rsid w:val="009C0988"/>
    <w:rsid w:val="009C53BC"/>
    <w:rsid w:val="009C6ADA"/>
    <w:rsid w:val="009F02E9"/>
    <w:rsid w:val="009F63D1"/>
    <w:rsid w:val="00A107E6"/>
    <w:rsid w:val="00A1520A"/>
    <w:rsid w:val="00A33209"/>
    <w:rsid w:val="00A416CA"/>
    <w:rsid w:val="00A51ADE"/>
    <w:rsid w:val="00A63B02"/>
    <w:rsid w:val="00A6508F"/>
    <w:rsid w:val="00A73B3C"/>
    <w:rsid w:val="00A74334"/>
    <w:rsid w:val="00A744B3"/>
    <w:rsid w:val="00A8669A"/>
    <w:rsid w:val="00A93699"/>
    <w:rsid w:val="00AA06E9"/>
    <w:rsid w:val="00AA6C5B"/>
    <w:rsid w:val="00AB4A8A"/>
    <w:rsid w:val="00AB784D"/>
    <w:rsid w:val="00AC07C2"/>
    <w:rsid w:val="00AD08A0"/>
    <w:rsid w:val="00AD09DB"/>
    <w:rsid w:val="00AD7E94"/>
    <w:rsid w:val="00AE2455"/>
    <w:rsid w:val="00AE6049"/>
    <w:rsid w:val="00AE6F88"/>
    <w:rsid w:val="00B0436D"/>
    <w:rsid w:val="00B07F40"/>
    <w:rsid w:val="00B1043D"/>
    <w:rsid w:val="00B33516"/>
    <w:rsid w:val="00B354DE"/>
    <w:rsid w:val="00B46594"/>
    <w:rsid w:val="00B55661"/>
    <w:rsid w:val="00B85461"/>
    <w:rsid w:val="00B855EE"/>
    <w:rsid w:val="00B93142"/>
    <w:rsid w:val="00B94689"/>
    <w:rsid w:val="00B96098"/>
    <w:rsid w:val="00B96447"/>
    <w:rsid w:val="00BD08E3"/>
    <w:rsid w:val="00BE35B1"/>
    <w:rsid w:val="00BE4980"/>
    <w:rsid w:val="00BE7D0D"/>
    <w:rsid w:val="00BF64EA"/>
    <w:rsid w:val="00C02202"/>
    <w:rsid w:val="00C04D3C"/>
    <w:rsid w:val="00C1220A"/>
    <w:rsid w:val="00C22BC8"/>
    <w:rsid w:val="00C23E98"/>
    <w:rsid w:val="00C252E4"/>
    <w:rsid w:val="00C27607"/>
    <w:rsid w:val="00C46B97"/>
    <w:rsid w:val="00C470DA"/>
    <w:rsid w:val="00C52393"/>
    <w:rsid w:val="00C53296"/>
    <w:rsid w:val="00C66F88"/>
    <w:rsid w:val="00C7200B"/>
    <w:rsid w:val="00C838A6"/>
    <w:rsid w:val="00C83BC5"/>
    <w:rsid w:val="00CA66FA"/>
    <w:rsid w:val="00CA6F96"/>
    <w:rsid w:val="00CD4931"/>
    <w:rsid w:val="00CD5D81"/>
    <w:rsid w:val="00CF3977"/>
    <w:rsid w:val="00CF4866"/>
    <w:rsid w:val="00CF75F0"/>
    <w:rsid w:val="00CF7BDC"/>
    <w:rsid w:val="00D05AE0"/>
    <w:rsid w:val="00D10C88"/>
    <w:rsid w:val="00D141CE"/>
    <w:rsid w:val="00D26428"/>
    <w:rsid w:val="00D27294"/>
    <w:rsid w:val="00D51718"/>
    <w:rsid w:val="00D60455"/>
    <w:rsid w:val="00D7422B"/>
    <w:rsid w:val="00D77088"/>
    <w:rsid w:val="00D80E13"/>
    <w:rsid w:val="00D81E51"/>
    <w:rsid w:val="00D8504C"/>
    <w:rsid w:val="00DA0BF4"/>
    <w:rsid w:val="00DA25AF"/>
    <w:rsid w:val="00DA268F"/>
    <w:rsid w:val="00DA3D3A"/>
    <w:rsid w:val="00DB03C7"/>
    <w:rsid w:val="00DB1359"/>
    <w:rsid w:val="00DB3027"/>
    <w:rsid w:val="00E26EA4"/>
    <w:rsid w:val="00E36DB2"/>
    <w:rsid w:val="00E41179"/>
    <w:rsid w:val="00E472A7"/>
    <w:rsid w:val="00E71730"/>
    <w:rsid w:val="00E84550"/>
    <w:rsid w:val="00E97ECF"/>
    <w:rsid w:val="00EA1E74"/>
    <w:rsid w:val="00EA79B7"/>
    <w:rsid w:val="00EB0A12"/>
    <w:rsid w:val="00EB464D"/>
    <w:rsid w:val="00EB7D44"/>
    <w:rsid w:val="00EC7004"/>
    <w:rsid w:val="00ED0B93"/>
    <w:rsid w:val="00ED42AB"/>
    <w:rsid w:val="00EE3CE0"/>
    <w:rsid w:val="00EF25BC"/>
    <w:rsid w:val="00EF7F12"/>
    <w:rsid w:val="00F015A0"/>
    <w:rsid w:val="00F027CF"/>
    <w:rsid w:val="00F16C86"/>
    <w:rsid w:val="00F20A32"/>
    <w:rsid w:val="00F25061"/>
    <w:rsid w:val="00F37341"/>
    <w:rsid w:val="00F50DFF"/>
    <w:rsid w:val="00F55CD6"/>
    <w:rsid w:val="00F608FC"/>
    <w:rsid w:val="00F6577D"/>
    <w:rsid w:val="00F83896"/>
    <w:rsid w:val="00F83EA5"/>
    <w:rsid w:val="00F84B39"/>
    <w:rsid w:val="00FA1D57"/>
    <w:rsid w:val="00FA327A"/>
    <w:rsid w:val="00FB3759"/>
    <w:rsid w:val="00FD270C"/>
    <w:rsid w:val="00FD7361"/>
    <w:rsid w:val="00FF6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574DE"/>
  <w15:docId w15:val="{A6E2E77B-D4F9-43A0-BAAA-40A0FCD77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1F3763" w:themeColor="accent1" w:themeShade="7F"/>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95B"/>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194"/>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07194"/>
    <w:pPr>
      <w:keepNext/>
      <w:keepLines/>
      <w:numPr>
        <w:ilvl w:val="2"/>
        <w:numId w:val="6"/>
      </w:numPr>
      <w:spacing w:before="40" w:after="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007194"/>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07194"/>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07194"/>
    <w:pPr>
      <w:keepNext/>
      <w:keepLines/>
      <w:numPr>
        <w:ilvl w:val="5"/>
        <w:numId w:val="6"/>
      </w:numPr>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007194"/>
    <w:pPr>
      <w:keepNext/>
      <w:keepLines/>
      <w:numPr>
        <w:ilvl w:val="6"/>
        <w:numId w:val="6"/>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07194"/>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07194"/>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5408"/>
    <w:pPr>
      <w:spacing w:after="0" w:line="240" w:lineRule="auto"/>
    </w:pPr>
    <w:rPr>
      <w:rFonts w:asciiTheme="minorHAnsi" w:eastAsiaTheme="minorEastAsia" w:hAnsiTheme="minorHAnsi" w:cstheme="minorBidi"/>
      <w:color w:val="auto"/>
      <w:sz w:val="22"/>
      <w:szCs w:val="22"/>
      <w:lang w:val="en-US"/>
    </w:rPr>
  </w:style>
  <w:style w:type="character" w:customStyle="1" w:styleId="NoSpacingChar">
    <w:name w:val="No Spacing Char"/>
    <w:basedOn w:val="DefaultParagraphFont"/>
    <w:link w:val="NoSpacing"/>
    <w:uiPriority w:val="1"/>
    <w:rsid w:val="00755408"/>
    <w:rPr>
      <w:rFonts w:asciiTheme="minorHAnsi" w:eastAsiaTheme="minorEastAsia" w:hAnsiTheme="minorHAnsi" w:cstheme="minorBidi"/>
      <w:color w:val="auto"/>
      <w:sz w:val="22"/>
      <w:szCs w:val="22"/>
      <w:lang w:val="en-US"/>
    </w:rPr>
  </w:style>
  <w:style w:type="paragraph" w:styleId="ListParagraph">
    <w:name w:val="List Paragraph"/>
    <w:basedOn w:val="Normal"/>
    <w:uiPriority w:val="34"/>
    <w:qFormat/>
    <w:rsid w:val="00755408"/>
    <w:pPr>
      <w:ind w:left="720"/>
      <w:contextualSpacing/>
    </w:pPr>
  </w:style>
  <w:style w:type="table" w:styleId="TableGrid">
    <w:name w:val="Table Grid"/>
    <w:basedOn w:val="TableNormal"/>
    <w:uiPriority w:val="39"/>
    <w:rsid w:val="000618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1DA0"/>
    <w:rPr>
      <w:color w:val="0000FF"/>
      <w:u w:val="single"/>
    </w:rPr>
  </w:style>
  <w:style w:type="character" w:customStyle="1" w:styleId="Heading1Char">
    <w:name w:val="Heading 1 Char"/>
    <w:basedOn w:val="DefaultParagraphFont"/>
    <w:link w:val="Heading1"/>
    <w:uiPriority w:val="9"/>
    <w:rsid w:val="0069495B"/>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D10C88"/>
    <w:pPr>
      <w:spacing w:after="200" w:line="240" w:lineRule="auto"/>
    </w:pPr>
    <w:rPr>
      <w:i/>
      <w:iCs/>
      <w:color w:val="44546A" w:themeColor="text2"/>
      <w:sz w:val="18"/>
      <w:szCs w:val="18"/>
    </w:rPr>
  </w:style>
  <w:style w:type="paragraph" w:customStyle="1" w:styleId="xmsonormal">
    <w:name w:val="x_msonormal"/>
    <w:basedOn w:val="Normal"/>
    <w:rsid w:val="00562442"/>
    <w:pPr>
      <w:spacing w:before="100" w:beforeAutospacing="1" w:after="100" w:afterAutospacing="1" w:line="240" w:lineRule="auto"/>
    </w:pPr>
    <w:rPr>
      <w:rFonts w:eastAsia="Times New Roman"/>
      <w:color w:val="auto"/>
      <w:lang w:eastAsia="en-GB"/>
    </w:rPr>
  </w:style>
  <w:style w:type="character" w:customStyle="1" w:styleId="Heading2Char">
    <w:name w:val="Heading 2 Char"/>
    <w:basedOn w:val="DefaultParagraphFont"/>
    <w:link w:val="Heading2"/>
    <w:uiPriority w:val="9"/>
    <w:rsid w:val="000071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07194"/>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sid w:val="0000719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0719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07194"/>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007194"/>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0719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0719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55C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CD6"/>
  </w:style>
  <w:style w:type="paragraph" w:styleId="Footer">
    <w:name w:val="footer"/>
    <w:basedOn w:val="Normal"/>
    <w:link w:val="FooterChar"/>
    <w:uiPriority w:val="99"/>
    <w:unhideWhenUsed/>
    <w:rsid w:val="00F55C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CD6"/>
  </w:style>
  <w:style w:type="paragraph" w:styleId="TOCHeading">
    <w:name w:val="TOC Heading"/>
    <w:basedOn w:val="Heading1"/>
    <w:next w:val="Normal"/>
    <w:uiPriority w:val="39"/>
    <w:unhideWhenUsed/>
    <w:qFormat/>
    <w:rsid w:val="006722A0"/>
    <w:pPr>
      <w:numPr>
        <w:numId w:val="0"/>
      </w:numPr>
      <w:outlineLvl w:val="9"/>
    </w:pPr>
    <w:rPr>
      <w:lang w:val="en-US"/>
    </w:rPr>
  </w:style>
  <w:style w:type="paragraph" w:styleId="TOC1">
    <w:name w:val="toc 1"/>
    <w:basedOn w:val="Normal"/>
    <w:next w:val="Normal"/>
    <w:autoRedefine/>
    <w:uiPriority w:val="39"/>
    <w:unhideWhenUsed/>
    <w:rsid w:val="006722A0"/>
    <w:pPr>
      <w:spacing w:after="100"/>
    </w:pPr>
  </w:style>
  <w:style w:type="paragraph" w:styleId="TOC2">
    <w:name w:val="toc 2"/>
    <w:basedOn w:val="Normal"/>
    <w:next w:val="Normal"/>
    <w:autoRedefine/>
    <w:uiPriority w:val="39"/>
    <w:unhideWhenUsed/>
    <w:rsid w:val="006722A0"/>
    <w:pPr>
      <w:spacing w:after="100"/>
      <w:ind w:left="240"/>
    </w:pPr>
  </w:style>
  <w:style w:type="paragraph" w:styleId="TableofFigures">
    <w:name w:val="table of figures"/>
    <w:basedOn w:val="Normal"/>
    <w:next w:val="Normal"/>
    <w:uiPriority w:val="99"/>
    <w:unhideWhenUsed/>
    <w:rsid w:val="006722A0"/>
    <w:pPr>
      <w:spacing w:after="0"/>
    </w:pPr>
  </w:style>
  <w:style w:type="character" w:styleId="FollowedHyperlink">
    <w:name w:val="FollowedHyperlink"/>
    <w:basedOn w:val="DefaultParagraphFont"/>
    <w:uiPriority w:val="99"/>
    <w:semiHidden/>
    <w:unhideWhenUsed/>
    <w:rsid w:val="00256E67"/>
    <w:rPr>
      <w:color w:val="954F72" w:themeColor="followedHyperlink"/>
      <w:u w:val="single"/>
    </w:rPr>
  </w:style>
  <w:style w:type="paragraph" w:styleId="Bibliography">
    <w:name w:val="Bibliography"/>
    <w:basedOn w:val="Normal"/>
    <w:next w:val="Normal"/>
    <w:uiPriority w:val="37"/>
    <w:unhideWhenUsed/>
    <w:rsid w:val="00477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87552">
      <w:bodyDiv w:val="1"/>
      <w:marLeft w:val="0"/>
      <w:marRight w:val="0"/>
      <w:marTop w:val="0"/>
      <w:marBottom w:val="0"/>
      <w:divBdr>
        <w:top w:val="none" w:sz="0" w:space="0" w:color="auto"/>
        <w:left w:val="none" w:sz="0" w:space="0" w:color="auto"/>
        <w:bottom w:val="none" w:sz="0" w:space="0" w:color="auto"/>
        <w:right w:val="none" w:sz="0" w:space="0" w:color="auto"/>
      </w:divBdr>
    </w:div>
    <w:div w:id="69738950">
      <w:bodyDiv w:val="1"/>
      <w:marLeft w:val="0"/>
      <w:marRight w:val="0"/>
      <w:marTop w:val="0"/>
      <w:marBottom w:val="0"/>
      <w:divBdr>
        <w:top w:val="none" w:sz="0" w:space="0" w:color="auto"/>
        <w:left w:val="none" w:sz="0" w:space="0" w:color="auto"/>
        <w:bottom w:val="none" w:sz="0" w:space="0" w:color="auto"/>
        <w:right w:val="none" w:sz="0" w:space="0" w:color="auto"/>
      </w:divBdr>
    </w:div>
    <w:div w:id="97334879">
      <w:bodyDiv w:val="1"/>
      <w:marLeft w:val="0"/>
      <w:marRight w:val="0"/>
      <w:marTop w:val="0"/>
      <w:marBottom w:val="0"/>
      <w:divBdr>
        <w:top w:val="none" w:sz="0" w:space="0" w:color="auto"/>
        <w:left w:val="none" w:sz="0" w:space="0" w:color="auto"/>
        <w:bottom w:val="none" w:sz="0" w:space="0" w:color="auto"/>
        <w:right w:val="none" w:sz="0" w:space="0" w:color="auto"/>
      </w:divBdr>
    </w:div>
    <w:div w:id="110787897">
      <w:bodyDiv w:val="1"/>
      <w:marLeft w:val="0"/>
      <w:marRight w:val="0"/>
      <w:marTop w:val="0"/>
      <w:marBottom w:val="0"/>
      <w:divBdr>
        <w:top w:val="none" w:sz="0" w:space="0" w:color="auto"/>
        <w:left w:val="none" w:sz="0" w:space="0" w:color="auto"/>
        <w:bottom w:val="none" w:sz="0" w:space="0" w:color="auto"/>
        <w:right w:val="none" w:sz="0" w:space="0" w:color="auto"/>
      </w:divBdr>
    </w:div>
    <w:div w:id="114640392">
      <w:bodyDiv w:val="1"/>
      <w:marLeft w:val="0"/>
      <w:marRight w:val="0"/>
      <w:marTop w:val="0"/>
      <w:marBottom w:val="0"/>
      <w:divBdr>
        <w:top w:val="none" w:sz="0" w:space="0" w:color="auto"/>
        <w:left w:val="none" w:sz="0" w:space="0" w:color="auto"/>
        <w:bottom w:val="none" w:sz="0" w:space="0" w:color="auto"/>
        <w:right w:val="none" w:sz="0" w:space="0" w:color="auto"/>
      </w:divBdr>
    </w:div>
    <w:div w:id="133377665">
      <w:bodyDiv w:val="1"/>
      <w:marLeft w:val="0"/>
      <w:marRight w:val="0"/>
      <w:marTop w:val="0"/>
      <w:marBottom w:val="0"/>
      <w:divBdr>
        <w:top w:val="none" w:sz="0" w:space="0" w:color="auto"/>
        <w:left w:val="none" w:sz="0" w:space="0" w:color="auto"/>
        <w:bottom w:val="none" w:sz="0" w:space="0" w:color="auto"/>
        <w:right w:val="none" w:sz="0" w:space="0" w:color="auto"/>
      </w:divBdr>
    </w:div>
    <w:div w:id="148012636">
      <w:bodyDiv w:val="1"/>
      <w:marLeft w:val="0"/>
      <w:marRight w:val="0"/>
      <w:marTop w:val="0"/>
      <w:marBottom w:val="0"/>
      <w:divBdr>
        <w:top w:val="none" w:sz="0" w:space="0" w:color="auto"/>
        <w:left w:val="none" w:sz="0" w:space="0" w:color="auto"/>
        <w:bottom w:val="none" w:sz="0" w:space="0" w:color="auto"/>
        <w:right w:val="none" w:sz="0" w:space="0" w:color="auto"/>
      </w:divBdr>
    </w:div>
    <w:div w:id="154758712">
      <w:bodyDiv w:val="1"/>
      <w:marLeft w:val="0"/>
      <w:marRight w:val="0"/>
      <w:marTop w:val="0"/>
      <w:marBottom w:val="0"/>
      <w:divBdr>
        <w:top w:val="none" w:sz="0" w:space="0" w:color="auto"/>
        <w:left w:val="none" w:sz="0" w:space="0" w:color="auto"/>
        <w:bottom w:val="none" w:sz="0" w:space="0" w:color="auto"/>
        <w:right w:val="none" w:sz="0" w:space="0" w:color="auto"/>
      </w:divBdr>
    </w:div>
    <w:div w:id="183713658">
      <w:bodyDiv w:val="1"/>
      <w:marLeft w:val="0"/>
      <w:marRight w:val="0"/>
      <w:marTop w:val="0"/>
      <w:marBottom w:val="0"/>
      <w:divBdr>
        <w:top w:val="none" w:sz="0" w:space="0" w:color="auto"/>
        <w:left w:val="none" w:sz="0" w:space="0" w:color="auto"/>
        <w:bottom w:val="none" w:sz="0" w:space="0" w:color="auto"/>
        <w:right w:val="none" w:sz="0" w:space="0" w:color="auto"/>
      </w:divBdr>
    </w:div>
    <w:div w:id="191188435">
      <w:bodyDiv w:val="1"/>
      <w:marLeft w:val="0"/>
      <w:marRight w:val="0"/>
      <w:marTop w:val="0"/>
      <w:marBottom w:val="0"/>
      <w:divBdr>
        <w:top w:val="none" w:sz="0" w:space="0" w:color="auto"/>
        <w:left w:val="none" w:sz="0" w:space="0" w:color="auto"/>
        <w:bottom w:val="none" w:sz="0" w:space="0" w:color="auto"/>
        <w:right w:val="none" w:sz="0" w:space="0" w:color="auto"/>
      </w:divBdr>
    </w:div>
    <w:div w:id="205720531">
      <w:bodyDiv w:val="1"/>
      <w:marLeft w:val="0"/>
      <w:marRight w:val="0"/>
      <w:marTop w:val="0"/>
      <w:marBottom w:val="0"/>
      <w:divBdr>
        <w:top w:val="none" w:sz="0" w:space="0" w:color="auto"/>
        <w:left w:val="none" w:sz="0" w:space="0" w:color="auto"/>
        <w:bottom w:val="none" w:sz="0" w:space="0" w:color="auto"/>
        <w:right w:val="none" w:sz="0" w:space="0" w:color="auto"/>
      </w:divBdr>
    </w:div>
    <w:div w:id="228658110">
      <w:bodyDiv w:val="1"/>
      <w:marLeft w:val="0"/>
      <w:marRight w:val="0"/>
      <w:marTop w:val="0"/>
      <w:marBottom w:val="0"/>
      <w:divBdr>
        <w:top w:val="none" w:sz="0" w:space="0" w:color="auto"/>
        <w:left w:val="none" w:sz="0" w:space="0" w:color="auto"/>
        <w:bottom w:val="none" w:sz="0" w:space="0" w:color="auto"/>
        <w:right w:val="none" w:sz="0" w:space="0" w:color="auto"/>
      </w:divBdr>
    </w:div>
    <w:div w:id="239684397">
      <w:bodyDiv w:val="1"/>
      <w:marLeft w:val="0"/>
      <w:marRight w:val="0"/>
      <w:marTop w:val="0"/>
      <w:marBottom w:val="0"/>
      <w:divBdr>
        <w:top w:val="none" w:sz="0" w:space="0" w:color="auto"/>
        <w:left w:val="none" w:sz="0" w:space="0" w:color="auto"/>
        <w:bottom w:val="none" w:sz="0" w:space="0" w:color="auto"/>
        <w:right w:val="none" w:sz="0" w:space="0" w:color="auto"/>
      </w:divBdr>
    </w:div>
    <w:div w:id="246427370">
      <w:bodyDiv w:val="1"/>
      <w:marLeft w:val="0"/>
      <w:marRight w:val="0"/>
      <w:marTop w:val="0"/>
      <w:marBottom w:val="0"/>
      <w:divBdr>
        <w:top w:val="none" w:sz="0" w:space="0" w:color="auto"/>
        <w:left w:val="none" w:sz="0" w:space="0" w:color="auto"/>
        <w:bottom w:val="none" w:sz="0" w:space="0" w:color="auto"/>
        <w:right w:val="none" w:sz="0" w:space="0" w:color="auto"/>
      </w:divBdr>
    </w:div>
    <w:div w:id="253058223">
      <w:bodyDiv w:val="1"/>
      <w:marLeft w:val="0"/>
      <w:marRight w:val="0"/>
      <w:marTop w:val="0"/>
      <w:marBottom w:val="0"/>
      <w:divBdr>
        <w:top w:val="none" w:sz="0" w:space="0" w:color="auto"/>
        <w:left w:val="none" w:sz="0" w:space="0" w:color="auto"/>
        <w:bottom w:val="none" w:sz="0" w:space="0" w:color="auto"/>
        <w:right w:val="none" w:sz="0" w:space="0" w:color="auto"/>
      </w:divBdr>
    </w:div>
    <w:div w:id="253831553">
      <w:bodyDiv w:val="1"/>
      <w:marLeft w:val="0"/>
      <w:marRight w:val="0"/>
      <w:marTop w:val="0"/>
      <w:marBottom w:val="0"/>
      <w:divBdr>
        <w:top w:val="none" w:sz="0" w:space="0" w:color="auto"/>
        <w:left w:val="none" w:sz="0" w:space="0" w:color="auto"/>
        <w:bottom w:val="none" w:sz="0" w:space="0" w:color="auto"/>
        <w:right w:val="none" w:sz="0" w:space="0" w:color="auto"/>
      </w:divBdr>
    </w:div>
    <w:div w:id="261186469">
      <w:bodyDiv w:val="1"/>
      <w:marLeft w:val="0"/>
      <w:marRight w:val="0"/>
      <w:marTop w:val="0"/>
      <w:marBottom w:val="0"/>
      <w:divBdr>
        <w:top w:val="none" w:sz="0" w:space="0" w:color="auto"/>
        <w:left w:val="none" w:sz="0" w:space="0" w:color="auto"/>
        <w:bottom w:val="none" w:sz="0" w:space="0" w:color="auto"/>
        <w:right w:val="none" w:sz="0" w:space="0" w:color="auto"/>
      </w:divBdr>
    </w:div>
    <w:div w:id="261575441">
      <w:bodyDiv w:val="1"/>
      <w:marLeft w:val="0"/>
      <w:marRight w:val="0"/>
      <w:marTop w:val="0"/>
      <w:marBottom w:val="0"/>
      <w:divBdr>
        <w:top w:val="none" w:sz="0" w:space="0" w:color="auto"/>
        <w:left w:val="none" w:sz="0" w:space="0" w:color="auto"/>
        <w:bottom w:val="none" w:sz="0" w:space="0" w:color="auto"/>
        <w:right w:val="none" w:sz="0" w:space="0" w:color="auto"/>
      </w:divBdr>
    </w:div>
    <w:div w:id="283389054">
      <w:bodyDiv w:val="1"/>
      <w:marLeft w:val="0"/>
      <w:marRight w:val="0"/>
      <w:marTop w:val="0"/>
      <w:marBottom w:val="0"/>
      <w:divBdr>
        <w:top w:val="none" w:sz="0" w:space="0" w:color="auto"/>
        <w:left w:val="none" w:sz="0" w:space="0" w:color="auto"/>
        <w:bottom w:val="none" w:sz="0" w:space="0" w:color="auto"/>
        <w:right w:val="none" w:sz="0" w:space="0" w:color="auto"/>
      </w:divBdr>
    </w:div>
    <w:div w:id="288316196">
      <w:bodyDiv w:val="1"/>
      <w:marLeft w:val="0"/>
      <w:marRight w:val="0"/>
      <w:marTop w:val="0"/>
      <w:marBottom w:val="0"/>
      <w:divBdr>
        <w:top w:val="none" w:sz="0" w:space="0" w:color="auto"/>
        <w:left w:val="none" w:sz="0" w:space="0" w:color="auto"/>
        <w:bottom w:val="none" w:sz="0" w:space="0" w:color="auto"/>
        <w:right w:val="none" w:sz="0" w:space="0" w:color="auto"/>
      </w:divBdr>
    </w:div>
    <w:div w:id="333916397">
      <w:bodyDiv w:val="1"/>
      <w:marLeft w:val="0"/>
      <w:marRight w:val="0"/>
      <w:marTop w:val="0"/>
      <w:marBottom w:val="0"/>
      <w:divBdr>
        <w:top w:val="none" w:sz="0" w:space="0" w:color="auto"/>
        <w:left w:val="none" w:sz="0" w:space="0" w:color="auto"/>
        <w:bottom w:val="none" w:sz="0" w:space="0" w:color="auto"/>
        <w:right w:val="none" w:sz="0" w:space="0" w:color="auto"/>
      </w:divBdr>
    </w:div>
    <w:div w:id="336032686">
      <w:bodyDiv w:val="1"/>
      <w:marLeft w:val="0"/>
      <w:marRight w:val="0"/>
      <w:marTop w:val="0"/>
      <w:marBottom w:val="0"/>
      <w:divBdr>
        <w:top w:val="none" w:sz="0" w:space="0" w:color="auto"/>
        <w:left w:val="none" w:sz="0" w:space="0" w:color="auto"/>
        <w:bottom w:val="none" w:sz="0" w:space="0" w:color="auto"/>
        <w:right w:val="none" w:sz="0" w:space="0" w:color="auto"/>
      </w:divBdr>
    </w:div>
    <w:div w:id="339896204">
      <w:bodyDiv w:val="1"/>
      <w:marLeft w:val="0"/>
      <w:marRight w:val="0"/>
      <w:marTop w:val="0"/>
      <w:marBottom w:val="0"/>
      <w:divBdr>
        <w:top w:val="none" w:sz="0" w:space="0" w:color="auto"/>
        <w:left w:val="none" w:sz="0" w:space="0" w:color="auto"/>
        <w:bottom w:val="none" w:sz="0" w:space="0" w:color="auto"/>
        <w:right w:val="none" w:sz="0" w:space="0" w:color="auto"/>
      </w:divBdr>
    </w:div>
    <w:div w:id="371001542">
      <w:bodyDiv w:val="1"/>
      <w:marLeft w:val="0"/>
      <w:marRight w:val="0"/>
      <w:marTop w:val="0"/>
      <w:marBottom w:val="0"/>
      <w:divBdr>
        <w:top w:val="none" w:sz="0" w:space="0" w:color="auto"/>
        <w:left w:val="none" w:sz="0" w:space="0" w:color="auto"/>
        <w:bottom w:val="none" w:sz="0" w:space="0" w:color="auto"/>
        <w:right w:val="none" w:sz="0" w:space="0" w:color="auto"/>
      </w:divBdr>
    </w:div>
    <w:div w:id="385228744">
      <w:bodyDiv w:val="1"/>
      <w:marLeft w:val="0"/>
      <w:marRight w:val="0"/>
      <w:marTop w:val="0"/>
      <w:marBottom w:val="0"/>
      <w:divBdr>
        <w:top w:val="none" w:sz="0" w:space="0" w:color="auto"/>
        <w:left w:val="none" w:sz="0" w:space="0" w:color="auto"/>
        <w:bottom w:val="none" w:sz="0" w:space="0" w:color="auto"/>
        <w:right w:val="none" w:sz="0" w:space="0" w:color="auto"/>
      </w:divBdr>
    </w:div>
    <w:div w:id="387725438">
      <w:bodyDiv w:val="1"/>
      <w:marLeft w:val="0"/>
      <w:marRight w:val="0"/>
      <w:marTop w:val="0"/>
      <w:marBottom w:val="0"/>
      <w:divBdr>
        <w:top w:val="none" w:sz="0" w:space="0" w:color="auto"/>
        <w:left w:val="none" w:sz="0" w:space="0" w:color="auto"/>
        <w:bottom w:val="none" w:sz="0" w:space="0" w:color="auto"/>
        <w:right w:val="none" w:sz="0" w:space="0" w:color="auto"/>
      </w:divBdr>
    </w:div>
    <w:div w:id="391849516">
      <w:bodyDiv w:val="1"/>
      <w:marLeft w:val="0"/>
      <w:marRight w:val="0"/>
      <w:marTop w:val="0"/>
      <w:marBottom w:val="0"/>
      <w:divBdr>
        <w:top w:val="none" w:sz="0" w:space="0" w:color="auto"/>
        <w:left w:val="none" w:sz="0" w:space="0" w:color="auto"/>
        <w:bottom w:val="none" w:sz="0" w:space="0" w:color="auto"/>
        <w:right w:val="none" w:sz="0" w:space="0" w:color="auto"/>
      </w:divBdr>
    </w:div>
    <w:div w:id="403456996">
      <w:bodyDiv w:val="1"/>
      <w:marLeft w:val="0"/>
      <w:marRight w:val="0"/>
      <w:marTop w:val="0"/>
      <w:marBottom w:val="0"/>
      <w:divBdr>
        <w:top w:val="none" w:sz="0" w:space="0" w:color="auto"/>
        <w:left w:val="none" w:sz="0" w:space="0" w:color="auto"/>
        <w:bottom w:val="none" w:sz="0" w:space="0" w:color="auto"/>
        <w:right w:val="none" w:sz="0" w:space="0" w:color="auto"/>
      </w:divBdr>
    </w:div>
    <w:div w:id="426199943">
      <w:bodyDiv w:val="1"/>
      <w:marLeft w:val="0"/>
      <w:marRight w:val="0"/>
      <w:marTop w:val="0"/>
      <w:marBottom w:val="0"/>
      <w:divBdr>
        <w:top w:val="none" w:sz="0" w:space="0" w:color="auto"/>
        <w:left w:val="none" w:sz="0" w:space="0" w:color="auto"/>
        <w:bottom w:val="none" w:sz="0" w:space="0" w:color="auto"/>
        <w:right w:val="none" w:sz="0" w:space="0" w:color="auto"/>
      </w:divBdr>
    </w:div>
    <w:div w:id="451442946">
      <w:bodyDiv w:val="1"/>
      <w:marLeft w:val="0"/>
      <w:marRight w:val="0"/>
      <w:marTop w:val="0"/>
      <w:marBottom w:val="0"/>
      <w:divBdr>
        <w:top w:val="none" w:sz="0" w:space="0" w:color="auto"/>
        <w:left w:val="none" w:sz="0" w:space="0" w:color="auto"/>
        <w:bottom w:val="none" w:sz="0" w:space="0" w:color="auto"/>
        <w:right w:val="none" w:sz="0" w:space="0" w:color="auto"/>
      </w:divBdr>
    </w:div>
    <w:div w:id="467163941">
      <w:bodyDiv w:val="1"/>
      <w:marLeft w:val="0"/>
      <w:marRight w:val="0"/>
      <w:marTop w:val="0"/>
      <w:marBottom w:val="0"/>
      <w:divBdr>
        <w:top w:val="none" w:sz="0" w:space="0" w:color="auto"/>
        <w:left w:val="none" w:sz="0" w:space="0" w:color="auto"/>
        <w:bottom w:val="none" w:sz="0" w:space="0" w:color="auto"/>
        <w:right w:val="none" w:sz="0" w:space="0" w:color="auto"/>
      </w:divBdr>
    </w:div>
    <w:div w:id="500775531">
      <w:bodyDiv w:val="1"/>
      <w:marLeft w:val="0"/>
      <w:marRight w:val="0"/>
      <w:marTop w:val="0"/>
      <w:marBottom w:val="0"/>
      <w:divBdr>
        <w:top w:val="none" w:sz="0" w:space="0" w:color="auto"/>
        <w:left w:val="none" w:sz="0" w:space="0" w:color="auto"/>
        <w:bottom w:val="none" w:sz="0" w:space="0" w:color="auto"/>
        <w:right w:val="none" w:sz="0" w:space="0" w:color="auto"/>
      </w:divBdr>
    </w:div>
    <w:div w:id="511072647">
      <w:bodyDiv w:val="1"/>
      <w:marLeft w:val="0"/>
      <w:marRight w:val="0"/>
      <w:marTop w:val="0"/>
      <w:marBottom w:val="0"/>
      <w:divBdr>
        <w:top w:val="none" w:sz="0" w:space="0" w:color="auto"/>
        <w:left w:val="none" w:sz="0" w:space="0" w:color="auto"/>
        <w:bottom w:val="none" w:sz="0" w:space="0" w:color="auto"/>
        <w:right w:val="none" w:sz="0" w:space="0" w:color="auto"/>
      </w:divBdr>
    </w:div>
    <w:div w:id="560749936">
      <w:bodyDiv w:val="1"/>
      <w:marLeft w:val="0"/>
      <w:marRight w:val="0"/>
      <w:marTop w:val="0"/>
      <w:marBottom w:val="0"/>
      <w:divBdr>
        <w:top w:val="none" w:sz="0" w:space="0" w:color="auto"/>
        <w:left w:val="none" w:sz="0" w:space="0" w:color="auto"/>
        <w:bottom w:val="none" w:sz="0" w:space="0" w:color="auto"/>
        <w:right w:val="none" w:sz="0" w:space="0" w:color="auto"/>
      </w:divBdr>
    </w:div>
    <w:div w:id="610867890">
      <w:bodyDiv w:val="1"/>
      <w:marLeft w:val="0"/>
      <w:marRight w:val="0"/>
      <w:marTop w:val="0"/>
      <w:marBottom w:val="0"/>
      <w:divBdr>
        <w:top w:val="none" w:sz="0" w:space="0" w:color="auto"/>
        <w:left w:val="none" w:sz="0" w:space="0" w:color="auto"/>
        <w:bottom w:val="none" w:sz="0" w:space="0" w:color="auto"/>
        <w:right w:val="none" w:sz="0" w:space="0" w:color="auto"/>
      </w:divBdr>
    </w:div>
    <w:div w:id="625353083">
      <w:bodyDiv w:val="1"/>
      <w:marLeft w:val="0"/>
      <w:marRight w:val="0"/>
      <w:marTop w:val="0"/>
      <w:marBottom w:val="0"/>
      <w:divBdr>
        <w:top w:val="none" w:sz="0" w:space="0" w:color="auto"/>
        <w:left w:val="none" w:sz="0" w:space="0" w:color="auto"/>
        <w:bottom w:val="none" w:sz="0" w:space="0" w:color="auto"/>
        <w:right w:val="none" w:sz="0" w:space="0" w:color="auto"/>
      </w:divBdr>
    </w:div>
    <w:div w:id="653142785">
      <w:bodyDiv w:val="1"/>
      <w:marLeft w:val="0"/>
      <w:marRight w:val="0"/>
      <w:marTop w:val="0"/>
      <w:marBottom w:val="0"/>
      <w:divBdr>
        <w:top w:val="none" w:sz="0" w:space="0" w:color="auto"/>
        <w:left w:val="none" w:sz="0" w:space="0" w:color="auto"/>
        <w:bottom w:val="none" w:sz="0" w:space="0" w:color="auto"/>
        <w:right w:val="none" w:sz="0" w:space="0" w:color="auto"/>
      </w:divBdr>
    </w:div>
    <w:div w:id="747000530">
      <w:bodyDiv w:val="1"/>
      <w:marLeft w:val="0"/>
      <w:marRight w:val="0"/>
      <w:marTop w:val="0"/>
      <w:marBottom w:val="0"/>
      <w:divBdr>
        <w:top w:val="none" w:sz="0" w:space="0" w:color="auto"/>
        <w:left w:val="none" w:sz="0" w:space="0" w:color="auto"/>
        <w:bottom w:val="none" w:sz="0" w:space="0" w:color="auto"/>
        <w:right w:val="none" w:sz="0" w:space="0" w:color="auto"/>
      </w:divBdr>
    </w:div>
    <w:div w:id="759908549">
      <w:bodyDiv w:val="1"/>
      <w:marLeft w:val="0"/>
      <w:marRight w:val="0"/>
      <w:marTop w:val="0"/>
      <w:marBottom w:val="0"/>
      <w:divBdr>
        <w:top w:val="none" w:sz="0" w:space="0" w:color="auto"/>
        <w:left w:val="none" w:sz="0" w:space="0" w:color="auto"/>
        <w:bottom w:val="none" w:sz="0" w:space="0" w:color="auto"/>
        <w:right w:val="none" w:sz="0" w:space="0" w:color="auto"/>
      </w:divBdr>
    </w:div>
    <w:div w:id="769737192">
      <w:bodyDiv w:val="1"/>
      <w:marLeft w:val="0"/>
      <w:marRight w:val="0"/>
      <w:marTop w:val="0"/>
      <w:marBottom w:val="0"/>
      <w:divBdr>
        <w:top w:val="none" w:sz="0" w:space="0" w:color="auto"/>
        <w:left w:val="none" w:sz="0" w:space="0" w:color="auto"/>
        <w:bottom w:val="none" w:sz="0" w:space="0" w:color="auto"/>
        <w:right w:val="none" w:sz="0" w:space="0" w:color="auto"/>
      </w:divBdr>
    </w:div>
    <w:div w:id="777682522">
      <w:bodyDiv w:val="1"/>
      <w:marLeft w:val="0"/>
      <w:marRight w:val="0"/>
      <w:marTop w:val="0"/>
      <w:marBottom w:val="0"/>
      <w:divBdr>
        <w:top w:val="none" w:sz="0" w:space="0" w:color="auto"/>
        <w:left w:val="none" w:sz="0" w:space="0" w:color="auto"/>
        <w:bottom w:val="none" w:sz="0" w:space="0" w:color="auto"/>
        <w:right w:val="none" w:sz="0" w:space="0" w:color="auto"/>
      </w:divBdr>
    </w:div>
    <w:div w:id="803162275">
      <w:bodyDiv w:val="1"/>
      <w:marLeft w:val="0"/>
      <w:marRight w:val="0"/>
      <w:marTop w:val="0"/>
      <w:marBottom w:val="0"/>
      <w:divBdr>
        <w:top w:val="none" w:sz="0" w:space="0" w:color="auto"/>
        <w:left w:val="none" w:sz="0" w:space="0" w:color="auto"/>
        <w:bottom w:val="none" w:sz="0" w:space="0" w:color="auto"/>
        <w:right w:val="none" w:sz="0" w:space="0" w:color="auto"/>
      </w:divBdr>
    </w:div>
    <w:div w:id="935557127">
      <w:bodyDiv w:val="1"/>
      <w:marLeft w:val="0"/>
      <w:marRight w:val="0"/>
      <w:marTop w:val="0"/>
      <w:marBottom w:val="0"/>
      <w:divBdr>
        <w:top w:val="none" w:sz="0" w:space="0" w:color="auto"/>
        <w:left w:val="none" w:sz="0" w:space="0" w:color="auto"/>
        <w:bottom w:val="none" w:sz="0" w:space="0" w:color="auto"/>
        <w:right w:val="none" w:sz="0" w:space="0" w:color="auto"/>
      </w:divBdr>
    </w:div>
    <w:div w:id="935745086">
      <w:bodyDiv w:val="1"/>
      <w:marLeft w:val="0"/>
      <w:marRight w:val="0"/>
      <w:marTop w:val="0"/>
      <w:marBottom w:val="0"/>
      <w:divBdr>
        <w:top w:val="none" w:sz="0" w:space="0" w:color="auto"/>
        <w:left w:val="none" w:sz="0" w:space="0" w:color="auto"/>
        <w:bottom w:val="none" w:sz="0" w:space="0" w:color="auto"/>
        <w:right w:val="none" w:sz="0" w:space="0" w:color="auto"/>
      </w:divBdr>
    </w:div>
    <w:div w:id="942299451">
      <w:bodyDiv w:val="1"/>
      <w:marLeft w:val="0"/>
      <w:marRight w:val="0"/>
      <w:marTop w:val="0"/>
      <w:marBottom w:val="0"/>
      <w:divBdr>
        <w:top w:val="none" w:sz="0" w:space="0" w:color="auto"/>
        <w:left w:val="none" w:sz="0" w:space="0" w:color="auto"/>
        <w:bottom w:val="none" w:sz="0" w:space="0" w:color="auto"/>
        <w:right w:val="none" w:sz="0" w:space="0" w:color="auto"/>
      </w:divBdr>
    </w:div>
    <w:div w:id="963654942">
      <w:bodyDiv w:val="1"/>
      <w:marLeft w:val="0"/>
      <w:marRight w:val="0"/>
      <w:marTop w:val="0"/>
      <w:marBottom w:val="0"/>
      <w:divBdr>
        <w:top w:val="none" w:sz="0" w:space="0" w:color="auto"/>
        <w:left w:val="none" w:sz="0" w:space="0" w:color="auto"/>
        <w:bottom w:val="none" w:sz="0" w:space="0" w:color="auto"/>
        <w:right w:val="none" w:sz="0" w:space="0" w:color="auto"/>
      </w:divBdr>
    </w:div>
    <w:div w:id="968632786">
      <w:bodyDiv w:val="1"/>
      <w:marLeft w:val="0"/>
      <w:marRight w:val="0"/>
      <w:marTop w:val="0"/>
      <w:marBottom w:val="0"/>
      <w:divBdr>
        <w:top w:val="none" w:sz="0" w:space="0" w:color="auto"/>
        <w:left w:val="none" w:sz="0" w:space="0" w:color="auto"/>
        <w:bottom w:val="none" w:sz="0" w:space="0" w:color="auto"/>
        <w:right w:val="none" w:sz="0" w:space="0" w:color="auto"/>
      </w:divBdr>
    </w:div>
    <w:div w:id="1011026865">
      <w:bodyDiv w:val="1"/>
      <w:marLeft w:val="0"/>
      <w:marRight w:val="0"/>
      <w:marTop w:val="0"/>
      <w:marBottom w:val="0"/>
      <w:divBdr>
        <w:top w:val="none" w:sz="0" w:space="0" w:color="auto"/>
        <w:left w:val="none" w:sz="0" w:space="0" w:color="auto"/>
        <w:bottom w:val="none" w:sz="0" w:space="0" w:color="auto"/>
        <w:right w:val="none" w:sz="0" w:space="0" w:color="auto"/>
      </w:divBdr>
    </w:div>
    <w:div w:id="1011564813">
      <w:bodyDiv w:val="1"/>
      <w:marLeft w:val="0"/>
      <w:marRight w:val="0"/>
      <w:marTop w:val="0"/>
      <w:marBottom w:val="0"/>
      <w:divBdr>
        <w:top w:val="none" w:sz="0" w:space="0" w:color="auto"/>
        <w:left w:val="none" w:sz="0" w:space="0" w:color="auto"/>
        <w:bottom w:val="none" w:sz="0" w:space="0" w:color="auto"/>
        <w:right w:val="none" w:sz="0" w:space="0" w:color="auto"/>
      </w:divBdr>
    </w:div>
    <w:div w:id="1011836261">
      <w:bodyDiv w:val="1"/>
      <w:marLeft w:val="0"/>
      <w:marRight w:val="0"/>
      <w:marTop w:val="0"/>
      <w:marBottom w:val="0"/>
      <w:divBdr>
        <w:top w:val="none" w:sz="0" w:space="0" w:color="auto"/>
        <w:left w:val="none" w:sz="0" w:space="0" w:color="auto"/>
        <w:bottom w:val="none" w:sz="0" w:space="0" w:color="auto"/>
        <w:right w:val="none" w:sz="0" w:space="0" w:color="auto"/>
      </w:divBdr>
    </w:div>
    <w:div w:id="1025206720">
      <w:bodyDiv w:val="1"/>
      <w:marLeft w:val="0"/>
      <w:marRight w:val="0"/>
      <w:marTop w:val="0"/>
      <w:marBottom w:val="0"/>
      <w:divBdr>
        <w:top w:val="none" w:sz="0" w:space="0" w:color="auto"/>
        <w:left w:val="none" w:sz="0" w:space="0" w:color="auto"/>
        <w:bottom w:val="none" w:sz="0" w:space="0" w:color="auto"/>
        <w:right w:val="none" w:sz="0" w:space="0" w:color="auto"/>
      </w:divBdr>
    </w:div>
    <w:div w:id="1029452386">
      <w:bodyDiv w:val="1"/>
      <w:marLeft w:val="0"/>
      <w:marRight w:val="0"/>
      <w:marTop w:val="0"/>
      <w:marBottom w:val="0"/>
      <w:divBdr>
        <w:top w:val="none" w:sz="0" w:space="0" w:color="auto"/>
        <w:left w:val="none" w:sz="0" w:space="0" w:color="auto"/>
        <w:bottom w:val="none" w:sz="0" w:space="0" w:color="auto"/>
        <w:right w:val="none" w:sz="0" w:space="0" w:color="auto"/>
      </w:divBdr>
    </w:div>
    <w:div w:id="1044720403">
      <w:bodyDiv w:val="1"/>
      <w:marLeft w:val="0"/>
      <w:marRight w:val="0"/>
      <w:marTop w:val="0"/>
      <w:marBottom w:val="0"/>
      <w:divBdr>
        <w:top w:val="none" w:sz="0" w:space="0" w:color="auto"/>
        <w:left w:val="none" w:sz="0" w:space="0" w:color="auto"/>
        <w:bottom w:val="none" w:sz="0" w:space="0" w:color="auto"/>
        <w:right w:val="none" w:sz="0" w:space="0" w:color="auto"/>
      </w:divBdr>
    </w:div>
    <w:div w:id="1052117453">
      <w:bodyDiv w:val="1"/>
      <w:marLeft w:val="0"/>
      <w:marRight w:val="0"/>
      <w:marTop w:val="0"/>
      <w:marBottom w:val="0"/>
      <w:divBdr>
        <w:top w:val="none" w:sz="0" w:space="0" w:color="auto"/>
        <w:left w:val="none" w:sz="0" w:space="0" w:color="auto"/>
        <w:bottom w:val="none" w:sz="0" w:space="0" w:color="auto"/>
        <w:right w:val="none" w:sz="0" w:space="0" w:color="auto"/>
      </w:divBdr>
    </w:div>
    <w:div w:id="1072049185">
      <w:bodyDiv w:val="1"/>
      <w:marLeft w:val="0"/>
      <w:marRight w:val="0"/>
      <w:marTop w:val="0"/>
      <w:marBottom w:val="0"/>
      <w:divBdr>
        <w:top w:val="none" w:sz="0" w:space="0" w:color="auto"/>
        <w:left w:val="none" w:sz="0" w:space="0" w:color="auto"/>
        <w:bottom w:val="none" w:sz="0" w:space="0" w:color="auto"/>
        <w:right w:val="none" w:sz="0" w:space="0" w:color="auto"/>
      </w:divBdr>
    </w:div>
    <w:div w:id="1079983259">
      <w:bodyDiv w:val="1"/>
      <w:marLeft w:val="0"/>
      <w:marRight w:val="0"/>
      <w:marTop w:val="0"/>
      <w:marBottom w:val="0"/>
      <w:divBdr>
        <w:top w:val="none" w:sz="0" w:space="0" w:color="auto"/>
        <w:left w:val="none" w:sz="0" w:space="0" w:color="auto"/>
        <w:bottom w:val="none" w:sz="0" w:space="0" w:color="auto"/>
        <w:right w:val="none" w:sz="0" w:space="0" w:color="auto"/>
      </w:divBdr>
    </w:div>
    <w:div w:id="1120880285">
      <w:bodyDiv w:val="1"/>
      <w:marLeft w:val="0"/>
      <w:marRight w:val="0"/>
      <w:marTop w:val="0"/>
      <w:marBottom w:val="0"/>
      <w:divBdr>
        <w:top w:val="none" w:sz="0" w:space="0" w:color="auto"/>
        <w:left w:val="none" w:sz="0" w:space="0" w:color="auto"/>
        <w:bottom w:val="none" w:sz="0" w:space="0" w:color="auto"/>
        <w:right w:val="none" w:sz="0" w:space="0" w:color="auto"/>
      </w:divBdr>
    </w:div>
    <w:div w:id="1131900111">
      <w:bodyDiv w:val="1"/>
      <w:marLeft w:val="0"/>
      <w:marRight w:val="0"/>
      <w:marTop w:val="0"/>
      <w:marBottom w:val="0"/>
      <w:divBdr>
        <w:top w:val="none" w:sz="0" w:space="0" w:color="auto"/>
        <w:left w:val="none" w:sz="0" w:space="0" w:color="auto"/>
        <w:bottom w:val="none" w:sz="0" w:space="0" w:color="auto"/>
        <w:right w:val="none" w:sz="0" w:space="0" w:color="auto"/>
      </w:divBdr>
    </w:div>
    <w:div w:id="1151362181">
      <w:bodyDiv w:val="1"/>
      <w:marLeft w:val="0"/>
      <w:marRight w:val="0"/>
      <w:marTop w:val="0"/>
      <w:marBottom w:val="0"/>
      <w:divBdr>
        <w:top w:val="none" w:sz="0" w:space="0" w:color="auto"/>
        <w:left w:val="none" w:sz="0" w:space="0" w:color="auto"/>
        <w:bottom w:val="none" w:sz="0" w:space="0" w:color="auto"/>
        <w:right w:val="none" w:sz="0" w:space="0" w:color="auto"/>
      </w:divBdr>
    </w:div>
    <w:div w:id="1189755741">
      <w:bodyDiv w:val="1"/>
      <w:marLeft w:val="0"/>
      <w:marRight w:val="0"/>
      <w:marTop w:val="0"/>
      <w:marBottom w:val="0"/>
      <w:divBdr>
        <w:top w:val="none" w:sz="0" w:space="0" w:color="auto"/>
        <w:left w:val="none" w:sz="0" w:space="0" w:color="auto"/>
        <w:bottom w:val="none" w:sz="0" w:space="0" w:color="auto"/>
        <w:right w:val="none" w:sz="0" w:space="0" w:color="auto"/>
      </w:divBdr>
    </w:div>
    <w:div w:id="1254632129">
      <w:bodyDiv w:val="1"/>
      <w:marLeft w:val="0"/>
      <w:marRight w:val="0"/>
      <w:marTop w:val="0"/>
      <w:marBottom w:val="0"/>
      <w:divBdr>
        <w:top w:val="none" w:sz="0" w:space="0" w:color="auto"/>
        <w:left w:val="none" w:sz="0" w:space="0" w:color="auto"/>
        <w:bottom w:val="none" w:sz="0" w:space="0" w:color="auto"/>
        <w:right w:val="none" w:sz="0" w:space="0" w:color="auto"/>
      </w:divBdr>
    </w:div>
    <w:div w:id="1260604174">
      <w:bodyDiv w:val="1"/>
      <w:marLeft w:val="0"/>
      <w:marRight w:val="0"/>
      <w:marTop w:val="0"/>
      <w:marBottom w:val="0"/>
      <w:divBdr>
        <w:top w:val="none" w:sz="0" w:space="0" w:color="auto"/>
        <w:left w:val="none" w:sz="0" w:space="0" w:color="auto"/>
        <w:bottom w:val="none" w:sz="0" w:space="0" w:color="auto"/>
        <w:right w:val="none" w:sz="0" w:space="0" w:color="auto"/>
      </w:divBdr>
    </w:div>
    <w:div w:id="1268200087">
      <w:bodyDiv w:val="1"/>
      <w:marLeft w:val="0"/>
      <w:marRight w:val="0"/>
      <w:marTop w:val="0"/>
      <w:marBottom w:val="0"/>
      <w:divBdr>
        <w:top w:val="none" w:sz="0" w:space="0" w:color="auto"/>
        <w:left w:val="none" w:sz="0" w:space="0" w:color="auto"/>
        <w:bottom w:val="none" w:sz="0" w:space="0" w:color="auto"/>
        <w:right w:val="none" w:sz="0" w:space="0" w:color="auto"/>
      </w:divBdr>
    </w:div>
    <w:div w:id="1283727200">
      <w:bodyDiv w:val="1"/>
      <w:marLeft w:val="0"/>
      <w:marRight w:val="0"/>
      <w:marTop w:val="0"/>
      <w:marBottom w:val="0"/>
      <w:divBdr>
        <w:top w:val="none" w:sz="0" w:space="0" w:color="auto"/>
        <w:left w:val="none" w:sz="0" w:space="0" w:color="auto"/>
        <w:bottom w:val="none" w:sz="0" w:space="0" w:color="auto"/>
        <w:right w:val="none" w:sz="0" w:space="0" w:color="auto"/>
      </w:divBdr>
    </w:div>
    <w:div w:id="1293367813">
      <w:bodyDiv w:val="1"/>
      <w:marLeft w:val="0"/>
      <w:marRight w:val="0"/>
      <w:marTop w:val="0"/>
      <w:marBottom w:val="0"/>
      <w:divBdr>
        <w:top w:val="none" w:sz="0" w:space="0" w:color="auto"/>
        <w:left w:val="none" w:sz="0" w:space="0" w:color="auto"/>
        <w:bottom w:val="none" w:sz="0" w:space="0" w:color="auto"/>
        <w:right w:val="none" w:sz="0" w:space="0" w:color="auto"/>
      </w:divBdr>
    </w:div>
    <w:div w:id="1326010673">
      <w:bodyDiv w:val="1"/>
      <w:marLeft w:val="0"/>
      <w:marRight w:val="0"/>
      <w:marTop w:val="0"/>
      <w:marBottom w:val="0"/>
      <w:divBdr>
        <w:top w:val="none" w:sz="0" w:space="0" w:color="auto"/>
        <w:left w:val="none" w:sz="0" w:space="0" w:color="auto"/>
        <w:bottom w:val="none" w:sz="0" w:space="0" w:color="auto"/>
        <w:right w:val="none" w:sz="0" w:space="0" w:color="auto"/>
      </w:divBdr>
    </w:div>
    <w:div w:id="1347904409">
      <w:bodyDiv w:val="1"/>
      <w:marLeft w:val="0"/>
      <w:marRight w:val="0"/>
      <w:marTop w:val="0"/>
      <w:marBottom w:val="0"/>
      <w:divBdr>
        <w:top w:val="none" w:sz="0" w:space="0" w:color="auto"/>
        <w:left w:val="none" w:sz="0" w:space="0" w:color="auto"/>
        <w:bottom w:val="none" w:sz="0" w:space="0" w:color="auto"/>
        <w:right w:val="none" w:sz="0" w:space="0" w:color="auto"/>
      </w:divBdr>
    </w:div>
    <w:div w:id="1359088673">
      <w:bodyDiv w:val="1"/>
      <w:marLeft w:val="0"/>
      <w:marRight w:val="0"/>
      <w:marTop w:val="0"/>
      <w:marBottom w:val="0"/>
      <w:divBdr>
        <w:top w:val="none" w:sz="0" w:space="0" w:color="auto"/>
        <w:left w:val="none" w:sz="0" w:space="0" w:color="auto"/>
        <w:bottom w:val="none" w:sz="0" w:space="0" w:color="auto"/>
        <w:right w:val="none" w:sz="0" w:space="0" w:color="auto"/>
      </w:divBdr>
    </w:div>
    <w:div w:id="1367412064">
      <w:bodyDiv w:val="1"/>
      <w:marLeft w:val="0"/>
      <w:marRight w:val="0"/>
      <w:marTop w:val="0"/>
      <w:marBottom w:val="0"/>
      <w:divBdr>
        <w:top w:val="none" w:sz="0" w:space="0" w:color="auto"/>
        <w:left w:val="none" w:sz="0" w:space="0" w:color="auto"/>
        <w:bottom w:val="none" w:sz="0" w:space="0" w:color="auto"/>
        <w:right w:val="none" w:sz="0" w:space="0" w:color="auto"/>
      </w:divBdr>
    </w:div>
    <w:div w:id="1384326267">
      <w:bodyDiv w:val="1"/>
      <w:marLeft w:val="0"/>
      <w:marRight w:val="0"/>
      <w:marTop w:val="0"/>
      <w:marBottom w:val="0"/>
      <w:divBdr>
        <w:top w:val="none" w:sz="0" w:space="0" w:color="auto"/>
        <w:left w:val="none" w:sz="0" w:space="0" w:color="auto"/>
        <w:bottom w:val="none" w:sz="0" w:space="0" w:color="auto"/>
        <w:right w:val="none" w:sz="0" w:space="0" w:color="auto"/>
      </w:divBdr>
    </w:div>
    <w:div w:id="1423918968">
      <w:bodyDiv w:val="1"/>
      <w:marLeft w:val="0"/>
      <w:marRight w:val="0"/>
      <w:marTop w:val="0"/>
      <w:marBottom w:val="0"/>
      <w:divBdr>
        <w:top w:val="none" w:sz="0" w:space="0" w:color="auto"/>
        <w:left w:val="none" w:sz="0" w:space="0" w:color="auto"/>
        <w:bottom w:val="none" w:sz="0" w:space="0" w:color="auto"/>
        <w:right w:val="none" w:sz="0" w:space="0" w:color="auto"/>
      </w:divBdr>
    </w:div>
    <w:div w:id="1438015814">
      <w:bodyDiv w:val="1"/>
      <w:marLeft w:val="0"/>
      <w:marRight w:val="0"/>
      <w:marTop w:val="0"/>
      <w:marBottom w:val="0"/>
      <w:divBdr>
        <w:top w:val="none" w:sz="0" w:space="0" w:color="auto"/>
        <w:left w:val="none" w:sz="0" w:space="0" w:color="auto"/>
        <w:bottom w:val="none" w:sz="0" w:space="0" w:color="auto"/>
        <w:right w:val="none" w:sz="0" w:space="0" w:color="auto"/>
      </w:divBdr>
    </w:div>
    <w:div w:id="1453279991">
      <w:bodyDiv w:val="1"/>
      <w:marLeft w:val="0"/>
      <w:marRight w:val="0"/>
      <w:marTop w:val="0"/>
      <w:marBottom w:val="0"/>
      <w:divBdr>
        <w:top w:val="none" w:sz="0" w:space="0" w:color="auto"/>
        <w:left w:val="none" w:sz="0" w:space="0" w:color="auto"/>
        <w:bottom w:val="none" w:sz="0" w:space="0" w:color="auto"/>
        <w:right w:val="none" w:sz="0" w:space="0" w:color="auto"/>
      </w:divBdr>
    </w:div>
    <w:div w:id="1479541722">
      <w:bodyDiv w:val="1"/>
      <w:marLeft w:val="0"/>
      <w:marRight w:val="0"/>
      <w:marTop w:val="0"/>
      <w:marBottom w:val="0"/>
      <w:divBdr>
        <w:top w:val="none" w:sz="0" w:space="0" w:color="auto"/>
        <w:left w:val="none" w:sz="0" w:space="0" w:color="auto"/>
        <w:bottom w:val="none" w:sz="0" w:space="0" w:color="auto"/>
        <w:right w:val="none" w:sz="0" w:space="0" w:color="auto"/>
      </w:divBdr>
    </w:div>
    <w:div w:id="1496653352">
      <w:bodyDiv w:val="1"/>
      <w:marLeft w:val="0"/>
      <w:marRight w:val="0"/>
      <w:marTop w:val="0"/>
      <w:marBottom w:val="0"/>
      <w:divBdr>
        <w:top w:val="none" w:sz="0" w:space="0" w:color="auto"/>
        <w:left w:val="none" w:sz="0" w:space="0" w:color="auto"/>
        <w:bottom w:val="none" w:sz="0" w:space="0" w:color="auto"/>
        <w:right w:val="none" w:sz="0" w:space="0" w:color="auto"/>
      </w:divBdr>
    </w:div>
    <w:div w:id="1508594085">
      <w:bodyDiv w:val="1"/>
      <w:marLeft w:val="0"/>
      <w:marRight w:val="0"/>
      <w:marTop w:val="0"/>
      <w:marBottom w:val="0"/>
      <w:divBdr>
        <w:top w:val="none" w:sz="0" w:space="0" w:color="auto"/>
        <w:left w:val="none" w:sz="0" w:space="0" w:color="auto"/>
        <w:bottom w:val="none" w:sz="0" w:space="0" w:color="auto"/>
        <w:right w:val="none" w:sz="0" w:space="0" w:color="auto"/>
      </w:divBdr>
    </w:div>
    <w:div w:id="1518537797">
      <w:bodyDiv w:val="1"/>
      <w:marLeft w:val="0"/>
      <w:marRight w:val="0"/>
      <w:marTop w:val="0"/>
      <w:marBottom w:val="0"/>
      <w:divBdr>
        <w:top w:val="none" w:sz="0" w:space="0" w:color="auto"/>
        <w:left w:val="none" w:sz="0" w:space="0" w:color="auto"/>
        <w:bottom w:val="none" w:sz="0" w:space="0" w:color="auto"/>
        <w:right w:val="none" w:sz="0" w:space="0" w:color="auto"/>
      </w:divBdr>
    </w:div>
    <w:div w:id="1524322950">
      <w:bodyDiv w:val="1"/>
      <w:marLeft w:val="0"/>
      <w:marRight w:val="0"/>
      <w:marTop w:val="0"/>
      <w:marBottom w:val="0"/>
      <w:divBdr>
        <w:top w:val="none" w:sz="0" w:space="0" w:color="auto"/>
        <w:left w:val="none" w:sz="0" w:space="0" w:color="auto"/>
        <w:bottom w:val="none" w:sz="0" w:space="0" w:color="auto"/>
        <w:right w:val="none" w:sz="0" w:space="0" w:color="auto"/>
      </w:divBdr>
    </w:div>
    <w:div w:id="1525439656">
      <w:bodyDiv w:val="1"/>
      <w:marLeft w:val="0"/>
      <w:marRight w:val="0"/>
      <w:marTop w:val="0"/>
      <w:marBottom w:val="0"/>
      <w:divBdr>
        <w:top w:val="none" w:sz="0" w:space="0" w:color="auto"/>
        <w:left w:val="none" w:sz="0" w:space="0" w:color="auto"/>
        <w:bottom w:val="none" w:sz="0" w:space="0" w:color="auto"/>
        <w:right w:val="none" w:sz="0" w:space="0" w:color="auto"/>
      </w:divBdr>
    </w:div>
    <w:div w:id="1541748527">
      <w:bodyDiv w:val="1"/>
      <w:marLeft w:val="0"/>
      <w:marRight w:val="0"/>
      <w:marTop w:val="0"/>
      <w:marBottom w:val="0"/>
      <w:divBdr>
        <w:top w:val="none" w:sz="0" w:space="0" w:color="auto"/>
        <w:left w:val="none" w:sz="0" w:space="0" w:color="auto"/>
        <w:bottom w:val="none" w:sz="0" w:space="0" w:color="auto"/>
        <w:right w:val="none" w:sz="0" w:space="0" w:color="auto"/>
      </w:divBdr>
    </w:div>
    <w:div w:id="1549995511">
      <w:bodyDiv w:val="1"/>
      <w:marLeft w:val="0"/>
      <w:marRight w:val="0"/>
      <w:marTop w:val="0"/>
      <w:marBottom w:val="0"/>
      <w:divBdr>
        <w:top w:val="none" w:sz="0" w:space="0" w:color="auto"/>
        <w:left w:val="none" w:sz="0" w:space="0" w:color="auto"/>
        <w:bottom w:val="none" w:sz="0" w:space="0" w:color="auto"/>
        <w:right w:val="none" w:sz="0" w:space="0" w:color="auto"/>
      </w:divBdr>
    </w:div>
    <w:div w:id="1574923178">
      <w:bodyDiv w:val="1"/>
      <w:marLeft w:val="0"/>
      <w:marRight w:val="0"/>
      <w:marTop w:val="0"/>
      <w:marBottom w:val="0"/>
      <w:divBdr>
        <w:top w:val="none" w:sz="0" w:space="0" w:color="auto"/>
        <w:left w:val="none" w:sz="0" w:space="0" w:color="auto"/>
        <w:bottom w:val="none" w:sz="0" w:space="0" w:color="auto"/>
        <w:right w:val="none" w:sz="0" w:space="0" w:color="auto"/>
      </w:divBdr>
    </w:div>
    <w:div w:id="1593278134">
      <w:bodyDiv w:val="1"/>
      <w:marLeft w:val="0"/>
      <w:marRight w:val="0"/>
      <w:marTop w:val="0"/>
      <w:marBottom w:val="0"/>
      <w:divBdr>
        <w:top w:val="none" w:sz="0" w:space="0" w:color="auto"/>
        <w:left w:val="none" w:sz="0" w:space="0" w:color="auto"/>
        <w:bottom w:val="none" w:sz="0" w:space="0" w:color="auto"/>
        <w:right w:val="none" w:sz="0" w:space="0" w:color="auto"/>
      </w:divBdr>
    </w:div>
    <w:div w:id="1593514764">
      <w:bodyDiv w:val="1"/>
      <w:marLeft w:val="0"/>
      <w:marRight w:val="0"/>
      <w:marTop w:val="0"/>
      <w:marBottom w:val="0"/>
      <w:divBdr>
        <w:top w:val="none" w:sz="0" w:space="0" w:color="auto"/>
        <w:left w:val="none" w:sz="0" w:space="0" w:color="auto"/>
        <w:bottom w:val="none" w:sz="0" w:space="0" w:color="auto"/>
        <w:right w:val="none" w:sz="0" w:space="0" w:color="auto"/>
      </w:divBdr>
    </w:div>
    <w:div w:id="1599948924">
      <w:bodyDiv w:val="1"/>
      <w:marLeft w:val="0"/>
      <w:marRight w:val="0"/>
      <w:marTop w:val="0"/>
      <w:marBottom w:val="0"/>
      <w:divBdr>
        <w:top w:val="none" w:sz="0" w:space="0" w:color="auto"/>
        <w:left w:val="none" w:sz="0" w:space="0" w:color="auto"/>
        <w:bottom w:val="none" w:sz="0" w:space="0" w:color="auto"/>
        <w:right w:val="none" w:sz="0" w:space="0" w:color="auto"/>
      </w:divBdr>
    </w:div>
    <w:div w:id="1604532960">
      <w:bodyDiv w:val="1"/>
      <w:marLeft w:val="0"/>
      <w:marRight w:val="0"/>
      <w:marTop w:val="0"/>
      <w:marBottom w:val="0"/>
      <w:divBdr>
        <w:top w:val="none" w:sz="0" w:space="0" w:color="auto"/>
        <w:left w:val="none" w:sz="0" w:space="0" w:color="auto"/>
        <w:bottom w:val="none" w:sz="0" w:space="0" w:color="auto"/>
        <w:right w:val="none" w:sz="0" w:space="0" w:color="auto"/>
      </w:divBdr>
    </w:div>
    <w:div w:id="1632857214">
      <w:bodyDiv w:val="1"/>
      <w:marLeft w:val="0"/>
      <w:marRight w:val="0"/>
      <w:marTop w:val="0"/>
      <w:marBottom w:val="0"/>
      <w:divBdr>
        <w:top w:val="none" w:sz="0" w:space="0" w:color="auto"/>
        <w:left w:val="none" w:sz="0" w:space="0" w:color="auto"/>
        <w:bottom w:val="none" w:sz="0" w:space="0" w:color="auto"/>
        <w:right w:val="none" w:sz="0" w:space="0" w:color="auto"/>
      </w:divBdr>
    </w:div>
    <w:div w:id="1651713584">
      <w:bodyDiv w:val="1"/>
      <w:marLeft w:val="0"/>
      <w:marRight w:val="0"/>
      <w:marTop w:val="0"/>
      <w:marBottom w:val="0"/>
      <w:divBdr>
        <w:top w:val="none" w:sz="0" w:space="0" w:color="auto"/>
        <w:left w:val="none" w:sz="0" w:space="0" w:color="auto"/>
        <w:bottom w:val="none" w:sz="0" w:space="0" w:color="auto"/>
        <w:right w:val="none" w:sz="0" w:space="0" w:color="auto"/>
      </w:divBdr>
    </w:div>
    <w:div w:id="1654338217">
      <w:bodyDiv w:val="1"/>
      <w:marLeft w:val="0"/>
      <w:marRight w:val="0"/>
      <w:marTop w:val="0"/>
      <w:marBottom w:val="0"/>
      <w:divBdr>
        <w:top w:val="none" w:sz="0" w:space="0" w:color="auto"/>
        <w:left w:val="none" w:sz="0" w:space="0" w:color="auto"/>
        <w:bottom w:val="none" w:sz="0" w:space="0" w:color="auto"/>
        <w:right w:val="none" w:sz="0" w:space="0" w:color="auto"/>
      </w:divBdr>
    </w:div>
    <w:div w:id="1699038536">
      <w:bodyDiv w:val="1"/>
      <w:marLeft w:val="0"/>
      <w:marRight w:val="0"/>
      <w:marTop w:val="0"/>
      <w:marBottom w:val="0"/>
      <w:divBdr>
        <w:top w:val="none" w:sz="0" w:space="0" w:color="auto"/>
        <w:left w:val="none" w:sz="0" w:space="0" w:color="auto"/>
        <w:bottom w:val="none" w:sz="0" w:space="0" w:color="auto"/>
        <w:right w:val="none" w:sz="0" w:space="0" w:color="auto"/>
      </w:divBdr>
    </w:div>
    <w:div w:id="1708024301">
      <w:bodyDiv w:val="1"/>
      <w:marLeft w:val="0"/>
      <w:marRight w:val="0"/>
      <w:marTop w:val="0"/>
      <w:marBottom w:val="0"/>
      <w:divBdr>
        <w:top w:val="none" w:sz="0" w:space="0" w:color="auto"/>
        <w:left w:val="none" w:sz="0" w:space="0" w:color="auto"/>
        <w:bottom w:val="none" w:sz="0" w:space="0" w:color="auto"/>
        <w:right w:val="none" w:sz="0" w:space="0" w:color="auto"/>
      </w:divBdr>
    </w:div>
    <w:div w:id="1721172426">
      <w:bodyDiv w:val="1"/>
      <w:marLeft w:val="0"/>
      <w:marRight w:val="0"/>
      <w:marTop w:val="0"/>
      <w:marBottom w:val="0"/>
      <w:divBdr>
        <w:top w:val="none" w:sz="0" w:space="0" w:color="auto"/>
        <w:left w:val="none" w:sz="0" w:space="0" w:color="auto"/>
        <w:bottom w:val="none" w:sz="0" w:space="0" w:color="auto"/>
        <w:right w:val="none" w:sz="0" w:space="0" w:color="auto"/>
      </w:divBdr>
    </w:div>
    <w:div w:id="1727802307">
      <w:bodyDiv w:val="1"/>
      <w:marLeft w:val="0"/>
      <w:marRight w:val="0"/>
      <w:marTop w:val="0"/>
      <w:marBottom w:val="0"/>
      <w:divBdr>
        <w:top w:val="none" w:sz="0" w:space="0" w:color="auto"/>
        <w:left w:val="none" w:sz="0" w:space="0" w:color="auto"/>
        <w:bottom w:val="none" w:sz="0" w:space="0" w:color="auto"/>
        <w:right w:val="none" w:sz="0" w:space="0" w:color="auto"/>
      </w:divBdr>
    </w:div>
    <w:div w:id="1762678265">
      <w:bodyDiv w:val="1"/>
      <w:marLeft w:val="0"/>
      <w:marRight w:val="0"/>
      <w:marTop w:val="0"/>
      <w:marBottom w:val="0"/>
      <w:divBdr>
        <w:top w:val="none" w:sz="0" w:space="0" w:color="auto"/>
        <w:left w:val="none" w:sz="0" w:space="0" w:color="auto"/>
        <w:bottom w:val="none" w:sz="0" w:space="0" w:color="auto"/>
        <w:right w:val="none" w:sz="0" w:space="0" w:color="auto"/>
      </w:divBdr>
    </w:div>
    <w:div w:id="1764717409">
      <w:bodyDiv w:val="1"/>
      <w:marLeft w:val="0"/>
      <w:marRight w:val="0"/>
      <w:marTop w:val="0"/>
      <w:marBottom w:val="0"/>
      <w:divBdr>
        <w:top w:val="none" w:sz="0" w:space="0" w:color="auto"/>
        <w:left w:val="none" w:sz="0" w:space="0" w:color="auto"/>
        <w:bottom w:val="none" w:sz="0" w:space="0" w:color="auto"/>
        <w:right w:val="none" w:sz="0" w:space="0" w:color="auto"/>
      </w:divBdr>
    </w:div>
    <w:div w:id="1767653623">
      <w:bodyDiv w:val="1"/>
      <w:marLeft w:val="0"/>
      <w:marRight w:val="0"/>
      <w:marTop w:val="0"/>
      <w:marBottom w:val="0"/>
      <w:divBdr>
        <w:top w:val="none" w:sz="0" w:space="0" w:color="auto"/>
        <w:left w:val="none" w:sz="0" w:space="0" w:color="auto"/>
        <w:bottom w:val="none" w:sz="0" w:space="0" w:color="auto"/>
        <w:right w:val="none" w:sz="0" w:space="0" w:color="auto"/>
      </w:divBdr>
    </w:div>
    <w:div w:id="1796217444">
      <w:bodyDiv w:val="1"/>
      <w:marLeft w:val="0"/>
      <w:marRight w:val="0"/>
      <w:marTop w:val="0"/>
      <w:marBottom w:val="0"/>
      <w:divBdr>
        <w:top w:val="none" w:sz="0" w:space="0" w:color="auto"/>
        <w:left w:val="none" w:sz="0" w:space="0" w:color="auto"/>
        <w:bottom w:val="none" w:sz="0" w:space="0" w:color="auto"/>
        <w:right w:val="none" w:sz="0" w:space="0" w:color="auto"/>
      </w:divBdr>
    </w:div>
    <w:div w:id="1798137674">
      <w:bodyDiv w:val="1"/>
      <w:marLeft w:val="0"/>
      <w:marRight w:val="0"/>
      <w:marTop w:val="0"/>
      <w:marBottom w:val="0"/>
      <w:divBdr>
        <w:top w:val="none" w:sz="0" w:space="0" w:color="auto"/>
        <w:left w:val="none" w:sz="0" w:space="0" w:color="auto"/>
        <w:bottom w:val="none" w:sz="0" w:space="0" w:color="auto"/>
        <w:right w:val="none" w:sz="0" w:space="0" w:color="auto"/>
      </w:divBdr>
    </w:div>
    <w:div w:id="1810785998">
      <w:bodyDiv w:val="1"/>
      <w:marLeft w:val="0"/>
      <w:marRight w:val="0"/>
      <w:marTop w:val="0"/>
      <w:marBottom w:val="0"/>
      <w:divBdr>
        <w:top w:val="none" w:sz="0" w:space="0" w:color="auto"/>
        <w:left w:val="none" w:sz="0" w:space="0" w:color="auto"/>
        <w:bottom w:val="none" w:sz="0" w:space="0" w:color="auto"/>
        <w:right w:val="none" w:sz="0" w:space="0" w:color="auto"/>
      </w:divBdr>
    </w:div>
    <w:div w:id="1830946211">
      <w:bodyDiv w:val="1"/>
      <w:marLeft w:val="0"/>
      <w:marRight w:val="0"/>
      <w:marTop w:val="0"/>
      <w:marBottom w:val="0"/>
      <w:divBdr>
        <w:top w:val="none" w:sz="0" w:space="0" w:color="auto"/>
        <w:left w:val="none" w:sz="0" w:space="0" w:color="auto"/>
        <w:bottom w:val="none" w:sz="0" w:space="0" w:color="auto"/>
        <w:right w:val="none" w:sz="0" w:space="0" w:color="auto"/>
      </w:divBdr>
    </w:div>
    <w:div w:id="1831604592">
      <w:bodyDiv w:val="1"/>
      <w:marLeft w:val="0"/>
      <w:marRight w:val="0"/>
      <w:marTop w:val="0"/>
      <w:marBottom w:val="0"/>
      <w:divBdr>
        <w:top w:val="none" w:sz="0" w:space="0" w:color="auto"/>
        <w:left w:val="none" w:sz="0" w:space="0" w:color="auto"/>
        <w:bottom w:val="none" w:sz="0" w:space="0" w:color="auto"/>
        <w:right w:val="none" w:sz="0" w:space="0" w:color="auto"/>
      </w:divBdr>
    </w:div>
    <w:div w:id="1839229636">
      <w:bodyDiv w:val="1"/>
      <w:marLeft w:val="0"/>
      <w:marRight w:val="0"/>
      <w:marTop w:val="0"/>
      <w:marBottom w:val="0"/>
      <w:divBdr>
        <w:top w:val="none" w:sz="0" w:space="0" w:color="auto"/>
        <w:left w:val="none" w:sz="0" w:space="0" w:color="auto"/>
        <w:bottom w:val="none" w:sz="0" w:space="0" w:color="auto"/>
        <w:right w:val="none" w:sz="0" w:space="0" w:color="auto"/>
      </w:divBdr>
    </w:div>
    <w:div w:id="1854568274">
      <w:bodyDiv w:val="1"/>
      <w:marLeft w:val="0"/>
      <w:marRight w:val="0"/>
      <w:marTop w:val="0"/>
      <w:marBottom w:val="0"/>
      <w:divBdr>
        <w:top w:val="none" w:sz="0" w:space="0" w:color="auto"/>
        <w:left w:val="none" w:sz="0" w:space="0" w:color="auto"/>
        <w:bottom w:val="none" w:sz="0" w:space="0" w:color="auto"/>
        <w:right w:val="none" w:sz="0" w:space="0" w:color="auto"/>
      </w:divBdr>
    </w:div>
    <w:div w:id="1871870654">
      <w:bodyDiv w:val="1"/>
      <w:marLeft w:val="0"/>
      <w:marRight w:val="0"/>
      <w:marTop w:val="0"/>
      <w:marBottom w:val="0"/>
      <w:divBdr>
        <w:top w:val="none" w:sz="0" w:space="0" w:color="auto"/>
        <w:left w:val="none" w:sz="0" w:space="0" w:color="auto"/>
        <w:bottom w:val="none" w:sz="0" w:space="0" w:color="auto"/>
        <w:right w:val="none" w:sz="0" w:space="0" w:color="auto"/>
      </w:divBdr>
    </w:div>
    <w:div w:id="1895000991">
      <w:bodyDiv w:val="1"/>
      <w:marLeft w:val="0"/>
      <w:marRight w:val="0"/>
      <w:marTop w:val="0"/>
      <w:marBottom w:val="0"/>
      <w:divBdr>
        <w:top w:val="none" w:sz="0" w:space="0" w:color="auto"/>
        <w:left w:val="none" w:sz="0" w:space="0" w:color="auto"/>
        <w:bottom w:val="none" w:sz="0" w:space="0" w:color="auto"/>
        <w:right w:val="none" w:sz="0" w:space="0" w:color="auto"/>
      </w:divBdr>
    </w:div>
    <w:div w:id="1922828815">
      <w:bodyDiv w:val="1"/>
      <w:marLeft w:val="0"/>
      <w:marRight w:val="0"/>
      <w:marTop w:val="0"/>
      <w:marBottom w:val="0"/>
      <w:divBdr>
        <w:top w:val="none" w:sz="0" w:space="0" w:color="auto"/>
        <w:left w:val="none" w:sz="0" w:space="0" w:color="auto"/>
        <w:bottom w:val="none" w:sz="0" w:space="0" w:color="auto"/>
        <w:right w:val="none" w:sz="0" w:space="0" w:color="auto"/>
      </w:divBdr>
    </w:div>
    <w:div w:id="1948998000">
      <w:bodyDiv w:val="1"/>
      <w:marLeft w:val="0"/>
      <w:marRight w:val="0"/>
      <w:marTop w:val="0"/>
      <w:marBottom w:val="0"/>
      <w:divBdr>
        <w:top w:val="none" w:sz="0" w:space="0" w:color="auto"/>
        <w:left w:val="none" w:sz="0" w:space="0" w:color="auto"/>
        <w:bottom w:val="none" w:sz="0" w:space="0" w:color="auto"/>
        <w:right w:val="none" w:sz="0" w:space="0" w:color="auto"/>
      </w:divBdr>
    </w:div>
    <w:div w:id="1986546071">
      <w:bodyDiv w:val="1"/>
      <w:marLeft w:val="0"/>
      <w:marRight w:val="0"/>
      <w:marTop w:val="0"/>
      <w:marBottom w:val="0"/>
      <w:divBdr>
        <w:top w:val="none" w:sz="0" w:space="0" w:color="auto"/>
        <w:left w:val="none" w:sz="0" w:space="0" w:color="auto"/>
        <w:bottom w:val="none" w:sz="0" w:space="0" w:color="auto"/>
        <w:right w:val="none" w:sz="0" w:space="0" w:color="auto"/>
      </w:divBdr>
    </w:div>
    <w:div w:id="1987396516">
      <w:bodyDiv w:val="1"/>
      <w:marLeft w:val="0"/>
      <w:marRight w:val="0"/>
      <w:marTop w:val="0"/>
      <w:marBottom w:val="0"/>
      <w:divBdr>
        <w:top w:val="none" w:sz="0" w:space="0" w:color="auto"/>
        <w:left w:val="none" w:sz="0" w:space="0" w:color="auto"/>
        <w:bottom w:val="none" w:sz="0" w:space="0" w:color="auto"/>
        <w:right w:val="none" w:sz="0" w:space="0" w:color="auto"/>
      </w:divBdr>
    </w:div>
    <w:div w:id="1991909041">
      <w:bodyDiv w:val="1"/>
      <w:marLeft w:val="0"/>
      <w:marRight w:val="0"/>
      <w:marTop w:val="0"/>
      <w:marBottom w:val="0"/>
      <w:divBdr>
        <w:top w:val="none" w:sz="0" w:space="0" w:color="auto"/>
        <w:left w:val="none" w:sz="0" w:space="0" w:color="auto"/>
        <w:bottom w:val="none" w:sz="0" w:space="0" w:color="auto"/>
        <w:right w:val="none" w:sz="0" w:space="0" w:color="auto"/>
      </w:divBdr>
    </w:div>
    <w:div w:id="1993749890">
      <w:bodyDiv w:val="1"/>
      <w:marLeft w:val="0"/>
      <w:marRight w:val="0"/>
      <w:marTop w:val="0"/>
      <w:marBottom w:val="0"/>
      <w:divBdr>
        <w:top w:val="none" w:sz="0" w:space="0" w:color="auto"/>
        <w:left w:val="none" w:sz="0" w:space="0" w:color="auto"/>
        <w:bottom w:val="none" w:sz="0" w:space="0" w:color="auto"/>
        <w:right w:val="none" w:sz="0" w:space="0" w:color="auto"/>
      </w:divBdr>
    </w:div>
    <w:div w:id="2000381261">
      <w:bodyDiv w:val="1"/>
      <w:marLeft w:val="0"/>
      <w:marRight w:val="0"/>
      <w:marTop w:val="0"/>
      <w:marBottom w:val="0"/>
      <w:divBdr>
        <w:top w:val="none" w:sz="0" w:space="0" w:color="auto"/>
        <w:left w:val="none" w:sz="0" w:space="0" w:color="auto"/>
        <w:bottom w:val="none" w:sz="0" w:space="0" w:color="auto"/>
        <w:right w:val="none" w:sz="0" w:space="0" w:color="auto"/>
      </w:divBdr>
    </w:div>
    <w:div w:id="2001615140">
      <w:bodyDiv w:val="1"/>
      <w:marLeft w:val="0"/>
      <w:marRight w:val="0"/>
      <w:marTop w:val="0"/>
      <w:marBottom w:val="0"/>
      <w:divBdr>
        <w:top w:val="none" w:sz="0" w:space="0" w:color="auto"/>
        <w:left w:val="none" w:sz="0" w:space="0" w:color="auto"/>
        <w:bottom w:val="none" w:sz="0" w:space="0" w:color="auto"/>
        <w:right w:val="none" w:sz="0" w:space="0" w:color="auto"/>
      </w:divBdr>
    </w:div>
    <w:div w:id="2011523174">
      <w:bodyDiv w:val="1"/>
      <w:marLeft w:val="0"/>
      <w:marRight w:val="0"/>
      <w:marTop w:val="0"/>
      <w:marBottom w:val="0"/>
      <w:divBdr>
        <w:top w:val="none" w:sz="0" w:space="0" w:color="auto"/>
        <w:left w:val="none" w:sz="0" w:space="0" w:color="auto"/>
        <w:bottom w:val="none" w:sz="0" w:space="0" w:color="auto"/>
        <w:right w:val="none" w:sz="0" w:space="0" w:color="auto"/>
      </w:divBdr>
    </w:div>
    <w:div w:id="2051958559">
      <w:bodyDiv w:val="1"/>
      <w:marLeft w:val="0"/>
      <w:marRight w:val="0"/>
      <w:marTop w:val="0"/>
      <w:marBottom w:val="0"/>
      <w:divBdr>
        <w:top w:val="none" w:sz="0" w:space="0" w:color="auto"/>
        <w:left w:val="none" w:sz="0" w:space="0" w:color="auto"/>
        <w:bottom w:val="none" w:sz="0" w:space="0" w:color="auto"/>
        <w:right w:val="none" w:sz="0" w:space="0" w:color="auto"/>
      </w:divBdr>
    </w:div>
    <w:div w:id="2067684941">
      <w:bodyDiv w:val="1"/>
      <w:marLeft w:val="0"/>
      <w:marRight w:val="0"/>
      <w:marTop w:val="0"/>
      <w:marBottom w:val="0"/>
      <w:divBdr>
        <w:top w:val="none" w:sz="0" w:space="0" w:color="auto"/>
        <w:left w:val="none" w:sz="0" w:space="0" w:color="auto"/>
        <w:bottom w:val="none" w:sz="0" w:space="0" w:color="auto"/>
        <w:right w:val="none" w:sz="0" w:space="0" w:color="auto"/>
      </w:divBdr>
    </w:div>
    <w:div w:id="2095936264">
      <w:bodyDiv w:val="1"/>
      <w:marLeft w:val="0"/>
      <w:marRight w:val="0"/>
      <w:marTop w:val="0"/>
      <w:marBottom w:val="0"/>
      <w:divBdr>
        <w:top w:val="none" w:sz="0" w:space="0" w:color="auto"/>
        <w:left w:val="none" w:sz="0" w:space="0" w:color="auto"/>
        <w:bottom w:val="none" w:sz="0" w:space="0" w:color="auto"/>
        <w:right w:val="none" w:sz="0" w:space="0" w:color="auto"/>
      </w:divBdr>
    </w:div>
    <w:div w:id="2096436335">
      <w:bodyDiv w:val="1"/>
      <w:marLeft w:val="0"/>
      <w:marRight w:val="0"/>
      <w:marTop w:val="0"/>
      <w:marBottom w:val="0"/>
      <w:divBdr>
        <w:top w:val="none" w:sz="0" w:space="0" w:color="auto"/>
        <w:left w:val="none" w:sz="0" w:space="0" w:color="auto"/>
        <w:bottom w:val="none" w:sz="0" w:space="0" w:color="auto"/>
        <w:right w:val="none" w:sz="0" w:space="0" w:color="auto"/>
      </w:divBdr>
    </w:div>
    <w:div w:id="2136169256">
      <w:bodyDiv w:val="1"/>
      <w:marLeft w:val="0"/>
      <w:marRight w:val="0"/>
      <w:marTop w:val="0"/>
      <w:marBottom w:val="0"/>
      <w:divBdr>
        <w:top w:val="none" w:sz="0" w:space="0" w:color="auto"/>
        <w:left w:val="none" w:sz="0" w:space="0" w:color="auto"/>
        <w:bottom w:val="none" w:sz="0" w:space="0" w:color="auto"/>
        <w:right w:val="none" w:sz="0" w:space="0" w:color="auto"/>
      </w:divBdr>
    </w:div>
    <w:div w:id="2138985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image" Target="media/image103.png"/><Relationship Id="rId16" Type="http://schemas.openxmlformats.org/officeDocument/2006/relationships/image" Target="media/image8.png"/><Relationship Id="rId107" Type="http://schemas.openxmlformats.org/officeDocument/2006/relationships/image" Target="media/image98.png"/><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123"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52.png"/><Relationship Id="rId82" Type="http://schemas.openxmlformats.org/officeDocument/2006/relationships/image" Target="media/image73.png"/><Relationship Id="rId90" Type="http://schemas.openxmlformats.org/officeDocument/2006/relationships/image" Target="media/image81.png"/><Relationship Id="rId95" Type="http://schemas.openxmlformats.org/officeDocument/2006/relationships/image" Target="media/image86.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13" Type="http://schemas.openxmlformats.org/officeDocument/2006/relationships/image" Target="media/image104.emf"/><Relationship Id="rId118" Type="http://schemas.openxmlformats.org/officeDocument/2006/relationships/image" Target="media/image108.pn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4.png"/><Relationship Id="rId98" Type="http://schemas.openxmlformats.org/officeDocument/2006/relationships/image" Target="media/image89.png"/><Relationship Id="rId121" Type="http://schemas.openxmlformats.org/officeDocument/2006/relationships/image" Target="media/image111.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103" Type="http://schemas.openxmlformats.org/officeDocument/2006/relationships/image" Target="media/image94.png"/><Relationship Id="rId108" Type="http://schemas.openxmlformats.org/officeDocument/2006/relationships/image" Target="media/image99.png"/><Relationship Id="rId116" Type="http://schemas.openxmlformats.org/officeDocument/2006/relationships/image" Target="media/image106.png"/><Relationship Id="rId124" Type="http://schemas.openxmlformats.org/officeDocument/2006/relationships/fontTable" Target="fontTable.xml"/><Relationship Id="rId20" Type="http://schemas.openxmlformats.org/officeDocument/2006/relationships/image" Target="cid:image001.png@01D97DCE.8A460580" TargetMode="External"/><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96" Type="http://schemas.openxmlformats.org/officeDocument/2006/relationships/image" Target="media/image87.png"/><Relationship Id="rId111" Type="http://schemas.openxmlformats.org/officeDocument/2006/relationships/image" Target="media/image10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7.png"/><Relationship Id="rId114" Type="http://schemas.openxmlformats.org/officeDocument/2006/relationships/package" Target="embeddings/Microsoft_PowerPoint_Presentation.pptx"/><Relationship Id="rId119" Type="http://schemas.openxmlformats.org/officeDocument/2006/relationships/image" Target="media/image109.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122" Type="http://schemas.openxmlformats.org/officeDocument/2006/relationships/image" Target="media/image112.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109" Type="http://schemas.openxmlformats.org/officeDocument/2006/relationships/image" Target="media/image10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jpeg"/><Relationship Id="rId104" Type="http://schemas.openxmlformats.org/officeDocument/2006/relationships/image" Target="media/image95.png"/><Relationship Id="rId120" Type="http://schemas.openxmlformats.org/officeDocument/2006/relationships/image" Target="media/image110.png"/><Relationship Id="rId125"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jpe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115" Type="http://schemas.openxmlformats.org/officeDocument/2006/relationships/image" Target="media/image10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COPD is a condition caused by the narrowing of the airways, it is not curable and after diagnosis a patient’s 5-year life expectancy is between 40% to 70%. For a case of severe COPD, the 2-year survival rate is only 50%. According to the World Health Authority COPD is the third leading cause of death world-wide, causing 3.23 million deaths in 2019.  With nearly 90% of COPD in patients under the age of 70 occurring in low-middle income countries, and it is the 7th leading cause of poor health worldwide. The impact is stated by Miravitlles and Ribera [2] as being associated with a significant socio-economic burden for diagnosed patients, leaving them with severe dyspnoea (shortness of breath), which impacts the patient’s mobility and quality of life. According to Stone et al [3] in 2022 there were 13, 587 patients diagnosed with COPD which works out to 15% of patients registered in 69 Welsh General Practitioners. This report will analyse COPD data with the aim to quantify why Merthyr Tydfil has a significantly high level of emergency admissions due to COPD compared with other Welsh Local Authorities for 2021.</Abstract>
  <CompanyAddress/>
  <CompanyPhone/>
  <CompanyFax/>
  <CompanyEmail>1918576@student.uwtsd.ac.uk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Sto</b:Tag>
    <b:SourceType>JournalArticle</b:SourceType>
    <b:Guid>{8F8F5A10-6558-4D49-AE50-ADAE93DDBEA8}</b:Guid>
    <b:Title>Comparisons of COPD primary care in England, Scotland, Wales, and Northern Ireland</b:Title>
    <b:Author>
      <b:Author>
        <b:NameList>
          <b:Person>
            <b:Last>Stone</b:Last>
            <b:First>Philip</b:First>
          </b:Person>
          <b:Person>
            <b:Last>Hickman</b:Last>
            <b:First>Katherine</b:First>
          </b:Person>
          <b:Person>
            <b:Last>Holmes</b:Last>
            <b:First>Steve</b:First>
          </b:Person>
          <b:Person>
            <b:Last>Feary</b:Last>
            <b:First>Johanna</b:First>
          </b:Person>
          <b:Person>
            <b:Last>Quint</b:Last>
            <b:First>Jennifer</b:First>
          </b:Person>
        </b:NameList>
      </b:Author>
    </b:Author>
    <b:Pages>32</b:Pages>
    <b:JournalName>Primary Care Respiratory Medicine</b:JournalName>
    <b:Issue>46</b:Issue>
    <b:RefOrder>2</b:RefOrder>
  </b:Source>
  <b:Source>
    <b:Tag>Mir17</b:Tag>
    <b:SourceType>JournalArticle</b:SourceType>
    <b:Guid>{43300A90-78A3-4582-A714-C7AF7534181E}</b:Guid>
    <b:Author>
      <b:Author>
        <b:NameList>
          <b:Person>
            <b:Last>Miravitlles</b:Last>
            <b:First>Marc</b:First>
          </b:Person>
          <b:Person>
            <b:Last>Ribera</b:Last>
            <b:First>Anna</b:First>
          </b:Person>
        </b:NameList>
      </b:Author>
    </b:Author>
    <b:Title>Understanding the impact of symptoms on the burden of COPD</b:Title>
    <b:JournalName>Respiratory Research</b:JournalName>
    <b:Year>2017</b:Year>
    <b:Pages>67</b:Pages>
    <b:Volume>18</b:Volume>
    <b:Issue>1</b:Issue>
    <b:RefOrder>23</b:RefOrder>
  </b:Source>
  <b:Source>
    <b:Tag>Chr23</b:Tag>
    <b:SourceType>InternetSite</b:SourceType>
    <b:Guid>{3D1C10F9-B573-4E5F-B208-3CC5FC98EF2B}</b:Guid>
    <b:Title>Chronic Obstructive Pulmonary Disease</b:Title>
    <b:Year>2023</b:Year>
    <b:ProductionCompany>World Health Organisation</b:ProductionCompany>
    <b:YearAccessed>2023</b:YearAccessed>
    <b:MonthAccessed>April</b:MonthAccessed>
    <b:DayAccessed>25th</b:DayAccessed>
    <b:URL>https://www.who.int/news-room/fact-sheets/detail/chronic-obstructive-pulmonary-disease-(copd)#:~:text=Chronic%20obstructive%20pulmonary%20disease%20(COPD)%20is%20the%20third%20leading%20cause,%2Dincome%20countries%20(LMIC).</b:URL>
    <b:RefOrder>24</b:RefOrder>
  </b:Source>
  <b:Source>
    <b:Tag>Dea18</b:Tag>
    <b:SourceType>InternetSite</b:SourceType>
    <b:Guid>{DD1CE584-EFC3-4072-AA0A-77B212A322C6}</b:Guid>
    <b:Title>Deaths from asthma and COPD in England and Wales 2001 to 2017</b:Title>
    <b:ProductionCompany>Office of National Statisitics</b:ProductionCompany>
    <b:Year>2018</b:Year>
    <b:Month>November</b:Month>
    <b:Day>31</b:Day>
    <b:YearAccessed>2023</b:YearAccessed>
    <b:MonthAccessed>April</b:MonthAccessed>
    <b:DayAccessed>26th</b:DayAccessed>
    <b:URL>https://www.ons.gov.uk/peoplepopulationandcommunity/birthsdeathsandmarriages/deaths/adhocs/009602deathsfromasthmaandcopdenglandandwales2001to2017byoccurrence</b:URL>
    <b:RefOrder>13</b:RefOrder>
  </b:Source>
  <b:Source>
    <b:Tag>Hea23</b:Tag>
    <b:SourceType>InternetSite</b:SourceType>
    <b:Guid>{461BCFD7-FDCA-473B-BBDE-AFC8E38DCE9F}</b:Guid>
    <b:Title>Health Maps Wales</b:Title>
    <b:ProductionCompany>Digital Health and Care Wales</b:ProductionCompany>
    <b:YearAccessed>2023</b:YearAccessed>
    <b:MonthAccessed>April</b:MonthAccessed>
    <b:DayAccessed>26th</b:DayAccessed>
    <b:URL>https://www.healthmapswales.wales.nhs.uk/data-catalog-explorer/indicator/I990?geoId=G108&amp;view=table</b:URL>
    <b:RefOrder>14</b:RefOrder>
  </b:Source>
  <b:Source>
    <b:Tag>Hey11</b:Tag>
    <b:SourceType>Book</b:SourceType>
    <b:Guid>{6132C976-0C73-4C85-8953-260DB90D6112}</b:Guid>
    <b:Author>
      <b:Author>
        <b:NameList>
          <b:Person>
            <b:Last>Heywood</b:Last>
            <b:First>Ian</b:First>
          </b:Person>
          <b:Person>
            <b:Last>Cornelius</b:Last>
            <b:First>Sarah</b:First>
          </b:Person>
          <b:Person>
            <b:Last>Carver</b:Last>
            <b:First>Steve</b:First>
          </b:Person>
        </b:NameList>
      </b:Author>
    </b:Author>
    <b:Title>An Introduction to Geographical Information Systems</b:Title>
    <b:Year>2011</b:Year>
    <b:City>Harlow</b:City>
    <b:Publisher>Pearson Eduction Ltd</b:Publisher>
    <b:Pages>3</b:Pages>
    <b:Edition>4th</b:Edition>
    <b:RefOrder>1</b:RefOrder>
  </b:Source>
  <b:Source>
    <b:Tag>Cen23</b:Tag>
    <b:SourceType>InternetSite</b:SourceType>
    <b:Guid>{65F40A7B-72F4-4B04-86B9-64808DDE0EA1}</b:Guid>
    <b:Title>Census Boundary Data</b:Title>
    <b:Year>2023</b:Year>
    <b:ProductionCompany>UK Data Service</b:ProductionCompany>
    <b:YearAccessed>2023</b:YearAccessed>
    <b:MonthAccessed>May</b:MonthAccessed>
    <b:DayAccessed>1st</b:DayAccessed>
    <b:URL>https://ukdataservice.ac.uk/learning-hub/census/other-information/census-boundary-data/#:~:text=Digitised%20boundary%20datasets%20(sometimes%20referred,aided%20Designs%20(CAD)%20systems.</b:URL>
    <b:RefOrder>4</b:RefOrder>
  </b:Source>
  <b:Source>
    <b:Tag>Smo22</b:Tag>
    <b:SourceType>InternetSite</b:SourceType>
    <b:Guid>{C9FE7884-B963-438F-9EFF-EFB6F97C0D21}</b:Guid>
    <b:Title>Smoking Habits in the UK and its constituent countries</b:Title>
    <b:Year>2022</b:Year>
    <b:Month>December</b:Month>
    <b:Day>6th</b:Day>
    <b:YearAccessed>2023</b:YearAccessed>
    <b:MonthAccessed>May</b:MonthAccessed>
    <b:DayAccessed>2nd</b:DayAccessed>
    <b:URL>https://www.ons.gov.uk/peoplepopulationandcommunity/healthandsocialcare/healthandlifeexpectancies/datasets/smokinghabitsintheukanditsconstituentcountries</b:URL>
    <b:RefOrder>6</b:RefOrder>
  </b:Source>
  <b:Source>
    <b:Tag>20122</b:Tag>
    <b:SourceType>InternetSite</b:SourceType>
    <b:Guid>{0ED5A019-9D93-4CB0-ADC2-1F4387E0DC7D}</b:Guid>
    <b:Title>2011 UK Townsend Deprivation Scores</b:Title>
    <b:ProductionCompany>UK Data Service</b:ProductionCompany>
    <b:Year>2022</b:Year>
    <b:Month>September</b:Month>
    <b:Day>20th</b:Day>
    <b:YearAccessed>2023</b:YearAccessed>
    <b:MonthAccessed>May</b:MonthAccessed>
    <b:DayAccessed>4th</b:DayAccessed>
    <b:URL>https://statistics.ukdataservice.ac.uk/dataset/2011-uk-townsend-deprivation-scores</b:URL>
    <b:RefOrder>7</b:RefOrder>
  </b:Source>
  <b:Source>
    <b:Tag>Wel22</b:Tag>
    <b:SourceType>InternetSite</b:SourceType>
    <b:Guid>{25104B7F-7E1C-4409-A1FB-A0F0F6546520}</b:Guid>
    <b:Title>Welsh Index of Multiple Deprivation</b:Title>
    <b:ProductionCompany>Welsh Government</b:ProductionCompany>
    <b:Year>2022</b:Year>
    <b:Month>August</b:Month>
    <b:Day>16th</b:Day>
    <b:YearAccessed>2023</b:YearAccessed>
    <b:MonthAccessed>May</b:MonthAccessed>
    <b:DayAccessed>4th</b:DayAccessed>
    <b:URL>https://www.gov.wales/welsh-index-multiple-deprivation-2019-analysis-relating-areas-deep-rooted-deprivation</b:URL>
    <b:RefOrder>8</b:RefOrder>
  </b:Source>
  <b:Source>
    <b:Tag>Hea22</b:Tag>
    <b:SourceType>InternetSite</b:SourceType>
    <b:Guid>{DF74B817-DF31-487A-92CB-CD5E0D034AEA}</b:Guid>
    <b:Title>Health Maps Wales</b:Title>
    <b:ProductionCompany>Digital Health and Care Wales</b:ProductionCompany>
    <b:Year>2022</b:Year>
    <b:YearAccessed>2023</b:YearAccessed>
    <b:MonthAccessed>May</b:MonthAccessed>
    <b:DayAccessed>4th</b:DayAccessed>
    <b:URL>https://www.healthmapswales.wales.nhs.uk/</b:URL>
    <b:RefOrder>3</b:RefOrder>
  </b:Source>
  <b:Source>
    <b:Tag>Dig23</b:Tag>
    <b:SourceType>InternetSite</b:SourceType>
    <b:Guid>{9BC63E91-EEAF-414B-8314-5E072E0BD9C8}</b:Guid>
    <b:Title>Digimap</b:Title>
    <b:ProductionCompany>The University of Edinburgh</b:ProductionCompany>
    <b:YearAccessed>2023</b:YearAccessed>
    <b:MonthAccessed>May</b:MonthAccessed>
    <b:DayAccessed>9th</b:DayAccessed>
    <b:URL>https://digimap.edina.ac.uk/</b:URL>
    <b:RefOrder>9</b:RefOrder>
  </b:Source>
  <b:Source>
    <b:Tag>Dat23</b:Tag>
    <b:SourceType>InternetSite</b:SourceType>
    <b:Guid>{F19AC02E-B711-4670-98C2-19B744C8CC1E}</b:Guid>
    <b:Title>Data catalogue</b:Title>
    <b:ProductionCompany>Welsh Government</b:ProductionCompany>
    <b:YearAccessed>2023</b:YearAccessed>
    <b:MonthAccessed>May</b:MonthAccessed>
    <b:DayAccessed>9th</b:DayAccessed>
    <b:URL>https://datamap.gov.wales/search/?limit=20&amp;offset=0</b:URL>
    <b:RefOrder>10</b:RefOrder>
  </b:Source>
  <b:Source>
    <b:Tag>Con23</b:Tag>
    <b:SourceType>InternetSite</b:SourceType>
    <b:Guid>{B800C73C-97CC-49A3-8930-4E5D8AFB296E}</b:Guid>
    <b:Title>Convert UK Postcode to Latitude/Longitude</b:Title>
    <b:ProductionCompany>FreeMapTools</b:ProductionCompany>
    <b:YearAccessed>2023</b:YearAccessed>
    <b:MonthAccessed>May</b:MonthAccessed>
    <b:DayAccessed>9th</b:DayAccessed>
    <b:URL>https://www.freemaptools.com/convert-uk-postcode-to-lat-lng.htm</b:URL>
    <b:RefOrder>11</b:RefOrder>
  </b:Source>
  <b:Source>
    <b:Tag>Smo221</b:Tag>
    <b:SourceType>InternetSite</b:SourceType>
    <b:Guid>{0D87A339-68E8-43DC-9D59-BAC2CA68B73F}</b:Guid>
    <b:Title>Smoking and COPD</b:Title>
    <b:ProductionCompany>Centers for Disease Control and Prevention</b:ProductionCompany>
    <b:Year>2022</b:Year>
    <b:Month>May</b:Month>
    <b:Day>5th</b:Day>
    <b:YearAccessed>2023</b:YearAccessed>
    <b:MonthAccessed>May</b:MonthAccessed>
    <b:DayAccessed>11th</b:DayAccessed>
    <b:URL>https://www.cdc.gov/tobacco/campaign/tips/diseases/copd.html#:~:text=How%20Is%20Smoking%20Related%20to,can%20also%20contribute%20to%20COPD.&amp;text=As%20many%20as%201%20out,with%20COPD%20never%20smoked%20cigarettes.</b:URL>
    <b:RefOrder>5</b:RefOrder>
  </b:Source>
  <b:Source>
    <b:Tag>Abo23</b:Tag>
    <b:SourceType>InternetSite</b:SourceType>
    <b:Guid>{5B699C0B-AFAE-4FE3-ABFE-1C883DE3F98E}</b:Guid>
    <b:Title>About Air Pollution</b:Title>
    <b:ProductionCompany>Department for Environment Food and Rural Affairs</b:ProductionCompany>
    <b:YearAccessed>2023</b:YearAccessed>
    <b:MonthAccessed>May</b:MonthAccessed>
    <b:DayAccessed>11th</b:DayAccessed>
    <b:URL>https://uk-air.defra.gov.uk/air-pollution/</b:URL>
    <b:RefOrder>12</b:RefOrder>
  </b:Source>
  <b:Source>
    <b:Tag>New22</b:Tag>
    <b:SourceType>InternetSite</b:SourceType>
    <b:Guid>{1FAD215E-7DE8-42EB-BE02-496F850F28FC}</b:Guid>
    <b:Title>New data depicts a complex picture of substance misuse in Wales</b:Title>
    <b:ProductionCompany>Public Health Wales</b:ProductionCompany>
    <b:Year>2022</b:Year>
    <b:Month>November</b:Month>
    <b:Day>30th</b:Day>
    <b:YearAccessed>2023</b:YearAccessed>
    <b:MonthAccessed>May</b:MonthAccessed>
    <b:DayAccessed>14th</b:DayAccessed>
    <b:URL>https://phw.nhs.wales/news/new-data-depicts-a-complex-picture-of-substance-misuse-in-wales/</b:URL>
    <b:RefOrder>17</b:RefOrder>
  </b:Source>
  <b:Source>
    <b:Tag>Pub10</b:Tag>
    <b:SourceType>DocumentFromInternetSite</b:SourceType>
    <b:Guid>{E56DC00A-BA10-4869-88B3-62171F3CC20D}</b:Guid>
    <b:Title>Health needs assessment support 2010: key small area indicators</b:Title>
    <b:Year>2010</b:Year>
    <b:YearAccessed>2023</b:YearAccessed>
    <b:MonthAccessed>May</b:MonthAccessed>
    <b:DayAccessed>14th</b:DayAccessed>
    <b:URL>https://phw.nhs.wales/services-and-teams/observatory/data-and-analysis/publication-documents/hna-support-2010/20100712-cwmtaf-hna2010mapschartsmsoa-hc-v2b-doc/</b:URL>
    <b:Author>
      <b:Author>
        <b:Corporate>Public Health Wales</b:Corporate>
      </b:Author>
    </b:Author>
    <b:RefOrder>15</b:RefOrder>
  </b:Source>
  <b:Source>
    <b:Tag>Pop21</b:Tag>
    <b:SourceType>InternetSite</b:SourceType>
    <b:Guid>{601F7FFE-E0D7-4D7C-BB60-D3BC89C57698}</b:Guid>
    <b:Title>Population of Wales in 2021 by unitary authority</b:Title>
    <b:Year>2021</b:Year>
    <b:YearAccessed>2023</b:YearAccessed>
    <b:MonthAccessed>May</b:MonthAccessed>
    <b:DayAccessed>15th</b:DayAccessed>
    <b:URL>https://www.statista.com/statistics/971295/regional-population-wales/</b:URL>
    <b:ProductionCompany>statista</b:ProductionCompany>
    <b:RefOrder>18</b:RefOrder>
  </b:Source>
  <b:Source>
    <b:Tag>COP23</b:Tag>
    <b:SourceType>InternetSite</b:SourceType>
    <b:Guid>{6D7A92A2-7A99-414F-AFB5-C0AE6D809EFB}</b:Guid>
    <b:Title>COPD causes - occupations and substances</b:Title>
    <b:YearAccessed>2023</b:YearAccessed>
    <b:MonthAccessed>May</b:MonthAccessed>
    <b:DayAccessed>15th</b:DayAccessed>
    <b:URL>https://www.hse.gov.uk/copd/causes.htm#occupations</b:URL>
    <b:ProductionCompany>Health and Safety Executive</b:ProductionCompany>
    <b:RefOrder>19</b:RefOrder>
  </b:Source>
  <b:Source>
    <b:Tag>How23</b:Tag>
    <b:SourceType>InternetSite</b:SourceType>
    <b:Guid>{C6E0724E-1DA5-401D-A0B4-F5DB338CCCE0}</b:Guid>
    <b:Title>How air pollutin affects our Health </b:Title>
    <b:ProductionCompany>Europau-EU</b:ProductionCompany>
    <b:Year>2023</b:Year>
    <b:Month>April</b:Month>
    <b:Day>24th</b:Day>
    <b:YearAccessed>2023</b:YearAccessed>
    <b:MonthAccessed>May</b:MonthAccessed>
    <b:DayAccessed>18th</b:DayAccessed>
    <b:URL>https://www.eea.europa.eu/en/topics/in-depth/air-pollution/eow-it-affects-our-health#:~:text=Both%20short%2D%20and%20long%2Dterm,asthma%20and%20lower%20respiratory%20infections.</b:URL>
    <b:RefOrder>20</b:RefOrder>
  </b:Source>
  <b:Source>
    <b:Tag>Cla21</b:Tag>
    <b:SourceType>InternetSite</b:SourceType>
    <b:Guid>{59450092-FB07-498E-83D7-D1C8D04D30A3}</b:Guid>
    <b:Author>
      <b:Author>
        <b:NameList>
          <b:Person>
            <b:Last>Clark</b:Last>
            <b:First>Madission</b:First>
          </b:Person>
          <b:Person>
            <b:Last>Tran</b:Last>
            <b:First>Uyen</b:First>
          </b:Person>
        </b:NameList>
      </b:Author>
    </b:Author>
    <b:Title>COVID-19 Has Devastsating Effects for Patient Suffering from COPD</b:Title>
    <b:ProductionCompany>Pharmacy Times</b:ProductionCompany>
    <b:Year>2021</b:Year>
    <b:Month>April </b:Month>
    <b:Day>2nd</b:Day>
    <b:YearAccessed>2023</b:YearAccessed>
    <b:MonthAccessed>May</b:MonthAccessed>
    <b:DayAccessed>18th</b:DayAccessed>
    <b:URL>https://www.pharmacytimes.com/view/covid-19-has-devastating-effects-for-patients-suffering-from-copd</b:URL>
    <b:RefOrder>21</b:RefOrder>
  </b:Source>
  <b:Source>
    <b:Tag>Chr231</b:Tag>
    <b:SourceType>InternetSite</b:SourceType>
    <b:Guid>{394D8408-32FC-441F-9A1B-78DE6BF5C826}</b:Guid>
    <b:Title>Chronic obstructive pulmonary disease (COPD)</b:Title>
    <b:ProductionCompany>World Health Organsation</b:ProductionCompany>
    <b:Year>2023</b:Year>
    <b:YearAccessed>2023</b:YearAccessed>
    <b:MonthAccessed>May</b:MonthAccessed>
    <b:DayAccessed>19th</b:DayAccessed>
    <b:URL>https://www.who.int/news-room/fact-sheets/detail/chronic-obstructive-pulmonary-disease-(copd)#:~:text=People%20with%20COPD%20also%20have,lung%20cancer</b:URL>
    <b:RefOrder>22</b:RefOrder>
  </b:Source>
  <b:Source>
    <b:Tag>Mou</b:Tag>
    <b:SourceType>InternetSite</b:SourceType>
    <b:Guid>{DA6BD941-6AC2-4681-9C0E-C5A8DB8820C0}</b:Guid>
    <b:Title>Mould expose significantly increased chance of COPD flare up in study</b:Title>
    <b:ProductionCompany>The University of Manchester</b:ProductionCompany>
    <b:Year>2021</b:Year>
    <b:Month>June</b:Month>
    <b:Day>14th</b:Day>
    <b:YearAccessed>2023</b:YearAccessed>
    <b:MonthAccessed>May</b:MonthAccessed>
    <b:DayAccessed>19th</b:DayAccessed>
    <b:URL>https://www.manchester.ac.uk/discover/news/mould-exposure-significantly-increased-chance-of-copd-flare-up-in-study/</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BA3312-6F19-49C1-A842-BE11AD303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30</Pages>
  <Words>7438</Words>
  <Characters>42399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Geographical Information systems</vt:lpstr>
    </vt:vector>
  </TitlesOfParts>
  <Company/>
  <LinksUpToDate>false</LinksUpToDate>
  <CharactersWithSpaces>49738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Geographical Information systems</dc:title>
  <dc:subject>Analysis of COPD Emergency Admissions in Merthyr Tydfil</dc:subject>
  <dc:creator>Karen Windsor 1918576</dc:creator>
  <cp:keywords/>
  <dc:description/>
  <cp:lastModifiedBy>Karen Windsor (DHCW - Information Standards)</cp:lastModifiedBy>
  <cp:revision>4</cp:revision>
  <dcterms:created xsi:type="dcterms:W3CDTF">2023-05-22T07:26:00Z</dcterms:created>
  <dcterms:modified xsi:type="dcterms:W3CDTF">2023-05-22T07:47:00Z</dcterms:modified>
</cp:coreProperties>
</file>