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5A463" w14:textId="78A77510" w:rsidR="00466042" w:rsidRPr="00466042" w:rsidRDefault="00466042" w:rsidP="00466042">
      <w:pPr>
        <w:jc w:val="left"/>
        <w:rPr>
          <w:rFonts w:cs="Times New Roman"/>
        </w:rPr>
      </w:pPr>
      <w:r w:rsidRPr="00466042">
        <w:rPr>
          <w:rFonts w:cs="Times New Roman"/>
          <w:noProof/>
        </w:rPr>
        <mc:AlternateContent>
          <mc:Choice Requires="wps">
            <w:drawing>
              <wp:anchor distT="0" distB="0" distL="114300" distR="114300" simplePos="0" relativeHeight="251659264" behindDoc="0" locked="0" layoutInCell="1" allowOverlap="1" wp14:anchorId="4B42E55E" wp14:editId="051DBFA0">
                <wp:simplePos x="0" y="0"/>
                <wp:positionH relativeFrom="column">
                  <wp:posOffset>3212465</wp:posOffset>
                </wp:positionH>
                <wp:positionV relativeFrom="paragraph">
                  <wp:posOffset>-56644</wp:posOffset>
                </wp:positionV>
                <wp:extent cx="2540899" cy="962952"/>
                <wp:effectExtent l="0" t="0" r="0" b="2540"/>
                <wp:wrapNone/>
                <wp:docPr id="1271978383" name="Text Box 4"/>
                <wp:cNvGraphicFramePr/>
                <a:graphic xmlns:a="http://schemas.openxmlformats.org/drawingml/2006/main">
                  <a:graphicData uri="http://schemas.microsoft.com/office/word/2010/wordprocessingShape">
                    <wps:wsp>
                      <wps:cNvSpPr txBox="1"/>
                      <wps:spPr>
                        <a:xfrm>
                          <a:off x="0" y="0"/>
                          <a:ext cx="2540899" cy="962952"/>
                        </a:xfrm>
                        <a:prstGeom prst="rect">
                          <a:avLst/>
                        </a:prstGeom>
                        <a:solidFill>
                          <a:schemeClr val="lt1"/>
                        </a:solidFill>
                        <a:ln w="6350">
                          <a:noFill/>
                        </a:ln>
                      </wps:spPr>
                      <wps:txbx>
                        <w:txbxContent>
                          <w:p w14:paraId="5DAEA991" w14:textId="77777777" w:rsidR="00466042" w:rsidRPr="00466042" w:rsidRDefault="00466042" w:rsidP="00466042">
                            <w:pPr>
                              <w:jc w:val="left"/>
                              <w:rPr>
                                <w:rFonts w:cs="Times New Roman"/>
                                <w:szCs w:val="24"/>
                              </w:rPr>
                            </w:pPr>
                            <w:r w:rsidRPr="00466042">
                              <w:rPr>
                                <w:rFonts w:cs="Times New Roman"/>
                                <w:szCs w:val="24"/>
                              </w:rPr>
                              <w:t>Master of Business Administration Programme</w:t>
                            </w:r>
                          </w:p>
                          <w:p w14:paraId="30DF530D" w14:textId="10AC0C2D" w:rsidR="00466042" w:rsidRPr="00466042" w:rsidRDefault="00466042" w:rsidP="00466042">
                            <w:pPr>
                              <w:rPr>
                                <w:rFonts w:cs="Times New Roman"/>
                              </w:rPr>
                            </w:pPr>
                            <w:r w:rsidRPr="00466042">
                              <w:rPr>
                                <w:rFonts w:cs="Times New Roman"/>
                                <w:szCs w:val="24"/>
                              </w:rPr>
                              <w:t>LCMB7035 - Dissertation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2E55E" id="_x0000_t202" coordsize="21600,21600" o:spt="202" path="m,l,21600r21600,l21600,xe">
                <v:stroke joinstyle="miter"/>
                <v:path gradientshapeok="t" o:connecttype="rect"/>
              </v:shapetype>
              <v:shape id="Text Box 4" o:spid="_x0000_s1026" type="#_x0000_t202" style="position:absolute;margin-left:252.95pt;margin-top:-4.45pt;width:200.05pt;height:7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" fillcolor="white [3201]" stroked="f" strokeweight=".5pt">
                <v:textbox>
                  <w:txbxContent>
                    <w:p w14:paraId="5DAEA991" w14:textId="77777777" w:rsidR="00466042" w:rsidRPr="00466042" w:rsidRDefault="00466042" w:rsidP="00466042">
                      <w:pPr>
                        <w:jc w:val="left"/>
                        <w:rPr>
                          <w:rFonts w:cs="Times New Roman"/>
                          <w:szCs w:val="24"/>
                        </w:rPr>
                      </w:pPr>
                      <w:r w:rsidRPr="00466042">
                        <w:rPr>
                          <w:rFonts w:cs="Times New Roman"/>
                          <w:szCs w:val="24"/>
                        </w:rPr>
                        <w:t>Master of Business Administration Programme</w:t>
                      </w:r>
                    </w:p>
                    <w:p w14:paraId="30DF530D" w14:textId="10AC0C2D" w:rsidR="00466042" w:rsidRPr="00466042" w:rsidRDefault="00466042" w:rsidP="00466042">
                      <w:pPr>
                        <w:rPr>
                          <w:rFonts w:cs="Times New Roman"/>
                        </w:rPr>
                      </w:pPr>
                      <w:r w:rsidRPr="00466042">
                        <w:rPr>
                          <w:rFonts w:cs="Times New Roman"/>
                          <w:szCs w:val="24"/>
                        </w:rPr>
                        <w:t>LCMB7035 - Dissertation</w:t>
                      </w:r>
                    </w:p>
                  </w:txbxContent>
                </v:textbox>
              </v:shape>
            </w:pict>
          </mc:Fallback>
        </mc:AlternateContent>
      </w:r>
      <w:r w:rsidRPr="00466042">
        <w:rPr>
          <w:rFonts w:cs="Times New Roman"/>
          <w:noProof/>
        </w:rPr>
        <w:drawing>
          <wp:inline distT="0" distB="0" distL="0" distR="0" wp14:anchorId="6F6E75DB" wp14:editId="3070AEA0">
            <wp:extent cx="1990641" cy="817620"/>
            <wp:effectExtent l="0" t="0" r="3810" b="0"/>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rotWithShape="1">
                    <a:blip r:embed="rId8" cstate="print">
                      <a:extLst>
                        <a:ext uri="{28A0092B-C50C-407E-A947-70E740481C1C}">
                          <a14:useLocalDpi xmlns:a14="http://schemas.microsoft.com/office/drawing/2010/main" val="0"/>
                        </a:ext>
                      </a:extLst>
                    </a:blip>
                    <a:srcRect r="51117"/>
                    <a:stretch/>
                  </pic:blipFill>
                  <pic:spPr bwMode="auto">
                    <a:xfrm>
                      <a:off x="0" y="0"/>
                      <a:ext cx="2002053" cy="822307"/>
                    </a:xfrm>
                    <a:prstGeom prst="rect">
                      <a:avLst/>
                    </a:prstGeom>
                    <a:ln>
                      <a:noFill/>
                    </a:ln>
                    <a:extLst>
                      <a:ext uri="{53640926-AAD7-44D8-BBD7-CCE9431645EC}">
                        <a14:shadowObscured xmlns:a14="http://schemas.microsoft.com/office/drawing/2010/main"/>
                      </a:ext>
                    </a:extLst>
                  </pic:spPr>
                </pic:pic>
              </a:graphicData>
            </a:graphic>
          </wp:inline>
        </w:drawing>
      </w:r>
    </w:p>
    <w:p w14:paraId="3C3EA391" w14:textId="477D1DC4" w:rsidR="00466042" w:rsidRPr="00466042" w:rsidRDefault="00466042" w:rsidP="00466042">
      <w:pPr>
        <w:rPr>
          <w:rFonts w:cs="Times New Roman"/>
        </w:rPr>
      </w:pPr>
      <w:r w:rsidRPr="00466042">
        <w:rPr>
          <w:rFonts w:cs="Times New Roman"/>
          <w:noProof/>
        </w:rPr>
        <mc:AlternateContent>
          <mc:Choice Requires="wps">
            <w:drawing>
              <wp:anchor distT="0" distB="0" distL="114300" distR="114300" simplePos="0" relativeHeight="251660288" behindDoc="0" locked="0" layoutInCell="1" allowOverlap="1" wp14:anchorId="7AB33382" wp14:editId="4F877F3F">
                <wp:simplePos x="0" y="0"/>
                <wp:positionH relativeFrom="column">
                  <wp:posOffset>-339725</wp:posOffset>
                </wp:positionH>
                <wp:positionV relativeFrom="paragraph">
                  <wp:posOffset>161633</wp:posOffset>
                </wp:positionV>
                <wp:extent cx="6586220" cy="80645"/>
                <wp:effectExtent l="0" t="0" r="17780" b="20955"/>
                <wp:wrapNone/>
                <wp:docPr id="1865870056" name="Straight Connector 5"/>
                <wp:cNvGraphicFramePr/>
                <a:graphic xmlns:a="http://schemas.openxmlformats.org/drawingml/2006/main">
                  <a:graphicData uri="http://schemas.microsoft.com/office/word/2010/wordprocessingShape">
                    <wps:wsp>
                      <wps:cNvCnPr/>
                      <wps:spPr>
                        <a:xfrm flipV="1">
                          <a:off x="0" y="0"/>
                          <a:ext cx="6586220" cy="8064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line w14:anchorId="472E766C" id="Straight Connector 5" o:spid="_x0000_s1026" style="position:absolute;flip:y;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75pt,12.75pt" to="491.85pt,1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" strokecolor="black [3200]" strokeweight="1pt">
                <v:stroke joinstyle="miter"/>
              </v:line>
            </w:pict>
          </mc:Fallback>
        </mc:AlternateContent>
      </w:r>
    </w:p>
    <w:p w14:paraId="4A15C046" w14:textId="2212D4DE" w:rsidR="00466042" w:rsidRPr="00466042" w:rsidRDefault="00466042" w:rsidP="00466042">
      <w:pPr>
        <w:rPr>
          <w:rFonts w:cs="Times New Roman"/>
        </w:rPr>
      </w:pPr>
    </w:p>
    <w:p w14:paraId="62DD1130" w14:textId="77777777" w:rsidR="00466042" w:rsidRPr="00466042" w:rsidRDefault="00466042" w:rsidP="00466042">
      <w:pPr>
        <w:jc w:val="center"/>
        <w:rPr>
          <w:rFonts w:cs="Times New Roman"/>
          <w:b/>
          <w:bCs/>
          <w:color w:val="000000"/>
          <w:sz w:val="32"/>
          <w:szCs w:val="32"/>
          <w:lang w:val="en-BD" w:bidi="bn-IN"/>
          <w14:ligatures w14:val="none"/>
        </w:rPr>
      </w:pPr>
    </w:p>
    <w:p w14:paraId="70F90C1E" w14:textId="77777777" w:rsidR="00466042" w:rsidRPr="00466042" w:rsidRDefault="00466042" w:rsidP="00466042">
      <w:pPr>
        <w:jc w:val="center"/>
        <w:rPr>
          <w:rFonts w:cs="Times New Roman"/>
          <w:b/>
          <w:bCs/>
          <w:color w:val="000000"/>
          <w:sz w:val="32"/>
          <w:szCs w:val="32"/>
          <w:lang w:val="en-BD" w:bidi="bn-IN"/>
          <w14:ligatures w14:val="none"/>
        </w:rPr>
      </w:pPr>
    </w:p>
    <w:p w14:paraId="3F7E2C06" w14:textId="43B0CEC4" w:rsidR="00466042" w:rsidRPr="00466042" w:rsidRDefault="00466042" w:rsidP="00466042">
      <w:pPr>
        <w:jc w:val="center"/>
        <w:rPr>
          <w:rFonts w:cs="Times New Roman"/>
        </w:rPr>
      </w:pPr>
      <w:r w:rsidRPr="00466042">
        <w:rPr>
          <w:rFonts w:cs="Times New Roman"/>
          <w:b/>
          <w:bCs/>
          <w:color w:val="000000"/>
          <w:sz w:val="32"/>
          <w:szCs w:val="32"/>
          <w:lang w:val="en-BD" w:bidi="bn-IN"/>
          <w14:ligatures w14:val="none"/>
        </w:rPr>
        <w:t>The Role of Product Recommendations in Customer Retention in UK E-commerce: A Case Study of ASOS</w:t>
      </w:r>
    </w:p>
    <w:p w14:paraId="666BBFEA" w14:textId="77777777" w:rsidR="00466042" w:rsidRPr="00466042" w:rsidRDefault="00466042" w:rsidP="00466042">
      <w:pPr>
        <w:rPr>
          <w:rFonts w:cs="Times New Roman"/>
        </w:rPr>
      </w:pPr>
    </w:p>
    <w:p w14:paraId="60CB1A3D" w14:textId="77777777" w:rsidR="00466042" w:rsidRPr="00466042" w:rsidRDefault="00466042" w:rsidP="00466042">
      <w:pPr>
        <w:rPr>
          <w:rFonts w:cs="Times New Roman"/>
        </w:rPr>
      </w:pPr>
    </w:p>
    <w:p w14:paraId="6ABA90F7" w14:textId="77777777" w:rsidR="00466042" w:rsidRPr="00466042" w:rsidRDefault="00466042" w:rsidP="00466042">
      <w:pPr>
        <w:rPr>
          <w:rFonts w:cs="Times New Roman"/>
        </w:rPr>
      </w:pPr>
    </w:p>
    <w:p w14:paraId="125848C6" w14:textId="77777777" w:rsidR="00466042" w:rsidRPr="00466042" w:rsidRDefault="00466042" w:rsidP="00466042">
      <w:pPr>
        <w:rPr>
          <w:rFonts w:cs="Times New Roman"/>
          <w:lang w:val="en-US"/>
        </w:rPr>
      </w:pPr>
    </w:p>
    <w:p w14:paraId="5FEC7CC4" w14:textId="35363378" w:rsidR="00466042" w:rsidRPr="00466042" w:rsidRDefault="00466042" w:rsidP="00466042">
      <w:pPr>
        <w:rPr>
          <w:rFonts w:cs="Times New Roman"/>
          <w:lang w:val="en-US"/>
        </w:rPr>
      </w:pPr>
      <w:r w:rsidRPr="00466042">
        <w:rPr>
          <w:rFonts w:cs="Times New Roman"/>
          <w:lang w:val="en-US"/>
        </w:rPr>
        <w:t xml:space="preserve">Student Name: Md </w:t>
      </w:r>
      <w:proofErr w:type="spellStart"/>
      <w:r w:rsidRPr="00466042">
        <w:rPr>
          <w:rFonts w:cs="Times New Roman"/>
          <w:lang w:val="en-US"/>
        </w:rPr>
        <w:t>Emdadul</w:t>
      </w:r>
      <w:proofErr w:type="spellEnd"/>
      <w:r w:rsidRPr="00466042">
        <w:rPr>
          <w:rFonts w:cs="Times New Roman"/>
          <w:lang w:val="en-US"/>
        </w:rPr>
        <w:t xml:space="preserve"> Haque Suhag</w:t>
      </w:r>
    </w:p>
    <w:p w14:paraId="0E7B44D2" w14:textId="0CCAE07B" w:rsidR="00466042" w:rsidRPr="00466042" w:rsidRDefault="00466042" w:rsidP="00466042">
      <w:pPr>
        <w:rPr>
          <w:rFonts w:cs="Times New Roman"/>
          <w:lang w:val="en-US"/>
        </w:rPr>
      </w:pPr>
      <w:r w:rsidRPr="00466042">
        <w:rPr>
          <w:rFonts w:cs="Times New Roman"/>
          <w:lang w:val="en-US"/>
        </w:rPr>
        <w:t>Student ID: 2425485</w:t>
      </w:r>
    </w:p>
    <w:p w14:paraId="2A0BE90F" w14:textId="77777777" w:rsidR="00466042" w:rsidRPr="00466042" w:rsidRDefault="00466042" w:rsidP="00466042">
      <w:pPr>
        <w:rPr>
          <w:rFonts w:cs="Times New Roman"/>
          <w:lang w:val="en-US"/>
        </w:rPr>
      </w:pPr>
    </w:p>
    <w:p w14:paraId="4EB23C35" w14:textId="77777777" w:rsidR="00466042" w:rsidRPr="00466042" w:rsidRDefault="00466042" w:rsidP="00466042">
      <w:pPr>
        <w:rPr>
          <w:rFonts w:cs="Times New Roman"/>
          <w:lang w:val="en-US"/>
        </w:rPr>
      </w:pPr>
    </w:p>
    <w:p w14:paraId="26BC9393" w14:textId="77777777" w:rsidR="00466042" w:rsidRPr="00466042" w:rsidRDefault="00466042" w:rsidP="00466042">
      <w:pPr>
        <w:rPr>
          <w:rFonts w:cs="Times New Roman"/>
          <w:lang w:val="en-US"/>
        </w:rPr>
      </w:pPr>
    </w:p>
    <w:p w14:paraId="2B762B78" w14:textId="6517626C" w:rsidR="00466042" w:rsidRPr="00466042" w:rsidRDefault="00466042" w:rsidP="00466042">
      <w:pPr>
        <w:jc w:val="center"/>
        <w:rPr>
          <w:rFonts w:cs="Times New Roman"/>
          <w:lang w:val="en-US"/>
        </w:rPr>
      </w:pPr>
      <w:r w:rsidRPr="00466042">
        <w:rPr>
          <w:rFonts w:cs="Times New Roman"/>
          <w:lang w:val="en-US"/>
        </w:rPr>
        <w:t>Date of submission: 20. 03. 2026</w:t>
      </w:r>
    </w:p>
    <w:p w14:paraId="51982C58" w14:textId="77777777" w:rsidR="0012637D" w:rsidRPr="00466042" w:rsidRDefault="0012637D">
      <w:pPr>
        <w:spacing w:after="160" w:line="259" w:lineRule="auto"/>
        <w:jc w:val="left"/>
        <w:rPr>
          <w:rFonts w:cs="Times New Roman"/>
        </w:rPr>
      </w:pPr>
      <w:r w:rsidRPr="00466042">
        <w:rPr>
          <w:rFonts w:cs="Times New Roman"/>
        </w:rPr>
        <w:br w:type="page"/>
      </w:r>
    </w:p>
    <w:sdt>
      <w:sdtPr>
        <w:rPr>
          <w:rFonts w:ascii="Times New Roman" w:eastAsiaTheme="minorEastAsia" w:hAnsi="Times New Roman" w:cs="Times New Roman"/>
          <w:color w:val="auto"/>
          <w:sz w:val="24"/>
          <w:szCs w:val="21"/>
          <w:lang w:val="en-GB"/>
        </w:rPr>
        <w:id w:val="-1584759387"/>
        <w:docPartObj>
          <w:docPartGallery w:val="Table of Contents"/>
          <w:docPartUnique/>
        </w:docPartObj>
      </w:sdtPr>
      <w:sdtEndPr>
        <w:rPr>
          <w:b/>
          <w:bCs/>
          <w:noProof/>
        </w:rPr>
      </w:sdtEndPr>
      <w:sdtContent>
        <w:p w14:paraId="6DD38602" w14:textId="1EDE49E3" w:rsidR="00466042" w:rsidRPr="00466042" w:rsidRDefault="00466042">
          <w:pPr>
            <w:pStyle w:val="TOCHeading"/>
            <w:rPr>
              <w:rFonts w:ascii="Times New Roman" w:hAnsi="Times New Roman" w:cs="Times New Roman"/>
              <w:b/>
              <w:bCs/>
            </w:rPr>
          </w:pPr>
          <w:r w:rsidRPr="00466042">
            <w:rPr>
              <w:rFonts w:ascii="Times New Roman" w:hAnsi="Times New Roman" w:cs="Times New Roman"/>
              <w:b/>
              <w:bCs/>
            </w:rPr>
            <w:t>Table of Contents</w:t>
          </w:r>
        </w:p>
        <w:p w14:paraId="3818F504" w14:textId="39A8494A" w:rsidR="00466042" w:rsidRPr="00466042" w:rsidRDefault="00466042">
          <w:pPr>
            <w:pStyle w:val="TOC1"/>
            <w:tabs>
              <w:tab w:val="right" w:leader="dot" w:pos="9350"/>
            </w:tabs>
            <w:rPr>
              <w:rFonts w:ascii="Times New Roman" w:hAnsi="Times New Roman" w:cs="Times New Roman"/>
              <w:b w:val="0"/>
              <w:bCs w:val="0"/>
              <w:i w:val="0"/>
              <w:iCs w:val="0"/>
              <w:noProof/>
              <w:kern w:val="2"/>
              <w:szCs w:val="24"/>
              <w:lang w:val="en-BD" w:eastAsia="en-GB" w:bidi="bn-IN"/>
            </w:rPr>
          </w:pPr>
          <w:r w:rsidRPr="00466042">
            <w:rPr>
              <w:rFonts w:ascii="Times New Roman" w:hAnsi="Times New Roman" w:cs="Times New Roman"/>
              <w:b w:val="0"/>
              <w:bCs w:val="0"/>
              <w:i w:val="0"/>
              <w:iCs w:val="0"/>
              <w:szCs w:val="24"/>
            </w:rPr>
            <w:fldChar w:fldCharType="begin"/>
          </w:r>
          <w:r w:rsidRPr="00466042">
            <w:rPr>
              <w:rFonts w:ascii="Times New Roman" w:hAnsi="Times New Roman" w:cs="Times New Roman"/>
              <w:b w:val="0"/>
              <w:bCs w:val="0"/>
              <w:i w:val="0"/>
              <w:iCs w:val="0"/>
              <w:szCs w:val="24"/>
            </w:rPr>
            <w:instrText xml:space="preserve"> TOC \o "1-3" \h \z \u </w:instrText>
          </w:r>
          <w:r w:rsidRPr="00466042">
            <w:rPr>
              <w:rFonts w:ascii="Times New Roman" w:hAnsi="Times New Roman" w:cs="Times New Roman"/>
              <w:b w:val="0"/>
              <w:bCs w:val="0"/>
              <w:i w:val="0"/>
              <w:iCs w:val="0"/>
              <w:szCs w:val="24"/>
            </w:rPr>
            <w:fldChar w:fldCharType="separate"/>
          </w:r>
          <w:hyperlink w:anchor="_Toc224790726" w:history="1">
            <w:r w:rsidRPr="00466042">
              <w:rPr>
                <w:rStyle w:val="Hyperlink"/>
                <w:rFonts w:ascii="Times New Roman" w:hAnsi="Times New Roman" w:cs="Times New Roman"/>
                <w:b w:val="0"/>
                <w:bCs w:val="0"/>
                <w:i w:val="0"/>
                <w:iCs w:val="0"/>
                <w:noProof/>
                <w:szCs w:val="24"/>
              </w:rPr>
              <w:t>Introduction</w:t>
            </w:r>
            <w:r w:rsidRPr="00466042">
              <w:rPr>
                <w:rFonts w:ascii="Times New Roman" w:hAnsi="Times New Roman" w:cs="Times New Roman"/>
                <w:b w:val="0"/>
                <w:bCs w:val="0"/>
                <w:i w:val="0"/>
                <w:iCs w:val="0"/>
                <w:noProof/>
                <w:webHidden/>
                <w:szCs w:val="24"/>
              </w:rPr>
              <w:tab/>
            </w:r>
            <w:r w:rsidRPr="00466042">
              <w:rPr>
                <w:rFonts w:ascii="Times New Roman" w:hAnsi="Times New Roman" w:cs="Times New Roman"/>
                <w:b w:val="0"/>
                <w:bCs w:val="0"/>
                <w:i w:val="0"/>
                <w:iCs w:val="0"/>
                <w:noProof/>
                <w:webHidden/>
                <w:szCs w:val="24"/>
              </w:rPr>
              <w:fldChar w:fldCharType="begin"/>
            </w:r>
            <w:r w:rsidRPr="00466042">
              <w:rPr>
                <w:rFonts w:ascii="Times New Roman" w:hAnsi="Times New Roman" w:cs="Times New Roman"/>
                <w:b w:val="0"/>
                <w:bCs w:val="0"/>
                <w:i w:val="0"/>
                <w:iCs w:val="0"/>
                <w:noProof/>
                <w:webHidden/>
                <w:szCs w:val="24"/>
              </w:rPr>
              <w:instrText xml:space="preserve"> PAGEREF _Toc224790726 \h </w:instrText>
            </w:r>
            <w:r w:rsidRPr="00466042">
              <w:rPr>
                <w:rFonts w:ascii="Times New Roman" w:hAnsi="Times New Roman" w:cs="Times New Roman"/>
                <w:b w:val="0"/>
                <w:bCs w:val="0"/>
                <w:i w:val="0"/>
                <w:iCs w:val="0"/>
                <w:noProof/>
                <w:webHidden/>
                <w:szCs w:val="24"/>
              </w:rPr>
            </w:r>
            <w:r w:rsidRPr="00466042">
              <w:rPr>
                <w:rFonts w:ascii="Times New Roman" w:hAnsi="Times New Roman" w:cs="Times New Roman"/>
                <w:b w:val="0"/>
                <w:bCs w:val="0"/>
                <w:i w:val="0"/>
                <w:iCs w:val="0"/>
                <w:noProof/>
                <w:webHidden/>
                <w:szCs w:val="24"/>
              </w:rPr>
              <w:fldChar w:fldCharType="separate"/>
            </w:r>
            <w:r w:rsidRPr="00466042">
              <w:rPr>
                <w:rFonts w:ascii="Times New Roman" w:hAnsi="Times New Roman" w:cs="Times New Roman"/>
                <w:b w:val="0"/>
                <w:bCs w:val="0"/>
                <w:i w:val="0"/>
                <w:iCs w:val="0"/>
                <w:noProof/>
                <w:webHidden/>
                <w:szCs w:val="24"/>
              </w:rPr>
              <w:t>2</w:t>
            </w:r>
            <w:r w:rsidRPr="00466042">
              <w:rPr>
                <w:rFonts w:ascii="Times New Roman" w:hAnsi="Times New Roman" w:cs="Times New Roman"/>
                <w:b w:val="0"/>
                <w:bCs w:val="0"/>
                <w:i w:val="0"/>
                <w:iCs w:val="0"/>
                <w:noProof/>
                <w:webHidden/>
                <w:szCs w:val="24"/>
              </w:rPr>
              <w:fldChar w:fldCharType="end"/>
            </w:r>
          </w:hyperlink>
        </w:p>
        <w:p w14:paraId="307C6F0C" w14:textId="201F46CE"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27" w:history="1">
            <w:r w:rsidR="00466042" w:rsidRPr="00466042">
              <w:rPr>
                <w:rStyle w:val="Hyperlink"/>
                <w:rFonts w:ascii="Times New Roman" w:hAnsi="Times New Roman" w:cs="Times New Roman"/>
                <w:b w:val="0"/>
                <w:bCs w:val="0"/>
                <w:noProof/>
                <w:sz w:val="24"/>
                <w:szCs w:val="24"/>
              </w:rPr>
              <w:t>Background of the Study</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_Toc224790727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2</w:t>
            </w:r>
            <w:r w:rsidR="00466042" w:rsidRPr="00466042">
              <w:rPr>
                <w:rFonts w:ascii="Times New Roman" w:hAnsi="Times New Roman" w:cs="Times New Roman"/>
                <w:b w:val="0"/>
                <w:bCs w:val="0"/>
                <w:noProof/>
                <w:webHidden/>
                <w:sz w:val="24"/>
                <w:szCs w:val="24"/>
              </w:rPr>
              <w:fldChar w:fldCharType="end"/>
            </w:r>
          </w:hyperlink>
        </w:p>
        <w:p w14:paraId="30BCFBF9" w14:textId="5A8E5001"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28" w:history="1">
            <w:r w:rsidR="00466042" w:rsidRPr="00466042">
              <w:rPr>
                <w:rStyle w:val="Hyperlink"/>
                <w:rFonts w:ascii="Times New Roman" w:hAnsi="Times New Roman" w:cs="Times New Roman"/>
                <w:b w:val="0"/>
                <w:bCs w:val="0"/>
                <w:noProof/>
                <w:sz w:val="24"/>
                <w:szCs w:val="24"/>
              </w:rPr>
              <w:t>Research Context</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_Toc224790728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2</w:t>
            </w:r>
            <w:r w:rsidR="00466042" w:rsidRPr="00466042">
              <w:rPr>
                <w:rFonts w:ascii="Times New Roman" w:hAnsi="Times New Roman" w:cs="Times New Roman"/>
                <w:b w:val="0"/>
                <w:bCs w:val="0"/>
                <w:noProof/>
                <w:webHidden/>
                <w:sz w:val="24"/>
                <w:szCs w:val="24"/>
              </w:rPr>
              <w:fldChar w:fldCharType="end"/>
            </w:r>
          </w:hyperlink>
        </w:p>
        <w:p w14:paraId="5D1B466A" w14:textId="06A0741F"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29" w:history="1">
            <w:r w:rsidR="00466042" w:rsidRPr="00466042">
              <w:rPr>
                <w:rStyle w:val="Hyperlink"/>
                <w:rFonts w:ascii="Times New Roman" w:hAnsi="Times New Roman" w:cs="Times New Roman"/>
                <w:b w:val="0"/>
                <w:bCs w:val="0"/>
                <w:noProof/>
                <w:sz w:val="24"/>
                <w:szCs w:val="24"/>
              </w:rPr>
              <w:t>Problem Statement</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_Toc224790729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3</w:t>
            </w:r>
            <w:r w:rsidR="00466042" w:rsidRPr="00466042">
              <w:rPr>
                <w:rFonts w:ascii="Times New Roman" w:hAnsi="Times New Roman" w:cs="Times New Roman"/>
                <w:b w:val="0"/>
                <w:bCs w:val="0"/>
                <w:noProof/>
                <w:webHidden/>
                <w:sz w:val="24"/>
                <w:szCs w:val="24"/>
              </w:rPr>
              <w:fldChar w:fldCharType="end"/>
            </w:r>
          </w:hyperlink>
        </w:p>
        <w:p w14:paraId="7A692ADE" w14:textId="02424D42"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0" w:history="1">
            <w:r w:rsidR="00466042" w:rsidRPr="00466042">
              <w:rPr>
                <w:rStyle w:val="Hyperlink"/>
                <w:rFonts w:ascii="Times New Roman" w:hAnsi="Times New Roman" w:cs="Times New Roman"/>
                <w:b w:val="0"/>
                <w:bCs w:val="0"/>
                <w:noProof/>
                <w:sz w:val="24"/>
                <w:szCs w:val="24"/>
              </w:rPr>
              <w:t>Research Aim</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_Toc224790730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3</w:t>
            </w:r>
            <w:r w:rsidR="00466042" w:rsidRPr="00466042">
              <w:rPr>
                <w:rFonts w:ascii="Times New Roman" w:hAnsi="Times New Roman" w:cs="Times New Roman"/>
                <w:b w:val="0"/>
                <w:bCs w:val="0"/>
                <w:noProof/>
                <w:webHidden/>
                <w:sz w:val="24"/>
                <w:szCs w:val="24"/>
              </w:rPr>
              <w:fldChar w:fldCharType="end"/>
            </w:r>
          </w:hyperlink>
        </w:p>
        <w:p w14:paraId="2F9E891A" w14:textId="335EF8D3"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1" w:history="1">
            <w:r w:rsidR="00466042" w:rsidRPr="00466042">
              <w:rPr>
                <w:rStyle w:val="Hyperlink"/>
                <w:rFonts w:ascii="Times New Roman" w:hAnsi="Times New Roman" w:cs="Times New Roman"/>
                <w:b w:val="0"/>
                <w:bCs w:val="0"/>
                <w:noProof/>
                <w:sz w:val="24"/>
                <w:szCs w:val="24"/>
              </w:rPr>
              <w:t>Research Objectives</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_Toc224790731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3</w:t>
            </w:r>
            <w:r w:rsidR="00466042" w:rsidRPr="00466042">
              <w:rPr>
                <w:rFonts w:ascii="Times New Roman" w:hAnsi="Times New Roman" w:cs="Times New Roman"/>
                <w:b w:val="0"/>
                <w:bCs w:val="0"/>
                <w:noProof/>
                <w:webHidden/>
                <w:sz w:val="24"/>
                <w:szCs w:val="24"/>
              </w:rPr>
              <w:fldChar w:fldCharType="end"/>
            </w:r>
          </w:hyperlink>
        </w:p>
        <w:p w14:paraId="6FFE670F" w14:textId="6A00C95B"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2" w:history="1">
            <w:r w:rsidR="00466042" w:rsidRPr="00466042">
              <w:rPr>
                <w:rStyle w:val="Hyperlink"/>
                <w:rFonts w:ascii="Times New Roman" w:hAnsi="Times New Roman" w:cs="Times New Roman"/>
                <w:b w:val="0"/>
                <w:bCs w:val="0"/>
                <w:noProof/>
                <w:sz w:val="24"/>
                <w:szCs w:val="24"/>
              </w:rPr>
              <w:t>Research Question</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_Toc224790732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3</w:t>
            </w:r>
            <w:r w:rsidR="00466042" w:rsidRPr="00466042">
              <w:rPr>
                <w:rFonts w:ascii="Times New Roman" w:hAnsi="Times New Roman" w:cs="Times New Roman"/>
                <w:b w:val="0"/>
                <w:bCs w:val="0"/>
                <w:noProof/>
                <w:webHidden/>
                <w:sz w:val="24"/>
                <w:szCs w:val="24"/>
              </w:rPr>
              <w:fldChar w:fldCharType="end"/>
            </w:r>
          </w:hyperlink>
        </w:p>
        <w:p w14:paraId="0DC4A8A2" w14:textId="52C4653B"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33" w:history="1">
            <w:r w:rsidR="00466042" w:rsidRPr="00466042">
              <w:rPr>
                <w:rStyle w:val="Hyperlink"/>
                <w:rFonts w:ascii="Times New Roman" w:hAnsi="Times New Roman" w:cs="Times New Roman"/>
                <w:b w:val="0"/>
                <w:bCs w:val="0"/>
                <w:i w:val="0"/>
                <w:iCs w:val="0"/>
                <w:noProof/>
                <w:szCs w:val="24"/>
              </w:rPr>
              <w:t>Literature Review</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_Toc224790733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4</w:t>
            </w:r>
            <w:r w:rsidR="00466042" w:rsidRPr="00466042">
              <w:rPr>
                <w:rFonts w:ascii="Times New Roman" w:hAnsi="Times New Roman" w:cs="Times New Roman"/>
                <w:b w:val="0"/>
                <w:bCs w:val="0"/>
                <w:i w:val="0"/>
                <w:iCs w:val="0"/>
                <w:noProof/>
                <w:webHidden/>
                <w:szCs w:val="24"/>
              </w:rPr>
              <w:fldChar w:fldCharType="end"/>
            </w:r>
          </w:hyperlink>
        </w:p>
        <w:p w14:paraId="4C85FDD5" w14:textId="55A7BE9D"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4" w:history="1">
            <w:r w:rsidR="00466042" w:rsidRPr="00466042">
              <w:rPr>
                <w:rStyle w:val="Hyperlink"/>
                <w:rFonts w:ascii="Times New Roman" w:hAnsi="Times New Roman" w:cs="Times New Roman"/>
                <w:b w:val="0"/>
                <w:bCs w:val="0"/>
                <w:noProof/>
                <w:sz w:val="24"/>
                <w:szCs w:val="24"/>
              </w:rPr>
              <w:t>Product Recommendation Systems</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_Toc224790734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4</w:t>
            </w:r>
            <w:r w:rsidR="00466042" w:rsidRPr="00466042">
              <w:rPr>
                <w:rFonts w:ascii="Times New Roman" w:hAnsi="Times New Roman" w:cs="Times New Roman"/>
                <w:b w:val="0"/>
                <w:bCs w:val="0"/>
                <w:noProof/>
                <w:webHidden/>
                <w:sz w:val="24"/>
                <w:szCs w:val="24"/>
              </w:rPr>
              <w:fldChar w:fldCharType="end"/>
            </w:r>
          </w:hyperlink>
        </w:p>
        <w:p w14:paraId="4B67A9F2" w14:textId="27F48D81"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5" w:history="1">
            <w:r w:rsidR="00466042" w:rsidRPr="00466042">
              <w:rPr>
                <w:rStyle w:val="Hyperlink"/>
                <w:rFonts w:ascii="Times New Roman" w:hAnsi="Times New Roman" w:cs="Times New Roman"/>
                <w:b w:val="0"/>
                <w:bCs w:val="0"/>
                <w:noProof/>
                <w:sz w:val="24"/>
                <w:szCs w:val="24"/>
              </w:rPr>
              <w:t>Personalisation and Customer Experience</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_Toc224790735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5</w:t>
            </w:r>
            <w:r w:rsidR="00466042" w:rsidRPr="00466042">
              <w:rPr>
                <w:rFonts w:ascii="Times New Roman" w:hAnsi="Times New Roman" w:cs="Times New Roman"/>
                <w:b w:val="0"/>
                <w:bCs w:val="0"/>
                <w:noProof/>
                <w:webHidden/>
                <w:sz w:val="24"/>
                <w:szCs w:val="24"/>
              </w:rPr>
              <w:fldChar w:fldCharType="end"/>
            </w:r>
          </w:hyperlink>
        </w:p>
        <w:p w14:paraId="62EF9363" w14:textId="5E5C3DF6"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6" w:history="1">
            <w:r w:rsidR="00466042" w:rsidRPr="00466042">
              <w:rPr>
                <w:rStyle w:val="Hyperlink"/>
                <w:rFonts w:ascii="Times New Roman" w:hAnsi="Times New Roman" w:cs="Times New Roman"/>
                <w:b w:val="0"/>
                <w:bCs w:val="0"/>
                <w:noProof/>
                <w:sz w:val="24"/>
                <w:szCs w:val="24"/>
              </w:rPr>
              <w:t>Customer Retention in E-commerce</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_Toc224790736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6</w:t>
            </w:r>
            <w:r w:rsidR="00466042" w:rsidRPr="00466042">
              <w:rPr>
                <w:rFonts w:ascii="Times New Roman" w:hAnsi="Times New Roman" w:cs="Times New Roman"/>
                <w:b w:val="0"/>
                <w:bCs w:val="0"/>
                <w:noProof/>
                <w:webHidden/>
                <w:sz w:val="24"/>
                <w:szCs w:val="24"/>
              </w:rPr>
              <w:fldChar w:fldCharType="end"/>
            </w:r>
          </w:hyperlink>
        </w:p>
        <w:p w14:paraId="1BF61B14" w14:textId="29F7DDCD"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7" w:history="1">
            <w:r w:rsidR="00466042" w:rsidRPr="00466042">
              <w:rPr>
                <w:rStyle w:val="Hyperlink"/>
                <w:rFonts w:ascii="Times New Roman" w:hAnsi="Times New Roman" w:cs="Times New Roman"/>
                <w:b w:val="0"/>
                <w:bCs w:val="0"/>
                <w:noProof/>
                <w:sz w:val="24"/>
                <w:szCs w:val="24"/>
              </w:rPr>
              <w:t>Research Gap</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_Toc224790737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7</w:t>
            </w:r>
            <w:r w:rsidR="00466042" w:rsidRPr="00466042">
              <w:rPr>
                <w:rFonts w:ascii="Times New Roman" w:hAnsi="Times New Roman" w:cs="Times New Roman"/>
                <w:b w:val="0"/>
                <w:bCs w:val="0"/>
                <w:noProof/>
                <w:webHidden/>
                <w:sz w:val="24"/>
                <w:szCs w:val="24"/>
              </w:rPr>
              <w:fldChar w:fldCharType="end"/>
            </w:r>
          </w:hyperlink>
        </w:p>
        <w:p w14:paraId="4B798723" w14:textId="0A86511D"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38" w:history="1">
            <w:r w:rsidR="00466042" w:rsidRPr="00466042">
              <w:rPr>
                <w:rStyle w:val="Hyperlink"/>
                <w:rFonts w:ascii="Times New Roman" w:hAnsi="Times New Roman" w:cs="Times New Roman"/>
                <w:b w:val="0"/>
                <w:bCs w:val="0"/>
                <w:i w:val="0"/>
                <w:iCs w:val="0"/>
                <w:noProof/>
                <w:szCs w:val="24"/>
              </w:rPr>
              <w:t>Methodology (Research Onion Model)</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_Toc224790738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7</w:t>
            </w:r>
            <w:r w:rsidR="00466042" w:rsidRPr="00466042">
              <w:rPr>
                <w:rFonts w:ascii="Times New Roman" w:hAnsi="Times New Roman" w:cs="Times New Roman"/>
                <w:b w:val="0"/>
                <w:bCs w:val="0"/>
                <w:i w:val="0"/>
                <w:iCs w:val="0"/>
                <w:noProof/>
                <w:webHidden/>
                <w:szCs w:val="24"/>
              </w:rPr>
              <w:fldChar w:fldCharType="end"/>
            </w:r>
          </w:hyperlink>
        </w:p>
        <w:p w14:paraId="10421E63" w14:textId="594C565E"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39" w:history="1">
            <w:r w:rsidR="00466042" w:rsidRPr="00466042">
              <w:rPr>
                <w:rStyle w:val="Hyperlink"/>
                <w:rFonts w:ascii="Times New Roman" w:hAnsi="Times New Roman" w:cs="Times New Roman"/>
                <w:b w:val="0"/>
                <w:bCs w:val="0"/>
                <w:noProof/>
                <w:sz w:val="24"/>
                <w:szCs w:val="24"/>
              </w:rPr>
              <w:t>Research Philosophy</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_Toc224790739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8</w:t>
            </w:r>
            <w:r w:rsidR="00466042" w:rsidRPr="00466042">
              <w:rPr>
                <w:rFonts w:ascii="Times New Roman" w:hAnsi="Times New Roman" w:cs="Times New Roman"/>
                <w:b w:val="0"/>
                <w:bCs w:val="0"/>
                <w:noProof/>
                <w:webHidden/>
                <w:sz w:val="24"/>
                <w:szCs w:val="24"/>
              </w:rPr>
              <w:fldChar w:fldCharType="end"/>
            </w:r>
          </w:hyperlink>
        </w:p>
        <w:p w14:paraId="5394792E" w14:textId="5127E82E"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0" w:history="1">
            <w:r w:rsidR="00466042" w:rsidRPr="00466042">
              <w:rPr>
                <w:rStyle w:val="Hyperlink"/>
                <w:rFonts w:ascii="Times New Roman" w:hAnsi="Times New Roman" w:cs="Times New Roman"/>
                <w:b w:val="0"/>
                <w:bCs w:val="0"/>
                <w:noProof/>
                <w:sz w:val="24"/>
                <w:szCs w:val="24"/>
              </w:rPr>
              <w:t>Research Approach</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_Toc224790740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8</w:t>
            </w:r>
            <w:r w:rsidR="00466042" w:rsidRPr="00466042">
              <w:rPr>
                <w:rFonts w:ascii="Times New Roman" w:hAnsi="Times New Roman" w:cs="Times New Roman"/>
                <w:b w:val="0"/>
                <w:bCs w:val="0"/>
                <w:noProof/>
                <w:webHidden/>
                <w:sz w:val="24"/>
                <w:szCs w:val="24"/>
              </w:rPr>
              <w:fldChar w:fldCharType="end"/>
            </w:r>
          </w:hyperlink>
        </w:p>
        <w:p w14:paraId="01F9C2EA" w14:textId="059036D2"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1" w:history="1">
            <w:r w:rsidR="00466042" w:rsidRPr="00466042">
              <w:rPr>
                <w:rStyle w:val="Hyperlink"/>
                <w:rFonts w:ascii="Times New Roman" w:hAnsi="Times New Roman" w:cs="Times New Roman"/>
                <w:b w:val="0"/>
                <w:bCs w:val="0"/>
                <w:noProof/>
                <w:sz w:val="24"/>
                <w:szCs w:val="24"/>
              </w:rPr>
              <w:t>Research Strategy</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_Toc224790741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8</w:t>
            </w:r>
            <w:r w:rsidR="00466042" w:rsidRPr="00466042">
              <w:rPr>
                <w:rFonts w:ascii="Times New Roman" w:hAnsi="Times New Roman" w:cs="Times New Roman"/>
                <w:b w:val="0"/>
                <w:bCs w:val="0"/>
                <w:noProof/>
                <w:webHidden/>
                <w:sz w:val="24"/>
                <w:szCs w:val="24"/>
              </w:rPr>
              <w:fldChar w:fldCharType="end"/>
            </w:r>
          </w:hyperlink>
        </w:p>
        <w:p w14:paraId="65B73F61" w14:textId="407AA84E"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2" w:history="1">
            <w:r w:rsidR="00466042" w:rsidRPr="00466042">
              <w:rPr>
                <w:rStyle w:val="Hyperlink"/>
                <w:rFonts w:ascii="Times New Roman" w:hAnsi="Times New Roman" w:cs="Times New Roman"/>
                <w:b w:val="0"/>
                <w:bCs w:val="0"/>
                <w:noProof/>
                <w:sz w:val="24"/>
                <w:szCs w:val="24"/>
              </w:rPr>
              <w:t>Methodological Choice</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_Toc224790742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9</w:t>
            </w:r>
            <w:r w:rsidR="00466042" w:rsidRPr="00466042">
              <w:rPr>
                <w:rFonts w:ascii="Times New Roman" w:hAnsi="Times New Roman" w:cs="Times New Roman"/>
                <w:b w:val="0"/>
                <w:bCs w:val="0"/>
                <w:noProof/>
                <w:webHidden/>
                <w:sz w:val="24"/>
                <w:szCs w:val="24"/>
              </w:rPr>
              <w:fldChar w:fldCharType="end"/>
            </w:r>
          </w:hyperlink>
        </w:p>
        <w:p w14:paraId="42076B2B" w14:textId="2070ECE7"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3" w:history="1">
            <w:r w:rsidR="00466042" w:rsidRPr="00466042">
              <w:rPr>
                <w:rStyle w:val="Hyperlink"/>
                <w:rFonts w:ascii="Times New Roman" w:hAnsi="Times New Roman" w:cs="Times New Roman"/>
                <w:b w:val="0"/>
                <w:bCs w:val="0"/>
                <w:noProof/>
                <w:sz w:val="24"/>
                <w:szCs w:val="24"/>
              </w:rPr>
              <w:t>Data Collection Method</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_Toc224790743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9</w:t>
            </w:r>
            <w:r w:rsidR="00466042" w:rsidRPr="00466042">
              <w:rPr>
                <w:rFonts w:ascii="Times New Roman" w:hAnsi="Times New Roman" w:cs="Times New Roman"/>
                <w:b w:val="0"/>
                <w:bCs w:val="0"/>
                <w:noProof/>
                <w:webHidden/>
                <w:sz w:val="24"/>
                <w:szCs w:val="24"/>
              </w:rPr>
              <w:fldChar w:fldCharType="end"/>
            </w:r>
          </w:hyperlink>
        </w:p>
        <w:p w14:paraId="31A735ED" w14:textId="3E1AA594"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4" w:history="1">
            <w:r w:rsidR="00466042" w:rsidRPr="00466042">
              <w:rPr>
                <w:rStyle w:val="Hyperlink"/>
                <w:rFonts w:ascii="Times New Roman" w:hAnsi="Times New Roman" w:cs="Times New Roman"/>
                <w:b w:val="0"/>
                <w:bCs w:val="0"/>
                <w:noProof/>
                <w:sz w:val="24"/>
                <w:szCs w:val="24"/>
              </w:rPr>
              <w:t>Data Analysis Method</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_Toc224790744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9</w:t>
            </w:r>
            <w:r w:rsidR="00466042" w:rsidRPr="00466042">
              <w:rPr>
                <w:rFonts w:ascii="Times New Roman" w:hAnsi="Times New Roman" w:cs="Times New Roman"/>
                <w:b w:val="0"/>
                <w:bCs w:val="0"/>
                <w:noProof/>
                <w:webHidden/>
                <w:sz w:val="24"/>
                <w:szCs w:val="24"/>
              </w:rPr>
              <w:fldChar w:fldCharType="end"/>
            </w:r>
          </w:hyperlink>
        </w:p>
        <w:p w14:paraId="76CC8EC0" w14:textId="1B5FC97C" w:rsidR="00466042" w:rsidRPr="00466042" w:rsidRDefault="00000000">
          <w:pPr>
            <w:pStyle w:val="TOC2"/>
            <w:tabs>
              <w:tab w:val="right" w:leader="dot" w:pos="9350"/>
            </w:tabs>
            <w:rPr>
              <w:rFonts w:ascii="Times New Roman" w:hAnsi="Times New Roman" w:cs="Times New Roman"/>
              <w:b w:val="0"/>
              <w:bCs w:val="0"/>
              <w:noProof/>
              <w:kern w:val="2"/>
              <w:sz w:val="24"/>
              <w:szCs w:val="24"/>
              <w:lang w:val="en-BD" w:eastAsia="en-GB" w:bidi="bn-IN"/>
            </w:rPr>
          </w:pPr>
          <w:hyperlink w:anchor="_Toc224790745" w:history="1">
            <w:r w:rsidR="00466042" w:rsidRPr="00466042">
              <w:rPr>
                <w:rStyle w:val="Hyperlink"/>
                <w:rFonts w:ascii="Times New Roman" w:hAnsi="Times New Roman" w:cs="Times New Roman"/>
                <w:b w:val="0"/>
                <w:bCs w:val="0"/>
                <w:noProof/>
                <w:sz w:val="24"/>
                <w:szCs w:val="24"/>
              </w:rPr>
              <w:t>Ethical Considerations</w:t>
            </w:r>
            <w:r w:rsidR="00466042" w:rsidRPr="00466042">
              <w:rPr>
                <w:rFonts w:ascii="Times New Roman" w:hAnsi="Times New Roman" w:cs="Times New Roman"/>
                <w:b w:val="0"/>
                <w:bCs w:val="0"/>
                <w:noProof/>
                <w:webHidden/>
                <w:sz w:val="24"/>
                <w:szCs w:val="24"/>
              </w:rPr>
              <w:tab/>
            </w:r>
            <w:r w:rsidR="00466042" w:rsidRPr="00466042">
              <w:rPr>
                <w:rFonts w:ascii="Times New Roman" w:hAnsi="Times New Roman" w:cs="Times New Roman"/>
                <w:b w:val="0"/>
                <w:bCs w:val="0"/>
                <w:noProof/>
                <w:webHidden/>
                <w:sz w:val="24"/>
                <w:szCs w:val="24"/>
              </w:rPr>
              <w:fldChar w:fldCharType="begin"/>
            </w:r>
            <w:r w:rsidR="00466042" w:rsidRPr="00466042">
              <w:rPr>
                <w:rFonts w:ascii="Times New Roman" w:hAnsi="Times New Roman" w:cs="Times New Roman"/>
                <w:b w:val="0"/>
                <w:bCs w:val="0"/>
                <w:noProof/>
                <w:webHidden/>
                <w:sz w:val="24"/>
                <w:szCs w:val="24"/>
              </w:rPr>
              <w:instrText xml:space="preserve"> PAGEREF _Toc224790745 \h </w:instrText>
            </w:r>
            <w:r w:rsidR="00466042" w:rsidRPr="00466042">
              <w:rPr>
                <w:rFonts w:ascii="Times New Roman" w:hAnsi="Times New Roman" w:cs="Times New Roman"/>
                <w:b w:val="0"/>
                <w:bCs w:val="0"/>
                <w:noProof/>
                <w:webHidden/>
                <w:sz w:val="24"/>
                <w:szCs w:val="24"/>
              </w:rPr>
            </w:r>
            <w:r w:rsidR="00466042" w:rsidRPr="00466042">
              <w:rPr>
                <w:rFonts w:ascii="Times New Roman" w:hAnsi="Times New Roman" w:cs="Times New Roman"/>
                <w:b w:val="0"/>
                <w:bCs w:val="0"/>
                <w:noProof/>
                <w:webHidden/>
                <w:sz w:val="24"/>
                <w:szCs w:val="24"/>
              </w:rPr>
              <w:fldChar w:fldCharType="separate"/>
            </w:r>
            <w:r w:rsidR="00466042" w:rsidRPr="00466042">
              <w:rPr>
                <w:rFonts w:ascii="Times New Roman" w:hAnsi="Times New Roman" w:cs="Times New Roman"/>
                <w:b w:val="0"/>
                <w:bCs w:val="0"/>
                <w:noProof/>
                <w:webHidden/>
                <w:sz w:val="24"/>
                <w:szCs w:val="24"/>
              </w:rPr>
              <w:t>9</w:t>
            </w:r>
            <w:r w:rsidR="00466042" w:rsidRPr="00466042">
              <w:rPr>
                <w:rFonts w:ascii="Times New Roman" w:hAnsi="Times New Roman" w:cs="Times New Roman"/>
                <w:b w:val="0"/>
                <w:bCs w:val="0"/>
                <w:noProof/>
                <w:webHidden/>
                <w:sz w:val="24"/>
                <w:szCs w:val="24"/>
              </w:rPr>
              <w:fldChar w:fldCharType="end"/>
            </w:r>
          </w:hyperlink>
        </w:p>
        <w:p w14:paraId="208D4ACC" w14:textId="19F34794"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46" w:history="1">
            <w:r w:rsidR="00466042" w:rsidRPr="00466042">
              <w:rPr>
                <w:rStyle w:val="Hyperlink"/>
                <w:rFonts w:ascii="Times New Roman" w:hAnsi="Times New Roman" w:cs="Times New Roman"/>
                <w:b w:val="0"/>
                <w:bCs w:val="0"/>
                <w:i w:val="0"/>
                <w:iCs w:val="0"/>
                <w:noProof/>
                <w:szCs w:val="24"/>
              </w:rPr>
              <w:t>Expected Findings / Contribution</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_Toc224790746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10</w:t>
            </w:r>
            <w:r w:rsidR="00466042" w:rsidRPr="00466042">
              <w:rPr>
                <w:rFonts w:ascii="Times New Roman" w:hAnsi="Times New Roman" w:cs="Times New Roman"/>
                <w:b w:val="0"/>
                <w:bCs w:val="0"/>
                <w:i w:val="0"/>
                <w:iCs w:val="0"/>
                <w:noProof/>
                <w:webHidden/>
                <w:szCs w:val="24"/>
              </w:rPr>
              <w:fldChar w:fldCharType="end"/>
            </w:r>
          </w:hyperlink>
        </w:p>
        <w:p w14:paraId="677B2EED" w14:textId="7E3552F1"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47" w:history="1">
            <w:r w:rsidR="00466042" w:rsidRPr="00466042">
              <w:rPr>
                <w:rStyle w:val="Hyperlink"/>
                <w:rFonts w:ascii="Times New Roman" w:hAnsi="Times New Roman" w:cs="Times New Roman"/>
                <w:b w:val="0"/>
                <w:bCs w:val="0"/>
                <w:i w:val="0"/>
                <w:iCs w:val="0"/>
                <w:noProof/>
                <w:szCs w:val="24"/>
              </w:rPr>
              <w:t>Limitations</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_Toc224790747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10</w:t>
            </w:r>
            <w:r w:rsidR="00466042" w:rsidRPr="00466042">
              <w:rPr>
                <w:rFonts w:ascii="Times New Roman" w:hAnsi="Times New Roman" w:cs="Times New Roman"/>
                <w:b w:val="0"/>
                <w:bCs w:val="0"/>
                <w:i w:val="0"/>
                <w:iCs w:val="0"/>
                <w:noProof/>
                <w:webHidden/>
                <w:szCs w:val="24"/>
              </w:rPr>
              <w:fldChar w:fldCharType="end"/>
            </w:r>
          </w:hyperlink>
        </w:p>
        <w:p w14:paraId="7BC42A7D" w14:textId="68A0943B"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48" w:history="1">
            <w:r w:rsidR="00466042" w:rsidRPr="00466042">
              <w:rPr>
                <w:rStyle w:val="Hyperlink"/>
                <w:rFonts w:ascii="Times New Roman" w:hAnsi="Times New Roman" w:cs="Times New Roman"/>
                <w:b w:val="0"/>
                <w:bCs w:val="0"/>
                <w:i w:val="0"/>
                <w:iCs w:val="0"/>
                <w:noProof/>
                <w:szCs w:val="24"/>
              </w:rPr>
              <w:t>Timeframe</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_Toc224790748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10</w:t>
            </w:r>
            <w:r w:rsidR="00466042" w:rsidRPr="00466042">
              <w:rPr>
                <w:rFonts w:ascii="Times New Roman" w:hAnsi="Times New Roman" w:cs="Times New Roman"/>
                <w:b w:val="0"/>
                <w:bCs w:val="0"/>
                <w:i w:val="0"/>
                <w:iCs w:val="0"/>
                <w:noProof/>
                <w:webHidden/>
                <w:szCs w:val="24"/>
              </w:rPr>
              <w:fldChar w:fldCharType="end"/>
            </w:r>
          </w:hyperlink>
        </w:p>
        <w:p w14:paraId="2F9EE8EF" w14:textId="7C94A4ED"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49" w:history="1">
            <w:r w:rsidR="00466042" w:rsidRPr="00466042">
              <w:rPr>
                <w:rStyle w:val="Hyperlink"/>
                <w:rFonts w:ascii="Times New Roman" w:hAnsi="Times New Roman" w:cs="Times New Roman"/>
                <w:b w:val="0"/>
                <w:bCs w:val="0"/>
                <w:i w:val="0"/>
                <w:iCs w:val="0"/>
                <w:noProof/>
                <w:szCs w:val="24"/>
              </w:rPr>
              <w:t>Conclusion</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_Toc224790749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11</w:t>
            </w:r>
            <w:r w:rsidR="00466042" w:rsidRPr="00466042">
              <w:rPr>
                <w:rFonts w:ascii="Times New Roman" w:hAnsi="Times New Roman" w:cs="Times New Roman"/>
                <w:b w:val="0"/>
                <w:bCs w:val="0"/>
                <w:i w:val="0"/>
                <w:iCs w:val="0"/>
                <w:noProof/>
                <w:webHidden/>
                <w:szCs w:val="24"/>
              </w:rPr>
              <w:fldChar w:fldCharType="end"/>
            </w:r>
          </w:hyperlink>
        </w:p>
        <w:p w14:paraId="7E5AE579" w14:textId="7BB50BD4" w:rsidR="00466042" w:rsidRPr="00466042" w:rsidRDefault="00000000">
          <w:pPr>
            <w:pStyle w:val="TOC1"/>
            <w:tabs>
              <w:tab w:val="right" w:leader="dot" w:pos="9350"/>
            </w:tabs>
            <w:rPr>
              <w:rFonts w:ascii="Times New Roman" w:hAnsi="Times New Roman" w:cs="Times New Roman"/>
              <w:b w:val="0"/>
              <w:bCs w:val="0"/>
              <w:i w:val="0"/>
              <w:iCs w:val="0"/>
              <w:noProof/>
              <w:kern w:val="2"/>
              <w:szCs w:val="24"/>
              <w:lang w:val="en-BD" w:eastAsia="en-GB" w:bidi="bn-IN"/>
            </w:rPr>
          </w:pPr>
          <w:hyperlink w:anchor="_Toc224790750" w:history="1">
            <w:r w:rsidR="00466042" w:rsidRPr="00466042">
              <w:rPr>
                <w:rStyle w:val="Hyperlink"/>
                <w:rFonts w:ascii="Times New Roman" w:hAnsi="Times New Roman" w:cs="Times New Roman"/>
                <w:b w:val="0"/>
                <w:bCs w:val="0"/>
                <w:i w:val="0"/>
                <w:iCs w:val="0"/>
                <w:noProof/>
                <w:szCs w:val="24"/>
              </w:rPr>
              <w:t>Reference</w:t>
            </w:r>
            <w:r w:rsidR="00466042" w:rsidRPr="00466042">
              <w:rPr>
                <w:rFonts w:ascii="Times New Roman" w:hAnsi="Times New Roman" w:cs="Times New Roman"/>
                <w:b w:val="0"/>
                <w:bCs w:val="0"/>
                <w:i w:val="0"/>
                <w:iCs w:val="0"/>
                <w:noProof/>
                <w:webHidden/>
                <w:szCs w:val="24"/>
              </w:rPr>
              <w:tab/>
            </w:r>
            <w:r w:rsidR="00466042" w:rsidRPr="00466042">
              <w:rPr>
                <w:rFonts w:ascii="Times New Roman" w:hAnsi="Times New Roman" w:cs="Times New Roman"/>
                <w:b w:val="0"/>
                <w:bCs w:val="0"/>
                <w:i w:val="0"/>
                <w:iCs w:val="0"/>
                <w:noProof/>
                <w:webHidden/>
                <w:szCs w:val="24"/>
              </w:rPr>
              <w:fldChar w:fldCharType="begin"/>
            </w:r>
            <w:r w:rsidR="00466042" w:rsidRPr="00466042">
              <w:rPr>
                <w:rFonts w:ascii="Times New Roman" w:hAnsi="Times New Roman" w:cs="Times New Roman"/>
                <w:b w:val="0"/>
                <w:bCs w:val="0"/>
                <w:i w:val="0"/>
                <w:iCs w:val="0"/>
                <w:noProof/>
                <w:webHidden/>
                <w:szCs w:val="24"/>
              </w:rPr>
              <w:instrText xml:space="preserve"> PAGEREF _Toc224790750 \h </w:instrText>
            </w:r>
            <w:r w:rsidR="00466042" w:rsidRPr="00466042">
              <w:rPr>
                <w:rFonts w:ascii="Times New Roman" w:hAnsi="Times New Roman" w:cs="Times New Roman"/>
                <w:b w:val="0"/>
                <w:bCs w:val="0"/>
                <w:i w:val="0"/>
                <w:iCs w:val="0"/>
                <w:noProof/>
                <w:webHidden/>
                <w:szCs w:val="24"/>
              </w:rPr>
            </w:r>
            <w:r w:rsidR="00466042" w:rsidRPr="00466042">
              <w:rPr>
                <w:rFonts w:ascii="Times New Roman" w:hAnsi="Times New Roman" w:cs="Times New Roman"/>
                <w:b w:val="0"/>
                <w:bCs w:val="0"/>
                <w:i w:val="0"/>
                <w:iCs w:val="0"/>
                <w:noProof/>
                <w:webHidden/>
                <w:szCs w:val="24"/>
              </w:rPr>
              <w:fldChar w:fldCharType="separate"/>
            </w:r>
            <w:r w:rsidR="00466042" w:rsidRPr="00466042">
              <w:rPr>
                <w:rFonts w:ascii="Times New Roman" w:hAnsi="Times New Roman" w:cs="Times New Roman"/>
                <w:b w:val="0"/>
                <w:bCs w:val="0"/>
                <w:i w:val="0"/>
                <w:iCs w:val="0"/>
                <w:noProof/>
                <w:webHidden/>
                <w:szCs w:val="24"/>
              </w:rPr>
              <w:t>12</w:t>
            </w:r>
            <w:r w:rsidR="00466042" w:rsidRPr="00466042">
              <w:rPr>
                <w:rFonts w:ascii="Times New Roman" w:hAnsi="Times New Roman" w:cs="Times New Roman"/>
                <w:b w:val="0"/>
                <w:bCs w:val="0"/>
                <w:i w:val="0"/>
                <w:iCs w:val="0"/>
                <w:noProof/>
                <w:webHidden/>
                <w:szCs w:val="24"/>
              </w:rPr>
              <w:fldChar w:fldCharType="end"/>
            </w:r>
          </w:hyperlink>
        </w:p>
        <w:p w14:paraId="66C8E0ED" w14:textId="6B93C44A" w:rsidR="00466042" w:rsidRPr="00466042" w:rsidRDefault="00466042">
          <w:pPr>
            <w:rPr>
              <w:rFonts w:cs="Times New Roman"/>
            </w:rPr>
          </w:pPr>
          <w:r w:rsidRPr="00466042">
            <w:rPr>
              <w:rFonts w:cs="Times New Roman"/>
              <w:noProof/>
              <w:szCs w:val="24"/>
            </w:rPr>
            <w:fldChar w:fldCharType="end"/>
          </w:r>
        </w:p>
      </w:sdtContent>
    </w:sdt>
    <w:p w14:paraId="455EE6E6" w14:textId="78B4F7ED" w:rsidR="00A3633B" w:rsidRPr="00466042" w:rsidRDefault="00A3633B">
      <w:pPr>
        <w:spacing w:after="160" w:line="259" w:lineRule="auto"/>
        <w:jc w:val="left"/>
        <w:rPr>
          <w:rFonts w:cs="Times New Roman"/>
        </w:rPr>
      </w:pPr>
      <w:r w:rsidRPr="00466042">
        <w:rPr>
          <w:rFonts w:cs="Times New Roman"/>
        </w:rPr>
        <w:br w:type="page"/>
      </w:r>
    </w:p>
    <w:p w14:paraId="214B151B" w14:textId="77777777" w:rsidR="00A3633B" w:rsidRPr="00466042" w:rsidRDefault="00A3633B" w:rsidP="00A3633B">
      <w:pPr>
        <w:pStyle w:val="Heading1"/>
        <w:rPr>
          <w:rFonts w:eastAsia="Times New Roman" w:cs="Times New Roman"/>
          <w:sz w:val="36"/>
          <w:szCs w:val="36"/>
          <w:lang w:val="en-BD"/>
        </w:rPr>
      </w:pPr>
      <w:bookmarkStart w:id="0" w:name="_Toc224790726"/>
      <w:r w:rsidRPr="00466042">
        <w:rPr>
          <w:rFonts w:cs="Times New Roman"/>
        </w:rPr>
        <w:lastRenderedPageBreak/>
        <w:t>Introduction</w:t>
      </w:r>
      <w:bookmarkEnd w:id="0"/>
    </w:p>
    <w:p w14:paraId="58756467" w14:textId="77777777" w:rsidR="00A3633B" w:rsidRPr="00466042" w:rsidRDefault="00A3633B" w:rsidP="00A3633B">
      <w:pPr>
        <w:pStyle w:val="Heading2"/>
        <w:rPr>
          <w:rFonts w:cs="Times New Roman"/>
        </w:rPr>
      </w:pPr>
      <w:bookmarkStart w:id="1" w:name="_Toc224790727"/>
      <w:r w:rsidRPr="00466042">
        <w:rPr>
          <w:rFonts w:cs="Times New Roman"/>
        </w:rPr>
        <w:t>Background of the Study</w:t>
      </w:r>
      <w:bookmarkEnd w:id="1"/>
    </w:p>
    <w:p w14:paraId="2A99BB15" w14:textId="1A444F50" w:rsidR="00A3633B" w:rsidRPr="00466042" w:rsidRDefault="009F4944" w:rsidP="00A3633B">
      <w:pPr>
        <w:rPr>
          <w:rFonts w:cs="Times New Roman"/>
        </w:rPr>
      </w:pPr>
      <w:r w:rsidRPr="009F4944">
        <w:rPr>
          <w:rFonts w:cs="Times New Roman"/>
        </w:rPr>
        <w:t xml:space="preserve">Over the last decade, the whole process of online shopping has completely changed the way the world shops </w:t>
      </w:r>
      <w:r>
        <w:rPr>
          <w:rFonts w:cs="Times New Roman"/>
        </w:rPr>
        <w:t xml:space="preserve">for </w:t>
      </w:r>
      <w:r w:rsidRPr="009F4944">
        <w:rPr>
          <w:rFonts w:cs="Times New Roman"/>
        </w:rPr>
        <w:t xml:space="preserve">goods. In </w:t>
      </w:r>
      <w:r>
        <w:rPr>
          <w:rFonts w:cs="Times New Roman"/>
        </w:rPr>
        <w:t xml:space="preserve">the </w:t>
      </w:r>
      <w:r w:rsidRPr="009F4944">
        <w:rPr>
          <w:rFonts w:cs="Times New Roman"/>
        </w:rPr>
        <w:t xml:space="preserve">UK, digital stores have now taken the fashion industry by storm and influence how most people </w:t>
      </w:r>
      <w:r>
        <w:rPr>
          <w:rFonts w:cs="Times New Roman"/>
        </w:rPr>
        <w:t>select</w:t>
      </w:r>
      <w:r w:rsidRPr="009F4944">
        <w:rPr>
          <w:rFonts w:cs="Times New Roman"/>
        </w:rPr>
        <w:t xml:space="preserve"> what they want to wear. This change has led to the market being incredibly competitive (Dwivedi, 2023). In order to stand out, for brands to remain in the eye of shoppers, </w:t>
      </w:r>
      <w:r>
        <w:rPr>
          <w:rFonts w:cs="Times New Roman"/>
        </w:rPr>
        <w:t>they</w:t>
      </w:r>
      <w:r w:rsidRPr="009F4944">
        <w:rPr>
          <w:rFonts w:cs="Times New Roman"/>
        </w:rPr>
        <w:t xml:space="preserve"> would have to use some clever technology that will make shoppers happy and loyal in the long run. One of the biggest changes is the appearance of smart recommender systems. Rather than showing random things for online stores</w:t>
      </w:r>
      <w:r>
        <w:rPr>
          <w:rFonts w:cs="Times New Roman"/>
        </w:rPr>
        <w:t>,</w:t>
      </w:r>
      <w:r w:rsidRPr="009F4944">
        <w:rPr>
          <w:rFonts w:cs="Times New Roman"/>
        </w:rPr>
        <w:t xml:space="preserve"> use data to make a study about shopping habits (Jaiswal et al., 2018). </w:t>
      </w:r>
      <w:r w:rsidR="00751B3F" w:rsidRPr="00751B3F">
        <w:rPr>
          <w:rFonts w:cs="Times New Roman"/>
        </w:rPr>
        <w:t>After past clicks and purchases, these algorithms define what a person likes. They recommend the right products, at the right time</w:t>
      </w:r>
      <w:r w:rsidR="00751B3F">
        <w:rPr>
          <w:rFonts w:cs="Times New Roman"/>
        </w:rPr>
        <w:t>,</w:t>
      </w:r>
      <w:r w:rsidR="00751B3F" w:rsidRPr="00751B3F">
        <w:rPr>
          <w:rFonts w:cs="Times New Roman"/>
        </w:rPr>
        <w:t xml:space="preserve"> so that it is natural and not forced to discover in this way. Keeping existing customers is now more important than finding new ones</w:t>
      </w:r>
      <w:r w:rsidR="00751B3F">
        <w:rPr>
          <w:rFonts w:cs="Times New Roman"/>
        </w:rPr>
        <w:t>,</w:t>
      </w:r>
      <w:r w:rsidR="00751B3F" w:rsidRPr="00751B3F">
        <w:rPr>
          <w:rFonts w:cs="Times New Roman"/>
        </w:rPr>
        <w:t xml:space="preserve"> as it is expensive to win over a stranger. Since it is as easy as a second to migrate to another site, engagement is the target of retailers. The secret weapon in this regard</w:t>
      </w:r>
      <w:r w:rsidR="00751B3F">
        <w:rPr>
          <w:rFonts w:cs="Times New Roman"/>
        </w:rPr>
        <w:t xml:space="preserve"> is</w:t>
      </w:r>
      <w:r w:rsidR="00751B3F" w:rsidRPr="00751B3F">
        <w:rPr>
          <w:rFonts w:cs="Times New Roman"/>
        </w:rPr>
        <w:t xml:space="preserve"> the individual recommendations (</w:t>
      </w:r>
      <w:proofErr w:type="spellStart"/>
      <w:r w:rsidR="00751B3F" w:rsidRPr="00751B3F">
        <w:rPr>
          <w:rFonts w:cs="Times New Roman"/>
        </w:rPr>
        <w:t>Ascarza</w:t>
      </w:r>
      <w:proofErr w:type="spellEnd"/>
      <w:r w:rsidR="00751B3F" w:rsidRPr="00751B3F">
        <w:rPr>
          <w:rFonts w:cs="Times New Roman"/>
        </w:rPr>
        <w:t xml:space="preserve"> et al., 2018). They are making the shopping process faster by eliminating the effort that it takes to find a great deal. The system give</w:t>
      </w:r>
      <w:r w:rsidR="00751B3F">
        <w:rPr>
          <w:rFonts w:cs="Times New Roman"/>
        </w:rPr>
        <w:t>s</w:t>
      </w:r>
      <w:r w:rsidR="00751B3F" w:rsidRPr="00751B3F">
        <w:rPr>
          <w:rFonts w:cs="Times New Roman"/>
        </w:rPr>
        <w:t xml:space="preserve"> trust </w:t>
      </w:r>
      <w:r w:rsidR="00751B3F">
        <w:rPr>
          <w:rFonts w:cs="Times New Roman"/>
        </w:rPr>
        <w:t>i</w:t>
      </w:r>
      <w:r w:rsidR="00751B3F" w:rsidRPr="00751B3F">
        <w:rPr>
          <w:rFonts w:cs="Times New Roman"/>
        </w:rPr>
        <w:t>n the brand and lure</w:t>
      </w:r>
      <w:r w:rsidR="00751B3F">
        <w:rPr>
          <w:rFonts w:cs="Times New Roman"/>
        </w:rPr>
        <w:t>s</w:t>
      </w:r>
      <w:r w:rsidR="00751B3F" w:rsidRPr="00751B3F">
        <w:rPr>
          <w:rFonts w:cs="Times New Roman"/>
        </w:rPr>
        <w:t xml:space="preserve"> people to buy again by recommending the products automatically</w:t>
      </w:r>
      <w:r w:rsidR="00751B3F">
        <w:rPr>
          <w:rFonts w:cs="Times New Roman"/>
        </w:rPr>
        <w:t>,</w:t>
      </w:r>
      <w:r w:rsidR="00751B3F" w:rsidRPr="00751B3F">
        <w:rPr>
          <w:rFonts w:cs="Times New Roman"/>
        </w:rPr>
        <w:t xml:space="preserve"> as per the search made previously. It is not about selling anymore</w:t>
      </w:r>
      <w:r w:rsidR="00751B3F">
        <w:rPr>
          <w:rFonts w:cs="Times New Roman"/>
        </w:rPr>
        <w:t>,</w:t>
      </w:r>
      <w:r w:rsidR="00751B3F" w:rsidRPr="00751B3F">
        <w:rPr>
          <w:rFonts w:cs="Times New Roman"/>
        </w:rPr>
        <w:t xml:space="preserve"> but it is about making a tailored experience.</w:t>
      </w:r>
    </w:p>
    <w:p w14:paraId="4141602E" w14:textId="353B154B" w:rsidR="00A3633B" w:rsidRPr="00466042" w:rsidRDefault="00A3633B" w:rsidP="00A3633B">
      <w:pPr>
        <w:pStyle w:val="Heading2"/>
        <w:rPr>
          <w:rFonts w:cs="Times New Roman"/>
        </w:rPr>
      </w:pPr>
      <w:bookmarkStart w:id="2" w:name="_Toc224790728"/>
      <w:r w:rsidRPr="00466042">
        <w:rPr>
          <w:rFonts w:cs="Times New Roman"/>
        </w:rPr>
        <w:t>Research Context</w:t>
      </w:r>
      <w:bookmarkEnd w:id="2"/>
    </w:p>
    <w:p w14:paraId="04138E98" w14:textId="2B212CE6" w:rsidR="00A3633B" w:rsidRPr="00466042" w:rsidRDefault="00751B3F" w:rsidP="00A3633B">
      <w:pPr>
        <w:rPr>
          <w:rFonts w:cs="Times New Roman"/>
        </w:rPr>
      </w:pPr>
      <w:r w:rsidRPr="00751B3F">
        <w:rPr>
          <w:rFonts w:cs="Times New Roman"/>
        </w:rPr>
        <w:t>The nature of the fashion e-commerce business is characterised by high</w:t>
      </w:r>
      <w:r>
        <w:rPr>
          <w:rFonts w:cs="Times New Roman"/>
        </w:rPr>
        <w:t>-</w:t>
      </w:r>
      <w:r w:rsidRPr="00751B3F">
        <w:rPr>
          <w:rFonts w:cs="Times New Roman"/>
        </w:rPr>
        <w:t xml:space="preserve">paced change, high competition and changing consumer expectations. Customers </w:t>
      </w:r>
      <w:r>
        <w:rPr>
          <w:rFonts w:cs="Times New Roman"/>
        </w:rPr>
        <w:t>prefer a</w:t>
      </w:r>
      <w:r w:rsidRPr="00751B3F">
        <w:rPr>
          <w:rFonts w:cs="Times New Roman"/>
        </w:rPr>
        <w:t xml:space="preserve"> </w:t>
      </w:r>
      <w:r>
        <w:rPr>
          <w:rFonts w:cs="Times New Roman"/>
        </w:rPr>
        <w:t xml:space="preserve">more </w:t>
      </w:r>
      <w:r w:rsidRPr="00751B3F">
        <w:rPr>
          <w:rFonts w:cs="Times New Roman"/>
        </w:rPr>
        <w:t xml:space="preserve">individualised experience and </w:t>
      </w:r>
      <w:r>
        <w:rPr>
          <w:rFonts w:cs="Times New Roman"/>
        </w:rPr>
        <w:t>want brands to</w:t>
      </w:r>
      <w:r w:rsidRPr="00751B3F">
        <w:rPr>
          <w:rFonts w:cs="Times New Roman"/>
        </w:rPr>
        <w:t xml:space="preserve"> reflect their individual choices. Digital retailers such as ASOS, Zalando or Zara have made a lot of efforts in the development of recommendation technologies in order to increase user engagement and improve conversion rates (</w:t>
      </w:r>
      <w:proofErr w:type="spellStart"/>
      <w:r w:rsidRPr="00751B3F">
        <w:rPr>
          <w:rFonts w:cs="Times New Roman"/>
        </w:rPr>
        <w:t>Hanaysha</w:t>
      </w:r>
      <w:proofErr w:type="spellEnd"/>
      <w:r w:rsidRPr="00751B3F">
        <w:rPr>
          <w:rFonts w:cs="Times New Roman"/>
        </w:rPr>
        <w:t>, 2018). These go live but pop</w:t>
      </w:r>
      <w:r>
        <w:rPr>
          <w:rFonts w:cs="Times New Roman"/>
        </w:rPr>
        <w:t xml:space="preserve"> </w:t>
      </w:r>
      <w:r w:rsidRPr="00751B3F">
        <w:rPr>
          <w:rFonts w:cs="Times New Roman"/>
        </w:rPr>
        <w:t>up all around the customer</w:t>
      </w:r>
      <w:r>
        <w:rPr>
          <w:rFonts w:cs="Times New Roman"/>
        </w:rPr>
        <w:t xml:space="preserve">, </w:t>
      </w:r>
      <w:r w:rsidRPr="00751B3F">
        <w:rPr>
          <w:rFonts w:cs="Times New Roman"/>
        </w:rPr>
        <w:t>whether they are at the beginning of the browsing experience or finishing the checkout process</w:t>
      </w:r>
      <w:r>
        <w:rPr>
          <w:rFonts w:cs="Times New Roman"/>
        </w:rPr>
        <w:t xml:space="preserve">, </w:t>
      </w:r>
      <w:r w:rsidRPr="00751B3F">
        <w:rPr>
          <w:rFonts w:cs="Times New Roman"/>
        </w:rPr>
        <w:t>but don't stop when the sale is complete</w:t>
      </w:r>
      <w:r>
        <w:rPr>
          <w:rFonts w:cs="Times New Roman"/>
        </w:rPr>
        <w:t>.</w:t>
      </w:r>
      <w:r w:rsidRPr="00751B3F">
        <w:rPr>
          <w:rFonts w:cs="Times New Roman"/>
        </w:rPr>
        <w:t xml:space="preserve"> The tech continues to be present in the form of follow-up emails and update</w:t>
      </w:r>
      <w:r>
        <w:rPr>
          <w:rFonts w:cs="Times New Roman"/>
        </w:rPr>
        <w:t>s,</w:t>
      </w:r>
      <w:r w:rsidRPr="00751B3F">
        <w:rPr>
          <w:rFonts w:cs="Times New Roman"/>
        </w:rPr>
        <w:t xml:space="preserve"> and by being there every step of the way</w:t>
      </w:r>
      <w:r>
        <w:rPr>
          <w:rFonts w:cs="Times New Roman"/>
        </w:rPr>
        <w:t>,</w:t>
      </w:r>
      <w:r w:rsidRPr="00751B3F">
        <w:rPr>
          <w:rFonts w:cs="Times New Roman"/>
        </w:rPr>
        <w:t xml:space="preserve"> the experience is consistent and personal. ASOS is a case quite related to this research as it has a high degree of digitalisation and data-driven marketing strategies. As one of the global top online fashion retailers working in </w:t>
      </w:r>
      <w:r>
        <w:rPr>
          <w:rFonts w:cs="Times New Roman"/>
        </w:rPr>
        <w:t xml:space="preserve">the </w:t>
      </w:r>
      <w:r w:rsidRPr="00751B3F">
        <w:rPr>
          <w:rFonts w:cs="Times New Roman"/>
        </w:rPr>
        <w:t>UK, ASOS has set up world</w:t>
      </w:r>
      <w:r>
        <w:rPr>
          <w:rFonts w:cs="Times New Roman"/>
        </w:rPr>
        <w:t>-</w:t>
      </w:r>
      <w:r w:rsidRPr="00751B3F">
        <w:rPr>
          <w:rFonts w:cs="Times New Roman"/>
        </w:rPr>
        <w:t xml:space="preserve">class recommendation systems to </w:t>
      </w:r>
      <w:r w:rsidRPr="00751B3F">
        <w:rPr>
          <w:rFonts w:cs="Times New Roman"/>
        </w:rPr>
        <w:lastRenderedPageBreak/>
        <w:t xml:space="preserve">customise customer experience across its retail platform (Jahan and </w:t>
      </w:r>
      <w:proofErr w:type="spellStart"/>
      <w:r w:rsidRPr="00751B3F">
        <w:rPr>
          <w:rFonts w:cs="Times New Roman"/>
        </w:rPr>
        <w:t>Sanam</w:t>
      </w:r>
      <w:proofErr w:type="spellEnd"/>
      <w:r w:rsidRPr="00751B3F">
        <w:rPr>
          <w:rFonts w:cs="Times New Roman"/>
        </w:rPr>
        <w:t>, 2026). Knowing how these tools are keeping shoppers coming back helps brands to use personalisation much more effectively.</w:t>
      </w:r>
    </w:p>
    <w:p w14:paraId="50E707DE" w14:textId="77777777" w:rsidR="00A3633B" w:rsidRPr="00466042" w:rsidRDefault="00A3633B" w:rsidP="00A3633B">
      <w:pPr>
        <w:pStyle w:val="Heading2"/>
        <w:rPr>
          <w:rFonts w:cs="Times New Roman"/>
        </w:rPr>
      </w:pPr>
      <w:bookmarkStart w:id="3" w:name="_Toc224790729"/>
      <w:r w:rsidRPr="00466042">
        <w:rPr>
          <w:rFonts w:cs="Times New Roman"/>
        </w:rPr>
        <w:t>Problem Statement</w:t>
      </w:r>
      <w:bookmarkEnd w:id="3"/>
    </w:p>
    <w:p w14:paraId="4A25C12A" w14:textId="32C15DF2" w:rsidR="00A3633B" w:rsidRPr="00466042" w:rsidRDefault="00751B3F" w:rsidP="00A3633B">
      <w:pPr>
        <w:rPr>
          <w:rFonts w:cs="Times New Roman"/>
        </w:rPr>
      </w:pPr>
      <w:r w:rsidRPr="00751B3F">
        <w:rPr>
          <w:rFonts w:cs="Times New Roman"/>
        </w:rPr>
        <w:t>Even though customers like recommendation systems</w:t>
      </w:r>
      <w:r>
        <w:rPr>
          <w:rFonts w:cs="Times New Roman"/>
        </w:rPr>
        <w:t>,</w:t>
      </w:r>
      <w:r w:rsidRPr="00751B3F">
        <w:rPr>
          <w:rFonts w:cs="Times New Roman"/>
        </w:rPr>
        <w:t xml:space="preserve"> </w:t>
      </w:r>
      <w:r>
        <w:rPr>
          <w:rFonts w:cs="Times New Roman"/>
        </w:rPr>
        <w:t>they</w:t>
      </w:r>
      <w:r w:rsidRPr="00751B3F">
        <w:rPr>
          <w:rFonts w:cs="Times New Roman"/>
        </w:rPr>
        <w:t xml:space="preserve"> still don't fully understand how they help in the context of keeping customer</w:t>
      </w:r>
      <w:r>
        <w:rPr>
          <w:rFonts w:cs="Times New Roman"/>
        </w:rPr>
        <w:t>s</w:t>
      </w:r>
      <w:r w:rsidRPr="00751B3F">
        <w:rPr>
          <w:rFonts w:cs="Times New Roman"/>
        </w:rPr>
        <w:t xml:space="preserve"> </w:t>
      </w:r>
      <w:r>
        <w:rPr>
          <w:rFonts w:cs="Times New Roman"/>
        </w:rPr>
        <w:t>long-</w:t>
      </w:r>
      <w:r w:rsidRPr="00751B3F">
        <w:rPr>
          <w:rFonts w:cs="Times New Roman"/>
        </w:rPr>
        <w:t>term. Most of the studies are on how the maths work</w:t>
      </w:r>
      <w:r>
        <w:rPr>
          <w:rFonts w:cs="Times New Roman"/>
        </w:rPr>
        <w:t>s</w:t>
      </w:r>
      <w:r w:rsidRPr="00751B3F">
        <w:rPr>
          <w:rFonts w:cs="Times New Roman"/>
        </w:rPr>
        <w:t xml:space="preserve"> behind the scene</w:t>
      </w:r>
      <w:r>
        <w:rPr>
          <w:rFonts w:cs="Times New Roman"/>
        </w:rPr>
        <w:t>s</w:t>
      </w:r>
      <w:r w:rsidRPr="00751B3F">
        <w:rPr>
          <w:rFonts w:cs="Times New Roman"/>
        </w:rPr>
        <w:t>. However, there isn't much research done on how these tools are really integrated in</w:t>
      </w:r>
      <w:r>
        <w:rPr>
          <w:rFonts w:cs="Times New Roman"/>
        </w:rPr>
        <w:t>to</w:t>
      </w:r>
      <w:r w:rsidRPr="00751B3F">
        <w:rPr>
          <w:rFonts w:cs="Times New Roman"/>
        </w:rPr>
        <w:t xml:space="preserve"> a company's bigger business goals (Jahan and </w:t>
      </w:r>
      <w:proofErr w:type="spellStart"/>
      <w:r w:rsidRPr="00751B3F">
        <w:rPr>
          <w:rFonts w:cs="Times New Roman"/>
        </w:rPr>
        <w:t>Sanam</w:t>
      </w:r>
      <w:proofErr w:type="spellEnd"/>
      <w:r w:rsidRPr="00751B3F">
        <w:rPr>
          <w:rFonts w:cs="Times New Roman"/>
        </w:rPr>
        <w:t>, 2026). Many research studies get bogged down in the accuracy and efficiency, and do not look at the strategic integration of recommendation technologies with customer retention frameworks. This generates a gap in the knowledge on the position that digital personalisation plays in the real-world and the long-term customer relationships</w:t>
      </w:r>
      <w:r w:rsidR="00A3633B" w:rsidRPr="00466042">
        <w:rPr>
          <w:rFonts w:cs="Times New Roman"/>
        </w:rPr>
        <w:t>.</w:t>
      </w:r>
    </w:p>
    <w:p w14:paraId="5FB59E77" w14:textId="77777777" w:rsidR="00A3633B" w:rsidRPr="00466042" w:rsidRDefault="00A3633B" w:rsidP="00A3633B">
      <w:pPr>
        <w:pStyle w:val="Heading2"/>
        <w:rPr>
          <w:rFonts w:cs="Times New Roman"/>
        </w:rPr>
      </w:pPr>
      <w:bookmarkStart w:id="4" w:name="_Toc224790730"/>
      <w:r w:rsidRPr="00466042">
        <w:rPr>
          <w:rFonts w:cs="Times New Roman"/>
        </w:rPr>
        <w:t>Research Aim</w:t>
      </w:r>
      <w:bookmarkEnd w:id="4"/>
    </w:p>
    <w:p w14:paraId="558D331D" w14:textId="77777777" w:rsidR="00A3633B" w:rsidRPr="00466042" w:rsidRDefault="00A3633B" w:rsidP="00A3633B">
      <w:pPr>
        <w:rPr>
          <w:rFonts w:cs="Times New Roman"/>
        </w:rPr>
      </w:pPr>
      <w:r w:rsidRPr="00466042">
        <w:rPr>
          <w:rFonts w:cs="Times New Roman"/>
        </w:rPr>
        <w:t>This research aims to critically examine the role of product recommendation systems in supporting customer retention within the UK fashion e-commerce sector, using ASOS as a case study.</w:t>
      </w:r>
    </w:p>
    <w:p w14:paraId="78E24029" w14:textId="77777777" w:rsidR="00A3633B" w:rsidRPr="00466042" w:rsidRDefault="00A3633B" w:rsidP="00A3633B">
      <w:pPr>
        <w:pStyle w:val="Heading2"/>
        <w:rPr>
          <w:rFonts w:cs="Times New Roman"/>
        </w:rPr>
      </w:pPr>
      <w:bookmarkStart w:id="5" w:name="_Toc224790731"/>
      <w:r w:rsidRPr="00466042">
        <w:rPr>
          <w:rFonts w:cs="Times New Roman"/>
        </w:rPr>
        <w:t>Research Objectives</w:t>
      </w:r>
      <w:bookmarkEnd w:id="5"/>
    </w:p>
    <w:p w14:paraId="58DC52F7" w14:textId="77777777" w:rsidR="00A3633B" w:rsidRPr="00466042" w:rsidRDefault="00A3633B" w:rsidP="00A3633B">
      <w:pPr>
        <w:pStyle w:val="ListParagraph"/>
        <w:numPr>
          <w:ilvl w:val="0"/>
          <w:numId w:val="21"/>
        </w:numPr>
        <w:rPr>
          <w:rFonts w:cs="Times New Roman"/>
        </w:rPr>
      </w:pPr>
      <w:r w:rsidRPr="00466042">
        <w:rPr>
          <w:rFonts w:cs="Times New Roman"/>
        </w:rPr>
        <w:t>To analyse how product recommendation systems are implemented within ASOS’s digital platform.</w:t>
      </w:r>
    </w:p>
    <w:p w14:paraId="1AC45643" w14:textId="49262EC0" w:rsidR="00A3633B" w:rsidRPr="00466042" w:rsidRDefault="00A3633B" w:rsidP="00A3633B">
      <w:pPr>
        <w:pStyle w:val="ListParagraph"/>
        <w:numPr>
          <w:ilvl w:val="0"/>
          <w:numId w:val="21"/>
        </w:numPr>
        <w:rPr>
          <w:rFonts w:cs="Times New Roman"/>
        </w:rPr>
      </w:pPr>
      <w:r w:rsidRPr="00466042">
        <w:rPr>
          <w:rFonts w:cs="Times New Roman"/>
        </w:rPr>
        <w:t>To evaluate the role of recommendation systems in enhancing customer retention and engagement.</w:t>
      </w:r>
    </w:p>
    <w:p w14:paraId="78DF5C05" w14:textId="77777777" w:rsidR="00A3633B" w:rsidRPr="00466042" w:rsidRDefault="00A3633B" w:rsidP="00A3633B">
      <w:pPr>
        <w:pStyle w:val="Heading2"/>
        <w:rPr>
          <w:rFonts w:cs="Times New Roman"/>
        </w:rPr>
      </w:pPr>
      <w:bookmarkStart w:id="6" w:name="_Toc224790732"/>
      <w:r w:rsidRPr="00466042">
        <w:rPr>
          <w:rFonts w:cs="Times New Roman"/>
        </w:rPr>
        <w:t>Research Question</w:t>
      </w:r>
      <w:bookmarkEnd w:id="6"/>
    </w:p>
    <w:p w14:paraId="2BDA1ED5" w14:textId="2ED4C795" w:rsidR="00A3633B" w:rsidRPr="00466042" w:rsidRDefault="00A3633B" w:rsidP="00A3633B">
      <w:pPr>
        <w:rPr>
          <w:rFonts w:cs="Times New Roman"/>
        </w:rPr>
      </w:pPr>
      <w:r w:rsidRPr="00466042">
        <w:rPr>
          <w:rFonts w:cs="Times New Roman"/>
        </w:rPr>
        <w:t>How do product recommendation systems contribute to customer retention within ASOS’s e-commerce platform?</w:t>
      </w:r>
    </w:p>
    <w:p w14:paraId="69DDA453" w14:textId="77777777" w:rsidR="00A3633B" w:rsidRPr="00466042" w:rsidRDefault="00A3633B" w:rsidP="00A3633B">
      <w:pPr>
        <w:pStyle w:val="Heading1"/>
        <w:rPr>
          <w:rFonts w:cs="Times New Roman"/>
        </w:rPr>
      </w:pPr>
      <w:bookmarkStart w:id="7" w:name="_Toc224790733"/>
      <w:r w:rsidRPr="00466042">
        <w:rPr>
          <w:rFonts w:cs="Times New Roman"/>
        </w:rPr>
        <w:t>Literature Review</w:t>
      </w:r>
      <w:bookmarkEnd w:id="7"/>
    </w:p>
    <w:p w14:paraId="76F5E0E9" w14:textId="77777777" w:rsidR="00A3633B" w:rsidRPr="00466042" w:rsidRDefault="00A3633B" w:rsidP="00A3633B">
      <w:pPr>
        <w:pStyle w:val="Heading2"/>
        <w:rPr>
          <w:rFonts w:cs="Times New Roman"/>
        </w:rPr>
      </w:pPr>
      <w:bookmarkStart w:id="8" w:name="_Toc224790734"/>
      <w:r w:rsidRPr="00466042">
        <w:rPr>
          <w:rFonts w:cs="Times New Roman"/>
        </w:rPr>
        <w:t>Product Recommendation Systems</w:t>
      </w:r>
      <w:bookmarkEnd w:id="8"/>
    </w:p>
    <w:p w14:paraId="51C245E7" w14:textId="12201643" w:rsidR="00A3633B" w:rsidRPr="00466042" w:rsidRDefault="00A3633B" w:rsidP="00A3633B">
      <w:pPr>
        <w:rPr>
          <w:rFonts w:cs="Times New Roman"/>
        </w:rPr>
      </w:pPr>
      <w:r w:rsidRPr="00466042">
        <w:rPr>
          <w:rFonts w:cs="Times New Roman"/>
        </w:rPr>
        <w:t xml:space="preserve">Product recommendation systems have become an integral part of e-commerce platforms today and have helped businesses to personalise user experiences and enhance product discovery. </w:t>
      </w:r>
      <w:r w:rsidR="009F4944" w:rsidRPr="009F4944">
        <w:rPr>
          <w:rFonts w:cs="Times New Roman"/>
        </w:rPr>
        <w:t xml:space="preserve">These </w:t>
      </w:r>
      <w:r w:rsidR="009F4944" w:rsidRPr="009F4944">
        <w:rPr>
          <w:rFonts w:cs="Times New Roman"/>
        </w:rPr>
        <w:lastRenderedPageBreak/>
        <w:t>systems make use of smart tools such as machine learning to analyse how people shop and what they will want next</w:t>
      </w:r>
      <w:r w:rsidR="009F4944">
        <w:rPr>
          <w:rFonts w:cs="Times New Roman"/>
        </w:rPr>
        <w:t xml:space="preserve"> </w:t>
      </w:r>
      <w:r w:rsidR="0012637D" w:rsidRPr="00466042">
        <w:rPr>
          <w:rFonts w:cs="Times New Roman"/>
          <w:color w:val="000000"/>
        </w:rPr>
        <w:t>(</w:t>
      </w:r>
      <w:proofErr w:type="spellStart"/>
      <w:r w:rsidR="0012637D" w:rsidRPr="00466042">
        <w:rPr>
          <w:rFonts w:cs="Times New Roman"/>
          <w:color w:val="000000"/>
        </w:rPr>
        <w:t>Ejibenam</w:t>
      </w:r>
      <w:proofErr w:type="spellEnd"/>
      <w:r w:rsidR="0012637D" w:rsidRPr="00466042">
        <w:rPr>
          <w:rFonts w:cs="Times New Roman"/>
          <w:color w:val="000000"/>
        </w:rPr>
        <w:t xml:space="preserve"> </w:t>
      </w:r>
      <w:r w:rsidR="0012637D" w:rsidRPr="00466042">
        <w:rPr>
          <w:rFonts w:cs="Times New Roman"/>
          <w:i/>
          <w:iCs/>
          <w:color w:val="000000"/>
        </w:rPr>
        <w:t>et al.</w:t>
      </w:r>
      <w:r w:rsidR="0012637D" w:rsidRPr="00466042">
        <w:rPr>
          <w:rFonts w:cs="Times New Roman"/>
          <w:color w:val="000000"/>
        </w:rPr>
        <w:t>, 2021)</w:t>
      </w:r>
      <w:r w:rsidRPr="00466042">
        <w:rPr>
          <w:rFonts w:cs="Times New Roman"/>
        </w:rPr>
        <w:t>. By analysing data such as browsing history, purchase patterns and interaction data, recommendation algorithms can help to generate personalised product recommendations for individual users. Research has suggested that such systems could increase customer engagement by ensuring that product displays are more relevant to customers and by decreasing the information overload in the digital environment.</w:t>
      </w:r>
    </w:p>
    <w:p w14:paraId="6D740CB2" w14:textId="77777777" w:rsidR="0012637D" w:rsidRPr="00466042" w:rsidRDefault="0012637D" w:rsidP="0012637D">
      <w:pPr>
        <w:keepNext/>
        <w:jc w:val="center"/>
        <w:rPr>
          <w:rFonts w:cs="Times New Roman"/>
        </w:rPr>
      </w:pPr>
      <w:r w:rsidRPr="00466042">
        <w:rPr>
          <w:rFonts w:cs="Times New Roman"/>
        </w:rPr>
        <w:fldChar w:fldCharType="begin"/>
      </w:r>
      <w:r w:rsidRPr="00466042">
        <w:rPr>
          <w:rFonts w:cs="Times New Roman"/>
        </w:rPr>
        <w:instrText xml:space="preserve"> INCLUDEPICTURE "/Users/ijtehad/Library/Group Containers/UBF8T346G9.ms/WebArchiveCopyPasteTempFiles/com.microsoft.Word/product-recommendation-system.jpg" \* MERGEFORMATINET </w:instrText>
      </w:r>
      <w:r w:rsidRPr="00466042">
        <w:rPr>
          <w:rFonts w:cs="Times New Roman"/>
        </w:rPr>
        <w:fldChar w:fldCharType="separate"/>
      </w:r>
      <w:r w:rsidRPr="00466042">
        <w:rPr>
          <w:rFonts w:cs="Times New Roman"/>
          <w:noProof/>
        </w:rPr>
        <w:drawing>
          <wp:inline distT="0" distB="0" distL="0" distR="0" wp14:anchorId="02748009" wp14:editId="191F5C72">
            <wp:extent cx="3377557" cy="2532807"/>
            <wp:effectExtent l="0" t="0" r="1270" b="0"/>
            <wp:docPr id="1896184894" name="Picture 1" descr="Recommendation Systems in E-commerce: How It Works? - KIT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commendation Systems in E-commerce: How It Works? - KITR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4751" cy="2538202"/>
                    </a:xfrm>
                    <a:prstGeom prst="rect">
                      <a:avLst/>
                    </a:prstGeom>
                    <a:noFill/>
                    <a:ln>
                      <a:noFill/>
                    </a:ln>
                  </pic:spPr>
                </pic:pic>
              </a:graphicData>
            </a:graphic>
          </wp:inline>
        </w:drawing>
      </w:r>
      <w:r w:rsidRPr="00466042">
        <w:rPr>
          <w:rFonts w:cs="Times New Roman"/>
        </w:rPr>
        <w:fldChar w:fldCharType="end"/>
      </w:r>
    </w:p>
    <w:p w14:paraId="11F70C54" w14:textId="7CDD832F" w:rsidR="0012637D" w:rsidRPr="00466042" w:rsidRDefault="0012637D" w:rsidP="0012637D">
      <w:pPr>
        <w:pStyle w:val="Caption"/>
        <w:jc w:val="center"/>
        <w:rPr>
          <w:rFonts w:cs="Times New Roman"/>
          <w:lang w:val="en-US"/>
        </w:rPr>
      </w:pPr>
      <w:r w:rsidRPr="00466042">
        <w:rPr>
          <w:rFonts w:cs="Times New Roman"/>
        </w:rPr>
        <w:t xml:space="preserve">Figure </w:t>
      </w:r>
      <w:r w:rsidRPr="00466042">
        <w:rPr>
          <w:rFonts w:cs="Times New Roman"/>
        </w:rPr>
        <w:fldChar w:fldCharType="begin"/>
      </w:r>
      <w:r w:rsidRPr="00466042">
        <w:rPr>
          <w:rFonts w:cs="Times New Roman"/>
        </w:rPr>
        <w:instrText xml:space="preserve"> SEQ Figure \* ARABIC </w:instrText>
      </w:r>
      <w:r w:rsidRPr="00466042">
        <w:rPr>
          <w:rFonts w:cs="Times New Roman"/>
        </w:rPr>
        <w:fldChar w:fldCharType="separate"/>
      </w:r>
      <w:r w:rsidR="00466042" w:rsidRPr="00466042">
        <w:rPr>
          <w:rFonts w:cs="Times New Roman"/>
          <w:noProof/>
        </w:rPr>
        <w:t>1</w:t>
      </w:r>
      <w:r w:rsidRPr="00466042">
        <w:rPr>
          <w:rFonts w:cs="Times New Roman"/>
        </w:rPr>
        <w:fldChar w:fldCharType="end"/>
      </w:r>
      <w:r w:rsidRPr="00466042">
        <w:rPr>
          <w:rFonts w:cs="Times New Roman"/>
          <w:lang w:val="en-US"/>
        </w:rPr>
        <w:t xml:space="preserve">: Product Recommendation Systems </w:t>
      </w:r>
    </w:p>
    <w:p w14:paraId="28B6AF87" w14:textId="70F56A2C" w:rsidR="0012637D" w:rsidRPr="00466042" w:rsidRDefault="0012637D" w:rsidP="0012637D">
      <w:pPr>
        <w:pStyle w:val="Caption"/>
        <w:jc w:val="center"/>
        <w:rPr>
          <w:rFonts w:cs="Times New Roman"/>
        </w:rPr>
      </w:pPr>
      <w:r w:rsidRPr="00466042">
        <w:rPr>
          <w:rFonts w:cs="Times New Roman"/>
          <w:lang w:val="en-US"/>
        </w:rPr>
        <w:t xml:space="preserve">Source: </w:t>
      </w:r>
      <w:r w:rsidRPr="00466042">
        <w:rPr>
          <w:rFonts w:cs="Times New Roman"/>
        </w:rPr>
        <w:t>(</w:t>
      </w:r>
      <w:proofErr w:type="spellStart"/>
      <w:r w:rsidRPr="00466042">
        <w:rPr>
          <w:rFonts w:cs="Times New Roman"/>
        </w:rPr>
        <w:t>Ejibenam</w:t>
      </w:r>
      <w:proofErr w:type="spellEnd"/>
      <w:r w:rsidRPr="00466042">
        <w:rPr>
          <w:rFonts w:cs="Times New Roman"/>
        </w:rPr>
        <w:t xml:space="preserve"> et al., 2021)</w:t>
      </w:r>
    </w:p>
    <w:p w14:paraId="2500811E" w14:textId="597338BC" w:rsidR="00A3633B" w:rsidRPr="00466042" w:rsidRDefault="00751B3F" w:rsidP="00A3633B">
      <w:pPr>
        <w:rPr>
          <w:rFonts w:cs="Times New Roman"/>
        </w:rPr>
      </w:pPr>
      <w:r w:rsidRPr="00751B3F">
        <w:rPr>
          <w:rFonts w:cs="Times New Roman"/>
        </w:rPr>
        <w:t xml:space="preserve">However, most of the existing literature </w:t>
      </w:r>
      <w:r>
        <w:rPr>
          <w:rFonts w:cs="Times New Roman"/>
        </w:rPr>
        <w:t>is</w:t>
      </w:r>
      <w:r w:rsidRPr="00751B3F">
        <w:rPr>
          <w:rFonts w:cs="Times New Roman"/>
        </w:rPr>
        <w:t xml:space="preserve"> more focused on the technical performance of recommendation system</w:t>
      </w:r>
      <w:r>
        <w:rPr>
          <w:rFonts w:cs="Times New Roman"/>
        </w:rPr>
        <w:t>s</w:t>
      </w:r>
      <w:r w:rsidRPr="00751B3F">
        <w:rPr>
          <w:rFonts w:cs="Times New Roman"/>
        </w:rPr>
        <w:t>, with a focus on metrics such as accuracy, efficiency and computational optimisation. While these aspects are important, they do not give justice to the contribution that recommendation technologies make to the wider organisational objectives (</w:t>
      </w:r>
      <w:proofErr w:type="spellStart"/>
      <w:r w:rsidRPr="00751B3F">
        <w:rPr>
          <w:rFonts w:cs="Times New Roman"/>
        </w:rPr>
        <w:t>Bastani</w:t>
      </w:r>
      <w:proofErr w:type="spellEnd"/>
      <w:r w:rsidRPr="00751B3F">
        <w:rPr>
          <w:rFonts w:cs="Times New Roman"/>
        </w:rPr>
        <w:t xml:space="preserve"> et al., 2022). In particular, the strategic dimension of recommender system</w:t>
      </w:r>
      <w:r>
        <w:rPr>
          <w:rFonts w:cs="Times New Roman"/>
        </w:rPr>
        <w:t>s’</w:t>
      </w:r>
      <w:r w:rsidRPr="00751B3F">
        <w:rPr>
          <w:rFonts w:cs="Times New Roman"/>
        </w:rPr>
        <w:t xml:space="preserve"> role on the long-term behaviour of customers has not been explored well. This implies a disconnect between technical research on the one hand and business-oriented analysis on the other, which offers a need to consider the recommendation systems in the light of their organisational and strategic context</w:t>
      </w:r>
      <w:r w:rsidR="00A3633B" w:rsidRPr="00466042">
        <w:rPr>
          <w:rFonts w:cs="Times New Roman"/>
        </w:rPr>
        <w:t>.</w:t>
      </w:r>
    </w:p>
    <w:p w14:paraId="1F661958" w14:textId="77777777" w:rsidR="00A3633B" w:rsidRPr="00466042" w:rsidRDefault="00A3633B" w:rsidP="00A3633B">
      <w:pPr>
        <w:pStyle w:val="Heading2"/>
        <w:rPr>
          <w:rFonts w:cs="Times New Roman"/>
        </w:rPr>
      </w:pPr>
      <w:bookmarkStart w:id="9" w:name="_Toc224790735"/>
      <w:r w:rsidRPr="00466042">
        <w:rPr>
          <w:rFonts w:cs="Times New Roman"/>
        </w:rPr>
        <w:t>Personalisation and Customer Experience</w:t>
      </w:r>
      <w:bookmarkEnd w:id="9"/>
    </w:p>
    <w:p w14:paraId="4A5E5C9F" w14:textId="01BFF754" w:rsidR="0012637D" w:rsidRPr="00466042" w:rsidRDefault="00751B3F" w:rsidP="00A3633B">
      <w:pPr>
        <w:rPr>
          <w:rFonts w:cs="Times New Roman"/>
        </w:rPr>
      </w:pPr>
      <w:r w:rsidRPr="00751B3F">
        <w:rPr>
          <w:rFonts w:cs="Times New Roman"/>
        </w:rPr>
        <w:t>Personalisation is well known as a major drive</w:t>
      </w:r>
      <w:r>
        <w:rPr>
          <w:rFonts w:cs="Times New Roman"/>
        </w:rPr>
        <w:t>r</w:t>
      </w:r>
      <w:r w:rsidRPr="00751B3F">
        <w:rPr>
          <w:rFonts w:cs="Times New Roman"/>
        </w:rPr>
        <w:t xml:space="preserve"> of customer experience in questionable marketing. By personalising recommendations on products, content and communication to individual users</w:t>
      </w:r>
      <w:r>
        <w:rPr>
          <w:rFonts w:cs="Times New Roman"/>
        </w:rPr>
        <w:t>,</w:t>
      </w:r>
      <w:r w:rsidRPr="00751B3F">
        <w:rPr>
          <w:rFonts w:cs="Times New Roman"/>
        </w:rPr>
        <w:t xml:space="preserve"> organisations are able to improve the perceived relevance and satisfaction (Hawkins and </w:t>
      </w:r>
      <w:proofErr w:type="spellStart"/>
      <w:r w:rsidRPr="00751B3F">
        <w:rPr>
          <w:rFonts w:cs="Times New Roman"/>
        </w:rPr>
        <w:t>Hoon</w:t>
      </w:r>
      <w:proofErr w:type="spellEnd"/>
      <w:r w:rsidRPr="00751B3F">
        <w:rPr>
          <w:rFonts w:cs="Times New Roman"/>
        </w:rPr>
        <w:t xml:space="preserve">, </w:t>
      </w:r>
      <w:r w:rsidRPr="00751B3F">
        <w:rPr>
          <w:rFonts w:cs="Times New Roman"/>
        </w:rPr>
        <w:lastRenderedPageBreak/>
        <w:t>2020). Studies show that personalised experiences have longer browsing time, higher conversion rates and engagement with customers. In highly competitive e-commerce markets, personalisation is therefore seen as an important tool in terms of differentiating between platforms and increasing customer relationships</w:t>
      </w:r>
      <w:r w:rsidR="00A3633B" w:rsidRPr="00466042">
        <w:rPr>
          <w:rFonts w:cs="Times New Roman"/>
        </w:rPr>
        <w:t xml:space="preserve">. </w:t>
      </w:r>
    </w:p>
    <w:p w14:paraId="4FC9A676" w14:textId="77777777" w:rsidR="0012637D" w:rsidRPr="00466042" w:rsidRDefault="0012637D" w:rsidP="0012637D">
      <w:pPr>
        <w:keepNext/>
        <w:jc w:val="center"/>
        <w:rPr>
          <w:rFonts w:cs="Times New Roman"/>
        </w:rPr>
      </w:pPr>
      <w:r w:rsidRPr="00466042">
        <w:rPr>
          <w:rFonts w:cs="Times New Roman"/>
        </w:rPr>
        <w:fldChar w:fldCharType="begin"/>
      </w:r>
      <w:r w:rsidRPr="00466042">
        <w:rPr>
          <w:rFonts w:cs="Times New Roman"/>
        </w:rPr>
        <w:instrText xml:space="preserve"> INCLUDEPICTURE "/Users/ijtehad/Library/Group Containers/UBF8T346G9.ms/WebArchiveCopyPasteTempFiles/com.microsoft.Word/66e8931990d2adece03814ae_Blog%2520Image%252003%2520(4).jpeg" \* MERGEFORMATINET </w:instrText>
      </w:r>
      <w:r w:rsidRPr="00466042">
        <w:rPr>
          <w:rFonts w:cs="Times New Roman"/>
        </w:rPr>
        <w:fldChar w:fldCharType="separate"/>
      </w:r>
      <w:r w:rsidRPr="00466042">
        <w:rPr>
          <w:rFonts w:cs="Times New Roman"/>
          <w:noProof/>
        </w:rPr>
        <w:drawing>
          <wp:inline distT="0" distB="0" distL="0" distR="0" wp14:anchorId="22F7DDD3" wp14:editId="2DE08371">
            <wp:extent cx="5943600" cy="3343910"/>
            <wp:effectExtent l="0" t="0" r="0" b="0"/>
            <wp:docPr id="2089699278" name="Picture 2" descr="Customer experience person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experience personaliz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noFill/>
                    <a:ln>
                      <a:noFill/>
                    </a:ln>
                  </pic:spPr>
                </pic:pic>
              </a:graphicData>
            </a:graphic>
          </wp:inline>
        </w:drawing>
      </w:r>
      <w:r w:rsidRPr="00466042">
        <w:rPr>
          <w:rFonts w:cs="Times New Roman"/>
        </w:rPr>
        <w:fldChar w:fldCharType="end"/>
      </w:r>
    </w:p>
    <w:p w14:paraId="3B95DAA4" w14:textId="1742BA48" w:rsidR="0012637D" w:rsidRPr="00466042" w:rsidRDefault="0012637D" w:rsidP="0012637D">
      <w:pPr>
        <w:pStyle w:val="Caption"/>
        <w:jc w:val="center"/>
        <w:rPr>
          <w:rFonts w:cs="Times New Roman"/>
          <w:lang w:val="en-US"/>
        </w:rPr>
      </w:pPr>
      <w:r w:rsidRPr="00466042">
        <w:rPr>
          <w:rFonts w:cs="Times New Roman"/>
        </w:rPr>
        <w:t xml:space="preserve">Figure </w:t>
      </w:r>
      <w:r w:rsidRPr="00466042">
        <w:rPr>
          <w:rFonts w:cs="Times New Roman"/>
        </w:rPr>
        <w:fldChar w:fldCharType="begin"/>
      </w:r>
      <w:r w:rsidRPr="00466042">
        <w:rPr>
          <w:rFonts w:cs="Times New Roman"/>
        </w:rPr>
        <w:instrText xml:space="preserve"> SEQ Figure \* ARABIC </w:instrText>
      </w:r>
      <w:r w:rsidRPr="00466042">
        <w:rPr>
          <w:rFonts w:cs="Times New Roman"/>
        </w:rPr>
        <w:fldChar w:fldCharType="separate"/>
      </w:r>
      <w:r w:rsidR="00466042" w:rsidRPr="00466042">
        <w:rPr>
          <w:rFonts w:cs="Times New Roman"/>
          <w:noProof/>
        </w:rPr>
        <w:t>2</w:t>
      </w:r>
      <w:r w:rsidRPr="00466042">
        <w:rPr>
          <w:rFonts w:cs="Times New Roman"/>
        </w:rPr>
        <w:fldChar w:fldCharType="end"/>
      </w:r>
      <w:r w:rsidRPr="00466042">
        <w:rPr>
          <w:rFonts w:cs="Times New Roman"/>
          <w:lang w:val="en-US"/>
        </w:rPr>
        <w:t xml:space="preserve">: </w:t>
      </w:r>
      <w:proofErr w:type="spellStart"/>
      <w:r w:rsidRPr="00466042">
        <w:rPr>
          <w:rFonts w:cs="Times New Roman"/>
          <w:lang w:val="en-US"/>
        </w:rPr>
        <w:t>Personalisation</w:t>
      </w:r>
      <w:proofErr w:type="spellEnd"/>
      <w:r w:rsidRPr="00466042">
        <w:rPr>
          <w:rFonts w:cs="Times New Roman"/>
          <w:lang w:val="en-US"/>
        </w:rPr>
        <w:t xml:space="preserve"> and Customer Experience</w:t>
      </w:r>
    </w:p>
    <w:p w14:paraId="1B2CBA5C" w14:textId="0725435C" w:rsidR="0012637D" w:rsidRPr="00466042" w:rsidRDefault="0012637D" w:rsidP="0012637D">
      <w:pPr>
        <w:pStyle w:val="Caption"/>
        <w:jc w:val="center"/>
        <w:rPr>
          <w:rFonts w:cs="Times New Roman"/>
        </w:rPr>
      </w:pPr>
      <w:r w:rsidRPr="00466042">
        <w:rPr>
          <w:rFonts w:cs="Times New Roman"/>
          <w:lang w:val="en-US"/>
        </w:rPr>
        <w:t>Source:</w:t>
      </w:r>
      <w:r w:rsidRPr="00466042">
        <w:rPr>
          <w:rFonts w:cs="Times New Roman"/>
        </w:rPr>
        <w:t>(</w:t>
      </w:r>
      <w:proofErr w:type="spellStart"/>
      <w:r w:rsidRPr="00466042">
        <w:rPr>
          <w:rFonts w:cs="Times New Roman"/>
        </w:rPr>
        <w:t>Muchardie</w:t>
      </w:r>
      <w:proofErr w:type="spellEnd"/>
      <w:r w:rsidRPr="00466042">
        <w:rPr>
          <w:rFonts w:cs="Times New Roman"/>
        </w:rPr>
        <w:t xml:space="preserve"> et al., 2019)</w:t>
      </w:r>
    </w:p>
    <w:p w14:paraId="2AE6F659" w14:textId="211419C1" w:rsidR="00A3633B" w:rsidRPr="00466042" w:rsidRDefault="00A3633B" w:rsidP="00A3633B">
      <w:pPr>
        <w:rPr>
          <w:rFonts w:cs="Times New Roman"/>
        </w:rPr>
      </w:pPr>
      <w:r w:rsidRPr="00466042">
        <w:rPr>
          <w:rFonts w:cs="Times New Roman"/>
        </w:rPr>
        <w:t>Despite all of these benefits, there are also challenges related to the concept of personalisation</w:t>
      </w:r>
      <w:r w:rsidR="0012637D" w:rsidRPr="00466042">
        <w:rPr>
          <w:rFonts w:cs="Times New Roman"/>
        </w:rPr>
        <w:t xml:space="preserve"> </w:t>
      </w:r>
      <w:r w:rsidR="0012637D" w:rsidRPr="00466042">
        <w:rPr>
          <w:rFonts w:cs="Times New Roman"/>
          <w:color w:val="000000"/>
        </w:rPr>
        <w:t>(</w:t>
      </w:r>
      <w:proofErr w:type="spellStart"/>
      <w:r w:rsidR="0012637D" w:rsidRPr="00466042">
        <w:rPr>
          <w:rFonts w:cs="Times New Roman"/>
          <w:color w:val="000000"/>
        </w:rPr>
        <w:t>Muchardie</w:t>
      </w:r>
      <w:proofErr w:type="spellEnd"/>
      <w:r w:rsidR="0012637D" w:rsidRPr="00466042">
        <w:rPr>
          <w:rFonts w:cs="Times New Roman"/>
          <w:color w:val="000000"/>
        </w:rPr>
        <w:t xml:space="preserve"> </w:t>
      </w:r>
      <w:r w:rsidR="0012637D" w:rsidRPr="00466042">
        <w:rPr>
          <w:rFonts w:cs="Times New Roman"/>
          <w:i/>
          <w:iCs/>
          <w:color w:val="000000"/>
        </w:rPr>
        <w:t>et al.</w:t>
      </w:r>
      <w:r w:rsidR="0012637D" w:rsidRPr="00466042">
        <w:rPr>
          <w:rFonts w:cs="Times New Roman"/>
          <w:color w:val="000000"/>
        </w:rPr>
        <w:t>, 2019)</w:t>
      </w:r>
      <w:r w:rsidRPr="00466042">
        <w:rPr>
          <w:rFonts w:cs="Times New Roman"/>
        </w:rPr>
        <w:t>. Over-personalisation may limit the diversity of products by continually showing users of the product similar products, which may lead to a lack of exploration and discovery. Additionally, data privacy and transparency concerns may have a negative impact on customer trust. These problems indicate that though personalisation can help to improve engagement, it is critically important how it is strategically implemented</w:t>
      </w:r>
      <w:r w:rsidR="0012637D" w:rsidRPr="00466042">
        <w:rPr>
          <w:rFonts w:cs="Times New Roman"/>
        </w:rPr>
        <w:t xml:space="preserve"> </w:t>
      </w:r>
      <w:r w:rsidR="0012637D" w:rsidRPr="00466042">
        <w:rPr>
          <w:rFonts w:cs="Times New Roman"/>
          <w:color w:val="000000"/>
        </w:rPr>
        <w:t>(Evelina, 2022)</w:t>
      </w:r>
      <w:r w:rsidRPr="00466042">
        <w:rPr>
          <w:rFonts w:cs="Times New Roman"/>
        </w:rPr>
        <w:t>. Therefore, it is important to understand the balance between personalisation and customer experience as a whole in order to determine its impact on customer retention.</w:t>
      </w:r>
    </w:p>
    <w:p w14:paraId="798582B4" w14:textId="77777777" w:rsidR="00A3633B" w:rsidRPr="00466042" w:rsidRDefault="00A3633B" w:rsidP="00A3633B">
      <w:pPr>
        <w:pStyle w:val="Heading2"/>
        <w:rPr>
          <w:rFonts w:cs="Times New Roman"/>
        </w:rPr>
      </w:pPr>
      <w:bookmarkStart w:id="10" w:name="_Toc224790736"/>
      <w:r w:rsidRPr="00466042">
        <w:rPr>
          <w:rFonts w:cs="Times New Roman"/>
        </w:rPr>
        <w:t>Customer Retention in E-commerce</w:t>
      </w:r>
      <w:bookmarkEnd w:id="10"/>
    </w:p>
    <w:p w14:paraId="39A563B8" w14:textId="77777777" w:rsidR="00466042" w:rsidRPr="00466042" w:rsidRDefault="00A3633B" w:rsidP="00A3633B">
      <w:pPr>
        <w:rPr>
          <w:rFonts w:cs="Times New Roman"/>
        </w:rPr>
      </w:pPr>
      <w:r w:rsidRPr="00466042">
        <w:rPr>
          <w:rFonts w:cs="Times New Roman"/>
        </w:rPr>
        <w:t xml:space="preserve">Customer retention refers to the ability of an organisation to maintain long-term relationships with its customers. In the case of e-commerce environments, some of the factors affecting retention </w:t>
      </w:r>
      <w:r w:rsidRPr="00466042">
        <w:rPr>
          <w:rFonts w:cs="Times New Roman"/>
        </w:rPr>
        <w:lastRenderedPageBreak/>
        <w:t>include convenience, trust, quality of service and perceived value</w:t>
      </w:r>
      <w:r w:rsidR="0012637D" w:rsidRPr="00466042">
        <w:rPr>
          <w:rFonts w:cs="Times New Roman"/>
        </w:rPr>
        <w:t xml:space="preserve"> </w:t>
      </w:r>
      <w:r w:rsidR="0012637D" w:rsidRPr="00466042">
        <w:rPr>
          <w:rFonts w:cs="Times New Roman"/>
          <w:color w:val="000000"/>
        </w:rPr>
        <w:t>(Kang and Kim, 2017)</w:t>
      </w:r>
      <w:r w:rsidRPr="00466042">
        <w:rPr>
          <w:rFonts w:cs="Times New Roman"/>
        </w:rPr>
        <w:t xml:space="preserve">. Retained customers are likely to be higher lifetime value customers, so retention strategies are an important focus for digital retailers. </w:t>
      </w:r>
    </w:p>
    <w:p w14:paraId="10784AB3" w14:textId="77777777" w:rsidR="00466042" w:rsidRPr="00466042" w:rsidRDefault="00466042" w:rsidP="00466042">
      <w:pPr>
        <w:keepNext/>
        <w:jc w:val="center"/>
        <w:rPr>
          <w:rFonts w:cs="Times New Roman"/>
        </w:rPr>
      </w:pPr>
      <w:r w:rsidRPr="00466042">
        <w:rPr>
          <w:rFonts w:cs="Times New Roman"/>
        </w:rPr>
        <w:fldChar w:fldCharType="begin"/>
      </w:r>
      <w:r w:rsidRPr="00466042">
        <w:rPr>
          <w:rFonts w:cs="Times New Roman"/>
        </w:rPr>
        <w:instrText xml:space="preserve"> INCLUDEPICTURE "/Users/ijtehad/Library/Group Containers/UBF8T346G9.ms/WebArchiveCopyPasteTempFiles/com.microsoft.Word/FmOtFFDWAAIuwzF.png" \* MERGEFORMATINET </w:instrText>
      </w:r>
      <w:r w:rsidRPr="00466042">
        <w:rPr>
          <w:rFonts w:cs="Times New Roman"/>
        </w:rPr>
        <w:fldChar w:fldCharType="separate"/>
      </w:r>
      <w:r w:rsidRPr="00466042">
        <w:rPr>
          <w:rFonts w:cs="Times New Roman"/>
          <w:noProof/>
        </w:rPr>
        <w:drawing>
          <wp:inline distT="0" distB="0" distL="0" distR="0" wp14:anchorId="27F626C4" wp14:editId="63A78D31">
            <wp:extent cx="3154789" cy="2799344"/>
            <wp:effectExtent l="0" t="0" r="0" b="0"/>
            <wp:docPr id="812932783" name="Picture 3" descr="Top customer retention strategies for #Ecommerce business. Infographics By  @truppglobal #Retail #commerce #eCommerce #HeadlessCommerce #business #tech  #automation #CX #CustomerRetention #Loyal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customer retention strategies for #Ecommerce business. Infographics By  @truppglobal #Retail #commerce #eCommerce #HeadlessCommerce #business #tech  #automation #CX #CustomerRetention #Loyalcustome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416" b="4803"/>
                    <a:stretch/>
                  </pic:blipFill>
                  <pic:spPr bwMode="auto">
                    <a:xfrm>
                      <a:off x="0" y="0"/>
                      <a:ext cx="3166428" cy="2809672"/>
                    </a:xfrm>
                    <a:prstGeom prst="rect">
                      <a:avLst/>
                    </a:prstGeom>
                    <a:noFill/>
                    <a:ln>
                      <a:noFill/>
                    </a:ln>
                    <a:extLst>
                      <a:ext uri="{53640926-AAD7-44D8-BBD7-CCE9431645EC}">
                        <a14:shadowObscured xmlns:a14="http://schemas.microsoft.com/office/drawing/2010/main"/>
                      </a:ext>
                    </a:extLst>
                  </pic:spPr>
                </pic:pic>
              </a:graphicData>
            </a:graphic>
          </wp:inline>
        </w:drawing>
      </w:r>
      <w:r w:rsidRPr="00466042">
        <w:rPr>
          <w:rFonts w:cs="Times New Roman"/>
        </w:rPr>
        <w:fldChar w:fldCharType="end"/>
      </w:r>
    </w:p>
    <w:p w14:paraId="37DF5977" w14:textId="1C1663CB" w:rsidR="00466042" w:rsidRPr="00466042" w:rsidRDefault="00466042" w:rsidP="00466042">
      <w:pPr>
        <w:pStyle w:val="Caption"/>
        <w:jc w:val="center"/>
        <w:rPr>
          <w:rFonts w:cs="Times New Roman"/>
          <w:lang w:val="en-US"/>
        </w:rPr>
      </w:pPr>
      <w:r w:rsidRPr="00466042">
        <w:rPr>
          <w:rFonts w:cs="Times New Roman"/>
        </w:rPr>
        <w:t xml:space="preserve">Figure </w:t>
      </w:r>
      <w:r w:rsidRPr="00466042">
        <w:rPr>
          <w:rFonts w:cs="Times New Roman"/>
        </w:rPr>
        <w:fldChar w:fldCharType="begin"/>
      </w:r>
      <w:r w:rsidRPr="00466042">
        <w:rPr>
          <w:rFonts w:cs="Times New Roman"/>
        </w:rPr>
        <w:instrText xml:space="preserve"> SEQ Figure \* ARABIC </w:instrText>
      </w:r>
      <w:r w:rsidRPr="00466042">
        <w:rPr>
          <w:rFonts w:cs="Times New Roman"/>
        </w:rPr>
        <w:fldChar w:fldCharType="separate"/>
      </w:r>
      <w:r w:rsidRPr="00466042">
        <w:rPr>
          <w:rFonts w:cs="Times New Roman"/>
          <w:noProof/>
        </w:rPr>
        <w:t>3</w:t>
      </w:r>
      <w:r w:rsidRPr="00466042">
        <w:rPr>
          <w:rFonts w:cs="Times New Roman"/>
        </w:rPr>
        <w:fldChar w:fldCharType="end"/>
      </w:r>
      <w:r w:rsidRPr="00466042">
        <w:rPr>
          <w:rFonts w:cs="Times New Roman"/>
          <w:lang w:val="en-US"/>
        </w:rPr>
        <w:t xml:space="preserve">: Customer Retention in E-commerce </w:t>
      </w:r>
    </w:p>
    <w:p w14:paraId="2F4C4ABA" w14:textId="7431DC5A" w:rsidR="00466042" w:rsidRPr="00466042" w:rsidRDefault="00466042" w:rsidP="00466042">
      <w:pPr>
        <w:pStyle w:val="Caption"/>
        <w:jc w:val="center"/>
        <w:rPr>
          <w:rFonts w:cs="Times New Roman"/>
        </w:rPr>
      </w:pPr>
      <w:r w:rsidRPr="00466042">
        <w:rPr>
          <w:rFonts w:cs="Times New Roman"/>
          <w:lang w:val="en-US"/>
        </w:rPr>
        <w:t>Source:</w:t>
      </w:r>
      <w:r w:rsidRPr="00466042">
        <w:rPr>
          <w:rFonts w:cs="Times New Roman"/>
          <w:i w:val="0"/>
          <w:iCs w:val="0"/>
          <w:color w:val="000000"/>
          <w:sz w:val="24"/>
          <w:szCs w:val="21"/>
        </w:rPr>
        <w:t xml:space="preserve"> </w:t>
      </w:r>
      <w:r w:rsidRPr="00466042">
        <w:rPr>
          <w:rFonts w:cs="Times New Roman"/>
        </w:rPr>
        <w:t>(Kumar and Ayodeji, 2021)</w:t>
      </w:r>
    </w:p>
    <w:p w14:paraId="11F43372" w14:textId="18EF4C3C" w:rsidR="00A3633B" w:rsidRPr="00466042" w:rsidRDefault="00A3633B" w:rsidP="00A3633B">
      <w:pPr>
        <w:rPr>
          <w:rFonts w:cs="Times New Roman"/>
        </w:rPr>
      </w:pPr>
      <w:r w:rsidRPr="00466042">
        <w:rPr>
          <w:rFonts w:cs="Times New Roman"/>
        </w:rPr>
        <w:t>Recommendation systems help to contribute to retention as they keep changing according to customer preferences and provide relevant product recommendations. A more personalised shopping experience, these systems can help to encourage repeated visits and purchases</w:t>
      </w:r>
      <w:r w:rsidR="0012637D" w:rsidRPr="00466042">
        <w:rPr>
          <w:rFonts w:cs="Times New Roman"/>
        </w:rPr>
        <w:t xml:space="preserve"> </w:t>
      </w:r>
      <w:r w:rsidR="0012637D" w:rsidRPr="00466042">
        <w:rPr>
          <w:rFonts w:cs="Times New Roman"/>
          <w:color w:val="000000"/>
        </w:rPr>
        <w:t>(Kumar and Ayodeji, 2021)</w:t>
      </w:r>
      <w:r w:rsidRPr="00466042">
        <w:rPr>
          <w:rFonts w:cs="Times New Roman"/>
        </w:rPr>
        <w:t>. However, the connection between recommendation systems and retention outcomes is not completely clear. While some research does suggest a positive relationship between personalisation and loyalty, others state that more information is required on the functioning of these technologies within broader strategic frameworks.</w:t>
      </w:r>
    </w:p>
    <w:p w14:paraId="60666039" w14:textId="77777777" w:rsidR="00A3633B" w:rsidRPr="00466042" w:rsidRDefault="00A3633B" w:rsidP="00A3633B">
      <w:pPr>
        <w:pStyle w:val="Heading2"/>
        <w:rPr>
          <w:rFonts w:cs="Times New Roman"/>
        </w:rPr>
      </w:pPr>
      <w:bookmarkStart w:id="11" w:name="_Toc224790737"/>
      <w:r w:rsidRPr="00466042">
        <w:rPr>
          <w:rFonts w:cs="Times New Roman"/>
        </w:rPr>
        <w:t>Research Gap</w:t>
      </w:r>
      <w:bookmarkEnd w:id="11"/>
    </w:p>
    <w:p w14:paraId="5286534E" w14:textId="061D9058" w:rsidR="00A3633B" w:rsidRPr="00466042" w:rsidRDefault="00A3633B" w:rsidP="00A3633B">
      <w:pPr>
        <w:rPr>
          <w:rFonts w:cs="Times New Roman"/>
        </w:rPr>
      </w:pPr>
      <w:r w:rsidRPr="00466042">
        <w:rPr>
          <w:rFonts w:cs="Times New Roman"/>
        </w:rPr>
        <w:t>Although there have been studies related to product recommendation systems, personalisation and customer behaviour in e-commerce, there has been little attention paid to the extent to which recommender systems help to engage customer retention in particular organisational contexts. Much of the literature is concerned with technical performance, predictive accuracy or short-term consumer responses, not long-term retention as a strategic role</w:t>
      </w:r>
      <w:r w:rsidR="0012637D" w:rsidRPr="00466042">
        <w:rPr>
          <w:rFonts w:cs="Times New Roman"/>
        </w:rPr>
        <w:t xml:space="preserve"> </w:t>
      </w:r>
      <w:r w:rsidR="0012637D" w:rsidRPr="00466042">
        <w:rPr>
          <w:rFonts w:cs="Times New Roman"/>
          <w:color w:val="000000"/>
        </w:rPr>
        <w:t>(</w:t>
      </w:r>
      <w:proofErr w:type="spellStart"/>
      <w:r w:rsidR="0012637D" w:rsidRPr="00466042">
        <w:rPr>
          <w:rFonts w:cs="Times New Roman"/>
          <w:color w:val="000000"/>
        </w:rPr>
        <w:t>Zaghloul</w:t>
      </w:r>
      <w:proofErr w:type="spellEnd"/>
      <w:r w:rsidR="0012637D" w:rsidRPr="00466042">
        <w:rPr>
          <w:rFonts w:cs="Times New Roman"/>
          <w:color w:val="000000"/>
        </w:rPr>
        <w:t xml:space="preserve"> </w:t>
      </w:r>
      <w:r w:rsidR="0012637D" w:rsidRPr="00466042">
        <w:rPr>
          <w:rFonts w:cs="Times New Roman"/>
          <w:i/>
          <w:iCs/>
          <w:color w:val="000000"/>
        </w:rPr>
        <w:t>et al.</w:t>
      </w:r>
      <w:r w:rsidR="0012637D" w:rsidRPr="00466042">
        <w:rPr>
          <w:rFonts w:cs="Times New Roman"/>
          <w:color w:val="000000"/>
        </w:rPr>
        <w:t>, 2025)</w:t>
      </w:r>
      <w:r w:rsidRPr="00466042">
        <w:rPr>
          <w:rFonts w:cs="Times New Roman"/>
        </w:rPr>
        <w:t xml:space="preserve">. In addition, there is little case-based research in the UK context of the fashion e-commerce sector, where the </w:t>
      </w:r>
      <w:r w:rsidRPr="00466042">
        <w:rPr>
          <w:rFonts w:cs="Times New Roman"/>
        </w:rPr>
        <w:lastRenderedPageBreak/>
        <w:t>level of competition is high, and customer switching is high. This work helps close this gap by analysing how ASOS integrates a product recommendation system into their entire customer retention strategy in an actual business context.</w:t>
      </w:r>
    </w:p>
    <w:p w14:paraId="0636C70F" w14:textId="77777777" w:rsidR="00A3633B" w:rsidRPr="00466042" w:rsidRDefault="00A3633B" w:rsidP="00A3633B">
      <w:pPr>
        <w:rPr>
          <w:rFonts w:cs="Times New Roman"/>
        </w:rPr>
      </w:pPr>
    </w:p>
    <w:p w14:paraId="7E7F3741" w14:textId="77777777" w:rsidR="00A3633B" w:rsidRPr="00466042" w:rsidRDefault="00A3633B" w:rsidP="00A3633B">
      <w:pPr>
        <w:pStyle w:val="Heading1"/>
        <w:rPr>
          <w:rFonts w:cs="Times New Roman"/>
        </w:rPr>
      </w:pPr>
      <w:bookmarkStart w:id="12" w:name="_Toc224790738"/>
      <w:r w:rsidRPr="00466042">
        <w:rPr>
          <w:rFonts w:cs="Times New Roman"/>
        </w:rPr>
        <w:t>Methodology (Research Onion Model)</w:t>
      </w:r>
      <w:bookmarkEnd w:id="12"/>
    </w:p>
    <w:p w14:paraId="32AA48A5" w14:textId="0298F98A" w:rsidR="0012637D" w:rsidRPr="00466042" w:rsidRDefault="0012637D" w:rsidP="0012637D">
      <w:pPr>
        <w:rPr>
          <w:rFonts w:cs="Times New Roman"/>
        </w:rPr>
      </w:pPr>
      <w:r w:rsidRPr="00466042">
        <w:rPr>
          <w:rFonts w:cs="Times New Roman"/>
        </w:rPr>
        <w:t>This research takes the Research Onion framework, as suggested by Mark Saunders, for the structuring of the methodological design. The model provides a layered approach for helping to make decisions about philosophy, approach, strategy and analysis of data</w:t>
      </w:r>
      <w:r w:rsidR="00466042" w:rsidRPr="00466042">
        <w:rPr>
          <w:rFonts w:cs="Times New Roman"/>
        </w:rPr>
        <w:t xml:space="preserve">. </w:t>
      </w:r>
    </w:p>
    <w:p w14:paraId="0F7524C9" w14:textId="77777777" w:rsidR="00466042" w:rsidRPr="00466042" w:rsidRDefault="00466042" w:rsidP="00466042">
      <w:pPr>
        <w:keepNext/>
        <w:jc w:val="center"/>
        <w:rPr>
          <w:rFonts w:cs="Times New Roman"/>
        </w:rPr>
      </w:pPr>
      <w:r w:rsidRPr="00466042">
        <w:rPr>
          <w:rFonts w:cs="Times New Roman"/>
        </w:rPr>
        <w:fldChar w:fldCharType="begin"/>
      </w:r>
      <w:r w:rsidRPr="00466042">
        <w:rPr>
          <w:rFonts w:cs="Times New Roman"/>
        </w:rPr>
        <w:instrText xml:space="preserve"> INCLUDEPICTURE "https://getitdoneex.com/wp-content/uploads/2025/04/image.png" \* MERGEFORMATINET </w:instrText>
      </w:r>
      <w:r w:rsidRPr="00466042">
        <w:rPr>
          <w:rFonts w:cs="Times New Roman"/>
        </w:rPr>
        <w:fldChar w:fldCharType="separate"/>
      </w:r>
      <w:r w:rsidRPr="00466042">
        <w:rPr>
          <w:rFonts w:cs="Times New Roman"/>
          <w:noProof/>
        </w:rPr>
        <w:drawing>
          <wp:inline distT="0" distB="0" distL="0" distR="0" wp14:anchorId="1F71139D" wp14:editId="500A27CE">
            <wp:extent cx="3887177" cy="2775755"/>
            <wp:effectExtent l="0" t="0" r="0" b="5715"/>
            <wp:docPr id="301848906" name="Picture 2"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Explained: Layers, Methodology, and Application -  getitdone experience | Academic Writing Solu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3791" cy="2809041"/>
                    </a:xfrm>
                    <a:prstGeom prst="rect">
                      <a:avLst/>
                    </a:prstGeom>
                    <a:noFill/>
                    <a:ln>
                      <a:noFill/>
                    </a:ln>
                  </pic:spPr>
                </pic:pic>
              </a:graphicData>
            </a:graphic>
          </wp:inline>
        </w:drawing>
      </w:r>
      <w:r w:rsidRPr="00466042">
        <w:rPr>
          <w:rFonts w:cs="Times New Roman"/>
        </w:rPr>
        <w:fldChar w:fldCharType="end"/>
      </w:r>
    </w:p>
    <w:p w14:paraId="3A62DD07" w14:textId="77777777" w:rsidR="00466042" w:rsidRPr="00466042" w:rsidRDefault="00466042" w:rsidP="00466042">
      <w:pPr>
        <w:pStyle w:val="Caption"/>
        <w:jc w:val="center"/>
        <w:rPr>
          <w:rFonts w:cs="Times New Roman"/>
          <w:lang w:val="en-US"/>
        </w:rPr>
      </w:pPr>
      <w:r w:rsidRPr="00466042">
        <w:rPr>
          <w:rFonts w:cs="Times New Roman"/>
        </w:rPr>
        <w:t xml:space="preserve">Figure </w:t>
      </w:r>
      <w:r w:rsidRPr="00466042">
        <w:rPr>
          <w:rFonts w:cs="Times New Roman"/>
        </w:rPr>
        <w:fldChar w:fldCharType="begin"/>
      </w:r>
      <w:r w:rsidRPr="00466042">
        <w:rPr>
          <w:rFonts w:cs="Times New Roman"/>
        </w:rPr>
        <w:instrText xml:space="preserve"> SEQ Figure \* ARABIC </w:instrText>
      </w:r>
      <w:r w:rsidRPr="00466042">
        <w:rPr>
          <w:rFonts w:cs="Times New Roman"/>
        </w:rPr>
        <w:fldChar w:fldCharType="separate"/>
      </w:r>
      <w:r w:rsidRPr="00466042">
        <w:rPr>
          <w:rFonts w:cs="Times New Roman"/>
          <w:noProof/>
        </w:rPr>
        <w:t>4</w:t>
      </w:r>
      <w:r w:rsidRPr="00466042">
        <w:rPr>
          <w:rFonts w:cs="Times New Roman"/>
        </w:rPr>
        <w:fldChar w:fldCharType="end"/>
      </w:r>
      <w:r w:rsidRPr="00466042">
        <w:rPr>
          <w:rFonts w:cs="Times New Roman"/>
          <w:lang w:val="en-US"/>
        </w:rPr>
        <w:t xml:space="preserve">: Research Onion Model  </w:t>
      </w:r>
    </w:p>
    <w:p w14:paraId="7A3A7226" w14:textId="4F0CD562" w:rsidR="00466042" w:rsidRPr="00466042" w:rsidRDefault="00466042" w:rsidP="00466042">
      <w:pPr>
        <w:pStyle w:val="Caption"/>
        <w:jc w:val="center"/>
        <w:rPr>
          <w:rFonts w:cs="Times New Roman"/>
        </w:rPr>
      </w:pPr>
      <w:r w:rsidRPr="00466042">
        <w:rPr>
          <w:rFonts w:cs="Times New Roman"/>
          <w:lang w:val="en-US"/>
        </w:rPr>
        <w:t>Source: (Saunders et al., 2023)</w:t>
      </w:r>
    </w:p>
    <w:p w14:paraId="2992A7C1" w14:textId="77777777" w:rsidR="00466042" w:rsidRPr="00466042" w:rsidRDefault="00466042" w:rsidP="0012637D">
      <w:pPr>
        <w:rPr>
          <w:rFonts w:cs="Times New Roman"/>
        </w:rPr>
      </w:pPr>
    </w:p>
    <w:p w14:paraId="7177AA47" w14:textId="77777777" w:rsidR="00A3633B" w:rsidRPr="00466042" w:rsidRDefault="00A3633B" w:rsidP="00A3633B">
      <w:pPr>
        <w:pStyle w:val="Heading2"/>
        <w:rPr>
          <w:rFonts w:cs="Times New Roman"/>
        </w:rPr>
      </w:pPr>
      <w:bookmarkStart w:id="13" w:name="_Toc224790739"/>
      <w:r w:rsidRPr="00466042">
        <w:rPr>
          <w:rFonts w:cs="Times New Roman"/>
        </w:rPr>
        <w:t>Research Philosophy</w:t>
      </w:r>
      <w:bookmarkEnd w:id="13"/>
    </w:p>
    <w:p w14:paraId="16CC54C4" w14:textId="49D7F358" w:rsidR="00A3633B" w:rsidRPr="00466042" w:rsidRDefault="00A3633B" w:rsidP="00A3633B">
      <w:pPr>
        <w:rPr>
          <w:rFonts w:cs="Times New Roman"/>
        </w:rPr>
      </w:pPr>
      <w:r w:rsidRPr="00466042">
        <w:rPr>
          <w:rFonts w:cs="Times New Roman"/>
        </w:rPr>
        <w:t>This study makes use of a pragmatic research philosophy. Pragmatism, on the other hand, emphasises practical results and using appropriate methods to deal with research questions effectively</w:t>
      </w:r>
      <w:r w:rsidR="0012637D" w:rsidRPr="00466042">
        <w:rPr>
          <w:rFonts w:cs="Times New Roman"/>
        </w:rPr>
        <w:t xml:space="preserve"> </w:t>
      </w:r>
      <w:r w:rsidR="0012637D" w:rsidRPr="00466042">
        <w:rPr>
          <w:rFonts w:cs="Times New Roman"/>
          <w:lang w:val="en-BD"/>
        </w:rPr>
        <w:t>(Saunders et al., 2023)</w:t>
      </w:r>
      <w:r w:rsidRPr="00466042">
        <w:rPr>
          <w:rFonts w:cs="Times New Roman"/>
        </w:rPr>
        <w:t xml:space="preserve">. Unlike the purely positivist or interpretivist approaches, in pragmatism, the combination of different perspectives can be integrated to understand the real-world business problems. In addition, in the face of the research, the aim is to explore the role of </w:t>
      </w:r>
      <w:r w:rsidRPr="00466042">
        <w:rPr>
          <w:rFonts w:cs="Times New Roman"/>
        </w:rPr>
        <w:lastRenderedPageBreak/>
        <w:t>the product recommendation systems in customer retention in the organisational setting</w:t>
      </w:r>
      <w:r w:rsidR="0012637D" w:rsidRPr="00466042">
        <w:rPr>
          <w:rFonts w:cs="Times New Roman"/>
        </w:rPr>
        <w:t xml:space="preserve"> </w:t>
      </w:r>
      <w:r w:rsidR="0012637D" w:rsidRPr="00466042">
        <w:rPr>
          <w:rFonts w:cs="Times New Roman"/>
          <w:color w:val="000000"/>
        </w:rPr>
        <w:t>(Dwivedi, 2023)</w:t>
      </w:r>
      <w:r w:rsidRPr="00466042">
        <w:rPr>
          <w:rFonts w:cs="Times New Roman"/>
        </w:rPr>
        <w:t>. Since the study is based on analysing the already available data and practical business strategies, pragmatism provides the flexibility to gaze into the theoretical concepts and empirical evidence. This philosophy is especially appropriate in studies that are aimed at generating actionable insights, as opposed to purely theoretical explanations.</w:t>
      </w:r>
    </w:p>
    <w:p w14:paraId="249EA21C" w14:textId="77777777" w:rsidR="00A3633B" w:rsidRPr="00466042" w:rsidRDefault="00A3633B" w:rsidP="00A3633B">
      <w:pPr>
        <w:pStyle w:val="Heading2"/>
        <w:rPr>
          <w:rFonts w:cs="Times New Roman"/>
        </w:rPr>
      </w:pPr>
      <w:bookmarkStart w:id="14" w:name="_Toc224790740"/>
      <w:r w:rsidRPr="00466042">
        <w:rPr>
          <w:rFonts w:cs="Times New Roman"/>
        </w:rPr>
        <w:t>Research Approach</w:t>
      </w:r>
      <w:bookmarkEnd w:id="14"/>
    </w:p>
    <w:p w14:paraId="74BDCCD5" w14:textId="61EC665B" w:rsidR="00A3633B" w:rsidRPr="00466042" w:rsidRDefault="00A3633B" w:rsidP="00A3633B">
      <w:pPr>
        <w:rPr>
          <w:rFonts w:cs="Times New Roman"/>
        </w:rPr>
      </w:pPr>
      <w:r w:rsidRPr="00466042">
        <w:rPr>
          <w:rFonts w:cs="Times New Roman"/>
        </w:rPr>
        <w:t>An inductive research approach is carried out in this study. Inductive reasoning is the process of analysing existing data and identifying patterns in order to make broader insights/conclusions. This approach is appropriate given the fact that the research does not try to test predefined hypotheses but rather to investigate the influence of recommendation systems on customer retention in practice</w:t>
      </w:r>
      <w:r w:rsidR="0012637D" w:rsidRPr="00466042">
        <w:rPr>
          <w:rFonts w:cs="Times New Roman"/>
        </w:rPr>
        <w:t xml:space="preserve"> </w:t>
      </w:r>
      <w:r w:rsidR="0012637D" w:rsidRPr="00466042">
        <w:rPr>
          <w:rFonts w:cs="Times New Roman"/>
          <w:lang w:val="en-BD"/>
        </w:rPr>
        <w:t>(Saunders et al., 2023)</w:t>
      </w:r>
      <w:r w:rsidRPr="00466042">
        <w:rPr>
          <w:rFonts w:cs="Times New Roman"/>
        </w:rPr>
        <w:t>. By using secondary sources of data, such as company reports and industry reports, the study can reveal themes and relationships from the data. The inductive approach facilitates the advancement of a greater level of comprehension of organisational strategies and assists the researcher in interpreting procedures of recommendation systems within real-life contexts</w:t>
      </w:r>
      <w:r w:rsidR="0012637D" w:rsidRPr="00466042">
        <w:rPr>
          <w:rFonts w:cs="Times New Roman"/>
        </w:rPr>
        <w:t xml:space="preserve"> </w:t>
      </w:r>
      <w:r w:rsidR="0012637D" w:rsidRPr="00466042">
        <w:rPr>
          <w:rFonts w:cs="Times New Roman"/>
          <w:color w:val="000000"/>
        </w:rPr>
        <w:t>(</w:t>
      </w:r>
      <w:proofErr w:type="spellStart"/>
      <w:r w:rsidR="0012637D" w:rsidRPr="00466042">
        <w:rPr>
          <w:rFonts w:cs="Times New Roman"/>
          <w:color w:val="000000"/>
        </w:rPr>
        <w:t>Hanaysha</w:t>
      </w:r>
      <w:proofErr w:type="spellEnd"/>
      <w:r w:rsidR="0012637D" w:rsidRPr="00466042">
        <w:rPr>
          <w:rFonts w:cs="Times New Roman"/>
          <w:color w:val="000000"/>
        </w:rPr>
        <w:t>, 2018)</w:t>
      </w:r>
      <w:r w:rsidRPr="00466042">
        <w:rPr>
          <w:rFonts w:cs="Times New Roman"/>
        </w:rPr>
        <w:t>.</w:t>
      </w:r>
    </w:p>
    <w:p w14:paraId="209060F8" w14:textId="77777777" w:rsidR="00A3633B" w:rsidRPr="00466042" w:rsidRDefault="00A3633B" w:rsidP="00A3633B">
      <w:pPr>
        <w:pStyle w:val="Heading2"/>
        <w:rPr>
          <w:rFonts w:cs="Times New Roman"/>
        </w:rPr>
      </w:pPr>
      <w:bookmarkStart w:id="15" w:name="_Toc224790741"/>
      <w:r w:rsidRPr="00466042">
        <w:rPr>
          <w:rFonts w:cs="Times New Roman"/>
        </w:rPr>
        <w:t>Research Strategy</w:t>
      </w:r>
      <w:bookmarkEnd w:id="15"/>
    </w:p>
    <w:p w14:paraId="5DE4CD87" w14:textId="09A9643A" w:rsidR="00A3633B" w:rsidRPr="00466042" w:rsidRDefault="00A3633B" w:rsidP="00A3633B">
      <w:pPr>
        <w:rPr>
          <w:rFonts w:cs="Times New Roman"/>
        </w:rPr>
      </w:pPr>
      <w:r w:rsidRPr="00466042">
        <w:rPr>
          <w:rFonts w:cs="Times New Roman"/>
        </w:rPr>
        <w:t>The research is a case study in which ASOS is the main case. A case study approach helps in an in-depth discussion of organisational practices in their natural setting. This strategy is particularly suitable for all forms of exploration of complex phenomena like digital personalisation and customer retention, which cannot be understood with large-scale quantitative methods</w:t>
      </w:r>
      <w:r w:rsidR="0012637D" w:rsidRPr="00466042">
        <w:rPr>
          <w:rFonts w:cs="Times New Roman"/>
        </w:rPr>
        <w:t xml:space="preserve"> </w:t>
      </w:r>
      <w:r w:rsidR="0012637D" w:rsidRPr="00466042">
        <w:rPr>
          <w:rFonts w:cs="Times New Roman"/>
          <w:lang w:val="en-BD"/>
        </w:rPr>
        <w:t>(Saunders et al., 2023)</w:t>
      </w:r>
      <w:r w:rsidRPr="00466042">
        <w:rPr>
          <w:rFonts w:cs="Times New Roman"/>
        </w:rPr>
        <w:t>. By analysing ASOS, the aim of the study is to obtain in-depth knowledge of the way in which the recommendation systems are embedded in the company's digital platform</w:t>
      </w:r>
      <w:r w:rsidR="0012637D" w:rsidRPr="00466042">
        <w:rPr>
          <w:rFonts w:cs="Times New Roman"/>
        </w:rPr>
        <w:t xml:space="preserve"> </w:t>
      </w:r>
      <w:r w:rsidR="0012637D" w:rsidRPr="00466042">
        <w:rPr>
          <w:rFonts w:cs="Times New Roman"/>
          <w:color w:val="000000"/>
        </w:rPr>
        <w:t>(</w:t>
      </w:r>
      <w:proofErr w:type="spellStart"/>
      <w:r w:rsidR="0012637D" w:rsidRPr="00466042">
        <w:rPr>
          <w:rFonts w:cs="Times New Roman"/>
          <w:color w:val="000000"/>
        </w:rPr>
        <w:t>Hanaysha</w:t>
      </w:r>
      <w:proofErr w:type="spellEnd"/>
      <w:r w:rsidR="0012637D" w:rsidRPr="00466042">
        <w:rPr>
          <w:rFonts w:cs="Times New Roman"/>
          <w:color w:val="000000"/>
        </w:rPr>
        <w:t>, 2018)</w:t>
      </w:r>
      <w:r w:rsidRPr="00466042">
        <w:rPr>
          <w:rFonts w:cs="Times New Roman"/>
        </w:rPr>
        <w:t>. Limited comparisons with other fashion retailers can also be included to provide some contextual understanding and strengthen the analysis.</w:t>
      </w:r>
    </w:p>
    <w:p w14:paraId="78E64937" w14:textId="77777777" w:rsidR="00A3633B" w:rsidRPr="00466042" w:rsidRDefault="00A3633B" w:rsidP="00A3633B">
      <w:pPr>
        <w:pStyle w:val="Heading2"/>
        <w:rPr>
          <w:rFonts w:cs="Times New Roman"/>
        </w:rPr>
      </w:pPr>
      <w:bookmarkStart w:id="16" w:name="_Toc224790742"/>
      <w:r w:rsidRPr="00466042">
        <w:rPr>
          <w:rFonts w:cs="Times New Roman"/>
        </w:rPr>
        <w:t>Methodological Choice</w:t>
      </w:r>
      <w:bookmarkEnd w:id="16"/>
    </w:p>
    <w:p w14:paraId="7F6C0290" w14:textId="1680A6E3" w:rsidR="00A3633B" w:rsidRPr="00466042" w:rsidRDefault="00A3633B" w:rsidP="00A3633B">
      <w:pPr>
        <w:rPr>
          <w:rFonts w:cs="Times New Roman"/>
        </w:rPr>
      </w:pPr>
      <w:r w:rsidRPr="00466042">
        <w:rPr>
          <w:rFonts w:cs="Times New Roman"/>
        </w:rPr>
        <w:t>This research is based on a qualitative choice of methodology. Qualitative research is suitable to explore meanings, strategies and organisational practices which are not readily collected in numerical forms</w:t>
      </w:r>
      <w:r w:rsidR="0012637D" w:rsidRPr="00466042">
        <w:rPr>
          <w:rFonts w:cs="Times New Roman"/>
        </w:rPr>
        <w:t xml:space="preserve"> </w:t>
      </w:r>
      <w:r w:rsidR="0012637D" w:rsidRPr="00466042">
        <w:rPr>
          <w:rFonts w:cs="Times New Roman"/>
          <w:lang w:val="en-BD"/>
        </w:rPr>
        <w:t>(Saunders et al., 2023)</w:t>
      </w:r>
      <w:r w:rsidRPr="00466042">
        <w:rPr>
          <w:rFonts w:cs="Times New Roman"/>
        </w:rPr>
        <w:t xml:space="preserve">. </w:t>
      </w:r>
      <w:r w:rsidR="009F4944" w:rsidRPr="009F4944">
        <w:rPr>
          <w:rFonts w:cs="Times New Roman"/>
        </w:rPr>
        <w:t xml:space="preserve">The focus of the study is how recommendation systems drive the customer back for more. It looks at how these tools are used as a business strategy rather </w:t>
      </w:r>
      <w:r w:rsidR="009F4944" w:rsidRPr="009F4944">
        <w:rPr>
          <w:rFonts w:cs="Times New Roman"/>
        </w:rPr>
        <w:lastRenderedPageBreak/>
        <w:t>than just looking at numbers and statistics. The research, by using a qualitative approach, focuses on how companies are utili</w:t>
      </w:r>
      <w:r w:rsidR="009F4944">
        <w:rPr>
          <w:rFonts w:cs="Times New Roman"/>
        </w:rPr>
        <w:t>s</w:t>
      </w:r>
      <w:r w:rsidR="009F4944" w:rsidRPr="009F4944">
        <w:rPr>
          <w:rFonts w:cs="Times New Roman"/>
        </w:rPr>
        <w:t>ing digital tech to better</w:t>
      </w:r>
      <w:r w:rsidR="009F4944">
        <w:rPr>
          <w:rFonts w:cs="Times New Roman"/>
        </w:rPr>
        <w:t xml:space="preserve"> engage</w:t>
      </w:r>
      <w:r w:rsidR="009F4944" w:rsidRPr="009F4944">
        <w:rPr>
          <w:rFonts w:cs="Times New Roman"/>
        </w:rPr>
        <w:t xml:space="preserve"> with people. This method provides a more in-depth insight </w:t>
      </w:r>
      <w:r w:rsidR="009F4944">
        <w:rPr>
          <w:rFonts w:cs="Times New Roman"/>
        </w:rPr>
        <w:t>into</w:t>
      </w:r>
      <w:r w:rsidR="009F4944" w:rsidRPr="009F4944">
        <w:rPr>
          <w:rFonts w:cs="Times New Roman"/>
        </w:rPr>
        <w:t xml:space="preserve"> how these systems integrate into the company's overall goals and plans for the future</w:t>
      </w:r>
      <w:r w:rsidRPr="00466042">
        <w:rPr>
          <w:rFonts w:cs="Times New Roman"/>
        </w:rPr>
        <w:t>.</w:t>
      </w:r>
    </w:p>
    <w:p w14:paraId="6DAB381C" w14:textId="77777777" w:rsidR="00A3633B" w:rsidRPr="00466042" w:rsidRDefault="00A3633B" w:rsidP="00A3633B">
      <w:pPr>
        <w:pStyle w:val="Heading2"/>
        <w:rPr>
          <w:rFonts w:cs="Times New Roman"/>
        </w:rPr>
      </w:pPr>
      <w:bookmarkStart w:id="17" w:name="_Toc224790743"/>
      <w:r w:rsidRPr="00466042">
        <w:rPr>
          <w:rFonts w:cs="Times New Roman"/>
        </w:rPr>
        <w:t>Data Collection Method</w:t>
      </w:r>
      <w:bookmarkEnd w:id="17"/>
    </w:p>
    <w:p w14:paraId="1F0AE002" w14:textId="3E57D026" w:rsidR="009F4944" w:rsidRDefault="00751B3F" w:rsidP="00A3633B">
      <w:pPr>
        <w:rPr>
          <w:rFonts w:cs="Times New Roman"/>
        </w:rPr>
      </w:pPr>
      <w:r w:rsidRPr="00751B3F">
        <w:rPr>
          <w:rFonts w:cs="Times New Roman"/>
        </w:rPr>
        <w:t>The research is carried out using secondary data and available information. This includes academic journals, industry</w:t>
      </w:r>
      <w:r>
        <w:rPr>
          <w:rFonts w:cs="Times New Roman"/>
        </w:rPr>
        <w:t xml:space="preserve"> reports,</w:t>
      </w:r>
      <w:r w:rsidRPr="00751B3F">
        <w:rPr>
          <w:rFonts w:cs="Times New Roman"/>
        </w:rPr>
        <w:t xml:space="preserve"> and reliable business news. Official company documents, such as annual reports, are also a good source to understand the usage of digital tools and recommendation systems at ASOS (</w:t>
      </w:r>
      <w:proofErr w:type="spellStart"/>
      <w:r w:rsidRPr="00751B3F">
        <w:rPr>
          <w:rFonts w:cs="Times New Roman"/>
        </w:rPr>
        <w:t>Ejibenam</w:t>
      </w:r>
      <w:proofErr w:type="spellEnd"/>
      <w:r w:rsidRPr="00751B3F">
        <w:rPr>
          <w:rFonts w:cs="Times New Roman"/>
        </w:rPr>
        <w:t xml:space="preserve"> et al., 2021). Using this secondary data is a practical option as it permits a wide range of information to be used without having to contact people directly. It is also easier to see the workings of these strategies of business in actual life</w:t>
      </w:r>
      <w:r w:rsidR="009F4944" w:rsidRPr="009F4944">
        <w:rPr>
          <w:rFonts w:cs="Times New Roman"/>
        </w:rPr>
        <w:t>.</w:t>
      </w:r>
    </w:p>
    <w:p w14:paraId="5C8A176C" w14:textId="77777777" w:rsidR="00A3633B" w:rsidRPr="00466042" w:rsidRDefault="00A3633B" w:rsidP="00A3633B">
      <w:pPr>
        <w:pStyle w:val="Heading2"/>
        <w:rPr>
          <w:rFonts w:cs="Times New Roman"/>
        </w:rPr>
      </w:pPr>
      <w:bookmarkStart w:id="18" w:name="_Toc224790744"/>
      <w:r w:rsidRPr="00466042">
        <w:rPr>
          <w:rFonts w:cs="Times New Roman"/>
        </w:rPr>
        <w:t>Data Analysis Method</w:t>
      </w:r>
      <w:bookmarkEnd w:id="18"/>
    </w:p>
    <w:p w14:paraId="38B16306" w14:textId="75DA6C07" w:rsidR="00A3633B" w:rsidRPr="00466042" w:rsidRDefault="00751B3F" w:rsidP="00A3633B">
      <w:pPr>
        <w:rPr>
          <w:rFonts w:cs="Times New Roman"/>
        </w:rPr>
      </w:pPr>
      <w:r w:rsidRPr="00751B3F">
        <w:rPr>
          <w:rFonts w:cs="Times New Roman"/>
        </w:rPr>
        <w:t>The research involves thematic analysis</w:t>
      </w:r>
      <w:r>
        <w:rPr>
          <w:rFonts w:cs="Times New Roman"/>
        </w:rPr>
        <w:t>,</w:t>
      </w:r>
      <w:r w:rsidRPr="00751B3F">
        <w:rPr>
          <w:rFonts w:cs="Times New Roman"/>
        </w:rPr>
        <w:t xml:space="preserve"> which is applicable to process the information. This way, we can find some common patterns which are related in terms of recommendation systems, customer engagement and long</w:t>
      </w:r>
      <w:r>
        <w:rPr>
          <w:rFonts w:cs="Times New Roman"/>
        </w:rPr>
        <w:t>-</w:t>
      </w:r>
      <w:r w:rsidRPr="00751B3F">
        <w:rPr>
          <w:rFonts w:cs="Times New Roman"/>
        </w:rPr>
        <w:t xml:space="preserve">term loyalty strategies (Jahan and </w:t>
      </w:r>
      <w:proofErr w:type="spellStart"/>
      <w:r w:rsidRPr="00751B3F">
        <w:rPr>
          <w:rFonts w:cs="Times New Roman"/>
        </w:rPr>
        <w:t>Sanam</w:t>
      </w:r>
      <w:proofErr w:type="spellEnd"/>
      <w:r w:rsidRPr="00751B3F">
        <w:rPr>
          <w:rFonts w:cs="Times New Roman"/>
        </w:rPr>
        <w:t xml:space="preserve">, 2026). Thematic analysis can offer an organised way of </w:t>
      </w:r>
      <w:r>
        <w:rPr>
          <w:rFonts w:cs="Times New Roman"/>
        </w:rPr>
        <w:t>organising</w:t>
      </w:r>
      <w:r w:rsidRPr="00751B3F">
        <w:rPr>
          <w:rFonts w:cs="Times New Roman"/>
        </w:rPr>
        <w:t xml:space="preserve"> the detailed information while tackling the fact that it can be helpful in acquiring </w:t>
      </w:r>
      <w:r>
        <w:rPr>
          <w:rFonts w:cs="Times New Roman"/>
        </w:rPr>
        <w:t xml:space="preserve">a </w:t>
      </w:r>
      <w:r w:rsidRPr="00751B3F">
        <w:rPr>
          <w:rFonts w:cs="Times New Roman"/>
        </w:rPr>
        <w:t>better understanding of the complex business practises (Saunders et al., 2023). By grouping the data in main themes</w:t>
      </w:r>
      <w:r>
        <w:rPr>
          <w:rFonts w:cs="Times New Roman"/>
        </w:rPr>
        <w:t>,</w:t>
      </w:r>
      <w:r w:rsidRPr="00751B3F">
        <w:rPr>
          <w:rFonts w:cs="Times New Roman"/>
        </w:rPr>
        <w:t xml:space="preserve"> the study is able to clearly show the importance of these recommendation systems in keeping customers at ASOS</w:t>
      </w:r>
      <w:r w:rsidR="00A3633B" w:rsidRPr="00466042">
        <w:rPr>
          <w:rFonts w:cs="Times New Roman"/>
        </w:rPr>
        <w:t>.</w:t>
      </w:r>
    </w:p>
    <w:p w14:paraId="51515C52" w14:textId="77777777" w:rsidR="00A3633B" w:rsidRPr="00466042" w:rsidRDefault="00A3633B" w:rsidP="00A3633B">
      <w:pPr>
        <w:pStyle w:val="Heading2"/>
        <w:rPr>
          <w:rFonts w:cs="Times New Roman"/>
        </w:rPr>
      </w:pPr>
      <w:bookmarkStart w:id="19" w:name="_Toc224790745"/>
      <w:r w:rsidRPr="00466042">
        <w:rPr>
          <w:rFonts w:cs="Times New Roman"/>
        </w:rPr>
        <w:t>Ethical Considerations</w:t>
      </w:r>
      <w:bookmarkEnd w:id="19"/>
    </w:p>
    <w:p w14:paraId="35B3D22B" w14:textId="52FB0EDC" w:rsidR="00A3633B" w:rsidRPr="00466042" w:rsidRDefault="005E5144" w:rsidP="00A3633B">
      <w:pPr>
        <w:rPr>
          <w:rFonts w:cs="Times New Roman"/>
        </w:rPr>
      </w:pPr>
      <w:r w:rsidRPr="005E5144">
        <w:rPr>
          <w:rFonts w:cs="Times New Roman"/>
        </w:rPr>
        <w:t>The research is completely based on secondary data, which is pu</w:t>
      </w:r>
      <w:r>
        <w:rPr>
          <w:rFonts w:cs="Times New Roman"/>
        </w:rPr>
        <w:t>b</w:t>
      </w:r>
      <w:r w:rsidRPr="005E5144">
        <w:rPr>
          <w:rFonts w:cs="Times New Roman"/>
        </w:rPr>
        <w:t>licly available data and thus the ethical risks are minimised. No personal and confidential information will be used in the study. All sources will be appropriately cited for academic integrity and transparency</w:t>
      </w:r>
      <w:r w:rsidR="00A3633B" w:rsidRPr="00466042">
        <w:rPr>
          <w:rFonts w:cs="Times New Roman"/>
        </w:rPr>
        <w:t>.</w:t>
      </w:r>
    </w:p>
    <w:p w14:paraId="0165E5E9" w14:textId="61BD4959" w:rsidR="00A3633B" w:rsidRPr="00466042" w:rsidRDefault="00A3633B" w:rsidP="00A3633B">
      <w:pPr>
        <w:pStyle w:val="Heading1"/>
        <w:rPr>
          <w:rFonts w:cs="Times New Roman"/>
        </w:rPr>
      </w:pPr>
      <w:bookmarkStart w:id="20" w:name="_Toc224790746"/>
      <w:r w:rsidRPr="00466042">
        <w:rPr>
          <w:rFonts w:cs="Times New Roman"/>
        </w:rPr>
        <w:t>Expected Findings / Contribution</w:t>
      </w:r>
      <w:bookmarkEnd w:id="20"/>
    </w:p>
    <w:p w14:paraId="3D31BBF0" w14:textId="6820E793" w:rsidR="00A3633B" w:rsidRPr="00466042" w:rsidRDefault="00A3633B" w:rsidP="00A3633B">
      <w:pPr>
        <w:rPr>
          <w:rFonts w:cs="Times New Roman"/>
        </w:rPr>
      </w:pPr>
      <w:r w:rsidRPr="00466042">
        <w:rPr>
          <w:rFonts w:cs="Times New Roman"/>
        </w:rPr>
        <w:t xml:space="preserve">The study is supposed to prove that the product recommendation systems play an important role in customer engagement development and customer retention in </w:t>
      </w:r>
      <w:r w:rsidR="0012637D" w:rsidRPr="00466042">
        <w:rPr>
          <w:rFonts w:cs="Times New Roman"/>
        </w:rPr>
        <w:t xml:space="preserve">the </w:t>
      </w:r>
      <w:r w:rsidRPr="00466042">
        <w:rPr>
          <w:rFonts w:cs="Times New Roman"/>
        </w:rPr>
        <w:t>UK fashion e-commerce sector. It is expected that personalised recommendations will lead to better relevance of the products, reduce the effort of searching, and induce repetition of interaction with the platform</w:t>
      </w:r>
      <w:r w:rsidR="0012637D" w:rsidRPr="00466042">
        <w:rPr>
          <w:rFonts w:cs="Times New Roman"/>
        </w:rPr>
        <w:t xml:space="preserve"> </w:t>
      </w:r>
      <w:r w:rsidR="0012637D" w:rsidRPr="00466042">
        <w:rPr>
          <w:rFonts w:cs="Times New Roman"/>
          <w:color w:val="000000"/>
        </w:rPr>
        <w:lastRenderedPageBreak/>
        <w:t>(</w:t>
      </w:r>
      <w:proofErr w:type="spellStart"/>
      <w:r w:rsidR="0012637D" w:rsidRPr="00466042">
        <w:rPr>
          <w:rFonts w:cs="Times New Roman"/>
          <w:color w:val="000000"/>
        </w:rPr>
        <w:t>Bastani</w:t>
      </w:r>
      <w:proofErr w:type="spellEnd"/>
      <w:r w:rsidR="0012637D" w:rsidRPr="00466042">
        <w:rPr>
          <w:rFonts w:cs="Times New Roman"/>
          <w:color w:val="000000"/>
        </w:rPr>
        <w:t xml:space="preserve"> </w:t>
      </w:r>
      <w:r w:rsidR="0012637D" w:rsidRPr="00466042">
        <w:rPr>
          <w:rFonts w:cs="Times New Roman"/>
          <w:i/>
          <w:iCs/>
          <w:color w:val="000000"/>
        </w:rPr>
        <w:t>et al.</w:t>
      </w:r>
      <w:r w:rsidR="0012637D" w:rsidRPr="00466042">
        <w:rPr>
          <w:rFonts w:cs="Times New Roman"/>
          <w:color w:val="000000"/>
        </w:rPr>
        <w:t>, 2022)</w:t>
      </w:r>
      <w:r w:rsidRPr="00466042">
        <w:rPr>
          <w:rFonts w:cs="Times New Roman"/>
        </w:rPr>
        <w:t>. In the case of ASOS, recommendation features such as personalised feeds and targeted suggestions are likely to be an example of how the way data is used can affect consumer behaviour and purchasing decisions.</w:t>
      </w:r>
    </w:p>
    <w:p w14:paraId="049136AC" w14:textId="1711E94C" w:rsidR="00A3633B" w:rsidRPr="00466042" w:rsidRDefault="00A3633B" w:rsidP="00A3633B">
      <w:pPr>
        <w:rPr>
          <w:rFonts w:cs="Times New Roman"/>
        </w:rPr>
      </w:pPr>
      <w:r w:rsidRPr="00466042">
        <w:rPr>
          <w:rFonts w:cs="Times New Roman"/>
        </w:rPr>
        <w:t>The research is also expected to tell us that recommendation systems work best when incorporated into wider organisational strategies, such as branding, marketing and customer relationship management. Rather than being separate technological tools, retention may be contributed to by these systems, reinforcing the customer experience and reinforcing more of a long-term engagement</w:t>
      </w:r>
      <w:r w:rsidR="0012637D" w:rsidRPr="00466042">
        <w:rPr>
          <w:rFonts w:cs="Times New Roman"/>
        </w:rPr>
        <w:t xml:space="preserve"> </w:t>
      </w:r>
      <w:r w:rsidR="0012637D" w:rsidRPr="00466042">
        <w:rPr>
          <w:rFonts w:cs="Times New Roman"/>
          <w:color w:val="000000"/>
        </w:rPr>
        <w:t xml:space="preserve">(Jaiswal </w:t>
      </w:r>
      <w:r w:rsidR="0012637D" w:rsidRPr="00466042">
        <w:rPr>
          <w:rFonts w:cs="Times New Roman"/>
          <w:i/>
          <w:iCs/>
          <w:color w:val="000000"/>
        </w:rPr>
        <w:t>et al.</w:t>
      </w:r>
      <w:r w:rsidR="0012637D" w:rsidRPr="00466042">
        <w:rPr>
          <w:rFonts w:cs="Times New Roman"/>
          <w:color w:val="000000"/>
        </w:rPr>
        <w:t>, 2018)</w:t>
      </w:r>
      <w:r w:rsidRPr="00466042">
        <w:rPr>
          <w:rFonts w:cs="Times New Roman"/>
        </w:rPr>
        <w:t>. The research will contribute to the academic literature by addressing the lack of knowledge regarding the operation of recommendation systems in the real-world organisational context. Practically, it may give some useful insights to managers trying to find ways of improving the digital personalisation strategy and increasing customer retention.</w:t>
      </w:r>
    </w:p>
    <w:p w14:paraId="51EB1783" w14:textId="77777777" w:rsidR="00A3633B" w:rsidRPr="00466042" w:rsidRDefault="00A3633B" w:rsidP="00A3633B">
      <w:pPr>
        <w:pStyle w:val="Heading1"/>
        <w:rPr>
          <w:rFonts w:cs="Times New Roman"/>
        </w:rPr>
      </w:pPr>
      <w:bookmarkStart w:id="21" w:name="_Toc224790747"/>
      <w:r w:rsidRPr="00466042">
        <w:rPr>
          <w:rFonts w:cs="Times New Roman"/>
        </w:rPr>
        <w:t>Limitations</w:t>
      </w:r>
      <w:bookmarkEnd w:id="21"/>
    </w:p>
    <w:p w14:paraId="50FE7FAD" w14:textId="44628E6E" w:rsidR="00A3633B" w:rsidRPr="00466042" w:rsidRDefault="00A3633B" w:rsidP="00A3633B">
      <w:pPr>
        <w:rPr>
          <w:rFonts w:cs="Times New Roman"/>
        </w:rPr>
      </w:pPr>
      <w:r w:rsidRPr="00466042">
        <w:rPr>
          <w:rFonts w:cs="Times New Roman"/>
        </w:rPr>
        <w:t>This research has a number of limitations, and these should be noted. First, the study is totally grounded on secondary data that may have some limitations in terms of access to in-depth internal organisational information and the ability to capture real-time customer behaviour</w:t>
      </w:r>
      <w:r w:rsidR="0012637D" w:rsidRPr="00466042">
        <w:rPr>
          <w:rFonts w:cs="Times New Roman"/>
        </w:rPr>
        <w:t xml:space="preserve"> </w:t>
      </w:r>
      <w:r w:rsidR="0012637D" w:rsidRPr="00466042">
        <w:rPr>
          <w:rFonts w:cs="Times New Roman"/>
          <w:color w:val="000000"/>
        </w:rPr>
        <w:t>(Kumar and Ayodeji, 2021)</w:t>
      </w:r>
      <w:r w:rsidRPr="00466042">
        <w:rPr>
          <w:rFonts w:cs="Times New Roman"/>
        </w:rPr>
        <w:t>. Second, the case study approach of ASOS might limit the generalisability of the findings to other organisations or industries. Third, the fast-changing nature of digital technologies means that recommendation systems and strategies may change over time, which may have implications for the long-term relevance of the findings.</w:t>
      </w:r>
    </w:p>
    <w:p w14:paraId="4E750230" w14:textId="77777777" w:rsidR="00A3633B" w:rsidRPr="00466042" w:rsidRDefault="00A3633B" w:rsidP="00A3633B">
      <w:pPr>
        <w:pStyle w:val="Heading1"/>
        <w:rPr>
          <w:rFonts w:cs="Times New Roman"/>
        </w:rPr>
      </w:pPr>
      <w:bookmarkStart w:id="22" w:name="_Toc224790748"/>
      <w:r w:rsidRPr="00466042">
        <w:rPr>
          <w:rFonts w:cs="Times New Roman"/>
        </w:rPr>
        <w:t>Timeframe</w:t>
      </w:r>
      <w:bookmarkEnd w:id="22"/>
    </w:p>
    <w:p w14:paraId="362C63EE" w14:textId="22A62D11" w:rsidR="00A3633B" w:rsidRPr="00466042" w:rsidRDefault="005E5144" w:rsidP="00A3633B">
      <w:pPr>
        <w:rPr>
          <w:rFonts w:cs="Times New Roman"/>
        </w:rPr>
      </w:pPr>
      <w:r>
        <w:rPr>
          <w:rFonts w:cs="Times New Roman"/>
          <w:noProof/>
        </w:rPr>
        <w:drawing>
          <wp:inline distT="0" distB="0" distL="0" distR="0" wp14:anchorId="5C1BAEE7" wp14:editId="1BD7FB20">
            <wp:extent cx="5943600" cy="1392555"/>
            <wp:effectExtent l="0" t="0" r="0" b="4445"/>
            <wp:docPr id="177862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21678" name="Picture 177862167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392555"/>
                    </a:xfrm>
                    <a:prstGeom prst="rect">
                      <a:avLst/>
                    </a:prstGeom>
                  </pic:spPr>
                </pic:pic>
              </a:graphicData>
            </a:graphic>
          </wp:inline>
        </w:drawing>
      </w:r>
    </w:p>
    <w:p w14:paraId="79E1CC51" w14:textId="77777777" w:rsidR="00A3633B" w:rsidRPr="00466042" w:rsidRDefault="00A3633B" w:rsidP="00A3633B">
      <w:pPr>
        <w:rPr>
          <w:rFonts w:cs="Times New Roman"/>
        </w:rPr>
      </w:pPr>
    </w:p>
    <w:p w14:paraId="66683A4E" w14:textId="77777777" w:rsidR="00A3633B" w:rsidRPr="00466042" w:rsidRDefault="00A3633B" w:rsidP="00A3633B">
      <w:pPr>
        <w:pStyle w:val="Heading1"/>
        <w:rPr>
          <w:rFonts w:cs="Times New Roman"/>
        </w:rPr>
      </w:pPr>
      <w:bookmarkStart w:id="23" w:name="_Toc224790749"/>
      <w:r w:rsidRPr="00466042">
        <w:rPr>
          <w:rFonts w:cs="Times New Roman"/>
        </w:rPr>
        <w:lastRenderedPageBreak/>
        <w:t>Conclusion</w:t>
      </w:r>
      <w:bookmarkEnd w:id="23"/>
    </w:p>
    <w:p w14:paraId="4791BE58" w14:textId="5FB96219" w:rsidR="00A3633B" w:rsidRPr="00466042" w:rsidRDefault="00751B3F" w:rsidP="00A3633B">
      <w:pPr>
        <w:rPr>
          <w:rFonts w:cs="Times New Roman"/>
        </w:rPr>
      </w:pPr>
      <w:r w:rsidRPr="00751B3F">
        <w:rPr>
          <w:rFonts w:cs="Times New Roman"/>
        </w:rPr>
        <w:t xml:space="preserve">This is a research proposal </w:t>
      </w:r>
      <w:r>
        <w:rPr>
          <w:rFonts w:cs="Times New Roman"/>
        </w:rPr>
        <w:t>that</w:t>
      </w:r>
      <w:r w:rsidRPr="00751B3F">
        <w:rPr>
          <w:rFonts w:cs="Times New Roman"/>
        </w:rPr>
        <w:t xml:space="preserve"> focuses on the role of product recommendation systems in the support of customer retention in the UK fashion e-commerce industry. Taking ASOS as the case study, the research aims </w:t>
      </w:r>
      <w:r>
        <w:rPr>
          <w:rFonts w:cs="Times New Roman"/>
        </w:rPr>
        <w:t>to</w:t>
      </w:r>
      <w:r w:rsidRPr="00751B3F">
        <w:rPr>
          <w:rFonts w:cs="Times New Roman"/>
        </w:rPr>
        <w:t xml:space="preserve"> provid</w:t>
      </w:r>
      <w:r>
        <w:rPr>
          <w:rFonts w:cs="Times New Roman"/>
        </w:rPr>
        <w:t>e</w:t>
      </w:r>
      <w:r w:rsidRPr="00751B3F">
        <w:rPr>
          <w:rFonts w:cs="Times New Roman"/>
        </w:rPr>
        <w:t xml:space="preserve"> a better understanding </w:t>
      </w:r>
      <w:r>
        <w:rPr>
          <w:rFonts w:cs="Times New Roman"/>
        </w:rPr>
        <w:t xml:space="preserve">of the role of </w:t>
      </w:r>
      <w:r w:rsidRPr="00751B3F">
        <w:rPr>
          <w:rFonts w:cs="Times New Roman"/>
        </w:rPr>
        <w:t>digital personalisation strategies in customer engagement and long-term customer relationships (Kang and Kim, 2017). The research attempt is to contribute to an important gap within the existing literature as it attempts to investigate the strategic use of recommendation technologies in a real-life organisational context</w:t>
      </w:r>
      <w:r>
        <w:rPr>
          <w:rFonts w:cs="Times New Roman"/>
        </w:rPr>
        <w:t xml:space="preserve"> </w:t>
      </w:r>
      <w:r w:rsidRPr="00466042">
        <w:rPr>
          <w:rFonts w:cs="Times New Roman"/>
          <w:color w:val="000000"/>
        </w:rPr>
        <w:t>(</w:t>
      </w:r>
      <w:proofErr w:type="spellStart"/>
      <w:r w:rsidRPr="00466042">
        <w:rPr>
          <w:rFonts w:cs="Times New Roman"/>
          <w:color w:val="000000"/>
        </w:rPr>
        <w:t>Bastani</w:t>
      </w:r>
      <w:proofErr w:type="spellEnd"/>
      <w:r w:rsidRPr="00466042">
        <w:rPr>
          <w:rFonts w:cs="Times New Roman"/>
          <w:color w:val="000000"/>
        </w:rPr>
        <w:t xml:space="preserve"> </w:t>
      </w:r>
      <w:r w:rsidRPr="00466042">
        <w:rPr>
          <w:rFonts w:cs="Times New Roman"/>
          <w:i/>
          <w:iCs/>
          <w:color w:val="000000"/>
        </w:rPr>
        <w:t>et al.</w:t>
      </w:r>
      <w:r w:rsidRPr="00466042">
        <w:rPr>
          <w:rFonts w:cs="Times New Roman"/>
          <w:color w:val="000000"/>
        </w:rPr>
        <w:t>, 2022)</w:t>
      </w:r>
      <w:r w:rsidRPr="00751B3F">
        <w:rPr>
          <w:rFonts w:cs="Times New Roman"/>
        </w:rPr>
        <w:t xml:space="preserve">. Overall, the research is expected to be useful both in terms of academic and practical value, as the research insights will provide </w:t>
      </w:r>
      <w:r>
        <w:rPr>
          <w:rFonts w:cs="Times New Roman"/>
        </w:rPr>
        <w:t xml:space="preserve">insights </w:t>
      </w:r>
      <w:r w:rsidRPr="00751B3F">
        <w:rPr>
          <w:rFonts w:cs="Times New Roman"/>
        </w:rPr>
        <w:t>related to the role of data-driven personalisation practices in the contemporary e-commerce environment.</w:t>
      </w:r>
    </w:p>
    <w:p w14:paraId="3D40010C" w14:textId="77777777" w:rsidR="00A3633B" w:rsidRPr="00466042" w:rsidRDefault="00A3633B" w:rsidP="00A3633B">
      <w:pPr>
        <w:rPr>
          <w:rFonts w:cs="Times New Roman"/>
        </w:rPr>
      </w:pPr>
    </w:p>
    <w:p w14:paraId="5B750359" w14:textId="77777777" w:rsidR="00A3633B" w:rsidRPr="00466042" w:rsidRDefault="00A3633B" w:rsidP="00A3633B">
      <w:pPr>
        <w:rPr>
          <w:rFonts w:cs="Times New Roman"/>
        </w:rPr>
      </w:pPr>
    </w:p>
    <w:p w14:paraId="2740F157" w14:textId="65FC952C" w:rsidR="00A3633B" w:rsidRPr="00466042" w:rsidRDefault="00A3633B" w:rsidP="002D2DFC">
      <w:pPr>
        <w:rPr>
          <w:rFonts w:cs="Times New Roman"/>
        </w:rPr>
      </w:pPr>
      <w:r w:rsidRPr="00466042">
        <w:rPr>
          <w:rFonts w:cs="Times New Roman"/>
        </w:rPr>
        <w:br/>
      </w:r>
    </w:p>
    <w:p w14:paraId="25F3A9E7" w14:textId="77777777" w:rsidR="00A3633B" w:rsidRPr="00466042" w:rsidRDefault="00A3633B">
      <w:pPr>
        <w:spacing w:after="160" w:line="259" w:lineRule="auto"/>
        <w:jc w:val="left"/>
        <w:rPr>
          <w:rFonts w:cs="Times New Roman"/>
        </w:rPr>
      </w:pPr>
      <w:r w:rsidRPr="00466042">
        <w:rPr>
          <w:rFonts w:cs="Times New Roman"/>
        </w:rPr>
        <w:br w:type="page"/>
      </w:r>
    </w:p>
    <w:p w14:paraId="282D1E9F" w14:textId="61FD5021" w:rsidR="00F73F60" w:rsidRPr="00466042" w:rsidRDefault="00A3633B" w:rsidP="00A3633B">
      <w:pPr>
        <w:pStyle w:val="Heading1"/>
        <w:rPr>
          <w:rFonts w:cs="Times New Roman"/>
        </w:rPr>
      </w:pPr>
      <w:bookmarkStart w:id="24" w:name="_Toc224790750"/>
      <w:r w:rsidRPr="00466042">
        <w:rPr>
          <w:rFonts w:cs="Times New Roman"/>
        </w:rPr>
        <w:lastRenderedPageBreak/>
        <w:t>Reference</w:t>
      </w:r>
      <w:bookmarkEnd w:id="24"/>
    </w:p>
    <w:p w14:paraId="7071E136" w14:textId="77777777" w:rsidR="00A3633B" w:rsidRPr="00466042" w:rsidRDefault="00A3633B" w:rsidP="00A3633B">
      <w:pPr>
        <w:rPr>
          <w:rFonts w:cs="Times New Roman"/>
          <w:lang w:val="en-US" w:bidi="bn-IN"/>
        </w:rPr>
      </w:pPr>
      <w:r w:rsidRPr="00466042">
        <w:rPr>
          <w:rFonts w:cs="Times New Roman"/>
          <w:lang w:val="en-BD" w:bidi="bn-IN"/>
        </w:rPr>
        <w:t>Ascarza, E., Neslin, S.A., Netzer, O., Anderson, Z., Fader, P.S., Gupta, S., Hardie, B.G.S., Lemmens, A., Libai, B., Neal, D., Provost, F. and Schrift, R. (2018) ‘In Pursuit of Enhanced Customer Retention Management: Review, Key Issues, and Future Directions’, </w:t>
      </w:r>
      <w:r w:rsidRPr="00466042">
        <w:rPr>
          <w:rFonts w:cs="Times New Roman"/>
          <w:i/>
          <w:iCs/>
          <w:lang w:val="en-BD" w:bidi="bn-IN"/>
        </w:rPr>
        <w:t>Customer Needs and Solutions</w:t>
      </w:r>
      <w:r w:rsidRPr="00466042">
        <w:rPr>
          <w:rFonts w:cs="Times New Roman"/>
          <w:lang w:val="en-BD" w:bidi="bn-IN"/>
        </w:rPr>
        <w:t xml:space="preserve">, 5(1), pp. 65–81. Available at: </w:t>
      </w:r>
      <w:hyperlink r:id="rId14" w:history="1">
        <w:r w:rsidRPr="00466042">
          <w:rPr>
            <w:rStyle w:val="Hyperlink"/>
            <w:rFonts w:cs="Times New Roman"/>
            <w:lang w:val="en-BD" w:bidi="bn-IN"/>
          </w:rPr>
          <w:t>https://doi.org/10.1007/s40547-017-0080-0</w:t>
        </w:r>
      </w:hyperlink>
      <w:r w:rsidRPr="00466042">
        <w:rPr>
          <w:rFonts w:cs="Times New Roman"/>
          <w:lang w:val="en-BD" w:bidi="bn-IN"/>
        </w:rPr>
        <w:t>.</w:t>
      </w:r>
      <w:r w:rsidRPr="00466042">
        <w:rPr>
          <w:rFonts w:cs="Times New Roman"/>
          <w:lang w:val="en-US" w:bidi="bn-IN"/>
        </w:rPr>
        <w:t xml:space="preserve"> </w:t>
      </w:r>
    </w:p>
    <w:p w14:paraId="5BD9B726" w14:textId="77777777" w:rsidR="00A3633B" w:rsidRPr="00466042" w:rsidRDefault="00A3633B" w:rsidP="00A3633B">
      <w:pPr>
        <w:rPr>
          <w:rFonts w:cs="Times New Roman"/>
          <w:lang w:val="en-US" w:bidi="bn-IN"/>
        </w:rPr>
      </w:pPr>
      <w:r w:rsidRPr="00466042">
        <w:rPr>
          <w:rFonts w:cs="Times New Roman"/>
          <w:lang w:val="en-BD" w:bidi="bn-IN"/>
        </w:rPr>
        <w:t>Assumpta Ejibenam, Tolulope Onibokun, Kehinde Damilola Oladeji, Hakeem Ademola and Halliday, N. (2021) ‘The relevance of Customer Retention to Organizational Growth’, </w:t>
      </w:r>
      <w:r w:rsidRPr="00466042">
        <w:rPr>
          <w:rFonts w:cs="Times New Roman"/>
          <w:i/>
          <w:iCs/>
          <w:lang w:val="en-BD" w:bidi="bn-IN"/>
        </w:rPr>
        <w:t>Journal of Frontiers in Multidisciplinary Research</w:t>
      </w:r>
      <w:r w:rsidRPr="00466042">
        <w:rPr>
          <w:rFonts w:cs="Times New Roman"/>
          <w:lang w:val="en-BD" w:bidi="bn-IN"/>
        </w:rPr>
        <w:t xml:space="preserve">, 2(1), pp. 113–120. Available at: </w:t>
      </w:r>
      <w:hyperlink r:id="rId15" w:history="1">
        <w:r w:rsidRPr="00466042">
          <w:rPr>
            <w:rStyle w:val="Hyperlink"/>
            <w:rFonts w:cs="Times New Roman"/>
            <w:lang w:val="en-BD" w:bidi="bn-IN"/>
          </w:rPr>
          <w:t>https://doi.org/10.54660/.JFMR.2021.2.1.113-120</w:t>
        </w:r>
      </w:hyperlink>
      <w:r w:rsidRPr="00466042">
        <w:rPr>
          <w:rFonts w:cs="Times New Roman"/>
          <w:lang w:val="en-BD" w:bidi="bn-IN"/>
        </w:rPr>
        <w:t>.</w:t>
      </w:r>
      <w:r w:rsidRPr="00466042">
        <w:rPr>
          <w:rFonts w:cs="Times New Roman"/>
          <w:lang w:val="en-US" w:bidi="bn-IN"/>
        </w:rPr>
        <w:t xml:space="preserve"> </w:t>
      </w:r>
    </w:p>
    <w:p w14:paraId="4A540140" w14:textId="77777777" w:rsidR="00A3633B" w:rsidRPr="00466042" w:rsidRDefault="00A3633B" w:rsidP="00A3633B">
      <w:pPr>
        <w:rPr>
          <w:rFonts w:cs="Times New Roman"/>
          <w:lang w:val="en-US" w:bidi="bn-IN"/>
        </w:rPr>
      </w:pPr>
      <w:r w:rsidRPr="00466042">
        <w:rPr>
          <w:rFonts w:cs="Times New Roman"/>
          <w:lang w:val="en-BD" w:bidi="bn-IN"/>
        </w:rPr>
        <w:t>Bastani, H., Harsha, P., Perakis, G. and Singhvi, D. (2022) ‘Learning Personalized Product Recommendations with Customer Disengagement’, </w:t>
      </w:r>
      <w:r w:rsidRPr="00466042">
        <w:rPr>
          <w:rFonts w:cs="Times New Roman"/>
          <w:i/>
          <w:iCs/>
          <w:lang w:val="en-BD" w:bidi="bn-IN"/>
        </w:rPr>
        <w:t>Manufacturing &amp; Service Operations Management</w:t>
      </w:r>
      <w:r w:rsidRPr="00466042">
        <w:rPr>
          <w:rFonts w:cs="Times New Roman"/>
          <w:lang w:val="en-BD" w:bidi="bn-IN"/>
        </w:rPr>
        <w:t xml:space="preserve">, 24(4). Available at: </w:t>
      </w:r>
      <w:hyperlink r:id="rId16" w:history="1">
        <w:r w:rsidRPr="00466042">
          <w:rPr>
            <w:rStyle w:val="Hyperlink"/>
            <w:rFonts w:cs="Times New Roman"/>
            <w:lang w:val="en-BD" w:bidi="bn-IN"/>
          </w:rPr>
          <w:t>https://doi.org/10.1287/msom.2021.1047</w:t>
        </w:r>
      </w:hyperlink>
      <w:r w:rsidRPr="00466042">
        <w:rPr>
          <w:rFonts w:cs="Times New Roman"/>
          <w:lang w:val="en-BD" w:bidi="bn-IN"/>
        </w:rPr>
        <w:t>.</w:t>
      </w:r>
      <w:r w:rsidRPr="00466042">
        <w:rPr>
          <w:rFonts w:cs="Times New Roman"/>
          <w:lang w:val="en-US" w:bidi="bn-IN"/>
        </w:rPr>
        <w:t xml:space="preserve"> </w:t>
      </w:r>
    </w:p>
    <w:p w14:paraId="13C0C2ED" w14:textId="77777777" w:rsidR="00A3633B" w:rsidRPr="00466042" w:rsidRDefault="00A3633B" w:rsidP="00A3633B">
      <w:pPr>
        <w:rPr>
          <w:rFonts w:cs="Times New Roman"/>
          <w:lang w:val="en-US" w:bidi="bn-IN"/>
        </w:rPr>
      </w:pPr>
      <w:r w:rsidRPr="00466042">
        <w:rPr>
          <w:rFonts w:cs="Times New Roman"/>
          <w:lang w:val="en-BD" w:bidi="bn-IN"/>
        </w:rPr>
        <w:t>Dwivedi, S. (2023) ‘An Empirical Analysis of the Dimension of Loyalty to Determine Customer Retention for E-Commerce’, </w:t>
      </w:r>
      <w:r w:rsidRPr="00466042">
        <w:rPr>
          <w:rFonts w:cs="Times New Roman"/>
          <w:i/>
          <w:iCs/>
          <w:lang w:val="en-BD" w:bidi="bn-IN"/>
        </w:rPr>
        <w:t>Journal of creating value</w:t>
      </w:r>
      <w:r w:rsidRPr="00466042">
        <w:rPr>
          <w:rFonts w:cs="Times New Roman"/>
          <w:lang w:val="en-BD" w:bidi="bn-IN"/>
        </w:rPr>
        <w:t xml:space="preserve">, 9(1), pp. 63–80. Available at: </w:t>
      </w:r>
      <w:hyperlink r:id="rId17" w:history="1">
        <w:r w:rsidRPr="00466042">
          <w:rPr>
            <w:rStyle w:val="Hyperlink"/>
            <w:rFonts w:cs="Times New Roman"/>
            <w:lang w:val="en-BD" w:bidi="bn-IN"/>
          </w:rPr>
          <w:t>https://doi.org/10.1177/23949643221146061</w:t>
        </w:r>
      </w:hyperlink>
      <w:r w:rsidRPr="00466042">
        <w:rPr>
          <w:rFonts w:cs="Times New Roman"/>
          <w:lang w:val="en-BD" w:bidi="bn-IN"/>
        </w:rPr>
        <w:t>.</w:t>
      </w:r>
      <w:r w:rsidRPr="00466042">
        <w:rPr>
          <w:rFonts w:cs="Times New Roman"/>
          <w:lang w:val="en-US" w:bidi="bn-IN"/>
        </w:rPr>
        <w:t xml:space="preserve"> </w:t>
      </w:r>
    </w:p>
    <w:p w14:paraId="6502CD4C" w14:textId="77777777" w:rsidR="00A3633B" w:rsidRPr="00466042" w:rsidRDefault="00A3633B" w:rsidP="00A3633B">
      <w:pPr>
        <w:rPr>
          <w:rFonts w:cs="Times New Roman"/>
          <w:lang w:val="en-US" w:bidi="bn-IN"/>
        </w:rPr>
      </w:pPr>
      <w:r w:rsidRPr="00466042">
        <w:rPr>
          <w:rFonts w:cs="Times New Roman"/>
          <w:lang w:val="en-BD" w:bidi="bn-IN"/>
        </w:rPr>
        <w:t>Evelina, T.Y. (2022) ‘The Effect of Perceived Benefits on Customer Satisfaction and Customer Retention on Indonesian E-Commerce Sites’, </w:t>
      </w:r>
      <w:r w:rsidRPr="00466042">
        <w:rPr>
          <w:rFonts w:cs="Times New Roman"/>
          <w:i/>
          <w:iCs/>
          <w:lang w:val="en-BD" w:bidi="bn-IN"/>
        </w:rPr>
        <w:t>International Journal of Electronic Commerce Studies</w:t>
      </w:r>
      <w:r w:rsidRPr="00466042">
        <w:rPr>
          <w:rFonts w:cs="Times New Roman"/>
          <w:lang w:val="en-BD" w:bidi="bn-IN"/>
        </w:rPr>
        <w:t xml:space="preserve">, 13(2), pp. 99–118. Available at: </w:t>
      </w:r>
      <w:hyperlink r:id="rId18" w:history="1">
        <w:r w:rsidRPr="00466042">
          <w:rPr>
            <w:rStyle w:val="Hyperlink"/>
            <w:rFonts w:cs="Times New Roman"/>
            <w:lang w:val="en-BD" w:bidi="bn-IN"/>
          </w:rPr>
          <w:t>https://doi.org/10.7903/ijecs.1908</w:t>
        </w:r>
      </w:hyperlink>
      <w:r w:rsidRPr="00466042">
        <w:rPr>
          <w:rFonts w:cs="Times New Roman"/>
          <w:lang w:val="en-BD" w:bidi="bn-IN"/>
        </w:rPr>
        <w:t>.</w:t>
      </w:r>
      <w:r w:rsidRPr="00466042">
        <w:rPr>
          <w:rFonts w:cs="Times New Roman"/>
          <w:lang w:val="en-US" w:bidi="bn-IN"/>
        </w:rPr>
        <w:t xml:space="preserve"> </w:t>
      </w:r>
    </w:p>
    <w:p w14:paraId="378AB639" w14:textId="77777777" w:rsidR="00A3633B" w:rsidRPr="00466042" w:rsidRDefault="00A3633B" w:rsidP="00A3633B">
      <w:pPr>
        <w:rPr>
          <w:rFonts w:cs="Times New Roman"/>
          <w:lang w:val="en-US" w:bidi="bn-IN"/>
        </w:rPr>
      </w:pPr>
      <w:r w:rsidRPr="00466042">
        <w:rPr>
          <w:rFonts w:cs="Times New Roman"/>
          <w:lang w:val="en-BD" w:bidi="bn-IN"/>
        </w:rPr>
        <w:t>Hanaysha, J.R. (2018) ‘Customer retention and the mediating role of perceived value in retail industry’, </w:t>
      </w:r>
      <w:r w:rsidRPr="00466042">
        <w:rPr>
          <w:rFonts w:cs="Times New Roman"/>
          <w:i/>
          <w:iCs/>
          <w:lang w:val="en-BD" w:bidi="bn-IN"/>
        </w:rPr>
        <w:t>World Journal of Entrepreneurship, Management and Sustainable Development</w:t>
      </w:r>
      <w:r w:rsidRPr="00466042">
        <w:rPr>
          <w:rFonts w:cs="Times New Roman"/>
          <w:lang w:val="en-BD" w:bidi="bn-IN"/>
        </w:rPr>
        <w:t xml:space="preserve">, 14(1), pp. 2–24. Available at: </w:t>
      </w:r>
      <w:hyperlink r:id="rId19" w:history="1">
        <w:r w:rsidRPr="00466042">
          <w:rPr>
            <w:rStyle w:val="Hyperlink"/>
            <w:rFonts w:cs="Times New Roman"/>
            <w:lang w:val="en-BD" w:bidi="bn-IN"/>
          </w:rPr>
          <w:t>https://doi.org/10.1108/wjemsd-06-2017-0035</w:t>
        </w:r>
      </w:hyperlink>
      <w:r w:rsidRPr="00466042">
        <w:rPr>
          <w:rFonts w:cs="Times New Roman"/>
          <w:lang w:val="en-BD" w:bidi="bn-IN"/>
        </w:rPr>
        <w:t>.</w:t>
      </w:r>
      <w:r w:rsidRPr="00466042">
        <w:rPr>
          <w:rFonts w:cs="Times New Roman"/>
          <w:lang w:val="en-US" w:bidi="bn-IN"/>
        </w:rPr>
        <w:t xml:space="preserve"> </w:t>
      </w:r>
    </w:p>
    <w:p w14:paraId="5F7D8BD6" w14:textId="77777777" w:rsidR="00A3633B" w:rsidRPr="00466042" w:rsidRDefault="00A3633B" w:rsidP="00A3633B">
      <w:pPr>
        <w:rPr>
          <w:rFonts w:cs="Times New Roman"/>
          <w:lang w:val="en-US" w:bidi="bn-IN"/>
        </w:rPr>
      </w:pPr>
      <w:r w:rsidRPr="00466042">
        <w:rPr>
          <w:rFonts w:cs="Times New Roman"/>
          <w:lang w:val="en-BD" w:bidi="bn-IN"/>
        </w:rPr>
        <w:t>Hawkins, Dr.L. and Hoon, S. (2020) ‘The Impact of Customer Retention Strategies and the Survival of Small Service-Based Businesses’, </w:t>
      </w:r>
      <w:r w:rsidRPr="00466042">
        <w:rPr>
          <w:rFonts w:cs="Times New Roman"/>
          <w:i/>
          <w:iCs/>
          <w:lang w:val="en-BD" w:bidi="bn-IN"/>
        </w:rPr>
        <w:t>SSRN Electronic Journal</w:t>
      </w:r>
      <w:r w:rsidRPr="00466042">
        <w:rPr>
          <w:rFonts w:cs="Times New Roman"/>
          <w:lang w:val="en-BD" w:bidi="bn-IN"/>
        </w:rPr>
        <w:t xml:space="preserve">, 19(2). Available at: </w:t>
      </w:r>
      <w:hyperlink r:id="rId20" w:history="1">
        <w:r w:rsidRPr="00466042">
          <w:rPr>
            <w:rStyle w:val="Hyperlink"/>
            <w:rFonts w:cs="Times New Roman"/>
            <w:lang w:val="en-BD" w:bidi="bn-IN"/>
          </w:rPr>
          <w:t>https://doi.org/10.2139/ssrn.3445173</w:t>
        </w:r>
      </w:hyperlink>
      <w:r w:rsidRPr="00466042">
        <w:rPr>
          <w:rFonts w:cs="Times New Roman"/>
          <w:lang w:val="en-BD" w:bidi="bn-IN"/>
        </w:rPr>
        <w:t>.</w:t>
      </w:r>
      <w:r w:rsidRPr="00466042">
        <w:rPr>
          <w:rFonts w:cs="Times New Roman"/>
          <w:lang w:val="en-US" w:bidi="bn-IN"/>
        </w:rPr>
        <w:t xml:space="preserve"> </w:t>
      </w:r>
    </w:p>
    <w:p w14:paraId="6E6A767E" w14:textId="77777777" w:rsidR="00A3633B" w:rsidRPr="00466042" w:rsidRDefault="00A3633B" w:rsidP="00A3633B">
      <w:pPr>
        <w:rPr>
          <w:rFonts w:cs="Times New Roman"/>
          <w:lang w:val="en-US" w:bidi="bn-IN"/>
        </w:rPr>
      </w:pPr>
      <w:r w:rsidRPr="00466042">
        <w:rPr>
          <w:rFonts w:cs="Times New Roman"/>
          <w:lang w:val="en-BD" w:bidi="bn-IN"/>
        </w:rPr>
        <w:t xml:space="preserve">Jahan, I. and Sanam, T.F. (2026) ‘A comprehensive framework for customer retention in E-commerce using machine learning based on churn prediction, customer segmentation, and </w:t>
      </w:r>
      <w:r w:rsidRPr="00466042">
        <w:rPr>
          <w:rFonts w:cs="Times New Roman"/>
          <w:lang w:val="en-BD" w:bidi="bn-IN"/>
        </w:rPr>
        <w:lastRenderedPageBreak/>
        <w:t>recommendation’, </w:t>
      </w:r>
      <w:r w:rsidRPr="00466042">
        <w:rPr>
          <w:rFonts w:cs="Times New Roman"/>
          <w:i/>
          <w:iCs/>
          <w:lang w:val="en-BD" w:bidi="bn-IN"/>
        </w:rPr>
        <w:t>Electronic Commerce Research</w:t>
      </w:r>
      <w:r w:rsidRPr="00466042">
        <w:rPr>
          <w:rFonts w:cs="Times New Roman"/>
          <w:lang w:val="en-BD" w:bidi="bn-IN"/>
        </w:rPr>
        <w:t xml:space="preserve">, 26(1). Available at: </w:t>
      </w:r>
      <w:hyperlink r:id="rId21" w:history="1">
        <w:r w:rsidRPr="00466042">
          <w:rPr>
            <w:rStyle w:val="Hyperlink"/>
            <w:rFonts w:cs="Times New Roman"/>
            <w:lang w:val="en-BD" w:bidi="bn-IN"/>
          </w:rPr>
          <w:t>https://doi.org/10.1007/s10660-024-09936-0</w:t>
        </w:r>
      </w:hyperlink>
      <w:r w:rsidRPr="00466042">
        <w:rPr>
          <w:rFonts w:cs="Times New Roman"/>
          <w:lang w:val="en-BD" w:bidi="bn-IN"/>
        </w:rPr>
        <w:t>.</w:t>
      </w:r>
      <w:r w:rsidRPr="00466042">
        <w:rPr>
          <w:rFonts w:cs="Times New Roman"/>
          <w:lang w:val="en-US" w:bidi="bn-IN"/>
        </w:rPr>
        <w:t xml:space="preserve"> </w:t>
      </w:r>
    </w:p>
    <w:p w14:paraId="0550B33E" w14:textId="77777777" w:rsidR="00A3633B" w:rsidRPr="00466042" w:rsidRDefault="00A3633B" w:rsidP="00A3633B">
      <w:pPr>
        <w:rPr>
          <w:rFonts w:cs="Times New Roman"/>
          <w:lang w:val="en-US" w:bidi="bn-IN"/>
        </w:rPr>
      </w:pPr>
      <w:r w:rsidRPr="00466042">
        <w:rPr>
          <w:rFonts w:cs="Times New Roman"/>
          <w:lang w:val="en-BD" w:bidi="bn-IN"/>
        </w:rPr>
        <w:t>Jaiswal, A.K., Niraj, R., Park, C.H. and Agarwal, M.K. (2018) ‘The effect of relationship and transactional characteristics on customer retention in emerging online markets’, </w:t>
      </w:r>
      <w:r w:rsidRPr="00466042">
        <w:rPr>
          <w:rFonts w:cs="Times New Roman"/>
          <w:i/>
          <w:iCs/>
          <w:lang w:val="en-BD" w:bidi="bn-IN"/>
        </w:rPr>
        <w:t>Journal of Business Research</w:t>
      </w:r>
      <w:r w:rsidRPr="00466042">
        <w:rPr>
          <w:rFonts w:cs="Times New Roman"/>
          <w:lang w:val="en-BD" w:bidi="bn-IN"/>
        </w:rPr>
        <w:t xml:space="preserve">, 92, pp. 25–35. Available at: </w:t>
      </w:r>
      <w:hyperlink r:id="rId22" w:history="1">
        <w:r w:rsidRPr="00466042">
          <w:rPr>
            <w:rStyle w:val="Hyperlink"/>
            <w:rFonts w:cs="Times New Roman"/>
            <w:lang w:val="en-BD" w:bidi="bn-IN"/>
          </w:rPr>
          <w:t>https://doi.org/10.1016/j.jbusres.2018.07.007</w:t>
        </w:r>
      </w:hyperlink>
      <w:r w:rsidRPr="00466042">
        <w:rPr>
          <w:rFonts w:cs="Times New Roman"/>
          <w:lang w:val="en-BD" w:bidi="bn-IN"/>
        </w:rPr>
        <w:t>.</w:t>
      </w:r>
      <w:r w:rsidRPr="00466042">
        <w:rPr>
          <w:rFonts w:cs="Times New Roman"/>
          <w:lang w:val="en-US" w:bidi="bn-IN"/>
        </w:rPr>
        <w:t xml:space="preserve"> </w:t>
      </w:r>
    </w:p>
    <w:p w14:paraId="03F9018E" w14:textId="77777777" w:rsidR="00A3633B" w:rsidRPr="00466042" w:rsidRDefault="00A3633B" w:rsidP="00A3633B">
      <w:pPr>
        <w:rPr>
          <w:rFonts w:cs="Times New Roman"/>
          <w:lang w:val="en-US" w:bidi="bn-IN"/>
        </w:rPr>
      </w:pPr>
      <w:r w:rsidRPr="00466042">
        <w:rPr>
          <w:rFonts w:cs="Times New Roman"/>
          <w:lang w:val="en-BD" w:bidi="bn-IN"/>
        </w:rPr>
        <w:t>Kang, J.-Y.M. and Kim, J. (2017) ‘Online customer relationship marketing tactics through social media and perceived customer retention orientation of the green retailer’, </w:t>
      </w:r>
      <w:r w:rsidRPr="00466042">
        <w:rPr>
          <w:rFonts w:cs="Times New Roman"/>
          <w:i/>
          <w:iCs/>
          <w:lang w:val="en-BD" w:bidi="bn-IN"/>
        </w:rPr>
        <w:t>Journal of Fashion Marketing and Management: An International Journal</w:t>
      </w:r>
      <w:r w:rsidRPr="00466042">
        <w:rPr>
          <w:rFonts w:cs="Times New Roman"/>
          <w:lang w:val="en-BD" w:bidi="bn-IN"/>
        </w:rPr>
        <w:t xml:space="preserve">, 21(3), pp. 298–316. Available at: </w:t>
      </w:r>
      <w:hyperlink r:id="rId23" w:history="1">
        <w:r w:rsidRPr="00466042">
          <w:rPr>
            <w:rStyle w:val="Hyperlink"/>
            <w:rFonts w:cs="Times New Roman"/>
            <w:lang w:val="en-BD" w:bidi="bn-IN"/>
          </w:rPr>
          <w:t>https://doi.org/10.1108/jfmm-08-2016-0071</w:t>
        </w:r>
      </w:hyperlink>
      <w:r w:rsidRPr="00466042">
        <w:rPr>
          <w:rFonts w:cs="Times New Roman"/>
          <w:lang w:val="en-BD" w:bidi="bn-IN"/>
        </w:rPr>
        <w:t>.</w:t>
      </w:r>
      <w:r w:rsidRPr="00466042">
        <w:rPr>
          <w:rFonts w:cs="Times New Roman"/>
          <w:lang w:val="en-US" w:bidi="bn-IN"/>
        </w:rPr>
        <w:t xml:space="preserve"> </w:t>
      </w:r>
    </w:p>
    <w:p w14:paraId="02BD68A0" w14:textId="77777777" w:rsidR="00A3633B" w:rsidRPr="00466042" w:rsidRDefault="00A3633B" w:rsidP="00A3633B">
      <w:pPr>
        <w:rPr>
          <w:rFonts w:cs="Times New Roman"/>
          <w:lang w:val="en-US" w:bidi="bn-IN"/>
        </w:rPr>
      </w:pPr>
      <w:r w:rsidRPr="00466042">
        <w:rPr>
          <w:rFonts w:cs="Times New Roman"/>
          <w:lang w:val="en-BD" w:bidi="bn-IN"/>
        </w:rPr>
        <w:t>Kumar, V. and Ayodeji, O.G. (2021) ‘E-retail factors for customer activation and retention: An empirical study from Indian e-commerce customers’, </w:t>
      </w:r>
      <w:r w:rsidRPr="00466042">
        <w:rPr>
          <w:rFonts w:cs="Times New Roman"/>
          <w:i/>
          <w:iCs/>
          <w:lang w:val="en-BD" w:bidi="bn-IN"/>
        </w:rPr>
        <w:t>Journal of Retailing and Consumer Services</w:t>
      </w:r>
      <w:r w:rsidRPr="00466042">
        <w:rPr>
          <w:rFonts w:cs="Times New Roman"/>
          <w:lang w:val="en-BD" w:bidi="bn-IN"/>
        </w:rPr>
        <w:t xml:space="preserve">, 59, p. 102399. Available at: </w:t>
      </w:r>
      <w:hyperlink r:id="rId24" w:history="1">
        <w:r w:rsidRPr="00466042">
          <w:rPr>
            <w:rStyle w:val="Hyperlink"/>
            <w:rFonts w:cs="Times New Roman"/>
            <w:lang w:val="en-BD" w:bidi="bn-IN"/>
          </w:rPr>
          <w:t>https://doi.org/10.1016/j.jretconser.2020.102399</w:t>
        </w:r>
      </w:hyperlink>
      <w:r w:rsidRPr="00466042">
        <w:rPr>
          <w:rFonts w:cs="Times New Roman"/>
          <w:lang w:val="en-BD" w:bidi="bn-IN"/>
        </w:rPr>
        <w:t>.</w:t>
      </w:r>
      <w:r w:rsidRPr="00466042">
        <w:rPr>
          <w:rFonts w:cs="Times New Roman"/>
          <w:lang w:val="en-US" w:bidi="bn-IN"/>
        </w:rPr>
        <w:t xml:space="preserve"> </w:t>
      </w:r>
    </w:p>
    <w:p w14:paraId="376372E7" w14:textId="77777777" w:rsidR="00A3633B" w:rsidRPr="00466042" w:rsidRDefault="00A3633B" w:rsidP="00A3633B">
      <w:pPr>
        <w:rPr>
          <w:rFonts w:cs="Times New Roman"/>
          <w:lang w:val="en-US" w:bidi="bn-IN"/>
        </w:rPr>
      </w:pPr>
      <w:r w:rsidRPr="00466042">
        <w:rPr>
          <w:rFonts w:cs="Times New Roman"/>
          <w:lang w:val="en-BD" w:bidi="bn-IN"/>
        </w:rPr>
        <w:t>Muchardie, B.G., Gunawan, A. and Aditya, B. (2019) </w:t>
      </w:r>
      <w:r w:rsidRPr="00466042">
        <w:rPr>
          <w:rFonts w:cs="Times New Roman"/>
          <w:i/>
          <w:iCs/>
          <w:lang w:val="en-BD" w:bidi="bn-IN"/>
        </w:rPr>
        <w:t>E-Commerce Market Segmentation Based On The Antecedents Of Customer Satisfaction and Customer Retention</w:t>
      </w:r>
      <w:r w:rsidRPr="00466042">
        <w:rPr>
          <w:rFonts w:cs="Times New Roman"/>
          <w:lang w:val="en-BD" w:bidi="bn-IN"/>
        </w:rPr>
        <w:t>, </w:t>
      </w:r>
      <w:r w:rsidRPr="00466042">
        <w:rPr>
          <w:rFonts w:cs="Times New Roman"/>
          <w:i/>
          <w:iCs/>
          <w:lang w:val="en-BD" w:bidi="bn-IN"/>
        </w:rPr>
        <w:t>IEEE Xplore</w:t>
      </w:r>
      <w:r w:rsidRPr="00466042">
        <w:rPr>
          <w:rFonts w:cs="Times New Roman"/>
          <w:lang w:val="en-BD" w:bidi="bn-IN"/>
        </w:rPr>
        <w:t xml:space="preserve">. Available at: </w:t>
      </w:r>
      <w:hyperlink r:id="rId25" w:history="1">
        <w:r w:rsidRPr="00466042">
          <w:rPr>
            <w:rStyle w:val="Hyperlink"/>
            <w:rFonts w:cs="Times New Roman"/>
            <w:lang w:val="en-BD" w:bidi="bn-IN"/>
          </w:rPr>
          <w:t>https://doi.org/10.1109/ICIMTech.2019.8843792</w:t>
        </w:r>
      </w:hyperlink>
      <w:r w:rsidRPr="00466042">
        <w:rPr>
          <w:rFonts w:cs="Times New Roman"/>
          <w:lang w:val="en-BD" w:bidi="bn-IN"/>
        </w:rPr>
        <w:t>.</w:t>
      </w:r>
      <w:r w:rsidRPr="00466042">
        <w:rPr>
          <w:rFonts w:cs="Times New Roman"/>
          <w:lang w:val="en-US" w:bidi="bn-IN"/>
        </w:rPr>
        <w:t xml:space="preserve"> </w:t>
      </w:r>
    </w:p>
    <w:p w14:paraId="7D3BEB46" w14:textId="77777777" w:rsidR="00A3633B" w:rsidRPr="00466042" w:rsidRDefault="00A3633B" w:rsidP="00A3633B">
      <w:pPr>
        <w:rPr>
          <w:rFonts w:cs="Times New Roman"/>
          <w:lang w:val="en-US" w:bidi="bn-IN"/>
        </w:rPr>
      </w:pPr>
      <w:r w:rsidRPr="00466042">
        <w:rPr>
          <w:rFonts w:cs="Times New Roman"/>
          <w:lang w:val="en-BD" w:bidi="bn-IN"/>
        </w:rPr>
        <w:t>Zaghloul, M., Barakat, S. and Rezk, A. (2025) ‘Enhancing customer retention in Online Retail through churn prediction: A hybrid RFM, K-means, and deep neural network approach’, </w:t>
      </w:r>
      <w:r w:rsidRPr="00466042">
        <w:rPr>
          <w:rFonts w:cs="Times New Roman"/>
          <w:i/>
          <w:iCs/>
          <w:lang w:val="en-BD" w:bidi="bn-IN"/>
        </w:rPr>
        <w:t>Expert Systems with Applications</w:t>
      </w:r>
      <w:r w:rsidRPr="00466042">
        <w:rPr>
          <w:rFonts w:cs="Times New Roman"/>
          <w:lang w:val="en-BD" w:bidi="bn-IN"/>
        </w:rPr>
        <w:t xml:space="preserve">, 290, p. 128465. Available at: </w:t>
      </w:r>
      <w:hyperlink r:id="rId26" w:history="1">
        <w:r w:rsidRPr="00466042">
          <w:rPr>
            <w:rStyle w:val="Hyperlink"/>
            <w:rFonts w:cs="Times New Roman"/>
            <w:lang w:val="en-BD" w:bidi="bn-IN"/>
          </w:rPr>
          <w:t>https://doi.org/10.1016/j.eswa.2025.128465</w:t>
        </w:r>
      </w:hyperlink>
      <w:r w:rsidRPr="00466042">
        <w:rPr>
          <w:rFonts w:cs="Times New Roman"/>
          <w:lang w:val="en-BD" w:bidi="bn-IN"/>
        </w:rPr>
        <w:t>.</w:t>
      </w:r>
      <w:r w:rsidRPr="00466042">
        <w:rPr>
          <w:rFonts w:cs="Times New Roman"/>
          <w:lang w:val="en-US" w:bidi="bn-IN"/>
        </w:rPr>
        <w:t xml:space="preserve"> </w:t>
      </w:r>
    </w:p>
    <w:p w14:paraId="4C446C21" w14:textId="77777777" w:rsidR="0012637D" w:rsidRPr="00466042" w:rsidRDefault="0012637D" w:rsidP="0012637D">
      <w:pPr>
        <w:rPr>
          <w:rFonts w:cs="Times New Roman"/>
        </w:rPr>
      </w:pPr>
      <w:r w:rsidRPr="00466042">
        <w:rPr>
          <w:rFonts w:cs="Times New Roman"/>
        </w:rPr>
        <w:t>Saunders, M.N.K., Lewis, P. &amp; Thornhill, A. (2023) Research Methods for Business Students (9th ed.). Pearson.</w:t>
      </w:r>
    </w:p>
    <w:p w14:paraId="78F0E314" w14:textId="77777777" w:rsidR="0012637D" w:rsidRPr="00466042" w:rsidRDefault="0012637D" w:rsidP="00A3633B">
      <w:pPr>
        <w:rPr>
          <w:rFonts w:cs="Times New Roman"/>
          <w:lang w:val="en-US" w:bidi="bn-IN"/>
        </w:rPr>
      </w:pPr>
    </w:p>
    <w:p w14:paraId="39B05A91" w14:textId="77777777" w:rsidR="00A3633B" w:rsidRPr="00466042" w:rsidRDefault="00A3633B" w:rsidP="002D2DFC">
      <w:pPr>
        <w:rPr>
          <w:rFonts w:cs="Times New Roman"/>
        </w:rPr>
      </w:pPr>
    </w:p>
    <w:sectPr w:rsidR="00A3633B" w:rsidRPr="00466042" w:rsidSect="00DD0BD2">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12951" w14:textId="77777777" w:rsidR="00DD7D1C" w:rsidRDefault="00DD7D1C" w:rsidP="00DD0BD2">
      <w:pPr>
        <w:spacing w:after="0" w:line="240" w:lineRule="auto"/>
      </w:pPr>
      <w:r>
        <w:separator/>
      </w:r>
    </w:p>
  </w:endnote>
  <w:endnote w:type="continuationSeparator" w:id="0">
    <w:p w14:paraId="5BE678BC" w14:textId="77777777" w:rsidR="00DD7D1C" w:rsidRDefault="00DD7D1C" w:rsidP="00DD0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436965"/>
      <w:docPartObj>
        <w:docPartGallery w:val="Page Numbers (Bottom of Page)"/>
        <w:docPartUnique/>
      </w:docPartObj>
    </w:sdtPr>
    <w:sdtEndPr>
      <w:rPr>
        <w:color w:val="7F7F7F" w:themeColor="background1" w:themeShade="7F"/>
        <w:spacing w:val="60"/>
      </w:rPr>
    </w:sdtEndPr>
    <w:sdtContent>
      <w:p w14:paraId="5ECAF641" w14:textId="1D4E6273" w:rsidR="00DD0BD2" w:rsidRDefault="00DD0BD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741655" w14:textId="77777777" w:rsidR="00DD0BD2" w:rsidRDefault="00DD0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87B94" w14:textId="77777777" w:rsidR="00DD7D1C" w:rsidRDefault="00DD7D1C" w:rsidP="00DD0BD2">
      <w:pPr>
        <w:spacing w:after="0" w:line="240" w:lineRule="auto"/>
      </w:pPr>
      <w:r>
        <w:separator/>
      </w:r>
    </w:p>
  </w:footnote>
  <w:footnote w:type="continuationSeparator" w:id="0">
    <w:p w14:paraId="2190C48E" w14:textId="77777777" w:rsidR="00DD7D1C" w:rsidRDefault="00DD7D1C" w:rsidP="00DD0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81980"/>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155058"/>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9A7186"/>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E7779BD"/>
    <w:multiLevelType w:val="hybridMultilevel"/>
    <w:tmpl w:val="4EF2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204B6"/>
    <w:multiLevelType w:val="multilevel"/>
    <w:tmpl w:val="B0683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49660A"/>
    <w:multiLevelType w:val="hybridMultilevel"/>
    <w:tmpl w:val="F228B21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D5F8B"/>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C5902AE"/>
    <w:multiLevelType w:val="hybridMultilevel"/>
    <w:tmpl w:val="BBBCBA5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F7EB3"/>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B0A366A"/>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2FC4423"/>
    <w:multiLevelType w:val="hybridMultilevel"/>
    <w:tmpl w:val="17E866D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65A89"/>
    <w:multiLevelType w:val="hybridMultilevel"/>
    <w:tmpl w:val="7E2AAE2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146F67"/>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73A0C5F"/>
    <w:multiLevelType w:val="hybridMultilevel"/>
    <w:tmpl w:val="725C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3927F6"/>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1106281"/>
    <w:multiLevelType w:val="hybridMultilevel"/>
    <w:tmpl w:val="8D4C3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FA264C"/>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6AC7323"/>
    <w:multiLevelType w:val="hybridMultilevel"/>
    <w:tmpl w:val="BEA2D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CA709E"/>
    <w:multiLevelType w:val="multilevel"/>
    <w:tmpl w:val="91B42594"/>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9020D0B"/>
    <w:multiLevelType w:val="hybridMultilevel"/>
    <w:tmpl w:val="3D74D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1E06BF"/>
    <w:multiLevelType w:val="multilevel"/>
    <w:tmpl w:val="9BA8EE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52516134">
    <w:abstractNumId w:val="14"/>
  </w:num>
  <w:num w:numId="2" w16cid:durableId="1668054483">
    <w:abstractNumId w:val="15"/>
  </w:num>
  <w:num w:numId="3" w16cid:durableId="447897541">
    <w:abstractNumId w:val="5"/>
  </w:num>
  <w:num w:numId="4" w16cid:durableId="1246036398">
    <w:abstractNumId w:val="3"/>
  </w:num>
  <w:num w:numId="5" w16cid:durableId="1579755092">
    <w:abstractNumId w:val="7"/>
  </w:num>
  <w:num w:numId="6" w16cid:durableId="1310674641">
    <w:abstractNumId w:val="1"/>
  </w:num>
  <w:num w:numId="7" w16cid:durableId="589392733">
    <w:abstractNumId w:val="20"/>
  </w:num>
  <w:num w:numId="8" w16cid:durableId="943073115">
    <w:abstractNumId w:val="9"/>
  </w:num>
  <w:num w:numId="9" w16cid:durableId="1856991063">
    <w:abstractNumId w:val="17"/>
  </w:num>
  <w:num w:numId="10" w16cid:durableId="892083499">
    <w:abstractNumId w:val="10"/>
  </w:num>
  <w:num w:numId="11" w16cid:durableId="130053291">
    <w:abstractNumId w:val="16"/>
  </w:num>
  <w:num w:numId="12" w16cid:durableId="460004749">
    <w:abstractNumId w:val="8"/>
  </w:num>
  <w:num w:numId="13" w16cid:durableId="1898709030">
    <w:abstractNumId w:val="18"/>
  </w:num>
  <w:num w:numId="14" w16cid:durableId="769011904">
    <w:abstractNumId w:val="2"/>
  </w:num>
  <w:num w:numId="15" w16cid:durableId="548996130">
    <w:abstractNumId w:val="13"/>
  </w:num>
  <w:num w:numId="16" w16cid:durableId="984427413">
    <w:abstractNumId w:val="11"/>
  </w:num>
  <w:num w:numId="17" w16cid:durableId="1281838933">
    <w:abstractNumId w:val="6"/>
  </w:num>
  <w:num w:numId="18" w16cid:durableId="110171954">
    <w:abstractNumId w:val="12"/>
  </w:num>
  <w:num w:numId="19" w16cid:durableId="968584911">
    <w:abstractNumId w:val="0"/>
  </w:num>
  <w:num w:numId="20" w16cid:durableId="1443768893">
    <w:abstractNumId w:val="4"/>
  </w:num>
  <w:num w:numId="21" w16cid:durableId="3871891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BD2"/>
    <w:rsid w:val="0002233A"/>
    <w:rsid w:val="000243F0"/>
    <w:rsid w:val="0003411C"/>
    <w:rsid w:val="000615C3"/>
    <w:rsid w:val="000857E6"/>
    <w:rsid w:val="00091FAF"/>
    <w:rsid w:val="000A06D2"/>
    <w:rsid w:val="000C6F55"/>
    <w:rsid w:val="000E06A7"/>
    <w:rsid w:val="0012637D"/>
    <w:rsid w:val="00163026"/>
    <w:rsid w:val="001C4B76"/>
    <w:rsid w:val="00214B6F"/>
    <w:rsid w:val="00232FCC"/>
    <w:rsid w:val="002433DF"/>
    <w:rsid w:val="00256F59"/>
    <w:rsid w:val="002D2DFC"/>
    <w:rsid w:val="00302033"/>
    <w:rsid w:val="00371D75"/>
    <w:rsid w:val="00384E83"/>
    <w:rsid w:val="003D00A8"/>
    <w:rsid w:val="00424881"/>
    <w:rsid w:val="004254A2"/>
    <w:rsid w:val="00463DCF"/>
    <w:rsid w:val="00466042"/>
    <w:rsid w:val="00473D42"/>
    <w:rsid w:val="00494A80"/>
    <w:rsid w:val="004B4DF1"/>
    <w:rsid w:val="004C3B8C"/>
    <w:rsid w:val="004E29A1"/>
    <w:rsid w:val="00515807"/>
    <w:rsid w:val="00530806"/>
    <w:rsid w:val="00533481"/>
    <w:rsid w:val="0053691C"/>
    <w:rsid w:val="005A3F2F"/>
    <w:rsid w:val="005B5B0C"/>
    <w:rsid w:val="005E46B0"/>
    <w:rsid w:val="005E5144"/>
    <w:rsid w:val="00635955"/>
    <w:rsid w:val="00637ED0"/>
    <w:rsid w:val="00652E0A"/>
    <w:rsid w:val="00735570"/>
    <w:rsid w:val="00735DBB"/>
    <w:rsid w:val="00751B3F"/>
    <w:rsid w:val="007A6975"/>
    <w:rsid w:val="00867D07"/>
    <w:rsid w:val="008E6971"/>
    <w:rsid w:val="00905401"/>
    <w:rsid w:val="00957738"/>
    <w:rsid w:val="00964B1C"/>
    <w:rsid w:val="009933BB"/>
    <w:rsid w:val="009D03A0"/>
    <w:rsid w:val="009D3DB5"/>
    <w:rsid w:val="009D7464"/>
    <w:rsid w:val="009F4944"/>
    <w:rsid w:val="00A3633B"/>
    <w:rsid w:val="00AC2E58"/>
    <w:rsid w:val="00B65F15"/>
    <w:rsid w:val="00BC332D"/>
    <w:rsid w:val="00C238E4"/>
    <w:rsid w:val="00C33C88"/>
    <w:rsid w:val="00C43826"/>
    <w:rsid w:val="00C44F76"/>
    <w:rsid w:val="00C74B3D"/>
    <w:rsid w:val="00C92E61"/>
    <w:rsid w:val="00D24CAE"/>
    <w:rsid w:val="00D64CE9"/>
    <w:rsid w:val="00DC4968"/>
    <w:rsid w:val="00DD0BD2"/>
    <w:rsid w:val="00DD7D1C"/>
    <w:rsid w:val="00E122B8"/>
    <w:rsid w:val="00E43F18"/>
    <w:rsid w:val="00E60AE3"/>
    <w:rsid w:val="00E756CB"/>
    <w:rsid w:val="00E94F42"/>
    <w:rsid w:val="00EB502D"/>
    <w:rsid w:val="00F350AB"/>
    <w:rsid w:val="00F54A8B"/>
    <w:rsid w:val="00F60332"/>
    <w:rsid w:val="00F725DF"/>
    <w:rsid w:val="00F73F6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A69E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F2F"/>
    <w:pPr>
      <w:spacing w:after="200" w:line="360" w:lineRule="auto"/>
      <w:jc w:val="both"/>
    </w:pPr>
    <w:rPr>
      <w:rFonts w:ascii="Times New Roman" w:eastAsiaTheme="minorEastAsia" w:hAnsi="Times New Roman"/>
      <w:kern w:val="0"/>
      <w:sz w:val="24"/>
      <w:szCs w:val="21"/>
      <w:lang w:val="en-GB"/>
    </w:rPr>
  </w:style>
  <w:style w:type="paragraph" w:styleId="Heading1">
    <w:name w:val="heading 1"/>
    <w:basedOn w:val="Normal"/>
    <w:next w:val="Normal"/>
    <w:link w:val="Heading1Char"/>
    <w:autoRedefine/>
    <w:uiPriority w:val="9"/>
    <w:qFormat/>
    <w:rsid w:val="004B4DF1"/>
    <w:pPr>
      <w:keepNext/>
      <w:keepLines/>
      <w:spacing w:before="240" w:after="0"/>
      <w:ind w:left="480" w:hanging="48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633B"/>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autoRedefine/>
    <w:uiPriority w:val="9"/>
    <w:unhideWhenUsed/>
    <w:qFormat/>
    <w:rsid w:val="0003411C"/>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autoRedefine/>
    <w:uiPriority w:val="9"/>
    <w:unhideWhenUsed/>
    <w:qFormat/>
    <w:rsid w:val="0003411C"/>
    <w:pPr>
      <w:keepNext/>
      <w:keepLines/>
      <w:spacing w:before="40" w:after="0"/>
      <w:outlineLvl w:val="3"/>
    </w:pPr>
    <w:rPr>
      <w:rFonts w:eastAsiaTheme="majorEastAsia" w:cstheme="majorBidi"/>
      <w:b/>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DF1"/>
    <w:rPr>
      <w:rFonts w:ascii="Times New Roman" w:eastAsiaTheme="majorEastAsia" w:hAnsi="Times New Roman" w:cstheme="majorBidi"/>
      <w:b/>
      <w:kern w:val="0"/>
      <w:sz w:val="32"/>
      <w:szCs w:val="32"/>
      <w:lang w:val="en-GB"/>
      <w14:ligatures w14:val="none"/>
    </w:rPr>
  </w:style>
  <w:style w:type="character" w:customStyle="1" w:styleId="Heading2Char">
    <w:name w:val="Heading 2 Char"/>
    <w:basedOn w:val="DefaultParagraphFont"/>
    <w:link w:val="Heading2"/>
    <w:uiPriority w:val="9"/>
    <w:rsid w:val="00A3633B"/>
    <w:rPr>
      <w:rFonts w:ascii="Times New Roman" w:eastAsiaTheme="majorEastAsia" w:hAnsi="Times New Roman" w:cstheme="majorBidi"/>
      <w:b/>
      <w:i/>
      <w:color w:val="538135" w:themeColor="accent6" w:themeShade="BF"/>
      <w:kern w:val="0"/>
      <w:sz w:val="28"/>
      <w:szCs w:val="26"/>
      <w:lang w:val="en-GB"/>
    </w:rPr>
  </w:style>
  <w:style w:type="character" w:customStyle="1" w:styleId="Heading3Char">
    <w:name w:val="Heading 3 Char"/>
    <w:basedOn w:val="DefaultParagraphFont"/>
    <w:link w:val="Heading3"/>
    <w:uiPriority w:val="9"/>
    <w:rsid w:val="0003411C"/>
    <w:rPr>
      <w:rFonts w:ascii="Times New Roman" w:eastAsiaTheme="majorEastAsia" w:hAnsi="Times New Roman" w:cstheme="majorBidi"/>
      <w:b/>
      <w:color w:val="2F5496" w:themeColor="accent1" w:themeShade="BF"/>
      <w:sz w:val="26"/>
      <w:szCs w:val="24"/>
    </w:rPr>
  </w:style>
  <w:style w:type="paragraph" w:styleId="Title">
    <w:name w:val="Title"/>
    <w:basedOn w:val="Normal"/>
    <w:next w:val="Normal"/>
    <w:link w:val="TitleChar"/>
    <w:uiPriority w:val="10"/>
    <w:qFormat/>
    <w:rsid w:val="009D7464"/>
    <w:pPr>
      <w:spacing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9D7464"/>
    <w:rPr>
      <w:rFonts w:ascii="Times New Roman" w:eastAsiaTheme="majorEastAsia" w:hAnsi="Times New Roman" w:cstheme="majorBidi"/>
      <w:b/>
      <w:spacing w:val="-10"/>
      <w:kern w:val="28"/>
      <w:sz w:val="32"/>
      <w:szCs w:val="56"/>
      <w:lang w:val="en-GB" w:bidi="bn-BD"/>
      <w14:ligatures w14:val="none"/>
    </w:rPr>
  </w:style>
  <w:style w:type="character" w:customStyle="1" w:styleId="Heading4Char">
    <w:name w:val="Heading 4 Char"/>
    <w:basedOn w:val="DefaultParagraphFont"/>
    <w:link w:val="Heading4"/>
    <w:uiPriority w:val="9"/>
    <w:rsid w:val="0003411C"/>
    <w:rPr>
      <w:rFonts w:ascii="Times New Roman" w:eastAsiaTheme="majorEastAsia" w:hAnsi="Times New Roman" w:cstheme="majorBidi"/>
      <w:b/>
      <w:i/>
      <w:iCs/>
      <w:sz w:val="24"/>
    </w:rPr>
  </w:style>
  <w:style w:type="character" w:styleId="Strong">
    <w:name w:val="Strong"/>
    <w:basedOn w:val="DefaultParagraphFont"/>
    <w:uiPriority w:val="22"/>
    <w:qFormat/>
    <w:rsid w:val="00DD0BD2"/>
    <w:rPr>
      <w:b/>
      <w:bCs/>
    </w:rPr>
  </w:style>
  <w:style w:type="paragraph" w:styleId="NormalWeb">
    <w:name w:val="Normal (Web)"/>
    <w:basedOn w:val="Normal"/>
    <w:uiPriority w:val="99"/>
    <w:unhideWhenUsed/>
    <w:rsid w:val="00DD0BD2"/>
    <w:pPr>
      <w:spacing w:before="100" w:beforeAutospacing="1" w:after="100" w:afterAutospacing="1" w:line="240" w:lineRule="auto"/>
      <w:jc w:val="left"/>
    </w:pPr>
    <w:rPr>
      <w:rFonts w:eastAsia="Times New Roman" w:cs="Times New Roman"/>
      <w:szCs w:val="24"/>
      <w:lang w:eastAsia="en-GB"/>
    </w:rPr>
  </w:style>
  <w:style w:type="paragraph" w:styleId="IntenseQuote">
    <w:name w:val="Intense Quote"/>
    <w:basedOn w:val="Normal"/>
    <w:next w:val="Normal"/>
    <w:link w:val="IntenseQuoteChar"/>
    <w:uiPriority w:val="30"/>
    <w:qFormat/>
    <w:rsid w:val="00DD0BD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D0BD2"/>
    <w:rPr>
      <w:rFonts w:ascii="Times New Roman" w:eastAsiaTheme="minorEastAsia" w:hAnsi="Times New Roman"/>
      <w:i/>
      <w:iCs/>
      <w:color w:val="4472C4" w:themeColor="accent1"/>
      <w:kern w:val="0"/>
      <w:sz w:val="24"/>
      <w:szCs w:val="21"/>
      <w:lang w:val="en-GB"/>
      <w14:ligatures w14:val="none"/>
    </w:rPr>
  </w:style>
  <w:style w:type="paragraph" w:styleId="Header">
    <w:name w:val="header"/>
    <w:basedOn w:val="Normal"/>
    <w:link w:val="HeaderChar"/>
    <w:uiPriority w:val="99"/>
    <w:unhideWhenUsed/>
    <w:rsid w:val="00DD0B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BD2"/>
    <w:rPr>
      <w:rFonts w:ascii="Times New Roman" w:eastAsiaTheme="minorEastAsia" w:hAnsi="Times New Roman"/>
      <w:kern w:val="0"/>
      <w:sz w:val="24"/>
      <w:szCs w:val="21"/>
      <w:lang w:val="en-GB"/>
      <w14:ligatures w14:val="none"/>
    </w:rPr>
  </w:style>
  <w:style w:type="paragraph" w:styleId="Footer">
    <w:name w:val="footer"/>
    <w:basedOn w:val="Normal"/>
    <w:link w:val="FooterChar"/>
    <w:uiPriority w:val="99"/>
    <w:unhideWhenUsed/>
    <w:rsid w:val="00DD0B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BD2"/>
    <w:rPr>
      <w:rFonts w:ascii="Times New Roman" w:eastAsiaTheme="minorEastAsia" w:hAnsi="Times New Roman"/>
      <w:kern w:val="0"/>
      <w:sz w:val="24"/>
      <w:szCs w:val="21"/>
      <w:lang w:val="en-GB"/>
      <w14:ligatures w14:val="none"/>
    </w:rPr>
  </w:style>
  <w:style w:type="character" w:styleId="Emphasis">
    <w:name w:val="Emphasis"/>
    <w:basedOn w:val="DefaultParagraphFont"/>
    <w:uiPriority w:val="20"/>
    <w:qFormat/>
    <w:rsid w:val="00371D75"/>
    <w:rPr>
      <w:i/>
      <w:iCs/>
    </w:rPr>
  </w:style>
  <w:style w:type="character" w:styleId="Hyperlink">
    <w:name w:val="Hyperlink"/>
    <w:basedOn w:val="DefaultParagraphFont"/>
    <w:uiPriority w:val="99"/>
    <w:unhideWhenUsed/>
    <w:rsid w:val="00371D75"/>
    <w:rPr>
      <w:color w:val="0000FF"/>
      <w:u w:val="single"/>
    </w:rPr>
  </w:style>
  <w:style w:type="table" w:styleId="TableGridLight">
    <w:name w:val="Grid Table Light"/>
    <w:basedOn w:val="TableNormal"/>
    <w:uiPriority w:val="40"/>
    <w:rsid w:val="005B5B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5B5B0C"/>
    <w:pPr>
      <w:ind w:left="720"/>
      <w:contextualSpacing/>
    </w:pPr>
  </w:style>
  <w:style w:type="table" w:styleId="GridTable1Light-Accent1">
    <w:name w:val="Grid Table 1 Light Accent 1"/>
    <w:basedOn w:val="TableNormal"/>
    <w:uiPriority w:val="46"/>
    <w:rsid w:val="00C4382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5A3F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5A3F2F"/>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9D03A0"/>
    <w:rPr>
      <w:color w:val="954F72" w:themeColor="followedHyperlink"/>
      <w:u w:val="single"/>
    </w:rPr>
  </w:style>
  <w:style w:type="character" w:styleId="UnresolvedMention">
    <w:name w:val="Unresolved Mention"/>
    <w:basedOn w:val="DefaultParagraphFont"/>
    <w:uiPriority w:val="99"/>
    <w:semiHidden/>
    <w:unhideWhenUsed/>
    <w:rsid w:val="009D03A0"/>
    <w:rPr>
      <w:color w:val="605E5C"/>
      <w:shd w:val="clear" w:color="auto" w:fill="E1DFDD"/>
    </w:rPr>
  </w:style>
  <w:style w:type="table" w:styleId="TableGrid">
    <w:name w:val="Table Grid"/>
    <w:basedOn w:val="TableNormal"/>
    <w:uiPriority w:val="39"/>
    <w:rsid w:val="000615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38E4"/>
    <w:pPr>
      <w:spacing w:line="259" w:lineRule="auto"/>
      <w:ind w:left="0" w:firstLine="0"/>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238E4"/>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C238E4"/>
    <w:pPr>
      <w:spacing w:before="120" w:after="0"/>
      <w:ind w:left="240"/>
      <w:jc w:val="left"/>
    </w:pPr>
    <w:rPr>
      <w:rFonts w:asciiTheme="minorHAnsi" w:hAnsiTheme="minorHAnsi" w:cstheme="minorHAnsi"/>
      <w:b/>
      <w:bCs/>
      <w:sz w:val="22"/>
      <w:szCs w:val="26"/>
    </w:rPr>
  </w:style>
  <w:style w:type="table" w:styleId="PlainTable4">
    <w:name w:val="Plain Table 4"/>
    <w:basedOn w:val="TableNormal"/>
    <w:uiPriority w:val="44"/>
    <w:rsid w:val="00091FA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3348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12637D"/>
    <w:pPr>
      <w:spacing w:line="240" w:lineRule="auto"/>
    </w:pPr>
    <w:rPr>
      <w:i/>
      <w:iCs/>
      <w:color w:val="44546A" w:themeColor="text2"/>
      <w:sz w:val="18"/>
      <w:szCs w:val="18"/>
    </w:rPr>
  </w:style>
  <w:style w:type="paragraph" w:styleId="TOC3">
    <w:name w:val="toc 3"/>
    <w:basedOn w:val="Normal"/>
    <w:next w:val="Normal"/>
    <w:autoRedefine/>
    <w:uiPriority w:val="39"/>
    <w:semiHidden/>
    <w:unhideWhenUsed/>
    <w:rsid w:val="00466042"/>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466042"/>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466042"/>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466042"/>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466042"/>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466042"/>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466042"/>
    <w:pPr>
      <w:spacing w:after="0"/>
      <w:ind w:left="1920"/>
      <w:jc w:val="left"/>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2099">
      <w:bodyDiv w:val="1"/>
      <w:marLeft w:val="0"/>
      <w:marRight w:val="0"/>
      <w:marTop w:val="0"/>
      <w:marBottom w:val="0"/>
      <w:divBdr>
        <w:top w:val="none" w:sz="0" w:space="0" w:color="auto"/>
        <w:left w:val="none" w:sz="0" w:space="0" w:color="auto"/>
        <w:bottom w:val="none" w:sz="0" w:space="0" w:color="auto"/>
        <w:right w:val="none" w:sz="0" w:space="0" w:color="auto"/>
      </w:divBdr>
    </w:div>
    <w:div w:id="278340422">
      <w:bodyDiv w:val="1"/>
      <w:marLeft w:val="0"/>
      <w:marRight w:val="0"/>
      <w:marTop w:val="0"/>
      <w:marBottom w:val="0"/>
      <w:divBdr>
        <w:top w:val="none" w:sz="0" w:space="0" w:color="auto"/>
        <w:left w:val="none" w:sz="0" w:space="0" w:color="auto"/>
        <w:bottom w:val="none" w:sz="0" w:space="0" w:color="auto"/>
        <w:right w:val="none" w:sz="0" w:space="0" w:color="auto"/>
      </w:divBdr>
      <w:divsChild>
        <w:div w:id="910388573">
          <w:marLeft w:val="0"/>
          <w:marRight w:val="0"/>
          <w:marTop w:val="0"/>
          <w:marBottom w:val="0"/>
          <w:divBdr>
            <w:top w:val="none" w:sz="0" w:space="0" w:color="auto"/>
            <w:left w:val="none" w:sz="0" w:space="0" w:color="auto"/>
            <w:bottom w:val="none" w:sz="0" w:space="0" w:color="auto"/>
            <w:right w:val="none" w:sz="0" w:space="0" w:color="auto"/>
          </w:divBdr>
          <w:divsChild>
            <w:div w:id="1137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730381">
      <w:bodyDiv w:val="1"/>
      <w:marLeft w:val="0"/>
      <w:marRight w:val="0"/>
      <w:marTop w:val="0"/>
      <w:marBottom w:val="0"/>
      <w:divBdr>
        <w:top w:val="none" w:sz="0" w:space="0" w:color="auto"/>
        <w:left w:val="none" w:sz="0" w:space="0" w:color="auto"/>
        <w:bottom w:val="none" w:sz="0" w:space="0" w:color="auto"/>
        <w:right w:val="none" w:sz="0" w:space="0" w:color="auto"/>
      </w:divBdr>
      <w:divsChild>
        <w:div w:id="1780027240">
          <w:marLeft w:val="0"/>
          <w:marRight w:val="0"/>
          <w:marTop w:val="0"/>
          <w:marBottom w:val="0"/>
          <w:divBdr>
            <w:top w:val="none" w:sz="0" w:space="0" w:color="auto"/>
            <w:left w:val="none" w:sz="0" w:space="0" w:color="auto"/>
            <w:bottom w:val="none" w:sz="0" w:space="0" w:color="auto"/>
            <w:right w:val="none" w:sz="0" w:space="0" w:color="auto"/>
          </w:divBdr>
          <w:divsChild>
            <w:div w:id="3127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966112">
      <w:bodyDiv w:val="1"/>
      <w:marLeft w:val="0"/>
      <w:marRight w:val="0"/>
      <w:marTop w:val="0"/>
      <w:marBottom w:val="0"/>
      <w:divBdr>
        <w:top w:val="none" w:sz="0" w:space="0" w:color="auto"/>
        <w:left w:val="none" w:sz="0" w:space="0" w:color="auto"/>
        <w:bottom w:val="none" w:sz="0" w:space="0" w:color="auto"/>
        <w:right w:val="none" w:sz="0" w:space="0" w:color="auto"/>
      </w:divBdr>
      <w:divsChild>
        <w:div w:id="1216312616">
          <w:marLeft w:val="0"/>
          <w:marRight w:val="0"/>
          <w:marTop w:val="0"/>
          <w:marBottom w:val="0"/>
          <w:divBdr>
            <w:top w:val="none" w:sz="0" w:space="0" w:color="auto"/>
            <w:left w:val="none" w:sz="0" w:space="0" w:color="auto"/>
            <w:bottom w:val="none" w:sz="0" w:space="0" w:color="auto"/>
            <w:right w:val="none" w:sz="0" w:space="0" w:color="auto"/>
          </w:divBdr>
          <w:divsChild>
            <w:div w:id="186470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485948">
      <w:bodyDiv w:val="1"/>
      <w:marLeft w:val="0"/>
      <w:marRight w:val="0"/>
      <w:marTop w:val="0"/>
      <w:marBottom w:val="0"/>
      <w:divBdr>
        <w:top w:val="none" w:sz="0" w:space="0" w:color="auto"/>
        <w:left w:val="none" w:sz="0" w:space="0" w:color="auto"/>
        <w:bottom w:val="none" w:sz="0" w:space="0" w:color="auto"/>
        <w:right w:val="none" w:sz="0" w:space="0" w:color="auto"/>
      </w:divBdr>
      <w:divsChild>
        <w:div w:id="974027369">
          <w:marLeft w:val="0"/>
          <w:marRight w:val="0"/>
          <w:marTop w:val="0"/>
          <w:marBottom w:val="0"/>
          <w:divBdr>
            <w:top w:val="none" w:sz="0" w:space="0" w:color="auto"/>
            <w:left w:val="none" w:sz="0" w:space="0" w:color="auto"/>
            <w:bottom w:val="none" w:sz="0" w:space="0" w:color="auto"/>
            <w:right w:val="none" w:sz="0" w:space="0" w:color="auto"/>
          </w:divBdr>
        </w:div>
      </w:divsChild>
    </w:div>
    <w:div w:id="726224502">
      <w:bodyDiv w:val="1"/>
      <w:marLeft w:val="0"/>
      <w:marRight w:val="0"/>
      <w:marTop w:val="0"/>
      <w:marBottom w:val="0"/>
      <w:divBdr>
        <w:top w:val="none" w:sz="0" w:space="0" w:color="auto"/>
        <w:left w:val="none" w:sz="0" w:space="0" w:color="auto"/>
        <w:bottom w:val="none" w:sz="0" w:space="0" w:color="auto"/>
        <w:right w:val="none" w:sz="0" w:space="0" w:color="auto"/>
      </w:divBdr>
    </w:div>
    <w:div w:id="788473722">
      <w:bodyDiv w:val="1"/>
      <w:marLeft w:val="0"/>
      <w:marRight w:val="0"/>
      <w:marTop w:val="0"/>
      <w:marBottom w:val="0"/>
      <w:divBdr>
        <w:top w:val="none" w:sz="0" w:space="0" w:color="auto"/>
        <w:left w:val="none" w:sz="0" w:space="0" w:color="auto"/>
        <w:bottom w:val="none" w:sz="0" w:space="0" w:color="auto"/>
        <w:right w:val="none" w:sz="0" w:space="0" w:color="auto"/>
      </w:divBdr>
      <w:divsChild>
        <w:div w:id="1559248764">
          <w:marLeft w:val="0"/>
          <w:marRight w:val="0"/>
          <w:marTop w:val="0"/>
          <w:marBottom w:val="0"/>
          <w:divBdr>
            <w:top w:val="none" w:sz="0" w:space="0" w:color="auto"/>
            <w:left w:val="none" w:sz="0" w:space="0" w:color="auto"/>
            <w:bottom w:val="none" w:sz="0" w:space="0" w:color="auto"/>
            <w:right w:val="none" w:sz="0" w:space="0" w:color="auto"/>
          </w:divBdr>
          <w:divsChild>
            <w:div w:id="1183015165">
              <w:marLeft w:val="0"/>
              <w:marRight w:val="0"/>
              <w:marTop w:val="0"/>
              <w:marBottom w:val="0"/>
              <w:divBdr>
                <w:top w:val="none" w:sz="0" w:space="0" w:color="auto"/>
                <w:left w:val="none" w:sz="0" w:space="0" w:color="auto"/>
                <w:bottom w:val="none" w:sz="0" w:space="0" w:color="auto"/>
                <w:right w:val="none" w:sz="0" w:space="0" w:color="auto"/>
              </w:divBdr>
            </w:div>
          </w:divsChild>
        </w:div>
        <w:div w:id="707023735">
          <w:marLeft w:val="0"/>
          <w:marRight w:val="0"/>
          <w:marTop w:val="0"/>
          <w:marBottom w:val="0"/>
          <w:divBdr>
            <w:top w:val="none" w:sz="0" w:space="0" w:color="auto"/>
            <w:left w:val="none" w:sz="0" w:space="0" w:color="auto"/>
            <w:bottom w:val="none" w:sz="0" w:space="0" w:color="auto"/>
            <w:right w:val="none" w:sz="0" w:space="0" w:color="auto"/>
          </w:divBdr>
          <w:divsChild>
            <w:div w:id="184231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321073">
      <w:bodyDiv w:val="1"/>
      <w:marLeft w:val="0"/>
      <w:marRight w:val="0"/>
      <w:marTop w:val="0"/>
      <w:marBottom w:val="0"/>
      <w:divBdr>
        <w:top w:val="none" w:sz="0" w:space="0" w:color="auto"/>
        <w:left w:val="none" w:sz="0" w:space="0" w:color="auto"/>
        <w:bottom w:val="none" w:sz="0" w:space="0" w:color="auto"/>
        <w:right w:val="none" w:sz="0" w:space="0" w:color="auto"/>
      </w:divBdr>
    </w:div>
    <w:div w:id="910114601">
      <w:bodyDiv w:val="1"/>
      <w:marLeft w:val="0"/>
      <w:marRight w:val="0"/>
      <w:marTop w:val="0"/>
      <w:marBottom w:val="0"/>
      <w:divBdr>
        <w:top w:val="none" w:sz="0" w:space="0" w:color="auto"/>
        <w:left w:val="none" w:sz="0" w:space="0" w:color="auto"/>
        <w:bottom w:val="none" w:sz="0" w:space="0" w:color="auto"/>
        <w:right w:val="none" w:sz="0" w:space="0" w:color="auto"/>
      </w:divBdr>
      <w:divsChild>
        <w:div w:id="1666083889">
          <w:marLeft w:val="0"/>
          <w:marRight w:val="0"/>
          <w:marTop w:val="0"/>
          <w:marBottom w:val="0"/>
          <w:divBdr>
            <w:top w:val="none" w:sz="0" w:space="0" w:color="auto"/>
            <w:left w:val="none" w:sz="0" w:space="0" w:color="auto"/>
            <w:bottom w:val="none" w:sz="0" w:space="0" w:color="auto"/>
            <w:right w:val="none" w:sz="0" w:space="0" w:color="auto"/>
          </w:divBdr>
          <w:divsChild>
            <w:div w:id="38746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22532">
      <w:bodyDiv w:val="1"/>
      <w:marLeft w:val="0"/>
      <w:marRight w:val="0"/>
      <w:marTop w:val="0"/>
      <w:marBottom w:val="0"/>
      <w:divBdr>
        <w:top w:val="none" w:sz="0" w:space="0" w:color="auto"/>
        <w:left w:val="none" w:sz="0" w:space="0" w:color="auto"/>
        <w:bottom w:val="none" w:sz="0" w:space="0" w:color="auto"/>
        <w:right w:val="none" w:sz="0" w:space="0" w:color="auto"/>
      </w:divBdr>
    </w:div>
    <w:div w:id="981544080">
      <w:bodyDiv w:val="1"/>
      <w:marLeft w:val="0"/>
      <w:marRight w:val="0"/>
      <w:marTop w:val="0"/>
      <w:marBottom w:val="0"/>
      <w:divBdr>
        <w:top w:val="none" w:sz="0" w:space="0" w:color="auto"/>
        <w:left w:val="none" w:sz="0" w:space="0" w:color="auto"/>
        <w:bottom w:val="none" w:sz="0" w:space="0" w:color="auto"/>
        <w:right w:val="none" w:sz="0" w:space="0" w:color="auto"/>
      </w:divBdr>
    </w:div>
    <w:div w:id="987201384">
      <w:bodyDiv w:val="1"/>
      <w:marLeft w:val="0"/>
      <w:marRight w:val="0"/>
      <w:marTop w:val="0"/>
      <w:marBottom w:val="0"/>
      <w:divBdr>
        <w:top w:val="none" w:sz="0" w:space="0" w:color="auto"/>
        <w:left w:val="none" w:sz="0" w:space="0" w:color="auto"/>
        <w:bottom w:val="none" w:sz="0" w:space="0" w:color="auto"/>
        <w:right w:val="none" w:sz="0" w:space="0" w:color="auto"/>
      </w:divBdr>
    </w:div>
    <w:div w:id="1352145722">
      <w:bodyDiv w:val="1"/>
      <w:marLeft w:val="0"/>
      <w:marRight w:val="0"/>
      <w:marTop w:val="0"/>
      <w:marBottom w:val="0"/>
      <w:divBdr>
        <w:top w:val="none" w:sz="0" w:space="0" w:color="auto"/>
        <w:left w:val="none" w:sz="0" w:space="0" w:color="auto"/>
        <w:bottom w:val="none" w:sz="0" w:space="0" w:color="auto"/>
        <w:right w:val="none" w:sz="0" w:space="0" w:color="auto"/>
      </w:divBdr>
    </w:div>
    <w:div w:id="1360159181">
      <w:bodyDiv w:val="1"/>
      <w:marLeft w:val="0"/>
      <w:marRight w:val="0"/>
      <w:marTop w:val="0"/>
      <w:marBottom w:val="0"/>
      <w:divBdr>
        <w:top w:val="none" w:sz="0" w:space="0" w:color="auto"/>
        <w:left w:val="none" w:sz="0" w:space="0" w:color="auto"/>
        <w:bottom w:val="none" w:sz="0" w:space="0" w:color="auto"/>
        <w:right w:val="none" w:sz="0" w:space="0" w:color="auto"/>
      </w:divBdr>
    </w:div>
    <w:div w:id="1387490366">
      <w:bodyDiv w:val="1"/>
      <w:marLeft w:val="0"/>
      <w:marRight w:val="0"/>
      <w:marTop w:val="0"/>
      <w:marBottom w:val="0"/>
      <w:divBdr>
        <w:top w:val="none" w:sz="0" w:space="0" w:color="auto"/>
        <w:left w:val="none" w:sz="0" w:space="0" w:color="auto"/>
        <w:bottom w:val="none" w:sz="0" w:space="0" w:color="auto"/>
        <w:right w:val="none" w:sz="0" w:space="0" w:color="auto"/>
      </w:divBdr>
      <w:divsChild>
        <w:div w:id="1480922419">
          <w:marLeft w:val="0"/>
          <w:marRight w:val="0"/>
          <w:marTop w:val="0"/>
          <w:marBottom w:val="0"/>
          <w:divBdr>
            <w:top w:val="none" w:sz="0" w:space="0" w:color="auto"/>
            <w:left w:val="none" w:sz="0" w:space="0" w:color="auto"/>
            <w:bottom w:val="none" w:sz="0" w:space="0" w:color="auto"/>
            <w:right w:val="none" w:sz="0" w:space="0" w:color="auto"/>
          </w:divBdr>
          <w:divsChild>
            <w:div w:id="167603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856837">
      <w:bodyDiv w:val="1"/>
      <w:marLeft w:val="0"/>
      <w:marRight w:val="0"/>
      <w:marTop w:val="0"/>
      <w:marBottom w:val="0"/>
      <w:divBdr>
        <w:top w:val="none" w:sz="0" w:space="0" w:color="auto"/>
        <w:left w:val="none" w:sz="0" w:space="0" w:color="auto"/>
        <w:bottom w:val="none" w:sz="0" w:space="0" w:color="auto"/>
        <w:right w:val="none" w:sz="0" w:space="0" w:color="auto"/>
      </w:divBdr>
    </w:div>
    <w:div w:id="1513180764">
      <w:bodyDiv w:val="1"/>
      <w:marLeft w:val="0"/>
      <w:marRight w:val="0"/>
      <w:marTop w:val="0"/>
      <w:marBottom w:val="0"/>
      <w:divBdr>
        <w:top w:val="none" w:sz="0" w:space="0" w:color="auto"/>
        <w:left w:val="none" w:sz="0" w:space="0" w:color="auto"/>
        <w:bottom w:val="none" w:sz="0" w:space="0" w:color="auto"/>
        <w:right w:val="none" w:sz="0" w:space="0" w:color="auto"/>
      </w:divBdr>
      <w:divsChild>
        <w:div w:id="293754428">
          <w:marLeft w:val="0"/>
          <w:marRight w:val="0"/>
          <w:marTop w:val="0"/>
          <w:marBottom w:val="0"/>
          <w:divBdr>
            <w:top w:val="none" w:sz="0" w:space="0" w:color="auto"/>
            <w:left w:val="none" w:sz="0" w:space="0" w:color="auto"/>
            <w:bottom w:val="none" w:sz="0" w:space="0" w:color="auto"/>
            <w:right w:val="none" w:sz="0" w:space="0" w:color="auto"/>
          </w:divBdr>
          <w:divsChild>
            <w:div w:id="17097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040506">
      <w:bodyDiv w:val="1"/>
      <w:marLeft w:val="0"/>
      <w:marRight w:val="0"/>
      <w:marTop w:val="0"/>
      <w:marBottom w:val="0"/>
      <w:divBdr>
        <w:top w:val="none" w:sz="0" w:space="0" w:color="auto"/>
        <w:left w:val="none" w:sz="0" w:space="0" w:color="auto"/>
        <w:bottom w:val="none" w:sz="0" w:space="0" w:color="auto"/>
        <w:right w:val="none" w:sz="0" w:space="0" w:color="auto"/>
      </w:divBdr>
    </w:div>
    <w:div w:id="1598519014">
      <w:bodyDiv w:val="1"/>
      <w:marLeft w:val="0"/>
      <w:marRight w:val="0"/>
      <w:marTop w:val="0"/>
      <w:marBottom w:val="0"/>
      <w:divBdr>
        <w:top w:val="none" w:sz="0" w:space="0" w:color="auto"/>
        <w:left w:val="none" w:sz="0" w:space="0" w:color="auto"/>
        <w:bottom w:val="none" w:sz="0" w:space="0" w:color="auto"/>
        <w:right w:val="none" w:sz="0" w:space="0" w:color="auto"/>
      </w:divBdr>
      <w:divsChild>
        <w:div w:id="1074425549">
          <w:marLeft w:val="0"/>
          <w:marRight w:val="0"/>
          <w:marTop w:val="0"/>
          <w:marBottom w:val="0"/>
          <w:divBdr>
            <w:top w:val="none" w:sz="0" w:space="0" w:color="auto"/>
            <w:left w:val="none" w:sz="0" w:space="0" w:color="auto"/>
            <w:bottom w:val="none" w:sz="0" w:space="0" w:color="auto"/>
            <w:right w:val="none" w:sz="0" w:space="0" w:color="auto"/>
          </w:divBdr>
          <w:divsChild>
            <w:div w:id="21366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862771">
      <w:bodyDiv w:val="1"/>
      <w:marLeft w:val="0"/>
      <w:marRight w:val="0"/>
      <w:marTop w:val="0"/>
      <w:marBottom w:val="0"/>
      <w:divBdr>
        <w:top w:val="none" w:sz="0" w:space="0" w:color="auto"/>
        <w:left w:val="none" w:sz="0" w:space="0" w:color="auto"/>
        <w:bottom w:val="none" w:sz="0" w:space="0" w:color="auto"/>
        <w:right w:val="none" w:sz="0" w:space="0" w:color="auto"/>
      </w:divBdr>
      <w:divsChild>
        <w:div w:id="1887177732">
          <w:marLeft w:val="0"/>
          <w:marRight w:val="0"/>
          <w:marTop w:val="0"/>
          <w:marBottom w:val="0"/>
          <w:divBdr>
            <w:top w:val="none" w:sz="0" w:space="0" w:color="auto"/>
            <w:left w:val="none" w:sz="0" w:space="0" w:color="auto"/>
            <w:bottom w:val="none" w:sz="0" w:space="0" w:color="auto"/>
            <w:right w:val="none" w:sz="0" w:space="0" w:color="auto"/>
          </w:divBdr>
        </w:div>
      </w:divsChild>
    </w:div>
    <w:div w:id="2055154615">
      <w:bodyDiv w:val="1"/>
      <w:marLeft w:val="0"/>
      <w:marRight w:val="0"/>
      <w:marTop w:val="0"/>
      <w:marBottom w:val="0"/>
      <w:divBdr>
        <w:top w:val="none" w:sz="0" w:space="0" w:color="auto"/>
        <w:left w:val="none" w:sz="0" w:space="0" w:color="auto"/>
        <w:bottom w:val="none" w:sz="0" w:space="0" w:color="auto"/>
        <w:right w:val="none" w:sz="0" w:space="0" w:color="auto"/>
      </w:divBdr>
      <w:divsChild>
        <w:div w:id="1273975403">
          <w:marLeft w:val="0"/>
          <w:marRight w:val="0"/>
          <w:marTop w:val="0"/>
          <w:marBottom w:val="0"/>
          <w:divBdr>
            <w:top w:val="none" w:sz="0" w:space="0" w:color="auto"/>
            <w:left w:val="none" w:sz="0" w:space="0" w:color="auto"/>
            <w:bottom w:val="none" w:sz="0" w:space="0" w:color="auto"/>
            <w:right w:val="none" w:sz="0" w:space="0" w:color="auto"/>
          </w:divBdr>
          <w:divsChild>
            <w:div w:id="197925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7903/ijecs.1908" TargetMode="External"/><Relationship Id="rId26" Type="http://schemas.openxmlformats.org/officeDocument/2006/relationships/hyperlink" Target="https://doi.org/10.1016/j.eswa.2025.128465" TargetMode="External"/><Relationship Id="rId3" Type="http://schemas.openxmlformats.org/officeDocument/2006/relationships/styles" Target="styles.xml"/><Relationship Id="rId21" Type="http://schemas.openxmlformats.org/officeDocument/2006/relationships/hyperlink" Target="https://doi.org/10.1007/s10660-024-09936-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77/23949643221146061" TargetMode="External"/><Relationship Id="rId25" Type="http://schemas.openxmlformats.org/officeDocument/2006/relationships/hyperlink" Target="https://doi.org/10.1109/ICIMTech.2019.8843792" TargetMode="External"/><Relationship Id="rId2" Type="http://schemas.openxmlformats.org/officeDocument/2006/relationships/numbering" Target="numbering.xml"/><Relationship Id="rId16" Type="http://schemas.openxmlformats.org/officeDocument/2006/relationships/hyperlink" Target="https://doi.org/10.1287/msom.2021.1047" TargetMode="External"/><Relationship Id="rId20" Type="http://schemas.openxmlformats.org/officeDocument/2006/relationships/hyperlink" Target="https://doi.org/10.2139/ssrn.344517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retconser.2020.102399" TargetMode="External"/><Relationship Id="rId5" Type="http://schemas.openxmlformats.org/officeDocument/2006/relationships/webSettings" Target="webSettings.xml"/><Relationship Id="rId15" Type="http://schemas.openxmlformats.org/officeDocument/2006/relationships/hyperlink" Target="https://doi.org/10.54660/.JFMR.2021.2.1.113-120" TargetMode="External"/><Relationship Id="rId23" Type="http://schemas.openxmlformats.org/officeDocument/2006/relationships/hyperlink" Target="https://doi.org/10.1108/jfmm-08-2016-0071"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1108/wjemsd-06-2017-003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7/s40547-017-0080-0" TargetMode="External"/><Relationship Id="rId22" Type="http://schemas.openxmlformats.org/officeDocument/2006/relationships/hyperlink" Target="https://doi.org/10.1016/j.jbusres.2018.07.00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D40BB-7A7F-4B10-82A5-0B421E536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3685</Words>
  <Characters>21008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2026-03-18T23:37:00Z</dcterms:created>
  <dcterms:modified xsi:type="dcterms:W3CDTF">2026-03-19T10:19:00Z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6ff9871c-9e4e-4ab7-9593-f02b040adf20</vt:lpwstr>
  </property>
</Properties>
</file>