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3B77F4A9"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0B4AD3">
              <w:rPr>
                <w:rFonts w:ascii="Times New Roman" w:hAnsi="Times New Roman" w:cs="Times New Roman"/>
                <w:b/>
                <w:color w:val="auto"/>
                <w:sz w:val="48"/>
              </w:rPr>
              <w:t>Robert Poustie</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E645574"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0B4AD3">
              <w:rPr>
                <w:rFonts w:ascii="Times New Roman" w:hAnsi="Times New Roman" w:cs="Times New Roman"/>
                <w:b/>
                <w:color w:val="auto"/>
                <w:sz w:val="48"/>
              </w:rPr>
              <w:t xml:space="preserve"> robpoustie@live.com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77131CCB" w14:textId="77777777" w:rsidR="000B4AD3"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 xml:space="preserve">Learner’s University </w:t>
            </w:r>
          </w:p>
          <w:p w14:paraId="0DE696B2" w14:textId="088BD265"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Registration</w:t>
            </w:r>
            <w:r w:rsidR="00F927A1" w:rsidRPr="005D3F07">
              <w:rPr>
                <w:rFonts w:ascii="Times New Roman" w:hAnsi="Times New Roman" w:cs="Times New Roman"/>
                <w:b/>
                <w:color w:val="auto"/>
                <w:sz w:val="48"/>
              </w:rPr>
              <w:t xml:space="preserve"> Number:</w:t>
            </w:r>
            <w:r w:rsidR="000B4AD3">
              <w:rPr>
                <w:rFonts w:ascii="Times New Roman" w:hAnsi="Times New Roman" w:cs="Times New Roman"/>
                <w:b/>
                <w:color w:val="auto"/>
                <w:sz w:val="48"/>
              </w:rPr>
              <w:t xml:space="preserve"> 2421759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0A943AC3"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39EF2A0" w14:textId="6770C3CC" w:rsidR="00CB0248" w:rsidRDefault="00CB0248" w:rsidP="00FF7EBB">
            <w:pPr>
              <w:jc w:val="both"/>
              <w:rPr>
                <w:i/>
                <w:sz w:val="24"/>
                <w:szCs w:val="24"/>
              </w:rPr>
            </w:pPr>
          </w:p>
          <w:p w14:paraId="47C74352" w14:textId="1F4215D2" w:rsidR="007A41CB" w:rsidRPr="00F207D4" w:rsidRDefault="007A41CB" w:rsidP="00F123B3">
            <w:pPr>
              <w:pStyle w:val="Default"/>
              <w:jc w:val="both"/>
              <w:rPr>
                <w:sz w:val="22"/>
                <w:szCs w:val="22"/>
              </w:rPr>
            </w:pPr>
          </w:p>
          <w:p w14:paraId="050B9DE6" w14:textId="0AC261EE" w:rsidR="00D17B90" w:rsidRDefault="00D17B90" w:rsidP="00F123B3">
            <w:pPr>
              <w:spacing w:line="360" w:lineRule="auto"/>
              <w:jc w:val="both"/>
              <w:rPr>
                <w:sz w:val="24"/>
                <w:szCs w:val="24"/>
              </w:rPr>
            </w:pPr>
            <w:r>
              <w:rPr>
                <w:sz w:val="24"/>
                <w:szCs w:val="24"/>
              </w:rPr>
              <w:t xml:space="preserve">The citizen central to this case </w:t>
            </w:r>
            <w:r w:rsidR="00857BD6">
              <w:rPr>
                <w:sz w:val="24"/>
                <w:szCs w:val="24"/>
              </w:rPr>
              <w:t xml:space="preserve">example is </w:t>
            </w:r>
            <w:r w:rsidR="00364B7B">
              <w:rPr>
                <w:sz w:val="24"/>
                <w:szCs w:val="24"/>
              </w:rPr>
              <w:t>named 2, to protect confidentiality and ensure</w:t>
            </w:r>
            <w:r>
              <w:rPr>
                <w:sz w:val="24"/>
                <w:szCs w:val="24"/>
              </w:rPr>
              <w:t xml:space="preserve"> anonymity. 2 was a young female adult</w:t>
            </w:r>
            <w:r w:rsidR="00F64CB9">
              <w:rPr>
                <w:sz w:val="24"/>
                <w:szCs w:val="24"/>
              </w:rPr>
              <w:t>,</w:t>
            </w:r>
            <w:r>
              <w:rPr>
                <w:sz w:val="24"/>
                <w:szCs w:val="24"/>
              </w:rPr>
              <w:t xml:space="preserve"> under the age of 25 with experiences of living in care</w:t>
            </w:r>
            <w:r w:rsidR="00FD6FB3">
              <w:rPr>
                <w:sz w:val="24"/>
                <w:szCs w:val="24"/>
              </w:rPr>
              <w:t xml:space="preserve"> and </w:t>
            </w:r>
            <w:r w:rsidR="00114734">
              <w:rPr>
                <w:sz w:val="24"/>
                <w:szCs w:val="24"/>
              </w:rPr>
              <w:t>disability</w:t>
            </w:r>
            <w:r>
              <w:rPr>
                <w:sz w:val="24"/>
                <w:szCs w:val="24"/>
              </w:rPr>
              <w:t>.</w:t>
            </w:r>
            <w:r w:rsidR="0067167D">
              <w:rPr>
                <w:sz w:val="24"/>
                <w:szCs w:val="24"/>
              </w:rPr>
              <w:t xml:space="preserve"> </w:t>
            </w:r>
            <w:r w:rsidR="00501DCF">
              <w:rPr>
                <w:sz w:val="24"/>
                <w:szCs w:val="24"/>
              </w:rPr>
              <w:t>2</w:t>
            </w:r>
            <w:r w:rsidR="0067167D">
              <w:rPr>
                <w:sz w:val="24"/>
                <w:szCs w:val="24"/>
              </w:rPr>
              <w:t xml:space="preserve"> lived in a rural area of Wales with a foster carer</w:t>
            </w:r>
            <w:r w:rsidR="00F64CB9">
              <w:rPr>
                <w:sz w:val="24"/>
                <w:szCs w:val="24"/>
              </w:rPr>
              <w:t>,</w:t>
            </w:r>
            <w:r w:rsidR="005C50AD">
              <w:rPr>
                <w:sz w:val="24"/>
                <w:szCs w:val="24"/>
              </w:rPr>
              <w:t xml:space="preserve"> on a</w:t>
            </w:r>
            <w:r w:rsidR="00501DCF">
              <w:rPr>
                <w:sz w:val="24"/>
                <w:szCs w:val="24"/>
              </w:rPr>
              <w:t xml:space="preserve"> When I’m Ready scheme under the legislative framework of P</w:t>
            </w:r>
            <w:r w:rsidR="00501DCF" w:rsidRPr="00501DCF">
              <w:rPr>
                <w:sz w:val="24"/>
                <w:szCs w:val="24"/>
              </w:rPr>
              <w:t>art 6 of the Social Services and Well-being (Wales) Act 2014</w:t>
            </w:r>
            <w:r w:rsidR="00501DCF">
              <w:rPr>
                <w:sz w:val="24"/>
                <w:szCs w:val="24"/>
              </w:rPr>
              <w:t xml:space="preserve"> </w:t>
            </w:r>
            <w:r w:rsidR="00504B5F">
              <w:rPr>
                <w:sz w:val="24"/>
                <w:szCs w:val="24"/>
              </w:rPr>
              <w:t xml:space="preserve">(SSWWA) </w:t>
            </w:r>
            <w:r w:rsidR="00ED00A8">
              <w:rPr>
                <w:sz w:val="24"/>
                <w:szCs w:val="24"/>
              </w:rPr>
              <w:t>(Welsh Government, 2014</w:t>
            </w:r>
            <w:r w:rsidR="00501DCF">
              <w:rPr>
                <w:sz w:val="24"/>
                <w:szCs w:val="24"/>
              </w:rPr>
              <w:t>).</w:t>
            </w:r>
          </w:p>
          <w:p w14:paraId="414F288A" w14:textId="09DD5925" w:rsidR="00B0083E" w:rsidRDefault="00B0083E" w:rsidP="00F123B3">
            <w:pPr>
              <w:spacing w:line="360" w:lineRule="auto"/>
              <w:jc w:val="both"/>
              <w:rPr>
                <w:sz w:val="24"/>
                <w:szCs w:val="24"/>
              </w:rPr>
            </w:pPr>
            <w:r>
              <w:rPr>
                <w:sz w:val="24"/>
                <w:szCs w:val="24"/>
              </w:rPr>
              <w:t>A</w:t>
            </w:r>
            <w:r w:rsidR="008A09E0">
              <w:rPr>
                <w:sz w:val="24"/>
                <w:szCs w:val="24"/>
              </w:rPr>
              <w:t>t the onset of engagement with 2 a</w:t>
            </w:r>
            <w:r>
              <w:rPr>
                <w:sz w:val="24"/>
                <w:szCs w:val="24"/>
              </w:rPr>
              <w:t>n Active Offer was made</w:t>
            </w:r>
            <w:r w:rsidR="00F64CB9">
              <w:rPr>
                <w:sz w:val="24"/>
                <w:szCs w:val="24"/>
              </w:rPr>
              <w:t xml:space="preserve"> by the social worker</w:t>
            </w:r>
            <w:r w:rsidR="004E2D35">
              <w:rPr>
                <w:sz w:val="24"/>
                <w:szCs w:val="24"/>
              </w:rPr>
              <w:t>,</w:t>
            </w:r>
            <w:r w:rsidR="00BF166C">
              <w:rPr>
                <w:sz w:val="24"/>
                <w:szCs w:val="24"/>
              </w:rPr>
              <w:t xml:space="preserve"> this is</w:t>
            </w:r>
            <w:r>
              <w:rPr>
                <w:sz w:val="24"/>
                <w:szCs w:val="24"/>
              </w:rPr>
              <w:t xml:space="preserve"> mandated</w:t>
            </w:r>
            <w:r w:rsidRPr="00B0083E">
              <w:rPr>
                <w:sz w:val="24"/>
                <w:szCs w:val="24"/>
              </w:rPr>
              <w:t xml:space="preserve"> under Section 44 of the Welsh Language (Wales) Measure 2011</w:t>
            </w:r>
            <w:r w:rsidR="00914587">
              <w:rPr>
                <w:sz w:val="24"/>
                <w:szCs w:val="24"/>
              </w:rPr>
              <w:t>,</w:t>
            </w:r>
            <w:r>
              <w:rPr>
                <w:sz w:val="24"/>
                <w:szCs w:val="24"/>
              </w:rPr>
              <w:t xml:space="preserve"> and outlined in </w:t>
            </w:r>
            <w:r w:rsidRPr="00B0083E">
              <w:rPr>
                <w:sz w:val="24"/>
                <w:szCs w:val="24"/>
              </w:rPr>
              <w:t>More than just words: A Strategic Framework for Promoting the Welsh Language in Health, Social Services and Social Care</w:t>
            </w:r>
            <w:r w:rsidR="00914587">
              <w:rPr>
                <w:sz w:val="24"/>
                <w:szCs w:val="24"/>
              </w:rPr>
              <w:t xml:space="preserve"> (2022-2027). </w:t>
            </w:r>
            <w:r w:rsidR="00D064F0">
              <w:rPr>
                <w:sz w:val="24"/>
                <w:szCs w:val="24"/>
              </w:rPr>
              <w:t>This offer was declined, as 2 was exclusively English speaking. However, t</w:t>
            </w:r>
            <w:r w:rsidR="00914587">
              <w:rPr>
                <w:sz w:val="24"/>
                <w:szCs w:val="24"/>
              </w:rPr>
              <w:t>his proactive of</w:t>
            </w:r>
            <w:r w:rsidR="004E2D35">
              <w:rPr>
                <w:sz w:val="24"/>
                <w:szCs w:val="24"/>
              </w:rPr>
              <w:t xml:space="preserve">fer of communication </w:t>
            </w:r>
            <w:r w:rsidR="00914587">
              <w:rPr>
                <w:sz w:val="24"/>
                <w:szCs w:val="24"/>
              </w:rPr>
              <w:t xml:space="preserve">in the Welsh language </w:t>
            </w:r>
            <w:r w:rsidR="006E3129">
              <w:rPr>
                <w:sz w:val="24"/>
                <w:szCs w:val="24"/>
              </w:rPr>
              <w:t>is</w:t>
            </w:r>
            <w:r w:rsidR="00914587">
              <w:rPr>
                <w:sz w:val="24"/>
                <w:szCs w:val="24"/>
              </w:rPr>
              <w:t xml:space="preserve"> fundamental in ensuring cultural and language equality in a bi-lingual society</w:t>
            </w:r>
            <w:r w:rsidR="004E2D35">
              <w:rPr>
                <w:sz w:val="24"/>
                <w:szCs w:val="24"/>
              </w:rPr>
              <w:t>,</w:t>
            </w:r>
            <w:r w:rsidR="008A09E0">
              <w:rPr>
                <w:sz w:val="24"/>
                <w:szCs w:val="24"/>
              </w:rPr>
              <w:t xml:space="preserve"> promoting</w:t>
            </w:r>
            <w:r w:rsidR="00914587">
              <w:rPr>
                <w:sz w:val="24"/>
                <w:szCs w:val="24"/>
              </w:rPr>
              <w:t xml:space="preserve"> equal partnerships</w:t>
            </w:r>
            <w:r w:rsidR="004E2D35">
              <w:rPr>
                <w:sz w:val="24"/>
                <w:szCs w:val="24"/>
              </w:rPr>
              <w:t>,</w:t>
            </w:r>
            <w:r w:rsidR="00914587">
              <w:rPr>
                <w:sz w:val="24"/>
                <w:szCs w:val="24"/>
              </w:rPr>
              <w:t xml:space="preserve"> and respectful practice</w:t>
            </w:r>
            <w:r w:rsidR="00545AD4">
              <w:rPr>
                <w:sz w:val="24"/>
                <w:szCs w:val="24"/>
              </w:rPr>
              <w:t xml:space="preserve"> (</w:t>
            </w:r>
            <w:r w:rsidR="00545AD4" w:rsidRPr="00545AD4">
              <w:rPr>
                <w:sz w:val="24"/>
                <w:szCs w:val="24"/>
              </w:rPr>
              <w:t>Welsh Government, 2022-2027</w:t>
            </w:r>
            <w:r w:rsidR="00545AD4">
              <w:rPr>
                <w:sz w:val="24"/>
                <w:szCs w:val="24"/>
              </w:rPr>
              <w:t xml:space="preserve">). This </w:t>
            </w:r>
            <w:r w:rsidR="00914587">
              <w:rPr>
                <w:sz w:val="24"/>
                <w:szCs w:val="24"/>
              </w:rPr>
              <w:t>is</w:t>
            </w:r>
            <w:r w:rsidR="006E3129">
              <w:rPr>
                <w:sz w:val="24"/>
                <w:szCs w:val="24"/>
              </w:rPr>
              <w:t xml:space="preserve"> integral to a person-centred approach</w:t>
            </w:r>
            <w:r w:rsidR="0012304C">
              <w:rPr>
                <w:sz w:val="24"/>
                <w:szCs w:val="24"/>
              </w:rPr>
              <w:t>, considered essential for Welsh speakers,</w:t>
            </w:r>
            <w:r w:rsidR="006E3129">
              <w:rPr>
                <w:sz w:val="24"/>
                <w:szCs w:val="24"/>
              </w:rPr>
              <w:t xml:space="preserve"> and</w:t>
            </w:r>
            <w:r w:rsidR="006E3129" w:rsidRPr="006E3129">
              <w:rPr>
                <w:sz w:val="24"/>
                <w:szCs w:val="24"/>
              </w:rPr>
              <w:t xml:space="preserve"> </w:t>
            </w:r>
            <w:r w:rsidR="006E3129">
              <w:rPr>
                <w:sz w:val="24"/>
                <w:szCs w:val="24"/>
              </w:rPr>
              <w:t xml:space="preserve">fulfils the duty of a </w:t>
            </w:r>
            <w:r w:rsidR="006E3129">
              <w:rPr>
                <w:sz w:val="24"/>
                <w:szCs w:val="24"/>
              </w:rPr>
              <w:lastRenderedPageBreak/>
              <w:t xml:space="preserve">social worker in Wales to </w:t>
            </w:r>
            <w:r w:rsidR="006E3129" w:rsidRPr="006E3129">
              <w:rPr>
                <w:sz w:val="24"/>
                <w:szCs w:val="24"/>
              </w:rPr>
              <w:t xml:space="preserve">comply with </w:t>
            </w:r>
            <w:r w:rsidR="007E04EE">
              <w:rPr>
                <w:sz w:val="24"/>
                <w:szCs w:val="24"/>
              </w:rPr>
              <w:t xml:space="preserve">Section 1 &amp; 2 of </w:t>
            </w:r>
            <w:r w:rsidR="006E3129" w:rsidRPr="006E3129">
              <w:rPr>
                <w:sz w:val="24"/>
                <w:szCs w:val="24"/>
              </w:rPr>
              <w:t>the Code of Profess</w:t>
            </w:r>
            <w:r w:rsidR="006E3129">
              <w:rPr>
                <w:sz w:val="24"/>
                <w:szCs w:val="24"/>
              </w:rPr>
              <w:t xml:space="preserve">ional Practice for Social </w:t>
            </w:r>
            <w:r w:rsidR="00F64CB9">
              <w:rPr>
                <w:sz w:val="24"/>
                <w:szCs w:val="24"/>
              </w:rPr>
              <w:t xml:space="preserve">Care </w:t>
            </w:r>
            <w:r w:rsidR="002A6EE0">
              <w:rPr>
                <w:sz w:val="24"/>
                <w:szCs w:val="24"/>
              </w:rPr>
              <w:t>(</w:t>
            </w:r>
            <w:r w:rsidR="004D7FE0">
              <w:rPr>
                <w:sz w:val="24"/>
                <w:szCs w:val="24"/>
              </w:rPr>
              <w:t>Social Care Wales, 2017</w:t>
            </w:r>
            <w:r w:rsidR="00914587">
              <w:rPr>
                <w:sz w:val="24"/>
                <w:szCs w:val="24"/>
              </w:rPr>
              <w:t>).</w:t>
            </w:r>
            <w:r w:rsidRPr="00B0083E">
              <w:rPr>
                <w:sz w:val="24"/>
                <w:szCs w:val="24"/>
              </w:rPr>
              <w:t xml:space="preserve"> </w:t>
            </w:r>
          </w:p>
          <w:p w14:paraId="188DD3CA" w14:textId="61B7DBB6" w:rsidR="00C02CC2" w:rsidRDefault="002A6EE0" w:rsidP="00F123B3">
            <w:pPr>
              <w:spacing w:line="360" w:lineRule="auto"/>
              <w:jc w:val="both"/>
              <w:rPr>
                <w:sz w:val="24"/>
                <w:szCs w:val="24"/>
              </w:rPr>
            </w:pPr>
            <w:r>
              <w:rPr>
                <w:sz w:val="24"/>
                <w:szCs w:val="24"/>
              </w:rPr>
              <w:t xml:space="preserve">In Wales, the SSWWA and the Well-being of Future Generations (Wales) Act </w:t>
            </w:r>
            <w:r w:rsidR="00C239BB">
              <w:rPr>
                <w:sz w:val="24"/>
                <w:szCs w:val="24"/>
              </w:rPr>
              <w:t>2015 define social work practice and</w:t>
            </w:r>
            <w:r>
              <w:rPr>
                <w:sz w:val="24"/>
                <w:szCs w:val="24"/>
              </w:rPr>
              <w:t xml:space="preserve"> </w:t>
            </w:r>
            <w:r w:rsidR="009C1D3B">
              <w:rPr>
                <w:sz w:val="24"/>
                <w:szCs w:val="24"/>
              </w:rPr>
              <w:t xml:space="preserve">are underpinned by the values of </w:t>
            </w:r>
            <w:r w:rsidR="00796A9C">
              <w:rPr>
                <w:sz w:val="24"/>
                <w:szCs w:val="24"/>
              </w:rPr>
              <w:t>human rights</w:t>
            </w:r>
            <w:r w:rsidR="00F64CB9">
              <w:rPr>
                <w:sz w:val="24"/>
                <w:szCs w:val="24"/>
              </w:rPr>
              <w:t xml:space="preserve"> as</w:t>
            </w:r>
            <w:r w:rsidR="0091063F" w:rsidRPr="0091063F">
              <w:rPr>
                <w:sz w:val="24"/>
                <w:szCs w:val="24"/>
              </w:rPr>
              <w:t xml:space="preserve"> </w:t>
            </w:r>
            <w:r w:rsidR="00796A9C">
              <w:rPr>
                <w:sz w:val="24"/>
                <w:szCs w:val="24"/>
              </w:rPr>
              <w:t>both broadly advance social democratic and collectivist social policies to create a society that works together as equals</w:t>
            </w:r>
            <w:r w:rsidR="009C1D3B">
              <w:rPr>
                <w:sz w:val="24"/>
                <w:szCs w:val="24"/>
              </w:rPr>
              <w:t xml:space="preserve"> </w:t>
            </w:r>
            <w:r w:rsidR="00796A9C">
              <w:rPr>
                <w:sz w:val="24"/>
                <w:szCs w:val="24"/>
              </w:rPr>
              <w:t xml:space="preserve">for the socio economic benefit of Wales </w:t>
            </w:r>
            <w:r w:rsidR="009073BB" w:rsidRPr="009073BB">
              <w:rPr>
                <w:sz w:val="24"/>
                <w:szCs w:val="24"/>
              </w:rPr>
              <w:t>(Gwilym, 2023).</w:t>
            </w:r>
            <w:r w:rsidR="0091063F">
              <w:rPr>
                <w:sz w:val="24"/>
                <w:szCs w:val="24"/>
              </w:rPr>
              <w:t xml:space="preserve"> More s</w:t>
            </w:r>
            <w:r w:rsidR="002704D6">
              <w:rPr>
                <w:sz w:val="24"/>
                <w:szCs w:val="24"/>
              </w:rPr>
              <w:t>pecifically</w:t>
            </w:r>
            <w:r>
              <w:rPr>
                <w:sz w:val="24"/>
                <w:szCs w:val="24"/>
              </w:rPr>
              <w:t xml:space="preserve"> the </w:t>
            </w:r>
            <w:r w:rsidR="0091063F">
              <w:rPr>
                <w:sz w:val="24"/>
                <w:szCs w:val="24"/>
              </w:rPr>
              <w:t xml:space="preserve">rights and </w:t>
            </w:r>
            <w:r>
              <w:rPr>
                <w:sz w:val="24"/>
                <w:szCs w:val="24"/>
              </w:rPr>
              <w:t xml:space="preserve">well-being </w:t>
            </w:r>
            <w:r w:rsidR="002B0AE3">
              <w:rPr>
                <w:sz w:val="24"/>
                <w:szCs w:val="24"/>
              </w:rPr>
              <w:t>of citizens</w:t>
            </w:r>
            <w:r w:rsidR="002704D6">
              <w:rPr>
                <w:sz w:val="24"/>
                <w:szCs w:val="24"/>
              </w:rPr>
              <w:t>,</w:t>
            </w:r>
            <w:r w:rsidR="002B0AE3">
              <w:rPr>
                <w:sz w:val="24"/>
                <w:szCs w:val="24"/>
              </w:rPr>
              <w:t xml:space="preserve"> as defined in Part 1 of </w:t>
            </w:r>
            <w:r w:rsidR="00E340AC">
              <w:rPr>
                <w:sz w:val="24"/>
                <w:szCs w:val="24"/>
              </w:rPr>
              <w:t>SSWWA</w:t>
            </w:r>
            <w:r w:rsidR="009073BB">
              <w:rPr>
                <w:sz w:val="24"/>
                <w:szCs w:val="24"/>
              </w:rPr>
              <w:t xml:space="preserve">; </w:t>
            </w:r>
            <w:r w:rsidR="002B0AE3">
              <w:rPr>
                <w:sz w:val="24"/>
                <w:szCs w:val="24"/>
              </w:rPr>
              <w:t>healthy personal development, security of family life and accommodation, access to education and training, and the right to contribu</w:t>
            </w:r>
            <w:r w:rsidR="009073BB">
              <w:rPr>
                <w:sz w:val="24"/>
                <w:szCs w:val="24"/>
              </w:rPr>
              <w:t xml:space="preserve">te to society (Welsh Government, 2014). </w:t>
            </w:r>
            <w:r w:rsidR="00B063D6">
              <w:rPr>
                <w:sz w:val="24"/>
                <w:szCs w:val="24"/>
              </w:rPr>
              <w:t xml:space="preserve">It is a requirement that this Welsh legislation and subsequently social worker’s </w:t>
            </w:r>
            <w:r w:rsidR="00C239BB">
              <w:rPr>
                <w:sz w:val="24"/>
                <w:szCs w:val="24"/>
              </w:rPr>
              <w:t xml:space="preserve">professional practice </w:t>
            </w:r>
            <w:r w:rsidR="00B063D6">
              <w:rPr>
                <w:sz w:val="24"/>
                <w:szCs w:val="24"/>
              </w:rPr>
              <w:t>comply with UK</w:t>
            </w:r>
            <w:r w:rsidR="00D4014A">
              <w:rPr>
                <w:sz w:val="24"/>
                <w:szCs w:val="24"/>
              </w:rPr>
              <w:t>, European, and international</w:t>
            </w:r>
            <w:r w:rsidR="00B063D6">
              <w:rPr>
                <w:sz w:val="24"/>
                <w:szCs w:val="24"/>
              </w:rPr>
              <w:t xml:space="preserve"> legislation</w:t>
            </w:r>
            <w:r w:rsidR="00C239BB">
              <w:rPr>
                <w:sz w:val="24"/>
                <w:szCs w:val="24"/>
              </w:rPr>
              <w:t xml:space="preserve"> (Social Care Wales, 2017)</w:t>
            </w:r>
            <w:r w:rsidR="00D4014A">
              <w:rPr>
                <w:sz w:val="24"/>
                <w:szCs w:val="24"/>
              </w:rPr>
              <w:t>.</w:t>
            </w:r>
            <w:r w:rsidR="00B40494">
              <w:rPr>
                <w:sz w:val="24"/>
                <w:szCs w:val="24"/>
              </w:rPr>
              <w:t xml:space="preserve"> </w:t>
            </w:r>
            <w:r w:rsidR="00612744">
              <w:rPr>
                <w:sz w:val="24"/>
                <w:szCs w:val="24"/>
              </w:rPr>
              <w:t xml:space="preserve">For example, under Part 2 of the SSWWA, </w:t>
            </w:r>
            <w:r w:rsidR="00C14638">
              <w:rPr>
                <w:sz w:val="24"/>
                <w:szCs w:val="24"/>
              </w:rPr>
              <w:t xml:space="preserve">Welsh </w:t>
            </w:r>
            <w:r w:rsidR="00612744">
              <w:rPr>
                <w:sz w:val="24"/>
                <w:szCs w:val="24"/>
              </w:rPr>
              <w:t>p</w:t>
            </w:r>
            <w:r w:rsidR="00612744" w:rsidRPr="00612744">
              <w:rPr>
                <w:sz w:val="24"/>
                <w:szCs w:val="24"/>
              </w:rPr>
              <w:t xml:space="preserve">ublic authorities must not act in a way that is incompatible with rights under the European </w:t>
            </w:r>
            <w:r w:rsidR="00612744">
              <w:rPr>
                <w:sz w:val="24"/>
                <w:szCs w:val="24"/>
              </w:rPr>
              <w:t>Convention on Human Rights</w:t>
            </w:r>
            <w:r w:rsidR="00B06480">
              <w:rPr>
                <w:sz w:val="24"/>
                <w:szCs w:val="24"/>
              </w:rPr>
              <w:t xml:space="preserve"> 1950</w:t>
            </w:r>
            <w:r w:rsidR="00612744">
              <w:rPr>
                <w:sz w:val="24"/>
                <w:szCs w:val="24"/>
              </w:rPr>
              <w:t xml:space="preserve">. </w:t>
            </w:r>
            <w:r w:rsidR="00174BF9">
              <w:rPr>
                <w:sz w:val="24"/>
                <w:szCs w:val="24"/>
              </w:rPr>
              <w:t>The provision of social service</w:t>
            </w:r>
            <w:r w:rsidR="00D1150B">
              <w:rPr>
                <w:sz w:val="24"/>
                <w:szCs w:val="24"/>
              </w:rPr>
              <w:t xml:space="preserve">s is devolved </w:t>
            </w:r>
            <w:r w:rsidR="00857BD6">
              <w:rPr>
                <w:sz w:val="24"/>
                <w:szCs w:val="24"/>
              </w:rPr>
              <w:t>to</w:t>
            </w:r>
            <w:r w:rsidR="00C45159">
              <w:rPr>
                <w:sz w:val="24"/>
                <w:szCs w:val="24"/>
              </w:rPr>
              <w:t xml:space="preserve"> regional </w:t>
            </w:r>
            <w:r w:rsidR="00857BD6">
              <w:rPr>
                <w:sz w:val="24"/>
                <w:szCs w:val="24"/>
              </w:rPr>
              <w:t xml:space="preserve">governments </w:t>
            </w:r>
            <w:r w:rsidR="00D1150B">
              <w:rPr>
                <w:sz w:val="24"/>
                <w:szCs w:val="24"/>
              </w:rPr>
              <w:t>within the</w:t>
            </w:r>
            <w:r w:rsidR="00174BF9">
              <w:rPr>
                <w:sz w:val="24"/>
                <w:szCs w:val="24"/>
              </w:rPr>
              <w:t xml:space="preserve"> nations of the United Kingdom and e</w:t>
            </w:r>
            <w:r w:rsidR="002E6A9F">
              <w:rPr>
                <w:sz w:val="24"/>
                <w:szCs w:val="24"/>
              </w:rPr>
              <w:t>ach country has broadly</w:t>
            </w:r>
            <w:r w:rsidR="00D1150B">
              <w:rPr>
                <w:sz w:val="24"/>
                <w:szCs w:val="24"/>
              </w:rPr>
              <w:t xml:space="preserve"> </w:t>
            </w:r>
            <w:r w:rsidR="00174BF9">
              <w:rPr>
                <w:sz w:val="24"/>
                <w:szCs w:val="24"/>
              </w:rPr>
              <w:t>si</w:t>
            </w:r>
            <w:r w:rsidR="00D1150B">
              <w:rPr>
                <w:sz w:val="24"/>
                <w:szCs w:val="24"/>
              </w:rPr>
              <w:t xml:space="preserve">milar </w:t>
            </w:r>
            <w:r w:rsidR="002E6A9F">
              <w:rPr>
                <w:sz w:val="24"/>
                <w:szCs w:val="24"/>
              </w:rPr>
              <w:t xml:space="preserve">safeguarding </w:t>
            </w:r>
            <w:r w:rsidR="00D1150B">
              <w:rPr>
                <w:sz w:val="24"/>
                <w:szCs w:val="24"/>
              </w:rPr>
              <w:t xml:space="preserve">legislation </w:t>
            </w:r>
            <w:r w:rsidR="00C239BB">
              <w:rPr>
                <w:sz w:val="24"/>
                <w:szCs w:val="24"/>
              </w:rPr>
              <w:t xml:space="preserve">(Gwilym, 2023). </w:t>
            </w:r>
            <w:r w:rsidR="002E6A9F">
              <w:rPr>
                <w:sz w:val="24"/>
                <w:szCs w:val="24"/>
              </w:rPr>
              <w:t xml:space="preserve">In Wales, </w:t>
            </w:r>
            <w:r w:rsidR="007D73A8">
              <w:rPr>
                <w:sz w:val="24"/>
                <w:szCs w:val="24"/>
              </w:rPr>
              <w:t>Care Inspectorate Wales regulate social services</w:t>
            </w:r>
            <w:r w:rsidR="00931A9F">
              <w:rPr>
                <w:sz w:val="24"/>
                <w:szCs w:val="24"/>
              </w:rPr>
              <w:t xml:space="preserve">, and </w:t>
            </w:r>
            <w:r w:rsidR="00C239BB">
              <w:rPr>
                <w:sz w:val="24"/>
                <w:szCs w:val="24"/>
              </w:rPr>
              <w:t xml:space="preserve">safeguarding </w:t>
            </w:r>
            <w:r w:rsidR="007D73A8">
              <w:rPr>
                <w:sz w:val="24"/>
                <w:szCs w:val="24"/>
              </w:rPr>
              <w:t xml:space="preserve">legislation </w:t>
            </w:r>
            <w:r w:rsidR="00C239BB">
              <w:rPr>
                <w:sz w:val="24"/>
                <w:szCs w:val="24"/>
              </w:rPr>
              <w:t>is</w:t>
            </w:r>
            <w:r w:rsidR="008933C4">
              <w:rPr>
                <w:sz w:val="24"/>
                <w:szCs w:val="24"/>
              </w:rPr>
              <w:t xml:space="preserve"> set out in </w:t>
            </w:r>
            <w:r w:rsidR="00252692">
              <w:rPr>
                <w:sz w:val="24"/>
                <w:szCs w:val="24"/>
              </w:rPr>
              <w:t>t</w:t>
            </w:r>
            <w:r w:rsidR="00252692" w:rsidRPr="00252692">
              <w:rPr>
                <w:sz w:val="24"/>
                <w:szCs w:val="24"/>
              </w:rPr>
              <w:t>he Wales Sa</w:t>
            </w:r>
            <w:r w:rsidR="00252692">
              <w:rPr>
                <w:sz w:val="24"/>
                <w:szCs w:val="24"/>
              </w:rPr>
              <w:t xml:space="preserve">feguarding Procedures, 2019 </w:t>
            </w:r>
            <w:r w:rsidR="008933C4">
              <w:rPr>
                <w:sz w:val="24"/>
                <w:szCs w:val="24"/>
              </w:rPr>
              <w:t>under</w:t>
            </w:r>
            <w:r w:rsidR="00252692" w:rsidRPr="00252692">
              <w:rPr>
                <w:sz w:val="24"/>
                <w:szCs w:val="24"/>
              </w:rPr>
              <w:t xml:space="preserve"> </w:t>
            </w:r>
            <w:r w:rsidR="002E6A9F">
              <w:rPr>
                <w:sz w:val="24"/>
                <w:szCs w:val="24"/>
              </w:rPr>
              <w:t>Part 7 of the SSW</w:t>
            </w:r>
            <w:r w:rsidR="00252692">
              <w:rPr>
                <w:sz w:val="24"/>
                <w:szCs w:val="24"/>
              </w:rPr>
              <w:t>WA</w:t>
            </w:r>
            <w:r w:rsidR="00F64CB9">
              <w:rPr>
                <w:sz w:val="24"/>
                <w:szCs w:val="24"/>
              </w:rPr>
              <w:t xml:space="preserve"> (Social Care Wal</w:t>
            </w:r>
            <w:r w:rsidR="0066226D">
              <w:rPr>
                <w:sz w:val="24"/>
                <w:szCs w:val="24"/>
              </w:rPr>
              <w:t>es, 2020; Welsh Government, 2016</w:t>
            </w:r>
            <w:r w:rsidR="00F64CB9">
              <w:rPr>
                <w:sz w:val="24"/>
                <w:szCs w:val="24"/>
              </w:rPr>
              <w:t>)</w:t>
            </w:r>
            <w:r w:rsidR="008933C4">
              <w:rPr>
                <w:sz w:val="24"/>
                <w:szCs w:val="24"/>
              </w:rPr>
              <w:t>. This</w:t>
            </w:r>
            <w:r w:rsidR="00252692">
              <w:rPr>
                <w:sz w:val="24"/>
                <w:szCs w:val="24"/>
              </w:rPr>
              <w:t xml:space="preserve"> outlines the approach</w:t>
            </w:r>
            <w:r w:rsidR="002E6A9F">
              <w:rPr>
                <w:sz w:val="24"/>
                <w:szCs w:val="24"/>
              </w:rPr>
              <w:t xml:space="preserve"> on</w:t>
            </w:r>
            <w:r w:rsidR="0053730D" w:rsidRPr="0053730D">
              <w:rPr>
                <w:sz w:val="24"/>
                <w:szCs w:val="24"/>
              </w:rPr>
              <w:t xml:space="preserve"> safe</w:t>
            </w:r>
            <w:r w:rsidR="006508AC">
              <w:rPr>
                <w:sz w:val="24"/>
                <w:szCs w:val="24"/>
              </w:rPr>
              <w:t xml:space="preserve">guarding adults, </w:t>
            </w:r>
            <w:r w:rsidR="002E6A9F">
              <w:rPr>
                <w:sz w:val="24"/>
                <w:szCs w:val="24"/>
              </w:rPr>
              <w:t>and p</w:t>
            </w:r>
            <w:r w:rsidR="0053730D" w:rsidRPr="0053730D">
              <w:rPr>
                <w:sz w:val="24"/>
                <w:szCs w:val="24"/>
              </w:rPr>
              <w:t>laces a duty on the local au</w:t>
            </w:r>
            <w:r w:rsidR="002E6A9F">
              <w:rPr>
                <w:sz w:val="24"/>
                <w:szCs w:val="24"/>
              </w:rPr>
              <w:t xml:space="preserve">thority to make </w:t>
            </w:r>
            <w:r w:rsidR="00257355">
              <w:rPr>
                <w:sz w:val="24"/>
                <w:szCs w:val="24"/>
              </w:rPr>
              <w:t xml:space="preserve">whatever </w:t>
            </w:r>
            <w:r w:rsidR="002E6A9F">
              <w:rPr>
                <w:sz w:val="24"/>
                <w:szCs w:val="24"/>
              </w:rPr>
              <w:t xml:space="preserve">enquires </w:t>
            </w:r>
            <w:r w:rsidR="00257355">
              <w:rPr>
                <w:sz w:val="24"/>
                <w:szCs w:val="24"/>
              </w:rPr>
              <w:t xml:space="preserve">it considers necessary </w:t>
            </w:r>
            <w:r w:rsidR="002E6A9F">
              <w:rPr>
                <w:sz w:val="24"/>
                <w:szCs w:val="24"/>
              </w:rPr>
              <w:t xml:space="preserve">under </w:t>
            </w:r>
            <w:r w:rsidR="0053730D" w:rsidRPr="0053730D">
              <w:rPr>
                <w:sz w:val="24"/>
                <w:szCs w:val="24"/>
              </w:rPr>
              <w:t>S</w:t>
            </w:r>
            <w:r w:rsidR="002E6A9F">
              <w:rPr>
                <w:sz w:val="24"/>
                <w:szCs w:val="24"/>
              </w:rPr>
              <w:t xml:space="preserve">ection </w:t>
            </w:r>
            <w:r w:rsidR="0053730D" w:rsidRPr="0053730D">
              <w:rPr>
                <w:sz w:val="24"/>
                <w:szCs w:val="24"/>
              </w:rPr>
              <w:t>126</w:t>
            </w:r>
            <w:r w:rsidR="008933C4">
              <w:rPr>
                <w:sz w:val="24"/>
                <w:szCs w:val="24"/>
              </w:rPr>
              <w:t>;</w:t>
            </w:r>
            <w:r w:rsidR="002E6A9F">
              <w:rPr>
                <w:sz w:val="24"/>
                <w:szCs w:val="24"/>
              </w:rPr>
              <w:t xml:space="preserve"> if</w:t>
            </w:r>
            <w:r w:rsidR="0053730D" w:rsidRPr="0053730D">
              <w:rPr>
                <w:sz w:val="24"/>
                <w:szCs w:val="24"/>
              </w:rPr>
              <w:t xml:space="preserve"> </w:t>
            </w:r>
            <w:r w:rsidR="00257355">
              <w:rPr>
                <w:sz w:val="24"/>
                <w:szCs w:val="24"/>
              </w:rPr>
              <w:t xml:space="preserve">there is reasonable concern that </w:t>
            </w:r>
            <w:r w:rsidR="0053730D" w:rsidRPr="0053730D">
              <w:rPr>
                <w:sz w:val="24"/>
                <w:szCs w:val="24"/>
              </w:rPr>
              <w:t>an adult</w:t>
            </w:r>
            <w:r w:rsidR="006508AC">
              <w:rPr>
                <w:sz w:val="24"/>
                <w:szCs w:val="24"/>
              </w:rPr>
              <w:t>,</w:t>
            </w:r>
            <w:r w:rsidR="0053730D" w:rsidRPr="0053730D">
              <w:rPr>
                <w:sz w:val="24"/>
                <w:szCs w:val="24"/>
              </w:rPr>
              <w:t xml:space="preserve"> i</w:t>
            </w:r>
            <w:r w:rsidR="002E6A9F">
              <w:rPr>
                <w:sz w:val="24"/>
                <w:szCs w:val="24"/>
              </w:rPr>
              <w:t>s p</w:t>
            </w:r>
            <w:r w:rsidR="001810DA">
              <w:rPr>
                <w:sz w:val="24"/>
                <w:szCs w:val="24"/>
              </w:rPr>
              <w:t xml:space="preserve">otentially at risk of abuse, and record the outcome and determination of the enquiry </w:t>
            </w:r>
            <w:r w:rsidR="00252692">
              <w:rPr>
                <w:sz w:val="24"/>
                <w:szCs w:val="24"/>
              </w:rPr>
              <w:t xml:space="preserve">(Social Care Wales, 2022). </w:t>
            </w:r>
            <w:r w:rsidR="0053730D" w:rsidRPr="0053730D">
              <w:rPr>
                <w:sz w:val="24"/>
                <w:szCs w:val="24"/>
              </w:rPr>
              <w:t>S</w:t>
            </w:r>
            <w:r w:rsidR="002E6A9F">
              <w:rPr>
                <w:sz w:val="24"/>
                <w:szCs w:val="24"/>
              </w:rPr>
              <w:t xml:space="preserve">ection </w:t>
            </w:r>
            <w:r w:rsidR="0053730D" w:rsidRPr="0053730D">
              <w:rPr>
                <w:sz w:val="24"/>
                <w:szCs w:val="24"/>
              </w:rPr>
              <w:t>126</w:t>
            </w:r>
            <w:r w:rsidR="008933C4">
              <w:rPr>
                <w:sz w:val="24"/>
                <w:szCs w:val="24"/>
              </w:rPr>
              <w:t>,</w:t>
            </w:r>
            <w:r w:rsidR="002E6A9F">
              <w:rPr>
                <w:sz w:val="24"/>
                <w:szCs w:val="24"/>
              </w:rPr>
              <w:t xml:space="preserve"> defines an adult at risk as; </w:t>
            </w:r>
            <w:r w:rsidR="0053730D" w:rsidRPr="0053730D">
              <w:rPr>
                <w:sz w:val="24"/>
                <w:szCs w:val="24"/>
              </w:rPr>
              <w:t>an individual ‘experiencing (or is at risk of) abuse or neglect, and has needs for care and support and as a result of those needs is unable to protect himself or herself against the abus</w:t>
            </w:r>
            <w:r w:rsidR="002E6A9F">
              <w:rPr>
                <w:sz w:val="24"/>
                <w:szCs w:val="24"/>
              </w:rPr>
              <w:t>e or neglect or the risk of it’ (Welsh Government, 2014).</w:t>
            </w:r>
            <w:r w:rsidR="001F5923">
              <w:rPr>
                <w:sz w:val="24"/>
                <w:szCs w:val="24"/>
              </w:rPr>
              <w:t xml:space="preserve"> </w:t>
            </w:r>
            <w:r w:rsidR="00C02CC2">
              <w:rPr>
                <w:sz w:val="24"/>
                <w:szCs w:val="24"/>
              </w:rPr>
              <w:t>The ap</w:t>
            </w:r>
            <w:r w:rsidR="008933C4">
              <w:rPr>
                <w:sz w:val="24"/>
                <w:szCs w:val="24"/>
              </w:rPr>
              <w:t xml:space="preserve">proach as set out in the SSWWA </w:t>
            </w:r>
            <w:r w:rsidR="00C02CC2">
              <w:rPr>
                <w:sz w:val="24"/>
                <w:szCs w:val="24"/>
              </w:rPr>
              <w:t xml:space="preserve">Part 7 guidance; </w:t>
            </w:r>
            <w:r w:rsidR="00C02CC2" w:rsidRPr="00C02CC2">
              <w:rPr>
                <w:sz w:val="24"/>
                <w:szCs w:val="24"/>
              </w:rPr>
              <w:t>Working Together to Safeguard People: Volume 6 – Handling Individual C</w:t>
            </w:r>
            <w:r w:rsidR="002D28F6">
              <w:rPr>
                <w:sz w:val="24"/>
                <w:szCs w:val="24"/>
              </w:rPr>
              <w:t>ases to Protect Adults at Risk. This guidance</w:t>
            </w:r>
            <w:r w:rsidR="005B7A26">
              <w:rPr>
                <w:sz w:val="24"/>
                <w:szCs w:val="24"/>
              </w:rPr>
              <w:t xml:space="preserve"> </w:t>
            </w:r>
            <w:r w:rsidR="00C02CC2">
              <w:rPr>
                <w:sz w:val="24"/>
                <w:szCs w:val="24"/>
              </w:rPr>
              <w:t>promote</w:t>
            </w:r>
            <w:r w:rsidR="002D28F6">
              <w:rPr>
                <w:sz w:val="24"/>
                <w:szCs w:val="24"/>
              </w:rPr>
              <w:t>s a person-centred approach</w:t>
            </w:r>
            <w:r w:rsidR="0066226D">
              <w:rPr>
                <w:sz w:val="24"/>
                <w:szCs w:val="24"/>
              </w:rPr>
              <w:t>;</w:t>
            </w:r>
            <w:r w:rsidR="001810DA">
              <w:rPr>
                <w:sz w:val="24"/>
                <w:szCs w:val="24"/>
              </w:rPr>
              <w:t xml:space="preserve"> </w:t>
            </w:r>
            <w:r w:rsidR="002D28F6">
              <w:rPr>
                <w:sz w:val="24"/>
                <w:szCs w:val="24"/>
              </w:rPr>
              <w:t>focusing</w:t>
            </w:r>
            <w:r w:rsidR="00C02CC2">
              <w:rPr>
                <w:sz w:val="24"/>
                <w:szCs w:val="24"/>
              </w:rPr>
              <w:t xml:space="preserve"> on </w:t>
            </w:r>
            <w:r w:rsidR="00E95970">
              <w:rPr>
                <w:sz w:val="24"/>
                <w:szCs w:val="24"/>
              </w:rPr>
              <w:t xml:space="preserve">the lived experience of the citizen, </w:t>
            </w:r>
            <w:r w:rsidR="00C02CC2">
              <w:rPr>
                <w:sz w:val="24"/>
                <w:szCs w:val="24"/>
              </w:rPr>
              <w:t>strengths</w:t>
            </w:r>
            <w:r w:rsidR="006508AC">
              <w:rPr>
                <w:sz w:val="24"/>
                <w:szCs w:val="24"/>
              </w:rPr>
              <w:t xml:space="preserve">, </w:t>
            </w:r>
            <w:r w:rsidR="00E95970">
              <w:rPr>
                <w:sz w:val="24"/>
                <w:szCs w:val="24"/>
              </w:rPr>
              <w:t xml:space="preserve">the voice, choices and </w:t>
            </w:r>
            <w:r w:rsidR="00851911">
              <w:rPr>
                <w:sz w:val="24"/>
                <w:szCs w:val="24"/>
              </w:rPr>
              <w:t>what matters to the citizen</w:t>
            </w:r>
            <w:r w:rsidR="00257355">
              <w:rPr>
                <w:sz w:val="24"/>
                <w:szCs w:val="24"/>
              </w:rPr>
              <w:t xml:space="preserve"> </w:t>
            </w:r>
            <w:r w:rsidR="0066226D">
              <w:rPr>
                <w:sz w:val="24"/>
                <w:szCs w:val="24"/>
              </w:rPr>
              <w:t>(Welsh Government, 2016</w:t>
            </w:r>
            <w:r w:rsidR="009D4935">
              <w:rPr>
                <w:sz w:val="24"/>
                <w:szCs w:val="24"/>
              </w:rPr>
              <w:t>)</w:t>
            </w:r>
            <w:r w:rsidR="00E61D4B">
              <w:rPr>
                <w:sz w:val="24"/>
                <w:szCs w:val="24"/>
              </w:rPr>
              <w:t>.</w:t>
            </w:r>
            <w:r w:rsidR="005B7A26">
              <w:rPr>
                <w:sz w:val="24"/>
                <w:szCs w:val="24"/>
              </w:rPr>
              <w:t xml:space="preserve"> </w:t>
            </w:r>
            <w:r w:rsidR="00E61D4B" w:rsidRPr="00E61D4B">
              <w:rPr>
                <w:sz w:val="24"/>
                <w:szCs w:val="24"/>
              </w:rPr>
              <w:t xml:space="preserve">The categories of abuse to consider for adults are physical, sexual, neglect, emotional/psychological, and financial abuse </w:t>
            </w:r>
            <w:r w:rsidR="005B7A26">
              <w:rPr>
                <w:sz w:val="24"/>
                <w:szCs w:val="24"/>
              </w:rPr>
              <w:t>(Welsh Government, 2018</w:t>
            </w:r>
            <w:r w:rsidR="00831E9A">
              <w:rPr>
                <w:sz w:val="24"/>
                <w:szCs w:val="24"/>
              </w:rPr>
              <w:t>b</w:t>
            </w:r>
            <w:r w:rsidR="005B7A26">
              <w:rPr>
                <w:sz w:val="24"/>
                <w:szCs w:val="24"/>
              </w:rPr>
              <w:t>).</w:t>
            </w:r>
            <w:r w:rsidR="001F5923" w:rsidRPr="001F5923">
              <w:rPr>
                <w:sz w:val="24"/>
                <w:szCs w:val="24"/>
              </w:rPr>
              <w:t xml:space="preserve"> </w:t>
            </w:r>
          </w:p>
          <w:p w14:paraId="5B6CE49D" w14:textId="1A441F9C" w:rsidR="000B360E" w:rsidRDefault="00174BF9" w:rsidP="00F123B3">
            <w:pPr>
              <w:spacing w:line="360" w:lineRule="auto"/>
              <w:jc w:val="both"/>
              <w:rPr>
                <w:sz w:val="24"/>
                <w:szCs w:val="24"/>
              </w:rPr>
            </w:pPr>
            <w:r>
              <w:rPr>
                <w:sz w:val="24"/>
                <w:szCs w:val="24"/>
              </w:rPr>
              <w:lastRenderedPageBreak/>
              <w:t>The safeguarding concerns regarding 2</w:t>
            </w:r>
            <w:r w:rsidR="00D1150B">
              <w:rPr>
                <w:sz w:val="24"/>
                <w:szCs w:val="24"/>
              </w:rPr>
              <w:t>,</w:t>
            </w:r>
            <w:r>
              <w:rPr>
                <w:sz w:val="24"/>
                <w:szCs w:val="24"/>
              </w:rPr>
              <w:t xml:space="preserve"> were reported t</w:t>
            </w:r>
            <w:r w:rsidRPr="00174BF9">
              <w:rPr>
                <w:sz w:val="24"/>
                <w:szCs w:val="24"/>
              </w:rPr>
              <w:t>o the Local Authorities Adult Safeguarding Team under S</w:t>
            </w:r>
            <w:r>
              <w:rPr>
                <w:sz w:val="24"/>
                <w:szCs w:val="24"/>
              </w:rPr>
              <w:t xml:space="preserve">ection 128 of the SSWWA – duty </w:t>
            </w:r>
            <w:r w:rsidR="003F08E8">
              <w:rPr>
                <w:sz w:val="24"/>
                <w:szCs w:val="24"/>
              </w:rPr>
              <w:t>to report and centred around physical and emotional abuse</w:t>
            </w:r>
            <w:r w:rsidR="009D4935">
              <w:rPr>
                <w:sz w:val="24"/>
                <w:szCs w:val="24"/>
              </w:rPr>
              <w:t xml:space="preserve"> (Social Care Wales, 2020)</w:t>
            </w:r>
            <w:r w:rsidR="003F08E8">
              <w:rPr>
                <w:sz w:val="24"/>
                <w:szCs w:val="24"/>
              </w:rPr>
              <w:t>.</w:t>
            </w:r>
            <w:r w:rsidR="0053730D">
              <w:rPr>
                <w:sz w:val="24"/>
                <w:szCs w:val="24"/>
              </w:rPr>
              <w:t xml:space="preserve"> </w:t>
            </w:r>
            <w:r w:rsidR="00252692">
              <w:rPr>
                <w:sz w:val="24"/>
                <w:szCs w:val="24"/>
              </w:rPr>
              <w:t xml:space="preserve">The role of the social worker in this case </w:t>
            </w:r>
            <w:r w:rsidRPr="00174BF9">
              <w:rPr>
                <w:sz w:val="24"/>
                <w:szCs w:val="24"/>
              </w:rPr>
              <w:t>w</w:t>
            </w:r>
            <w:r w:rsidR="00F64CB9">
              <w:rPr>
                <w:sz w:val="24"/>
                <w:szCs w:val="24"/>
              </w:rPr>
              <w:t xml:space="preserve">as </w:t>
            </w:r>
            <w:r w:rsidR="0066226D">
              <w:rPr>
                <w:sz w:val="24"/>
                <w:szCs w:val="24"/>
              </w:rPr>
              <w:t>lead practitioner in a</w:t>
            </w:r>
            <w:r w:rsidR="007D73A8">
              <w:rPr>
                <w:sz w:val="24"/>
                <w:szCs w:val="24"/>
              </w:rPr>
              <w:t>n adult safeguarding team and</w:t>
            </w:r>
            <w:r w:rsidR="0066226D">
              <w:rPr>
                <w:sz w:val="24"/>
                <w:szCs w:val="24"/>
              </w:rPr>
              <w:t xml:space="preserve"> tasked </w:t>
            </w:r>
            <w:r w:rsidR="00F64CB9">
              <w:rPr>
                <w:sz w:val="24"/>
                <w:szCs w:val="24"/>
              </w:rPr>
              <w:t>to undertake a Section 126 safeguarding enquiry</w:t>
            </w:r>
            <w:r w:rsidR="00A47132">
              <w:rPr>
                <w:sz w:val="24"/>
                <w:szCs w:val="24"/>
              </w:rPr>
              <w:t xml:space="preserve">, </w:t>
            </w:r>
            <w:r w:rsidR="0066226D">
              <w:rPr>
                <w:sz w:val="24"/>
                <w:szCs w:val="24"/>
              </w:rPr>
              <w:t xml:space="preserve">through actively </w:t>
            </w:r>
            <w:r w:rsidR="006508AC">
              <w:rPr>
                <w:sz w:val="24"/>
                <w:szCs w:val="24"/>
              </w:rPr>
              <w:t>lis</w:t>
            </w:r>
            <w:r w:rsidR="000208AF">
              <w:rPr>
                <w:sz w:val="24"/>
                <w:szCs w:val="24"/>
              </w:rPr>
              <w:t>ten</w:t>
            </w:r>
            <w:r w:rsidR="0066226D">
              <w:rPr>
                <w:sz w:val="24"/>
                <w:szCs w:val="24"/>
              </w:rPr>
              <w:t>ing</w:t>
            </w:r>
            <w:r w:rsidR="000208AF">
              <w:rPr>
                <w:sz w:val="24"/>
                <w:szCs w:val="24"/>
              </w:rPr>
              <w:t xml:space="preserve"> to the views of the citizen by facilitating a What Matter conversation</w:t>
            </w:r>
            <w:r w:rsidR="001130DF">
              <w:rPr>
                <w:sz w:val="24"/>
                <w:szCs w:val="24"/>
              </w:rPr>
              <w:t xml:space="preserve"> under Part 3 of SSWWA, assess</w:t>
            </w:r>
            <w:r w:rsidR="000208AF">
              <w:rPr>
                <w:sz w:val="24"/>
                <w:szCs w:val="24"/>
              </w:rPr>
              <w:t xml:space="preserve"> </w:t>
            </w:r>
            <w:r w:rsidR="00A47132">
              <w:rPr>
                <w:sz w:val="24"/>
                <w:szCs w:val="24"/>
              </w:rPr>
              <w:t>and determine if</w:t>
            </w:r>
            <w:r w:rsidRPr="00174BF9">
              <w:rPr>
                <w:sz w:val="24"/>
                <w:szCs w:val="24"/>
              </w:rPr>
              <w:t xml:space="preserve"> 2 met t</w:t>
            </w:r>
            <w:r w:rsidR="00252692">
              <w:rPr>
                <w:sz w:val="24"/>
                <w:szCs w:val="24"/>
              </w:rPr>
              <w:t>h</w:t>
            </w:r>
            <w:r w:rsidR="00A47132">
              <w:rPr>
                <w:sz w:val="24"/>
                <w:szCs w:val="24"/>
              </w:rPr>
              <w:t xml:space="preserve">e criteria of an </w:t>
            </w:r>
            <w:r w:rsidR="00A47132" w:rsidRPr="000808ED">
              <w:rPr>
                <w:sz w:val="24"/>
                <w:szCs w:val="24"/>
              </w:rPr>
              <w:t xml:space="preserve">adult at risk. The SSWWA </w:t>
            </w:r>
            <w:r w:rsidRPr="000808ED">
              <w:rPr>
                <w:sz w:val="24"/>
                <w:szCs w:val="24"/>
              </w:rPr>
              <w:t xml:space="preserve">places a duty on </w:t>
            </w:r>
            <w:r w:rsidR="00A47132" w:rsidRPr="000808ED">
              <w:rPr>
                <w:sz w:val="24"/>
                <w:szCs w:val="24"/>
              </w:rPr>
              <w:t xml:space="preserve">Welsh </w:t>
            </w:r>
            <w:r w:rsidRPr="000808ED">
              <w:rPr>
                <w:sz w:val="24"/>
                <w:szCs w:val="24"/>
              </w:rPr>
              <w:t>loca</w:t>
            </w:r>
            <w:r w:rsidR="00A47132" w:rsidRPr="000808ED">
              <w:rPr>
                <w:sz w:val="24"/>
                <w:szCs w:val="24"/>
              </w:rPr>
              <w:t xml:space="preserve">l authorities to make </w:t>
            </w:r>
            <w:r w:rsidR="002E0FB3" w:rsidRPr="000808ED">
              <w:rPr>
                <w:sz w:val="24"/>
                <w:szCs w:val="24"/>
              </w:rPr>
              <w:t xml:space="preserve">safeguarding </w:t>
            </w:r>
            <w:r w:rsidR="00A47132" w:rsidRPr="000808ED">
              <w:rPr>
                <w:sz w:val="24"/>
                <w:szCs w:val="24"/>
              </w:rPr>
              <w:t>enquiries however, social work</w:t>
            </w:r>
            <w:r w:rsidR="002D28F6">
              <w:rPr>
                <w:sz w:val="24"/>
                <w:szCs w:val="24"/>
              </w:rPr>
              <w:t>er</w:t>
            </w:r>
            <w:r w:rsidR="00A47132" w:rsidRPr="000808ED">
              <w:rPr>
                <w:sz w:val="24"/>
                <w:szCs w:val="24"/>
              </w:rPr>
              <w:t xml:space="preserve">s </w:t>
            </w:r>
            <w:r w:rsidR="003C668D" w:rsidRPr="000808ED">
              <w:rPr>
                <w:sz w:val="24"/>
                <w:szCs w:val="24"/>
              </w:rPr>
              <w:t xml:space="preserve">also </w:t>
            </w:r>
            <w:r w:rsidR="00A47132" w:rsidRPr="000808ED">
              <w:rPr>
                <w:sz w:val="24"/>
                <w:szCs w:val="24"/>
              </w:rPr>
              <w:t>need to consider</w:t>
            </w:r>
            <w:r w:rsidRPr="000808ED">
              <w:rPr>
                <w:sz w:val="24"/>
                <w:szCs w:val="24"/>
              </w:rPr>
              <w:t xml:space="preserve"> the interface with </w:t>
            </w:r>
            <w:r w:rsidR="003C668D" w:rsidRPr="000808ED">
              <w:rPr>
                <w:sz w:val="24"/>
                <w:szCs w:val="24"/>
              </w:rPr>
              <w:t>national</w:t>
            </w:r>
            <w:r w:rsidR="008C1DE6" w:rsidRPr="000808ED">
              <w:rPr>
                <w:sz w:val="24"/>
                <w:szCs w:val="24"/>
              </w:rPr>
              <w:t xml:space="preserve"> </w:t>
            </w:r>
            <w:r w:rsidR="00BB264B">
              <w:rPr>
                <w:sz w:val="24"/>
                <w:szCs w:val="24"/>
              </w:rPr>
              <w:t xml:space="preserve">and international </w:t>
            </w:r>
            <w:r w:rsidR="008C1DE6" w:rsidRPr="000808ED">
              <w:rPr>
                <w:sz w:val="24"/>
                <w:szCs w:val="24"/>
              </w:rPr>
              <w:t>legislative frameworks</w:t>
            </w:r>
            <w:r w:rsidR="00BB264B">
              <w:rPr>
                <w:sz w:val="24"/>
                <w:szCs w:val="24"/>
              </w:rPr>
              <w:t xml:space="preserve"> a</w:t>
            </w:r>
            <w:r w:rsidR="00E45E8F">
              <w:rPr>
                <w:sz w:val="24"/>
                <w:szCs w:val="24"/>
              </w:rPr>
              <w:t>n</w:t>
            </w:r>
            <w:r w:rsidR="002361E1">
              <w:rPr>
                <w:sz w:val="24"/>
                <w:szCs w:val="24"/>
              </w:rPr>
              <w:t>d specifically regarding citizen’s</w:t>
            </w:r>
            <w:r w:rsidR="0095442F">
              <w:rPr>
                <w:sz w:val="24"/>
                <w:szCs w:val="24"/>
              </w:rPr>
              <w:t xml:space="preserve"> rights. Welbourne (2010) argues </w:t>
            </w:r>
            <w:r w:rsidR="008933C4">
              <w:rPr>
                <w:sz w:val="24"/>
                <w:szCs w:val="24"/>
              </w:rPr>
              <w:t xml:space="preserve">that </w:t>
            </w:r>
            <w:r w:rsidR="00BB264B">
              <w:rPr>
                <w:sz w:val="24"/>
                <w:szCs w:val="24"/>
              </w:rPr>
              <w:t>rig</w:t>
            </w:r>
            <w:r w:rsidR="00E45E8F">
              <w:rPr>
                <w:sz w:val="24"/>
                <w:szCs w:val="24"/>
              </w:rPr>
              <w:t>hts are especially important to</w:t>
            </w:r>
            <w:r w:rsidR="00BB264B">
              <w:rPr>
                <w:sz w:val="24"/>
                <w:szCs w:val="24"/>
              </w:rPr>
              <w:t xml:space="preserve"> citizens who lack economic or social power</w:t>
            </w:r>
            <w:r w:rsidR="0095442F">
              <w:rPr>
                <w:sz w:val="24"/>
                <w:szCs w:val="24"/>
              </w:rPr>
              <w:t xml:space="preserve"> </w:t>
            </w:r>
            <w:r w:rsidR="00C45159">
              <w:rPr>
                <w:sz w:val="24"/>
                <w:szCs w:val="24"/>
              </w:rPr>
              <w:t xml:space="preserve">- </w:t>
            </w:r>
            <w:r w:rsidR="0095442F">
              <w:rPr>
                <w:sz w:val="24"/>
                <w:szCs w:val="24"/>
              </w:rPr>
              <w:t>as was the case for 2.</w:t>
            </w:r>
            <w:r w:rsidR="00BB264B">
              <w:rPr>
                <w:sz w:val="24"/>
                <w:szCs w:val="24"/>
              </w:rPr>
              <w:t xml:space="preserve"> The </w:t>
            </w:r>
            <w:r w:rsidRPr="000808ED">
              <w:rPr>
                <w:sz w:val="24"/>
                <w:szCs w:val="24"/>
              </w:rPr>
              <w:t>Human Rights Act 199</w:t>
            </w:r>
            <w:r w:rsidR="00F64CB9">
              <w:rPr>
                <w:sz w:val="24"/>
                <w:szCs w:val="24"/>
              </w:rPr>
              <w:t>8 (HRA,</w:t>
            </w:r>
            <w:r w:rsidR="00BB264B">
              <w:rPr>
                <w:sz w:val="24"/>
                <w:szCs w:val="24"/>
              </w:rPr>
              <w:t xml:space="preserve"> 1998),</w:t>
            </w:r>
            <w:r w:rsidR="002D28F6">
              <w:rPr>
                <w:sz w:val="24"/>
                <w:szCs w:val="24"/>
              </w:rPr>
              <w:t xml:space="preserve"> </w:t>
            </w:r>
            <w:r w:rsidR="008C1DE6" w:rsidRPr="000808ED">
              <w:rPr>
                <w:sz w:val="24"/>
                <w:szCs w:val="24"/>
              </w:rPr>
              <w:t>upholds</w:t>
            </w:r>
            <w:r w:rsidRPr="000808ED">
              <w:rPr>
                <w:sz w:val="24"/>
                <w:szCs w:val="24"/>
              </w:rPr>
              <w:t xml:space="preserve"> the rights afforded to</w:t>
            </w:r>
            <w:r w:rsidR="008C1DE6" w:rsidRPr="000808ED">
              <w:rPr>
                <w:sz w:val="24"/>
                <w:szCs w:val="24"/>
              </w:rPr>
              <w:t xml:space="preserve"> individuals under</w:t>
            </w:r>
            <w:r w:rsidRPr="000808ED">
              <w:rPr>
                <w:sz w:val="24"/>
                <w:szCs w:val="24"/>
              </w:rPr>
              <w:t xml:space="preserve"> the European</w:t>
            </w:r>
            <w:r w:rsidR="00E95970">
              <w:rPr>
                <w:sz w:val="24"/>
                <w:szCs w:val="24"/>
              </w:rPr>
              <w:t xml:space="preserve"> Convention of Human </w:t>
            </w:r>
            <w:r w:rsidR="001D5904">
              <w:rPr>
                <w:sz w:val="24"/>
                <w:szCs w:val="24"/>
              </w:rPr>
              <w:t>Rights 1950</w:t>
            </w:r>
            <w:r w:rsidR="00CF637E">
              <w:rPr>
                <w:sz w:val="24"/>
                <w:szCs w:val="24"/>
              </w:rPr>
              <w:t xml:space="preserve"> (Ennis, 2023)</w:t>
            </w:r>
            <w:r w:rsidRPr="000808ED">
              <w:rPr>
                <w:sz w:val="24"/>
                <w:szCs w:val="24"/>
              </w:rPr>
              <w:t>.</w:t>
            </w:r>
            <w:r w:rsidR="002D28F6">
              <w:rPr>
                <w:sz w:val="24"/>
                <w:szCs w:val="24"/>
              </w:rPr>
              <w:t xml:space="preserve"> T</w:t>
            </w:r>
            <w:r w:rsidR="008C1DE6" w:rsidRPr="000808ED">
              <w:rPr>
                <w:sz w:val="24"/>
                <w:szCs w:val="24"/>
              </w:rPr>
              <w:t xml:space="preserve">hese rights </w:t>
            </w:r>
            <w:r w:rsidR="001D5904">
              <w:rPr>
                <w:sz w:val="24"/>
                <w:szCs w:val="24"/>
              </w:rPr>
              <w:t>are</w:t>
            </w:r>
            <w:r w:rsidR="0095442F">
              <w:rPr>
                <w:sz w:val="24"/>
                <w:szCs w:val="24"/>
              </w:rPr>
              <w:t xml:space="preserve"> </w:t>
            </w:r>
            <w:r w:rsidR="00BB264B">
              <w:rPr>
                <w:sz w:val="24"/>
                <w:szCs w:val="24"/>
              </w:rPr>
              <w:t>upheld</w:t>
            </w:r>
            <w:r w:rsidR="008C1DE6" w:rsidRPr="000808ED">
              <w:rPr>
                <w:sz w:val="24"/>
                <w:szCs w:val="24"/>
              </w:rPr>
              <w:t xml:space="preserve"> when undertaking s</w:t>
            </w:r>
            <w:r w:rsidRPr="000808ED">
              <w:rPr>
                <w:sz w:val="24"/>
                <w:szCs w:val="24"/>
              </w:rPr>
              <w:t>afeguarding</w:t>
            </w:r>
            <w:r w:rsidR="001D5904">
              <w:rPr>
                <w:sz w:val="24"/>
                <w:szCs w:val="24"/>
              </w:rPr>
              <w:t xml:space="preserve"> enquiries, and</w:t>
            </w:r>
            <w:r w:rsidR="002D28F6">
              <w:rPr>
                <w:sz w:val="24"/>
                <w:szCs w:val="24"/>
              </w:rPr>
              <w:t xml:space="preserve"> considering </w:t>
            </w:r>
            <w:r w:rsidR="008C1DE6" w:rsidRPr="000808ED">
              <w:rPr>
                <w:sz w:val="24"/>
                <w:szCs w:val="24"/>
              </w:rPr>
              <w:t>potential interventio</w:t>
            </w:r>
            <w:r w:rsidR="002D28F6">
              <w:rPr>
                <w:sz w:val="24"/>
                <w:szCs w:val="24"/>
              </w:rPr>
              <w:t xml:space="preserve">ns </w:t>
            </w:r>
            <w:r w:rsidR="00E45E8F">
              <w:rPr>
                <w:sz w:val="24"/>
                <w:szCs w:val="24"/>
              </w:rPr>
              <w:t>(Pritchard, 2009)</w:t>
            </w:r>
            <w:r w:rsidR="002D28F6">
              <w:rPr>
                <w:sz w:val="24"/>
                <w:szCs w:val="24"/>
              </w:rPr>
              <w:t>. T</w:t>
            </w:r>
            <w:r w:rsidR="00857BD6">
              <w:rPr>
                <w:sz w:val="24"/>
                <w:szCs w:val="24"/>
              </w:rPr>
              <w:t xml:space="preserve">he social worker </w:t>
            </w:r>
            <w:r w:rsidRPr="000808ED">
              <w:rPr>
                <w:sz w:val="24"/>
                <w:szCs w:val="24"/>
              </w:rPr>
              <w:t>balance</w:t>
            </w:r>
            <w:r w:rsidR="00857BD6">
              <w:rPr>
                <w:sz w:val="24"/>
                <w:szCs w:val="24"/>
              </w:rPr>
              <w:t>d</w:t>
            </w:r>
            <w:r w:rsidR="007D73A8">
              <w:rPr>
                <w:sz w:val="24"/>
                <w:szCs w:val="24"/>
              </w:rPr>
              <w:t xml:space="preserve"> 2’s</w:t>
            </w:r>
            <w:r w:rsidRPr="000808ED">
              <w:rPr>
                <w:sz w:val="24"/>
                <w:szCs w:val="24"/>
              </w:rPr>
              <w:t xml:space="preserve"> human rights wit</w:t>
            </w:r>
            <w:r w:rsidR="008C1DE6" w:rsidRPr="000808ED">
              <w:rPr>
                <w:sz w:val="24"/>
                <w:szCs w:val="24"/>
              </w:rPr>
              <w:t>h consideration of for example,</w:t>
            </w:r>
            <w:r w:rsidRPr="000808ED">
              <w:rPr>
                <w:sz w:val="24"/>
                <w:szCs w:val="24"/>
              </w:rPr>
              <w:t xml:space="preserve"> Article 3 and Article 8 of the </w:t>
            </w:r>
            <w:r w:rsidR="00851911">
              <w:rPr>
                <w:sz w:val="24"/>
                <w:szCs w:val="24"/>
              </w:rPr>
              <w:t>HR</w:t>
            </w:r>
            <w:r w:rsidR="00F64CB9">
              <w:rPr>
                <w:sz w:val="24"/>
                <w:szCs w:val="24"/>
              </w:rPr>
              <w:t>A</w:t>
            </w:r>
            <w:r w:rsidR="008C1DE6" w:rsidRPr="000808ED">
              <w:rPr>
                <w:sz w:val="24"/>
                <w:szCs w:val="24"/>
              </w:rPr>
              <w:t xml:space="preserve"> 1998. Article 3 upholds a citizen’s </w:t>
            </w:r>
            <w:r w:rsidRPr="000808ED">
              <w:rPr>
                <w:sz w:val="24"/>
                <w:szCs w:val="24"/>
              </w:rPr>
              <w:t xml:space="preserve">freedom from inhuman or degrading </w:t>
            </w:r>
            <w:r w:rsidR="008C1DE6" w:rsidRPr="000808ED">
              <w:rPr>
                <w:sz w:val="24"/>
                <w:szCs w:val="24"/>
              </w:rPr>
              <w:t>treatment;</w:t>
            </w:r>
            <w:r w:rsidRPr="000808ED">
              <w:rPr>
                <w:sz w:val="24"/>
                <w:szCs w:val="24"/>
              </w:rPr>
              <w:t xml:space="preserve"> </w:t>
            </w:r>
            <w:r w:rsidR="00666838">
              <w:rPr>
                <w:sz w:val="24"/>
                <w:szCs w:val="24"/>
              </w:rPr>
              <w:t>this right applies to</w:t>
            </w:r>
            <w:r w:rsidRPr="000808ED">
              <w:rPr>
                <w:sz w:val="24"/>
                <w:szCs w:val="24"/>
              </w:rPr>
              <w:t xml:space="preserve"> United Kingdom citizens under </w:t>
            </w:r>
            <w:r w:rsidR="0095442F">
              <w:rPr>
                <w:sz w:val="24"/>
                <w:szCs w:val="24"/>
              </w:rPr>
              <w:t>the HRA</w:t>
            </w:r>
            <w:r w:rsidRPr="00666838">
              <w:rPr>
                <w:sz w:val="24"/>
                <w:szCs w:val="24"/>
              </w:rPr>
              <w:t xml:space="preserve"> 1998.</w:t>
            </w:r>
            <w:r w:rsidR="008C1DE6" w:rsidRPr="00666838">
              <w:rPr>
                <w:sz w:val="24"/>
                <w:szCs w:val="24"/>
              </w:rPr>
              <w:t xml:space="preserve"> While </w:t>
            </w:r>
            <w:r w:rsidRPr="00666838">
              <w:rPr>
                <w:sz w:val="24"/>
                <w:szCs w:val="24"/>
              </w:rPr>
              <w:t>Article 8 of the HR</w:t>
            </w:r>
            <w:r w:rsidR="00F64CB9">
              <w:rPr>
                <w:sz w:val="24"/>
                <w:szCs w:val="24"/>
              </w:rPr>
              <w:t>A</w:t>
            </w:r>
            <w:r w:rsidR="008C1DE6" w:rsidRPr="00666838">
              <w:rPr>
                <w:sz w:val="24"/>
                <w:szCs w:val="24"/>
              </w:rPr>
              <w:t xml:space="preserve"> 1998 upholds</w:t>
            </w:r>
            <w:r w:rsidRPr="00666838">
              <w:rPr>
                <w:sz w:val="24"/>
                <w:szCs w:val="24"/>
              </w:rPr>
              <w:t xml:space="preserve"> the right to respect for a p</w:t>
            </w:r>
            <w:r w:rsidR="00666838" w:rsidRPr="00666838">
              <w:rPr>
                <w:sz w:val="24"/>
                <w:szCs w:val="24"/>
              </w:rPr>
              <w:t>erson’s private and family life. This is</w:t>
            </w:r>
            <w:r w:rsidR="002D28F6">
              <w:rPr>
                <w:sz w:val="24"/>
                <w:szCs w:val="24"/>
              </w:rPr>
              <w:t xml:space="preserve"> important and relevant to undertaking the</w:t>
            </w:r>
            <w:r w:rsidR="00666838" w:rsidRPr="00666838">
              <w:rPr>
                <w:sz w:val="24"/>
                <w:szCs w:val="24"/>
              </w:rPr>
              <w:t xml:space="preserve"> safeguarding </w:t>
            </w:r>
            <w:r w:rsidR="002D28F6">
              <w:rPr>
                <w:sz w:val="24"/>
                <w:szCs w:val="24"/>
              </w:rPr>
              <w:t xml:space="preserve">enquiry with 2, </w:t>
            </w:r>
            <w:r w:rsidR="00666838" w:rsidRPr="00666838">
              <w:rPr>
                <w:sz w:val="24"/>
                <w:szCs w:val="24"/>
              </w:rPr>
              <w:t xml:space="preserve">as the approach needed to be proportionate, respectful, and person-centred </w:t>
            </w:r>
            <w:r w:rsidR="002D28F6">
              <w:rPr>
                <w:sz w:val="24"/>
                <w:szCs w:val="24"/>
              </w:rPr>
              <w:t xml:space="preserve">with the </w:t>
            </w:r>
            <w:r w:rsidR="002D28F6" w:rsidRPr="002D28F6">
              <w:rPr>
                <w:sz w:val="24"/>
                <w:szCs w:val="24"/>
              </w:rPr>
              <w:t>citizen</w:t>
            </w:r>
            <w:r w:rsidR="002D28F6">
              <w:rPr>
                <w:sz w:val="24"/>
                <w:szCs w:val="24"/>
              </w:rPr>
              <w:t xml:space="preserve">’s voice central </w:t>
            </w:r>
            <w:r w:rsidR="00B2741B">
              <w:rPr>
                <w:sz w:val="24"/>
                <w:szCs w:val="24"/>
              </w:rPr>
              <w:t xml:space="preserve">with </w:t>
            </w:r>
            <w:r w:rsidR="00667E68">
              <w:rPr>
                <w:sz w:val="24"/>
                <w:szCs w:val="24"/>
              </w:rPr>
              <w:t>a</w:t>
            </w:r>
            <w:r w:rsidR="00B2741B">
              <w:rPr>
                <w:sz w:val="24"/>
                <w:szCs w:val="24"/>
              </w:rPr>
              <w:t xml:space="preserve"> focus </w:t>
            </w:r>
            <w:r w:rsidR="002D28F6" w:rsidRPr="002D28F6">
              <w:rPr>
                <w:sz w:val="24"/>
                <w:szCs w:val="24"/>
              </w:rPr>
              <w:t xml:space="preserve">on </w:t>
            </w:r>
            <w:r w:rsidR="00B2741B">
              <w:rPr>
                <w:sz w:val="24"/>
                <w:szCs w:val="24"/>
              </w:rPr>
              <w:t xml:space="preserve">understanding 2’s lived experience and identifying </w:t>
            </w:r>
            <w:r w:rsidR="002D28F6" w:rsidRPr="002D28F6">
              <w:rPr>
                <w:sz w:val="24"/>
                <w:szCs w:val="24"/>
              </w:rPr>
              <w:t>2’s personal outcomes</w:t>
            </w:r>
            <w:r w:rsidR="0095694D">
              <w:rPr>
                <w:sz w:val="24"/>
                <w:szCs w:val="24"/>
              </w:rPr>
              <w:t xml:space="preserve"> (Xxx</w:t>
            </w:r>
            <w:r w:rsidR="000208AF">
              <w:rPr>
                <w:sz w:val="24"/>
                <w:szCs w:val="24"/>
              </w:rPr>
              <w:t>x</w:t>
            </w:r>
            <w:r w:rsidR="0095694D">
              <w:rPr>
                <w:sz w:val="24"/>
                <w:szCs w:val="24"/>
              </w:rPr>
              <w:t xml:space="preserve"> Safeguarding Adults Board, 2024)</w:t>
            </w:r>
            <w:r w:rsidR="00667E68">
              <w:rPr>
                <w:sz w:val="24"/>
                <w:szCs w:val="24"/>
              </w:rPr>
              <w:t>. O</w:t>
            </w:r>
            <w:r w:rsidR="00666838" w:rsidRPr="00666838">
              <w:rPr>
                <w:sz w:val="24"/>
                <w:szCs w:val="24"/>
              </w:rPr>
              <w:t>therw</w:t>
            </w:r>
            <w:r w:rsidR="00B2741B">
              <w:rPr>
                <w:sz w:val="24"/>
                <w:szCs w:val="24"/>
              </w:rPr>
              <w:t xml:space="preserve">ise these </w:t>
            </w:r>
            <w:r w:rsidR="00667E68">
              <w:rPr>
                <w:sz w:val="24"/>
                <w:szCs w:val="24"/>
              </w:rPr>
              <w:t xml:space="preserve">internationally recognised </w:t>
            </w:r>
            <w:r w:rsidR="00B2741B">
              <w:rPr>
                <w:sz w:val="24"/>
                <w:szCs w:val="24"/>
              </w:rPr>
              <w:t>rights would have been potentially contravened</w:t>
            </w:r>
            <w:r w:rsidR="0062658F">
              <w:rPr>
                <w:sz w:val="24"/>
                <w:szCs w:val="24"/>
              </w:rPr>
              <w:t xml:space="preserve"> </w:t>
            </w:r>
            <w:r w:rsidR="00667E68">
              <w:rPr>
                <w:sz w:val="24"/>
                <w:szCs w:val="24"/>
              </w:rPr>
              <w:t xml:space="preserve">and the social worker </w:t>
            </w:r>
            <w:r w:rsidR="00187612">
              <w:rPr>
                <w:sz w:val="24"/>
                <w:szCs w:val="24"/>
              </w:rPr>
              <w:t xml:space="preserve">would be accountable for </w:t>
            </w:r>
            <w:r w:rsidR="00667E68">
              <w:rPr>
                <w:sz w:val="24"/>
                <w:szCs w:val="24"/>
              </w:rPr>
              <w:t>fall</w:t>
            </w:r>
            <w:r w:rsidR="003E3F69">
              <w:rPr>
                <w:sz w:val="24"/>
                <w:szCs w:val="24"/>
              </w:rPr>
              <w:t>ing</w:t>
            </w:r>
            <w:r w:rsidR="00667E68">
              <w:rPr>
                <w:sz w:val="24"/>
                <w:szCs w:val="24"/>
              </w:rPr>
              <w:t xml:space="preserve"> short in their </w:t>
            </w:r>
            <w:r w:rsidR="003E3F69">
              <w:rPr>
                <w:sz w:val="24"/>
                <w:szCs w:val="24"/>
              </w:rPr>
              <w:t xml:space="preserve">professional </w:t>
            </w:r>
            <w:r w:rsidR="00667E68">
              <w:rPr>
                <w:sz w:val="24"/>
                <w:szCs w:val="24"/>
              </w:rPr>
              <w:t>duties under</w:t>
            </w:r>
            <w:r w:rsidR="00F106AD">
              <w:rPr>
                <w:sz w:val="24"/>
                <w:szCs w:val="24"/>
              </w:rPr>
              <w:t xml:space="preserve"> </w:t>
            </w:r>
            <w:r w:rsidR="00715078">
              <w:rPr>
                <w:sz w:val="24"/>
                <w:szCs w:val="24"/>
              </w:rPr>
              <w:t xml:space="preserve">Welsh </w:t>
            </w:r>
            <w:r w:rsidR="00667E68">
              <w:rPr>
                <w:sz w:val="24"/>
                <w:szCs w:val="24"/>
              </w:rPr>
              <w:t>regional legislation</w:t>
            </w:r>
            <w:r w:rsidR="00F01BBB">
              <w:rPr>
                <w:sz w:val="24"/>
                <w:szCs w:val="24"/>
              </w:rPr>
              <w:t xml:space="preserve"> f</w:t>
            </w:r>
            <w:r w:rsidR="00667E68">
              <w:rPr>
                <w:sz w:val="24"/>
                <w:szCs w:val="24"/>
              </w:rPr>
              <w:t>or example, S</w:t>
            </w:r>
            <w:r w:rsidR="00F01BBB">
              <w:rPr>
                <w:sz w:val="24"/>
                <w:szCs w:val="24"/>
              </w:rPr>
              <w:t xml:space="preserve">ection 1 </w:t>
            </w:r>
            <w:r w:rsidR="00667E68">
              <w:rPr>
                <w:sz w:val="24"/>
                <w:szCs w:val="24"/>
              </w:rPr>
              <w:t xml:space="preserve">of </w:t>
            </w:r>
            <w:r w:rsidR="003E3F69">
              <w:rPr>
                <w:sz w:val="24"/>
                <w:szCs w:val="24"/>
              </w:rPr>
              <w:t xml:space="preserve">the </w:t>
            </w:r>
            <w:r w:rsidR="003E3F69" w:rsidRPr="003E3F69">
              <w:rPr>
                <w:sz w:val="24"/>
                <w:szCs w:val="24"/>
              </w:rPr>
              <w:t>Code of Professional Practice for Social Care</w:t>
            </w:r>
            <w:r w:rsidR="00667E68">
              <w:rPr>
                <w:sz w:val="24"/>
                <w:szCs w:val="24"/>
              </w:rPr>
              <w:t xml:space="preserve"> and </w:t>
            </w:r>
            <w:r w:rsidR="00F106AD">
              <w:rPr>
                <w:sz w:val="24"/>
                <w:szCs w:val="24"/>
              </w:rPr>
              <w:t xml:space="preserve">the </w:t>
            </w:r>
            <w:r w:rsidR="00F106AD" w:rsidRPr="00F106AD">
              <w:rPr>
                <w:sz w:val="24"/>
                <w:szCs w:val="24"/>
              </w:rPr>
              <w:t>Wales Safeguarding Procedures</w:t>
            </w:r>
            <w:r w:rsidR="00667E68">
              <w:rPr>
                <w:sz w:val="24"/>
                <w:szCs w:val="24"/>
              </w:rPr>
              <w:t xml:space="preserve"> </w:t>
            </w:r>
            <w:r w:rsidR="0062658F">
              <w:rPr>
                <w:sz w:val="24"/>
                <w:szCs w:val="24"/>
              </w:rPr>
              <w:t xml:space="preserve">(Social Care </w:t>
            </w:r>
            <w:r w:rsidR="003E3F69" w:rsidRPr="0092482F">
              <w:rPr>
                <w:sz w:val="24"/>
                <w:szCs w:val="24"/>
              </w:rPr>
              <w:t>Wales, 2017</w:t>
            </w:r>
            <w:r w:rsidR="00F106AD" w:rsidRPr="0092482F">
              <w:rPr>
                <w:sz w:val="24"/>
                <w:szCs w:val="24"/>
              </w:rPr>
              <w:t>; Social Care Wales, 2020</w:t>
            </w:r>
            <w:r w:rsidR="0062658F" w:rsidRPr="0092482F">
              <w:rPr>
                <w:sz w:val="24"/>
                <w:szCs w:val="24"/>
              </w:rPr>
              <w:t>).</w:t>
            </w:r>
            <w:r w:rsidR="00B2741B" w:rsidRPr="0092482F">
              <w:rPr>
                <w:sz w:val="24"/>
                <w:szCs w:val="24"/>
              </w:rPr>
              <w:t xml:space="preserve"> </w:t>
            </w:r>
            <w:r w:rsidR="0095442F">
              <w:rPr>
                <w:sz w:val="24"/>
                <w:szCs w:val="24"/>
              </w:rPr>
              <w:t>P</w:t>
            </w:r>
            <w:r w:rsidR="0095442F" w:rsidRPr="0095442F">
              <w:rPr>
                <w:sz w:val="24"/>
                <w:szCs w:val="24"/>
              </w:rPr>
              <w:t xml:space="preserve">rinciple 1 </w:t>
            </w:r>
            <w:r w:rsidR="0095442F">
              <w:rPr>
                <w:sz w:val="24"/>
                <w:szCs w:val="24"/>
              </w:rPr>
              <w:t>of t</w:t>
            </w:r>
            <w:r w:rsidR="0092482F" w:rsidRPr="0092482F">
              <w:rPr>
                <w:sz w:val="24"/>
                <w:szCs w:val="24"/>
              </w:rPr>
              <w:t>he Mental Capacity Act 2005 was</w:t>
            </w:r>
            <w:r w:rsidR="002B0EAA">
              <w:rPr>
                <w:sz w:val="24"/>
                <w:szCs w:val="24"/>
              </w:rPr>
              <w:t xml:space="preserve"> </w:t>
            </w:r>
            <w:r w:rsidR="00C36779">
              <w:rPr>
                <w:sz w:val="24"/>
                <w:szCs w:val="24"/>
              </w:rPr>
              <w:t>considered;</w:t>
            </w:r>
            <w:r w:rsidR="002B0EAA">
              <w:rPr>
                <w:sz w:val="24"/>
                <w:szCs w:val="24"/>
              </w:rPr>
              <w:t xml:space="preserve"> </w:t>
            </w:r>
            <w:r w:rsidRPr="0092482F">
              <w:rPr>
                <w:sz w:val="24"/>
                <w:szCs w:val="24"/>
              </w:rPr>
              <w:t xml:space="preserve">it was assumed that 2 had the mental capacity to make </w:t>
            </w:r>
            <w:r w:rsidR="001B4E07">
              <w:rPr>
                <w:sz w:val="24"/>
                <w:szCs w:val="24"/>
              </w:rPr>
              <w:t xml:space="preserve">decisions </w:t>
            </w:r>
            <w:r w:rsidR="0092482F" w:rsidRPr="0092482F">
              <w:rPr>
                <w:sz w:val="24"/>
                <w:szCs w:val="24"/>
              </w:rPr>
              <w:t>regarding</w:t>
            </w:r>
            <w:r w:rsidRPr="0092482F">
              <w:rPr>
                <w:sz w:val="24"/>
                <w:szCs w:val="24"/>
              </w:rPr>
              <w:t xml:space="preserve"> the safeguarding p</w:t>
            </w:r>
            <w:r w:rsidR="0092482F" w:rsidRPr="0092482F">
              <w:rPr>
                <w:sz w:val="24"/>
                <w:szCs w:val="24"/>
              </w:rPr>
              <w:t>r</w:t>
            </w:r>
            <w:r w:rsidR="001B4E07">
              <w:rPr>
                <w:sz w:val="24"/>
                <w:szCs w:val="24"/>
              </w:rPr>
              <w:t>ocess, as there was no suggestion or evidence to the contrary</w:t>
            </w:r>
            <w:r w:rsidR="0092482F" w:rsidRPr="0092482F">
              <w:rPr>
                <w:sz w:val="24"/>
                <w:szCs w:val="24"/>
              </w:rPr>
              <w:t>. This further upholds 2’s right to make independent autonomous decisions under Article 8 of the H</w:t>
            </w:r>
            <w:r w:rsidR="00F64CB9">
              <w:rPr>
                <w:sz w:val="24"/>
                <w:szCs w:val="24"/>
              </w:rPr>
              <w:t>RA,</w:t>
            </w:r>
            <w:r w:rsidR="0092482F" w:rsidRPr="0092482F">
              <w:rPr>
                <w:sz w:val="24"/>
                <w:szCs w:val="24"/>
              </w:rPr>
              <w:t xml:space="preserve"> 1998.</w:t>
            </w:r>
            <w:r w:rsidR="008C3076">
              <w:rPr>
                <w:sz w:val="24"/>
                <w:szCs w:val="24"/>
              </w:rPr>
              <w:t xml:space="preserve"> </w:t>
            </w:r>
            <w:r w:rsidR="002B0EAA">
              <w:rPr>
                <w:sz w:val="24"/>
                <w:szCs w:val="24"/>
              </w:rPr>
              <w:t>The social worker was mindful of the Equality Act 2010 (Statutory duties) (Wales) Regulations 2011 which outlines the rights of citizens with protected characteristics</w:t>
            </w:r>
            <w:r w:rsidR="00F251D8">
              <w:rPr>
                <w:sz w:val="24"/>
                <w:szCs w:val="24"/>
              </w:rPr>
              <w:t xml:space="preserve"> under the Equality Act 2010; </w:t>
            </w:r>
            <w:r w:rsidR="00B47ADA">
              <w:rPr>
                <w:sz w:val="24"/>
                <w:szCs w:val="24"/>
              </w:rPr>
              <w:t>age</w:t>
            </w:r>
            <w:r w:rsidR="00F251D8" w:rsidRPr="00F251D8">
              <w:rPr>
                <w:sz w:val="24"/>
                <w:szCs w:val="24"/>
              </w:rPr>
              <w:t xml:space="preserve">, gender </w:t>
            </w:r>
            <w:r w:rsidR="00F251D8" w:rsidRPr="00F251D8">
              <w:rPr>
                <w:sz w:val="24"/>
                <w:szCs w:val="24"/>
              </w:rPr>
              <w:lastRenderedPageBreak/>
              <w:t>reassignment, marriage and civil partnership, pregnancy and maternity, rac</w:t>
            </w:r>
            <w:r w:rsidR="00B47ADA">
              <w:rPr>
                <w:sz w:val="24"/>
                <w:szCs w:val="24"/>
              </w:rPr>
              <w:t xml:space="preserve">e, religion or belief, sex, </w:t>
            </w:r>
            <w:r w:rsidR="00F251D8" w:rsidRPr="00F251D8">
              <w:rPr>
                <w:sz w:val="24"/>
                <w:szCs w:val="24"/>
              </w:rPr>
              <w:t>sexual orientati</w:t>
            </w:r>
            <w:r w:rsidR="00F251D8">
              <w:rPr>
                <w:sz w:val="24"/>
                <w:szCs w:val="24"/>
              </w:rPr>
              <w:t>on</w:t>
            </w:r>
            <w:r w:rsidR="00B47ADA">
              <w:rPr>
                <w:sz w:val="24"/>
                <w:szCs w:val="24"/>
              </w:rPr>
              <w:t>, and disability</w:t>
            </w:r>
            <w:r w:rsidR="00F251D8">
              <w:rPr>
                <w:sz w:val="24"/>
                <w:szCs w:val="24"/>
              </w:rPr>
              <w:t xml:space="preserve">. </w:t>
            </w:r>
            <w:r w:rsidR="00FF4A94">
              <w:rPr>
                <w:sz w:val="24"/>
                <w:szCs w:val="24"/>
              </w:rPr>
              <w:t>T</w:t>
            </w:r>
            <w:r w:rsidR="00FF4A94" w:rsidRPr="00FF4A94">
              <w:rPr>
                <w:sz w:val="24"/>
                <w:szCs w:val="24"/>
              </w:rPr>
              <w:t xml:space="preserve">he Equality Act 2010 uses the ‘medical model’ definition of </w:t>
            </w:r>
            <w:r w:rsidR="005A35B6" w:rsidRPr="00FF4A94">
              <w:rPr>
                <w:sz w:val="24"/>
                <w:szCs w:val="24"/>
              </w:rPr>
              <w:t>dis</w:t>
            </w:r>
            <w:r w:rsidR="005A35B6">
              <w:rPr>
                <w:sz w:val="24"/>
                <w:szCs w:val="24"/>
              </w:rPr>
              <w:t>ability, which</w:t>
            </w:r>
            <w:r w:rsidR="00FF4A94">
              <w:rPr>
                <w:sz w:val="24"/>
                <w:szCs w:val="24"/>
              </w:rPr>
              <w:t xml:space="preserve"> is a </w:t>
            </w:r>
            <w:r w:rsidR="00692E29">
              <w:rPr>
                <w:sz w:val="24"/>
                <w:szCs w:val="24"/>
              </w:rPr>
              <w:t>deficit</w:t>
            </w:r>
            <w:r w:rsidR="00FF4A94">
              <w:rPr>
                <w:sz w:val="24"/>
                <w:szCs w:val="24"/>
              </w:rPr>
              <w:t xml:space="preserve"> model</w:t>
            </w:r>
            <w:r w:rsidR="000B360E">
              <w:rPr>
                <w:sz w:val="24"/>
                <w:szCs w:val="24"/>
              </w:rPr>
              <w:t xml:space="preserve"> that focuses on impairment. However,</w:t>
            </w:r>
            <w:r w:rsidR="00FF4A94">
              <w:rPr>
                <w:sz w:val="24"/>
                <w:szCs w:val="24"/>
              </w:rPr>
              <w:t xml:space="preserve"> the Welsh Government and subsequently </w:t>
            </w:r>
            <w:r w:rsidR="009A758D">
              <w:rPr>
                <w:sz w:val="24"/>
                <w:szCs w:val="24"/>
              </w:rPr>
              <w:t>the social worker in this case,</w:t>
            </w:r>
            <w:r w:rsidR="00FF4A94">
              <w:rPr>
                <w:sz w:val="24"/>
                <w:szCs w:val="24"/>
              </w:rPr>
              <w:t xml:space="preserve"> adopt</w:t>
            </w:r>
            <w:r w:rsidR="009A758D">
              <w:rPr>
                <w:sz w:val="24"/>
                <w:szCs w:val="24"/>
              </w:rPr>
              <w:t>ed</w:t>
            </w:r>
            <w:r w:rsidR="000B360E">
              <w:rPr>
                <w:sz w:val="24"/>
                <w:szCs w:val="24"/>
              </w:rPr>
              <w:t xml:space="preserve"> the Social Model of disability; r</w:t>
            </w:r>
            <w:r w:rsidR="00FF4A94" w:rsidRPr="00FF4A94">
              <w:rPr>
                <w:sz w:val="24"/>
                <w:szCs w:val="24"/>
              </w:rPr>
              <w:t>ecognising tha</w:t>
            </w:r>
            <w:r w:rsidR="00FF4A94">
              <w:rPr>
                <w:sz w:val="24"/>
                <w:szCs w:val="24"/>
              </w:rPr>
              <w:t xml:space="preserve">t disabled persons </w:t>
            </w:r>
            <w:r w:rsidR="005A35B6">
              <w:rPr>
                <w:sz w:val="24"/>
                <w:szCs w:val="24"/>
              </w:rPr>
              <w:t xml:space="preserve">are </w:t>
            </w:r>
            <w:r w:rsidR="00FF4A94" w:rsidRPr="00FF4A94">
              <w:rPr>
                <w:sz w:val="24"/>
                <w:szCs w:val="24"/>
              </w:rPr>
              <w:t>disabled by barriers in soc</w:t>
            </w:r>
            <w:r w:rsidR="000B360E">
              <w:rPr>
                <w:sz w:val="24"/>
                <w:szCs w:val="24"/>
              </w:rPr>
              <w:t>iety and</w:t>
            </w:r>
            <w:r w:rsidR="00FF4A94">
              <w:rPr>
                <w:sz w:val="24"/>
                <w:szCs w:val="24"/>
              </w:rPr>
              <w:t xml:space="preserve"> </w:t>
            </w:r>
            <w:r w:rsidR="000B360E" w:rsidRPr="000B360E">
              <w:rPr>
                <w:sz w:val="24"/>
                <w:szCs w:val="24"/>
              </w:rPr>
              <w:t xml:space="preserve">systemic injustices </w:t>
            </w:r>
            <w:r w:rsidR="000B360E">
              <w:rPr>
                <w:sz w:val="24"/>
                <w:szCs w:val="24"/>
              </w:rPr>
              <w:t>rather than impairments</w:t>
            </w:r>
            <w:r w:rsidR="005A35B6">
              <w:rPr>
                <w:sz w:val="24"/>
                <w:szCs w:val="24"/>
              </w:rPr>
              <w:t>, and adopted</w:t>
            </w:r>
            <w:r w:rsidR="00243F75">
              <w:rPr>
                <w:sz w:val="24"/>
                <w:szCs w:val="24"/>
              </w:rPr>
              <w:t xml:space="preserve"> </w:t>
            </w:r>
            <w:r w:rsidR="00EF6BFB">
              <w:rPr>
                <w:sz w:val="24"/>
                <w:szCs w:val="24"/>
              </w:rPr>
              <w:t>strengths</w:t>
            </w:r>
            <w:r w:rsidR="00FF4A94">
              <w:rPr>
                <w:sz w:val="24"/>
                <w:szCs w:val="24"/>
              </w:rPr>
              <w:t xml:space="preserve"> based approach to overcome barriers</w:t>
            </w:r>
            <w:r w:rsidR="00240365">
              <w:rPr>
                <w:sz w:val="24"/>
                <w:szCs w:val="24"/>
              </w:rPr>
              <w:t xml:space="preserve"> </w:t>
            </w:r>
            <w:r w:rsidR="009A758D">
              <w:rPr>
                <w:sz w:val="24"/>
                <w:szCs w:val="24"/>
              </w:rPr>
              <w:t>to promote equality</w:t>
            </w:r>
            <w:r w:rsidR="006709FA">
              <w:rPr>
                <w:sz w:val="24"/>
                <w:szCs w:val="24"/>
              </w:rPr>
              <w:t>, and avoid</w:t>
            </w:r>
            <w:r w:rsidR="006709FA" w:rsidRPr="006709FA">
              <w:rPr>
                <w:sz w:val="24"/>
                <w:szCs w:val="24"/>
              </w:rPr>
              <w:t xml:space="preserve"> discrimin</w:t>
            </w:r>
            <w:r w:rsidR="006709FA">
              <w:rPr>
                <w:sz w:val="24"/>
                <w:szCs w:val="24"/>
              </w:rPr>
              <w:t>atory oppression</w:t>
            </w:r>
            <w:r w:rsidR="006709FA" w:rsidRPr="006709FA">
              <w:rPr>
                <w:sz w:val="24"/>
                <w:szCs w:val="24"/>
              </w:rPr>
              <w:t xml:space="preserve"> </w:t>
            </w:r>
            <w:r w:rsidR="00240365">
              <w:rPr>
                <w:sz w:val="24"/>
                <w:szCs w:val="24"/>
              </w:rPr>
              <w:t>(Disability Wa</w:t>
            </w:r>
            <w:r w:rsidR="000B360E">
              <w:rPr>
                <w:sz w:val="24"/>
                <w:szCs w:val="24"/>
              </w:rPr>
              <w:t xml:space="preserve">les, 2021; </w:t>
            </w:r>
            <w:r w:rsidR="00243F75">
              <w:rPr>
                <w:sz w:val="24"/>
                <w:szCs w:val="24"/>
              </w:rPr>
              <w:t>Oliver, 1996</w:t>
            </w:r>
            <w:r w:rsidR="006709FA">
              <w:rPr>
                <w:sz w:val="24"/>
                <w:szCs w:val="24"/>
              </w:rPr>
              <w:t>; Parrott, 2014</w:t>
            </w:r>
            <w:r w:rsidR="00240365">
              <w:rPr>
                <w:sz w:val="24"/>
                <w:szCs w:val="24"/>
              </w:rPr>
              <w:t>)</w:t>
            </w:r>
            <w:r w:rsidR="00FF4A94">
              <w:rPr>
                <w:sz w:val="24"/>
                <w:szCs w:val="24"/>
              </w:rPr>
              <w:t xml:space="preserve">. </w:t>
            </w:r>
            <w:r w:rsidR="00692E29">
              <w:rPr>
                <w:sz w:val="24"/>
                <w:szCs w:val="24"/>
              </w:rPr>
              <w:t>For example, 2 experienced communication barriers, and by working in collaboration with the social worker</w:t>
            </w:r>
            <w:r w:rsidR="00B47ADA">
              <w:rPr>
                <w:sz w:val="24"/>
                <w:szCs w:val="24"/>
              </w:rPr>
              <w:t xml:space="preserve"> </w:t>
            </w:r>
            <w:r w:rsidR="005A35B6">
              <w:rPr>
                <w:sz w:val="24"/>
                <w:szCs w:val="24"/>
              </w:rPr>
              <w:t>on the</w:t>
            </w:r>
            <w:r w:rsidR="0066226D">
              <w:rPr>
                <w:sz w:val="24"/>
                <w:szCs w:val="24"/>
              </w:rPr>
              <w:t xml:space="preserve"> identified outcome of 2, “I want</w:t>
            </w:r>
            <w:r w:rsidR="00B47ADA">
              <w:rPr>
                <w:sz w:val="24"/>
                <w:szCs w:val="24"/>
              </w:rPr>
              <w:t xml:space="preserve"> to be </w:t>
            </w:r>
            <w:r w:rsidR="0066226D">
              <w:rPr>
                <w:sz w:val="24"/>
                <w:szCs w:val="24"/>
              </w:rPr>
              <w:t xml:space="preserve">listened to and </w:t>
            </w:r>
            <w:r w:rsidR="00B47ADA">
              <w:rPr>
                <w:sz w:val="24"/>
                <w:szCs w:val="24"/>
              </w:rPr>
              <w:t>understood</w:t>
            </w:r>
            <w:r w:rsidR="0066226D">
              <w:rPr>
                <w:sz w:val="24"/>
                <w:szCs w:val="24"/>
              </w:rPr>
              <w:t>”</w:t>
            </w:r>
            <w:r w:rsidR="00B47ADA">
              <w:rPr>
                <w:sz w:val="24"/>
                <w:szCs w:val="24"/>
              </w:rPr>
              <w:t>;</w:t>
            </w:r>
            <w:r w:rsidR="00692E29">
              <w:rPr>
                <w:sz w:val="24"/>
                <w:szCs w:val="24"/>
              </w:rPr>
              <w:t xml:space="preserve"> 2 found texting </w:t>
            </w:r>
            <w:r w:rsidR="00B47ADA">
              <w:rPr>
                <w:sz w:val="24"/>
                <w:szCs w:val="24"/>
              </w:rPr>
              <w:t xml:space="preserve">the social worker </w:t>
            </w:r>
            <w:r w:rsidR="00EF6BFB">
              <w:rPr>
                <w:sz w:val="24"/>
                <w:szCs w:val="24"/>
              </w:rPr>
              <w:t xml:space="preserve">sometimes </w:t>
            </w:r>
            <w:r w:rsidR="00692E29">
              <w:rPr>
                <w:sz w:val="24"/>
                <w:szCs w:val="24"/>
              </w:rPr>
              <w:t xml:space="preserve">was a helpful </w:t>
            </w:r>
            <w:r w:rsidR="00032FF1">
              <w:rPr>
                <w:sz w:val="24"/>
                <w:szCs w:val="24"/>
              </w:rPr>
              <w:t xml:space="preserve">communication </w:t>
            </w:r>
            <w:r w:rsidR="00EF6BFB">
              <w:rPr>
                <w:sz w:val="24"/>
                <w:szCs w:val="24"/>
              </w:rPr>
              <w:t xml:space="preserve">strategy to overcome </w:t>
            </w:r>
            <w:r w:rsidR="00692E29">
              <w:rPr>
                <w:sz w:val="24"/>
                <w:szCs w:val="24"/>
              </w:rPr>
              <w:t>barriers.</w:t>
            </w:r>
            <w:r w:rsidR="000B360E">
              <w:rPr>
                <w:sz w:val="24"/>
                <w:szCs w:val="24"/>
              </w:rPr>
              <w:t xml:space="preserve"> T</w:t>
            </w:r>
            <w:r w:rsidR="000B360E" w:rsidRPr="000B360E">
              <w:rPr>
                <w:sz w:val="24"/>
                <w:szCs w:val="24"/>
              </w:rPr>
              <w:t>his is consistent</w:t>
            </w:r>
            <w:r w:rsidR="000B360E">
              <w:rPr>
                <w:sz w:val="24"/>
                <w:szCs w:val="24"/>
              </w:rPr>
              <w:t xml:space="preserve"> </w:t>
            </w:r>
            <w:r w:rsidR="000B360E" w:rsidRPr="000B360E">
              <w:rPr>
                <w:sz w:val="24"/>
                <w:szCs w:val="24"/>
              </w:rPr>
              <w:t>with research evidence that a rights-based ap</w:t>
            </w:r>
            <w:r w:rsidR="005A35B6">
              <w:rPr>
                <w:sz w:val="24"/>
                <w:szCs w:val="24"/>
              </w:rPr>
              <w:t xml:space="preserve">proach combined with being person-centred, and focusing on the citizens identified </w:t>
            </w:r>
            <w:r w:rsidR="00A22BB4">
              <w:rPr>
                <w:sz w:val="24"/>
                <w:szCs w:val="24"/>
              </w:rPr>
              <w:t xml:space="preserve">outcomes </w:t>
            </w:r>
            <w:r w:rsidR="0066226D">
              <w:rPr>
                <w:sz w:val="24"/>
                <w:szCs w:val="24"/>
              </w:rPr>
              <w:t>–</w:t>
            </w:r>
            <w:r w:rsidR="00A22BB4">
              <w:rPr>
                <w:sz w:val="24"/>
                <w:szCs w:val="24"/>
              </w:rPr>
              <w:t xml:space="preserve"> </w:t>
            </w:r>
            <w:r w:rsidR="0066226D">
              <w:rPr>
                <w:sz w:val="24"/>
                <w:szCs w:val="24"/>
              </w:rPr>
              <w:t xml:space="preserve"> </w:t>
            </w:r>
            <w:r w:rsidR="00A22BB4">
              <w:rPr>
                <w:sz w:val="24"/>
                <w:szCs w:val="24"/>
              </w:rPr>
              <w:t>builds</w:t>
            </w:r>
            <w:r w:rsidR="005A35B6">
              <w:rPr>
                <w:sz w:val="24"/>
                <w:szCs w:val="24"/>
              </w:rPr>
              <w:t xml:space="preserve"> trust, </w:t>
            </w:r>
            <w:r w:rsidR="0066226D">
              <w:rPr>
                <w:sz w:val="24"/>
                <w:szCs w:val="24"/>
              </w:rPr>
              <w:t>promotes</w:t>
            </w:r>
            <w:r w:rsidR="00A22BB4">
              <w:rPr>
                <w:sz w:val="24"/>
                <w:szCs w:val="24"/>
              </w:rPr>
              <w:t xml:space="preserve"> </w:t>
            </w:r>
            <w:r w:rsidR="0066226D">
              <w:rPr>
                <w:sz w:val="24"/>
                <w:szCs w:val="24"/>
              </w:rPr>
              <w:t xml:space="preserve">independence and well-being, develops </w:t>
            </w:r>
            <w:r w:rsidR="00A22BB4">
              <w:rPr>
                <w:sz w:val="24"/>
                <w:szCs w:val="24"/>
              </w:rPr>
              <w:t>positive</w:t>
            </w:r>
            <w:r w:rsidR="005A35B6">
              <w:rPr>
                <w:sz w:val="24"/>
                <w:szCs w:val="24"/>
              </w:rPr>
              <w:t xml:space="preserve"> relationships, and creates </w:t>
            </w:r>
            <w:r w:rsidR="00A22BB4">
              <w:rPr>
                <w:sz w:val="24"/>
                <w:szCs w:val="24"/>
              </w:rPr>
              <w:t xml:space="preserve">the </w:t>
            </w:r>
            <w:r w:rsidR="00243F75">
              <w:rPr>
                <w:sz w:val="24"/>
                <w:szCs w:val="24"/>
              </w:rPr>
              <w:t>potent</w:t>
            </w:r>
            <w:r w:rsidR="00862456">
              <w:rPr>
                <w:sz w:val="24"/>
                <w:szCs w:val="24"/>
              </w:rPr>
              <w:t>i</w:t>
            </w:r>
            <w:r w:rsidR="00243F75">
              <w:rPr>
                <w:sz w:val="24"/>
                <w:szCs w:val="24"/>
              </w:rPr>
              <w:t>al</w:t>
            </w:r>
            <w:r w:rsidR="000B360E" w:rsidRPr="000B360E">
              <w:rPr>
                <w:sz w:val="24"/>
                <w:szCs w:val="24"/>
              </w:rPr>
              <w:t xml:space="preserve"> for positive change (Social Care Wales, 2017; Trevithick, 2012).</w:t>
            </w:r>
          </w:p>
          <w:p w14:paraId="117B0C31" w14:textId="5FD6B46F" w:rsidR="00E95414" w:rsidRDefault="00916507" w:rsidP="00F123B3">
            <w:pPr>
              <w:spacing w:line="360" w:lineRule="auto"/>
              <w:jc w:val="both"/>
              <w:rPr>
                <w:sz w:val="24"/>
                <w:szCs w:val="24"/>
              </w:rPr>
            </w:pPr>
            <w:r>
              <w:rPr>
                <w:sz w:val="24"/>
                <w:szCs w:val="24"/>
              </w:rPr>
              <w:t xml:space="preserve">The social worker understood 2’s right </w:t>
            </w:r>
            <w:r w:rsidR="00E373AE">
              <w:rPr>
                <w:sz w:val="24"/>
                <w:szCs w:val="24"/>
              </w:rPr>
              <w:t>to confidentiality</w:t>
            </w:r>
            <w:r>
              <w:rPr>
                <w:sz w:val="24"/>
                <w:szCs w:val="24"/>
              </w:rPr>
              <w:t xml:space="preserve"> and </w:t>
            </w:r>
            <w:r w:rsidRPr="00916507">
              <w:rPr>
                <w:sz w:val="24"/>
                <w:szCs w:val="24"/>
              </w:rPr>
              <w:t>control ov</w:t>
            </w:r>
            <w:r>
              <w:rPr>
                <w:sz w:val="24"/>
                <w:szCs w:val="24"/>
              </w:rPr>
              <w:t>er information about themselves and how it is used</w:t>
            </w:r>
            <w:r w:rsidR="00647CF7">
              <w:rPr>
                <w:sz w:val="24"/>
                <w:szCs w:val="24"/>
              </w:rPr>
              <w:t xml:space="preserve"> (Data Protection Act, 2018). H</w:t>
            </w:r>
            <w:r>
              <w:rPr>
                <w:sz w:val="24"/>
                <w:szCs w:val="24"/>
              </w:rPr>
              <w:t>owever, i</w:t>
            </w:r>
            <w:r w:rsidRPr="00916507">
              <w:rPr>
                <w:sz w:val="24"/>
                <w:szCs w:val="24"/>
              </w:rPr>
              <w:t xml:space="preserve">n the context of adult safeguarding these rights </w:t>
            </w:r>
            <w:r w:rsidR="00647CF7">
              <w:rPr>
                <w:sz w:val="24"/>
                <w:szCs w:val="24"/>
              </w:rPr>
              <w:t>in specific contexts</w:t>
            </w:r>
            <w:r>
              <w:rPr>
                <w:sz w:val="24"/>
                <w:szCs w:val="24"/>
              </w:rPr>
              <w:t xml:space="preserve"> </w:t>
            </w:r>
            <w:r w:rsidR="00647CF7">
              <w:rPr>
                <w:sz w:val="24"/>
                <w:szCs w:val="24"/>
              </w:rPr>
              <w:t>are balanced against the level of risk</w:t>
            </w:r>
            <w:r w:rsidR="00E354C6">
              <w:rPr>
                <w:sz w:val="24"/>
                <w:szCs w:val="24"/>
              </w:rPr>
              <w:t>s to the public vs benefits of protecting confidentiality</w:t>
            </w:r>
            <w:r w:rsidR="00647CF7">
              <w:rPr>
                <w:sz w:val="24"/>
                <w:szCs w:val="24"/>
              </w:rPr>
              <w:t xml:space="preserve">. For example, sharing </w:t>
            </w:r>
            <w:r w:rsidR="00026B25">
              <w:rPr>
                <w:sz w:val="24"/>
                <w:szCs w:val="24"/>
              </w:rPr>
              <w:t xml:space="preserve">confidential information </w:t>
            </w:r>
            <w:r w:rsidR="00647CF7">
              <w:rPr>
                <w:sz w:val="24"/>
                <w:szCs w:val="24"/>
              </w:rPr>
              <w:t xml:space="preserve">within organisations; if </w:t>
            </w:r>
            <w:r w:rsidR="00647CF7" w:rsidRPr="00647CF7">
              <w:rPr>
                <w:sz w:val="24"/>
                <w:szCs w:val="24"/>
              </w:rPr>
              <w:t>there is a safeguarding con</w:t>
            </w:r>
            <w:r w:rsidR="00647CF7">
              <w:rPr>
                <w:sz w:val="24"/>
                <w:szCs w:val="24"/>
              </w:rPr>
              <w:t xml:space="preserve">cern </w:t>
            </w:r>
            <w:r w:rsidR="00E354C6">
              <w:rPr>
                <w:sz w:val="24"/>
                <w:szCs w:val="24"/>
              </w:rPr>
              <w:t xml:space="preserve">even </w:t>
            </w:r>
            <w:r w:rsidR="00647CF7">
              <w:rPr>
                <w:sz w:val="24"/>
                <w:szCs w:val="24"/>
              </w:rPr>
              <w:t>without consent from the adult</w:t>
            </w:r>
            <w:r w:rsidR="008756B2">
              <w:rPr>
                <w:sz w:val="24"/>
                <w:szCs w:val="24"/>
              </w:rPr>
              <w:t xml:space="preserve"> </w:t>
            </w:r>
            <w:r w:rsidR="00E354C6">
              <w:rPr>
                <w:sz w:val="24"/>
                <w:szCs w:val="24"/>
              </w:rPr>
              <w:t xml:space="preserve">- </w:t>
            </w:r>
            <w:r w:rsidR="008756B2">
              <w:rPr>
                <w:sz w:val="24"/>
                <w:szCs w:val="24"/>
              </w:rPr>
              <w:t>sharing may be justified</w:t>
            </w:r>
            <w:r w:rsidR="00E354C6">
              <w:rPr>
                <w:sz w:val="24"/>
                <w:szCs w:val="24"/>
              </w:rPr>
              <w:t xml:space="preserve"> (Social care institute for excellence, 2019)</w:t>
            </w:r>
            <w:r w:rsidR="008756B2">
              <w:rPr>
                <w:sz w:val="24"/>
                <w:szCs w:val="24"/>
              </w:rPr>
              <w:t xml:space="preserve">. </w:t>
            </w:r>
            <w:r w:rsidRPr="00916507">
              <w:rPr>
                <w:sz w:val="24"/>
                <w:szCs w:val="24"/>
              </w:rPr>
              <w:t xml:space="preserve">The Welsh Government (2019) consider </w:t>
            </w:r>
            <w:r w:rsidR="00E354C6">
              <w:rPr>
                <w:sz w:val="24"/>
                <w:szCs w:val="24"/>
              </w:rPr>
              <w:t xml:space="preserve">effective </w:t>
            </w:r>
            <w:r w:rsidRPr="00916507">
              <w:rPr>
                <w:sz w:val="24"/>
                <w:szCs w:val="24"/>
              </w:rPr>
              <w:t xml:space="preserve">information sharing as </w:t>
            </w:r>
            <w:r w:rsidR="00E354C6">
              <w:rPr>
                <w:sz w:val="24"/>
                <w:szCs w:val="24"/>
              </w:rPr>
              <w:t>a signifi</w:t>
            </w:r>
            <w:r w:rsidR="00857BD6">
              <w:rPr>
                <w:sz w:val="24"/>
                <w:szCs w:val="24"/>
              </w:rPr>
              <w:t xml:space="preserve">cant </w:t>
            </w:r>
            <w:r w:rsidR="00E71E33">
              <w:rPr>
                <w:sz w:val="24"/>
                <w:szCs w:val="24"/>
              </w:rPr>
              <w:t xml:space="preserve">protective </w:t>
            </w:r>
            <w:r w:rsidR="00857BD6">
              <w:rPr>
                <w:sz w:val="24"/>
                <w:szCs w:val="24"/>
              </w:rPr>
              <w:t xml:space="preserve">factor in safeguarding, </w:t>
            </w:r>
            <w:r w:rsidR="00663129">
              <w:rPr>
                <w:sz w:val="24"/>
                <w:szCs w:val="24"/>
              </w:rPr>
              <w:t>this promotes</w:t>
            </w:r>
            <w:r w:rsidR="00E354C6">
              <w:rPr>
                <w:sz w:val="24"/>
                <w:szCs w:val="24"/>
              </w:rPr>
              <w:t xml:space="preserve"> the principle that </w:t>
            </w:r>
            <w:r w:rsidR="00E354C6" w:rsidRPr="00916507">
              <w:rPr>
                <w:sz w:val="24"/>
                <w:szCs w:val="24"/>
              </w:rPr>
              <w:t>safeguarding</w:t>
            </w:r>
            <w:r w:rsidRPr="00916507">
              <w:rPr>
                <w:sz w:val="24"/>
                <w:szCs w:val="24"/>
              </w:rPr>
              <w:t xml:space="preserve"> </w:t>
            </w:r>
            <w:r w:rsidR="00E354C6">
              <w:rPr>
                <w:sz w:val="24"/>
                <w:szCs w:val="24"/>
              </w:rPr>
              <w:t>i</w:t>
            </w:r>
            <w:r w:rsidR="0095476F">
              <w:rPr>
                <w:sz w:val="24"/>
                <w:szCs w:val="24"/>
              </w:rPr>
              <w:t>s everyone’s business and Section 128 of the SSWWA – duty to report, strengthens the principle.</w:t>
            </w:r>
            <w:r w:rsidR="0066226D">
              <w:rPr>
                <w:sz w:val="24"/>
                <w:szCs w:val="24"/>
              </w:rPr>
              <w:t xml:space="preserve"> T</w:t>
            </w:r>
            <w:r w:rsidR="00857BD6">
              <w:rPr>
                <w:sz w:val="24"/>
                <w:szCs w:val="24"/>
              </w:rPr>
              <w:t xml:space="preserve">he Wales Accord on the </w:t>
            </w:r>
            <w:r w:rsidR="0095476F">
              <w:rPr>
                <w:sz w:val="24"/>
                <w:szCs w:val="24"/>
              </w:rPr>
              <w:t xml:space="preserve">sharing </w:t>
            </w:r>
            <w:r w:rsidR="00857BD6">
              <w:rPr>
                <w:sz w:val="24"/>
                <w:szCs w:val="24"/>
              </w:rPr>
              <w:t>of personal information</w:t>
            </w:r>
            <w:r w:rsidRPr="00916507">
              <w:rPr>
                <w:sz w:val="24"/>
                <w:szCs w:val="24"/>
              </w:rPr>
              <w:t xml:space="preserve"> </w:t>
            </w:r>
            <w:r w:rsidR="00E766D8">
              <w:rPr>
                <w:sz w:val="24"/>
                <w:szCs w:val="24"/>
              </w:rPr>
              <w:t>2005</w:t>
            </w:r>
            <w:r w:rsidR="0066226D">
              <w:rPr>
                <w:sz w:val="24"/>
                <w:szCs w:val="24"/>
              </w:rPr>
              <w:t>,</w:t>
            </w:r>
            <w:r w:rsidR="00E766D8">
              <w:rPr>
                <w:sz w:val="24"/>
                <w:szCs w:val="24"/>
              </w:rPr>
              <w:t xml:space="preserve"> and the Welsh Government</w:t>
            </w:r>
            <w:r w:rsidR="00A61E34">
              <w:rPr>
                <w:sz w:val="24"/>
                <w:szCs w:val="24"/>
              </w:rPr>
              <w:t xml:space="preserve"> (2019)</w:t>
            </w:r>
            <w:r w:rsidR="00E766D8">
              <w:rPr>
                <w:sz w:val="24"/>
                <w:szCs w:val="24"/>
              </w:rPr>
              <w:t xml:space="preserve"> guidance on information sharing to safeguard children and adults</w:t>
            </w:r>
            <w:r w:rsidR="00827477">
              <w:rPr>
                <w:sz w:val="24"/>
                <w:szCs w:val="24"/>
              </w:rPr>
              <w:t>;</w:t>
            </w:r>
            <w:r w:rsidR="00E766D8">
              <w:rPr>
                <w:sz w:val="24"/>
                <w:szCs w:val="24"/>
              </w:rPr>
              <w:t xml:space="preserve"> </w:t>
            </w:r>
            <w:r w:rsidR="00857BD6">
              <w:rPr>
                <w:sz w:val="24"/>
                <w:szCs w:val="24"/>
              </w:rPr>
              <w:t xml:space="preserve">suggests </w:t>
            </w:r>
            <w:r w:rsidR="00E766D8">
              <w:rPr>
                <w:sz w:val="24"/>
                <w:szCs w:val="24"/>
              </w:rPr>
              <w:t xml:space="preserve">human rights conventions, </w:t>
            </w:r>
            <w:r w:rsidRPr="00916507">
              <w:rPr>
                <w:sz w:val="24"/>
                <w:szCs w:val="24"/>
              </w:rPr>
              <w:t xml:space="preserve">General Data Protection Regulation </w:t>
            </w:r>
            <w:r w:rsidR="00C178C2">
              <w:rPr>
                <w:sz w:val="24"/>
                <w:szCs w:val="24"/>
              </w:rPr>
              <w:t xml:space="preserve">(GDPR) </w:t>
            </w:r>
            <w:r w:rsidRPr="00916507">
              <w:rPr>
                <w:sz w:val="24"/>
                <w:szCs w:val="24"/>
              </w:rPr>
              <w:t>(UK, 2018), and the Data Protection Act 2018 are not barriers to sh</w:t>
            </w:r>
            <w:r w:rsidR="0095476F">
              <w:rPr>
                <w:sz w:val="24"/>
                <w:szCs w:val="24"/>
              </w:rPr>
              <w:t>aring information</w:t>
            </w:r>
            <w:r w:rsidR="00E766D8">
              <w:rPr>
                <w:sz w:val="24"/>
                <w:szCs w:val="24"/>
              </w:rPr>
              <w:t xml:space="preserve"> but provide an essential framework to protect confidentiality while allowing appropriate information exchanges to safeguard citizens</w:t>
            </w:r>
            <w:r w:rsidR="009D31D0">
              <w:rPr>
                <w:sz w:val="24"/>
                <w:szCs w:val="24"/>
              </w:rPr>
              <w:t xml:space="preserve"> however, it is important to note under the Freedom of Information Act 2000 citizens are able to request access to information from public bodies. </w:t>
            </w:r>
            <w:r w:rsidR="00026B25">
              <w:rPr>
                <w:sz w:val="24"/>
                <w:szCs w:val="24"/>
              </w:rPr>
              <w:t xml:space="preserve">The </w:t>
            </w:r>
            <w:r w:rsidR="00AE58DE">
              <w:rPr>
                <w:sz w:val="24"/>
                <w:szCs w:val="24"/>
              </w:rPr>
              <w:t>referrer,</w:t>
            </w:r>
            <w:r w:rsidR="00026B25">
              <w:rPr>
                <w:sz w:val="24"/>
                <w:szCs w:val="24"/>
              </w:rPr>
              <w:t xml:space="preserve"> </w:t>
            </w:r>
            <w:r w:rsidR="00993F2E">
              <w:rPr>
                <w:sz w:val="24"/>
                <w:szCs w:val="24"/>
              </w:rPr>
              <w:t xml:space="preserve">who made the safeguarding report </w:t>
            </w:r>
            <w:r w:rsidR="00827477">
              <w:rPr>
                <w:sz w:val="24"/>
                <w:szCs w:val="24"/>
              </w:rPr>
              <w:t xml:space="preserve">on behalf of </w:t>
            </w:r>
            <w:r w:rsidR="00827477">
              <w:rPr>
                <w:sz w:val="24"/>
                <w:szCs w:val="24"/>
              </w:rPr>
              <w:lastRenderedPageBreak/>
              <w:t>2</w:t>
            </w:r>
            <w:r w:rsidR="00026B25">
              <w:rPr>
                <w:sz w:val="24"/>
                <w:szCs w:val="24"/>
              </w:rPr>
              <w:t>,</w:t>
            </w:r>
            <w:r w:rsidR="00827477">
              <w:rPr>
                <w:sz w:val="24"/>
                <w:szCs w:val="24"/>
              </w:rPr>
              <w:t xml:space="preserve"> </w:t>
            </w:r>
            <w:r w:rsidR="00993F2E">
              <w:rPr>
                <w:sz w:val="24"/>
                <w:szCs w:val="24"/>
              </w:rPr>
              <w:t xml:space="preserve">followed </w:t>
            </w:r>
            <w:r w:rsidR="00D6280B">
              <w:rPr>
                <w:sz w:val="24"/>
                <w:szCs w:val="24"/>
              </w:rPr>
              <w:t xml:space="preserve">the safeguarding process under </w:t>
            </w:r>
            <w:r w:rsidR="00993F2E">
              <w:rPr>
                <w:sz w:val="24"/>
                <w:szCs w:val="24"/>
              </w:rPr>
              <w:t>Section 2 of the W</w:t>
            </w:r>
            <w:r w:rsidR="001D0292">
              <w:rPr>
                <w:sz w:val="24"/>
                <w:szCs w:val="24"/>
              </w:rPr>
              <w:t>ales</w:t>
            </w:r>
            <w:r w:rsidR="00993F2E">
              <w:rPr>
                <w:sz w:val="24"/>
                <w:szCs w:val="24"/>
              </w:rPr>
              <w:t xml:space="preserve"> Safeguarding P</w:t>
            </w:r>
            <w:r w:rsidR="00026B25">
              <w:rPr>
                <w:sz w:val="24"/>
                <w:szCs w:val="24"/>
              </w:rPr>
              <w:t xml:space="preserve">rocedures, </w:t>
            </w:r>
            <w:r w:rsidR="00D6280B">
              <w:rPr>
                <w:sz w:val="24"/>
                <w:szCs w:val="24"/>
              </w:rPr>
              <w:t>2019;</w:t>
            </w:r>
            <w:r w:rsidR="00993F2E">
              <w:rPr>
                <w:sz w:val="24"/>
                <w:szCs w:val="24"/>
              </w:rPr>
              <w:t xml:space="preserve"> consent </w:t>
            </w:r>
            <w:r w:rsidR="00A21093">
              <w:rPr>
                <w:sz w:val="24"/>
                <w:szCs w:val="24"/>
              </w:rPr>
              <w:t xml:space="preserve">was </w:t>
            </w:r>
            <w:r w:rsidR="00C56874">
              <w:rPr>
                <w:sz w:val="24"/>
                <w:szCs w:val="24"/>
              </w:rPr>
              <w:t xml:space="preserve">granted </w:t>
            </w:r>
            <w:r w:rsidR="00AE58DE">
              <w:rPr>
                <w:sz w:val="24"/>
                <w:szCs w:val="24"/>
              </w:rPr>
              <w:t>by the citizen</w:t>
            </w:r>
            <w:r w:rsidR="00026B25">
              <w:rPr>
                <w:sz w:val="24"/>
                <w:szCs w:val="24"/>
              </w:rPr>
              <w:t xml:space="preserve"> </w:t>
            </w:r>
            <w:r w:rsidR="00993F2E">
              <w:rPr>
                <w:sz w:val="24"/>
                <w:szCs w:val="24"/>
              </w:rPr>
              <w:t xml:space="preserve">for the safeguarding referral to be </w:t>
            </w:r>
            <w:r w:rsidR="001D0292">
              <w:rPr>
                <w:sz w:val="24"/>
                <w:szCs w:val="24"/>
              </w:rPr>
              <w:t>made</w:t>
            </w:r>
            <w:r w:rsidR="001E4C2E">
              <w:rPr>
                <w:sz w:val="24"/>
                <w:szCs w:val="24"/>
              </w:rPr>
              <w:t>, engagement in a potential</w:t>
            </w:r>
            <w:r w:rsidR="0077087C">
              <w:rPr>
                <w:sz w:val="24"/>
                <w:szCs w:val="24"/>
              </w:rPr>
              <w:t xml:space="preserve"> safeguarding enquiry,</w:t>
            </w:r>
            <w:r w:rsidR="001D0292">
              <w:rPr>
                <w:sz w:val="24"/>
                <w:szCs w:val="24"/>
              </w:rPr>
              <w:t xml:space="preserve"> and for information about </w:t>
            </w:r>
            <w:r w:rsidR="00993F2E">
              <w:rPr>
                <w:sz w:val="24"/>
                <w:szCs w:val="24"/>
              </w:rPr>
              <w:t xml:space="preserve">concerns shared with the safeguarding team, </w:t>
            </w:r>
            <w:r w:rsidR="00DE61CC">
              <w:rPr>
                <w:sz w:val="24"/>
                <w:szCs w:val="24"/>
              </w:rPr>
              <w:t xml:space="preserve">relevant </w:t>
            </w:r>
            <w:r w:rsidR="00993F2E">
              <w:rPr>
                <w:sz w:val="24"/>
                <w:szCs w:val="24"/>
              </w:rPr>
              <w:t xml:space="preserve">multi-agency partners, and police. </w:t>
            </w:r>
            <w:r w:rsidR="00C178C2">
              <w:rPr>
                <w:sz w:val="24"/>
                <w:szCs w:val="24"/>
              </w:rPr>
              <w:t>The social worker considered G</w:t>
            </w:r>
            <w:r w:rsidR="0077087C">
              <w:rPr>
                <w:sz w:val="24"/>
                <w:szCs w:val="24"/>
              </w:rPr>
              <w:t>DPR</w:t>
            </w:r>
            <w:r w:rsidR="0066226D">
              <w:rPr>
                <w:sz w:val="24"/>
                <w:szCs w:val="24"/>
              </w:rPr>
              <w:t>,</w:t>
            </w:r>
            <w:r w:rsidR="0077087C">
              <w:rPr>
                <w:sz w:val="24"/>
                <w:szCs w:val="24"/>
              </w:rPr>
              <w:t xml:space="preserve"> and the implication for 2 of</w:t>
            </w:r>
            <w:r w:rsidR="00C178C2" w:rsidRPr="00C178C2">
              <w:rPr>
                <w:sz w:val="24"/>
                <w:szCs w:val="24"/>
              </w:rPr>
              <w:t xml:space="preserve"> gaining </w:t>
            </w:r>
            <w:r w:rsidR="00C178C2">
              <w:rPr>
                <w:sz w:val="24"/>
                <w:szCs w:val="24"/>
              </w:rPr>
              <w:t xml:space="preserve">her </w:t>
            </w:r>
            <w:r w:rsidR="00C178C2" w:rsidRPr="00C178C2">
              <w:rPr>
                <w:sz w:val="24"/>
                <w:szCs w:val="24"/>
              </w:rPr>
              <w:t>permis</w:t>
            </w:r>
            <w:r w:rsidR="00C178C2">
              <w:rPr>
                <w:sz w:val="24"/>
                <w:szCs w:val="24"/>
              </w:rPr>
              <w:t>sion</w:t>
            </w:r>
            <w:r w:rsidR="00D36A8C">
              <w:rPr>
                <w:sz w:val="24"/>
                <w:szCs w:val="24"/>
              </w:rPr>
              <w:t xml:space="preserve">; </w:t>
            </w:r>
            <w:r w:rsidR="00C178C2">
              <w:rPr>
                <w:sz w:val="24"/>
                <w:szCs w:val="24"/>
              </w:rPr>
              <w:t xml:space="preserve">consent </w:t>
            </w:r>
            <w:r w:rsidR="0077087C">
              <w:rPr>
                <w:sz w:val="24"/>
                <w:szCs w:val="24"/>
              </w:rPr>
              <w:t>provided 2</w:t>
            </w:r>
            <w:r w:rsidR="00C178C2">
              <w:rPr>
                <w:sz w:val="24"/>
                <w:szCs w:val="24"/>
              </w:rPr>
              <w:t xml:space="preserve"> </w:t>
            </w:r>
            <w:r w:rsidR="0077087C">
              <w:rPr>
                <w:sz w:val="24"/>
                <w:szCs w:val="24"/>
              </w:rPr>
              <w:t>with choice and</w:t>
            </w:r>
            <w:r w:rsidR="0066226D">
              <w:rPr>
                <w:sz w:val="24"/>
                <w:szCs w:val="24"/>
              </w:rPr>
              <w:t xml:space="preserve"> control;</w:t>
            </w:r>
            <w:r w:rsidR="00D36A8C">
              <w:rPr>
                <w:sz w:val="24"/>
                <w:szCs w:val="24"/>
              </w:rPr>
              <w:t xml:space="preserve"> e</w:t>
            </w:r>
            <w:r w:rsidR="0066226D">
              <w:rPr>
                <w:sz w:val="24"/>
                <w:szCs w:val="24"/>
              </w:rPr>
              <w:t>nsuring</w:t>
            </w:r>
            <w:r w:rsidR="00396AF1">
              <w:rPr>
                <w:sz w:val="24"/>
                <w:szCs w:val="24"/>
              </w:rPr>
              <w:t xml:space="preserve"> ethical compliance </w:t>
            </w:r>
            <w:r w:rsidR="0077087C" w:rsidRPr="0077087C">
              <w:rPr>
                <w:sz w:val="24"/>
                <w:szCs w:val="24"/>
              </w:rPr>
              <w:t>under Section 2 of the Code of Profess</w:t>
            </w:r>
            <w:r w:rsidR="00396AF1">
              <w:rPr>
                <w:sz w:val="24"/>
                <w:szCs w:val="24"/>
              </w:rPr>
              <w:t>ional Practice for Social Care,</w:t>
            </w:r>
            <w:r w:rsidR="0077087C" w:rsidRPr="0077087C">
              <w:rPr>
                <w:sz w:val="24"/>
                <w:szCs w:val="24"/>
              </w:rPr>
              <w:t xml:space="preserve"> </w:t>
            </w:r>
            <w:r w:rsidR="00B9548D">
              <w:rPr>
                <w:sz w:val="24"/>
                <w:szCs w:val="24"/>
              </w:rPr>
              <w:t xml:space="preserve">respect of </w:t>
            </w:r>
            <w:r w:rsidR="0077087C" w:rsidRPr="0077087C">
              <w:rPr>
                <w:sz w:val="24"/>
                <w:szCs w:val="24"/>
              </w:rPr>
              <w:t>privacy under Article 8 of the European Convention on Human Right</w:t>
            </w:r>
            <w:r w:rsidR="00396AF1">
              <w:rPr>
                <w:sz w:val="24"/>
                <w:szCs w:val="24"/>
              </w:rPr>
              <w:t>s,</w:t>
            </w:r>
            <w:r w:rsidR="00D36A8C">
              <w:rPr>
                <w:sz w:val="24"/>
                <w:szCs w:val="24"/>
              </w:rPr>
              <w:t xml:space="preserve"> integrity</w:t>
            </w:r>
            <w:r w:rsidR="00396AF1">
              <w:rPr>
                <w:sz w:val="24"/>
                <w:szCs w:val="24"/>
              </w:rPr>
              <w:t xml:space="preserve"> regarding </w:t>
            </w:r>
            <w:r w:rsidR="0077087C" w:rsidRPr="0077087C">
              <w:rPr>
                <w:sz w:val="24"/>
                <w:szCs w:val="24"/>
              </w:rPr>
              <w:t>personal data under Article 5 of the Regulation (EU) 2016/679 of the European Parliament and of the Council</w:t>
            </w:r>
            <w:r w:rsidR="00396AF1">
              <w:rPr>
                <w:sz w:val="24"/>
                <w:szCs w:val="24"/>
              </w:rPr>
              <w:t xml:space="preserve"> </w:t>
            </w:r>
            <w:r w:rsidR="00396AF1" w:rsidRPr="00396AF1">
              <w:rPr>
                <w:sz w:val="24"/>
                <w:szCs w:val="24"/>
              </w:rPr>
              <w:t>(Social Care Wales, 2017; General Data Pr</w:t>
            </w:r>
            <w:r w:rsidR="00396AF1">
              <w:rPr>
                <w:sz w:val="24"/>
                <w:szCs w:val="24"/>
              </w:rPr>
              <w:t>otection Regulation, 2018</w:t>
            </w:r>
            <w:r w:rsidR="00396AF1" w:rsidRPr="00396AF1">
              <w:rPr>
                <w:sz w:val="24"/>
                <w:szCs w:val="24"/>
              </w:rPr>
              <w:t>; European Human Rights Commission, 1950).</w:t>
            </w:r>
            <w:r w:rsidR="00684E99">
              <w:rPr>
                <w:sz w:val="24"/>
                <w:szCs w:val="24"/>
              </w:rPr>
              <w:t xml:space="preserve"> </w:t>
            </w:r>
            <w:r w:rsidR="00D80606">
              <w:rPr>
                <w:sz w:val="24"/>
                <w:szCs w:val="24"/>
              </w:rPr>
              <w:t>The social worker understood the importance of consent in the context of adult safeguarding</w:t>
            </w:r>
            <w:r w:rsidR="00026B25">
              <w:rPr>
                <w:sz w:val="24"/>
                <w:szCs w:val="24"/>
              </w:rPr>
              <w:t>; the evidence suggests consenting adults are more likely to work in partnership with social workers</w:t>
            </w:r>
            <w:r w:rsidR="00A21093">
              <w:rPr>
                <w:sz w:val="24"/>
                <w:szCs w:val="24"/>
              </w:rPr>
              <w:t xml:space="preserve"> to identify their own and community resources, strengths and protective factors</w:t>
            </w:r>
            <w:r w:rsidR="00026B25">
              <w:rPr>
                <w:sz w:val="24"/>
                <w:szCs w:val="24"/>
              </w:rPr>
              <w:t>, share their lived experiences</w:t>
            </w:r>
            <w:r w:rsidR="00A21093">
              <w:rPr>
                <w:sz w:val="24"/>
                <w:szCs w:val="24"/>
              </w:rPr>
              <w:t>,</w:t>
            </w:r>
            <w:r w:rsidR="00AE58DE">
              <w:rPr>
                <w:sz w:val="24"/>
                <w:szCs w:val="24"/>
              </w:rPr>
              <w:t xml:space="preserve"> and views on what matters to them</w:t>
            </w:r>
            <w:r w:rsidR="00026B25">
              <w:rPr>
                <w:sz w:val="24"/>
                <w:szCs w:val="24"/>
              </w:rPr>
              <w:t>, and experience better outcomes</w:t>
            </w:r>
            <w:r w:rsidR="00C56874">
              <w:rPr>
                <w:sz w:val="24"/>
                <w:szCs w:val="24"/>
              </w:rPr>
              <w:t xml:space="preserve"> (Social Care wales, 2019)</w:t>
            </w:r>
            <w:r w:rsidR="00A22BB4">
              <w:rPr>
                <w:sz w:val="24"/>
                <w:szCs w:val="24"/>
              </w:rPr>
              <w:t xml:space="preserve">. However, there are circumstances when a safeguarding report can be made without the adults consent for example, </w:t>
            </w:r>
            <w:r w:rsidR="00C56874">
              <w:rPr>
                <w:sz w:val="24"/>
                <w:szCs w:val="24"/>
              </w:rPr>
              <w:t xml:space="preserve">if </w:t>
            </w:r>
            <w:r w:rsidR="00A22BB4">
              <w:rPr>
                <w:sz w:val="24"/>
                <w:szCs w:val="24"/>
              </w:rPr>
              <w:t>the citizen would be put at further risk</w:t>
            </w:r>
            <w:r w:rsidR="00D6280B">
              <w:rPr>
                <w:sz w:val="24"/>
                <w:szCs w:val="24"/>
              </w:rPr>
              <w:t>. T</w:t>
            </w:r>
            <w:r w:rsidR="00C56874">
              <w:rPr>
                <w:sz w:val="24"/>
                <w:szCs w:val="24"/>
              </w:rPr>
              <w:t>here are</w:t>
            </w:r>
            <w:r w:rsidR="00C56874" w:rsidRPr="00C56874">
              <w:rPr>
                <w:sz w:val="24"/>
                <w:szCs w:val="24"/>
              </w:rPr>
              <w:t xml:space="preserve"> legal considerations relating to </w:t>
            </w:r>
            <w:r w:rsidR="00D6280B">
              <w:rPr>
                <w:sz w:val="24"/>
                <w:szCs w:val="24"/>
              </w:rPr>
              <w:t xml:space="preserve">consent </w:t>
            </w:r>
            <w:r w:rsidR="00E95414">
              <w:rPr>
                <w:sz w:val="24"/>
                <w:szCs w:val="24"/>
              </w:rPr>
              <w:t>regarding the</w:t>
            </w:r>
            <w:r w:rsidR="00DE61CC">
              <w:rPr>
                <w:sz w:val="24"/>
                <w:szCs w:val="24"/>
              </w:rPr>
              <w:t xml:space="preserve"> Mental Capacity Act, 2005</w:t>
            </w:r>
            <w:r w:rsidR="00E95414">
              <w:rPr>
                <w:sz w:val="24"/>
                <w:szCs w:val="24"/>
              </w:rPr>
              <w:t xml:space="preserve"> and the Mental Health Act 1983, the accompanying Mental Health Act Code of Practice for Wales and the Mental Capacity Act Code of Practice</w:t>
            </w:r>
            <w:r w:rsidR="00CC797B">
              <w:rPr>
                <w:sz w:val="24"/>
                <w:szCs w:val="24"/>
              </w:rPr>
              <w:t xml:space="preserve"> </w:t>
            </w:r>
            <w:r w:rsidR="001810DA">
              <w:rPr>
                <w:sz w:val="24"/>
                <w:szCs w:val="24"/>
              </w:rPr>
              <w:t xml:space="preserve">2007 </w:t>
            </w:r>
            <w:r w:rsidR="00CC797B">
              <w:rPr>
                <w:sz w:val="24"/>
                <w:szCs w:val="24"/>
              </w:rPr>
              <w:t>are referenced</w:t>
            </w:r>
            <w:r w:rsidR="00E95414">
              <w:rPr>
                <w:sz w:val="24"/>
                <w:szCs w:val="24"/>
              </w:rPr>
              <w:t xml:space="preserve"> to inform and direct practice </w:t>
            </w:r>
            <w:r w:rsidR="00CC797B">
              <w:rPr>
                <w:sz w:val="24"/>
                <w:szCs w:val="24"/>
              </w:rPr>
              <w:t xml:space="preserve">in this area of work </w:t>
            </w:r>
            <w:r w:rsidR="00E95414">
              <w:rPr>
                <w:sz w:val="24"/>
                <w:szCs w:val="24"/>
              </w:rPr>
              <w:t>for practitioners in Wales</w:t>
            </w:r>
            <w:r w:rsidR="001810DA">
              <w:rPr>
                <w:sz w:val="24"/>
                <w:szCs w:val="24"/>
              </w:rPr>
              <w:t>.</w:t>
            </w:r>
            <w:r w:rsidR="00E95414">
              <w:rPr>
                <w:sz w:val="24"/>
                <w:szCs w:val="24"/>
              </w:rPr>
              <w:t xml:space="preserve"> </w:t>
            </w:r>
          </w:p>
          <w:p w14:paraId="5CB696F8" w14:textId="6CD5B8D4" w:rsidR="004A7EE8" w:rsidRDefault="00934D54" w:rsidP="00F123B3">
            <w:pPr>
              <w:spacing w:line="360" w:lineRule="auto"/>
              <w:jc w:val="both"/>
              <w:rPr>
                <w:sz w:val="24"/>
                <w:szCs w:val="24"/>
              </w:rPr>
            </w:pPr>
            <w:r>
              <w:rPr>
                <w:sz w:val="24"/>
                <w:szCs w:val="24"/>
              </w:rPr>
              <w:t>T</w:t>
            </w:r>
            <w:r w:rsidR="00DE61CC">
              <w:rPr>
                <w:sz w:val="24"/>
                <w:szCs w:val="24"/>
              </w:rPr>
              <w:t xml:space="preserve">he social worker considered </w:t>
            </w:r>
            <w:r w:rsidR="00DE61CC" w:rsidRPr="00DE61CC">
              <w:rPr>
                <w:sz w:val="24"/>
                <w:szCs w:val="24"/>
              </w:rPr>
              <w:t>Principle 1 of the Mental Ca</w:t>
            </w:r>
            <w:r w:rsidR="00DE61CC">
              <w:rPr>
                <w:sz w:val="24"/>
                <w:szCs w:val="24"/>
              </w:rPr>
              <w:t xml:space="preserve">pacity Act 2005 </w:t>
            </w:r>
            <w:r>
              <w:rPr>
                <w:sz w:val="24"/>
                <w:szCs w:val="24"/>
              </w:rPr>
              <w:t xml:space="preserve">regarding 2, </w:t>
            </w:r>
            <w:r w:rsidR="00DE61CC">
              <w:rPr>
                <w:sz w:val="24"/>
                <w:szCs w:val="24"/>
              </w:rPr>
              <w:t xml:space="preserve">and </w:t>
            </w:r>
            <w:r w:rsidR="00DE61CC" w:rsidRPr="00DE61CC">
              <w:rPr>
                <w:sz w:val="24"/>
                <w:szCs w:val="24"/>
              </w:rPr>
              <w:t>it was assumed that 2 had the mental capacity to make decisions regarding the safeguarding process,</w:t>
            </w:r>
            <w:r w:rsidR="00DE61CC">
              <w:rPr>
                <w:sz w:val="24"/>
                <w:szCs w:val="24"/>
              </w:rPr>
              <w:t xml:space="preserve"> as there was </w:t>
            </w:r>
            <w:r w:rsidR="00D6280B">
              <w:rPr>
                <w:sz w:val="24"/>
                <w:szCs w:val="24"/>
              </w:rPr>
              <w:t>no reason to suggest otherwise</w:t>
            </w:r>
            <w:r w:rsidR="000D2F85">
              <w:rPr>
                <w:sz w:val="24"/>
                <w:szCs w:val="24"/>
              </w:rPr>
              <w:t xml:space="preserve">, </w:t>
            </w:r>
            <w:r w:rsidR="000D2F85" w:rsidRPr="000D2F85">
              <w:rPr>
                <w:sz w:val="24"/>
                <w:szCs w:val="24"/>
              </w:rPr>
              <w:t xml:space="preserve">Jacob and Holland (2013, p2) </w:t>
            </w:r>
            <w:r w:rsidR="000D2F85">
              <w:rPr>
                <w:sz w:val="24"/>
                <w:szCs w:val="24"/>
              </w:rPr>
              <w:t xml:space="preserve">describe mental capacity </w:t>
            </w:r>
            <w:r w:rsidR="000D2F85" w:rsidRPr="000D2F85">
              <w:rPr>
                <w:sz w:val="24"/>
                <w:szCs w:val="24"/>
              </w:rPr>
              <w:t>as the</w:t>
            </w:r>
            <w:r w:rsidR="000D2F85">
              <w:rPr>
                <w:sz w:val="24"/>
                <w:szCs w:val="24"/>
              </w:rPr>
              <w:t>, “R</w:t>
            </w:r>
            <w:r w:rsidR="000D2F85" w:rsidRPr="000D2F85">
              <w:rPr>
                <w:sz w:val="24"/>
                <w:szCs w:val="24"/>
              </w:rPr>
              <w:t>equisite decision-making capacity”.</w:t>
            </w:r>
            <w:r w:rsidR="00D6280B">
              <w:rPr>
                <w:sz w:val="24"/>
                <w:szCs w:val="24"/>
              </w:rPr>
              <w:t xml:space="preserve"> H</w:t>
            </w:r>
            <w:r w:rsidR="00DE61CC">
              <w:rPr>
                <w:sz w:val="24"/>
                <w:szCs w:val="24"/>
              </w:rPr>
              <w:t>ad this not been the case</w:t>
            </w:r>
            <w:r w:rsidR="00D6280B">
              <w:rPr>
                <w:sz w:val="24"/>
                <w:szCs w:val="24"/>
              </w:rPr>
              <w:t>,</w:t>
            </w:r>
            <w:r w:rsidR="00DE61CC">
              <w:rPr>
                <w:sz w:val="24"/>
                <w:szCs w:val="24"/>
              </w:rPr>
              <w:t xml:space="preserve"> </w:t>
            </w:r>
            <w:r w:rsidR="00C04E9B">
              <w:rPr>
                <w:sz w:val="24"/>
                <w:szCs w:val="24"/>
              </w:rPr>
              <w:t xml:space="preserve">and there was evidence to doubt mental capacity around a specific decision </w:t>
            </w:r>
            <w:r>
              <w:rPr>
                <w:sz w:val="24"/>
                <w:szCs w:val="24"/>
              </w:rPr>
              <w:t xml:space="preserve">at the time </w:t>
            </w:r>
            <w:r w:rsidR="00C04E9B">
              <w:rPr>
                <w:sz w:val="24"/>
                <w:szCs w:val="24"/>
              </w:rPr>
              <w:t>relating to for example,</w:t>
            </w:r>
            <w:r w:rsidR="00D6280B">
              <w:rPr>
                <w:sz w:val="24"/>
                <w:szCs w:val="24"/>
              </w:rPr>
              <w:t xml:space="preserve"> consent to cooperate with a safeguarding enquiry</w:t>
            </w:r>
            <w:r w:rsidR="00C04E9B">
              <w:rPr>
                <w:sz w:val="24"/>
                <w:szCs w:val="24"/>
              </w:rPr>
              <w:t>. A mental capaci</w:t>
            </w:r>
            <w:r w:rsidR="00684E99">
              <w:rPr>
                <w:sz w:val="24"/>
                <w:szCs w:val="24"/>
              </w:rPr>
              <w:t>ty assessment would</w:t>
            </w:r>
            <w:r w:rsidR="00CC797B">
              <w:rPr>
                <w:sz w:val="24"/>
                <w:szCs w:val="24"/>
              </w:rPr>
              <w:t xml:space="preserve"> </w:t>
            </w:r>
            <w:r w:rsidR="00C04E9B">
              <w:rPr>
                <w:sz w:val="24"/>
                <w:szCs w:val="24"/>
              </w:rPr>
              <w:t xml:space="preserve">be undertaken to establish if the citizen had the capacity to make the decision, otherwise </w:t>
            </w:r>
            <w:r w:rsidR="00A21093">
              <w:rPr>
                <w:sz w:val="24"/>
                <w:szCs w:val="24"/>
              </w:rPr>
              <w:t xml:space="preserve">decisions would be made in the citizens </w:t>
            </w:r>
            <w:r w:rsidR="00C04E9B">
              <w:rPr>
                <w:sz w:val="24"/>
                <w:szCs w:val="24"/>
              </w:rPr>
              <w:t xml:space="preserve"> </w:t>
            </w:r>
            <w:r w:rsidR="00D6280B">
              <w:rPr>
                <w:sz w:val="24"/>
                <w:szCs w:val="24"/>
              </w:rPr>
              <w:t>best interests following the 5 key principles of the Mental Capacity Act 2005</w:t>
            </w:r>
            <w:r w:rsidR="007D73A8">
              <w:rPr>
                <w:sz w:val="24"/>
                <w:szCs w:val="24"/>
              </w:rPr>
              <w:t xml:space="preserve">: </w:t>
            </w:r>
            <w:r w:rsidR="004A629E">
              <w:rPr>
                <w:sz w:val="24"/>
                <w:szCs w:val="24"/>
              </w:rPr>
              <w:t>1</w:t>
            </w:r>
            <w:r w:rsidR="005C03EB">
              <w:rPr>
                <w:sz w:val="24"/>
                <w:szCs w:val="24"/>
              </w:rPr>
              <w:t>.</w:t>
            </w:r>
            <w:r w:rsidR="004A629E">
              <w:rPr>
                <w:sz w:val="24"/>
                <w:szCs w:val="24"/>
              </w:rPr>
              <w:t xml:space="preserve"> </w:t>
            </w:r>
            <w:r w:rsidR="007D73A8">
              <w:rPr>
                <w:sz w:val="24"/>
                <w:szCs w:val="24"/>
              </w:rPr>
              <w:t>Assume c</w:t>
            </w:r>
            <w:r w:rsidR="004A629E">
              <w:rPr>
                <w:sz w:val="24"/>
                <w:szCs w:val="24"/>
              </w:rPr>
              <w:t>apa</w:t>
            </w:r>
            <w:r w:rsidR="005C03EB">
              <w:rPr>
                <w:sz w:val="24"/>
                <w:szCs w:val="24"/>
              </w:rPr>
              <w:t>city unless proven otherwise. 2.</w:t>
            </w:r>
            <w:r w:rsidR="007D73A8">
              <w:rPr>
                <w:sz w:val="24"/>
                <w:szCs w:val="24"/>
              </w:rPr>
              <w:t xml:space="preserve"> Support individuals to make </w:t>
            </w:r>
            <w:r w:rsidR="004A629E">
              <w:rPr>
                <w:sz w:val="24"/>
                <w:szCs w:val="24"/>
              </w:rPr>
              <w:t xml:space="preserve">their own decisions. 3. </w:t>
            </w:r>
            <w:r w:rsidR="007D73A8">
              <w:rPr>
                <w:sz w:val="24"/>
                <w:szCs w:val="24"/>
              </w:rPr>
              <w:t>Respect the</w:t>
            </w:r>
            <w:r w:rsidR="004A629E">
              <w:rPr>
                <w:sz w:val="24"/>
                <w:szCs w:val="24"/>
              </w:rPr>
              <w:t xml:space="preserve"> right to make unwise decisions. 4</w:t>
            </w:r>
            <w:r w:rsidR="005C03EB">
              <w:rPr>
                <w:sz w:val="24"/>
                <w:szCs w:val="24"/>
              </w:rPr>
              <w:t>.</w:t>
            </w:r>
            <w:r w:rsidR="004A629E">
              <w:rPr>
                <w:sz w:val="24"/>
                <w:szCs w:val="24"/>
              </w:rPr>
              <w:t xml:space="preserve"> </w:t>
            </w:r>
            <w:r w:rsidR="007D73A8">
              <w:rPr>
                <w:sz w:val="24"/>
                <w:szCs w:val="24"/>
              </w:rPr>
              <w:t>Act in the person</w:t>
            </w:r>
            <w:r w:rsidR="005C03EB">
              <w:rPr>
                <w:sz w:val="24"/>
                <w:szCs w:val="24"/>
              </w:rPr>
              <w:t>’</w:t>
            </w:r>
            <w:r w:rsidR="007D73A8">
              <w:rPr>
                <w:sz w:val="24"/>
                <w:szCs w:val="24"/>
              </w:rPr>
              <w:t xml:space="preserve">s best interest when they lack capacity. </w:t>
            </w:r>
            <w:r w:rsidR="004A629E">
              <w:rPr>
                <w:sz w:val="24"/>
                <w:szCs w:val="24"/>
              </w:rPr>
              <w:t>5</w:t>
            </w:r>
            <w:r w:rsidR="005C03EB">
              <w:rPr>
                <w:sz w:val="24"/>
                <w:szCs w:val="24"/>
              </w:rPr>
              <w:t>.</w:t>
            </w:r>
            <w:r w:rsidR="004A629E">
              <w:rPr>
                <w:sz w:val="24"/>
                <w:szCs w:val="24"/>
              </w:rPr>
              <w:t xml:space="preserve"> </w:t>
            </w:r>
            <w:r w:rsidR="007D73A8">
              <w:rPr>
                <w:sz w:val="24"/>
                <w:szCs w:val="24"/>
              </w:rPr>
              <w:t xml:space="preserve">Choose the least restrictive option to </w:t>
            </w:r>
            <w:r w:rsidR="007D73A8">
              <w:rPr>
                <w:sz w:val="24"/>
                <w:szCs w:val="24"/>
              </w:rPr>
              <w:lastRenderedPageBreak/>
              <w:t>achieve the decisions purpose.</w:t>
            </w:r>
            <w:r w:rsidR="00CF379C">
              <w:rPr>
                <w:sz w:val="24"/>
                <w:szCs w:val="24"/>
              </w:rPr>
              <w:t xml:space="preserve"> In some circumstances an Independent Mental Capacity Advocate could </w:t>
            </w:r>
            <w:r w:rsidR="00A21093">
              <w:rPr>
                <w:sz w:val="24"/>
                <w:szCs w:val="24"/>
              </w:rPr>
              <w:t xml:space="preserve">be commissioned </w:t>
            </w:r>
            <w:r w:rsidR="004A629E">
              <w:rPr>
                <w:sz w:val="24"/>
                <w:szCs w:val="24"/>
              </w:rPr>
              <w:t xml:space="preserve">by the social worker </w:t>
            </w:r>
            <w:r w:rsidR="00A21093">
              <w:rPr>
                <w:sz w:val="24"/>
                <w:szCs w:val="24"/>
              </w:rPr>
              <w:t xml:space="preserve">to support the citizen </w:t>
            </w:r>
            <w:r w:rsidR="007D73A8">
              <w:rPr>
                <w:sz w:val="24"/>
                <w:szCs w:val="24"/>
              </w:rPr>
              <w:t xml:space="preserve">regarding safeguarding concerns </w:t>
            </w:r>
            <w:r w:rsidR="00CF379C">
              <w:rPr>
                <w:sz w:val="24"/>
                <w:szCs w:val="24"/>
              </w:rPr>
              <w:t>(Who lacked the capacity to make a specific decision at the time), if there were no other suitable persons to advocate on the citizens behalf</w:t>
            </w:r>
            <w:r w:rsidR="00D6280B">
              <w:rPr>
                <w:sz w:val="24"/>
                <w:szCs w:val="24"/>
              </w:rPr>
              <w:t xml:space="preserve"> (Xxxx Safeguarding Adults Board, 2023)</w:t>
            </w:r>
            <w:r w:rsidR="00B9548D">
              <w:rPr>
                <w:sz w:val="24"/>
                <w:szCs w:val="24"/>
              </w:rPr>
              <w:t>.</w:t>
            </w:r>
          </w:p>
          <w:p w14:paraId="279439DD" w14:textId="12C8F4C8" w:rsidR="00367DE3" w:rsidRDefault="00367DE3" w:rsidP="00F123B3">
            <w:pPr>
              <w:spacing w:line="360" w:lineRule="auto"/>
              <w:jc w:val="both"/>
              <w:rPr>
                <w:sz w:val="24"/>
                <w:szCs w:val="24"/>
              </w:rPr>
            </w:pPr>
          </w:p>
          <w:p w14:paraId="74ABFCFE" w14:textId="564A6FF4" w:rsidR="00EF7C92" w:rsidRDefault="0098384F" w:rsidP="00F123B3">
            <w:pPr>
              <w:spacing w:line="360" w:lineRule="auto"/>
              <w:jc w:val="both"/>
              <w:rPr>
                <w:sz w:val="24"/>
                <w:szCs w:val="24"/>
              </w:rPr>
            </w:pPr>
            <w:r w:rsidRPr="0098384F">
              <w:rPr>
                <w:sz w:val="24"/>
                <w:szCs w:val="24"/>
              </w:rPr>
              <w:t xml:space="preserve">Utilizing Gibbs (1998) cycle of reflection, the social worker </w:t>
            </w:r>
            <w:r w:rsidR="002A6B02">
              <w:rPr>
                <w:sz w:val="24"/>
                <w:szCs w:val="24"/>
              </w:rPr>
              <w:t xml:space="preserve">critically </w:t>
            </w:r>
            <w:r w:rsidRPr="0098384F">
              <w:rPr>
                <w:sz w:val="24"/>
                <w:szCs w:val="24"/>
              </w:rPr>
              <w:t xml:space="preserve">reflected on this Section 126 safeguarding enquiry assessment process </w:t>
            </w:r>
            <w:r w:rsidR="009C5586">
              <w:rPr>
                <w:sz w:val="24"/>
                <w:szCs w:val="24"/>
              </w:rPr>
              <w:t xml:space="preserve">undertaken within the statutory timescale of 7 working days </w:t>
            </w:r>
            <w:r w:rsidRPr="0098384F">
              <w:rPr>
                <w:sz w:val="24"/>
                <w:szCs w:val="24"/>
              </w:rPr>
              <w:t>(Welsh Government, 2019).</w:t>
            </w:r>
            <w:r w:rsidR="00A44C50">
              <w:rPr>
                <w:sz w:val="24"/>
                <w:szCs w:val="24"/>
              </w:rPr>
              <w:t xml:space="preserve"> </w:t>
            </w:r>
            <w:r w:rsidR="005D26BF" w:rsidRPr="005D26BF">
              <w:rPr>
                <w:sz w:val="24"/>
                <w:szCs w:val="24"/>
              </w:rPr>
              <w:t>Incorporating the skills of professional curiosity</w:t>
            </w:r>
            <w:r w:rsidR="001969C5">
              <w:rPr>
                <w:sz w:val="24"/>
                <w:szCs w:val="24"/>
              </w:rPr>
              <w:t>, flexible thinking, cultural competence,</w:t>
            </w:r>
            <w:r w:rsidR="005D26BF" w:rsidRPr="005D26BF">
              <w:rPr>
                <w:sz w:val="24"/>
                <w:szCs w:val="24"/>
              </w:rPr>
              <w:t xml:space="preserve"> the social worker while maintaining a respectful and healthy scepticism, considered the cumulative evidence of the risks outlined in the safeguarding report and cross-referenced the information provided with evidence on fi</w:t>
            </w:r>
            <w:r w:rsidR="00614B9A">
              <w:rPr>
                <w:sz w:val="24"/>
                <w:szCs w:val="24"/>
              </w:rPr>
              <w:t>le (SCW, 2017; Lord Laming, 2009</w:t>
            </w:r>
            <w:r w:rsidR="005D26BF" w:rsidRPr="005D26BF">
              <w:rPr>
                <w:sz w:val="24"/>
                <w:szCs w:val="24"/>
              </w:rPr>
              <w:t>).</w:t>
            </w:r>
            <w:r w:rsidR="005D26BF">
              <w:rPr>
                <w:sz w:val="24"/>
                <w:szCs w:val="24"/>
              </w:rPr>
              <w:t xml:space="preserve"> </w:t>
            </w:r>
            <w:r w:rsidR="00367DE3">
              <w:rPr>
                <w:sz w:val="24"/>
                <w:szCs w:val="24"/>
              </w:rPr>
              <w:t>The social worker met w</w:t>
            </w:r>
            <w:r w:rsidR="00D02DD0">
              <w:rPr>
                <w:sz w:val="24"/>
                <w:szCs w:val="24"/>
              </w:rPr>
              <w:t xml:space="preserve">ith 2 </w:t>
            </w:r>
            <w:r w:rsidR="00AB45D3">
              <w:rPr>
                <w:sz w:val="24"/>
                <w:szCs w:val="24"/>
              </w:rPr>
              <w:t>for the first time with</w:t>
            </w:r>
            <w:r w:rsidR="00D02DD0">
              <w:rPr>
                <w:sz w:val="24"/>
                <w:szCs w:val="24"/>
              </w:rPr>
              <w:t xml:space="preserve"> her allocated </w:t>
            </w:r>
            <w:r w:rsidR="004D371E">
              <w:rPr>
                <w:sz w:val="24"/>
                <w:szCs w:val="24"/>
              </w:rPr>
              <w:t xml:space="preserve">leaving care </w:t>
            </w:r>
            <w:r w:rsidR="00EF7C92">
              <w:rPr>
                <w:sz w:val="24"/>
                <w:szCs w:val="24"/>
              </w:rPr>
              <w:t xml:space="preserve">worker and </w:t>
            </w:r>
            <w:r w:rsidR="00EF7C92" w:rsidRPr="00EF7C92">
              <w:rPr>
                <w:sz w:val="24"/>
                <w:szCs w:val="24"/>
              </w:rPr>
              <w:t>facilitated a What Matters conversation with 1 as mandated for social worker</w:t>
            </w:r>
            <w:r w:rsidR="00EF7C92">
              <w:rPr>
                <w:sz w:val="24"/>
                <w:szCs w:val="24"/>
              </w:rPr>
              <w:t xml:space="preserve">s under Part 3 of the </w:t>
            </w:r>
            <w:r w:rsidR="00EF7C92" w:rsidRPr="00EF7C92">
              <w:rPr>
                <w:sz w:val="24"/>
                <w:szCs w:val="24"/>
              </w:rPr>
              <w:t>SSWWA</w:t>
            </w:r>
            <w:r w:rsidR="00EF7C92">
              <w:rPr>
                <w:sz w:val="24"/>
                <w:szCs w:val="24"/>
              </w:rPr>
              <w:t>.</w:t>
            </w:r>
          </w:p>
          <w:p w14:paraId="3D834726" w14:textId="207236D5" w:rsidR="0069188B" w:rsidRDefault="00D02DD0" w:rsidP="00F123B3">
            <w:pPr>
              <w:spacing w:line="360" w:lineRule="auto"/>
              <w:jc w:val="both"/>
              <w:rPr>
                <w:sz w:val="24"/>
                <w:szCs w:val="24"/>
              </w:rPr>
            </w:pPr>
            <w:r>
              <w:rPr>
                <w:sz w:val="24"/>
                <w:szCs w:val="24"/>
              </w:rPr>
              <w:t xml:space="preserve">2 experienced </w:t>
            </w:r>
            <w:r w:rsidR="0069188B">
              <w:rPr>
                <w:sz w:val="24"/>
                <w:szCs w:val="24"/>
              </w:rPr>
              <w:t xml:space="preserve">some </w:t>
            </w:r>
            <w:r w:rsidR="000043B2">
              <w:rPr>
                <w:sz w:val="24"/>
                <w:szCs w:val="24"/>
              </w:rPr>
              <w:t xml:space="preserve">barriers to </w:t>
            </w:r>
            <w:r w:rsidR="00AB45D3">
              <w:rPr>
                <w:sz w:val="24"/>
                <w:szCs w:val="24"/>
              </w:rPr>
              <w:t xml:space="preserve">communication and </w:t>
            </w:r>
            <w:r w:rsidR="0069188B">
              <w:rPr>
                <w:sz w:val="24"/>
                <w:szCs w:val="24"/>
              </w:rPr>
              <w:t xml:space="preserve">reportedly </w:t>
            </w:r>
            <w:r w:rsidR="00AB45D3">
              <w:rPr>
                <w:sz w:val="24"/>
                <w:szCs w:val="24"/>
              </w:rPr>
              <w:t xml:space="preserve">the allocated worker </w:t>
            </w:r>
            <w:r>
              <w:rPr>
                <w:sz w:val="24"/>
                <w:szCs w:val="24"/>
              </w:rPr>
              <w:t xml:space="preserve">had </w:t>
            </w:r>
            <w:r w:rsidR="00AB45D3">
              <w:rPr>
                <w:sz w:val="24"/>
                <w:szCs w:val="24"/>
              </w:rPr>
              <w:t xml:space="preserve">previously </w:t>
            </w:r>
            <w:r w:rsidR="0069188B">
              <w:rPr>
                <w:sz w:val="24"/>
                <w:szCs w:val="24"/>
              </w:rPr>
              <w:t>not had been able to speak to</w:t>
            </w:r>
            <w:r w:rsidR="00AB45D3">
              <w:rPr>
                <w:sz w:val="24"/>
                <w:szCs w:val="24"/>
              </w:rPr>
              <w:t xml:space="preserve"> 2 </w:t>
            </w:r>
            <w:r w:rsidR="0069188B">
              <w:rPr>
                <w:sz w:val="24"/>
                <w:szCs w:val="24"/>
              </w:rPr>
              <w:t>alone because of interjections from the alleged perpetrator of abuse (</w:t>
            </w:r>
            <w:r w:rsidR="004D371E">
              <w:rPr>
                <w:sz w:val="24"/>
                <w:szCs w:val="24"/>
              </w:rPr>
              <w:t>F</w:t>
            </w:r>
            <w:r w:rsidR="0069188B">
              <w:rPr>
                <w:sz w:val="24"/>
                <w:szCs w:val="24"/>
              </w:rPr>
              <w:t xml:space="preserve">oster carer). </w:t>
            </w:r>
            <w:r w:rsidR="004D371E">
              <w:rPr>
                <w:sz w:val="24"/>
                <w:szCs w:val="24"/>
              </w:rPr>
              <w:t xml:space="preserve">Police reported concerns from neighbours about hearing shouting and altercations between 2 and foster carer and a </w:t>
            </w:r>
            <w:r w:rsidR="008D3FF7">
              <w:rPr>
                <w:sz w:val="24"/>
                <w:szCs w:val="24"/>
              </w:rPr>
              <w:t xml:space="preserve">health </w:t>
            </w:r>
            <w:r w:rsidR="004D371E">
              <w:rPr>
                <w:sz w:val="24"/>
                <w:szCs w:val="24"/>
              </w:rPr>
              <w:t xml:space="preserve">professional </w:t>
            </w:r>
            <w:r w:rsidR="004D1A34">
              <w:rPr>
                <w:sz w:val="24"/>
                <w:szCs w:val="24"/>
              </w:rPr>
              <w:t>submitted a safeguarding report alleging 2 had disclosed she been recently been slapped by her foster carer.</w:t>
            </w:r>
            <w:r w:rsidR="004D371E">
              <w:rPr>
                <w:sz w:val="24"/>
                <w:szCs w:val="24"/>
              </w:rPr>
              <w:t xml:space="preserve"> The foster carer was not present during this home visit. </w:t>
            </w:r>
          </w:p>
          <w:p w14:paraId="63E1FED5" w14:textId="50580514" w:rsidR="003E1FAC" w:rsidRDefault="004D1A34" w:rsidP="00F123B3">
            <w:pPr>
              <w:spacing w:line="360" w:lineRule="auto"/>
              <w:jc w:val="both"/>
              <w:rPr>
                <w:sz w:val="24"/>
                <w:szCs w:val="24"/>
              </w:rPr>
            </w:pPr>
            <w:r w:rsidRPr="004D1A34">
              <w:rPr>
                <w:sz w:val="24"/>
                <w:szCs w:val="24"/>
              </w:rPr>
              <w:t xml:space="preserve">The social worker </w:t>
            </w:r>
            <w:r w:rsidR="005321E7">
              <w:rPr>
                <w:sz w:val="24"/>
                <w:szCs w:val="24"/>
              </w:rPr>
              <w:t xml:space="preserve">felt it was important to acknowledge </w:t>
            </w:r>
            <w:r w:rsidR="003735A2">
              <w:rPr>
                <w:sz w:val="24"/>
                <w:szCs w:val="24"/>
              </w:rPr>
              <w:t xml:space="preserve">at the start of the assessment </w:t>
            </w:r>
            <w:r w:rsidR="0087630F">
              <w:rPr>
                <w:sz w:val="24"/>
                <w:szCs w:val="24"/>
              </w:rPr>
              <w:t xml:space="preserve">which is based on an exchange model, </w:t>
            </w:r>
            <w:r w:rsidR="005321E7">
              <w:rPr>
                <w:sz w:val="24"/>
                <w:szCs w:val="24"/>
              </w:rPr>
              <w:t xml:space="preserve">that power </w:t>
            </w:r>
            <w:r w:rsidR="0087630F">
              <w:rPr>
                <w:sz w:val="24"/>
                <w:szCs w:val="24"/>
              </w:rPr>
              <w:t xml:space="preserve">balances </w:t>
            </w:r>
            <w:r w:rsidR="00381311">
              <w:rPr>
                <w:sz w:val="24"/>
                <w:szCs w:val="24"/>
              </w:rPr>
              <w:t>influence</w:t>
            </w:r>
            <w:r w:rsidR="000A7246">
              <w:rPr>
                <w:sz w:val="24"/>
                <w:szCs w:val="24"/>
              </w:rPr>
              <w:t xml:space="preserve"> relationships and</w:t>
            </w:r>
            <w:r w:rsidR="005321E7">
              <w:rPr>
                <w:sz w:val="24"/>
                <w:szCs w:val="24"/>
              </w:rPr>
              <w:t xml:space="preserve"> being mindful of</w:t>
            </w:r>
            <w:r w:rsidR="00707EE2">
              <w:rPr>
                <w:sz w:val="24"/>
                <w:szCs w:val="24"/>
              </w:rPr>
              <w:t xml:space="preserve"> power’s</w:t>
            </w:r>
            <w:r w:rsidRPr="004D1A34">
              <w:rPr>
                <w:sz w:val="24"/>
                <w:szCs w:val="24"/>
              </w:rPr>
              <w:t xml:space="preserve"> potentially negative influence on establishing an effective and p</w:t>
            </w:r>
            <w:r>
              <w:rPr>
                <w:sz w:val="24"/>
                <w:szCs w:val="24"/>
              </w:rPr>
              <w:t xml:space="preserve">ositive professional </w:t>
            </w:r>
            <w:r w:rsidRPr="004D1A34">
              <w:rPr>
                <w:sz w:val="24"/>
                <w:szCs w:val="24"/>
              </w:rPr>
              <w:t>relationship with 2</w:t>
            </w:r>
            <w:r w:rsidR="00707EE2">
              <w:rPr>
                <w:sz w:val="24"/>
                <w:szCs w:val="24"/>
              </w:rPr>
              <w:t xml:space="preserve"> (</w:t>
            </w:r>
            <w:r w:rsidR="00707EE2" w:rsidRPr="00707EE2">
              <w:rPr>
                <w:sz w:val="24"/>
                <w:szCs w:val="24"/>
              </w:rPr>
              <w:t>Parker and Bradley, 2010</w:t>
            </w:r>
            <w:r w:rsidR="00707EE2">
              <w:rPr>
                <w:sz w:val="24"/>
                <w:szCs w:val="24"/>
              </w:rPr>
              <w:t>). This is important because</w:t>
            </w:r>
            <w:r w:rsidR="008B122F">
              <w:rPr>
                <w:sz w:val="24"/>
                <w:szCs w:val="24"/>
              </w:rPr>
              <w:t xml:space="preserve"> the quality o</w:t>
            </w:r>
            <w:r w:rsidR="00381311">
              <w:rPr>
                <w:sz w:val="24"/>
                <w:szCs w:val="24"/>
              </w:rPr>
              <w:t>f the relationship is suggested</w:t>
            </w:r>
            <w:r w:rsidR="00596B60">
              <w:rPr>
                <w:sz w:val="24"/>
                <w:szCs w:val="24"/>
              </w:rPr>
              <w:t xml:space="preserve"> </w:t>
            </w:r>
            <w:r w:rsidR="00707EE2">
              <w:rPr>
                <w:sz w:val="24"/>
                <w:szCs w:val="24"/>
              </w:rPr>
              <w:t xml:space="preserve">by Munro (2011) to be </w:t>
            </w:r>
            <w:r w:rsidR="008B122F" w:rsidRPr="008B122F">
              <w:rPr>
                <w:sz w:val="24"/>
                <w:szCs w:val="24"/>
              </w:rPr>
              <w:t xml:space="preserve">the foundation </w:t>
            </w:r>
            <w:r w:rsidR="008B122F">
              <w:rPr>
                <w:sz w:val="24"/>
                <w:szCs w:val="24"/>
              </w:rPr>
              <w:t xml:space="preserve">for </w:t>
            </w:r>
            <w:r w:rsidR="00EF7B50">
              <w:rPr>
                <w:sz w:val="24"/>
                <w:szCs w:val="24"/>
              </w:rPr>
              <w:t xml:space="preserve">achieving </w:t>
            </w:r>
            <w:r w:rsidR="00C14929">
              <w:rPr>
                <w:sz w:val="24"/>
                <w:szCs w:val="24"/>
              </w:rPr>
              <w:t>effective</w:t>
            </w:r>
            <w:r w:rsidR="008B122F" w:rsidRPr="008B122F">
              <w:rPr>
                <w:sz w:val="24"/>
                <w:szCs w:val="24"/>
              </w:rPr>
              <w:t xml:space="preserve"> social</w:t>
            </w:r>
            <w:r w:rsidR="00707EE2">
              <w:rPr>
                <w:sz w:val="24"/>
                <w:szCs w:val="24"/>
              </w:rPr>
              <w:t xml:space="preserve"> work</w:t>
            </w:r>
            <w:r w:rsidR="00C14929">
              <w:rPr>
                <w:sz w:val="24"/>
                <w:szCs w:val="24"/>
              </w:rPr>
              <w:t xml:space="preserve"> interventions</w:t>
            </w:r>
            <w:r w:rsidRPr="004D1A34">
              <w:rPr>
                <w:sz w:val="24"/>
                <w:szCs w:val="24"/>
              </w:rPr>
              <w:t>.</w:t>
            </w:r>
            <w:r>
              <w:rPr>
                <w:sz w:val="24"/>
                <w:szCs w:val="24"/>
              </w:rPr>
              <w:t xml:space="preserve"> </w:t>
            </w:r>
            <w:r w:rsidR="009D078E">
              <w:rPr>
                <w:sz w:val="24"/>
                <w:szCs w:val="24"/>
              </w:rPr>
              <w:t xml:space="preserve">The social worker reflected </w:t>
            </w:r>
            <w:r w:rsidR="0062545B">
              <w:rPr>
                <w:sz w:val="24"/>
                <w:szCs w:val="24"/>
              </w:rPr>
              <w:t>on</w:t>
            </w:r>
            <w:r w:rsidR="009D078E" w:rsidRPr="009D078E">
              <w:rPr>
                <w:sz w:val="24"/>
                <w:szCs w:val="24"/>
              </w:rPr>
              <w:t xml:space="preserve"> Bronfenbrenner (1979) </w:t>
            </w:r>
            <w:r w:rsidR="003735A2">
              <w:rPr>
                <w:sz w:val="24"/>
                <w:szCs w:val="24"/>
              </w:rPr>
              <w:t xml:space="preserve">ecological </w:t>
            </w:r>
            <w:r w:rsidR="009D078E" w:rsidRPr="009D078E">
              <w:rPr>
                <w:sz w:val="24"/>
                <w:szCs w:val="24"/>
              </w:rPr>
              <w:t>system’s theory</w:t>
            </w:r>
            <w:r w:rsidR="00381311">
              <w:rPr>
                <w:sz w:val="24"/>
                <w:szCs w:val="24"/>
              </w:rPr>
              <w:t xml:space="preserve"> and applied it to this case example. T</w:t>
            </w:r>
            <w:r w:rsidR="0062545B">
              <w:rPr>
                <w:sz w:val="24"/>
                <w:szCs w:val="24"/>
              </w:rPr>
              <w:t xml:space="preserve">his </w:t>
            </w:r>
            <w:r w:rsidR="00381311">
              <w:rPr>
                <w:sz w:val="24"/>
                <w:szCs w:val="24"/>
              </w:rPr>
              <w:t xml:space="preserve">theory </w:t>
            </w:r>
            <w:r w:rsidR="00596B60">
              <w:rPr>
                <w:sz w:val="24"/>
                <w:szCs w:val="24"/>
              </w:rPr>
              <w:t>proposes</w:t>
            </w:r>
            <w:r w:rsidR="009D078E" w:rsidRPr="009D078E">
              <w:rPr>
                <w:sz w:val="24"/>
                <w:szCs w:val="24"/>
              </w:rPr>
              <w:t xml:space="preserve"> that </w:t>
            </w:r>
            <w:r w:rsidR="0062545B">
              <w:rPr>
                <w:sz w:val="24"/>
                <w:szCs w:val="24"/>
              </w:rPr>
              <w:t xml:space="preserve">a person’s </w:t>
            </w:r>
            <w:r w:rsidR="003F5FE3">
              <w:rPr>
                <w:sz w:val="24"/>
                <w:szCs w:val="24"/>
              </w:rPr>
              <w:t>development is constructed and shaped</w:t>
            </w:r>
            <w:r w:rsidR="009D078E" w:rsidRPr="009D078E">
              <w:rPr>
                <w:sz w:val="24"/>
                <w:szCs w:val="24"/>
              </w:rPr>
              <w:t xml:space="preserve"> </w:t>
            </w:r>
            <w:r w:rsidR="0062545B">
              <w:rPr>
                <w:sz w:val="24"/>
                <w:szCs w:val="24"/>
              </w:rPr>
              <w:t xml:space="preserve">more by external </w:t>
            </w:r>
            <w:r w:rsidR="009D078E" w:rsidRPr="009D078E">
              <w:rPr>
                <w:sz w:val="24"/>
                <w:szCs w:val="24"/>
              </w:rPr>
              <w:t>systems of inf</w:t>
            </w:r>
            <w:r w:rsidR="0074761A">
              <w:rPr>
                <w:sz w:val="24"/>
                <w:szCs w:val="24"/>
              </w:rPr>
              <w:t xml:space="preserve">luence than internal </w:t>
            </w:r>
            <w:r w:rsidR="009D078E" w:rsidRPr="009D078E">
              <w:rPr>
                <w:sz w:val="24"/>
                <w:szCs w:val="24"/>
              </w:rPr>
              <w:t>personality</w:t>
            </w:r>
            <w:r w:rsidR="0074761A">
              <w:rPr>
                <w:sz w:val="24"/>
                <w:szCs w:val="24"/>
              </w:rPr>
              <w:t xml:space="preserve"> traits</w:t>
            </w:r>
            <w:r w:rsidR="00D87863">
              <w:rPr>
                <w:sz w:val="24"/>
                <w:szCs w:val="24"/>
              </w:rPr>
              <w:t>. Thompson (2009)</w:t>
            </w:r>
            <w:r w:rsidR="00EE398A">
              <w:rPr>
                <w:sz w:val="24"/>
                <w:szCs w:val="24"/>
              </w:rPr>
              <w:t xml:space="preserve"> </w:t>
            </w:r>
            <w:r w:rsidR="00C07C4C">
              <w:rPr>
                <w:sz w:val="24"/>
                <w:szCs w:val="24"/>
              </w:rPr>
              <w:t>it</w:t>
            </w:r>
            <w:r w:rsidR="00381311">
              <w:rPr>
                <w:sz w:val="24"/>
                <w:szCs w:val="24"/>
              </w:rPr>
              <w:t xml:space="preserve"> is crucial in achieving good outcomes </w:t>
            </w:r>
            <w:r w:rsidR="00843480">
              <w:rPr>
                <w:sz w:val="24"/>
                <w:szCs w:val="24"/>
              </w:rPr>
              <w:t xml:space="preserve">that </w:t>
            </w:r>
            <w:r w:rsidR="00893930">
              <w:rPr>
                <w:sz w:val="24"/>
                <w:szCs w:val="24"/>
              </w:rPr>
              <w:t>assessments explore</w:t>
            </w:r>
            <w:r w:rsidR="00C07C4C">
              <w:rPr>
                <w:sz w:val="24"/>
                <w:szCs w:val="24"/>
              </w:rPr>
              <w:t xml:space="preserve"> social context</w:t>
            </w:r>
            <w:r w:rsidR="005321E7">
              <w:rPr>
                <w:sz w:val="24"/>
                <w:szCs w:val="24"/>
              </w:rPr>
              <w:t>s</w:t>
            </w:r>
            <w:r w:rsidR="00C07C4C">
              <w:rPr>
                <w:sz w:val="24"/>
                <w:szCs w:val="24"/>
              </w:rPr>
              <w:t xml:space="preserve"> and </w:t>
            </w:r>
            <w:r w:rsidR="00381311">
              <w:rPr>
                <w:sz w:val="24"/>
                <w:szCs w:val="24"/>
              </w:rPr>
              <w:t xml:space="preserve">social work </w:t>
            </w:r>
            <w:r w:rsidR="00BC5209">
              <w:rPr>
                <w:sz w:val="24"/>
                <w:szCs w:val="24"/>
              </w:rPr>
              <w:t xml:space="preserve">interventions </w:t>
            </w:r>
            <w:r w:rsidR="00B41DF8">
              <w:rPr>
                <w:sz w:val="24"/>
                <w:szCs w:val="24"/>
              </w:rPr>
              <w:t>challenge systemic forces</w:t>
            </w:r>
            <w:r w:rsidR="00C07C4C" w:rsidRPr="00C07C4C">
              <w:rPr>
                <w:sz w:val="24"/>
                <w:szCs w:val="24"/>
              </w:rPr>
              <w:t xml:space="preserve"> of oppr</w:t>
            </w:r>
            <w:r w:rsidR="00C07C4C">
              <w:rPr>
                <w:sz w:val="24"/>
                <w:szCs w:val="24"/>
              </w:rPr>
              <w:t>ession</w:t>
            </w:r>
            <w:r w:rsidR="00252565">
              <w:rPr>
                <w:sz w:val="24"/>
                <w:szCs w:val="24"/>
              </w:rPr>
              <w:t>,</w:t>
            </w:r>
            <w:r w:rsidR="00C07C4C">
              <w:rPr>
                <w:sz w:val="24"/>
                <w:szCs w:val="24"/>
              </w:rPr>
              <w:t xml:space="preserve"> and </w:t>
            </w:r>
            <w:r w:rsidR="00EE398A">
              <w:rPr>
                <w:sz w:val="24"/>
                <w:szCs w:val="24"/>
              </w:rPr>
              <w:lastRenderedPageBreak/>
              <w:t xml:space="preserve">importantly </w:t>
            </w:r>
            <w:r w:rsidR="00C07C4C">
              <w:rPr>
                <w:sz w:val="24"/>
                <w:szCs w:val="24"/>
              </w:rPr>
              <w:t xml:space="preserve">social workers </w:t>
            </w:r>
            <w:r w:rsidR="00EE398A">
              <w:rPr>
                <w:sz w:val="24"/>
                <w:szCs w:val="24"/>
              </w:rPr>
              <w:t xml:space="preserve">are aware of their own power </w:t>
            </w:r>
            <w:r w:rsidR="00B41DF8">
              <w:rPr>
                <w:sz w:val="24"/>
                <w:szCs w:val="24"/>
              </w:rPr>
              <w:t>within the assessment process</w:t>
            </w:r>
            <w:r w:rsidR="008D3FF7">
              <w:rPr>
                <w:sz w:val="24"/>
                <w:szCs w:val="24"/>
              </w:rPr>
              <w:t xml:space="preserve">. This includes </w:t>
            </w:r>
            <w:r w:rsidR="00B41DF8">
              <w:rPr>
                <w:sz w:val="24"/>
                <w:szCs w:val="24"/>
              </w:rPr>
              <w:t>professional influence which could if not sensitively used</w:t>
            </w:r>
            <w:r w:rsidR="00D05E1E">
              <w:rPr>
                <w:sz w:val="24"/>
                <w:szCs w:val="24"/>
              </w:rPr>
              <w:t xml:space="preserve"> </w:t>
            </w:r>
            <w:r w:rsidR="00BC5209">
              <w:rPr>
                <w:sz w:val="24"/>
                <w:szCs w:val="24"/>
              </w:rPr>
              <w:t xml:space="preserve">with </w:t>
            </w:r>
            <w:r w:rsidR="00D05E1E">
              <w:rPr>
                <w:sz w:val="24"/>
                <w:szCs w:val="24"/>
              </w:rPr>
              <w:t>self-awareness</w:t>
            </w:r>
            <w:r w:rsidR="00B41DF8">
              <w:rPr>
                <w:sz w:val="24"/>
                <w:szCs w:val="24"/>
              </w:rPr>
              <w:t xml:space="preserve">, be experienced as oppressive and harmful to a citizen’s well-being reinforcing </w:t>
            </w:r>
            <w:r w:rsidR="00F361B1">
              <w:rPr>
                <w:sz w:val="24"/>
                <w:szCs w:val="24"/>
              </w:rPr>
              <w:t>division, symbolic difference, and a disempowered personal identity (Woodward, 1997).</w:t>
            </w:r>
            <w:r w:rsidR="008B2211">
              <w:rPr>
                <w:sz w:val="24"/>
                <w:szCs w:val="24"/>
              </w:rPr>
              <w:t xml:space="preserve"> </w:t>
            </w:r>
            <w:r w:rsidR="009926D6">
              <w:rPr>
                <w:sz w:val="24"/>
                <w:szCs w:val="24"/>
              </w:rPr>
              <w:t>On reflection and self -evaluation</w:t>
            </w:r>
            <w:r w:rsidR="002A6B02">
              <w:rPr>
                <w:sz w:val="24"/>
                <w:szCs w:val="24"/>
              </w:rPr>
              <w:t xml:space="preserve"> this </w:t>
            </w:r>
            <w:r w:rsidR="00985BA9">
              <w:rPr>
                <w:sz w:val="24"/>
                <w:szCs w:val="24"/>
              </w:rPr>
              <w:t>h</w:t>
            </w:r>
            <w:r w:rsidR="002A6B02">
              <w:rPr>
                <w:sz w:val="24"/>
                <w:szCs w:val="24"/>
              </w:rPr>
              <w:t>ighlighted</w:t>
            </w:r>
            <w:r w:rsidR="001810DA" w:rsidRPr="001810DA">
              <w:rPr>
                <w:sz w:val="24"/>
                <w:szCs w:val="24"/>
              </w:rPr>
              <w:t xml:space="preserve"> the importance </w:t>
            </w:r>
            <w:r w:rsidR="009926D6">
              <w:rPr>
                <w:sz w:val="24"/>
                <w:szCs w:val="24"/>
              </w:rPr>
              <w:t xml:space="preserve">to the social worker </w:t>
            </w:r>
            <w:r w:rsidR="001810DA" w:rsidRPr="001810DA">
              <w:rPr>
                <w:sz w:val="24"/>
                <w:szCs w:val="24"/>
              </w:rPr>
              <w:t xml:space="preserve">of </w:t>
            </w:r>
            <w:r w:rsidR="00985BA9">
              <w:rPr>
                <w:sz w:val="24"/>
                <w:szCs w:val="24"/>
              </w:rPr>
              <w:t xml:space="preserve">adopting </w:t>
            </w:r>
            <w:r w:rsidR="008D3FF7">
              <w:rPr>
                <w:sz w:val="24"/>
                <w:szCs w:val="24"/>
              </w:rPr>
              <w:t xml:space="preserve">an overarching </w:t>
            </w:r>
            <w:r w:rsidR="001810DA" w:rsidRPr="001810DA">
              <w:rPr>
                <w:sz w:val="24"/>
                <w:szCs w:val="24"/>
              </w:rPr>
              <w:t>a</w:t>
            </w:r>
            <w:r w:rsidR="001810DA">
              <w:rPr>
                <w:sz w:val="24"/>
                <w:szCs w:val="24"/>
              </w:rPr>
              <w:t xml:space="preserve">nti-oppressive </w:t>
            </w:r>
            <w:r w:rsidR="001810DA" w:rsidRPr="001810DA">
              <w:rPr>
                <w:sz w:val="24"/>
                <w:szCs w:val="24"/>
              </w:rPr>
              <w:t xml:space="preserve">person centred practice </w:t>
            </w:r>
            <w:r w:rsidR="001D058B">
              <w:rPr>
                <w:sz w:val="24"/>
                <w:szCs w:val="24"/>
              </w:rPr>
              <w:t xml:space="preserve">approach </w:t>
            </w:r>
            <w:r w:rsidR="001810DA" w:rsidRPr="001810DA">
              <w:rPr>
                <w:sz w:val="24"/>
                <w:szCs w:val="24"/>
              </w:rPr>
              <w:t>for example, the need to uphold social work values, focus on well-being</w:t>
            </w:r>
            <w:r w:rsidR="008D3FF7">
              <w:rPr>
                <w:sz w:val="24"/>
                <w:szCs w:val="24"/>
              </w:rPr>
              <w:t xml:space="preserve"> and strengths</w:t>
            </w:r>
            <w:r w:rsidR="001810DA" w:rsidRPr="001810DA">
              <w:rPr>
                <w:sz w:val="24"/>
                <w:szCs w:val="24"/>
              </w:rPr>
              <w:t xml:space="preserve">, demonstrate professional accountability within formal supervision, and being led and informed by the citizen on what </w:t>
            </w:r>
            <w:r w:rsidR="002A6B02">
              <w:rPr>
                <w:sz w:val="24"/>
                <w:szCs w:val="24"/>
              </w:rPr>
              <w:t xml:space="preserve">matters to them and the </w:t>
            </w:r>
            <w:r w:rsidR="001810DA" w:rsidRPr="001810DA">
              <w:rPr>
                <w:sz w:val="24"/>
                <w:szCs w:val="24"/>
              </w:rPr>
              <w:t>outcomes they wish to achieve as expert in their own lives (Payne, 1991; Beresford and Croft, 2001).</w:t>
            </w:r>
            <w:r w:rsidR="009926D6">
              <w:rPr>
                <w:sz w:val="24"/>
                <w:szCs w:val="24"/>
              </w:rPr>
              <w:t xml:space="preserve"> </w:t>
            </w:r>
            <w:r w:rsidR="002A6B02">
              <w:rPr>
                <w:sz w:val="24"/>
                <w:szCs w:val="24"/>
              </w:rPr>
              <w:t xml:space="preserve">The social worker </w:t>
            </w:r>
            <w:r w:rsidR="009926D6">
              <w:rPr>
                <w:sz w:val="24"/>
                <w:szCs w:val="24"/>
              </w:rPr>
              <w:t>critically reflected on the exploration of</w:t>
            </w:r>
            <w:r w:rsidR="002A6B02">
              <w:rPr>
                <w:sz w:val="24"/>
                <w:szCs w:val="24"/>
              </w:rPr>
              <w:t xml:space="preserve"> 2’s microsystem</w:t>
            </w:r>
            <w:r w:rsidR="009926D6">
              <w:rPr>
                <w:sz w:val="24"/>
                <w:szCs w:val="24"/>
              </w:rPr>
              <w:t xml:space="preserve"> within the assessment</w:t>
            </w:r>
            <w:r w:rsidR="002A6B02">
              <w:rPr>
                <w:sz w:val="24"/>
                <w:szCs w:val="24"/>
              </w:rPr>
              <w:t xml:space="preserve">; </w:t>
            </w:r>
            <w:r w:rsidR="001969C5">
              <w:rPr>
                <w:sz w:val="24"/>
                <w:szCs w:val="24"/>
              </w:rPr>
              <w:t xml:space="preserve">2 </w:t>
            </w:r>
            <w:r w:rsidR="008D3FF7">
              <w:rPr>
                <w:sz w:val="24"/>
                <w:szCs w:val="24"/>
              </w:rPr>
              <w:t>responded well to the social worker speaking quietly, keeping a respectful distance, actively listening, demonstrating empathy, focusing on feelings and giving 2 plenty of time to share the narrative of her experiences</w:t>
            </w:r>
            <w:r w:rsidR="001969C5">
              <w:rPr>
                <w:sz w:val="24"/>
                <w:szCs w:val="24"/>
              </w:rPr>
              <w:t xml:space="preserve"> (Lishman, 2009).</w:t>
            </w:r>
            <w:r w:rsidR="001969C5">
              <w:t xml:space="preserve"> </w:t>
            </w:r>
            <w:r w:rsidR="001969C5" w:rsidRPr="001969C5">
              <w:rPr>
                <w:sz w:val="24"/>
                <w:szCs w:val="24"/>
              </w:rPr>
              <w:t>Th</w:t>
            </w:r>
            <w:r w:rsidR="009926D6">
              <w:rPr>
                <w:sz w:val="24"/>
                <w:szCs w:val="24"/>
              </w:rPr>
              <w:t>e social worker evaluated the use of</w:t>
            </w:r>
            <w:r w:rsidR="003F6B75">
              <w:rPr>
                <w:sz w:val="24"/>
                <w:szCs w:val="24"/>
              </w:rPr>
              <w:t xml:space="preserve"> risk assessment analysis </w:t>
            </w:r>
            <w:r w:rsidR="001969C5" w:rsidRPr="001969C5">
              <w:rPr>
                <w:sz w:val="24"/>
                <w:szCs w:val="24"/>
              </w:rPr>
              <w:t>technique</w:t>
            </w:r>
            <w:r w:rsidR="007510C5">
              <w:rPr>
                <w:sz w:val="24"/>
                <w:szCs w:val="24"/>
              </w:rPr>
              <w:t>s</w:t>
            </w:r>
            <w:r w:rsidR="001969C5" w:rsidRPr="001969C5">
              <w:rPr>
                <w:sz w:val="24"/>
                <w:szCs w:val="24"/>
              </w:rPr>
              <w:t xml:space="preserve"> </w:t>
            </w:r>
            <w:r w:rsidR="00BD1B3D">
              <w:rPr>
                <w:sz w:val="24"/>
                <w:szCs w:val="24"/>
              </w:rPr>
              <w:t>for example,</w:t>
            </w:r>
            <w:r w:rsidR="009926D6">
              <w:rPr>
                <w:sz w:val="24"/>
                <w:szCs w:val="24"/>
              </w:rPr>
              <w:t xml:space="preserve"> the use of </w:t>
            </w:r>
            <w:r w:rsidR="007510C5">
              <w:rPr>
                <w:sz w:val="24"/>
                <w:szCs w:val="24"/>
              </w:rPr>
              <w:t xml:space="preserve">the questions. </w:t>
            </w:r>
            <w:r w:rsidR="003F6B75">
              <w:rPr>
                <w:sz w:val="24"/>
                <w:szCs w:val="24"/>
              </w:rPr>
              <w:t xml:space="preserve">Why is this happening? </w:t>
            </w:r>
            <w:r w:rsidR="001969C5" w:rsidRPr="001969C5">
              <w:rPr>
                <w:sz w:val="24"/>
                <w:szCs w:val="24"/>
              </w:rPr>
              <w:t>What is</w:t>
            </w:r>
            <w:r w:rsidR="007510C5">
              <w:rPr>
                <w:sz w:val="24"/>
                <w:szCs w:val="24"/>
              </w:rPr>
              <w:t xml:space="preserve"> the impact? H</w:t>
            </w:r>
            <w:r w:rsidR="003F6B75">
              <w:rPr>
                <w:sz w:val="24"/>
                <w:szCs w:val="24"/>
              </w:rPr>
              <w:t xml:space="preserve">ow is this significant? </w:t>
            </w:r>
            <w:r w:rsidR="001969C5" w:rsidRPr="001969C5">
              <w:rPr>
                <w:sz w:val="24"/>
                <w:szCs w:val="24"/>
              </w:rPr>
              <w:t>(Killick and Taylor, 2020).</w:t>
            </w:r>
            <w:r w:rsidR="0087630F">
              <w:rPr>
                <w:sz w:val="24"/>
                <w:szCs w:val="24"/>
              </w:rPr>
              <w:t xml:space="preserve"> </w:t>
            </w:r>
            <w:r w:rsidR="009926D6">
              <w:rPr>
                <w:sz w:val="24"/>
                <w:szCs w:val="24"/>
              </w:rPr>
              <w:t xml:space="preserve">The social worker reflected on the answers </w:t>
            </w:r>
            <w:r w:rsidR="00BD1B3D">
              <w:rPr>
                <w:sz w:val="24"/>
                <w:szCs w:val="24"/>
              </w:rPr>
              <w:t>which</w:t>
            </w:r>
            <w:r w:rsidR="009926D6">
              <w:rPr>
                <w:sz w:val="24"/>
                <w:szCs w:val="24"/>
              </w:rPr>
              <w:t xml:space="preserve"> </w:t>
            </w:r>
            <w:r w:rsidR="0087630F">
              <w:rPr>
                <w:sz w:val="24"/>
                <w:szCs w:val="24"/>
              </w:rPr>
              <w:t>described growing te</w:t>
            </w:r>
            <w:r w:rsidR="00BD1B3D">
              <w:rPr>
                <w:sz w:val="24"/>
                <w:szCs w:val="24"/>
              </w:rPr>
              <w:t>nsions between herself and</w:t>
            </w:r>
            <w:r w:rsidR="0087630F">
              <w:rPr>
                <w:sz w:val="24"/>
                <w:szCs w:val="24"/>
              </w:rPr>
              <w:t xml:space="preserve"> the</w:t>
            </w:r>
            <w:r w:rsidR="009926D6">
              <w:rPr>
                <w:sz w:val="24"/>
                <w:szCs w:val="24"/>
              </w:rPr>
              <w:t xml:space="preserve"> foster carer because of her wanting </w:t>
            </w:r>
            <w:r w:rsidR="0087630F">
              <w:rPr>
                <w:sz w:val="24"/>
                <w:szCs w:val="24"/>
              </w:rPr>
              <w:t>increased financial inde</w:t>
            </w:r>
            <w:r w:rsidR="00BD1B3D">
              <w:rPr>
                <w:sz w:val="24"/>
                <w:szCs w:val="24"/>
              </w:rPr>
              <w:t>pendence. R</w:t>
            </w:r>
            <w:r w:rsidR="009926D6">
              <w:rPr>
                <w:sz w:val="24"/>
                <w:szCs w:val="24"/>
              </w:rPr>
              <w:t xml:space="preserve">eportedly leading to </w:t>
            </w:r>
            <w:r w:rsidR="00B25F97">
              <w:rPr>
                <w:sz w:val="24"/>
                <w:szCs w:val="24"/>
              </w:rPr>
              <w:t xml:space="preserve">frequent </w:t>
            </w:r>
            <w:r w:rsidR="0087630F">
              <w:rPr>
                <w:sz w:val="24"/>
                <w:szCs w:val="24"/>
              </w:rPr>
              <w:t>arguments during which she would be slapped. 2 told the social worker, although the slaps did not mark her s</w:t>
            </w:r>
            <w:r w:rsidR="00671838">
              <w:rPr>
                <w:sz w:val="24"/>
                <w:szCs w:val="24"/>
              </w:rPr>
              <w:t xml:space="preserve">kin apart from some </w:t>
            </w:r>
            <w:r w:rsidR="002A6B02">
              <w:rPr>
                <w:sz w:val="24"/>
                <w:szCs w:val="24"/>
              </w:rPr>
              <w:t>redness</w:t>
            </w:r>
            <w:r w:rsidR="0087630F">
              <w:rPr>
                <w:sz w:val="24"/>
                <w:szCs w:val="24"/>
              </w:rPr>
              <w:t xml:space="preserve">, she felt humiliated, </w:t>
            </w:r>
            <w:r w:rsidR="009E045C">
              <w:rPr>
                <w:sz w:val="24"/>
                <w:szCs w:val="24"/>
              </w:rPr>
              <w:t xml:space="preserve">degraded, vulnerable, and alone. </w:t>
            </w:r>
            <w:r w:rsidR="00B25F97">
              <w:rPr>
                <w:sz w:val="24"/>
                <w:szCs w:val="24"/>
              </w:rPr>
              <w:t>The social workers</w:t>
            </w:r>
            <w:r w:rsidR="00BD1B3D">
              <w:rPr>
                <w:sz w:val="24"/>
                <w:szCs w:val="24"/>
              </w:rPr>
              <w:t xml:space="preserve"> found</w:t>
            </w:r>
            <w:r w:rsidR="00B25F97">
              <w:rPr>
                <w:sz w:val="24"/>
                <w:szCs w:val="24"/>
              </w:rPr>
              <w:t xml:space="preserve"> </w:t>
            </w:r>
            <w:r w:rsidR="00BB4AD2">
              <w:rPr>
                <w:sz w:val="24"/>
                <w:szCs w:val="24"/>
              </w:rPr>
              <w:t xml:space="preserve">that </w:t>
            </w:r>
            <w:r w:rsidR="00BD1B3D">
              <w:rPr>
                <w:sz w:val="24"/>
                <w:szCs w:val="24"/>
              </w:rPr>
              <w:t xml:space="preserve">testing the effectiveness of </w:t>
            </w:r>
            <w:r w:rsidR="00B25F97">
              <w:rPr>
                <w:sz w:val="24"/>
                <w:szCs w:val="24"/>
              </w:rPr>
              <w:t>these que</w:t>
            </w:r>
            <w:r w:rsidR="00BD1B3D">
              <w:rPr>
                <w:sz w:val="24"/>
                <w:szCs w:val="24"/>
              </w:rPr>
              <w:t>stions in practice has deepened understanding of the importance of the impact on the citizen of abusive experiences</w:t>
            </w:r>
            <w:r w:rsidR="00821F95">
              <w:rPr>
                <w:sz w:val="24"/>
                <w:szCs w:val="24"/>
              </w:rPr>
              <w:t>,</w:t>
            </w:r>
            <w:r w:rsidR="00BD1B3D">
              <w:rPr>
                <w:sz w:val="24"/>
                <w:szCs w:val="24"/>
              </w:rPr>
              <w:t xml:space="preserve"> and this helped inform the direction of potential interventions, and shape</w:t>
            </w:r>
            <w:r w:rsidR="00BB4AD2">
              <w:rPr>
                <w:sz w:val="24"/>
                <w:szCs w:val="24"/>
              </w:rPr>
              <w:t>d</w:t>
            </w:r>
            <w:r w:rsidR="00BD1B3D">
              <w:rPr>
                <w:sz w:val="24"/>
                <w:szCs w:val="24"/>
              </w:rPr>
              <w:t xml:space="preserve"> professional judgements.</w:t>
            </w:r>
            <w:r w:rsidR="00B25F97">
              <w:rPr>
                <w:sz w:val="24"/>
                <w:szCs w:val="24"/>
              </w:rPr>
              <w:t xml:space="preserve"> </w:t>
            </w:r>
          </w:p>
          <w:p w14:paraId="0FDA25B5" w14:textId="54486725" w:rsidR="009C5586" w:rsidRDefault="003E1FAC" w:rsidP="00F123B3">
            <w:pPr>
              <w:spacing w:line="360" w:lineRule="auto"/>
              <w:jc w:val="both"/>
              <w:rPr>
                <w:sz w:val="24"/>
                <w:szCs w:val="24"/>
              </w:rPr>
            </w:pPr>
            <w:r>
              <w:rPr>
                <w:sz w:val="24"/>
                <w:szCs w:val="24"/>
              </w:rPr>
              <w:t>The social worker reflected on</w:t>
            </w:r>
            <w:r w:rsidR="00821F95">
              <w:rPr>
                <w:sz w:val="24"/>
                <w:szCs w:val="24"/>
              </w:rPr>
              <w:t xml:space="preserve"> </w:t>
            </w:r>
            <w:r w:rsidR="00BB4AD2">
              <w:rPr>
                <w:sz w:val="24"/>
                <w:szCs w:val="24"/>
              </w:rPr>
              <w:t xml:space="preserve">the assessment of </w:t>
            </w:r>
            <w:r w:rsidR="00524C03">
              <w:rPr>
                <w:sz w:val="24"/>
                <w:szCs w:val="24"/>
              </w:rPr>
              <w:t xml:space="preserve">the citizens care and support needs and her ability to protect herself </w:t>
            </w:r>
            <w:r w:rsidR="00671838">
              <w:rPr>
                <w:sz w:val="24"/>
                <w:szCs w:val="24"/>
              </w:rPr>
              <w:t xml:space="preserve">and </w:t>
            </w:r>
            <w:r w:rsidR="00596B60">
              <w:rPr>
                <w:sz w:val="24"/>
                <w:szCs w:val="24"/>
              </w:rPr>
              <w:t>explored</w:t>
            </w:r>
            <w:r w:rsidR="009E045C">
              <w:rPr>
                <w:sz w:val="24"/>
                <w:szCs w:val="24"/>
              </w:rPr>
              <w:t xml:space="preserve"> strategies around 2’s immediate safety and 2’s personal outcome that she wanted to leave the care of this foster carer immediately. </w:t>
            </w:r>
            <w:r w:rsidR="002F7A58">
              <w:rPr>
                <w:sz w:val="24"/>
                <w:szCs w:val="24"/>
              </w:rPr>
              <w:t>2</w:t>
            </w:r>
            <w:r w:rsidR="004D667C">
              <w:rPr>
                <w:sz w:val="24"/>
                <w:szCs w:val="24"/>
              </w:rPr>
              <w:t xml:space="preserve"> told the social worker she had wanted to leave her placement for the past few ye</w:t>
            </w:r>
            <w:r w:rsidR="00EF6BFB">
              <w:rPr>
                <w:sz w:val="24"/>
                <w:szCs w:val="24"/>
              </w:rPr>
              <w:t>ars but did not have the support</w:t>
            </w:r>
            <w:r w:rsidR="004D667C">
              <w:rPr>
                <w:sz w:val="24"/>
                <w:szCs w:val="24"/>
              </w:rPr>
              <w:t xml:space="preserve"> to leave or </w:t>
            </w:r>
            <w:r w:rsidR="00EF6BFB">
              <w:rPr>
                <w:sz w:val="24"/>
                <w:szCs w:val="24"/>
              </w:rPr>
              <w:t xml:space="preserve">the opportunity to </w:t>
            </w:r>
            <w:r w:rsidR="004D667C">
              <w:rPr>
                <w:sz w:val="24"/>
                <w:szCs w:val="24"/>
              </w:rPr>
              <w:t>speak out about the abuse.</w:t>
            </w:r>
            <w:r w:rsidR="002F7A58">
              <w:rPr>
                <w:sz w:val="24"/>
                <w:szCs w:val="24"/>
              </w:rPr>
              <w:t xml:space="preserve"> </w:t>
            </w:r>
            <w:r>
              <w:rPr>
                <w:sz w:val="24"/>
                <w:szCs w:val="24"/>
              </w:rPr>
              <w:t>The social worker reflected on the evidence gathered</w:t>
            </w:r>
            <w:r w:rsidR="004D667C">
              <w:rPr>
                <w:sz w:val="24"/>
                <w:szCs w:val="24"/>
              </w:rPr>
              <w:t xml:space="preserve">, including the views of 2, </w:t>
            </w:r>
            <w:r w:rsidR="001A26E2">
              <w:rPr>
                <w:sz w:val="24"/>
                <w:szCs w:val="24"/>
              </w:rPr>
              <w:t xml:space="preserve">no recent visits to GP, </w:t>
            </w:r>
            <w:r w:rsidR="004D667C">
              <w:rPr>
                <w:sz w:val="24"/>
                <w:szCs w:val="24"/>
              </w:rPr>
              <w:t xml:space="preserve">the police report of loud altercations heard by neighbours, the emotional and psychological presentation of 2, and the fact that the foster carer had consistently interjected between the leaving care worker and </w:t>
            </w:r>
            <w:r w:rsidR="004D667C">
              <w:rPr>
                <w:sz w:val="24"/>
                <w:szCs w:val="24"/>
              </w:rPr>
              <w:lastRenderedPageBreak/>
              <w:t xml:space="preserve">prevented access to 2 on her own. </w:t>
            </w:r>
            <w:r w:rsidR="009E045C">
              <w:rPr>
                <w:sz w:val="24"/>
                <w:szCs w:val="24"/>
              </w:rPr>
              <w:t>The social worke</w:t>
            </w:r>
            <w:r w:rsidR="004D667C">
              <w:rPr>
                <w:sz w:val="24"/>
                <w:szCs w:val="24"/>
              </w:rPr>
              <w:t xml:space="preserve">r </w:t>
            </w:r>
            <w:r w:rsidR="00671838">
              <w:rPr>
                <w:sz w:val="24"/>
                <w:szCs w:val="24"/>
              </w:rPr>
              <w:t>triangulated this evidence</w:t>
            </w:r>
            <w:r w:rsidR="0078490B">
              <w:rPr>
                <w:sz w:val="24"/>
                <w:szCs w:val="24"/>
              </w:rPr>
              <w:t>, did not make</w:t>
            </w:r>
            <w:r w:rsidR="00671838" w:rsidRPr="00671838">
              <w:rPr>
                <w:sz w:val="24"/>
                <w:szCs w:val="24"/>
              </w:rPr>
              <w:t xml:space="preserve"> assumptions to avoid confirmation bias</w:t>
            </w:r>
            <w:r w:rsidR="0078490B">
              <w:rPr>
                <w:sz w:val="24"/>
                <w:szCs w:val="24"/>
              </w:rPr>
              <w:t>, and was mindful not to minimise the risk by suggesting potential be</w:t>
            </w:r>
            <w:r w:rsidR="00976270">
              <w:rPr>
                <w:sz w:val="24"/>
                <w:szCs w:val="24"/>
              </w:rPr>
              <w:t>havio</w:t>
            </w:r>
            <w:r w:rsidR="002A6B02">
              <w:rPr>
                <w:sz w:val="24"/>
                <w:szCs w:val="24"/>
              </w:rPr>
              <w:t>ural changes by the citizen. Focusing</w:t>
            </w:r>
            <w:r w:rsidR="0078490B">
              <w:rPr>
                <w:sz w:val="24"/>
                <w:szCs w:val="24"/>
              </w:rPr>
              <w:t xml:space="preserve"> on the </w:t>
            </w:r>
            <w:r w:rsidR="001A26E2">
              <w:rPr>
                <w:sz w:val="24"/>
                <w:szCs w:val="24"/>
              </w:rPr>
              <w:t>impact of the alleged abuse on 2</w:t>
            </w:r>
            <w:r w:rsidR="00081731">
              <w:rPr>
                <w:sz w:val="24"/>
                <w:szCs w:val="24"/>
              </w:rPr>
              <w:t>, and c</w:t>
            </w:r>
            <w:r w:rsidR="00453024">
              <w:rPr>
                <w:sz w:val="24"/>
                <w:szCs w:val="24"/>
              </w:rPr>
              <w:t>onsidered on balance of proba</w:t>
            </w:r>
            <w:r w:rsidR="002A6B02">
              <w:rPr>
                <w:sz w:val="24"/>
                <w:szCs w:val="24"/>
              </w:rPr>
              <w:t>bility the abuse had occurred; w</w:t>
            </w:r>
            <w:r w:rsidR="001A26E2">
              <w:rPr>
                <w:sz w:val="24"/>
                <w:szCs w:val="24"/>
              </w:rPr>
              <w:t xml:space="preserve">eighed up the benefits and </w:t>
            </w:r>
            <w:r w:rsidR="004171F6">
              <w:rPr>
                <w:sz w:val="24"/>
                <w:szCs w:val="24"/>
              </w:rPr>
              <w:t>costs of taking action</w:t>
            </w:r>
            <w:r w:rsidR="00453024">
              <w:rPr>
                <w:sz w:val="24"/>
                <w:szCs w:val="24"/>
              </w:rPr>
              <w:t>,</w:t>
            </w:r>
            <w:r w:rsidR="001A26E2">
              <w:rPr>
                <w:sz w:val="24"/>
                <w:szCs w:val="24"/>
              </w:rPr>
              <w:t xml:space="preserve"> </w:t>
            </w:r>
            <w:r w:rsidR="00596B60">
              <w:rPr>
                <w:sz w:val="24"/>
                <w:szCs w:val="24"/>
              </w:rPr>
              <w:t xml:space="preserve">demonstrated practical reasoning, </w:t>
            </w:r>
            <w:r w:rsidR="001A26E2">
              <w:rPr>
                <w:sz w:val="24"/>
                <w:szCs w:val="24"/>
              </w:rPr>
              <w:t>and made an informed professional judgement to support</w:t>
            </w:r>
            <w:r w:rsidR="00453024">
              <w:rPr>
                <w:sz w:val="24"/>
                <w:szCs w:val="24"/>
              </w:rPr>
              <w:t xml:space="preserve"> 2</w:t>
            </w:r>
            <w:r w:rsidR="001A26E2">
              <w:rPr>
                <w:sz w:val="24"/>
                <w:szCs w:val="24"/>
              </w:rPr>
              <w:t xml:space="preserve"> to explore </w:t>
            </w:r>
            <w:r w:rsidR="004171F6">
              <w:rPr>
                <w:sz w:val="24"/>
                <w:szCs w:val="24"/>
              </w:rPr>
              <w:t xml:space="preserve">safe </w:t>
            </w:r>
            <w:r w:rsidR="001A26E2">
              <w:rPr>
                <w:sz w:val="24"/>
                <w:szCs w:val="24"/>
              </w:rPr>
              <w:t xml:space="preserve">options </w:t>
            </w:r>
            <w:r w:rsidR="004171F6">
              <w:rPr>
                <w:sz w:val="24"/>
                <w:szCs w:val="24"/>
              </w:rPr>
              <w:t xml:space="preserve">and leave the foster placement </w:t>
            </w:r>
            <w:r w:rsidR="00671838" w:rsidRPr="00671838">
              <w:rPr>
                <w:sz w:val="24"/>
                <w:szCs w:val="24"/>
              </w:rPr>
              <w:t xml:space="preserve">(Rees </w:t>
            </w:r>
            <w:r w:rsidR="00081731">
              <w:rPr>
                <w:i/>
                <w:sz w:val="24"/>
                <w:szCs w:val="24"/>
              </w:rPr>
              <w:t>et al,</w:t>
            </w:r>
            <w:r w:rsidR="00671838" w:rsidRPr="00671838">
              <w:rPr>
                <w:sz w:val="24"/>
                <w:szCs w:val="24"/>
              </w:rPr>
              <w:t xml:space="preserve"> 2021). </w:t>
            </w:r>
            <w:r w:rsidR="004171F6">
              <w:rPr>
                <w:sz w:val="24"/>
                <w:szCs w:val="24"/>
              </w:rPr>
              <w:t xml:space="preserve">The social worker </w:t>
            </w:r>
            <w:r w:rsidR="00976270">
              <w:rPr>
                <w:sz w:val="24"/>
                <w:szCs w:val="24"/>
              </w:rPr>
              <w:t>reflected on</w:t>
            </w:r>
            <w:r w:rsidR="004D667C">
              <w:rPr>
                <w:sz w:val="24"/>
                <w:szCs w:val="24"/>
              </w:rPr>
              <w:t xml:space="preserve"> </w:t>
            </w:r>
            <w:r w:rsidR="004D667C" w:rsidRPr="004D667C">
              <w:rPr>
                <w:sz w:val="24"/>
                <w:szCs w:val="24"/>
              </w:rPr>
              <w:t xml:space="preserve">Prochaska and </w:t>
            </w:r>
            <w:r w:rsidR="004D667C">
              <w:rPr>
                <w:sz w:val="24"/>
                <w:szCs w:val="24"/>
              </w:rPr>
              <w:t xml:space="preserve">DiClemente (1986) </w:t>
            </w:r>
            <w:r w:rsidR="004D667C" w:rsidRPr="004D667C">
              <w:rPr>
                <w:sz w:val="24"/>
                <w:szCs w:val="24"/>
              </w:rPr>
              <w:t>model of change to hel</w:t>
            </w:r>
            <w:r w:rsidR="004D667C">
              <w:rPr>
                <w:sz w:val="24"/>
                <w:szCs w:val="24"/>
              </w:rPr>
              <w:t>p understand 2’s</w:t>
            </w:r>
            <w:r w:rsidR="004D667C" w:rsidRPr="004D667C">
              <w:rPr>
                <w:sz w:val="24"/>
                <w:szCs w:val="24"/>
              </w:rPr>
              <w:t xml:space="preserve"> journe</w:t>
            </w:r>
            <w:r w:rsidR="004D667C">
              <w:rPr>
                <w:sz w:val="24"/>
                <w:szCs w:val="24"/>
              </w:rPr>
              <w:t xml:space="preserve">y towards change and concluded 2 had moved from </w:t>
            </w:r>
            <w:r w:rsidR="002F7A58">
              <w:rPr>
                <w:sz w:val="24"/>
                <w:szCs w:val="24"/>
              </w:rPr>
              <w:t xml:space="preserve">contemplation into the preparation stage before taking action to leave. </w:t>
            </w:r>
            <w:r w:rsidR="004D667C" w:rsidRPr="004D667C">
              <w:rPr>
                <w:sz w:val="24"/>
                <w:szCs w:val="24"/>
              </w:rPr>
              <w:t xml:space="preserve">Calder (2016) suggests </w:t>
            </w:r>
            <w:r w:rsidR="002F7A58">
              <w:rPr>
                <w:sz w:val="24"/>
                <w:szCs w:val="24"/>
              </w:rPr>
              <w:t>the social worker begins</w:t>
            </w:r>
            <w:r w:rsidR="004D667C" w:rsidRPr="004D667C">
              <w:rPr>
                <w:sz w:val="24"/>
                <w:szCs w:val="24"/>
              </w:rPr>
              <w:t xml:space="preserve"> to create the circumstances to enable positive changes </w:t>
            </w:r>
            <w:r w:rsidR="002F7A58">
              <w:rPr>
                <w:sz w:val="24"/>
                <w:szCs w:val="24"/>
              </w:rPr>
              <w:t xml:space="preserve">within the change cycle </w:t>
            </w:r>
            <w:r w:rsidR="004D667C" w:rsidRPr="004D667C">
              <w:rPr>
                <w:sz w:val="24"/>
                <w:szCs w:val="24"/>
              </w:rPr>
              <w:t xml:space="preserve">and </w:t>
            </w:r>
            <w:r w:rsidR="002F7A58">
              <w:rPr>
                <w:sz w:val="24"/>
                <w:szCs w:val="24"/>
              </w:rPr>
              <w:t xml:space="preserve">this is most effective when the citizen chooses their own safeguarding outcomes. </w:t>
            </w:r>
          </w:p>
          <w:p w14:paraId="5CC7A454" w14:textId="063B5AFB" w:rsidR="005F5C3C" w:rsidRDefault="005F5C3C" w:rsidP="00F123B3">
            <w:pPr>
              <w:spacing w:line="360" w:lineRule="auto"/>
              <w:jc w:val="both"/>
              <w:rPr>
                <w:sz w:val="24"/>
                <w:szCs w:val="24"/>
              </w:rPr>
            </w:pPr>
            <w:r>
              <w:rPr>
                <w:sz w:val="24"/>
                <w:szCs w:val="24"/>
              </w:rPr>
              <w:t>Th</w:t>
            </w:r>
            <w:r w:rsidR="00381AE6">
              <w:rPr>
                <w:sz w:val="24"/>
                <w:szCs w:val="24"/>
              </w:rPr>
              <w:t>e social worker explored the</w:t>
            </w:r>
            <w:r>
              <w:rPr>
                <w:sz w:val="24"/>
                <w:szCs w:val="24"/>
              </w:rPr>
              <w:t xml:space="preserve"> exosystem</w:t>
            </w:r>
            <w:r w:rsidR="00381AE6">
              <w:rPr>
                <w:sz w:val="24"/>
                <w:szCs w:val="24"/>
              </w:rPr>
              <w:t>;</w:t>
            </w:r>
            <w:r>
              <w:rPr>
                <w:sz w:val="24"/>
                <w:szCs w:val="24"/>
              </w:rPr>
              <w:t xml:space="preserve"> as there were no suitable living options available for 2 within her immediate sphere of influence and work was undertaken at 2’s suggestion to contact extended family members who provided her with a safe place to stay in the short term.</w:t>
            </w:r>
          </w:p>
          <w:p w14:paraId="43275FC0" w14:textId="1E830F2E" w:rsidR="00381AE6" w:rsidRDefault="00381AE6" w:rsidP="00F123B3">
            <w:pPr>
              <w:spacing w:line="360" w:lineRule="auto"/>
              <w:jc w:val="both"/>
              <w:rPr>
                <w:sz w:val="24"/>
                <w:szCs w:val="24"/>
              </w:rPr>
            </w:pPr>
            <w:r>
              <w:rPr>
                <w:sz w:val="24"/>
                <w:szCs w:val="24"/>
              </w:rPr>
              <w:t>The social worker explored the macrosystem; the literature suggests that neoliberal values are responsible for a culture of placing the responsibility on citizens for managing and assessing risks which undermine welfare policies at a systemic level to protect the public (Webb, 2006).</w:t>
            </w:r>
            <w:r w:rsidR="00416510">
              <w:rPr>
                <w:sz w:val="24"/>
                <w:szCs w:val="24"/>
              </w:rPr>
              <w:t xml:space="preserve"> Stevenson and Taylor (2017) argue that </w:t>
            </w:r>
            <w:r w:rsidR="0034035B">
              <w:rPr>
                <w:sz w:val="24"/>
                <w:szCs w:val="24"/>
              </w:rPr>
              <w:t xml:space="preserve">adult safeguarding </w:t>
            </w:r>
            <w:r w:rsidR="00416510">
              <w:rPr>
                <w:sz w:val="24"/>
                <w:szCs w:val="24"/>
              </w:rPr>
              <w:t>judgements about risks are considered in terms of balancing risk and choice</w:t>
            </w:r>
            <w:r w:rsidR="0034035B">
              <w:rPr>
                <w:sz w:val="24"/>
                <w:szCs w:val="24"/>
              </w:rPr>
              <w:t>,</w:t>
            </w:r>
            <w:r w:rsidR="00416510">
              <w:rPr>
                <w:sz w:val="24"/>
                <w:szCs w:val="24"/>
              </w:rPr>
              <w:t xml:space="preserve"> in the context of proportionality, best interests, and liberty. While, Douglas</w:t>
            </w:r>
            <w:r w:rsidR="00BF6935">
              <w:rPr>
                <w:sz w:val="24"/>
                <w:szCs w:val="24"/>
              </w:rPr>
              <w:t>’s</w:t>
            </w:r>
            <w:r w:rsidR="00416510">
              <w:rPr>
                <w:sz w:val="24"/>
                <w:szCs w:val="24"/>
              </w:rPr>
              <w:t xml:space="preserve"> (1992) </w:t>
            </w:r>
            <w:r w:rsidR="00BF6935">
              <w:rPr>
                <w:sz w:val="24"/>
                <w:szCs w:val="24"/>
              </w:rPr>
              <w:t xml:space="preserve">cultural theory of risk suggests public perception and expectations about social work interventions is strongly influenced by culturally learned views and </w:t>
            </w:r>
            <w:r w:rsidR="00FC7072">
              <w:rPr>
                <w:sz w:val="24"/>
                <w:szCs w:val="24"/>
              </w:rPr>
              <w:t>assumptions, which</w:t>
            </w:r>
            <w:r w:rsidR="00BF6935">
              <w:rPr>
                <w:sz w:val="24"/>
                <w:szCs w:val="24"/>
              </w:rPr>
              <w:t xml:space="preserve"> focus on finding the individual responsible, potentially administering punishment, and judging the severity of risks on cultural n</w:t>
            </w:r>
            <w:r w:rsidR="000A1F1B">
              <w:rPr>
                <w:sz w:val="24"/>
                <w:szCs w:val="24"/>
              </w:rPr>
              <w:t xml:space="preserve">orms. The social worker </w:t>
            </w:r>
            <w:r w:rsidR="003642AA">
              <w:rPr>
                <w:sz w:val="24"/>
                <w:szCs w:val="24"/>
              </w:rPr>
              <w:t xml:space="preserve">reflected and </w:t>
            </w:r>
            <w:r w:rsidR="000A1F1B">
              <w:rPr>
                <w:sz w:val="24"/>
                <w:szCs w:val="24"/>
              </w:rPr>
              <w:t>found this model helpful to</w:t>
            </w:r>
            <w:r w:rsidR="00FC7072">
              <w:rPr>
                <w:sz w:val="24"/>
                <w:szCs w:val="24"/>
              </w:rPr>
              <w:t xml:space="preserve"> understand cultural influences </w:t>
            </w:r>
            <w:r w:rsidR="000A1F1B">
              <w:rPr>
                <w:sz w:val="24"/>
                <w:szCs w:val="24"/>
              </w:rPr>
              <w:t xml:space="preserve">and the importance of </w:t>
            </w:r>
            <w:r w:rsidR="00FC7072">
              <w:rPr>
                <w:sz w:val="24"/>
                <w:szCs w:val="24"/>
              </w:rPr>
              <w:t xml:space="preserve">being self-aware about </w:t>
            </w:r>
            <w:r w:rsidR="003956AA">
              <w:rPr>
                <w:sz w:val="24"/>
                <w:szCs w:val="24"/>
              </w:rPr>
              <w:t>being culturally sensitive however,</w:t>
            </w:r>
            <w:r w:rsidR="00FC7072">
              <w:rPr>
                <w:sz w:val="24"/>
                <w:szCs w:val="24"/>
              </w:rPr>
              <w:t xml:space="preserve"> </w:t>
            </w:r>
            <w:r w:rsidR="000A1F1B">
              <w:rPr>
                <w:sz w:val="24"/>
                <w:szCs w:val="24"/>
              </w:rPr>
              <w:t>not making assumptions when undertaking social work assessments</w:t>
            </w:r>
            <w:r w:rsidR="00FC7072">
              <w:rPr>
                <w:sz w:val="24"/>
                <w:szCs w:val="24"/>
              </w:rPr>
              <w:t xml:space="preserve"> (Dixon, 2023).</w:t>
            </w:r>
            <w:r w:rsidR="00985BA9">
              <w:rPr>
                <w:sz w:val="24"/>
                <w:szCs w:val="24"/>
              </w:rPr>
              <w:t xml:space="preserve"> In addition, the social worker considered</w:t>
            </w:r>
            <w:r w:rsidR="002B2D86">
              <w:rPr>
                <w:sz w:val="24"/>
                <w:szCs w:val="24"/>
              </w:rPr>
              <w:t xml:space="preserve"> a more robust</w:t>
            </w:r>
            <w:r w:rsidR="00985BA9">
              <w:rPr>
                <w:sz w:val="24"/>
                <w:szCs w:val="24"/>
              </w:rPr>
              <w:t xml:space="preserve"> system of oversight was needed </w:t>
            </w:r>
            <w:r w:rsidR="002B2D86">
              <w:rPr>
                <w:sz w:val="24"/>
                <w:szCs w:val="24"/>
              </w:rPr>
              <w:t xml:space="preserve">to protect adults within </w:t>
            </w:r>
            <w:r w:rsidR="00985BA9">
              <w:rPr>
                <w:sz w:val="24"/>
                <w:szCs w:val="24"/>
              </w:rPr>
              <w:t>adult foster care environment</w:t>
            </w:r>
            <w:r w:rsidR="002B2D86">
              <w:rPr>
                <w:sz w:val="24"/>
                <w:szCs w:val="24"/>
              </w:rPr>
              <w:t>s</w:t>
            </w:r>
            <w:r w:rsidR="00985BA9">
              <w:rPr>
                <w:sz w:val="24"/>
                <w:szCs w:val="24"/>
              </w:rPr>
              <w:t xml:space="preserve"> and questions remained about why 2 was not spoken to alone and had not accessed her GP. </w:t>
            </w:r>
          </w:p>
          <w:p w14:paraId="6E48EF17" w14:textId="48684767" w:rsidR="00985BA9" w:rsidRDefault="00CB5460" w:rsidP="00F123B3">
            <w:pPr>
              <w:spacing w:line="360" w:lineRule="auto"/>
              <w:jc w:val="both"/>
              <w:rPr>
                <w:sz w:val="24"/>
                <w:szCs w:val="24"/>
              </w:rPr>
            </w:pPr>
            <w:r>
              <w:rPr>
                <w:sz w:val="24"/>
                <w:szCs w:val="24"/>
              </w:rPr>
              <w:lastRenderedPageBreak/>
              <w:t>Under the Wales Safeguarding Procedures, 2019 a</w:t>
            </w:r>
            <w:r w:rsidR="005F5C3C">
              <w:rPr>
                <w:sz w:val="24"/>
                <w:szCs w:val="24"/>
              </w:rPr>
              <w:t xml:space="preserve"> safeguarding strategy</w:t>
            </w:r>
            <w:r w:rsidR="0034035B">
              <w:rPr>
                <w:sz w:val="24"/>
                <w:szCs w:val="24"/>
              </w:rPr>
              <w:t xml:space="preserve"> meeting was held </w:t>
            </w:r>
            <w:r>
              <w:rPr>
                <w:sz w:val="24"/>
                <w:szCs w:val="24"/>
              </w:rPr>
              <w:t xml:space="preserve">within the 7 day statutory timescale </w:t>
            </w:r>
            <w:r w:rsidR="005F5C3C">
              <w:rPr>
                <w:sz w:val="24"/>
                <w:szCs w:val="24"/>
              </w:rPr>
              <w:t>and attended by police, safeguarding team manage</w:t>
            </w:r>
            <w:r w:rsidR="00210F36">
              <w:rPr>
                <w:sz w:val="24"/>
                <w:szCs w:val="24"/>
              </w:rPr>
              <w:t>ment</w:t>
            </w:r>
            <w:r w:rsidR="005F5C3C">
              <w:rPr>
                <w:sz w:val="24"/>
                <w:szCs w:val="24"/>
              </w:rPr>
              <w:t>, foster care manager, local authority human resources management</w:t>
            </w:r>
            <w:r w:rsidR="00B14814">
              <w:rPr>
                <w:sz w:val="24"/>
                <w:szCs w:val="24"/>
              </w:rPr>
              <w:t>, and the social worker</w:t>
            </w:r>
            <w:r w:rsidR="005F5C3C">
              <w:rPr>
                <w:sz w:val="24"/>
                <w:szCs w:val="24"/>
              </w:rPr>
              <w:t xml:space="preserve">. A </w:t>
            </w:r>
            <w:r w:rsidR="00B14814">
              <w:rPr>
                <w:sz w:val="24"/>
                <w:szCs w:val="24"/>
              </w:rPr>
              <w:t>decision was made under Section 5 of the Wales Safeguarding Procedures 2019 to progress</w:t>
            </w:r>
            <w:r w:rsidR="00B14814" w:rsidRPr="00B14814">
              <w:rPr>
                <w:sz w:val="24"/>
                <w:szCs w:val="24"/>
              </w:rPr>
              <w:t xml:space="preserve"> to a formal professional strategy meeting</w:t>
            </w:r>
            <w:r w:rsidR="00B14814">
              <w:rPr>
                <w:sz w:val="24"/>
                <w:szCs w:val="24"/>
              </w:rPr>
              <w:t>, consider interim safety measures, and instigate an investigation under Section 5 due to allegations being made against a profe</w:t>
            </w:r>
            <w:r w:rsidR="00272726">
              <w:rPr>
                <w:sz w:val="24"/>
                <w:szCs w:val="24"/>
              </w:rPr>
              <w:t xml:space="preserve">ssional in a position of trust (Welsh Government, 2019). </w:t>
            </w:r>
            <w:r w:rsidR="00985BA9">
              <w:rPr>
                <w:sz w:val="24"/>
                <w:szCs w:val="24"/>
              </w:rPr>
              <w:t xml:space="preserve">The social worker completed the section 126 enquiry within timescales and recorded the outcome of the determination on </w:t>
            </w:r>
            <w:r w:rsidR="00272726">
              <w:rPr>
                <w:sz w:val="24"/>
                <w:szCs w:val="24"/>
              </w:rPr>
              <w:t>the local authority data base</w:t>
            </w:r>
            <w:r w:rsidR="00985BA9">
              <w:rPr>
                <w:sz w:val="24"/>
                <w:szCs w:val="24"/>
              </w:rPr>
              <w:t>; no longer an adult at risk</w:t>
            </w:r>
            <w:r w:rsidR="00272726">
              <w:rPr>
                <w:sz w:val="24"/>
                <w:szCs w:val="24"/>
              </w:rPr>
              <w:t>. This was communicated to 2 during a home visit at her new home. 2 expressed the view that she did not wish to engage with poli</w:t>
            </w:r>
            <w:r w:rsidR="00E57C02">
              <w:rPr>
                <w:sz w:val="24"/>
                <w:szCs w:val="24"/>
              </w:rPr>
              <w:t>ce at this time. The role of this</w:t>
            </w:r>
            <w:r w:rsidR="00272726">
              <w:rPr>
                <w:sz w:val="24"/>
                <w:szCs w:val="24"/>
              </w:rPr>
              <w:t xml:space="preserve"> social worker ended and the management of the safeguarding team took the lead on investigating further under Section 5 (Welsh Government, 2019).</w:t>
            </w:r>
          </w:p>
          <w:p w14:paraId="63B14F38" w14:textId="77777777" w:rsidR="009836B6" w:rsidRDefault="009836B6" w:rsidP="00F123B3">
            <w:pPr>
              <w:spacing w:line="360" w:lineRule="auto"/>
              <w:jc w:val="both"/>
              <w:rPr>
                <w:sz w:val="24"/>
                <w:szCs w:val="24"/>
              </w:rPr>
            </w:pPr>
          </w:p>
          <w:p w14:paraId="117A8035" w14:textId="2F68D49D" w:rsidR="00BF6BE7" w:rsidRDefault="00524C03" w:rsidP="00F123B3">
            <w:pPr>
              <w:spacing w:line="360" w:lineRule="auto"/>
              <w:jc w:val="both"/>
              <w:rPr>
                <w:sz w:val="24"/>
                <w:szCs w:val="24"/>
              </w:rPr>
            </w:pPr>
            <w:r w:rsidRPr="00524C03">
              <w:rPr>
                <w:sz w:val="24"/>
                <w:szCs w:val="24"/>
              </w:rPr>
              <w:t xml:space="preserve">Utilizing Gibbs (1998) cycle of reflection, the social worker critically reflected </w:t>
            </w:r>
            <w:r>
              <w:rPr>
                <w:sz w:val="24"/>
                <w:szCs w:val="24"/>
              </w:rPr>
              <w:t xml:space="preserve">on </w:t>
            </w:r>
            <w:r w:rsidR="00502AE2">
              <w:rPr>
                <w:sz w:val="24"/>
                <w:szCs w:val="24"/>
              </w:rPr>
              <w:t xml:space="preserve">the effectiveness of </w:t>
            </w:r>
            <w:r>
              <w:rPr>
                <w:sz w:val="24"/>
                <w:szCs w:val="24"/>
              </w:rPr>
              <w:t>w</w:t>
            </w:r>
            <w:r w:rsidRPr="00524C03">
              <w:rPr>
                <w:sz w:val="24"/>
                <w:szCs w:val="24"/>
              </w:rPr>
              <w:t>orking collab</w:t>
            </w:r>
            <w:r w:rsidR="00934E02">
              <w:rPr>
                <w:sz w:val="24"/>
                <w:szCs w:val="24"/>
              </w:rPr>
              <w:t>oratively with 2</w:t>
            </w:r>
            <w:r>
              <w:rPr>
                <w:sz w:val="24"/>
                <w:szCs w:val="24"/>
              </w:rPr>
              <w:t>.</w:t>
            </w:r>
            <w:r w:rsidR="00F657E1">
              <w:rPr>
                <w:sz w:val="24"/>
                <w:szCs w:val="24"/>
              </w:rPr>
              <w:t xml:space="preserve"> </w:t>
            </w:r>
            <w:r w:rsidR="00502AE2">
              <w:rPr>
                <w:sz w:val="24"/>
                <w:szCs w:val="24"/>
              </w:rPr>
              <w:t>Th</w:t>
            </w:r>
            <w:r w:rsidR="00292EBB">
              <w:rPr>
                <w:sz w:val="24"/>
                <w:szCs w:val="24"/>
              </w:rPr>
              <w:t>e social worker felt</w:t>
            </w:r>
            <w:r w:rsidR="00502AE2">
              <w:rPr>
                <w:sz w:val="24"/>
                <w:szCs w:val="24"/>
              </w:rPr>
              <w:t xml:space="preserve"> that effective co</w:t>
            </w:r>
            <w:r w:rsidR="00205AC3">
              <w:rPr>
                <w:sz w:val="24"/>
                <w:szCs w:val="24"/>
              </w:rPr>
              <w:t>lla</w:t>
            </w:r>
            <w:r w:rsidR="000F5830">
              <w:rPr>
                <w:sz w:val="24"/>
                <w:szCs w:val="24"/>
              </w:rPr>
              <w:t>boration had taken place and this was achieved by</w:t>
            </w:r>
            <w:r w:rsidR="00205AC3">
              <w:rPr>
                <w:sz w:val="24"/>
                <w:szCs w:val="24"/>
              </w:rPr>
              <w:t xml:space="preserve"> </w:t>
            </w:r>
            <w:r w:rsidR="000F5830">
              <w:rPr>
                <w:sz w:val="24"/>
                <w:szCs w:val="24"/>
              </w:rPr>
              <w:t xml:space="preserve">for the stand out reasons of </w:t>
            </w:r>
            <w:r w:rsidR="00205AC3">
              <w:rPr>
                <w:sz w:val="24"/>
                <w:szCs w:val="24"/>
              </w:rPr>
              <w:t xml:space="preserve">sharing power as an equal partner, </w:t>
            </w:r>
            <w:r w:rsidR="009C5C70">
              <w:rPr>
                <w:sz w:val="24"/>
                <w:szCs w:val="24"/>
              </w:rPr>
              <w:t>respecting the views</w:t>
            </w:r>
            <w:r w:rsidR="00502AE2" w:rsidRPr="00502AE2">
              <w:rPr>
                <w:sz w:val="24"/>
                <w:szCs w:val="24"/>
              </w:rPr>
              <w:t xml:space="preserve"> and des</w:t>
            </w:r>
            <w:r w:rsidR="00205AC3">
              <w:rPr>
                <w:sz w:val="24"/>
                <w:szCs w:val="24"/>
              </w:rPr>
              <w:t xml:space="preserve">ired outcomes of the citizen </w:t>
            </w:r>
            <w:r w:rsidR="009C5C70">
              <w:rPr>
                <w:sz w:val="24"/>
                <w:szCs w:val="24"/>
              </w:rPr>
              <w:t xml:space="preserve">without judgement, </w:t>
            </w:r>
            <w:r w:rsidR="00205AC3">
              <w:rPr>
                <w:sz w:val="24"/>
                <w:szCs w:val="24"/>
              </w:rPr>
              <w:t>and</w:t>
            </w:r>
            <w:r w:rsidR="00502AE2" w:rsidRPr="00502AE2">
              <w:rPr>
                <w:sz w:val="24"/>
                <w:szCs w:val="24"/>
              </w:rPr>
              <w:t xml:space="preserve"> avoiding the disempowering in</w:t>
            </w:r>
            <w:r w:rsidR="00205AC3">
              <w:rPr>
                <w:sz w:val="24"/>
                <w:szCs w:val="24"/>
              </w:rPr>
              <w:t>timation</w:t>
            </w:r>
            <w:r w:rsidR="009C5C70">
              <w:rPr>
                <w:sz w:val="24"/>
                <w:szCs w:val="24"/>
              </w:rPr>
              <w:t xml:space="preserve"> that the relationship was formed</w:t>
            </w:r>
            <w:r w:rsidR="00205AC3">
              <w:rPr>
                <w:sz w:val="24"/>
                <w:szCs w:val="24"/>
              </w:rPr>
              <w:t xml:space="preserve"> on </w:t>
            </w:r>
            <w:r w:rsidR="007D0D61">
              <w:rPr>
                <w:sz w:val="24"/>
                <w:szCs w:val="24"/>
              </w:rPr>
              <w:t>the basis that 2</w:t>
            </w:r>
            <w:r w:rsidR="00205AC3">
              <w:rPr>
                <w:sz w:val="24"/>
                <w:szCs w:val="24"/>
              </w:rPr>
              <w:t xml:space="preserve"> needed</w:t>
            </w:r>
            <w:r w:rsidR="00F657E1">
              <w:rPr>
                <w:sz w:val="24"/>
                <w:szCs w:val="24"/>
              </w:rPr>
              <w:t xml:space="preserve"> help</w:t>
            </w:r>
            <w:r w:rsidR="00056444">
              <w:rPr>
                <w:sz w:val="24"/>
                <w:szCs w:val="24"/>
              </w:rPr>
              <w:t xml:space="preserve"> </w:t>
            </w:r>
            <w:r w:rsidR="00F657E1">
              <w:rPr>
                <w:sz w:val="24"/>
                <w:szCs w:val="24"/>
              </w:rPr>
              <w:t xml:space="preserve">(Greene </w:t>
            </w:r>
            <w:r w:rsidR="00F657E1" w:rsidRPr="00F657E1">
              <w:rPr>
                <w:i/>
                <w:sz w:val="24"/>
                <w:szCs w:val="24"/>
              </w:rPr>
              <w:t>et al</w:t>
            </w:r>
            <w:r w:rsidR="00502AE2" w:rsidRPr="00F657E1">
              <w:rPr>
                <w:i/>
                <w:sz w:val="24"/>
                <w:szCs w:val="24"/>
              </w:rPr>
              <w:t>,</w:t>
            </w:r>
            <w:r w:rsidR="00502AE2" w:rsidRPr="00502AE2">
              <w:rPr>
                <w:sz w:val="24"/>
                <w:szCs w:val="24"/>
              </w:rPr>
              <w:t xml:space="preserve"> 2005).</w:t>
            </w:r>
            <w:r w:rsidR="007D0D61">
              <w:rPr>
                <w:sz w:val="24"/>
                <w:szCs w:val="24"/>
              </w:rPr>
              <w:t xml:space="preserve"> </w:t>
            </w:r>
            <w:r w:rsidR="0053660C">
              <w:rPr>
                <w:sz w:val="24"/>
                <w:szCs w:val="24"/>
              </w:rPr>
              <w:t>The social worker reflected on the development of the relationship with 2</w:t>
            </w:r>
            <w:r w:rsidR="00850FE1">
              <w:rPr>
                <w:sz w:val="24"/>
                <w:szCs w:val="24"/>
              </w:rPr>
              <w:t xml:space="preserve"> regarding</w:t>
            </w:r>
            <w:r w:rsidR="0053660C">
              <w:rPr>
                <w:sz w:val="24"/>
                <w:szCs w:val="24"/>
              </w:rPr>
              <w:t xml:space="preserve"> their approach and presentation. Research suggests emotional warmth, </w:t>
            </w:r>
            <w:r w:rsidR="0053660C" w:rsidRPr="0053660C">
              <w:rPr>
                <w:sz w:val="24"/>
                <w:szCs w:val="24"/>
              </w:rPr>
              <w:t>compassion and receptivity towards other pe</w:t>
            </w:r>
            <w:r w:rsidR="0053660C">
              <w:rPr>
                <w:sz w:val="24"/>
                <w:szCs w:val="24"/>
              </w:rPr>
              <w:t xml:space="preserve">ople’s feelings, </w:t>
            </w:r>
            <w:r w:rsidR="0053660C" w:rsidRPr="0053660C">
              <w:rPr>
                <w:sz w:val="24"/>
                <w:szCs w:val="24"/>
              </w:rPr>
              <w:t xml:space="preserve">and </w:t>
            </w:r>
            <w:r w:rsidR="0053660C">
              <w:rPr>
                <w:sz w:val="24"/>
                <w:szCs w:val="24"/>
              </w:rPr>
              <w:t xml:space="preserve">lived </w:t>
            </w:r>
            <w:r w:rsidR="0053660C" w:rsidRPr="0053660C">
              <w:rPr>
                <w:sz w:val="24"/>
                <w:szCs w:val="24"/>
              </w:rPr>
              <w:t>exp</w:t>
            </w:r>
            <w:r w:rsidR="0053660C">
              <w:rPr>
                <w:sz w:val="24"/>
                <w:szCs w:val="24"/>
              </w:rPr>
              <w:t>eriences are the foundations</w:t>
            </w:r>
            <w:r w:rsidR="0053660C" w:rsidRPr="0053660C">
              <w:rPr>
                <w:sz w:val="24"/>
                <w:szCs w:val="24"/>
              </w:rPr>
              <w:t xml:space="preserve"> of relationships</w:t>
            </w:r>
            <w:r w:rsidR="0053660C">
              <w:rPr>
                <w:sz w:val="24"/>
                <w:szCs w:val="24"/>
              </w:rPr>
              <w:t xml:space="preserve"> (Howe, 2008)</w:t>
            </w:r>
            <w:r w:rsidR="0053660C" w:rsidRPr="0053660C">
              <w:rPr>
                <w:sz w:val="24"/>
                <w:szCs w:val="24"/>
              </w:rPr>
              <w:t>.</w:t>
            </w:r>
            <w:r w:rsidR="0053660C">
              <w:rPr>
                <w:sz w:val="24"/>
                <w:szCs w:val="24"/>
              </w:rPr>
              <w:t xml:space="preserve"> </w:t>
            </w:r>
            <w:r w:rsidR="000F5830">
              <w:rPr>
                <w:sz w:val="24"/>
                <w:szCs w:val="24"/>
              </w:rPr>
              <w:t>The social worker considered their own approach in light of this research and</w:t>
            </w:r>
            <w:r w:rsidR="00850FE1">
              <w:rPr>
                <w:sz w:val="24"/>
                <w:szCs w:val="24"/>
              </w:rPr>
              <w:t xml:space="preserve"> </w:t>
            </w:r>
            <w:r w:rsidR="00056444">
              <w:rPr>
                <w:sz w:val="24"/>
                <w:szCs w:val="24"/>
              </w:rPr>
              <w:t xml:space="preserve">the </w:t>
            </w:r>
            <w:r w:rsidR="009C5C70">
              <w:rPr>
                <w:sz w:val="24"/>
                <w:szCs w:val="24"/>
              </w:rPr>
              <w:t xml:space="preserve">social work values </w:t>
            </w:r>
            <w:r w:rsidR="007F0469" w:rsidRPr="007F0469">
              <w:rPr>
                <w:sz w:val="24"/>
                <w:szCs w:val="24"/>
              </w:rPr>
              <w:t>expected of social workers in Wales under the Code of Professional Practice for social care</w:t>
            </w:r>
            <w:r w:rsidR="0053660C">
              <w:rPr>
                <w:sz w:val="24"/>
                <w:szCs w:val="24"/>
              </w:rPr>
              <w:t xml:space="preserve"> and considered these were</w:t>
            </w:r>
            <w:r w:rsidR="00056444">
              <w:rPr>
                <w:sz w:val="24"/>
                <w:szCs w:val="24"/>
              </w:rPr>
              <w:t xml:space="preserve"> </w:t>
            </w:r>
            <w:r w:rsidR="000F5830">
              <w:rPr>
                <w:sz w:val="24"/>
                <w:szCs w:val="24"/>
              </w:rPr>
              <w:t xml:space="preserve">all </w:t>
            </w:r>
            <w:r w:rsidR="00056444">
              <w:rPr>
                <w:sz w:val="24"/>
                <w:szCs w:val="24"/>
              </w:rPr>
              <w:t xml:space="preserve">effectively demonstrated; </w:t>
            </w:r>
            <w:r w:rsidR="007F0469" w:rsidRPr="007F0469">
              <w:rPr>
                <w:sz w:val="24"/>
                <w:szCs w:val="24"/>
              </w:rPr>
              <w:t xml:space="preserve">respect, human rights, social justice, integrity, equality, honesty, trustworthiness, responsibility, </w:t>
            </w:r>
            <w:r w:rsidR="00056444">
              <w:rPr>
                <w:sz w:val="24"/>
                <w:szCs w:val="24"/>
              </w:rPr>
              <w:t xml:space="preserve">and </w:t>
            </w:r>
            <w:r w:rsidR="007F0469" w:rsidRPr="007F0469">
              <w:rPr>
                <w:sz w:val="24"/>
                <w:szCs w:val="24"/>
              </w:rPr>
              <w:t>reliability</w:t>
            </w:r>
            <w:r w:rsidR="00056444">
              <w:rPr>
                <w:sz w:val="24"/>
                <w:szCs w:val="24"/>
              </w:rPr>
              <w:t xml:space="preserve"> Social Care Wales, 2019). </w:t>
            </w:r>
            <w:r w:rsidR="007F0469">
              <w:rPr>
                <w:sz w:val="24"/>
                <w:szCs w:val="24"/>
              </w:rPr>
              <w:t xml:space="preserve">These values mirror characteristics found by </w:t>
            </w:r>
            <w:r w:rsidR="007D0D61" w:rsidRPr="007D0D61">
              <w:rPr>
                <w:sz w:val="24"/>
                <w:szCs w:val="24"/>
              </w:rPr>
              <w:t>research undertaken by Penhale and You</w:t>
            </w:r>
            <w:r w:rsidR="007F0469">
              <w:rPr>
                <w:sz w:val="24"/>
                <w:szCs w:val="24"/>
              </w:rPr>
              <w:t>ng (2015</w:t>
            </w:r>
            <w:r w:rsidR="00056444">
              <w:rPr>
                <w:sz w:val="24"/>
                <w:szCs w:val="24"/>
              </w:rPr>
              <w:t xml:space="preserve">) </w:t>
            </w:r>
            <w:r w:rsidR="00292EBB">
              <w:rPr>
                <w:sz w:val="24"/>
                <w:szCs w:val="24"/>
              </w:rPr>
              <w:t>to be</w:t>
            </w:r>
            <w:r w:rsidR="009C5C70">
              <w:rPr>
                <w:sz w:val="24"/>
                <w:szCs w:val="24"/>
              </w:rPr>
              <w:t xml:space="preserve"> the most effective</w:t>
            </w:r>
            <w:r w:rsidR="007D0D61" w:rsidRPr="007D0D61">
              <w:rPr>
                <w:sz w:val="24"/>
                <w:szCs w:val="24"/>
              </w:rPr>
              <w:t xml:space="preserve"> in developing and sustaining positive relationships</w:t>
            </w:r>
            <w:r w:rsidR="000C0035">
              <w:rPr>
                <w:sz w:val="24"/>
                <w:szCs w:val="24"/>
              </w:rPr>
              <w:t xml:space="preserve">. Lambert’s (1992) research on </w:t>
            </w:r>
            <w:r w:rsidR="000C0035" w:rsidRPr="000C0035">
              <w:rPr>
                <w:sz w:val="24"/>
                <w:szCs w:val="24"/>
              </w:rPr>
              <w:t>soci</w:t>
            </w:r>
            <w:r w:rsidR="000C0035">
              <w:rPr>
                <w:sz w:val="24"/>
                <w:szCs w:val="24"/>
              </w:rPr>
              <w:t>al work practice, suggests a</w:t>
            </w:r>
            <w:r w:rsidR="000C0035" w:rsidRPr="000C0035">
              <w:rPr>
                <w:sz w:val="24"/>
                <w:szCs w:val="24"/>
              </w:rPr>
              <w:t xml:space="preserve"> theoretical approach had 15% influence on p</w:t>
            </w:r>
            <w:r w:rsidR="000C0035">
              <w:rPr>
                <w:sz w:val="24"/>
                <w:szCs w:val="24"/>
              </w:rPr>
              <w:t>ositive change, 40% was the citizens autonomous choices,15% down to</w:t>
            </w:r>
            <w:r w:rsidR="000C0035" w:rsidRPr="000C0035">
              <w:rPr>
                <w:sz w:val="24"/>
                <w:szCs w:val="24"/>
              </w:rPr>
              <w:t xml:space="preserve"> </w:t>
            </w:r>
            <w:r w:rsidR="000C0035">
              <w:rPr>
                <w:sz w:val="24"/>
                <w:szCs w:val="24"/>
              </w:rPr>
              <w:t xml:space="preserve">a </w:t>
            </w:r>
            <w:r w:rsidR="000C0035" w:rsidRPr="000C0035">
              <w:rPr>
                <w:sz w:val="24"/>
                <w:szCs w:val="24"/>
              </w:rPr>
              <w:t>placebo</w:t>
            </w:r>
            <w:r w:rsidR="000C0035">
              <w:rPr>
                <w:sz w:val="24"/>
                <w:szCs w:val="24"/>
              </w:rPr>
              <w:t xml:space="preserve"> effect </w:t>
            </w:r>
            <w:r w:rsidR="000C0035" w:rsidRPr="000C0035">
              <w:rPr>
                <w:sz w:val="24"/>
                <w:szCs w:val="24"/>
              </w:rPr>
              <w:t xml:space="preserve">, while the remaining 30% suggests that it is the relationship </w:t>
            </w:r>
            <w:r w:rsidR="000C0035">
              <w:rPr>
                <w:sz w:val="24"/>
                <w:szCs w:val="24"/>
              </w:rPr>
              <w:t xml:space="preserve">is most important </w:t>
            </w:r>
            <w:r w:rsidR="000C0035">
              <w:rPr>
                <w:sz w:val="24"/>
                <w:szCs w:val="24"/>
              </w:rPr>
              <w:lastRenderedPageBreak/>
              <w:t>factor influencing</w:t>
            </w:r>
            <w:r w:rsidR="000C0035" w:rsidRPr="000C0035">
              <w:rPr>
                <w:sz w:val="24"/>
                <w:szCs w:val="24"/>
              </w:rPr>
              <w:t xml:space="preserve"> successful practice.</w:t>
            </w:r>
            <w:r w:rsidR="00F657E1">
              <w:rPr>
                <w:sz w:val="24"/>
                <w:szCs w:val="24"/>
              </w:rPr>
              <w:t xml:space="preserve"> </w:t>
            </w:r>
            <w:r w:rsidR="00934E02" w:rsidRPr="00934E02">
              <w:rPr>
                <w:sz w:val="24"/>
                <w:szCs w:val="24"/>
              </w:rPr>
              <w:t>Communication is conside</w:t>
            </w:r>
            <w:r w:rsidR="00934E02">
              <w:rPr>
                <w:sz w:val="24"/>
                <w:szCs w:val="24"/>
              </w:rPr>
              <w:t xml:space="preserve">red a bridge between people  and the </w:t>
            </w:r>
            <w:r w:rsidR="003926F5">
              <w:rPr>
                <w:sz w:val="24"/>
                <w:szCs w:val="24"/>
              </w:rPr>
              <w:t xml:space="preserve">social worker reflected on the </w:t>
            </w:r>
            <w:r w:rsidR="00934E02">
              <w:rPr>
                <w:sz w:val="24"/>
                <w:szCs w:val="24"/>
              </w:rPr>
              <w:t xml:space="preserve">effective use of </w:t>
            </w:r>
            <w:r w:rsidR="000F5830">
              <w:rPr>
                <w:sz w:val="24"/>
                <w:szCs w:val="24"/>
              </w:rPr>
              <w:t xml:space="preserve">person centred communication skills when facilitating the What Matters conversation </w:t>
            </w:r>
            <w:r w:rsidR="00934E02">
              <w:rPr>
                <w:sz w:val="24"/>
                <w:szCs w:val="24"/>
              </w:rPr>
              <w:t xml:space="preserve">for example, </w:t>
            </w:r>
            <w:r w:rsidR="000F5830">
              <w:rPr>
                <w:sz w:val="24"/>
                <w:szCs w:val="24"/>
              </w:rPr>
              <w:t xml:space="preserve">active listening, use of </w:t>
            </w:r>
            <w:r w:rsidR="003926F5">
              <w:rPr>
                <w:sz w:val="24"/>
                <w:szCs w:val="24"/>
              </w:rPr>
              <w:t xml:space="preserve">empathy, </w:t>
            </w:r>
            <w:r w:rsidR="00934E02">
              <w:rPr>
                <w:sz w:val="24"/>
                <w:szCs w:val="24"/>
              </w:rPr>
              <w:t xml:space="preserve">reflection, paraphrasing, open body language and careful use of open and probing questions </w:t>
            </w:r>
            <w:r w:rsidR="003926F5">
              <w:rPr>
                <w:sz w:val="24"/>
                <w:szCs w:val="24"/>
              </w:rPr>
              <w:t xml:space="preserve">to ensure 2 felt valued, understood and listened to as an collaborator (Kadushin and Kadushin, </w:t>
            </w:r>
            <w:r w:rsidR="00934E02" w:rsidRPr="00934E02">
              <w:rPr>
                <w:sz w:val="24"/>
                <w:szCs w:val="24"/>
              </w:rPr>
              <w:t>1997</w:t>
            </w:r>
            <w:r w:rsidR="003926F5">
              <w:rPr>
                <w:sz w:val="24"/>
                <w:szCs w:val="24"/>
              </w:rPr>
              <w:t>; Trevithick, 1996</w:t>
            </w:r>
            <w:r w:rsidR="00934E02" w:rsidRPr="00934E02">
              <w:rPr>
                <w:sz w:val="24"/>
                <w:szCs w:val="24"/>
              </w:rPr>
              <w:t>)</w:t>
            </w:r>
            <w:r w:rsidR="003926F5">
              <w:rPr>
                <w:sz w:val="24"/>
                <w:szCs w:val="24"/>
              </w:rPr>
              <w:t xml:space="preserve">. </w:t>
            </w:r>
            <w:r w:rsidR="00F657E1">
              <w:rPr>
                <w:sz w:val="24"/>
                <w:szCs w:val="24"/>
              </w:rPr>
              <w:t xml:space="preserve">The social worker </w:t>
            </w:r>
            <w:r w:rsidR="00850FE1">
              <w:rPr>
                <w:sz w:val="24"/>
                <w:szCs w:val="24"/>
              </w:rPr>
              <w:t xml:space="preserve">considered a positive relationship with 2 had been established and further </w:t>
            </w:r>
            <w:r w:rsidR="00F657E1">
              <w:rPr>
                <w:sz w:val="24"/>
                <w:szCs w:val="24"/>
              </w:rPr>
              <w:t>reflected on</w:t>
            </w:r>
            <w:r w:rsidR="00BF6BE7">
              <w:rPr>
                <w:sz w:val="24"/>
                <w:szCs w:val="24"/>
              </w:rPr>
              <w:t xml:space="preserve"> Lefroy</w:t>
            </w:r>
            <w:r w:rsidR="00F657E1">
              <w:rPr>
                <w:sz w:val="24"/>
                <w:szCs w:val="24"/>
              </w:rPr>
              <w:t>’s</w:t>
            </w:r>
            <w:r w:rsidR="00BF6BE7">
              <w:rPr>
                <w:sz w:val="24"/>
                <w:szCs w:val="24"/>
              </w:rPr>
              <w:t xml:space="preserve"> (2023)</w:t>
            </w:r>
            <w:r w:rsidR="00F657E1">
              <w:rPr>
                <w:sz w:val="24"/>
                <w:szCs w:val="24"/>
              </w:rPr>
              <w:t xml:space="preserve"> suggestion</w:t>
            </w:r>
            <w:r w:rsidR="00BF6BE7">
              <w:rPr>
                <w:sz w:val="24"/>
                <w:szCs w:val="24"/>
              </w:rPr>
              <w:t xml:space="preserve"> that co-production is about more than a positive </w:t>
            </w:r>
            <w:r w:rsidR="00C777DA">
              <w:rPr>
                <w:sz w:val="24"/>
                <w:szCs w:val="24"/>
              </w:rPr>
              <w:t xml:space="preserve">and </w:t>
            </w:r>
            <w:r w:rsidR="00BF6BE7">
              <w:rPr>
                <w:sz w:val="24"/>
                <w:szCs w:val="24"/>
              </w:rPr>
              <w:t xml:space="preserve">potentially therapeutic relationship </w:t>
            </w:r>
            <w:r w:rsidR="00C777DA">
              <w:rPr>
                <w:sz w:val="24"/>
                <w:szCs w:val="24"/>
              </w:rPr>
              <w:t>although a positive relationship is the starti</w:t>
            </w:r>
            <w:r w:rsidR="00F657E1">
              <w:rPr>
                <w:sz w:val="24"/>
                <w:szCs w:val="24"/>
              </w:rPr>
              <w:t>ng point;</w:t>
            </w:r>
            <w:r w:rsidR="00C777DA">
              <w:rPr>
                <w:sz w:val="24"/>
                <w:szCs w:val="24"/>
              </w:rPr>
              <w:t xml:space="preserve"> </w:t>
            </w:r>
            <w:r w:rsidR="00BF6BE7">
              <w:rPr>
                <w:sz w:val="24"/>
                <w:szCs w:val="24"/>
              </w:rPr>
              <w:t xml:space="preserve">it is how power and agency is </w:t>
            </w:r>
            <w:r w:rsidR="00C777DA">
              <w:rPr>
                <w:sz w:val="24"/>
                <w:szCs w:val="24"/>
              </w:rPr>
              <w:t xml:space="preserve">shared and the meaning this has for the citizen. The social worker applied a theory of measuring the degree of </w:t>
            </w:r>
            <w:r w:rsidR="00F657E1">
              <w:rPr>
                <w:sz w:val="24"/>
                <w:szCs w:val="24"/>
              </w:rPr>
              <w:t>participation</w:t>
            </w:r>
            <w:r w:rsidR="00C777DA">
              <w:rPr>
                <w:sz w:val="24"/>
                <w:szCs w:val="24"/>
              </w:rPr>
              <w:t xml:space="preserve">, </w:t>
            </w:r>
            <w:r w:rsidR="00F657E1">
              <w:rPr>
                <w:sz w:val="24"/>
                <w:szCs w:val="24"/>
              </w:rPr>
              <w:t>t</w:t>
            </w:r>
            <w:r w:rsidR="00C777DA">
              <w:rPr>
                <w:sz w:val="24"/>
                <w:szCs w:val="24"/>
              </w:rPr>
              <w:t>he Arnstein (1969) Ladder of Participation</w:t>
            </w:r>
            <w:r w:rsidR="00850FE1">
              <w:rPr>
                <w:sz w:val="24"/>
                <w:szCs w:val="24"/>
              </w:rPr>
              <w:t xml:space="preserve"> and </w:t>
            </w:r>
            <w:r w:rsidR="00F657E1">
              <w:rPr>
                <w:sz w:val="24"/>
                <w:szCs w:val="24"/>
              </w:rPr>
              <w:t xml:space="preserve">through </w:t>
            </w:r>
            <w:r w:rsidR="00C777DA">
              <w:rPr>
                <w:sz w:val="24"/>
                <w:szCs w:val="24"/>
              </w:rPr>
              <w:t>using the scale</w:t>
            </w:r>
            <w:r w:rsidR="00F657E1">
              <w:rPr>
                <w:sz w:val="24"/>
                <w:szCs w:val="24"/>
              </w:rPr>
              <w:t>,</w:t>
            </w:r>
            <w:r w:rsidR="00C777DA">
              <w:rPr>
                <w:sz w:val="24"/>
                <w:szCs w:val="24"/>
              </w:rPr>
              <w:t xml:space="preserve"> considered that 2 had been an equal in terms of citizen control</w:t>
            </w:r>
            <w:r w:rsidR="000D2E57">
              <w:rPr>
                <w:sz w:val="24"/>
                <w:szCs w:val="24"/>
              </w:rPr>
              <w:t xml:space="preserve"> which evidenced effective coproduction had taken place</w:t>
            </w:r>
            <w:r w:rsidR="00F657E1">
              <w:rPr>
                <w:sz w:val="24"/>
                <w:szCs w:val="24"/>
              </w:rPr>
              <w:t xml:space="preserve">. The social worker considered </w:t>
            </w:r>
            <w:r w:rsidR="001A6A10">
              <w:rPr>
                <w:sz w:val="24"/>
                <w:szCs w:val="24"/>
              </w:rPr>
              <w:t xml:space="preserve">the principles of the SSWBA of promoting the voice, choice, and control of the citizen in the context of </w:t>
            </w:r>
            <w:r w:rsidR="001A6A10" w:rsidRPr="001A6A10">
              <w:rPr>
                <w:sz w:val="24"/>
                <w:szCs w:val="24"/>
              </w:rPr>
              <w:t xml:space="preserve">Seddon </w:t>
            </w:r>
            <w:r w:rsidR="001A6A10" w:rsidRPr="001A6A10">
              <w:rPr>
                <w:i/>
                <w:sz w:val="24"/>
                <w:szCs w:val="24"/>
              </w:rPr>
              <w:t>et al</w:t>
            </w:r>
            <w:r w:rsidR="001A6A10">
              <w:rPr>
                <w:sz w:val="24"/>
                <w:szCs w:val="24"/>
              </w:rPr>
              <w:t>’s</w:t>
            </w:r>
            <w:r w:rsidR="001A6A10" w:rsidRPr="001A6A10">
              <w:rPr>
                <w:sz w:val="24"/>
                <w:szCs w:val="24"/>
              </w:rPr>
              <w:t xml:space="preserve"> </w:t>
            </w:r>
            <w:r w:rsidR="001A6A10">
              <w:rPr>
                <w:sz w:val="24"/>
                <w:szCs w:val="24"/>
              </w:rPr>
              <w:t>(</w:t>
            </w:r>
            <w:r w:rsidR="001A6A10" w:rsidRPr="001A6A10">
              <w:rPr>
                <w:sz w:val="24"/>
                <w:szCs w:val="24"/>
              </w:rPr>
              <w:t>2021</w:t>
            </w:r>
            <w:r w:rsidR="001A6A10">
              <w:rPr>
                <w:sz w:val="24"/>
                <w:szCs w:val="24"/>
              </w:rPr>
              <w:t xml:space="preserve">) insight that </w:t>
            </w:r>
            <w:r w:rsidR="001A6A10" w:rsidRPr="001A6A10">
              <w:rPr>
                <w:sz w:val="24"/>
                <w:szCs w:val="24"/>
              </w:rPr>
              <w:t xml:space="preserve">complex </w:t>
            </w:r>
            <w:r w:rsidR="001A6A10">
              <w:rPr>
                <w:sz w:val="24"/>
                <w:szCs w:val="24"/>
              </w:rPr>
              <w:t xml:space="preserve">and </w:t>
            </w:r>
            <w:r w:rsidR="001A6A10" w:rsidRPr="001A6A10">
              <w:rPr>
                <w:sz w:val="24"/>
                <w:szCs w:val="24"/>
              </w:rPr>
              <w:t xml:space="preserve">difficult problems do not respond to fixed factual solutions </w:t>
            </w:r>
            <w:r w:rsidR="001A6A10">
              <w:rPr>
                <w:sz w:val="24"/>
                <w:szCs w:val="24"/>
              </w:rPr>
              <w:t xml:space="preserve">and </w:t>
            </w:r>
            <w:r w:rsidR="00DC32F5">
              <w:rPr>
                <w:sz w:val="24"/>
                <w:szCs w:val="24"/>
              </w:rPr>
              <w:t>considered in this case example that coproduction had been effective in terms of safeguarding and achieving the citizens desired outcome (Welsh Government, 2014).</w:t>
            </w:r>
          </w:p>
          <w:p w14:paraId="2A9DAE84" w14:textId="471B6790" w:rsidR="006D4443" w:rsidRDefault="006D4443" w:rsidP="00F123B3">
            <w:pPr>
              <w:spacing w:line="360" w:lineRule="auto"/>
              <w:jc w:val="both"/>
              <w:rPr>
                <w:sz w:val="24"/>
                <w:szCs w:val="24"/>
              </w:rPr>
            </w:pPr>
          </w:p>
          <w:p w14:paraId="3AB4B6E7" w14:textId="63ED7FF6" w:rsidR="00905A26" w:rsidRDefault="006D4443" w:rsidP="00F123B3">
            <w:pPr>
              <w:spacing w:line="360" w:lineRule="auto"/>
              <w:jc w:val="both"/>
              <w:rPr>
                <w:sz w:val="24"/>
                <w:szCs w:val="24"/>
              </w:rPr>
            </w:pPr>
            <w:r w:rsidRPr="006D4443">
              <w:rPr>
                <w:sz w:val="24"/>
                <w:szCs w:val="24"/>
              </w:rPr>
              <w:t>Utilizing Gibbs (1998) cycle of reflection, the social worker critically reflected</w:t>
            </w:r>
            <w:r w:rsidR="000D62F7">
              <w:rPr>
                <w:sz w:val="24"/>
                <w:szCs w:val="24"/>
              </w:rPr>
              <w:t xml:space="preserve"> on working in</w:t>
            </w:r>
            <w:r w:rsidR="00470000" w:rsidRPr="00470000">
              <w:rPr>
                <w:sz w:val="24"/>
                <w:szCs w:val="24"/>
              </w:rPr>
              <w:t xml:space="preserve"> increasingly complex situations</w:t>
            </w:r>
            <w:r w:rsidR="009D5532">
              <w:rPr>
                <w:sz w:val="24"/>
                <w:szCs w:val="24"/>
              </w:rPr>
              <w:t xml:space="preserve">. </w:t>
            </w:r>
            <w:r w:rsidR="000D62F7">
              <w:rPr>
                <w:sz w:val="24"/>
                <w:szCs w:val="24"/>
              </w:rPr>
              <w:t>The social worker</w:t>
            </w:r>
            <w:bookmarkStart w:id="0" w:name="_GoBack"/>
            <w:bookmarkEnd w:id="0"/>
            <w:r w:rsidR="00BC201B">
              <w:rPr>
                <w:sz w:val="24"/>
                <w:szCs w:val="24"/>
              </w:rPr>
              <w:t xml:space="preserve"> </w:t>
            </w:r>
            <w:r w:rsidR="00470000">
              <w:rPr>
                <w:sz w:val="24"/>
                <w:szCs w:val="24"/>
              </w:rPr>
              <w:t>reflected on m</w:t>
            </w:r>
            <w:r w:rsidR="004E6A98" w:rsidRPr="004E6A98">
              <w:rPr>
                <w:sz w:val="24"/>
                <w:szCs w:val="24"/>
              </w:rPr>
              <w:t xml:space="preserve">ulti agency working </w:t>
            </w:r>
            <w:r w:rsidR="00470000">
              <w:rPr>
                <w:sz w:val="24"/>
                <w:szCs w:val="24"/>
              </w:rPr>
              <w:t xml:space="preserve">during the </w:t>
            </w:r>
            <w:r w:rsidR="00BC201B">
              <w:rPr>
                <w:sz w:val="24"/>
                <w:szCs w:val="24"/>
              </w:rPr>
              <w:t>Section 126 safeguarding enquiry with 2</w:t>
            </w:r>
            <w:r w:rsidR="00866A81">
              <w:rPr>
                <w:sz w:val="24"/>
                <w:szCs w:val="24"/>
              </w:rPr>
              <w:t xml:space="preserve">, applying </w:t>
            </w:r>
            <w:r w:rsidR="00470000" w:rsidRPr="00470000">
              <w:rPr>
                <w:sz w:val="24"/>
                <w:szCs w:val="24"/>
              </w:rPr>
              <w:t>Koprowska</w:t>
            </w:r>
            <w:r w:rsidR="00470000">
              <w:rPr>
                <w:sz w:val="24"/>
                <w:szCs w:val="24"/>
              </w:rPr>
              <w:t>’s</w:t>
            </w:r>
            <w:r w:rsidR="00470000" w:rsidRPr="00470000">
              <w:rPr>
                <w:sz w:val="24"/>
                <w:szCs w:val="24"/>
              </w:rPr>
              <w:t xml:space="preserve"> </w:t>
            </w:r>
            <w:r w:rsidR="00470000">
              <w:rPr>
                <w:sz w:val="24"/>
                <w:szCs w:val="24"/>
              </w:rPr>
              <w:t xml:space="preserve">(2020) insight that </w:t>
            </w:r>
            <w:r w:rsidR="00BC201B">
              <w:rPr>
                <w:sz w:val="24"/>
                <w:szCs w:val="24"/>
              </w:rPr>
              <w:t xml:space="preserve">there is an expectation that </w:t>
            </w:r>
            <w:r w:rsidR="00470000">
              <w:rPr>
                <w:sz w:val="24"/>
                <w:szCs w:val="24"/>
              </w:rPr>
              <w:t>multi agency working provides a</w:t>
            </w:r>
            <w:r w:rsidR="00BC201B">
              <w:rPr>
                <w:sz w:val="24"/>
                <w:szCs w:val="24"/>
              </w:rPr>
              <w:t xml:space="preserve"> unified</w:t>
            </w:r>
            <w:r w:rsidR="004E6A98" w:rsidRPr="004E6A98">
              <w:rPr>
                <w:sz w:val="24"/>
                <w:szCs w:val="24"/>
              </w:rPr>
              <w:t xml:space="preserve"> response to </w:t>
            </w:r>
            <w:r w:rsidR="00470000">
              <w:rPr>
                <w:sz w:val="24"/>
                <w:szCs w:val="24"/>
              </w:rPr>
              <w:t xml:space="preserve">meeting the complex needs of citizens and </w:t>
            </w:r>
            <w:r w:rsidR="004E6A98" w:rsidRPr="004E6A98">
              <w:rPr>
                <w:sz w:val="24"/>
                <w:szCs w:val="24"/>
              </w:rPr>
              <w:t>the</w:t>
            </w:r>
            <w:r w:rsidR="00470000">
              <w:rPr>
                <w:sz w:val="24"/>
                <w:szCs w:val="24"/>
              </w:rPr>
              <w:t xml:space="preserve">re is often complexity and tension </w:t>
            </w:r>
            <w:r w:rsidR="00C339C6">
              <w:rPr>
                <w:sz w:val="24"/>
                <w:szCs w:val="24"/>
              </w:rPr>
              <w:t>because of</w:t>
            </w:r>
            <w:r w:rsidR="00BC201B">
              <w:rPr>
                <w:sz w:val="24"/>
                <w:szCs w:val="24"/>
              </w:rPr>
              <w:t xml:space="preserve"> competing </w:t>
            </w:r>
            <w:r w:rsidR="00C339C6">
              <w:rPr>
                <w:sz w:val="24"/>
                <w:szCs w:val="24"/>
              </w:rPr>
              <w:t>process priorities and competition for power and different ideologies (Doel, 2016;</w:t>
            </w:r>
            <w:r w:rsidR="004E6A98" w:rsidRPr="004E6A98">
              <w:rPr>
                <w:sz w:val="24"/>
                <w:szCs w:val="24"/>
              </w:rPr>
              <w:t xml:space="preserve"> Thompson, 2009).</w:t>
            </w:r>
            <w:r w:rsidR="009836B6">
              <w:rPr>
                <w:sz w:val="24"/>
                <w:szCs w:val="24"/>
              </w:rPr>
              <w:t xml:space="preserve"> </w:t>
            </w:r>
            <w:r w:rsidR="00C339C6">
              <w:rPr>
                <w:sz w:val="24"/>
                <w:szCs w:val="24"/>
              </w:rPr>
              <w:t xml:space="preserve">The social worker felt disappointment and </w:t>
            </w:r>
            <w:r w:rsidR="00905A26">
              <w:rPr>
                <w:sz w:val="24"/>
                <w:szCs w:val="24"/>
              </w:rPr>
              <w:t xml:space="preserve">was </w:t>
            </w:r>
            <w:r w:rsidR="00C339C6">
              <w:rPr>
                <w:sz w:val="24"/>
                <w:szCs w:val="24"/>
              </w:rPr>
              <w:t>surprise</w:t>
            </w:r>
            <w:r w:rsidR="0074432D">
              <w:rPr>
                <w:sz w:val="24"/>
                <w:szCs w:val="24"/>
              </w:rPr>
              <w:t>d</w:t>
            </w:r>
            <w:r w:rsidR="00C339C6">
              <w:rPr>
                <w:sz w:val="24"/>
                <w:szCs w:val="24"/>
              </w:rPr>
              <w:t xml:space="preserve"> to learn that the leaving care worker had not insisted on speaking with 2 alone and that under the </w:t>
            </w:r>
            <w:r w:rsidR="00C339C6" w:rsidRPr="00C339C6">
              <w:rPr>
                <w:sz w:val="24"/>
                <w:szCs w:val="24"/>
              </w:rPr>
              <w:t xml:space="preserve">When I’m Ready scheme </w:t>
            </w:r>
            <w:r w:rsidR="00C339C6">
              <w:rPr>
                <w:sz w:val="24"/>
                <w:szCs w:val="24"/>
              </w:rPr>
              <w:t>there was no provision for emergency respite care</w:t>
            </w:r>
            <w:r w:rsidR="0074432D">
              <w:rPr>
                <w:sz w:val="24"/>
                <w:szCs w:val="24"/>
              </w:rPr>
              <w:t xml:space="preserve"> for adults</w:t>
            </w:r>
            <w:r w:rsidR="00C339C6">
              <w:rPr>
                <w:sz w:val="24"/>
                <w:szCs w:val="24"/>
              </w:rPr>
              <w:t xml:space="preserve">, and the agency responsible was </w:t>
            </w:r>
            <w:r w:rsidR="0074432D">
              <w:rPr>
                <w:sz w:val="24"/>
                <w:szCs w:val="24"/>
              </w:rPr>
              <w:t>unhelpful in this respect when approached by the social worker (Welsh Government, 2014</w:t>
            </w:r>
            <w:r w:rsidR="00905A26">
              <w:rPr>
                <w:sz w:val="24"/>
                <w:szCs w:val="24"/>
              </w:rPr>
              <w:t xml:space="preserve">. </w:t>
            </w:r>
          </w:p>
          <w:p w14:paraId="6369E30F" w14:textId="77777777" w:rsidR="00837542" w:rsidRDefault="007F4F72" w:rsidP="00F123B3">
            <w:pPr>
              <w:spacing w:line="360" w:lineRule="auto"/>
              <w:jc w:val="both"/>
              <w:rPr>
                <w:sz w:val="24"/>
                <w:szCs w:val="24"/>
              </w:rPr>
            </w:pPr>
            <w:r>
              <w:rPr>
                <w:sz w:val="24"/>
                <w:szCs w:val="24"/>
              </w:rPr>
              <w:t xml:space="preserve">The social worker reflected on Boylan and Dalrymples’s (2011) suggestion that social workers are potentially compromised in making professional judgements due to scarce organisational resources and partner agency </w:t>
            </w:r>
            <w:r w:rsidR="00A232C7">
              <w:rPr>
                <w:sz w:val="24"/>
                <w:szCs w:val="24"/>
              </w:rPr>
              <w:t xml:space="preserve">policies </w:t>
            </w:r>
            <w:r>
              <w:rPr>
                <w:sz w:val="24"/>
                <w:szCs w:val="24"/>
              </w:rPr>
              <w:t>not support</w:t>
            </w:r>
            <w:r w:rsidR="00A232C7">
              <w:rPr>
                <w:sz w:val="24"/>
                <w:szCs w:val="24"/>
              </w:rPr>
              <w:t>ing a</w:t>
            </w:r>
            <w:r>
              <w:rPr>
                <w:sz w:val="24"/>
                <w:szCs w:val="24"/>
              </w:rPr>
              <w:t xml:space="preserve"> duty of care</w:t>
            </w:r>
            <w:r w:rsidR="00A232C7">
              <w:rPr>
                <w:sz w:val="24"/>
                <w:szCs w:val="24"/>
              </w:rPr>
              <w:t xml:space="preserve"> to citizens</w:t>
            </w:r>
            <w:r w:rsidR="00A33268">
              <w:rPr>
                <w:sz w:val="24"/>
                <w:szCs w:val="24"/>
              </w:rPr>
              <w:t xml:space="preserve"> (Bolam v Friern </w:t>
            </w:r>
            <w:r w:rsidR="00A33268">
              <w:rPr>
                <w:sz w:val="24"/>
                <w:szCs w:val="24"/>
              </w:rPr>
              <w:lastRenderedPageBreak/>
              <w:t>Hospital Management Committee [1957])</w:t>
            </w:r>
            <w:r>
              <w:rPr>
                <w:sz w:val="24"/>
                <w:szCs w:val="24"/>
              </w:rPr>
              <w:t>.</w:t>
            </w:r>
            <w:r w:rsidR="004A012F">
              <w:rPr>
                <w:sz w:val="24"/>
                <w:szCs w:val="24"/>
              </w:rPr>
              <w:t xml:space="preserve"> Furthermore, it appeared that this case example affirmed Kline and Preston – Shoots (2011) suggestion that services are sometimes developed around the needs of organisations not citizens</w:t>
            </w:r>
            <w:r w:rsidR="00A232C7">
              <w:rPr>
                <w:sz w:val="24"/>
                <w:szCs w:val="24"/>
              </w:rPr>
              <w:t>,</w:t>
            </w:r>
            <w:r w:rsidR="004A012F">
              <w:rPr>
                <w:sz w:val="24"/>
                <w:szCs w:val="24"/>
              </w:rPr>
              <w:t xml:space="preserve"> and that in reality the responsibility for safeguarding responsibly is not being shared across all statutory partners.</w:t>
            </w:r>
            <w:r w:rsidR="00A232C7">
              <w:rPr>
                <w:sz w:val="24"/>
                <w:szCs w:val="24"/>
              </w:rPr>
              <w:t xml:space="preserve"> </w:t>
            </w:r>
            <w:r w:rsidR="00D64CF7">
              <w:rPr>
                <w:sz w:val="24"/>
                <w:szCs w:val="24"/>
              </w:rPr>
              <w:t>The social worker fou</w:t>
            </w:r>
            <w:r w:rsidR="00141CB1">
              <w:rPr>
                <w:sz w:val="24"/>
                <w:szCs w:val="24"/>
              </w:rPr>
              <w:t>nd on reflection by</w:t>
            </w:r>
            <w:r w:rsidR="008E0344">
              <w:rPr>
                <w:sz w:val="24"/>
                <w:szCs w:val="24"/>
              </w:rPr>
              <w:t xml:space="preserve"> </w:t>
            </w:r>
            <w:r w:rsidR="004E6A98" w:rsidRPr="004E6A98">
              <w:rPr>
                <w:sz w:val="24"/>
                <w:szCs w:val="24"/>
              </w:rPr>
              <w:t>focusing on the vi</w:t>
            </w:r>
            <w:r w:rsidR="00141CB1">
              <w:rPr>
                <w:sz w:val="24"/>
                <w:szCs w:val="24"/>
              </w:rPr>
              <w:t xml:space="preserve">ews and needs </w:t>
            </w:r>
            <w:r w:rsidR="007D0C52">
              <w:rPr>
                <w:sz w:val="24"/>
                <w:szCs w:val="24"/>
              </w:rPr>
              <w:t xml:space="preserve">of 2 </w:t>
            </w:r>
            <w:r w:rsidR="00D64CF7">
              <w:rPr>
                <w:sz w:val="24"/>
                <w:szCs w:val="24"/>
              </w:rPr>
              <w:t xml:space="preserve">in the context of the presenting risks, </w:t>
            </w:r>
            <w:r w:rsidR="004E6A98" w:rsidRPr="004E6A98">
              <w:rPr>
                <w:sz w:val="24"/>
                <w:szCs w:val="24"/>
              </w:rPr>
              <w:t>and compromising on organizational disagreements</w:t>
            </w:r>
            <w:r w:rsidR="00A33268">
              <w:rPr>
                <w:sz w:val="24"/>
                <w:szCs w:val="24"/>
              </w:rPr>
              <w:t>;</w:t>
            </w:r>
            <w:r w:rsidR="004E6A98" w:rsidRPr="004E6A98">
              <w:rPr>
                <w:sz w:val="24"/>
                <w:szCs w:val="24"/>
              </w:rPr>
              <w:t xml:space="preserve"> </w:t>
            </w:r>
            <w:r w:rsidR="00D64CF7">
              <w:rPr>
                <w:sz w:val="24"/>
                <w:szCs w:val="24"/>
              </w:rPr>
              <w:t xml:space="preserve">the social worker was able to </w:t>
            </w:r>
            <w:r w:rsidR="00141CB1">
              <w:rPr>
                <w:sz w:val="24"/>
                <w:szCs w:val="24"/>
              </w:rPr>
              <w:t xml:space="preserve">effectively share power and </w:t>
            </w:r>
            <w:r w:rsidR="00D64CF7">
              <w:rPr>
                <w:sz w:val="24"/>
                <w:szCs w:val="24"/>
              </w:rPr>
              <w:t>collaborate with the le</w:t>
            </w:r>
            <w:r w:rsidR="0054711B">
              <w:rPr>
                <w:sz w:val="24"/>
                <w:szCs w:val="24"/>
              </w:rPr>
              <w:t>aving care worker in their unifying</w:t>
            </w:r>
            <w:r w:rsidR="00D64CF7">
              <w:rPr>
                <w:sz w:val="24"/>
                <w:szCs w:val="24"/>
              </w:rPr>
              <w:t xml:space="preserve"> goal of supporting 2 to move to their choice of place of safety </w:t>
            </w:r>
            <w:r w:rsidR="007D0C52">
              <w:rPr>
                <w:sz w:val="24"/>
                <w:szCs w:val="24"/>
              </w:rPr>
              <w:t>(</w:t>
            </w:r>
            <w:r w:rsidR="00D64CF7">
              <w:rPr>
                <w:sz w:val="24"/>
                <w:szCs w:val="24"/>
              </w:rPr>
              <w:t xml:space="preserve">Burt and Worsley, 2008). </w:t>
            </w:r>
            <w:r w:rsidR="004E6A98" w:rsidRPr="004E6A98">
              <w:rPr>
                <w:sz w:val="24"/>
                <w:szCs w:val="24"/>
              </w:rPr>
              <w:t xml:space="preserve"> </w:t>
            </w:r>
            <w:r w:rsidR="0054711B">
              <w:rPr>
                <w:sz w:val="24"/>
                <w:szCs w:val="24"/>
              </w:rPr>
              <w:t>T</w:t>
            </w:r>
            <w:r>
              <w:rPr>
                <w:sz w:val="24"/>
                <w:szCs w:val="24"/>
              </w:rPr>
              <w:t xml:space="preserve">hrough this </w:t>
            </w:r>
            <w:r w:rsidR="00141CB1">
              <w:rPr>
                <w:sz w:val="24"/>
                <w:szCs w:val="24"/>
              </w:rPr>
              <w:t>experience,</w:t>
            </w:r>
            <w:r>
              <w:rPr>
                <w:sz w:val="24"/>
                <w:szCs w:val="24"/>
              </w:rPr>
              <w:t xml:space="preserve"> t</w:t>
            </w:r>
            <w:r w:rsidR="0054711B">
              <w:rPr>
                <w:sz w:val="24"/>
                <w:szCs w:val="24"/>
              </w:rPr>
              <w:t>he social worker learnt and agreed with Thompson’s (2016) assertion</w:t>
            </w:r>
            <w:r w:rsidR="004E6A98" w:rsidRPr="004E6A98">
              <w:rPr>
                <w:sz w:val="24"/>
                <w:szCs w:val="24"/>
              </w:rPr>
              <w:t xml:space="preserve"> that it is unrealistic for</w:t>
            </w:r>
            <w:r w:rsidR="003A68C7">
              <w:rPr>
                <w:sz w:val="24"/>
                <w:szCs w:val="24"/>
              </w:rPr>
              <w:t xml:space="preserve"> there to be no</w:t>
            </w:r>
            <w:r w:rsidR="004E6A98" w:rsidRPr="004E6A98">
              <w:rPr>
                <w:sz w:val="24"/>
                <w:szCs w:val="24"/>
              </w:rPr>
              <w:t xml:space="preserve"> conflict and complexity between agencies </w:t>
            </w:r>
            <w:r w:rsidR="003A68C7">
              <w:rPr>
                <w:sz w:val="24"/>
                <w:szCs w:val="24"/>
              </w:rPr>
              <w:t>in social work and importantly the</w:t>
            </w:r>
            <w:r w:rsidR="004E6A98" w:rsidRPr="004E6A98">
              <w:rPr>
                <w:sz w:val="24"/>
                <w:szCs w:val="24"/>
              </w:rPr>
              <w:t xml:space="preserve"> tension</w:t>
            </w:r>
            <w:r w:rsidR="003A68C7">
              <w:rPr>
                <w:sz w:val="24"/>
                <w:szCs w:val="24"/>
              </w:rPr>
              <w:t xml:space="preserve">s created by competing perspectives is often a </w:t>
            </w:r>
            <w:r w:rsidR="004E6A98" w:rsidRPr="004E6A98">
              <w:rPr>
                <w:sz w:val="24"/>
                <w:szCs w:val="24"/>
              </w:rPr>
              <w:t xml:space="preserve">valuable source of </w:t>
            </w:r>
            <w:r w:rsidR="00BC3A58">
              <w:rPr>
                <w:sz w:val="24"/>
                <w:szCs w:val="24"/>
              </w:rPr>
              <w:t>learning and creativity</w:t>
            </w:r>
            <w:r w:rsidR="003A68C7">
              <w:rPr>
                <w:sz w:val="24"/>
                <w:szCs w:val="24"/>
              </w:rPr>
              <w:t>.</w:t>
            </w:r>
            <w:r w:rsidR="00A232C7">
              <w:rPr>
                <w:sz w:val="24"/>
                <w:szCs w:val="24"/>
              </w:rPr>
              <w:t xml:space="preserve"> Taking this forward the social worker raised these multi agency issues in formal supervision with his mentor</w:t>
            </w:r>
            <w:r w:rsidR="005B7819">
              <w:rPr>
                <w:sz w:val="24"/>
                <w:szCs w:val="24"/>
              </w:rPr>
              <w:t xml:space="preserve">. The social worker was tasked under Section 6 of the Code of Professional </w:t>
            </w:r>
            <w:r w:rsidR="005B7819" w:rsidRPr="005B7819">
              <w:rPr>
                <w:sz w:val="24"/>
                <w:szCs w:val="24"/>
              </w:rPr>
              <w:t>Practice for Social Care</w:t>
            </w:r>
            <w:r w:rsidR="005B7819">
              <w:rPr>
                <w:sz w:val="24"/>
                <w:szCs w:val="24"/>
              </w:rPr>
              <w:t xml:space="preserve"> to accurately record what had happened and the nature of concerns. The social worker and assistant team manager made a professional judgement in light of the evidence that this needed escalating to higher management </w:t>
            </w:r>
            <w:r w:rsidR="00A232C7">
              <w:rPr>
                <w:sz w:val="24"/>
                <w:szCs w:val="24"/>
              </w:rPr>
              <w:t xml:space="preserve">and it was agreed that the safeguarding management team </w:t>
            </w:r>
            <w:r w:rsidR="009C15DD">
              <w:rPr>
                <w:sz w:val="24"/>
                <w:szCs w:val="24"/>
              </w:rPr>
              <w:t>would address the issues</w:t>
            </w:r>
            <w:r w:rsidR="00A232C7">
              <w:rPr>
                <w:sz w:val="24"/>
                <w:szCs w:val="24"/>
              </w:rPr>
              <w:t xml:space="preserve"> with the managers of the relevant agenci</w:t>
            </w:r>
            <w:r w:rsidR="00BC3A58">
              <w:rPr>
                <w:sz w:val="24"/>
                <w:szCs w:val="24"/>
              </w:rPr>
              <w:t>es to improve service provision and implement a safeguarding improvement plan.</w:t>
            </w:r>
            <w:r w:rsidR="00A232C7">
              <w:rPr>
                <w:sz w:val="24"/>
                <w:szCs w:val="24"/>
              </w:rPr>
              <w:t xml:space="preserve"> </w:t>
            </w:r>
          </w:p>
          <w:p w14:paraId="6C7CB17A" w14:textId="77777777" w:rsidR="00837542" w:rsidRDefault="00837542" w:rsidP="00F123B3">
            <w:pPr>
              <w:spacing w:line="360" w:lineRule="auto"/>
              <w:jc w:val="both"/>
              <w:rPr>
                <w:sz w:val="24"/>
                <w:szCs w:val="24"/>
              </w:rPr>
            </w:pPr>
          </w:p>
          <w:p w14:paraId="7D2CCC0F" w14:textId="0E2F78EA" w:rsidR="004E6A98" w:rsidRDefault="00837542" w:rsidP="00F123B3">
            <w:pPr>
              <w:spacing w:line="360" w:lineRule="auto"/>
              <w:jc w:val="both"/>
              <w:rPr>
                <w:sz w:val="24"/>
                <w:szCs w:val="24"/>
              </w:rPr>
            </w:pPr>
            <w:r>
              <w:rPr>
                <w:sz w:val="24"/>
                <w:szCs w:val="24"/>
              </w:rPr>
              <w:t>W</w:t>
            </w:r>
            <w:r w:rsidR="009836B6">
              <w:rPr>
                <w:sz w:val="24"/>
                <w:szCs w:val="24"/>
              </w:rPr>
              <w:t>ords 4132</w:t>
            </w:r>
          </w:p>
          <w:p w14:paraId="57724A04" w14:textId="1191ED22" w:rsidR="00843A30" w:rsidRDefault="00843A30" w:rsidP="005B7819">
            <w:pPr>
              <w:spacing w:line="360" w:lineRule="auto"/>
              <w:jc w:val="both"/>
              <w:rPr>
                <w:sz w:val="24"/>
                <w:szCs w:val="24"/>
              </w:rPr>
            </w:pPr>
          </w:p>
          <w:p w14:paraId="1A30072B" w14:textId="3896FF8C" w:rsidR="00843A30" w:rsidRDefault="00843A30" w:rsidP="005B7819">
            <w:pPr>
              <w:spacing w:line="360" w:lineRule="auto"/>
              <w:jc w:val="both"/>
              <w:rPr>
                <w:sz w:val="24"/>
                <w:szCs w:val="24"/>
              </w:rPr>
            </w:pPr>
          </w:p>
          <w:p w14:paraId="0B1E3F9F" w14:textId="004D2BBF" w:rsidR="004E6A98" w:rsidRDefault="004E6A98" w:rsidP="00524C03">
            <w:pPr>
              <w:spacing w:line="360" w:lineRule="auto"/>
              <w:jc w:val="both"/>
              <w:rPr>
                <w:sz w:val="24"/>
                <w:szCs w:val="24"/>
              </w:rPr>
            </w:pPr>
          </w:p>
          <w:p w14:paraId="2B93EF2B" w14:textId="1F098D91" w:rsidR="004E6A98" w:rsidRDefault="004E6A98" w:rsidP="00524C03">
            <w:pPr>
              <w:spacing w:line="360" w:lineRule="auto"/>
              <w:jc w:val="both"/>
              <w:rPr>
                <w:sz w:val="24"/>
                <w:szCs w:val="24"/>
              </w:rPr>
            </w:pPr>
          </w:p>
          <w:p w14:paraId="4C88B457" w14:textId="284838F7" w:rsidR="004E6A98" w:rsidRDefault="004E6A98" w:rsidP="00524C03">
            <w:pPr>
              <w:spacing w:line="360" w:lineRule="auto"/>
              <w:jc w:val="both"/>
              <w:rPr>
                <w:sz w:val="24"/>
                <w:szCs w:val="24"/>
              </w:rPr>
            </w:pPr>
          </w:p>
          <w:p w14:paraId="75BE1892" w14:textId="469975FB" w:rsidR="004E6A98" w:rsidRDefault="004E6A98" w:rsidP="00524C03">
            <w:pPr>
              <w:spacing w:line="360" w:lineRule="auto"/>
              <w:jc w:val="both"/>
              <w:rPr>
                <w:sz w:val="24"/>
                <w:szCs w:val="24"/>
              </w:rPr>
            </w:pPr>
          </w:p>
          <w:p w14:paraId="084FF029" w14:textId="659E52D7" w:rsidR="004E6A98" w:rsidRDefault="004E6A98" w:rsidP="00524C03">
            <w:pPr>
              <w:spacing w:line="360" w:lineRule="auto"/>
              <w:jc w:val="both"/>
              <w:rPr>
                <w:sz w:val="24"/>
                <w:szCs w:val="24"/>
              </w:rPr>
            </w:pPr>
          </w:p>
          <w:p w14:paraId="05DCF952" w14:textId="0FCA3079" w:rsidR="004E6A98" w:rsidRDefault="004E6A98" w:rsidP="00524C03">
            <w:pPr>
              <w:spacing w:line="360" w:lineRule="auto"/>
              <w:jc w:val="both"/>
              <w:rPr>
                <w:sz w:val="24"/>
                <w:szCs w:val="24"/>
              </w:rPr>
            </w:pPr>
          </w:p>
          <w:p w14:paraId="7D3E5703" w14:textId="673FDBC5" w:rsidR="004730BD" w:rsidRDefault="004730BD" w:rsidP="00C906FC">
            <w:pPr>
              <w:spacing w:line="360" w:lineRule="auto"/>
              <w:jc w:val="both"/>
              <w:rPr>
                <w:sz w:val="24"/>
                <w:szCs w:val="24"/>
              </w:rPr>
            </w:pPr>
          </w:p>
          <w:p w14:paraId="5A2115F6" w14:textId="7CCFA8E1" w:rsidR="0098782D" w:rsidRPr="0098782D" w:rsidRDefault="0098782D" w:rsidP="0098782D">
            <w:pPr>
              <w:spacing w:line="360" w:lineRule="auto"/>
              <w:jc w:val="both"/>
              <w:rPr>
                <w:i/>
                <w:sz w:val="22"/>
                <w:szCs w:val="22"/>
              </w:rPr>
            </w:pPr>
          </w:p>
          <w:p w14:paraId="3D953ADA" w14:textId="39648C82" w:rsidR="00AF202B" w:rsidRPr="00CB45E3" w:rsidRDefault="00AF202B" w:rsidP="00AF202B">
            <w:pPr>
              <w:spacing w:line="360" w:lineRule="auto"/>
              <w:jc w:val="both"/>
              <w:rPr>
                <w:sz w:val="24"/>
                <w:szCs w:val="24"/>
              </w:rPr>
            </w:pP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3F60C8F" w14:textId="77777777" w:rsidR="002B2D86" w:rsidRDefault="002B2D86">
      <w:r>
        <w:separator/>
      </w:r>
    </w:p>
  </w:endnote>
  <w:endnote w:type="continuationSeparator" w:id="0">
    <w:p w14:paraId="05C6BBF4" w14:textId="77777777" w:rsidR="002B2D86" w:rsidRDefault="002B2D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4AE63B87" w:rsidR="002B2D86" w:rsidRDefault="002B2D86">
    <w:pPr>
      <w:pStyle w:val="Footer"/>
      <w:jc w:val="right"/>
    </w:pPr>
    <w:r>
      <w:fldChar w:fldCharType="begin"/>
    </w:r>
    <w:r>
      <w:instrText xml:space="preserve"> PAGE   \* MERGEFORMAT </w:instrText>
    </w:r>
    <w:r>
      <w:fldChar w:fldCharType="separate"/>
    </w:r>
    <w:r w:rsidR="000D62F7">
      <w:rPr>
        <w:noProof/>
      </w:rPr>
      <w:t>12</w:t>
    </w:r>
    <w:r>
      <w:rPr>
        <w:noProof/>
      </w:rPr>
      <w:fldChar w:fldCharType="end"/>
    </w:r>
  </w:p>
  <w:p w14:paraId="5CA2AEEC" w14:textId="77777777" w:rsidR="002B2D86" w:rsidRPr="00E60F42" w:rsidRDefault="002B2D86"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3C08E25" w14:textId="77777777" w:rsidR="002B2D86" w:rsidRDefault="002B2D86">
      <w:r>
        <w:separator/>
      </w:r>
    </w:p>
  </w:footnote>
  <w:footnote w:type="continuationSeparator" w:id="0">
    <w:p w14:paraId="0B08B0F7" w14:textId="77777777" w:rsidR="002B2D86" w:rsidRDefault="002B2D8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2B2D86" w:rsidRDefault="002B2D86">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745F55"/>
    <w:multiLevelType w:val="hybridMultilevel"/>
    <w:tmpl w:val="4AB8F0AC"/>
    <w:lvl w:ilvl="0" w:tplc="FFDC1F40">
      <w:start w:val="1"/>
      <w:numFmt w:val="decimal"/>
      <w:lvlText w:val="%1."/>
      <w:lvlJc w:val="left"/>
      <w:pPr>
        <w:ind w:left="720" w:hanging="360"/>
      </w:pPr>
      <w:rPr>
        <w:rFonts w:hint="default"/>
        <w:i w:val="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3"/>
  </w:num>
  <w:num w:numId="3">
    <w:abstractNumId w:val="46"/>
  </w:num>
  <w:num w:numId="4">
    <w:abstractNumId w:val="48"/>
  </w:num>
  <w:num w:numId="5">
    <w:abstractNumId w:val="35"/>
  </w:num>
  <w:num w:numId="6">
    <w:abstractNumId w:val="33"/>
  </w:num>
  <w:num w:numId="7">
    <w:abstractNumId w:val="30"/>
  </w:num>
  <w:num w:numId="8">
    <w:abstractNumId w:val="31"/>
  </w:num>
  <w:num w:numId="9">
    <w:abstractNumId w:val="11"/>
  </w:num>
  <w:num w:numId="10">
    <w:abstractNumId w:val="34"/>
  </w:num>
  <w:num w:numId="11">
    <w:abstractNumId w:val="18"/>
  </w:num>
  <w:num w:numId="12">
    <w:abstractNumId w:val="17"/>
  </w:num>
  <w:num w:numId="13">
    <w:abstractNumId w:val="28"/>
  </w:num>
  <w:num w:numId="14">
    <w:abstractNumId w:val="9"/>
  </w:num>
  <w:num w:numId="15">
    <w:abstractNumId w:val="27"/>
  </w:num>
  <w:num w:numId="16">
    <w:abstractNumId w:val="16"/>
  </w:num>
  <w:num w:numId="17">
    <w:abstractNumId w:val="14"/>
  </w:num>
  <w:num w:numId="1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4"/>
  </w:num>
  <w:num w:numId="20">
    <w:abstractNumId w:val="19"/>
  </w:num>
  <w:num w:numId="21">
    <w:abstractNumId w:val="15"/>
  </w:num>
  <w:num w:numId="22">
    <w:abstractNumId w:val="12"/>
  </w:num>
  <w:num w:numId="23">
    <w:abstractNumId w:val="29"/>
  </w:num>
  <w:num w:numId="24">
    <w:abstractNumId w:val="20"/>
  </w:num>
  <w:num w:numId="25">
    <w:abstractNumId w:val="42"/>
  </w:num>
  <w:num w:numId="26">
    <w:abstractNumId w:val="36"/>
  </w:num>
  <w:num w:numId="27">
    <w:abstractNumId w:val="41"/>
  </w:num>
  <w:num w:numId="28">
    <w:abstractNumId w:val="21"/>
  </w:num>
  <w:num w:numId="29">
    <w:abstractNumId w:val="44"/>
  </w:num>
  <w:num w:numId="30">
    <w:abstractNumId w:val="32"/>
  </w:num>
  <w:num w:numId="31">
    <w:abstractNumId w:val="13"/>
  </w:num>
  <w:num w:numId="32">
    <w:abstractNumId w:val="45"/>
  </w:num>
  <w:num w:numId="33">
    <w:abstractNumId w:val="40"/>
  </w:num>
  <w:num w:numId="34">
    <w:abstractNumId w:val="6"/>
  </w:num>
  <w:num w:numId="35">
    <w:abstractNumId w:val="47"/>
  </w:num>
  <w:num w:numId="36">
    <w:abstractNumId w:val="43"/>
  </w:num>
  <w:num w:numId="37">
    <w:abstractNumId w:val="37"/>
  </w:num>
  <w:num w:numId="38">
    <w:abstractNumId w:val="38"/>
  </w:num>
  <w:num w:numId="39">
    <w:abstractNumId w:val="4"/>
  </w:num>
  <w:num w:numId="40">
    <w:abstractNumId w:val="7"/>
  </w:num>
  <w:num w:numId="41">
    <w:abstractNumId w:val="26"/>
  </w:num>
  <w:num w:numId="42">
    <w:abstractNumId w:val="8"/>
  </w:num>
  <w:num w:numId="43">
    <w:abstractNumId w:val="3"/>
  </w:num>
  <w:num w:numId="44">
    <w:abstractNumId w:val="39"/>
  </w:num>
  <w:num w:numId="45">
    <w:abstractNumId w:val="0"/>
  </w:num>
  <w:num w:numId="46">
    <w:abstractNumId w:val="15"/>
  </w:num>
  <w:num w:numId="47">
    <w:abstractNumId w:val="49"/>
  </w:num>
  <w:num w:numId="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2"/>
  </w:num>
  <w:num w:numId="50">
    <w:abstractNumId w:val="29"/>
  </w:num>
  <w:num w:numId="51">
    <w:abstractNumId w:val="25"/>
  </w:num>
  <w:num w:numId="52">
    <w:abstractNumId w:val="22"/>
  </w:num>
  <w:num w:numId="53">
    <w:abstractNumId w:val="2"/>
  </w:num>
  <w:num w:numId="54">
    <w:abstractNumId w:val="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867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3B2"/>
    <w:rsid w:val="000045B8"/>
    <w:rsid w:val="00006A30"/>
    <w:rsid w:val="00012B16"/>
    <w:rsid w:val="00013FFE"/>
    <w:rsid w:val="00017DEC"/>
    <w:rsid w:val="000208AF"/>
    <w:rsid w:val="00020EEC"/>
    <w:rsid w:val="0002440E"/>
    <w:rsid w:val="00026B25"/>
    <w:rsid w:val="0002759A"/>
    <w:rsid w:val="00027B1F"/>
    <w:rsid w:val="000303D8"/>
    <w:rsid w:val="0003088B"/>
    <w:rsid w:val="000325D9"/>
    <w:rsid w:val="00032FF1"/>
    <w:rsid w:val="000372B2"/>
    <w:rsid w:val="0004079F"/>
    <w:rsid w:val="00043543"/>
    <w:rsid w:val="00044AE9"/>
    <w:rsid w:val="00045B87"/>
    <w:rsid w:val="00045C07"/>
    <w:rsid w:val="00045C40"/>
    <w:rsid w:val="00046861"/>
    <w:rsid w:val="00054A07"/>
    <w:rsid w:val="00055D43"/>
    <w:rsid w:val="00056444"/>
    <w:rsid w:val="00056FAC"/>
    <w:rsid w:val="00057751"/>
    <w:rsid w:val="00062E39"/>
    <w:rsid w:val="00064063"/>
    <w:rsid w:val="0006581A"/>
    <w:rsid w:val="00071096"/>
    <w:rsid w:val="00074461"/>
    <w:rsid w:val="000766EC"/>
    <w:rsid w:val="00077F05"/>
    <w:rsid w:val="000808ED"/>
    <w:rsid w:val="00080E58"/>
    <w:rsid w:val="00081731"/>
    <w:rsid w:val="00082C98"/>
    <w:rsid w:val="00083688"/>
    <w:rsid w:val="00083D99"/>
    <w:rsid w:val="00084DA6"/>
    <w:rsid w:val="00085699"/>
    <w:rsid w:val="00087082"/>
    <w:rsid w:val="00090160"/>
    <w:rsid w:val="00091F52"/>
    <w:rsid w:val="00092970"/>
    <w:rsid w:val="00093720"/>
    <w:rsid w:val="000938E6"/>
    <w:rsid w:val="00093B3C"/>
    <w:rsid w:val="0009488C"/>
    <w:rsid w:val="00095C1B"/>
    <w:rsid w:val="00096DEA"/>
    <w:rsid w:val="000A1F1B"/>
    <w:rsid w:val="000A4240"/>
    <w:rsid w:val="000A469A"/>
    <w:rsid w:val="000A584A"/>
    <w:rsid w:val="000A6458"/>
    <w:rsid w:val="000A7246"/>
    <w:rsid w:val="000B360E"/>
    <w:rsid w:val="000B4AD3"/>
    <w:rsid w:val="000B596F"/>
    <w:rsid w:val="000C0035"/>
    <w:rsid w:val="000C378F"/>
    <w:rsid w:val="000C6892"/>
    <w:rsid w:val="000C6FFE"/>
    <w:rsid w:val="000C73B8"/>
    <w:rsid w:val="000D0BB6"/>
    <w:rsid w:val="000D2E57"/>
    <w:rsid w:val="000D2ED2"/>
    <w:rsid w:val="000D2F85"/>
    <w:rsid w:val="000D4ED4"/>
    <w:rsid w:val="000D62F7"/>
    <w:rsid w:val="000D6653"/>
    <w:rsid w:val="000E0D51"/>
    <w:rsid w:val="000E26B0"/>
    <w:rsid w:val="000E37C2"/>
    <w:rsid w:val="000E38C3"/>
    <w:rsid w:val="000F1599"/>
    <w:rsid w:val="000F1769"/>
    <w:rsid w:val="000F1A97"/>
    <w:rsid w:val="000F42AE"/>
    <w:rsid w:val="000F5830"/>
    <w:rsid w:val="000F6196"/>
    <w:rsid w:val="000F6BC3"/>
    <w:rsid w:val="0010312C"/>
    <w:rsid w:val="00105026"/>
    <w:rsid w:val="0010662B"/>
    <w:rsid w:val="00106DC7"/>
    <w:rsid w:val="00112391"/>
    <w:rsid w:val="001130DF"/>
    <w:rsid w:val="00114734"/>
    <w:rsid w:val="00114F52"/>
    <w:rsid w:val="00115723"/>
    <w:rsid w:val="00117436"/>
    <w:rsid w:val="00122075"/>
    <w:rsid w:val="0012304C"/>
    <w:rsid w:val="00130119"/>
    <w:rsid w:val="00132812"/>
    <w:rsid w:val="001347F8"/>
    <w:rsid w:val="001359EE"/>
    <w:rsid w:val="00137BB5"/>
    <w:rsid w:val="00137E05"/>
    <w:rsid w:val="00141278"/>
    <w:rsid w:val="00141CB1"/>
    <w:rsid w:val="001447F6"/>
    <w:rsid w:val="00147DE3"/>
    <w:rsid w:val="00150794"/>
    <w:rsid w:val="00151DA6"/>
    <w:rsid w:val="001608C4"/>
    <w:rsid w:val="00164832"/>
    <w:rsid w:val="001655B9"/>
    <w:rsid w:val="00171418"/>
    <w:rsid w:val="00174BF9"/>
    <w:rsid w:val="0017678F"/>
    <w:rsid w:val="001772BF"/>
    <w:rsid w:val="001772DE"/>
    <w:rsid w:val="001810DA"/>
    <w:rsid w:val="00185C03"/>
    <w:rsid w:val="00185FA3"/>
    <w:rsid w:val="00187612"/>
    <w:rsid w:val="001948C3"/>
    <w:rsid w:val="0019496C"/>
    <w:rsid w:val="001961CF"/>
    <w:rsid w:val="001969C5"/>
    <w:rsid w:val="001A26E2"/>
    <w:rsid w:val="001A3659"/>
    <w:rsid w:val="001A492A"/>
    <w:rsid w:val="001A59BB"/>
    <w:rsid w:val="001A607E"/>
    <w:rsid w:val="001A6A10"/>
    <w:rsid w:val="001A6A51"/>
    <w:rsid w:val="001A79C4"/>
    <w:rsid w:val="001B331A"/>
    <w:rsid w:val="001B4E07"/>
    <w:rsid w:val="001B7E50"/>
    <w:rsid w:val="001C0237"/>
    <w:rsid w:val="001C0E74"/>
    <w:rsid w:val="001C2779"/>
    <w:rsid w:val="001C3BEB"/>
    <w:rsid w:val="001C3E71"/>
    <w:rsid w:val="001C4DB8"/>
    <w:rsid w:val="001C50B8"/>
    <w:rsid w:val="001D0292"/>
    <w:rsid w:val="001D058B"/>
    <w:rsid w:val="001D229F"/>
    <w:rsid w:val="001D23D7"/>
    <w:rsid w:val="001D5904"/>
    <w:rsid w:val="001E2729"/>
    <w:rsid w:val="001E2EB6"/>
    <w:rsid w:val="001E4C2E"/>
    <w:rsid w:val="001F4552"/>
    <w:rsid w:val="001F5923"/>
    <w:rsid w:val="00201168"/>
    <w:rsid w:val="002019EB"/>
    <w:rsid w:val="00204B58"/>
    <w:rsid w:val="00205051"/>
    <w:rsid w:val="00205AC3"/>
    <w:rsid w:val="00210F36"/>
    <w:rsid w:val="00211F65"/>
    <w:rsid w:val="00214047"/>
    <w:rsid w:val="00216563"/>
    <w:rsid w:val="0021792F"/>
    <w:rsid w:val="00220D06"/>
    <w:rsid w:val="002246A0"/>
    <w:rsid w:val="00230439"/>
    <w:rsid w:val="00232A09"/>
    <w:rsid w:val="00235176"/>
    <w:rsid w:val="00236061"/>
    <w:rsid w:val="002361E1"/>
    <w:rsid w:val="00240365"/>
    <w:rsid w:val="002407A5"/>
    <w:rsid w:val="0024100E"/>
    <w:rsid w:val="00241C1B"/>
    <w:rsid w:val="0024288B"/>
    <w:rsid w:val="002430BC"/>
    <w:rsid w:val="00243DB0"/>
    <w:rsid w:val="00243F75"/>
    <w:rsid w:val="00247265"/>
    <w:rsid w:val="00252565"/>
    <w:rsid w:val="00252692"/>
    <w:rsid w:val="00257355"/>
    <w:rsid w:val="00260663"/>
    <w:rsid w:val="002657E9"/>
    <w:rsid w:val="0026665E"/>
    <w:rsid w:val="002671ED"/>
    <w:rsid w:val="002704D6"/>
    <w:rsid w:val="0027147E"/>
    <w:rsid w:val="00272726"/>
    <w:rsid w:val="002761F4"/>
    <w:rsid w:val="002775E1"/>
    <w:rsid w:val="00277979"/>
    <w:rsid w:val="00281B47"/>
    <w:rsid w:val="00291ADD"/>
    <w:rsid w:val="002920DF"/>
    <w:rsid w:val="00292EBB"/>
    <w:rsid w:val="00292F3D"/>
    <w:rsid w:val="00295CA1"/>
    <w:rsid w:val="002A0E51"/>
    <w:rsid w:val="002A1A44"/>
    <w:rsid w:val="002A1EF5"/>
    <w:rsid w:val="002A291A"/>
    <w:rsid w:val="002A2C54"/>
    <w:rsid w:val="002A4E2E"/>
    <w:rsid w:val="002A5604"/>
    <w:rsid w:val="002A6B02"/>
    <w:rsid w:val="002A6EE0"/>
    <w:rsid w:val="002B0AE3"/>
    <w:rsid w:val="002B0EAA"/>
    <w:rsid w:val="002B1701"/>
    <w:rsid w:val="002B23C3"/>
    <w:rsid w:val="002B274F"/>
    <w:rsid w:val="002B2D86"/>
    <w:rsid w:val="002B443A"/>
    <w:rsid w:val="002B4528"/>
    <w:rsid w:val="002B5B35"/>
    <w:rsid w:val="002B7AEE"/>
    <w:rsid w:val="002C2536"/>
    <w:rsid w:val="002C256A"/>
    <w:rsid w:val="002C3031"/>
    <w:rsid w:val="002C4233"/>
    <w:rsid w:val="002C496D"/>
    <w:rsid w:val="002D05EB"/>
    <w:rsid w:val="002D11A8"/>
    <w:rsid w:val="002D28F6"/>
    <w:rsid w:val="002D2E1C"/>
    <w:rsid w:val="002D2F29"/>
    <w:rsid w:val="002D46C0"/>
    <w:rsid w:val="002D4822"/>
    <w:rsid w:val="002D5A92"/>
    <w:rsid w:val="002D61EF"/>
    <w:rsid w:val="002D65D2"/>
    <w:rsid w:val="002D6B31"/>
    <w:rsid w:val="002D6B7D"/>
    <w:rsid w:val="002E0FB3"/>
    <w:rsid w:val="002E3C11"/>
    <w:rsid w:val="002E6173"/>
    <w:rsid w:val="002E6A9F"/>
    <w:rsid w:val="002E6D17"/>
    <w:rsid w:val="002E7017"/>
    <w:rsid w:val="002E7F2C"/>
    <w:rsid w:val="002F1FC7"/>
    <w:rsid w:val="002F2185"/>
    <w:rsid w:val="002F4F6E"/>
    <w:rsid w:val="002F7A58"/>
    <w:rsid w:val="003015C3"/>
    <w:rsid w:val="00302666"/>
    <w:rsid w:val="003050DD"/>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4035B"/>
    <w:rsid w:val="00342634"/>
    <w:rsid w:val="00353533"/>
    <w:rsid w:val="00354B6D"/>
    <w:rsid w:val="00355210"/>
    <w:rsid w:val="00355CFD"/>
    <w:rsid w:val="003642AA"/>
    <w:rsid w:val="00364B7B"/>
    <w:rsid w:val="00365DF9"/>
    <w:rsid w:val="00367DE3"/>
    <w:rsid w:val="00370000"/>
    <w:rsid w:val="0037066E"/>
    <w:rsid w:val="00372DB4"/>
    <w:rsid w:val="003735A2"/>
    <w:rsid w:val="00373A36"/>
    <w:rsid w:val="0037419E"/>
    <w:rsid w:val="00375AF5"/>
    <w:rsid w:val="003761BD"/>
    <w:rsid w:val="00377448"/>
    <w:rsid w:val="00377884"/>
    <w:rsid w:val="00381311"/>
    <w:rsid w:val="00381AE6"/>
    <w:rsid w:val="003826BD"/>
    <w:rsid w:val="00385414"/>
    <w:rsid w:val="00390074"/>
    <w:rsid w:val="00391460"/>
    <w:rsid w:val="003926F5"/>
    <w:rsid w:val="00392F73"/>
    <w:rsid w:val="00393600"/>
    <w:rsid w:val="003956AA"/>
    <w:rsid w:val="00396AF1"/>
    <w:rsid w:val="0039762B"/>
    <w:rsid w:val="003A0C37"/>
    <w:rsid w:val="003A1B6B"/>
    <w:rsid w:val="003A452F"/>
    <w:rsid w:val="003A46C0"/>
    <w:rsid w:val="003A4FA8"/>
    <w:rsid w:val="003A600E"/>
    <w:rsid w:val="003A6513"/>
    <w:rsid w:val="003A68C7"/>
    <w:rsid w:val="003B054E"/>
    <w:rsid w:val="003B16C7"/>
    <w:rsid w:val="003B29BC"/>
    <w:rsid w:val="003B3115"/>
    <w:rsid w:val="003B49F9"/>
    <w:rsid w:val="003C19F1"/>
    <w:rsid w:val="003C3C67"/>
    <w:rsid w:val="003C4186"/>
    <w:rsid w:val="003C6185"/>
    <w:rsid w:val="003C668D"/>
    <w:rsid w:val="003D0D2D"/>
    <w:rsid w:val="003D1885"/>
    <w:rsid w:val="003D1BC0"/>
    <w:rsid w:val="003D1C10"/>
    <w:rsid w:val="003D20F1"/>
    <w:rsid w:val="003D4710"/>
    <w:rsid w:val="003D79FE"/>
    <w:rsid w:val="003E16D7"/>
    <w:rsid w:val="003E197E"/>
    <w:rsid w:val="003E1FAC"/>
    <w:rsid w:val="003E3F69"/>
    <w:rsid w:val="003E4B70"/>
    <w:rsid w:val="003E54CF"/>
    <w:rsid w:val="003E5FBA"/>
    <w:rsid w:val="003F08E8"/>
    <w:rsid w:val="003F1233"/>
    <w:rsid w:val="003F5FE3"/>
    <w:rsid w:val="003F67A4"/>
    <w:rsid w:val="003F6B75"/>
    <w:rsid w:val="00400786"/>
    <w:rsid w:val="00401FDA"/>
    <w:rsid w:val="004046F0"/>
    <w:rsid w:val="0040668F"/>
    <w:rsid w:val="00406934"/>
    <w:rsid w:val="00411897"/>
    <w:rsid w:val="00411EF7"/>
    <w:rsid w:val="00412677"/>
    <w:rsid w:val="00416510"/>
    <w:rsid w:val="004171F6"/>
    <w:rsid w:val="00425160"/>
    <w:rsid w:val="0042595C"/>
    <w:rsid w:val="00430DE3"/>
    <w:rsid w:val="004348AE"/>
    <w:rsid w:val="004376C0"/>
    <w:rsid w:val="0044223A"/>
    <w:rsid w:val="00450B67"/>
    <w:rsid w:val="00451851"/>
    <w:rsid w:val="0045189A"/>
    <w:rsid w:val="00452ABC"/>
    <w:rsid w:val="00453024"/>
    <w:rsid w:val="00453343"/>
    <w:rsid w:val="004538C3"/>
    <w:rsid w:val="004608B9"/>
    <w:rsid w:val="00463B55"/>
    <w:rsid w:val="00464FB9"/>
    <w:rsid w:val="00465947"/>
    <w:rsid w:val="004667B1"/>
    <w:rsid w:val="00467F66"/>
    <w:rsid w:val="00470000"/>
    <w:rsid w:val="00470461"/>
    <w:rsid w:val="00470BB1"/>
    <w:rsid w:val="004730BD"/>
    <w:rsid w:val="00473153"/>
    <w:rsid w:val="0047350F"/>
    <w:rsid w:val="004743AF"/>
    <w:rsid w:val="0047641B"/>
    <w:rsid w:val="00482C17"/>
    <w:rsid w:val="00484CE3"/>
    <w:rsid w:val="00490377"/>
    <w:rsid w:val="004911B4"/>
    <w:rsid w:val="0049196A"/>
    <w:rsid w:val="004923DA"/>
    <w:rsid w:val="00492EEB"/>
    <w:rsid w:val="00493434"/>
    <w:rsid w:val="004968E2"/>
    <w:rsid w:val="00496D81"/>
    <w:rsid w:val="004A012F"/>
    <w:rsid w:val="004A2A49"/>
    <w:rsid w:val="004A5A64"/>
    <w:rsid w:val="004A629E"/>
    <w:rsid w:val="004A7EE8"/>
    <w:rsid w:val="004B5553"/>
    <w:rsid w:val="004B600B"/>
    <w:rsid w:val="004B6822"/>
    <w:rsid w:val="004B69F6"/>
    <w:rsid w:val="004C2D3A"/>
    <w:rsid w:val="004D03C4"/>
    <w:rsid w:val="004D0BF1"/>
    <w:rsid w:val="004D0F4E"/>
    <w:rsid w:val="004D1A34"/>
    <w:rsid w:val="004D3278"/>
    <w:rsid w:val="004D35A4"/>
    <w:rsid w:val="004D371E"/>
    <w:rsid w:val="004D3D89"/>
    <w:rsid w:val="004D445F"/>
    <w:rsid w:val="004D667C"/>
    <w:rsid w:val="004D7FE0"/>
    <w:rsid w:val="004E087B"/>
    <w:rsid w:val="004E2D35"/>
    <w:rsid w:val="004E44A4"/>
    <w:rsid w:val="004E6A98"/>
    <w:rsid w:val="004E7B8B"/>
    <w:rsid w:val="004E7BDD"/>
    <w:rsid w:val="004F1966"/>
    <w:rsid w:val="004F1E21"/>
    <w:rsid w:val="004F2542"/>
    <w:rsid w:val="004F4E33"/>
    <w:rsid w:val="004F740D"/>
    <w:rsid w:val="004F7B8F"/>
    <w:rsid w:val="004F7C24"/>
    <w:rsid w:val="00500748"/>
    <w:rsid w:val="005011D6"/>
    <w:rsid w:val="00501DCF"/>
    <w:rsid w:val="00502A03"/>
    <w:rsid w:val="00502A14"/>
    <w:rsid w:val="00502AE2"/>
    <w:rsid w:val="005042F1"/>
    <w:rsid w:val="0050481B"/>
    <w:rsid w:val="00504B5F"/>
    <w:rsid w:val="00510397"/>
    <w:rsid w:val="005113D4"/>
    <w:rsid w:val="0051287D"/>
    <w:rsid w:val="00513C7D"/>
    <w:rsid w:val="00521123"/>
    <w:rsid w:val="00521221"/>
    <w:rsid w:val="0052250B"/>
    <w:rsid w:val="00524C03"/>
    <w:rsid w:val="00527886"/>
    <w:rsid w:val="005305C6"/>
    <w:rsid w:val="005321E7"/>
    <w:rsid w:val="005347F6"/>
    <w:rsid w:val="0053660C"/>
    <w:rsid w:val="0053730D"/>
    <w:rsid w:val="005406B6"/>
    <w:rsid w:val="00540EEC"/>
    <w:rsid w:val="005414F4"/>
    <w:rsid w:val="0054508F"/>
    <w:rsid w:val="00545AD4"/>
    <w:rsid w:val="00546187"/>
    <w:rsid w:val="0054711B"/>
    <w:rsid w:val="00547B11"/>
    <w:rsid w:val="00551478"/>
    <w:rsid w:val="00557D77"/>
    <w:rsid w:val="00562EAA"/>
    <w:rsid w:val="00563B58"/>
    <w:rsid w:val="005640C4"/>
    <w:rsid w:val="0056684C"/>
    <w:rsid w:val="005669FA"/>
    <w:rsid w:val="005701DF"/>
    <w:rsid w:val="00571656"/>
    <w:rsid w:val="00574A0C"/>
    <w:rsid w:val="0057780F"/>
    <w:rsid w:val="00581D92"/>
    <w:rsid w:val="00581E0A"/>
    <w:rsid w:val="00586517"/>
    <w:rsid w:val="00586D89"/>
    <w:rsid w:val="005877C8"/>
    <w:rsid w:val="00587923"/>
    <w:rsid w:val="00594F9F"/>
    <w:rsid w:val="00596B60"/>
    <w:rsid w:val="0059732F"/>
    <w:rsid w:val="005A1B4C"/>
    <w:rsid w:val="005A35B6"/>
    <w:rsid w:val="005A545C"/>
    <w:rsid w:val="005A7C13"/>
    <w:rsid w:val="005B069D"/>
    <w:rsid w:val="005B271A"/>
    <w:rsid w:val="005B3A2D"/>
    <w:rsid w:val="005B7819"/>
    <w:rsid w:val="005B7A26"/>
    <w:rsid w:val="005C03EB"/>
    <w:rsid w:val="005C1567"/>
    <w:rsid w:val="005C28D3"/>
    <w:rsid w:val="005C38B0"/>
    <w:rsid w:val="005C50AD"/>
    <w:rsid w:val="005C6CE5"/>
    <w:rsid w:val="005C7120"/>
    <w:rsid w:val="005D26BF"/>
    <w:rsid w:val="005D35BC"/>
    <w:rsid w:val="005D3F07"/>
    <w:rsid w:val="005D4A1E"/>
    <w:rsid w:val="005D4F72"/>
    <w:rsid w:val="005D758A"/>
    <w:rsid w:val="005D783A"/>
    <w:rsid w:val="005E13EA"/>
    <w:rsid w:val="005E17F1"/>
    <w:rsid w:val="005F01E0"/>
    <w:rsid w:val="005F5C3C"/>
    <w:rsid w:val="005F64AA"/>
    <w:rsid w:val="005F7851"/>
    <w:rsid w:val="00604B37"/>
    <w:rsid w:val="00606E27"/>
    <w:rsid w:val="006108C9"/>
    <w:rsid w:val="00612744"/>
    <w:rsid w:val="006139D9"/>
    <w:rsid w:val="00614B9A"/>
    <w:rsid w:val="00614DF7"/>
    <w:rsid w:val="006179BB"/>
    <w:rsid w:val="0062158D"/>
    <w:rsid w:val="006223FD"/>
    <w:rsid w:val="0062545B"/>
    <w:rsid w:val="0062658F"/>
    <w:rsid w:val="006326D1"/>
    <w:rsid w:val="00632E0A"/>
    <w:rsid w:val="00633165"/>
    <w:rsid w:val="006377A5"/>
    <w:rsid w:val="006447DE"/>
    <w:rsid w:val="00644889"/>
    <w:rsid w:val="00647CF7"/>
    <w:rsid w:val="006508AC"/>
    <w:rsid w:val="0065276E"/>
    <w:rsid w:val="00654329"/>
    <w:rsid w:val="00654CEC"/>
    <w:rsid w:val="00655507"/>
    <w:rsid w:val="006579FD"/>
    <w:rsid w:val="0066226D"/>
    <w:rsid w:val="00663129"/>
    <w:rsid w:val="006635E3"/>
    <w:rsid w:val="00666838"/>
    <w:rsid w:val="006669F3"/>
    <w:rsid w:val="00667E68"/>
    <w:rsid w:val="006709FA"/>
    <w:rsid w:val="006712A7"/>
    <w:rsid w:val="0067167D"/>
    <w:rsid w:val="00671838"/>
    <w:rsid w:val="00672CC6"/>
    <w:rsid w:val="00672CED"/>
    <w:rsid w:val="00674FC2"/>
    <w:rsid w:val="0067575B"/>
    <w:rsid w:val="00676E35"/>
    <w:rsid w:val="00677E42"/>
    <w:rsid w:val="00682334"/>
    <w:rsid w:val="00684732"/>
    <w:rsid w:val="00684B16"/>
    <w:rsid w:val="00684E99"/>
    <w:rsid w:val="00687016"/>
    <w:rsid w:val="006872A0"/>
    <w:rsid w:val="00691358"/>
    <w:rsid w:val="0069188B"/>
    <w:rsid w:val="00691BFF"/>
    <w:rsid w:val="0069285A"/>
    <w:rsid w:val="00692E29"/>
    <w:rsid w:val="0069625A"/>
    <w:rsid w:val="00696A88"/>
    <w:rsid w:val="00696F65"/>
    <w:rsid w:val="00697572"/>
    <w:rsid w:val="006B3824"/>
    <w:rsid w:val="006B4496"/>
    <w:rsid w:val="006B5E67"/>
    <w:rsid w:val="006B6612"/>
    <w:rsid w:val="006B781E"/>
    <w:rsid w:val="006C2EB5"/>
    <w:rsid w:val="006C5230"/>
    <w:rsid w:val="006D18A3"/>
    <w:rsid w:val="006D4443"/>
    <w:rsid w:val="006D5970"/>
    <w:rsid w:val="006D66B0"/>
    <w:rsid w:val="006E1FA8"/>
    <w:rsid w:val="006E3129"/>
    <w:rsid w:val="006E481E"/>
    <w:rsid w:val="006E795F"/>
    <w:rsid w:val="006F0862"/>
    <w:rsid w:val="006F093D"/>
    <w:rsid w:val="006F1438"/>
    <w:rsid w:val="006F1862"/>
    <w:rsid w:val="006F2A9E"/>
    <w:rsid w:val="006F5ED3"/>
    <w:rsid w:val="00700249"/>
    <w:rsid w:val="007069CD"/>
    <w:rsid w:val="00706BB5"/>
    <w:rsid w:val="00707EE2"/>
    <w:rsid w:val="0071231A"/>
    <w:rsid w:val="00712E90"/>
    <w:rsid w:val="00713B7E"/>
    <w:rsid w:val="00715078"/>
    <w:rsid w:val="0072678F"/>
    <w:rsid w:val="007276E5"/>
    <w:rsid w:val="00727C4C"/>
    <w:rsid w:val="00734809"/>
    <w:rsid w:val="007368A2"/>
    <w:rsid w:val="0073714E"/>
    <w:rsid w:val="007374EF"/>
    <w:rsid w:val="007406E1"/>
    <w:rsid w:val="00743E40"/>
    <w:rsid w:val="0074432D"/>
    <w:rsid w:val="00745016"/>
    <w:rsid w:val="0074761A"/>
    <w:rsid w:val="0075031F"/>
    <w:rsid w:val="007510C5"/>
    <w:rsid w:val="00751263"/>
    <w:rsid w:val="007544FC"/>
    <w:rsid w:val="00755427"/>
    <w:rsid w:val="00756548"/>
    <w:rsid w:val="0075673A"/>
    <w:rsid w:val="0075704F"/>
    <w:rsid w:val="00762CE8"/>
    <w:rsid w:val="00763B2D"/>
    <w:rsid w:val="00764C84"/>
    <w:rsid w:val="0077077A"/>
    <w:rsid w:val="0077087C"/>
    <w:rsid w:val="007710AD"/>
    <w:rsid w:val="0077216C"/>
    <w:rsid w:val="00772924"/>
    <w:rsid w:val="0078112D"/>
    <w:rsid w:val="0078490B"/>
    <w:rsid w:val="00786DBC"/>
    <w:rsid w:val="007872F2"/>
    <w:rsid w:val="007873F9"/>
    <w:rsid w:val="007908E0"/>
    <w:rsid w:val="00793EB3"/>
    <w:rsid w:val="00794205"/>
    <w:rsid w:val="0079422A"/>
    <w:rsid w:val="00794807"/>
    <w:rsid w:val="00796A9C"/>
    <w:rsid w:val="007A1F6A"/>
    <w:rsid w:val="007A41CB"/>
    <w:rsid w:val="007A628F"/>
    <w:rsid w:val="007B0DE3"/>
    <w:rsid w:val="007B1BFD"/>
    <w:rsid w:val="007B5371"/>
    <w:rsid w:val="007B7191"/>
    <w:rsid w:val="007C1D94"/>
    <w:rsid w:val="007C556F"/>
    <w:rsid w:val="007C5ABE"/>
    <w:rsid w:val="007C6A87"/>
    <w:rsid w:val="007D0A07"/>
    <w:rsid w:val="007D0C52"/>
    <w:rsid w:val="007D0D61"/>
    <w:rsid w:val="007D0F11"/>
    <w:rsid w:val="007D133D"/>
    <w:rsid w:val="007D355E"/>
    <w:rsid w:val="007D3CB7"/>
    <w:rsid w:val="007D3EB4"/>
    <w:rsid w:val="007D3F16"/>
    <w:rsid w:val="007D73A8"/>
    <w:rsid w:val="007E04EE"/>
    <w:rsid w:val="007F0469"/>
    <w:rsid w:val="007F10BD"/>
    <w:rsid w:val="007F312E"/>
    <w:rsid w:val="007F3F7E"/>
    <w:rsid w:val="007F4BA4"/>
    <w:rsid w:val="007F4F72"/>
    <w:rsid w:val="008011D4"/>
    <w:rsid w:val="00813CEC"/>
    <w:rsid w:val="0081534C"/>
    <w:rsid w:val="00816CE7"/>
    <w:rsid w:val="008171E4"/>
    <w:rsid w:val="008208EA"/>
    <w:rsid w:val="00821F95"/>
    <w:rsid w:val="00822B44"/>
    <w:rsid w:val="00824E67"/>
    <w:rsid w:val="00825A64"/>
    <w:rsid w:val="00826F48"/>
    <w:rsid w:val="00827477"/>
    <w:rsid w:val="008308AE"/>
    <w:rsid w:val="00830DD1"/>
    <w:rsid w:val="0083166E"/>
    <w:rsid w:val="00831DC3"/>
    <w:rsid w:val="00831E9A"/>
    <w:rsid w:val="008322C7"/>
    <w:rsid w:val="008340BA"/>
    <w:rsid w:val="00834F1D"/>
    <w:rsid w:val="00836FEC"/>
    <w:rsid w:val="00837542"/>
    <w:rsid w:val="00841F9D"/>
    <w:rsid w:val="008420E1"/>
    <w:rsid w:val="00843480"/>
    <w:rsid w:val="00843A30"/>
    <w:rsid w:val="008442D6"/>
    <w:rsid w:val="00844D98"/>
    <w:rsid w:val="00846D84"/>
    <w:rsid w:val="00850233"/>
    <w:rsid w:val="00850FE1"/>
    <w:rsid w:val="00851911"/>
    <w:rsid w:val="0085230E"/>
    <w:rsid w:val="00853A61"/>
    <w:rsid w:val="008550A1"/>
    <w:rsid w:val="00857BD6"/>
    <w:rsid w:val="00861038"/>
    <w:rsid w:val="00862456"/>
    <w:rsid w:val="00864EAB"/>
    <w:rsid w:val="00865B58"/>
    <w:rsid w:val="00866A81"/>
    <w:rsid w:val="00866B50"/>
    <w:rsid w:val="00867A63"/>
    <w:rsid w:val="00870564"/>
    <w:rsid w:val="008708F1"/>
    <w:rsid w:val="00871960"/>
    <w:rsid w:val="0087369F"/>
    <w:rsid w:val="008756B2"/>
    <w:rsid w:val="00875869"/>
    <w:rsid w:val="0087630F"/>
    <w:rsid w:val="00880539"/>
    <w:rsid w:val="008859E8"/>
    <w:rsid w:val="0088642E"/>
    <w:rsid w:val="0088737B"/>
    <w:rsid w:val="00891078"/>
    <w:rsid w:val="00892716"/>
    <w:rsid w:val="00893067"/>
    <w:rsid w:val="008933C4"/>
    <w:rsid w:val="008933DE"/>
    <w:rsid w:val="0089376B"/>
    <w:rsid w:val="00893930"/>
    <w:rsid w:val="00894344"/>
    <w:rsid w:val="00895FCE"/>
    <w:rsid w:val="00897F3E"/>
    <w:rsid w:val="008A09E0"/>
    <w:rsid w:val="008A21B4"/>
    <w:rsid w:val="008A4777"/>
    <w:rsid w:val="008B07DE"/>
    <w:rsid w:val="008B122F"/>
    <w:rsid w:val="008B1309"/>
    <w:rsid w:val="008B2211"/>
    <w:rsid w:val="008B28E7"/>
    <w:rsid w:val="008B67F6"/>
    <w:rsid w:val="008C14C7"/>
    <w:rsid w:val="008C1DE6"/>
    <w:rsid w:val="008C2FFB"/>
    <w:rsid w:val="008C3076"/>
    <w:rsid w:val="008C633F"/>
    <w:rsid w:val="008C6EEA"/>
    <w:rsid w:val="008C72CF"/>
    <w:rsid w:val="008C7770"/>
    <w:rsid w:val="008C79C7"/>
    <w:rsid w:val="008D03B0"/>
    <w:rsid w:val="008D2150"/>
    <w:rsid w:val="008D3FF7"/>
    <w:rsid w:val="008D5813"/>
    <w:rsid w:val="008D5999"/>
    <w:rsid w:val="008D634E"/>
    <w:rsid w:val="008D778A"/>
    <w:rsid w:val="008D78C9"/>
    <w:rsid w:val="008E0344"/>
    <w:rsid w:val="008E3195"/>
    <w:rsid w:val="008E5A35"/>
    <w:rsid w:val="008F127E"/>
    <w:rsid w:val="008F32D9"/>
    <w:rsid w:val="008F3316"/>
    <w:rsid w:val="00900C91"/>
    <w:rsid w:val="00902A65"/>
    <w:rsid w:val="00903932"/>
    <w:rsid w:val="00905A26"/>
    <w:rsid w:val="009073BB"/>
    <w:rsid w:val="009079BD"/>
    <w:rsid w:val="0091063F"/>
    <w:rsid w:val="00912BD9"/>
    <w:rsid w:val="00914587"/>
    <w:rsid w:val="00916507"/>
    <w:rsid w:val="00916FB2"/>
    <w:rsid w:val="00920E5B"/>
    <w:rsid w:val="00920F53"/>
    <w:rsid w:val="0092482F"/>
    <w:rsid w:val="00924C17"/>
    <w:rsid w:val="00926436"/>
    <w:rsid w:val="00926C53"/>
    <w:rsid w:val="00927DBD"/>
    <w:rsid w:val="0093018C"/>
    <w:rsid w:val="00931A9F"/>
    <w:rsid w:val="00934D54"/>
    <w:rsid w:val="00934E02"/>
    <w:rsid w:val="0094045A"/>
    <w:rsid w:val="0094495F"/>
    <w:rsid w:val="0095442F"/>
    <w:rsid w:val="009544C0"/>
    <w:rsid w:val="0095476F"/>
    <w:rsid w:val="00954FA4"/>
    <w:rsid w:val="009557F1"/>
    <w:rsid w:val="0095694D"/>
    <w:rsid w:val="00956AE9"/>
    <w:rsid w:val="0096136B"/>
    <w:rsid w:val="00963AA2"/>
    <w:rsid w:val="00964CC6"/>
    <w:rsid w:val="00967BFA"/>
    <w:rsid w:val="00976270"/>
    <w:rsid w:val="0098262C"/>
    <w:rsid w:val="009836B6"/>
    <w:rsid w:val="0098384F"/>
    <w:rsid w:val="0098427C"/>
    <w:rsid w:val="00985BA9"/>
    <w:rsid w:val="00986B43"/>
    <w:rsid w:val="00986C0B"/>
    <w:rsid w:val="00986D46"/>
    <w:rsid w:val="0098782D"/>
    <w:rsid w:val="00991FDA"/>
    <w:rsid w:val="009926D6"/>
    <w:rsid w:val="00992ACA"/>
    <w:rsid w:val="00993F2E"/>
    <w:rsid w:val="00995D0A"/>
    <w:rsid w:val="009A2116"/>
    <w:rsid w:val="009A5F3B"/>
    <w:rsid w:val="009A5F79"/>
    <w:rsid w:val="009A6F87"/>
    <w:rsid w:val="009A758D"/>
    <w:rsid w:val="009B0B61"/>
    <w:rsid w:val="009B28C0"/>
    <w:rsid w:val="009B3178"/>
    <w:rsid w:val="009B3E46"/>
    <w:rsid w:val="009B7136"/>
    <w:rsid w:val="009C15DD"/>
    <w:rsid w:val="009C1D3B"/>
    <w:rsid w:val="009C337F"/>
    <w:rsid w:val="009C53E7"/>
    <w:rsid w:val="009C5586"/>
    <w:rsid w:val="009C5C70"/>
    <w:rsid w:val="009C6092"/>
    <w:rsid w:val="009C7342"/>
    <w:rsid w:val="009D078E"/>
    <w:rsid w:val="009D1F6A"/>
    <w:rsid w:val="009D31D0"/>
    <w:rsid w:val="009D4365"/>
    <w:rsid w:val="009D477B"/>
    <w:rsid w:val="009D4935"/>
    <w:rsid w:val="009D4E3B"/>
    <w:rsid w:val="009D5532"/>
    <w:rsid w:val="009D59C2"/>
    <w:rsid w:val="009D7914"/>
    <w:rsid w:val="009D7BC9"/>
    <w:rsid w:val="009E045C"/>
    <w:rsid w:val="009E122F"/>
    <w:rsid w:val="009E1982"/>
    <w:rsid w:val="009E4D2C"/>
    <w:rsid w:val="009F0978"/>
    <w:rsid w:val="009F3AEC"/>
    <w:rsid w:val="009F4A71"/>
    <w:rsid w:val="009F6801"/>
    <w:rsid w:val="009F7823"/>
    <w:rsid w:val="00A00081"/>
    <w:rsid w:val="00A01182"/>
    <w:rsid w:val="00A043C7"/>
    <w:rsid w:val="00A06422"/>
    <w:rsid w:val="00A10D56"/>
    <w:rsid w:val="00A12AAE"/>
    <w:rsid w:val="00A12F22"/>
    <w:rsid w:val="00A1690C"/>
    <w:rsid w:val="00A16DD1"/>
    <w:rsid w:val="00A21093"/>
    <w:rsid w:val="00A22441"/>
    <w:rsid w:val="00A22BB4"/>
    <w:rsid w:val="00A232C7"/>
    <w:rsid w:val="00A23F3B"/>
    <w:rsid w:val="00A24406"/>
    <w:rsid w:val="00A25F64"/>
    <w:rsid w:val="00A275F6"/>
    <w:rsid w:val="00A303B9"/>
    <w:rsid w:val="00A31E04"/>
    <w:rsid w:val="00A33268"/>
    <w:rsid w:val="00A37416"/>
    <w:rsid w:val="00A40ED6"/>
    <w:rsid w:val="00A44C50"/>
    <w:rsid w:val="00A47132"/>
    <w:rsid w:val="00A47621"/>
    <w:rsid w:val="00A479CD"/>
    <w:rsid w:val="00A50CFC"/>
    <w:rsid w:val="00A54D67"/>
    <w:rsid w:val="00A55A3F"/>
    <w:rsid w:val="00A5656A"/>
    <w:rsid w:val="00A60103"/>
    <w:rsid w:val="00A61E34"/>
    <w:rsid w:val="00A652F6"/>
    <w:rsid w:val="00A65861"/>
    <w:rsid w:val="00A732EA"/>
    <w:rsid w:val="00A73CB5"/>
    <w:rsid w:val="00A7489E"/>
    <w:rsid w:val="00A8015F"/>
    <w:rsid w:val="00A85039"/>
    <w:rsid w:val="00A906AA"/>
    <w:rsid w:val="00A94C5E"/>
    <w:rsid w:val="00A95669"/>
    <w:rsid w:val="00A95976"/>
    <w:rsid w:val="00A975DE"/>
    <w:rsid w:val="00AA252C"/>
    <w:rsid w:val="00AA5859"/>
    <w:rsid w:val="00AA59C1"/>
    <w:rsid w:val="00AA666E"/>
    <w:rsid w:val="00AA740B"/>
    <w:rsid w:val="00AA7960"/>
    <w:rsid w:val="00AB45D3"/>
    <w:rsid w:val="00AB5518"/>
    <w:rsid w:val="00AC3A0E"/>
    <w:rsid w:val="00AC4A04"/>
    <w:rsid w:val="00AC5679"/>
    <w:rsid w:val="00AD336F"/>
    <w:rsid w:val="00AE134C"/>
    <w:rsid w:val="00AE1868"/>
    <w:rsid w:val="00AE2564"/>
    <w:rsid w:val="00AE301F"/>
    <w:rsid w:val="00AE3302"/>
    <w:rsid w:val="00AE58DE"/>
    <w:rsid w:val="00AE5BA6"/>
    <w:rsid w:val="00AE6231"/>
    <w:rsid w:val="00AE7077"/>
    <w:rsid w:val="00AF202B"/>
    <w:rsid w:val="00AF61C2"/>
    <w:rsid w:val="00AF6CC6"/>
    <w:rsid w:val="00B0083E"/>
    <w:rsid w:val="00B00C12"/>
    <w:rsid w:val="00B0296A"/>
    <w:rsid w:val="00B037B0"/>
    <w:rsid w:val="00B063D6"/>
    <w:rsid w:val="00B06480"/>
    <w:rsid w:val="00B07E79"/>
    <w:rsid w:val="00B11B8C"/>
    <w:rsid w:val="00B12295"/>
    <w:rsid w:val="00B137BE"/>
    <w:rsid w:val="00B14814"/>
    <w:rsid w:val="00B15998"/>
    <w:rsid w:val="00B17FA0"/>
    <w:rsid w:val="00B2292C"/>
    <w:rsid w:val="00B22C3C"/>
    <w:rsid w:val="00B24344"/>
    <w:rsid w:val="00B25F97"/>
    <w:rsid w:val="00B26769"/>
    <w:rsid w:val="00B2741B"/>
    <w:rsid w:val="00B2754B"/>
    <w:rsid w:val="00B31C91"/>
    <w:rsid w:val="00B34AD2"/>
    <w:rsid w:val="00B3612C"/>
    <w:rsid w:val="00B372EB"/>
    <w:rsid w:val="00B3747F"/>
    <w:rsid w:val="00B40494"/>
    <w:rsid w:val="00B41607"/>
    <w:rsid w:val="00B41DF8"/>
    <w:rsid w:val="00B427DE"/>
    <w:rsid w:val="00B42E76"/>
    <w:rsid w:val="00B43194"/>
    <w:rsid w:val="00B436BF"/>
    <w:rsid w:val="00B47734"/>
    <w:rsid w:val="00B47ADA"/>
    <w:rsid w:val="00B50FBA"/>
    <w:rsid w:val="00B51BB6"/>
    <w:rsid w:val="00B558EB"/>
    <w:rsid w:val="00B577D3"/>
    <w:rsid w:val="00B60466"/>
    <w:rsid w:val="00B6548F"/>
    <w:rsid w:val="00B67AD9"/>
    <w:rsid w:val="00B71A32"/>
    <w:rsid w:val="00B7502A"/>
    <w:rsid w:val="00B77305"/>
    <w:rsid w:val="00B774BD"/>
    <w:rsid w:val="00B82498"/>
    <w:rsid w:val="00B82CC2"/>
    <w:rsid w:val="00B84A89"/>
    <w:rsid w:val="00B9256C"/>
    <w:rsid w:val="00B92BEF"/>
    <w:rsid w:val="00B94443"/>
    <w:rsid w:val="00B9548D"/>
    <w:rsid w:val="00B9689A"/>
    <w:rsid w:val="00B97056"/>
    <w:rsid w:val="00BA531E"/>
    <w:rsid w:val="00BA675B"/>
    <w:rsid w:val="00BA728B"/>
    <w:rsid w:val="00BB06CB"/>
    <w:rsid w:val="00BB0FC4"/>
    <w:rsid w:val="00BB261F"/>
    <w:rsid w:val="00BB264B"/>
    <w:rsid w:val="00BB2887"/>
    <w:rsid w:val="00BB3B56"/>
    <w:rsid w:val="00BB4AD2"/>
    <w:rsid w:val="00BB5EAA"/>
    <w:rsid w:val="00BB5F11"/>
    <w:rsid w:val="00BB6638"/>
    <w:rsid w:val="00BB7FD2"/>
    <w:rsid w:val="00BC04FA"/>
    <w:rsid w:val="00BC1C22"/>
    <w:rsid w:val="00BC201B"/>
    <w:rsid w:val="00BC3A58"/>
    <w:rsid w:val="00BC460B"/>
    <w:rsid w:val="00BC4ED3"/>
    <w:rsid w:val="00BC5209"/>
    <w:rsid w:val="00BC5725"/>
    <w:rsid w:val="00BD1B3D"/>
    <w:rsid w:val="00BD30B1"/>
    <w:rsid w:val="00BE0F7B"/>
    <w:rsid w:val="00BE10C2"/>
    <w:rsid w:val="00BE2C94"/>
    <w:rsid w:val="00BE2CED"/>
    <w:rsid w:val="00BE4240"/>
    <w:rsid w:val="00BE77D8"/>
    <w:rsid w:val="00BF0D6C"/>
    <w:rsid w:val="00BF166C"/>
    <w:rsid w:val="00BF6935"/>
    <w:rsid w:val="00BF6BE7"/>
    <w:rsid w:val="00C01D14"/>
    <w:rsid w:val="00C01D97"/>
    <w:rsid w:val="00C025B4"/>
    <w:rsid w:val="00C029EC"/>
    <w:rsid w:val="00C02CC2"/>
    <w:rsid w:val="00C04E9B"/>
    <w:rsid w:val="00C060AE"/>
    <w:rsid w:val="00C07C4C"/>
    <w:rsid w:val="00C14638"/>
    <w:rsid w:val="00C14929"/>
    <w:rsid w:val="00C161FD"/>
    <w:rsid w:val="00C178C2"/>
    <w:rsid w:val="00C17C9F"/>
    <w:rsid w:val="00C2129D"/>
    <w:rsid w:val="00C239BB"/>
    <w:rsid w:val="00C23F17"/>
    <w:rsid w:val="00C246F2"/>
    <w:rsid w:val="00C26D0D"/>
    <w:rsid w:val="00C27C95"/>
    <w:rsid w:val="00C300D2"/>
    <w:rsid w:val="00C3270F"/>
    <w:rsid w:val="00C3278B"/>
    <w:rsid w:val="00C32AA2"/>
    <w:rsid w:val="00C33375"/>
    <w:rsid w:val="00C339C6"/>
    <w:rsid w:val="00C34C23"/>
    <w:rsid w:val="00C36779"/>
    <w:rsid w:val="00C368FA"/>
    <w:rsid w:val="00C42005"/>
    <w:rsid w:val="00C4208F"/>
    <w:rsid w:val="00C45159"/>
    <w:rsid w:val="00C4664D"/>
    <w:rsid w:val="00C472AA"/>
    <w:rsid w:val="00C50A05"/>
    <w:rsid w:val="00C54AED"/>
    <w:rsid w:val="00C555FC"/>
    <w:rsid w:val="00C55E9B"/>
    <w:rsid w:val="00C56874"/>
    <w:rsid w:val="00C56D09"/>
    <w:rsid w:val="00C57D24"/>
    <w:rsid w:val="00C604D6"/>
    <w:rsid w:val="00C63CAB"/>
    <w:rsid w:val="00C63D00"/>
    <w:rsid w:val="00C6441B"/>
    <w:rsid w:val="00C65921"/>
    <w:rsid w:val="00C67B12"/>
    <w:rsid w:val="00C7108B"/>
    <w:rsid w:val="00C75883"/>
    <w:rsid w:val="00C777DA"/>
    <w:rsid w:val="00C77FA5"/>
    <w:rsid w:val="00C8089F"/>
    <w:rsid w:val="00C835FE"/>
    <w:rsid w:val="00C836CC"/>
    <w:rsid w:val="00C85071"/>
    <w:rsid w:val="00C852D6"/>
    <w:rsid w:val="00C87A74"/>
    <w:rsid w:val="00C906FC"/>
    <w:rsid w:val="00C92C71"/>
    <w:rsid w:val="00C93F8F"/>
    <w:rsid w:val="00CA0894"/>
    <w:rsid w:val="00CA2F09"/>
    <w:rsid w:val="00CA3593"/>
    <w:rsid w:val="00CA5726"/>
    <w:rsid w:val="00CA7E6A"/>
    <w:rsid w:val="00CB0248"/>
    <w:rsid w:val="00CB258E"/>
    <w:rsid w:val="00CB3C8F"/>
    <w:rsid w:val="00CB45E3"/>
    <w:rsid w:val="00CB5460"/>
    <w:rsid w:val="00CC02F1"/>
    <w:rsid w:val="00CC1122"/>
    <w:rsid w:val="00CC11A6"/>
    <w:rsid w:val="00CC135E"/>
    <w:rsid w:val="00CC4924"/>
    <w:rsid w:val="00CC7226"/>
    <w:rsid w:val="00CC797B"/>
    <w:rsid w:val="00CD0735"/>
    <w:rsid w:val="00CD45E3"/>
    <w:rsid w:val="00CD4771"/>
    <w:rsid w:val="00CD5089"/>
    <w:rsid w:val="00CD5D3F"/>
    <w:rsid w:val="00CD6110"/>
    <w:rsid w:val="00CD7E1F"/>
    <w:rsid w:val="00CE4BC4"/>
    <w:rsid w:val="00CE7DA2"/>
    <w:rsid w:val="00CF2F8A"/>
    <w:rsid w:val="00CF379C"/>
    <w:rsid w:val="00CF3DB3"/>
    <w:rsid w:val="00CF637E"/>
    <w:rsid w:val="00D0274B"/>
    <w:rsid w:val="00D02CEE"/>
    <w:rsid w:val="00D02DD0"/>
    <w:rsid w:val="00D037DE"/>
    <w:rsid w:val="00D0503D"/>
    <w:rsid w:val="00D052BC"/>
    <w:rsid w:val="00D05E1E"/>
    <w:rsid w:val="00D064F0"/>
    <w:rsid w:val="00D07026"/>
    <w:rsid w:val="00D1150B"/>
    <w:rsid w:val="00D146AE"/>
    <w:rsid w:val="00D16A56"/>
    <w:rsid w:val="00D17B90"/>
    <w:rsid w:val="00D22C8F"/>
    <w:rsid w:val="00D244BC"/>
    <w:rsid w:val="00D3203C"/>
    <w:rsid w:val="00D33491"/>
    <w:rsid w:val="00D3431C"/>
    <w:rsid w:val="00D3442D"/>
    <w:rsid w:val="00D365A7"/>
    <w:rsid w:val="00D36A8C"/>
    <w:rsid w:val="00D36F00"/>
    <w:rsid w:val="00D4014A"/>
    <w:rsid w:val="00D4281F"/>
    <w:rsid w:val="00D44B67"/>
    <w:rsid w:val="00D44F8E"/>
    <w:rsid w:val="00D51FD5"/>
    <w:rsid w:val="00D55DE0"/>
    <w:rsid w:val="00D571A3"/>
    <w:rsid w:val="00D607EF"/>
    <w:rsid w:val="00D60F88"/>
    <w:rsid w:val="00D6280B"/>
    <w:rsid w:val="00D63D9A"/>
    <w:rsid w:val="00D646BD"/>
    <w:rsid w:val="00D64CF7"/>
    <w:rsid w:val="00D65558"/>
    <w:rsid w:val="00D67B64"/>
    <w:rsid w:val="00D71201"/>
    <w:rsid w:val="00D720C7"/>
    <w:rsid w:val="00D80606"/>
    <w:rsid w:val="00D84841"/>
    <w:rsid w:val="00D876E6"/>
    <w:rsid w:val="00D87863"/>
    <w:rsid w:val="00D90958"/>
    <w:rsid w:val="00D94728"/>
    <w:rsid w:val="00DA1025"/>
    <w:rsid w:val="00DA22EC"/>
    <w:rsid w:val="00DA2D1F"/>
    <w:rsid w:val="00DA5682"/>
    <w:rsid w:val="00DA5860"/>
    <w:rsid w:val="00DA5C0C"/>
    <w:rsid w:val="00DB2767"/>
    <w:rsid w:val="00DC1B10"/>
    <w:rsid w:val="00DC2924"/>
    <w:rsid w:val="00DC32F5"/>
    <w:rsid w:val="00DC4729"/>
    <w:rsid w:val="00DD31C5"/>
    <w:rsid w:val="00DD5020"/>
    <w:rsid w:val="00DD63BE"/>
    <w:rsid w:val="00DE4296"/>
    <w:rsid w:val="00DE61CC"/>
    <w:rsid w:val="00DF2469"/>
    <w:rsid w:val="00DF544B"/>
    <w:rsid w:val="00DF7899"/>
    <w:rsid w:val="00E0524C"/>
    <w:rsid w:val="00E15751"/>
    <w:rsid w:val="00E17160"/>
    <w:rsid w:val="00E17D41"/>
    <w:rsid w:val="00E231D1"/>
    <w:rsid w:val="00E3288D"/>
    <w:rsid w:val="00E33F68"/>
    <w:rsid w:val="00E340AC"/>
    <w:rsid w:val="00E35112"/>
    <w:rsid w:val="00E354C6"/>
    <w:rsid w:val="00E35BEC"/>
    <w:rsid w:val="00E373AE"/>
    <w:rsid w:val="00E41A6A"/>
    <w:rsid w:val="00E45E8F"/>
    <w:rsid w:val="00E47091"/>
    <w:rsid w:val="00E50821"/>
    <w:rsid w:val="00E51F91"/>
    <w:rsid w:val="00E52313"/>
    <w:rsid w:val="00E5498A"/>
    <w:rsid w:val="00E559CE"/>
    <w:rsid w:val="00E57C02"/>
    <w:rsid w:val="00E60F42"/>
    <w:rsid w:val="00E61D4B"/>
    <w:rsid w:val="00E6746C"/>
    <w:rsid w:val="00E7086E"/>
    <w:rsid w:val="00E71248"/>
    <w:rsid w:val="00E71E33"/>
    <w:rsid w:val="00E73222"/>
    <w:rsid w:val="00E73945"/>
    <w:rsid w:val="00E73C41"/>
    <w:rsid w:val="00E75911"/>
    <w:rsid w:val="00E7598F"/>
    <w:rsid w:val="00E766D8"/>
    <w:rsid w:val="00E76F60"/>
    <w:rsid w:val="00E812B5"/>
    <w:rsid w:val="00E83D90"/>
    <w:rsid w:val="00E83F91"/>
    <w:rsid w:val="00E86299"/>
    <w:rsid w:val="00E9107A"/>
    <w:rsid w:val="00E91F62"/>
    <w:rsid w:val="00E929FD"/>
    <w:rsid w:val="00E93240"/>
    <w:rsid w:val="00E9479B"/>
    <w:rsid w:val="00E94E22"/>
    <w:rsid w:val="00E95414"/>
    <w:rsid w:val="00E95970"/>
    <w:rsid w:val="00E95F08"/>
    <w:rsid w:val="00E97171"/>
    <w:rsid w:val="00EA4D48"/>
    <w:rsid w:val="00EA7ADF"/>
    <w:rsid w:val="00EB2173"/>
    <w:rsid w:val="00EB62E6"/>
    <w:rsid w:val="00EB695F"/>
    <w:rsid w:val="00EC07A5"/>
    <w:rsid w:val="00EC2CC5"/>
    <w:rsid w:val="00EC3A85"/>
    <w:rsid w:val="00EC4B89"/>
    <w:rsid w:val="00EC59A5"/>
    <w:rsid w:val="00EC5EE6"/>
    <w:rsid w:val="00EC6E15"/>
    <w:rsid w:val="00ED00A8"/>
    <w:rsid w:val="00ED1B30"/>
    <w:rsid w:val="00ED5D03"/>
    <w:rsid w:val="00EE01ED"/>
    <w:rsid w:val="00EE1AC1"/>
    <w:rsid w:val="00EE398A"/>
    <w:rsid w:val="00EE39D6"/>
    <w:rsid w:val="00EE52AD"/>
    <w:rsid w:val="00EE5BC3"/>
    <w:rsid w:val="00EE6FAB"/>
    <w:rsid w:val="00EF328C"/>
    <w:rsid w:val="00EF68BB"/>
    <w:rsid w:val="00EF6BFB"/>
    <w:rsid w:val="00EF7B50"/>
    <w:rsid w:val="00EF7C92"/>
    <w:rsid w:val="00F01BBB"/>
    <w:rsid w:val="00F01F92"/>
    <w:rsid w:val="00F030D4"/>
    <w:rsid w:val="00F04053"/>
    <w:rsid w:val="00F06573"/>
    <w:rsid w:val="00F106AD"/>
    <w:rsid w:val="00F10A08"/>
    <w:rsid w:val="00F123B3"/>
    <w:rsid w:val="00F15354"/>
    <w:rsid w:val="00F1793D"/>
    <w:rsid w:val="00F207D4"/>
    <w:rsid w:val="00F22AC5"/>
    <w:rsid w:val="00F251D8"/>
    <w:rsid w:val="00F254D1"/>
    <w:rsid w:val="00F32B82"/>
    <w:rsid w:val="00F34C86"/>
    <w:rsid w:val="00F361B1"/>
    <w:rsid w:val="00F36E01"/>
    <w:rsid w:val="00F4043E"/>
    <w:rsid w:val="00F41795"/>
    <w:rsid w:val="00F41BBC"/>
    <w:rsid w:val="00F444F0"/>
    <w:rsid w:val="00F446FF"/>
    <w:rsid w:val="00F45521"/>
    <w:rsid w:val="00F50847"/>
    <w:rsid w:val="00F53F27"/>
    <w:rsid w:val="00F546D1"/>
    <w:rsid w:val="00F60281"/>
    <w:rsid w:val="00F64CB9"/>
    <w:rsid w:val="00F657E1"/>
    <w:rsid w:val="00F66272"/>
    <w:rsid w:val="00F709C0"/>
    <w:rsid w:val="00F81FEC"/>
    <w:rsid w:val="00F848DE"/>
    <w:rsid w:val="00F927A1"/>
    <w:rsid w:val="00F92E4D"/>
    <w:rsid w:val="00F95D08"/>
    <w:rsid w:val="00FA0320"/>
    <w:rsid w:val="00FA1856"/>
    <w:rsid w:val="00FA230C"/>
    <w:rsid w:val="00FA23BD"/>
    <w:rsid w:val="00FA3764"/>
    <w:rsid w:val="00FA41C7"/>
    <w:rsid w:val="00FA482D"/>
    <w:rsid w:val="00FA4A79"/>
    <w:rsid w:val="00FA5603"/>
    <w:rsid w:val="00FA56ED"/>
    <w:rsid w:val="00FB002C"/>
    <w:rsid w:val="00FB05DD"/>
    <w:rsid w:val="00FB0F7C"/>
    <w:rsid w:val="00FB24EA"/>
    <w:rsid w:val="00FB30DF"/>
    <w:rsid w:val="00FB5FA6"/>
    <w:rsid w:val="00FC0334"/>
    <w:rsid w:val="00FC1310"/>
    <w:rsid w:val="00FC2FF3"/>
    <w:rsid w:val="00FC3263"/>
    <w:rsid w:val="00FC51F9"/>
    <w:rsid w:val="00FC5B40"/>
    <w:rsid w:val="00FC5FF8"/>
    <w:rsid w:val="00FC62C2"/>
    <w:rsid w:val="00FC7072"/>
    <w:rsid w:val="00FD271B"/>
    <w:rsid w:val="00FD3D7C"/>
    <w:rsid w:val="00FD4F8F"/>
    <w:rsid w:val="00FD6FB3"/>
    <w:rsid w:val="00FE0C16"/>
    <w:rsid w:val="00FE14B1"/>
    <w:rsid w:val="00FE4D97"/>
    <w:rsid w:val="00FE5F90"/>
    <w:rsid w:val="00FF0070"/>
    <w:rsid w:val="00FF07C3"/>
    <w:rsid w:val="00FF36A4"/>
    <w:rsid w:val="00FF4A94"/>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8673"/>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Default">
    <w:name w:val="Default"/>
    <w:rsid w:val="00CB0248"/>
    <w:pPr>
      <w:autoSpaceDE w:val="0"/>
      <w:autoSpaceDN w:val="0"/>
      <w:adjustRightInd w:val="0"/>
    </w:pPr>
    <w:rPr>
      <w:rFonts w:ascii="Arial" w:hAnsi="Arial" w:cs="Arial"/>
      <w:color w:val="000000"/>
      <w:sz w:val="24"/>
      <w:szCs w:val="24"/>
    </w:rPr>
  </w:style>
  <w:style w:type="paragraph" w:styleId="ListParagraph">
    <w:name w:val="List Paragraph"/>
    <w:basedOn w:val="Normal"/>
    <w:uiPriority w:val="34"/>
    <w:qFormat/>
    <w:rsid w:val="00D67B6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4BE1781C-3B60-412C-9600-1022463510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4554</TotalTime>
  <Pages>13</Pages>
  <Words>4327</Words>
  <Characters>24233</Characters>
  <Application>Microsoft Office Word</Application>
  <DocSecurity>0</DocSecurity>
  <Lines>201</Lines>
  <Paragraphs>57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Robert Poustie</cp:lastModifiedBy>
  <cp:revision>381</cp:revision>
  <cp:lastPrinted>2020-02-11T19:20:00Z</cp:lastPrinted>
  <dcterms:created xsi:type="dcterms:W3CDTF">2025-08-21T10:25:00Z</dcterms:created>
  <dcterms:modified xsi:type="dcterms:W3CDTF">2025-10-06T17:14:00Z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