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CE59E" w14:textId="665F8DA8" w:rsidR="00935FF0" w:rsidRDefault="00D50353">
      <w:pPr>
        <w:rPr>
          <w:sz w:val="32"/>
          <w:szCs w:val="32"/>
        </w:rPr>
      </w:pPr>
      <w:r>
        <w:rPr>
          <w:sz w:val="32"/>
          <w:szCs w:val="32"/>
        </w:rPr>
        <w:t xml:space="preserve">Zara Khan </w:t>
      </w:r>
    </w:p>
    <w:p w14:paraId="3E7C631A" w14:textId="2C7A0242" w:rsidR="00D50353" w:rsidRDefault="00D50353">
      <w:pPr>
        <w:rPr>
          <w:sz w:val="32"/>
          <w:szCs w:val="32"/>
        </w:rPr>
      </w:pPr>
      <w:r>
        <w:rPr>
          <w:sz w:val="32"/>
          <w:szCs w:val="32"/>
        </w:rPr>
        <w:t>Student Number- 2404947</w:t>
      </w:r>
    </w:p>
    <w:p w14:paraId="4B3912D8" w14:textId="2786BEF5" w:rsidR="00D50353" w:rsidRDefault="00D50353">
      <w:pPr>
        <w:rPr>
          <w:sz w:val="32"/>
          <w:szCs w:val="32"/>
        </w:rPr>
      </w:pPr>
      <w:r>
        <w:rPr>
          <w:sz w:val="32"/>
          <w:szCs w:val="32"/>
        </w:rPr>
        <w:t xml:space="preserve">BA Course Title- Product and Furniture Design </w:t>
      </w:r>
    </w:p>
    <w:p w14:paraId="1A91A5CF" w14:textId="1CA862B2" w:rsidR="00D50353" w:rsidRDefault="00D50353">
      <w:pPr>
        <w:rPr>
          <w:sz w:val="32"/>
          <w:szCs w:val="32"/>
        </w:rPr>
      </w:pPr>
      <w:r>
        <w:rPr>
          <w:sz w:val="32"/>
          <w:szCs w:val="32"/>
        </w:rPr>
        <w:t>Module- Ways of thinking</w:t>
      </w:r>
    </w:p>
    <w:p w14:paraId="40FDD3EE" w14:textId="596C35DF" w:rsidR="00D50353" w:rsidRDefault="00D50353">
      <w:pPr>
        <w:rPr>
          <w:sz w:val="32"/>
          <w:szCs w:val="32"/>
        </w:rPr>
      </w:pPr>
      <w:r>
        <w:rPr>
          <w:sz w:val="32"/>
          <w:szCs w:val="32"/>
        </w:rPr>
        <w:t>Tutors Name- Julia Lockheart</w:t>
      </w:r>
    </w:p>
    <w:p w14:paraId="7C6D1666" w14:textId="77777777" w:rsidR="00D50353" w:rsidRDefault="00D50353">
      <w:pPr>
        <w:rPr>
          <w:sz w:val="32"/>
          <w:szCs w:val="32"/>
        </w:rPr>
      </w:pPr>
    </w:p>
    <w:p w14:paraId="4C8A7B8D" w14:textId="752A8E26" w:rsidR="00D50353" w:rsidRDefault="00D50353">
      <w:pPr>
        <w:rPr>
          <w:sz w:val="32"/>
          <w:szCs w:val="32"/>
        </w:rPr>
      </w:pPr>
      <w:r>
        <w:rPr>
          <w:sz w:val="32"/>
          <w:szCs w:val="32"/>
        </w:rPr>
        <w:t>Task 1- Manifesto</w:t>
      </w:r>
      <w:r w:rsidR="007E4E63">
        <w:rPr>
          <w:sz w:val="32"/>
          <w:szCs w:val="32"/>
        </w:rPr>
        <w:t xml:space="preserve"> Writing</w:t>
      </w:r>
      <w:r>
        <w:rPr>
          <w:sz w:val="32"/>
          <w:szCs w:val="32"/>
        </w:rPr>
        <w:t xml:space="preserve"> (</w:t>
      </w:r>
      <w:r w:rsidR="00B535C0">
        <w:rPr>
          <w:sz w:val="32"/>
          <w:szCs w:val="32"/>
        </w:rPr>
        <w:t>502</w:t>
      </w:r>
      <w:r>
        <w:rPr>
          <w:sz w:val="32"/>
          <w:szCs w:val="32"/>
        </w:rPr>
        <w:t>)</w:t>
      </w:r>
    </w:p>
    <w:p w14:paraId="79CB3647" w14:textId="2C48D669" w:rsidR="00D50353" w:rsidRDefault="00D50353">
      <w:pPr>
        <w:rPr>
          <w:sz w:val="32"/>
          <w:szCs w:val="32"/>
        </w:rPr>
      </w:pPr>
      <w:r>
        <w:rPr>
          <w:sz w:val="32"/>
          <w:szCs w:val="32"/>
        </w:rPr>
        <w:t xml:space="preserve">Task 2- </w:t>
      </w:r>
      <w:r w:rsidR="007E4E63">
        <w:rPr>
          <w:sz w:val="32"/>
          <w:szCs w:val="32"/>
        </w:rPr>
        <w:t>Observational Writing</w:t>
      </w:r>
      <w:r>
        <w:rPr>
          <w:sz w:val="32"/>
          <w:szCs w:val="32"/>
        </w:rPr>
        <w:t xml:space="preserve"> ( ) </w:t>
      </w:r>
    </w:p>
    <w:p w14:paraId="622A2E92" w14:textId="77777777" w:rsidR="00D50353" w:rsidRDefault="00D50353">
      <w:pPr>
        <w:rPr>
          <w:sz w:val="32"/>
          <w:szCs w:val="32"/>
        </w:rPr>
      </w:pPr>
    </w:p>
    <w:p w14:paraId="0F18B0BE" w14:textId="00756251" w:rsidR="00D50353" w:rsidRDefault="00D50353">
      <w:pPr>
        <w:rPr>
          <w:sz w:val="32"/>
          <w:szCs w:val="32"/>
        </w:rPr>
      </w:pPr>
      <w:r>
        <w:rPr>
          <w:sz w:val="32"/>
          <w:szCs w:val="32"/>
        </w:rPr>
        <w:t>Task 1- Manifesto</w:t>
      </w:r>
    </w:p>
    <w:p w14:paraId="4890E7AA" w14:textId="06D76859" w:rsidR="00D50353" w:rsidRPr="00494675" w:rsidRDefault="00D50353" w:rsidP="00D50353">
      <w:pPr>
        <w:pStyle w:val="ListParagraph"/>
        <w:numPr>
          <w:ilvl w:val="0"/>
          <w:numId w:val="1"/>
        </w:numPr>
        <w:rPr>
          <w:sz w:val="28"/>
          <w:szCs w:val="28"/>
        </w:rPr>
      </w:pPr>
      <w:r w:rsidRPr="00494675">
        <w:rPr>
          <w:sz w:val="28"/>
          <w:szCs w:val="28"/>
        </w:rPr>
        <w:t>Design is boring</w:t>
      </w:r>
    </w:p>
    <w:p w14:paraId="529484B4" w14:textId="7C367BF2" w:rsidR="00D50353" w:rsidRPr="00494675" w:rsidRDefault="00D50353" w:rsidP="00D50353">
      <w:pPr>
        <w:pStyle w:val="ListParagraph"/>
        <w:numPr>
          <w:ilvl w:val="0"/>
          <w:numId w:val="1"/>
        </w:numPr>
        <w:rPr>
          <w:sz w:val="28"/>
          <w:szCs w:val="28"/>
        </w:rPr>
      </w:pPr>
      <w:r w:rsidRPr="00494675">
        <w:rPr>
          <w:sz w:val="28"/>
          <w:szCs w:val="28"/>
        </w:rPr>
        <w:t>Design should be felt</w:t>
      </w:r>
    </w:p>
    <w:p w14:paraId="4EFB2AC9" w14:textId="097DB562" w:rsidR="00D50353" w:rsidRPr="00E14B6F" w:rsidRDefault="00D50353" w:rsidP="00D50353">
      <w:pPr>
        <w:pStyle w:val="ListParagraph"/>
        <w:numPr>
          <w:ilvl w:val="0"/>
          <w:numId w:val="1"/>
        </w:numPr>
        <w:rPr>
          <w:sz w:val="28"/>
          <w:szCs w:val="28"/>
        </w:rPr>
      </w:pPr>
      <w:r w:rsidRPr="00E14B6F">
        <w:rPr>
          <w:sz w:val="28"/>
          <w:szCs w:val="28"/>
        </w:rPr>
        <w:t xml:space="preserve">Design with mass production is ugly </w:t>
      </w:r>
    </w:p>
    <w:p w14:paraId="52989E78" w14:textId="64A3F7CE" w:rsidR="00D50353" w:rsidRPr="00E14B6F" w:rsidRDefault="00D50353" w:rsidP="00D50353">
      <w:pPr>
        <w:pStyle w:val="ListParagraph"/>
        <w:numPr>
          <w:ilvl w:val="0"/>
          <w:numId w:val="1"/>
        </w:numPr>
        <w:rPr>
          <w:sz w:val="28"/>
          <w:szCs w:val="28"/>
        </w:rPr>
      </w:pPr>
      <w:r w:rsidRPr="00E14B6F">
        <w:rPr>
          <w:sz w:val="28"/>
          <w:szCs w:val="28"/>
        </w:rPr>
        <w:t xml:space="preserve">Design should push boundaries </w:t>
      </w:r>
    </w:p>
    <w:p w14:paraId="56337A32" w14:textId="450C18C4" w:rsidR="00D50353" w:rsidRPr="00972C0F" w:rsidRDefault="00D50353" w:rsidP="00D50353">
      <w:pPr>
        <w:pStyle w:val="ListParagraph"/>
        <w:numPr>
          <w:ilvl w:val="0"/>
          <w:numId w:val="1"/>
        </w:numPr>
        <w:rPr>
          <w:sz w:val="28"/>
          <w:szCs w:val="28"/>
        </w:rPr>
      </w:pPr>
      <w:r w:rsidRPr="00972C0F">
        <w:rPr>
          <w:sz w:val="28"/>
          <w:szCs w:val="28"/>
        </w:rPr>
        <w:t xml:space="preserve">Design should be innovative </w:t>
      </w:r>
    </w:p>
    <w:p w14:paraId="47B37FF5" w14:textId="03503BE3" w:rsidR="00D50353" w:rsidRPr="00972C0F" w:rsidRDefault="00D50353" w:rsidP="00D50353">
      <w:pPr>
        <w:pStyle w:val="ListParagraph"/>
        <w:numPr>
          <w:ilvl w:val="0"/>
          <w:numId w:val="1"/>
        </w:numPr>
        <w:rPr>
          <w:sz w:val="28"/>
          <w:szCs w:val="28"/>
        </w:rPr>
      </w:pPr>
      <w:r w:rsidRPr="00972C0F">
        <w:rPr>
          <w:sz w:val="28"/>
          <w:szCs w:val="28"/>
        </w:rPr>
        <w:t xml:space="preserve">Design shouldn’t over-optimise </w:t>
      </w:r>
    </w:p>
    <w:p w14:paraId="46C9673D" w14:textId="226D2FA2" w:rsidR="00D50353" w:rsidRPr="00E14B6F" w:rsidRDefault="00D50353" w:rsidP="00D50353">
      <w:pPr>
        <w:pStyle w:val="ListParagraph"/>
        <w:numPr>
          <w:ilvl w:val="0"/>
          <w:numId w:val="1"/>
        </w:numPr>
        <w:rPr>
          <w:sz w:val="28"/>
          <w:szCs w:val="28"/>
        </w:rPr>
      </w:pPr>
      <w:r w:rsidRPr="00E14B6F">
        <w:rPr>
          <w:sz w:val="28"/>
          <w:szCs w:val="28"/>
        </w:rPr>
        <w:t xml:space="preserve">Design should be treasured </w:t>
      </w:r>
    </w:p>
    <w:p w14:paraId="29A97A56" w14:textId="46697B5F" w:rsidR="00D50353" w:rsidRPr="00972C0F" w:rsidRDefault="00D50353" w:rsidP="00D50353">
      <w:pPr>
        <w:pStyle w:val="ListParagraph"/>
        <w:numPr>
          <w:ilvl w:val="0"/>
          <w:numId w:val="1"/>
        </w:numPr>
        <w:rPr>
          <w:sz w:val="28"/>
          <w:szCs w:val="28"/>
        </w:rPr>
      </w:pPr>
      <w:r w:rsidRPr="00972C0F">
        <w:rPr>
          <w:sz w:val="28"/>
          <w:szCs w:val="28"/>
        </w:rPr>
        <w:t xml:space="preserve">Design shouldn’t drown in imitation </w:t>
      </w:r>
    </w:p>
    <w:p w14:paraId="65B38C6D" w14:textId="77777777" w:rsidR="00D50353" w:rsidRPr="00E14B6F" w:rsidRDefault="00D50353" w:rsidP="00D50353">
      <w:pPr>
        <w:rPr>
          <w:sz w:val="28"/>
          <w:szCs w:val="28"/>
        </w:rPr>
      </w:pPr>
    </w:p>
    <w:p w14:paraId="264B558D" w14:textId="06A0E6A4" w:rsidR="00D50353" w:rsidRPr="00E14B6F" w:rsidRDefault="00D50353" w:rsidP="00D50353">
      <w:pPr>
        <w:pStyle w:val="ListParagraph"/>
        <w:numPr>
          <w:ilvl w:val="0"/>
          <w:numId w:val="1"/>
        </w:numPr>
        <w:rPr>
          <w:sz w:val="28"/>
          <w:szCs w:val="28"/>
        </w:rPr>
      </w:pPr>
      <w:r w:rsidRPr="00E14B6F">
        <w:rPr>
          <w:sz w:val="28"/>
          <w:szCs w:val="28"/>
        </w:rPr>
        <w:t xml:space="preserve">Design is boring </w:t>
      </w:r>
    </w:p>
    <w:p w14:paraId="6E6ECD56" w14:textId="3AA5F06C" w:rsidR="00052499" w:rsidRPr="00353764" w:rsidRDefault="00353764" w:rsidP="00353764">
      <w:pPr>
        <w:rPr>
          <w:sz w:val="28"/>
          <w:szCs w:val="28"/>
        </w:rPr>
      </w:pPr>
      <w:r w:rsidRPr="00353764">
        <w:rPr>
          <w:sz w:val="28"/>
          <w:szCs w:val="28"/>
        </w:rPr>
        <w:t>Design is boring. Design has lost its depth. Design has conformed to a world full of minimalism and innovation is fading. A stool has now become a circle with legs, a sofa is now a fluffy box, a table is a wooden square. Its time to bring back exciting creations that are full of life.</w:t>
      </w:r>
      <w:r w:rsidR="00EF7A2E">
        <w:rPr>
          <w:sz w:val="28"/>
          <w:szCs w:val="28"/>
        </w:rPr>
        <w:t xml:space="preserve"> </w:t>
      </w:r>
      <w:r w:rsidR="00DB052C">
        <w:rPr>
          <w:sz w:val="28"/>
          <w:szCs w:val="28"/>
        </w:rPr>
        <w:t xml:space="preserve">“designers should focus </w:t>
      </w:r>
      <w:r w:rsidR="006F67CD">
        <w:rPr>
          <w:sz w:val="28"/>
          <w:szCs w:val="28"/>
        </w:rPr>
        <w:t>on function first, form second. The descriptive interpretation means that beau</w:t>
      </w:r>
      <w:r w:rsidR="00FE1346">
        <w:rPr>
          <w:sz w:val="28"/>
          <w:szCs w:val="28"/>
        </w:rPr>
        <w:t xml:space="preserve">ty arises </w:t>
      </w:r>
      <w:r w:rsidR="00EF7A2E" w:rsidRPr="00EF7A2E">
        <w:rPr>
          <w:sz w:val="28"/>
          <w:szCs w:val="28"/>
        </w:rPr>
        <w:t>from purity of function</w:t>
      </w:r>
      <w:r w:rsidR="004A1819" w:rsidRPr="00EF7A2E">
        <w:rPr>
          <w:sz w:val="28"/>
          <w:szCs w:val="28"/>
        </w:rPr>
        <w:t>.</w:t>
      </w:r>
      <w:r w:rsidR="004A1819">
        <w:rPr>
          <w:sz w:val="28"/>
          <w:szCs w:val="28"/>
        </w:rPr>
        <w:t>” (</w:t>
      </w:r>
      <w:proofErr w:type="spellStart"/>
      <w:r w:rsidR="00E23CC2">
        <w:rPr>
          <w:sz w:val="28"/>
          <w:szCs w:val="28"/>
        </w:rPr>
        <w:t>Lidwell</w:t>
      </w:r>
      <w:proofErr w:type="spellEnd"/>
      <w:r w:rsidR="00E23CC2">
        <w:rPr>
          <w:sz w:val="28"/>
          <w:szCs w:val="28"/>
        </w:rPr>
        <w:t xml:space="preserve">, Holden and Butler, </w:t>
      </w:r>
      <w:r w:rsidR="00CD6B51">
        <w:rPr>
          <w:sz w:val="28"/>
          <w:szCs w:val="28"/>
        </w:rPr>
        <w:t>2023,</w:t>
      </w:r>
      <w:r w:rsidR="00D85D55">
        <w:rPr>
          <w:sz w:val="28"/>
          <w:szCs w:val="28"/>
        </w:rPr>
        <w:t>120)</w:t>
      </w:r>
      <w:r w:rsidR="00DA342F">
        <w:rPr>
          <w:sz w:val="28"/>
          <w:szCs w:val="28"/>
        </w:rPr>
        <w:t xml:space="preserve">. </w:t>
      </w:r>
      <w:r w:rsidR="00DA342F" w:rsidRPr="00DA342F">
        <w:rPr>
          <w:sz w:val="28"/>
          <w:szCs w:val="28"/>
        </w:rPr>
        <w:t xml:space="preserve">Aesthetics is important to the composition of a product, but the functionality is also important. Having elements of design where it can be interacted with in a unique way adds to the experience of the product and can show that aesthetics and functionality can work hand in hand to make </w:t>
      </w:r>
      <w:r w:rsidR="00DA342F" w:rsidRPr="00DA342F">
        <w:rPr>
          <w:sz w:val="28"/>
          <w:szCs w:val="28"/>
        </w:rPr>
        <w:lastRenderedPageBreak/>
        <w:t>a coherent, interesting product. Alongside this, we should pull inspiration from diversity in product designing. The uniformity of basic shapes with basic fixtures has little distinctiveness. Diversity in design is important to foster creativity and inclusivity that can be pulled from the real world and represent those of diverse cultures, identities, and lifestyles. People don’t want products that just look good and have basic functions, they want products that can intrigue them.</w:t>
      </w:r>
    </w:p>
    <w:p w14:paraId="702C4C0F" w14:textId="67EFC432" w:rsidR="00052499" w:rsidRPr="00E14B6F" w:rsidRDefault="00052499" w:rsidP="00D50353">
      <w:pPr>
        <w:pStyle w:val="ListParagraph"/>
        <w:numPr>
          <w:ilvl w:val="0"/>
          <w:numId w:val="1"/>
        </w:numPr>
        <w:rPr>
          <w:sz w:val="28"/>
          <w:szCs w:val="28"/>
        </w:rPr>
      </w:pPr>
      <w:r w:rsidRPr="00E14B6F">
        <w:rPr>
          <w:sz w:val="28"/>
          <w:szCs w:val="28"/>
        </w:rPr>
        <w:t xml:space="preserve">Design should be felt </w:t>
      </w:r>
    </w:p>
    <w:p w14:paraId="2CA26B36" w14:textId="31F59C3C" w:rsidR="00052499" w:rsidRPr="00E14B6F" w:rsidRDefault="00052499" w:rsidP="00052499">
      <w:pPr>
        <w:rPr>
          <w:sz w:val="28"/>
          <w:szCs w:val="28"/>
        </w:rPr>
      </w:pPr>
      <w:r w:rsidRPr="00E14B6F">
        <w:rPr>
          <w:sz w:val="28"/>
          <w:szCs w:val="28"/>
        </w:rPr>
        <w:t xml:space="preserve">Humans are design consumers. Feeling design means to transcend practicality and instead impact the experiences and connections. This then fosters deeper bonds between </w:t>
      </w:r>
      <w:r w:rsidR="00E14B6F" w:rsidRPr="00E14B6F">
        <w:rPr>
          <w:sz w:val="28"/>
          <w:szCs w:val="28"/>
        </w:rPr>
        <w:t>humans</w:t>
      </w:r>
      <w:r w:rsidRPr="00E14B6F">
        <w:rPr>
          <w:sz w:val="28"/>
          <w:szCs w:val="28"/>
        </w:rPr>
        <w:t xml:space="preserve"> and the product. </w:t>
      </w:r>
      <w:r w:rsidR="00494675" w:rsidRPr="00494675">
        <w:rPr>
          <w:sz w:val="28"/>
          <w:szCs w:val="28"/>
        </w:rPr>
        <w:t>Being surprised or challenged by a design makes the user feel something towards it. We should design with the intention to not only solve a problem but add to the experience.</w:t>
      </w:r>
      <w:r w:rsidR="00494675" w:rsidRPr="00E14B6F">
        <w:rPr>
          <w:sz w:val="28"/>
          <w:szCs w:val="28"/>
        </w:rPr>
        <w:t xml:space="preserve"> </w:t>
      </w:r>
      <w:r w:rsidR="00FC72E5" w:rsidRPr="00E14B6F">
        <w:rPr>
          <w:sz w:val="28"/>
          <w:szCs w:val="28"/>
        </w:rPr>
        <w:t>“Usable designs are not necessarily enjoyable to use.” (Norman</w:t>
      </w:r>
      <w:r w:rsidR="00E14B6F" w:rsidRPr="00E14B6F">
        <w:rPr>
          <w:sz w:val="28"/>
          <w:szCs w:val="28"/>
        </w:rPr>
        <w:t xml:space="preserve">, 2003, pg.8) A simple design with little character lacks the novelty or emotional resonance which make products engaging. </w:t>
      </w:r>
      <w:r w:rsidR="00E14B6F">
        <w:rPr>
          <w:sz w:val="28"/>
          <w:szCs w:val="28"/>
        </w:rPr>
        <w:t>Mundane tasks could be made fun by having thoughtfully designed products</w:t>
      </w:r>
      <w:r w:rsidR="00494675">
        <w:rPr>
          <w:sz w:val="28"/>
          <w:szCs w:val="28"/>
        </w:rPr>
        <w:t>, like a</w:t>
      </w:r>
      <w:r w:rsidR="00E14B6F">
        <w:rPr>
          <w:sz w:val="28"/>
          <w:szCs w:val="28"/>
        </w:rPr>
        <w:t xml:space="preserve"> simple coffee mug can be </w:t>
      </w:r>
      <w:r w:rsidR="00494675">
        <w:rPr>
          <w:sz w:val="28"/>
          <w:szCs w:val="28"/>
        </w:rPr>
        <w:t xml:space="preserve">designed </w:t>
      </w:r>
      <w:r w:rsidR="00E14B6F">
        <w:rPr>
          <w:sz w:val="28"/>
          <w:szCs w:val="28"/>
        </w:rPr>
        <w:t xml:space="preserve">special and uplift </w:t>
      </w:r>
      <w:r w:rsidR="00494675">
        <w:rPr>
          <w:sz w:val="28"/>
          <w:szCs w:val="28"/>
        </w:rPr>
        <w:t xml:space="preserve">the user.  Design can also connect people to their personal identity or culture. Using traditional aesthetics, using native materials and historical design can evoke pride and uplift. </w:t>
      </w:r>
      <w:r w:rsidR="00B535C0" w:rsidRPr="00B535C0">
        <w:rPr>
          <w:sz w:val="28"/>
          <w:szCs w:val="28"/>
        </w:rPr>
        <w:t>I will make design human again. Design should reflect the world and diversity, not flatten it.</w:t>
      </w:r>
    </w:p>
    <w:p w14:paraId="71096EA0" w14:textId="77777777" w:rsidR="00052499" w:rsidRPr="00E14B6F" w:rsidRDefault="00052499" w:rsidP="00052499">
      <w:pPr>
        <w:pStyle w:val="ListParagraph"/>
        <w:rPr>
          <w:sz w:val="28"/>
          <w:szCs w:val="28"/>
        </w:rPr>
      </w:pPr>
    </w:p>
    <w:p w14:paraId="531F40E5" w14:textId="7AE55F4A" w:rsidR="00052499" w:rsidRDefault="00494675" w:rsidP="00D50353">
      <w:pPr>
        <w:pStyle w:val="ListParagraph"/>
        <w:numPr>
          <w:ilvl w:val="0"/>
          <w:numId w:val="1"/>
        </w:numPr>
        <w:rPr>
          <w:sz w:val="28"/>
          <w:szCs w:val="28"/>
        </w:rPr>
      </w:pPr>
      <w:r>
        <w:rPr>
          <w:sz w:val="28"/>
          <w:szCs w:val="28"/>
        </w:rPr>
        <w:t>Design should</w:t>
      </w:r>
      <w:r w:rsidR="00BD3523">
        <w:rPr>
          <w:sz w:val="28"/>
          <w:szCs w:val="28"/>
        </w:rPr>
        <w:t xml:space="preserve"> be innovative</w:t>
      </w:r>
    </w:p>
    <w:p w14:paraId="71BFAC4C" w14:textId="07DD0A62" w:rsidR="00666111" w:rsidRDefault="00BD3523" w:rsidP="00BD3523">
      <w:pPr>
        <w:rPr>
          <w:sz w:val="28"/>
          <w:szCs w:val="28"/>
        </w:rPr>
      </w:pPr>
      <w:r w:rsidRPr="00BD3523">
        <w:rPr>
          <w:sz w:val="28"/>
          <w:szCs w:val="28"/>
        </w:rPr>
        <w:t>Theres no denying that the simple designs are consumed very easily. Starting with a quick, cheap, and easy manufacturing process to being sold by the thousands, there’s no doubt that minimalism sells well. But, why does it have to be minimalistic? Why can’t we have intricate products that sell to be treasured? We can combine these two dynamics to produce thoughtful products to be sold on a larger scal</w:t>
      </w:r>
      <w:r w:rsidR="00741085">
        <w:rPr>
          <w:sz w:val="28"/>
          <w:szCs w:val="28"/>
        </w:rPr>
        <w:t>e “</w:t>
      </w:r>
      <w:r w:rsidR="00666111" w:rsidRPr="00666111">
        <w:rPr>
          <w:sz w:val="28"/>
          <w:szCs w:val="28"/>
        </w:rPr>
        <w:t>Divergent thinking is the route, not the obstacle, to innovation.</w:t>
      </w:r>
      <w:r w:rsidR="00666111">
        <w:rPr>
          <w:sz w:val="28"/>
          <w:szCs w:val="28"/>
        </w:rPr>
        <w:t xml:space="preserve">” (Brown, 2009, pg.59) </w:t>
      </w:r>
      <w:r w:rsidR="00BB4FCE" w:rsidRPr="00BB4FCE">
        <w:rPr>
          <w:sz w:val="28"/>
          <w:szCs w:val="28"/>
        </w:rPr>
        <w:t>Embracing imperfections, playing with unconventional scopes and exploring new breadths of design is what’s needed to bring back what we once had, thoughtful design full of character and personality.</w:t>
      </w:r>
    </w:p>
    <w:p w14:paraId="3376CB73" w14:textId="77777777" w:rsidR="00666111" w:rsidRDefault="00666111" w:rsidP="00BD3523">
      <w:pPr>
        <w:rPr>
          <w:sz w:val="28"/>
          <w:szCs w:val="28"/>
        </w:rPr>
      </w:pPr>
    </w:p>
    <w:p w14:paraId="2AB246E5" w14:textId="14568F41" w:rsidR="00BB4FCE" w:rsidRDefault="00666111" w:rsidP="00BD3523">
      <w:pPr>
        <w:rPr>
          <w:sz w:val="28"/>
          <w:szCs w:val="28"/>
        </w:rPr>
      </w:pPr>
      <w:r w:rsidRPr="00666111">
        <w:rPr>
          <w:noProof/>
          <w:sz w:val="28"/>
          <w:szCs w:val="28"/>
        </w:rPr>
        <w:lastRenderedPageBreak/>
        <w:drawing>
          <wp:inline distT="0" distB="0" distL="0" distR="0" wp14:anchorId="6CF408CC" wp14:editId="1A94B4DB">
            <wp:extent cx="4420217" cy="2572109"/>
            <wp:effectExtent l="0" t="0" r="0" b="0"/>
            <wp:docPr id="1522748703" name="Picture 1" descr="A diagram of a different cho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48703" name="Picture 1" descr="A diagram of a different choice&#10;&#10;Description automatically generated with medium confidence"/>
                    <pic:cNvPicPr/>
                  </pic:nvPicPr>
                  <pic:blipFill>
                    <a:blip r:embed="rId8"/>
                    <a:stretch>
                      <a:fillRect/>
                    </a:stretch>
                  </pic:blipFill>
                  <pic:spPr>
                    <a:xfrm>
                      <a:off x="0" y="0"/>
                      <a:ext cx="4420217" cy="2572109"/>
                    </a:xfrm>
                    <a:prstGeom prst="rect">
                      <a:avLst/>
                    </a:prstGeom>
                  </pic:spPr>
                </pic:pic>
              </a:graphicData>
            </a:graphic>
          </wp:inline>
        </w:drawing>
      </w:r>
    </w:p>
    <w:p w14:paraId="3A24EA61" w14:textId="748B5ED2" w:rsidR="00BD3523" w:rsidRDefault="00666111" w:rsidP="00BD3523">
      <w:pPr>
        <w:rPr>
          <w:sz w:val="28"/>
          <w:szCs w:val="28"/>
        </w:rPr>
      </w:pPr>
      <w:r>
        <w:rPr>
          <w:sz w:val="28"/>
          <w:szCs w:val="28"/>
        </w:rPr>
        <w:t xml:space="preserve">(Brown, 2009, pg.58) </w:t>
      </w:r>
      <w:r w:rsidRPr="00666111">
        <w:rPr>
          <w:sz w:val="28"/>
          <w:szCs w:val="28"/>
        </w:rPr>
        <w:br/>
      </w:r>
    </w:p>
    <w:p w14:paraId="5AE0A16C" w14:textId="0EC8A98B" w:rsidR="00BB4FCE" w:rsidRDefault="00BB4FCE" w:rsidP="00BD3523">
      <w:pPr>
        <w:rPr>
          <w:sz w:val="28"/>
          <w:szCs w:val="28"/>
        </w:rPr>
      </w:pPr>
      <w:r>
        <w:rPr>
          <w:sz w:val="28"/>
          <w:szCs w:val="28"/>
        </w:rPr>
        <w:t xml:space="preserve">There is a process within designing and innovation which </w:t>
      </w:r>
      <w:r w:rsidR="00430E5A">
        <w:rPr>
          <w:sz w:val="28"/>
          <w:szCs w:val="28"/>
        </w:rPr>
        <w:t>designers within companies</w:t>
      </w:r>
      <w:r>
        <w:rPr>
          <w:sz w:val="28"/>
          <w:szCs w:val="28"/>
        </w:rPr>
        <w:t xml:space="preserve"> tend to miss. Instead of coming up with unique solutions, the design will be a rip off </w:t>
      </w:r>
      <w:r w:rsidR="00430E5A">
        <w:rPr>
          <w:sz w:val="28"/>
          <w:szCs w:val="28"/>
        </w:rPr>
        <w:t>from</w:t>
      </w:r>
      <w:r>
        <w:rPr>
          <w:sz w:val="28"/>
          <w:szCs w:val="28"/>
        </w:rPr>
        <w:t xml:space="preserve"> another design. There’s a major focus on trends and aesthetics which takes away the much needed innovation.</w:t>
      </w:r>
      <w:r w:rsidR="002F1209">
        <w:rPr>
          <w:sz w:val="28"/>
          <w:szCs w:val="28"/>
        </w:rPr>
        <w:t xml:space="preserve"> </w:t>
      </w:r>
      <w:r w:rsidR="002F1209" w:rsidRPr="002F1209">
        <w:rPr>
          <w:sz w:val="28"/>
          <w:szCs w:val="28"/>
        </w:rPr>
        <w:t>I will commit to experimentation, taking inspiration from historical designs to create innovative and unique future products with functionality and purpose.</w:t>
      </w:r>
    </w:p>
    <w:p w14:paraId="77C67261" w14:textId="77777777" w:rsidR="00DE5771" w:rsidRPr="00BD3523" w:rsidRDefault="00DE5771" w:rsidP="00BD3523">
      <w:pPr>
        <w:rPr>
          <w:sz w:val="28"/>
          <w:szCs w:val="28"/>
        </w:rPr>
      </w:pPr>
    </w:p>
    <w:p w14:paraId="15AB69C4" w14:textId="75736E25" w:rsidR="00D50353" w:rsidRPr="00602C7D" w:rsidRDefault="00DE5771" w:rsidP="00D50353">
      <w:pPr>
        <w:rPr>
          <w:sz w:val="32"/>
          <w:szCs w:val="32"/>
        </w:rPr>
      </w:pPr>
      <w:r>
        <w:rPr>
          <w:sz w:val="32"/>
          <w:szCs w:val="32"/>
        </w:rPr>
        <w:t xml:space="preserve">Manifesto </w:t>
      </w:r>
      <w:r w:rsidR="00494675" w:rsidRPr="00602C7D">
        <w:rPr>
          <w:sz w:val="32"/>
          <w:szCs w:val="32"/>
        </w:rPr>
        <w:t xml:space="preserve">Bibliography- </w:t>
      </w:r>
    </w:p>
    <w:p w14:paraId="0258FAF9" w14:textId="1811CADA" w:rsidR="00494675" w:rsidRDefault="00494675" w:rsidP="00D50353">
      <w:pPr>
        <w:rPr>
          <w:rStyle w:val="Hyperlink"/>
          <w:sz w:val="28"/>
          <w:szCs w:val="28"/>
        </w:rPr>
      </w:pPr>
      <w:r w:rsidRPr="00494675">
        <w:rPr>
          <w:sz w:val="28"/>
          <w:szCs w:val="28"/>
        </w:rPr>
        <w:t>Emotional Design: Why We Love (or Hate) Everyday Things</w:t>
      </w:r>
      <w:r>
        <w:rPr>
          <w:sz w:val="28"/>
          <w:szCs w:val="28"/>
        </w:rPr>
        <w:t xml:space="preserve">, 2003, Norman, </w:t>
      </w:r>
      <w:r w:rsidR="00602C7D">
        <w:rPr>
          <w:sz w:val="28"/>
          <w:szCs w:val="28"/>
        </w:rPr>
        <w:t>D.A.N,</w:t>
      </w:r>
      <w:r w:rsidR="00602C7D" w:rsidRPr="00602C7D">
        <w:t xml:space="preserve"> </w:t>
      </w:r>
      <w:hyperlink r:id="rId9" w:history="1">
        <w:r w:rsidR="00602C7D" w:rsidRPr="00602C7D">
          <w:rPr>
            <w:rStyle w:val="Hyperlink"/>
            <w:sz w:val="28"/>
            <w:szCs w:val="28"/>
          </w:rPr>
          <w:t>(99+) Emotional Design, Donald Norman.pdf | Franco Olivetti - Academia.edu</w:t>
        </w:r>
      </w:hyperlink>
    </w:p>
    <w:p w14:paraId="7586110E" w14:textId="1A1120DB" w:rsidR="00A72378" w:rsidRDefault="00A72378" w:rsidP="00D50353">
      <w:pPr>
        <w:rPr>
          <w:rStyle w:val="Hyperlink"/>
          <w:color w:val="auto"/>
          <w:sz w:val="28"/>
          <w:szCs w:val="28"/>
          <w:u w:val="none"/>
        </w:rPr>
      </w:pPr>
      <w:r>
        <w:rPr>
          <w:rStyle w:val="Hyperlink"/>
          <w:color w:val="auto"/>
          <w:sz w:val="28"/>
          <w:szCs w:val="28"/>
          <w:u w:val="none"/>
        </w:rPr>
        <w:t>Change By Design, 2009</w:t>
      </w:r>
      <w:r w:rsidR="00972C0F">
        <w:rPr>
          <w:rStyle w:val="Hyperlink"/>
          <w:color w:val="auto"/>
          <w:sz w:val="28"/>
          <w:szCs w:val="28"/>
          <w:u w:val="none"/>
        </w:rPr>
        <w:t xml:space="preserve">, Brown, T.B, </w:t>
      </w:r>
      <w:hyperlink r:id="rId10" w:history="1">
        <w:r w:rsidR="00972C0F" w:rsidRPr="00972C0F">
          <w:rPr>
            <w:rStyle w:val="Hyperlink"/>
            <w:sz w:val="28"/>
            <w:szCs w:val="28"/>
          </w:rPr>
          <w:t>https://ebookcentral.proquest.com/lib/trinity/reader.action?docID=6931612&amp;ppg=1</w:t>
        </w:r>
      </w:hyperlink>
    </w:p>
    <w:p w14:paraId="65B2D52B" w14:textId="449C82B0" w:rsidR="005414F5" w:rsidRDefault="005414F5" w:rsidP="00D50353">
      <w:pPr>
        <w:rPr>
          <w:rStyle w:val="Hyperlink"/>
          <w:color w:val="auto"/>
          <w:sz w:val="28"/>
          <w:szCs w:val="28"/>
          <w:u w:val="none"/>
        </w:rPr>
      </w:pPr>
      <w:r w:rsidRPr="005414F5">
        <w:rPr>
          <w:sz w:val="28"/>
          <w:szCs w:val="28"/>
        </w:rPr>
        <w:t>Universal Principles of Design</w:t>
      </w:r>
      <w:r>
        <w:rPr>
          <w:sz w:val="28"/>
          <w:szCs w:val="28"/>
        </w:rPr>
        <w:t>,</w:t>
      </w:r>
      <w:r w:rsidR="003C5071">
        <w:rPr>
          <w:sz w:val="28"/>
          <w:szCs w:val="28"/>
        </w:rPr>
        <w:t xml:space="preserve"> 2023, </w:t>
      </w:r>
      <w:proofErr w:type="spellStart"/>
      <w:r w:rsidR="003C5071">
        <w:rPr>
          <w:sz w:val="28"/>
          <w:szCs w:val="28"/>
        </w:rPr>
        <w:t>Lidwell</w:t>
      </w:r>
      <w:proofErr w:type="spellEnd"/>
      <w:r w:rsidR="003C5071">
        <w:rPr>
          <w:sz w:val="28"/>
          <w:szCs w:val="28"/>
        </w:rPr>
        <w:t xml:space="preserve">, Holden, Butler, </w:t>
      </w:r>
      <w:r w:rsidR="0012021B">
        <w:rPr>
          <w:sz w:val="28"/>
          <w:szCs w:val="28"/>
        </w:rPr>
        <w:t>W.L, K.H, J.B</w:t>
      </w:r>
      <w:r>
        <w:rPr>
          <w:sz w:val="28"/>
          <w:szCs w:val="28"/>
        </w:rPr>
        <w:t xml:space="preserve"> </w:t>
      </w:r>
      <w:hyperlink r:id="rId11" w:history="1">
        <w:r w:rsidRPr="005414F5">
          <w:rPr>
            <w:rStyle w:val="Hyperlink"/>
            <w:sz w:val="28"/>
            <w:szCs w:val="28"/>
          </w:rPr>
          <w:t>The Pocket Universal Principles of Design : 150 Essential Tools for Architects, Artists, Designers, Developers, Engineers, Inventors, and Makers</w:t>
        </w:r>
      </w:hyperlink>
    </w:p>
    <w:p w14:paraId="46933A82" w14:textId="77777777" w:rsidR="006463CE" w:rsidRDefault="006463CE" w:rsidP="00D50353">
      <w:pPr>
        <w:rPr>
          <w:rStyle w:val="Hyperlink"/>
          <w:color w:val="auto"/>
          <w:sz w:val="28"/>
          <w:szCs w:val="28"/>
          <w:u w:val="none"/>
        </w:rPr>
      </w:pPr>
    </w:p>
    <w:p w14:paraId="268B89AF" w14:textId="5278A63D" w:rsidR="006463CE" w:rsidRDefault="006463CE" w:rsidP="00D50353">
      <w:pPr>
        <w:rPr>
          <w:rStyle w:val="Hyperlink"/>
          <w:color w:val="auto"/>
          <w:sz w:val="28"/>
          <w:szCs w:val="28"/>
          <w:u w:val="none"/>
        </w:rPr>
      </w:pPr>
      <w:r>
        <w:rPr>
          <w:rStyle w:val="Hyperlink"/>
          <w:color w:val="auto"/>
          <w:sz w:val="28"/>
          <w:szCs w:val="28"/>
          <w:u w:val="none"/>
        </w:rPr>
        <w:lastRenderedPageBreak/>
        <w:t>Task 2</w:t>
      </w:r>
      <w:r w:rsidR="006617B0">
        <w:rPr>
          <w:rStyle w:val="Hyperlink"/>
          <w:color w:val="auto"/>
          <w:sz w:val="28"/>
          <w:szCs w:val="28"/>
          <w:u w:val="none"/>
        </w:rPr>
        <w:t xml:space="preserve">- </w:t>
      </w:r>
      <w:r w:rsidR="00BC0662">
        <w:rPr>
          <w:rStyle w:val="Hyperlink"/>
          <w:color w:val="auto"/>
          <w:sz w:val="28"/>
          <w:szCs w:val="28"/>
          <w:u w:val="none"/>
        </w:rPr>
        <w:t>Observational Writing</w:t>
      </w:r>
      <w:r w:rsidR="006617B0">
        <w:rPr>
          <w:rStyle w:val="Hyperlink"/>
          <w:color w:val="auto"/>
          <w:sz w:val="28"/>
          <w:szCs w:val="28"/>
          <w:u w:val="none"/>
        </w:rPr>
        <w:t xml:space="preserve"> </w:t>
      </w:r>
    </w:p>
    <w:p w14:paraId="19F74C96" w14:textId="3F41D030" w:rsidR="00A72378" w:rsidRPr="00A72378" w:rsidRDefault="006617B0" w:rsidP="00D50353">
      <w:pPr>
        <w:rPr>
          <w:sz w:val="28"/>
          <w:szCs w:val="28"/>
        </w:rPr>
      </w:pPr>
      <w:r>
        <w:rPr>
          <w:noProof/>
        </w:rPr>
        <w:drawing>
          <wp:anchor distT="0" distB="0" distL="114300" distR="114300" simplePos="0" relativeHeight="251658240" behindDoc="0" locked="0" layoutInCell="1" allowOverlap="1" wp14:anchorId="5ADC9608" wp14:editId="66BEB918">
            <wp:simplePos x="0" y="0"/>
            <wp:positionH relativeFrom="column">
              <wp:posOffset>0</wp:posOffset>
            </wp:positionH>
            <wp:positionV relativeFrom="paragraph">
              <wp:posOffset>201930</wp:posOffset>
            </wp:positionV>
            <wp:extent cx="2451735" cy="3517265"/>
            <wp:effectExtent l="0" t="0" r="5715" b="6985"/>
            <wp:wrapTopAndBottom/>
            <wp:docPr id="665824774" name="Picture 1" descr="A screenshot of a advertisement&#10;&#10;Description automatically generated">
              <a:extLst xmlns:a="http://schemas.openxmlformats.org/drawingml/2006/main">
                <a:ext uri="{FF2B5EF4-FFF2-40B4-BE49-F238E27FC236}">
                  <a16:creationId xmlns:a16="http://schemas.microsoft.com/office/drawing/2014/main" id="{AE3E2CF1-AA67-468C-8CE1-3CB9A0D0C9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24774" name="Picture 1" descr="A screenshot of a advertisement&#10;&#10;Description automatically generated"/>
                    <pic:cNvPicPr/>
                  </pic:nvPicPr>
                  <pic:blipFill rotWithShape="1">
                    <a:blip r:embed="rId12" cstate="print">
                      <a:extLst>
                        <a:ext uri="{28A0092B-C50C-407E-A947-70E740481C1C}">
                          <a14:useLocalDpi xmlns:a14="http://schemas.microsoft.com/office/drawing/2010/main" val="0"/>
                        </a:ext>
                      </a:extLst>
                    </a:blip>
                    <a:srcRect l="15515" t="15887" r="47802" b="8394"/>
                    <a:stretch/>
                  </pic:blipFill>
                  <pic:spPr bwMode="auto">
                    <a:xfrm>
                      <a:off x="0" y="0"/>
                      <a:ext cx="2451735" cy="3517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72378" w:rsidRPr="00A72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8A28E8"/>
    <w:multiLevelType w:val="hybridMultilevel"/>
    <w:tmpl w:val="D23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421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53"/>
    <w:rsid w:val="00052499"/>
    <w:rsid w:val="0012021B"/>
    <w:rsid w:val="002F1209"/>
    <w:rsid w:val="00353764"/>
    <w:rsid w:val="003C5071"/>
    <w:rsid w:val="00430E5A"/>
    <w:rsid w:val="00494675"/>
    <w:rsid w:val="004A1819"/>
    <w:rsid w:val="004F68BA"/>
    <w:rsid w:val="005414F5"/>
    <w:rsid w:val="00602C7D"/>
    <w:rsid w:val="006463CE"/>
    <w:rsid w:val="006617B0"/>
    <w:rsid w:val="00666111"/>
    <w:rsid w:val="006F67CD"/>
    <w:rsid w:val="00741085"/>
    <w:rsid w:val="00774AD5"/>
    <w:rsid w:val="007E4E63"/>
    <w:rsid w:val="00832E3D"/>
    <w:rsid w:val="00935FF0"/>
    <w:rsid w:val="00972C0F"/>
    <w:rsid w:val="00A72378"/>
    <w:rsid w:val="00B535C0"/>
    <w:rsid w:val="00BB4FCE"/>
    <w:rsid w:val="00BC0662"/>
    <w:rsid w:val="00BD3523"/>
    <w:rsid w:val="00CD6B51"/>
    <w:rsid w:val="00CF6760"/>
    <w:rsid w:val="00D50353"/>
    <w:rsid w:val="00D85D55"/>
    <w:rsid w:val="00DA342F"/>
    <w:rsid w:val="00DB052C"/>
    <w:rsid w:val="00DE5771"/>
    <w:rsid w:val="00E14B6F"/>
    <w:rsid w:val="00E23CC2"/>
    <w:rsid w:val="00EF7A2E"/>
    <w:rsid w:val="00F76EDA"/>
    <w:rsid w:val="00F82CFD"/>
    <w:rsid w:val="00FC72E5"/>
    <w:rsid w:val="00FE1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176C1"/>
  <w15:chartTrackingRefBased/>
  <w15:docId w15:val="{B930BA8E-2311-4829-9826-D5C6174A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3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3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3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3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3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3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3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3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3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3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3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3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3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3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353"/>
    <w:rPr>
      <w:rFonts w:eastAsiaTheme="majorEastAsia" w:cstheme="majorBidi"/>
      <w:color w:val="272727" w:themeColor="text1" w:themeTint="D8"/>
    </w:rPr>
  </w:style>
  <w:style w:type="paragraph" w:styleId="Title">
    <w:name w:val="Title"/>
    <w:basedOn w:val="Normal"/>
    <w:next w:val="Normal"/>
    <w:link w:val="TitleChar"/>
    <w:uiPriority w:val="10"/>
    <w:qFormat/>
    <w:rsid w:val="00D503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3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353"/>
    <w:pPr>
      <w:spacing w:before="160"/>
      <w:jc w:val="center"/>
    </w:pPr>
    <w:rPr>
      <w:i/>
      <w:iCs/>
      <w:color w:val="404040" w:themeColor="text1" w:themeTint="BF"/>
    </w:rPr>
  </w:style>
  <w:style w:type="character" w:customStyle="1" w:styleId="QuoteChar">
    <w:name w:val="Quote Char"/>
    <w:basedOn w:val="DefaultParagraphFont"/>
    <w:link w:val="Quote"/>
    <w:uiPriority w:val="29"/>
    <w:rsid w:val="00D50353"/>
    <w:rPr>
      <w:i/>
      <w:iCs/>
      <w:color w:val="404040" w:themeColor="text1" w:themeTint="BF"/>
    </w:rPr>
  </w:style>
  <w:style w:type="paragraph" w:styleId="ListParagraph">
    <w:name w:val="List Paragraph"/>
    <w:basedOn w:val="Normal"/>
    <w:uiPriority w:val="34"/>
    <w:qFormat/>
    <w:rsid w:val="00D50353"/>
    <w:pPr>
      <w:ind w:left="720"/>
      <w:contextualSpacing/>
    </w:pPr>
  </w:style>
  <w:style w:type="character" w:styleId="IntenseEmphasis">
    <w:name w:val="Intense Emphasis"/>
    <w:basedOn w:val="DefaultParagraphFont"/>
    <w:uiPriority w:val="21"/>
    <w:qFormat/>
    <w:rsid w:val="00D50353"/>
    <w:rPr>
      <w:i/>
      <w:iCs/>
      <w:color w:val="0F4761" w:themeColor="accent1" w:themeShade="BF"/>
    </w:rPr>
  </w:style>
  <w:style w:type="paragraph" w:styleId="IntenseQuote">
    <w:name w:val="Intense Quote"/>
    <w:basedOn w:val="Normal"/>
    <w:next w:val="Normal"/>
    <w:link w:val="IntenseQuoteChar"/>
    <w:uiPriority w:val="30"/>
    <w:qFormat/>
    <w:rsid w:val="00D503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353"/>
    <w:rPr>
      <w:i/>
      <w:iCs/>
      <w:color w:val="0F4761" w:themeColor="accent1" w:themeShade="BF"/>
    </w:rPr>
  </w:style>
  <w:style w:type="character" w:styleId="IntenseReference">
    <w:name w:val="Intense Reference"/>
    <w:basedOn w:val="DefaultParagraphFont"/>
    <w:uiPriority w:val="32"/>
    <w:qFormat/>
    <w:rsid w:val="00D50353"/>
    <w:rPr>
      <w:b/>
      <w:bCs/>
      <w:smallCaps/>
      <w:color w:val="0F4761" w:themeColor="accent1" w:themeShade="BF"/>
      <w:spacing w:val="5"/>
    </w:rPr>
  </w:style>
  <w:style w:type="character" w:styleId="Hyperlink">
    <w:name w:val="Hyperlink"/>
    <w:basedOn w:val="DefaultParagraphFont"/>
    <w:uiPriority w:val="99"/>
    <w:unhideWhenUsed/>
    <w:rsid w:val="00602C7D"/>
    <w:rPr>
      <w:color w:val="467886" w:themeColor="hyperlink"/>
      <w:u w:val="single"/>
    </w:rPr>
  </w:style>
  <w:style w:type="character" w:styleId="UnresolvedMention">
    <w:name w:val="Unresolved Mention"/>
    <w:basedOn w:val="DefaultParagraphFont"/>
    <w:uiPriority w:val="99"/>
    <w:semiHidden/>
    <w:unhideWhenUsed/>
    <w:rsid w:val="00602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241511">
      <w:bodyDiv w:val="1"/>
      <w:marLeft w:val="0"/>
      <w:marRight w:val="0"/>
      <w:marTop w:val="0"/>
      <w:marBottom w:val="0"/>
      <w:divBdr>
        <w:top w:val="none" w:sz="0" w:space="0" w:color="auto"/>
        <w:left w:val="none" w:sz="0" w:space="0" w:color="auto"/>
        <w:bottom w:val="none" w:sz="0" w:space="0" w:color="auto"/>
        <w:right w:val="none" w:sz="0" w:space="0" w:color="auto"/>
      </w:divBdr>
    </w:div>
    <w:div w:id="468548342">
      <w:bodyDiv w:val="1"/>
      <w:marLeft w:val="0"/>
      <w:marRight w:val="0"/>
      <w:marTop w:val="0"/>
      <w:marBottom w:val="0"/>
      <w:divBdr>
        <w:top w:val="none" w:sz="0" w:space="0" w:color="auto"/>
        <w:left w:val="none" w:sz="0" w:space="0" w:color="auto"/>
        <w:bottom w:val="none" w:sz="0" w:space="0" w:color="auto"/>
        <w:right w:val="none" w:sz="0" w:space="0" w:color="auto"/>
      </w:divBdr>
    </w:div>
    <w:div w:id="617376897">
      <w:bodyDiv w:val="1"/>
      <w:marLeft w:val="0"/>
      <w:marRight w:val="0"/>
      <w:marTop w:val="0"/>
      <w:marBottom w:val="0"/>
      <w:divBdr>
        <w:top w:val="none" w:sz="0" w:space="0" w:color="auto"/>
        <w:left w:val="none" w:sz="0" w:space="0" w:color="auto"/>
        <w:bottom w:val="none" w:sz="0" w:space="0" w:color="auto"/>
        <w:right w:val="none" w:sz="0" w:space="0" w:color="auto"/>
      </w:divBdr>
    </w:div>
    <w:div w:id="699742896">
      <w:bodyDiv w:val="1"/>
      <w:marLeft w:val="0"/>
      <w:marRight w:val="0"/>
      <w:marTop w:val="0"/>
      <w:marBottom w:val="0"/>
      <w:divBdr>
        <w:top w:val="none" w:sz="0" w:space="0" w:color="auto"/>
        <w:left w:val="none" w:sz="0" w:space="0" w:color="auto"/>
        <w:bottom w:val="none" w:sz="0" w:space="0" w:color="auto"/>
        <w:right w:val="none" w:sz="0" w:space="0" w:color="auto"/>
      </w:divBdr>
    </w:div>
    <w:div w:id="737285741">
      <w:bodyDiv w:val="1"/>
      <w:marLeft w:val="0"/>
      <w:marRight w:val="0"/>
      <w:marTop w:val="0"/>
      <w:marBottom w:val="0"/>
      <w:divBdr>
        <w:top w:val="none" w:sz="0" w:space="0" w:color="auto"/>
        <w:left w:val="none" w:sz="0" w:space="0" w:color="auto"/>
        <w:bottom w:val="none" w:sz="0" w:space="0" w:color="auto"/>
        <w:right w:val="none" w:sz="0" w:space="0" w:color="auto"/>
      </w:divBdr>
    </w:div>
    <w:div w:id="208445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ewer-ebscohost-com.ezproxy.uwtsd.ac.uk/EbscoViewerService/ebook?an=2719842&amp;callbackUrl=https%3a%2f%2fresearch.ebsco.com&amp;db=nlebk&amp;format=EB&amp;profId=ehost&amp;lpid=lp_120&amp;ppid=&amp;lang=en&amp;location=https%3a%2f%2fresearch-ebsco-com.ezproxy.uwtsd.ac.uk%2fc%2fonvpsy%2fsearch%2fdetails%2fxshbwgmntj%3fdb%3dnlebk&amp;isPLink=False&amp;requestContext=&amp;profileIdentifier=onvpsy&amp;recordId=xshbwgmntj" TargetMode="External"/><Relationship Id="rId5" Type="http://schemas.openxmlformats.org/officeDocument/2006/relationships/styles" Target="styles.xml"/><Relationship Id="rId10" Type="http://schemas.openxmlformats.org/officeDocument/2006/relationships/hyperlink" Target="https://ebookcentral.proquest.com/lib/trinity/reader.action?docID=6931612&amp;ppg=1" TargetMode="External"/><Relationship Id="rId4" Type="http://schemas.openxmlformats.org/officeDocument/2006/relationships/numbering" Target="numbering.xml"/><Relationship Id="rId9" Type="http://schemas.openxmlformats.org/officeDocument/2006/relationships/hyperlink" Target="https://www.academia.edu/32944355/Emotional_Design_Donald_Norman_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8" ma:contentTypeDescription="Create a new document." ma:contentTypeScope="" ma:versionID="31d87643a40680429b7b3332a370832a">
  <xsd:schema xmlns:xsd="http://www.w3.org/2001/XMLSchema" xmlns:xs="http://www.w3.org/2001/XMLSchema" xmlns:p="http://schemas.microsoft.com/office/2006/metadata/properties" xmlns:ns3="0085e1a2-9cbf-4b92-866b-21f3c89040b6" targetNamespace="http://schemas.microsoft.com/office/2006/metadata/properties" ma:root="true" ma:fieldsID="516a378dbf14cc530d7f307b5ce99e0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07CFA4-8462-41B6-8866-79835899BD5E}">
  <ds:schemaRefs>
    <ds:schemaRef ds:uri="http://schemas.microsoft.com/sharepoint/v3/contenttype/forms"/>
  </ds:schemaRefs>
</ds:datastoreItem>
</file>

<file path=customXml/itemProps2.xml><?xml version="1.0" encoding="utf-8"?>
<ds:datastoreItem xmlns:ds="http://schemas.openxmlformats.org/officeDocument/2006/customXml" ds:itemID="{312DA637-FA9C-4CC5-92EA-78CCFC5122F2}">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F2BEBB23-01E0-4507-A13D-3F5153D04F35}">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Khan (2404947)</dc:creator>
  <cp:keywords/>
  <dc:description/>
  <cp:lastModifiedBy>Zara Khan (2404947)</cp:lastModifiedBy>
  <cp:revision>9</cp:revision>
  <dcterms:created xsi:type="dcterms:W3CDTF">2024-11-21T20:49:00Z</dcterms:created>
  <dcterms:modified xsi:type="dcterms:W3CDTF">2024-11-22T11:00:00Z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