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AAE386E" wp14:paraId="37A806B1" wp14:textId="7A9CD7DF">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4B9313E8">
        <w:drawing>
          <wp:inline xmlns:wp14="http://schemas.microsoft.com/office/word/2010/wordprocessingDrawing" wp14:editId="681729A1" wp14:anchorId="1AB85FCE">
            <wp:extent cx="2200275" cy="742950"/>
            <wp:effectExtent l="0" t="0" r="0" b="0"/>
            <wp:docPr id="1659381729"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ce69320923e44063">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r>
        <w:br/>
      </w:r>
      <w:r>
        <w:br/>
      </w:r>
      <w:r w:rsidRPr="1AAE386E" w:rsidR="76CF11A2">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55"/>
        <w:gridCol w:w="5745"/>
      </w:tblGrid>
      <w:tr w:rsidR="1AAE386E" w:rsidTr="1AAE386E" w14:paraId="5AAEB069">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AAE386E" w:rsidP="1AAE386E" w:rsidRDefault="1AAE386E" w14:paraId="0ECF619C" w14:textId="55E4A1DB">
            <w:pPr>
              <w:spacing w:before="120" w:after="120" w:line="360" w:lineRule="auto"/>
              <w:rPr>
                <w:rFonts w:ascii="Tahoma" w:hAnsi="Tahoma" w:eastAsia="Tahoma" w:cs="Tahoma"/>
                <w:b w:val="0"/>
                <w:bCs w:val="0"/>
                <w:i w:val="0"/>
                <w:iCs w:val="0"/>
                <w:sz w:val="32"/>
                <w:szCs w:val="32"/>
              </w:rPr>
            </w:pPr>
            <w:r w:rsidRPr="1AAE386E" w:rsidR="1AAE386E">
              <w:rPr>
                <w:rFonts w:ascii="Tahoma" w:hAnsi="Tahoma" w:eastAsia="Tahoma" w:cs="Tahoma"/>
                <w:b w:val="0"/>
                <w:bCs w:val="0"/>
                <w:i w:val="0"/>
                <w:iCs w:val="0"/>
                <w:sz w:val="32"/>
                <w:szCs w:val="32"/>
                <w:lang w:val="en-GB"/>
              </w:rPr>
              <w:t>Student Name: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AAE386E" w:rsidP="1AAE386E" w:rsidRDefault="1AAE386E" w14:paraId="340DC669" w14:textId="28BEC3F0">
            <w:pPr>
              <w:spacing w:before="120" w:after="120" w:line="360" w:lineRule="auto"/>
              <w:rPr>
                <w:rFonts w:ascii="Arial" w:hAnsi="Arial" w:eastAsia="Arial" w:cs="Arial"/>
                <w:b w:val="0"/>
                <w:bCs w:val="0"/>
                <w:i w:val="0"/>
                <w:iCs w:val="0"/>
                <w:sz w:val="32"/>
                <w:szCs w:val="32"/>
              </w:rPr>
            </w:pPr>
            <w:r w:rsidRPr="1AAE386E" w:rsidR="1AAE386E">
              <w:rPr>
                <w:rFonts w:ascii="Arial" w:hAnsi="Arial" w:eastAsia="Arial" w:cs="Arial"/>
                <w:b w:val="0"/>
                <w:bCs w:val="0"/>
                <w:i w:val="0"/>
                <w:iCs w:val="0"/>
                <w:sz w:val="32"/>
                <w:szCs w:val="32"/>
                <w:lang w:val="en-GB"/>
              </w:rPr>
              <w:t>Carla T</w:t>
            </w:r>
            <w:r w:rsidRPr="1AAE386E" w:rsidR="4E28F345">
              <w:rPr>
                <w:rFonts w:ascii="Arial" w:hAnsi="Arial" w:eastAsia="Arial" w:cs="Arial"/>
                <w:b w:val="0"/>
                <w:bCs w:val="0"/>
                <w:i w:val="0"/>
                <w:iCs w:val="0"/>
                <w:sz w:val="32"/>
                <w:szCs w:val="32"/>
                <w:lang w:val="en-GB"/>
              </w:rPr>
              <w:t>onkin</w:t>
            </w:r>
          </w:p>
        </w:tc>
      </w:tr>
      <w:tr w:rsidR="1AAE386E" w:rsidTr="1AAE386E" w14:paraId="1B25DB80">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AAE386E" w:rsidP="1AAE386E" w:rsidRDefault="1AAE386E" w14:paraId="0569D8CE" w14:textId="5BBBB08A">
            <w:pPr>
              <w:spacing w:before="120" w:after="120" w:line="360" w:lineRule="auto"/>
              <w:rPr>
                <w:rFonts w:ascii="Tahoma" w:hAnsi="Tahoma" w:eastAsia="Tahoma" w:cs="Tahoma"/>
                <w:b w:val="0"/>
                <w:bCs w:val="0"/>
                <w:i w:val="0"/>
                <w:iCs w:val="0"/>
                <w:sz w:val="32"/>
                <w:szCs w:val="32"/>
              </w:rPr>
            </w:pPr>
            <w:r w:rsidRPr="1AAE386E" w:rsidR="1AAE386E">
              <w:rPr>
                <w:rFonts w:ascii="Tahoma" w:hAnsi="Tahoma" w:eastAsia="Tahoma" w:cs="Tahoma"/>
                <w:b w:val="0"/>
                <w:bCs w:val="0"/>
                <w:i w:val="0"/>
                <w:iCs w:val="0"/>
                <w:sz w:val="32"/>
                <w:szCs w:val="32"/>
                <w:lang w:val="en-GB"/>
              </w:rPr>
              <w:t>Student Number:</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AAE386E" w:rsidP="1AAE386E" w:rsidRDefault="1AAE386E" w14:paraId="49A4F80B" w14:textId="6207369C">
            <w:pPr>
              <w:spacing w:before="120" w:after="120" w:line="360" w:lineRule="auto"/>
              <w:rPr>
                <w:rFonts w:ascii="Arial" w:hAnsi="Arial" w:eastAsia="Arial" w:cs="Arial"/>
                <w:b w:val="0"/>
                <w:bCs w:val="0"/>
                <w:i w:val="0"/>
                <w:iCs w:val="0"/>
                <w:sz w:val="32"/>
                <w:szCs w:val="32"/>
              </w:rPr>
            </w:pPr>
            <w:r w:rsidRPr="1AAE386E" w:rsidR="1AAE386E">
              <w:rPr>
                <w:rFonts w:ascii="Arial" w:hAnsi="Arial" w:eastAsia="Arial" w:cs="Arial"/>
                <w:b w:val="0"/>
                <w:bCs w:val="0"/>
                <w:i w:val="0"/>
                <w:iCs w:val="0"/>
                <w:sz w:val="32"/>
                <w:szCs w:val="32"/>
                <w:lang w:val="en-GB"/>
              </w:rPr>
              <w:t>2329147</w:t>
            </w:r>
          </w:p>
        </w:tc>
      </w:tr>
      <w:tr w:rsidR="1AAE386E" w:rsidTr="1AAE386E" w14:paraId="48043313">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AAE386E" w:rsidP="1AAE386E" w:rsidRDefault="1AAE386E" w14:paraId="59DA17D5" w14:textId="37B867E8">
            <w:pPr>
              <w:spacing w:before="120" w:after="120" w:line="360" w:lineRule="auto"/>
              <w:rPr>
                <w:rFonts w:ascii="Tahoma" w:hAnsi="Tahoma" w:eastAsia="Tahoma" w:cs="Tahoma"/>
                <w:b w:val="0"/>
                <w:bCs w:val="0"/>
                <w:i w:val="0"/>
                <w:iCs w:val="0"/>
                <w:sz w:val="32"/>
                <w:szCs w:val="32"/>
              </w:rPr>
            </w:pPr>
            <w:r w:rsidRPr="1AAE386E" w:rsidR="1AAE386E">
              <w:rPr>
                <w:rFonts w:ascii="Tahoma" w:hAnsi="Tahoma" w:eastAsia="Tahoma" w:cs="Tahoma"/>
                <w:b w:val="0"/>
                <w:bCs w:val="0"/>
                <w:i w:val="0"/>
                <w:iCs w:val="0"/>
                <w:sz w:val="32"/>
                <w:szCs w:val="32"/>
                <w:lang w:val="en-GB"/>
              </w:rPr>
              <w:t>Module No:</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4F80319" w:rsidP="1AAE386E" w:rsidRDefault="04F80319" w14:paraId="4D223097" w14:textId="144C0C5C">
            <w:pPr>
              <w:spacing w:before="120" w:after="120" w:line="360" w:lineRule="auto"/>
              <w:rPr>
                <w:rFonts w:ascii="Tahoma" w:hAnsi="Tahoma" w:eastAsia="Tahoma" w:cs="Tahoma"/>
                <w:b w:val="1"/>
                <w:bCs w:val="1"/>
                <w:i w:val="0"/>
                <w:iCs w:val="0"/>
                <w:color w:val="000000" w:themeColor="text1" w:themeTint="FF" w:themeShade="FF"/>
                <w:sz w:val="32"/>
                <w:szCs w:val="32"/>
                <w:lang w:val="en-GB"/>
              </w:rPr>
            </w:pPr>
            <w:r w:rsidRPr="1AAE386E" w:rsidR="04F80319">
              <w:rPr>
                <w:rFonts w:ascii="Tahoma" w:hAnsi="Tahoma" w:eastAsia="Tahoma" w:cs="Tahoma"/>
                <w:b w:val="1"/>
                <w:bCs w:val="1"/>
                <w:i w:val="0"/>
                <w:iCs w:val="0"/>
                <w:color w:val="000000" w:themeColor="text1" w:themeTint="FF" w:themeShade="FF"/>
                <w:sz w:val="32"/>
                <w:szCs w:val="32"/>
                <w:lang w:val="en-GB"/>
              </w:rPr>
              <w:t>BMSK5011</w:t>
            </w:r>
          </w:p>
        </w:tc>
      </w:tr>
      <w:tr w:rsidR="1AAE386E" w:rsidTr="1AAE386E" w14:paraId="6954F875">
        <w:trPr>
          <w:trHeight w:val="300"/>
        </w:trPr>
        <w:tc>
          <w:tcPr>
            <w:tcW w:w="325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1AAE386E" w:rsidP="1AAE386E" w:rsidRDefault="1AAE386E" w14:paraId="54E35BBC" w14:textId="5A74D91D">
            <w:pPr>
              <w:spacing w:before="120" w:after="120" w:line="360" w:lineRule="auto"/>
              <w:rPr>
                <w:rFonts w:ascii="Tahoma" w:hAnsi="Tahoma" w:eastAsia="Tahoma" w:cs="Tahoma"/>
                <w:b w:val="0"/>
                <w:bCs w:val="0"/>
                <w:i w:val="0"/>
                <w:iCs w:val="0"/>
                <w:sz w:val="32"/>
                <w:szCs w:val="32"/>
              </w:rPr>
            </w:pPr>
            <w:r w:rsidRPr="1AAE386E" w:rsidR="1AAE386E">
              <w:rPr>
                <w:rFonts w:ascii="Tahoma" w:hAnsi="Tahoma" w:eastAsia="Tahoma" w:cs="Tahoma"/>
                <w:b w:val="0"/>
                <w:bCs w:val="0"/>
                <w:i w:val="0"/>
                <w:iCs w:val="0"/>
                <w:sz w:val="32"/>
                <w:szCs w:val="32"/>
                <w:lang w:val="en-GB"/>
              </w:rPr>
              <w:t>Module Title:</w:t>
            </w:r>
          </w:p>
        </w:tc>
        <w:tc>
          <w:tcPr>
            <w:tcW w:w="574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0F23A7AA" w:rsidP="1AAE386E" w:rsidRDefault="0F23A7AA" w14:paraId="25EB5ADE" w14:textId="497C569E">
            <w:pPr>
              <w:pStyle w:val="Title"/>
              <w:keepNext w:val="1"/>
              <w:keepLines w:val="1"/>
              <w:spacing w:before="480" w:after="120" w:line="259" w:lineRule="auto"/>
              <w:rPr>
                <w:rFonts w:ascii="Calibri" w:hAnsi="Calibri" w:eastAsia="Calibri" w:cs="Calibri"/>
                <w:b w:val="1"/>
                <w:bCs w:val="1"/>
                <w:i w:val="0"/>
                <w:iCs w:val="0"/>
                <w:color w:val="000000" w:themeColor="text1" w:themeTint="FF" w:themeShade="FF"/>
                <w:sz w:val="44"/>
                <w:szCs w:val="44"/>
                <w:lang w:val="en-GB"/>
              </w:rPr>
            </w:pPr>
            <w:r w:rsidRPr="1AAE386E" w:rsidR="0F23A7AA">
              <w:rPr>
                <w:rFonts w:ascii="Calibri" w:hAnsi="Calibri" w:eastAsia="Calibri" w:cs="Calibri"/>
                <w:b w:val="1"/>
                <w:bCs w:val="1"/>
                <w:i w:val="0"/>
                <w:iCs w:val="0"/>
                <w:color w:val="000000" w:themeColor="text1" w:themeTint="FF" w:themeShade="FF"/>
                <w:sz w:val="44"/>
                <w:szCs w:val="44"/>
                <w:lang w:val="en-GB"/>
              </w:rPr>
              <w:t>Developing Workplace Critical Thinking</w:t>
            </w:r>
          </w:p>
        </w:tc>
      </w:tr>
    </w:tbl>
    <w:p xmlns:wp14="http://schemas.microsoft.com/office/word/2010/wordml" w:rsidP="1AAE386E" wp14:paraId="252EC260" wp14:textId="28022F86">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1AAE386E" w:rsidR="76CF11A2">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1AAE386E" wp14:paraId="489EB8E9" wp14:textId="35B0F80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1AAE386E" w:rsidR="76CF11A2">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1AAE386E" w:rsidR="76CF11A2">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1AAE386E" w:rsidR="76CF11A2">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1AAE386E" w:rsidR="76CF11A2">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1AAE386E" w:rsidR="76CF11A2">
        <w:rPr>
          <w:rFonts w:ascii="Tahoma" w:hAnsi="Tahoma" w:eastAsia="Tahoma" w:cs="Tahoma"/>
          <w:b w:val="0"/>
          <w:bCs w:val="0"/>
          <w:i w:val="0"/>
          <w:iCs w:val="0"/>
          <w:caps w:val="0"/>
          <w:smallCaps w:val="0"/>
          <w:noProof w:val="0"/>
          <w:color w:val="000000" w:themeColor="text1" w:themeTint="FF" w:themeShade="FF"/>
          <w:sz w:val="22"/>
          <w:szCs w:val="22"/>
          <w:lang w:val="en-GB"/>
        </w:rPr>
        <w:t>. Where materials have been used from other sources it has been properly acknowledged. If this statement is untrue, the student acknowledges that an assessment offence has been committed.</w:t>
      </w:r>
    </w:p>
    <w:p xmlns:wp14="http://schemas.microsoft.com/office/word/2010/wordml" w:rsidP="1AAE386E" wp14:paraId="1899D241" wp14:textId="731AFF50">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p>
    <w:sdt>
      <w:sdtPr>
        <w:id w:val="2052061340"/>
        <w:docPartObj>
          <w:docPartGallery w:val="Table of Contents"/>
          <w:docPartUnique/>
        </w:docPartObj>
      </w:sdtPr>
      <w:sdtContent>
        <w:p xmlns:wp14="http://schemas.microsoft.com/office/word/2010/wordml" w:rsidP="68BFA68E" wp14:paraId="6D4794DA" wp14:textId="1A933EAB">
          <w:pPr>
            <w:pStyle w:val="TOC3"/>
            <w:tabs>
              <w:tab w:val="right" w:leader="dot" w:pos="9015"/>
            </w:tabs>
            <w:bidi w:val="0"/>
            <w:spacing w:before="281" w:beforeAutospacing="off" w:after="281" w:afterAutospacing="off"/>
            <w:rPr>
              <w:rStyle w:val="Hyperlink"/>
            </w:rPr>
          </w:pPr>
          <w:r>
            <w:fldChar w:fldCharType="begin"/>
          </w:r>
          <w:r>
            <w:instrText xml:space="preserve">TOC \o "1-9" \z \u \h</w:instrText>
          </w:r>
          <w:r>
            <w:fldChar w:fldCharType="separate"/>
          </w:r>
          <w:hyperlink w:anchor="_Toc1995077332">
            <w:r w:rsidRPr="68BFA68E" w:rsidR="68BFA68E">
              <w:rPr>
                <w:rStyle w:val="Hyperlink"/>
              </w:rPr>
              <w:t>Critical Thinking in the Workplace: The use of Critical Thinking for Workplace Decision Making</w:t>
            </w:r>
            <w:r>
              <w:tab/>
            </w:r>
            <w:r>
              <w:fldChar w:fldCharType="begin"/>
            </w:r>
            <w:r>
              <w:instrText xml:space="preserve">PAGEREF _Toc1995077332 \h</w:instrText>
            </w:r>
            <w:r>
              <w:fldChar w:fldCharType="separate"/>
            </w:r>
            <w:r w:rsidRPr="68BFA68E" w:rsidR="68BFA68E">
              <w:rPr>
                <w:rStyle w:val="Hyperlink"/>
              </w:rPr>
              <w:t>2</w:t>
            </w:r>
            <w:r>
              <w:fldChar w:fldCharType="end"/>
            </w:r>
          </w:hyperlink>
        </w:p>
        <w:p xmlns:wp14="http://schemas.microsoft.com/office/word/2010/wordml" w:rsidP="68BFA68E" wp14:paraId="3B40C872" wp14:textId="79C4EB78">
          <w:pPr>
            <w:pStyle w:val="TOC1"/>
            <w:tabs>
              <w:tab w:val="right" w:leader="dot" w:pos="9015"/>
            </w:tabs>
            <w:bidi w:val="0"/>
            <w:spacing w:before="281" w:beforeAutospacing="off" w:after="281" w:afterAutospacing="off"/>
            <w:rPr>
              <w:rStyle w:val="Hyperlink"/>
            </w:rPr>
          </w:pPr>
          <w:hyperlink w:anchor="_Toc259169069">
            <w:r w:rsidRPr="68BFA68E" w:rsidR="68BFA68E">
              <w:rPr>
                <w:rStyle w:val="Hyperlink"/>
              </w:rPr>
              <w:t>Introduction</w:t>
            </w:r>
            <w:r>
              <w:tab/>
            </w:r>
            <w:r>
              <w:fldChar w:fldCharType="begin"/>
            </w:r>
            <w:r>
              <w:instrText xml:space="preserve">PAGEREF _Toc259169069 \h</w:instrText>
            </w:r>
            <w:r>
              <w:fldChar w:fldCharType="separate"/>
            </w:r>
            <w:r w:rsidRPr="68BFA68E" w:rsidR="68BFA68E">
              <w:rPr>
                <w:rStyle w:val="Hyperlink"/>
              </w:rPr>
              <w:t>2</w:t>
            </w:r>
            <w:r>
              <w:fldChar w:fldCharType="end"/>
            </w:r>
          </w:hyperlink>
        </w:p>
        <w:p xmlns:wp14="http://schemas.microsoft.com/office/word/2010/wordml" w:rsidP="68BFA68E" wp14:paraId="5F708268" wp14:textId="5D837298">
          <w:pPr>
            <w:pStyle w:val="TOC1"/>
            <w:tabs>
              <w:tab w:val="right" w:leader="dot" w:pos="9015"/>
            </w:tabs>
            <w:bidi w:val="0"/>
            <w:spacing w:before="281" w:beforeAutospacing="off" w:after="281" w:afterAutospacing="off"/>
            <w:rPr>
              <w:rStyle w:val="Hyperlink"/>
            </w:rPr>
          </w:pPr>
          <w:hyperlink w:anchor="_Toc878710562">
            <w:r w:rsidRPr="68BFA68E" w:rsidR="68BFA68E">
              <w:rPr>
                <w:rStyle w:val="Hyperlink"/>
              </w:rPr>
              <w:t>The Role of Critical Thinking in Decision-Making and Problem-Solving</w:t>
            </w:r>
            <w:r>
              <w:tab/>
            </w:r>
            <w:r>
              <w:fldChar w:fldCharType="begin"/>
            </w:r>
            <w:r>
              <w:instrText xml:space="preserve">PAGEREF _Toc878710562 \h</w:instrText>
            </w:r>
            <w:r>
              <w:fldChar w:fldCharType="separate"/>
            </w:r>
            <w:r w:rsidRPr="68BFA68E" w:rsidR="68BFA68E">
              <w:rPr>
                <w:rStyle w:val="Hyperlink"/>
              </w:rPr>
              <w:t>2</w:t>
            </w:r>
            <w:r>
              <w:fldChar w:fldCharType="end"/>
            </w:r>
          </w:hyperlink>
        </w:p>
        <w:p xmlns:wp14="http://schemas.microsoft.com/office/word/2010/wordml" w:rsidP="68BFA68E" wp14:paraId="26E36166" wp14:textId="514FC853">
          <w:pPr>
            <w:pStyle w:val="TOC1"/>
            <w:tabs>
              <w:tab w:val="right" w:leader="dot" w:pos="9015"/>
            </w:tabs>
            <w:bidi w:val="0"/>
            <w:spacing w:before="281" w:beforeAutospacing="off" w:after="281" w:afterAutospacing="off"/>
            <w:rPr>
              <w:rStyle w:val="Hyperlink"/>
            </w:rPr>
          </w:pPr>
          <w:hyperlink w:anchor="_Toc1578330857">
            <w:r w:rsidRPr="68BFA68E" w:rsidR="68BFA68E">
              <w:rPr>
                <w:rStyle w:val="Hyperlink"/>
              </w:rPr>
              <w:t>Impact of Biases and Assumptions</w:t>
            </w:r>
            <w:r>
              <w:tab/>
            </w:r>
            <w:r>
              <w:fldChar w:fldCharType="begin"/>
            </w:r>
            <w:r>
              <w:instrText xml:space="preserve">PAGEREF _Toc1578330857 \h</w:instrText>
            </w:r>
            <w:r>
              <w:fldChar w:fldCharType="separate"/>
            </w:r>
            <w:r w:rsidRPr="68BFA68E" w:rsidR="68BFA68E">
              <w:rPr>
                <w:rStyle w:val="Hyperlink"/>
              </w:rPr>
              <w:t>3</w:t>
            </w:r>
            <w:r>
              <w:fldChar w:fldCharType="end"/>
            </w:r>
          </w:hyperlink>
        </w:p>
        <w:p xmlns:wp14="http://schemas.microsoft.com/office/word/2010/wordml" w:rsidP="68BFA68E" wp14:paraId="31B54990" wp14:textId="11ADFB14">
          <w:pPr>
            <w:pStyle w:val="TOC4"/>
            <w:tabs>
              <w:tab w:val="right" w:leader="dot" w:pos="9015"/>
            </w:tabs>
            <w:bidi w:val="0"/>
            <w:spacing w:before="281" w:beforeAutospacing="off" w:after="281" w:afterAutospacing="off"/>
            <w:rPr>
              <w:rStyle w:val="Hyperlink"/>
            </w:rPr>
          </w:pPr>
          <w:hyperlink w:anchor="_Toc2130818678">
            <w:r w:rsidRPr="68BFA68E" w:rsidR="68BFA68E">
              <w:rPr>
                <w:rStyle w:val="Hyperlink"/>
              </w:rPr>
              <w:t>Application of Critical Thinking Frameworks</w:t>
            </w:r>
            <w:r>
              <w:tab/>
            </w:r>
            <w:r>
              <w:fldChar w:fldCharType="begin"/>
            </w:r>
            <w:r>
              <w:instrText xml:space="preserve">PAGEREF _Toc2130818678 \h</w:instrText>
            </w:r>
            <w:r>
              <w:fldChar w:fldCharType="separate"/>
            </w:r>
            <w:r w:rsidRPr="68BFA68E" w:rsidR="68BFA68E">
              <w:rPr>
                <w:rStyle w:val="Hyperlink"/>
              </w:rPr>
              <w:t>3</w:t>
            </w:r>
            <w:r>
              <w:fldChar w:fldCharType="end"/>
            </w:r>
          </w:hyperlink>
        </w:p>
        <w:p xmlns:wp14="http://schemas.microsoft.com/office/word/2010/wordml" w:rsidP="68BFA68E" wp14:paraId="795DCCA5" wp14:textId="3054CA7C">
          <w:pPr>
            <w:pStyle w:val="TOC3"/>
            <w:tabs>
              <w:tab w:val="right" w:leader="dot" w:pos="9015"/>
            </w:tabs>
            <w:bidi w:val="0"/>
            <w:spacing w:before="281" w:beforeAutospacing="off" w:after="281" w:afterAutospacing="off"/>
            <w:rPr>
              <w:rStyle w:val="Hyperlink"/>
            </w:rPr>
          </w:pPr>
          <w:hyperlink w:anchor="_Toc1384355827">
            <w:r w:rsidRPr="68BFA68E" w:rsidR="68BFA68E">
              <w:rPr>
                <w:rStyle w:val="Hyperlink"/>
              </w:rPr>
              <w:t>1. Bloom's Taxonomy</w:t>
            </w:r>
            <w:r>
              <w:tab/>
            </w:r>
            <w:r>
              <w:fldChar w:fldCharType="begin"/>
            </w:r>
            <w:r>
              <w:instrText xml:space="preserve">PAGEREF _Toc1384355827 \h</w:instrText>
            </w:r>
            <w:r>
              <w:fldChar w:fldCharType="separate"/>
            </w:r>
            <w:r w:rsidRPr="68BFA68E" w:rsidR="68BFA68E">
              <w:rPr>
                <w:rStyle w:val="Hyperlink"/>
              </w:rPr>
              <w:t>4</w:t>
            </w:r>
            <w:r>
              <w:fldChar w:fldCharType="end"/>
            </w:r>
          </w:hyperlink>
        </w:p>
        <w:p xmlns:wp14="http://schemas.microsoft.com/office/word/2010/wordml" w:rsidP="68BFA68E" wp14:paraId="249464B5" wp14:textId="69EF2573">
          <w:pPr>
            <w:pStyle w:val="TOC3"/>
            <w:tabs>
              <w:tab w:val="right" w:leader="dot" w:pos="9015"/>
            </w:tabs>
            <w:bidi w:val="0"/>
            <w:spacing w:before="281" w:beforeAutospacing="off" w:after="281" w:afterAutospacing="off"/>
            <w:rPr>
              <w:rStyle w:val="Hyperlink"/>
            </w:rPr>
          </w:pPr>
          <w:hyperlink w:anchor="_Toc1214196929">
            <w:r w:rsidRPr="68BFA68E" w:rsidR="68BFA68E">
              <w:rPr>
                <w:rStyle w:val="Hyperlink"/>
              </w:rPr>
              <w:t>2. Krathwohl's Taxonomy</w:t>
            </w:r>
            <w:r>
              <w:tab/>
            </w:r>
            <w:r>
              <w:fldChar w:fldCharType="begin"/>
            </w:r>
            <w:r>
              <w:instrText xml:space="preserve">PAGEREF _Toc1214196929 \h</w:instrText>
            </w:r>
            <w:r>
              <w:fldChar w:fldCharType="separate"/>
            </w:r>
            <w:r w:rsidRPr="68BFA68E" w:rsidR="68BFA68E">
              <w:rPr>
                <w:rStyle w:val="Hyperlink"/>
              </w:rPr>
              <w:t>5</w:t>
            </w:r>
            <w:r>
              <w:fldChar w:fldCharType="end"/>
            </w:r>
          </w:hyperlink>
        </w:p>
        <w:p xmlns:wp14="http://schemas.microsoft.com/office/word/2010/wordml" w:rsidP="68BFA68E" wp14:paraId="5D0C46CB" wp14:textId="6F9EEBE0">
          <w:pPr>
            <w:pStyle w:val="TOC3"/>
            <w:tabs>
              <w:tab w:val="right" w:leader="dot" w:pos="9015"/>
            </w:tabs>
            <w:bidi w:val="0"/>
            <w:spacing w:before="281" w:beforeAutospacing="off" w:after="281" w:afterAutospacing="off"/>
            <w:rPr>
              <w:rStyle w:val="Hyperlink"/>
            </w:rPr>
          </w:pPr>
          <w:hyperlink w:anchor="_Toc1900617086">
            <w:r w:rsidRPr="68BFA68E" w:rsidR="68BFA68E">
              <w:rPr>
                <w:rStyle w:val="Hyperlink"/>
              </w:rPr>
              <w:t>3. RED Model</w:t>
            </w:r>
            <w:r>
              <w:tab/>
            </w:r>
            <w:r>
              <w:fldChar w:fldCharType="begin"/>
            </w:r>
            <w:r>
              <w:instrText xml:space="preserve">PAGEREF _Toc1900617086 \h</w:instrText>
            </w:r>
            <w:r>
              <w:fldChar w:fldCharType="separate"/>
            </w:r>
            <w:r w:rsidRPr="68BFA68E" w:rsidR="68BFA68E">
              <w:rPr>
                <w:rStyle w:val="Hyperlink"/>
              </w:rPr>
              <w:t>6</w:t>
            </w:r>
            <w:r>
              <w:fldChar w:fldCharType="end"/>
            </w:r>
          </w:hyperlink>
        </w:p>
        <w:p xmlns:wp14="http://schemas.microsoft.com/office/word/2010/wordml" w:rsidP="68BFA68E" wp14:paraId="328652C1" wp14:textId="018EE623">
          <w:pPr>
            <w:pStyle w:val="TOC3"/>
            <w:tabs>
              <w:tab w:val="right" w:leader="dot" w:pos="9015"/>
            </w:tabs>
            <w:bidi w:val="0"/>
            <w:spacing w:before="281" w:beforeAutospacing="off" w:after="281" w:afterAutospacing="off"/>
            <w:rPr>
              <w:rStyle w:val="Hyperlink"/>
            </w:rPr>
          </w:pPr>
          <w:hyperlink w:anchor="_Toc2089533753">
            <w:r w:rsidRPr="68BFA68E" w:rsidR="68BFA68E">
              <w:rPr>
                <w:rStyle w:val="Hyperlink"/>
              </w:rPr>
              <w:t>4. Paul-Elder Framework</w:t>
            </w:r>
            <w:r>
              <w:tab/>
            </w:r>
            <w:r>
              <w:fldChar w:fldCharType="begin"/>
            </w:r>
            <w:r>
              <w:instrText xml:space="preserve">PAGEREF _Toc2089533753 \h</w:instrText>
            </w:r>
            <w:r>
              <w:fldChar w:fldCharType="separate"/>
            </w:r>
            <w:r w:rsidRPr="68BFA68E" w:rsidR="68BFA68E">
              <w:rPr>
                <w:rStyle w:val="Hyperlink"/>
              </w:rPr>
              <w:t>7</w:t>
            </w:r>
            <w:r>
              <w:fldChar w:fldCharType="end"/>
            </w:r>
          </w:hyperlink>
        </w:p>
        <w:p xmlns:wp14="http://schemas.microsoft.com/office/word/2010/wordml" w:rsidP="68BFA68E" wp14:paraId="3E7613D0" wp14:textId="63B91340">
          <w:pPr>
            <w:pStyle w:val="TOC1"/>
            <w:tabs>
              <w:tab w:val="right" w:leader="dot" w:pos="9015"/>
            </w:tabs>
            <w:bidi w:val="0"/>
            <w:spacing w:before="281" w:beforeAutospacing="off" w:after="281" w:afterAutospacing="off"/>
            <w:rPr>
              <w:rStyle w:val="Hyperlink"/>
            </w:rPr>
          </w:pPr>
          <w:hyperlink w:anchor="_Toc2015357782">
            <w:r w:rsidRPr="68BFA68E" w:rsidR="68BFA68E">
              <w:rPr>
                <w:rStyle w:val="Hyperlink"/>
              </w:rPr>
              <w:t>1. Recognise Assumptions</w:t>
            </w:r>
            <w:r>
              <w:tab/>
            </w:r>
            <w:r>
              <w:fldChar w:fldCharType="begin"/>
            </w:r>
            <w:r>
              <w:instrText xml:space="preserve">PAGEREF _Toc2015357782 \h</w:instrText>
            </w:r>
            <w:r>
              <w:fldChar w:fldCharType="separate"/>
            </w:r>
            <w:r w:rsidRPr="68BFA68E" w:rsidR="68BFA68E">
              <w:rPr>
                <w:rStyle w:val="Hyperlink"/>
              </w:rPr>
              <w:t>8</w:t>
            </w:r>
            <w:r>
              <w:fldChar w:fldCharType="end"/>
            </w:r>
          </w:hyperlink>
        </w:p>
        <w:p xmlns:wp14="http://schemas.microsoft.com/office/word/2010/wordml" w:rsidP="68BFA68E" wp14:paraId="4CA09903" wp14:textId="1D09F34C">
          <w:pPr>
            <w:pStyle w:val="TOC2"/>
            <w:tabs>
              <w:tab w:val="right" w:leader="dot" w:pos="9015"/>
            </w:tabs>
            <w:bidi w:val="0"/>
            <w:spacing w:before="281" w:beforeAutospacing="off" w:after="281" w:afterAutospacing="off"/>
            <w:rPr>
              <w:rStyle w:val="Hyperlink"/>
            </w:rPr>
          </w:pPr>
          <w:hyperlink w:anchor="_Toc256068858">
            <w:r w:rsidRPr="68BFA68E" w:rsidR="68BFA68E">
              <w:rPr>
                <w:rStyle w:val="Hyperlink"/>
              </w:rPr>
              <w:t>Assumptions about the current software:</w:t>
            </w:r>
            <w:r>
              <w:tab/>
            </w:r>
            <w:r>
              <w:fldChar w:fldCharType="begin"/>
            </w:r>
            <w:r>
              <w:instrText xml:space="preserve">PAGEREF _Toc256068858 \h</w:instrText>
            </w:r>
            <w:r>
              <w:fldChar w:fldCharType="separate"/>
            </w:r>
            <w:r w:rsidRPr="68BFA68E" w:rsidR="68BFA68E">
              <w:rPr>
                <w:rStyle w:val="Hyperlink"/>
              </w:rPr>
              <w:t>8</w:t>
            </w:r>
            <w:r>
              <w:fldChar w:fldCharType="end"/>
            </w:r>
          </w:hyperlink>
        </w:p>
        <w:p xmlns:wp14="http://schemas.microsoft.com/office/word/2010/wordml" w:rsidP="68BFA68E" wp14:paraId="0D37AA30" wp14:textId="103F2F30">
          <w:pPr>
            <w:pStyle w:val="TOC2"/>
            <w:tabs>
              <w:tab w:val="right" w:leader="dot" w:pos="9015"/>
            </w:tabs>
            <w:bidi w:val="0"/>
            <w:spacing w:before="281" w:beforeAutospacing="off" w:after="281" w:afterAutospacing="off"/>
            <w:rPr>
              <w:rStyle w:val="Hyperlink"/>
            </w:rPr>
          </w:pPr>
          <w:hyperlink w:anchor="_Toc1442182315">
            <w:r w:rsidRPr="68BFA68E" w:rsidR="68BFA68E">
              <w:rPr>
                <w:rStyle w:val="Hyperlink"/>
              </w:rPr>
              <w:t>Assumptions about the new software:</w:t>
            </w:r>
            <w:r>
              <w:tab/>
            </w:r>
            <w:r>
              <w:fldChar w:fldCharType="begin"/>
            </w:r>
            <w:r>
              <w:instrText xml:space="preserve">PAGEREF _Toc1442182315 \h</w:instrText>
            </w:r>
            <w:r>
              <w:fldChar w:fldCharType="separate"/>
            </w:r>
            <w:r w:rsidRPr="68BFA68E" w:rsidR="68BFA68E">
              <w:rPr>
                <w:rStyle w:val="Hyperlink"/>
              </w:rPr>
              <w:t>9</w:t>
            </w:r>
            <w:r>
              <w:fldChar w:fldCharType="end"/>
            </w:r>
          </w:hyperlink>
        </w:p>
        <w:p xmlns:wp14="http://schemas.microsoft.com/office/word/2010/wordml" w:rsidP="68BFA68E" wp14:paraId="0C5252BE" wp14:textId="223BE477">
          <w:pPr>
            <w:pStyle w:val="TOC1"/>
            <w:tabs>
              <w:tab w:val="right" w:leader="dot" w:pos="9015"/>
            </w:tabs>
            <w:bidi w:val="0"/>
            <w:spacing w:before="281" w:beforeAutospacing="off" w:after="281" w:afterAutospacing="off"/>
            <w:rPr>
              <w:rStyle w:val="Hyperlink"/>
            </w:rPr>
          </w:pPr>
          <w:hyperlink w:anchor="_Toc1956409187">
            <w:r w:rsidRPr="68BFA68E" w:rsidR="68BFA68E">
              <w:rPr>
                <w:rStyle w:val="Hyperlink"/>
              </w:rPr>
              <w:t>2. Evaluate Argument</w:t>
            </w:r>
            <w:r>
              <w:tab/>
            </w:r>
            <w:r>
              <w:fldChar w:fldCharType="begin"/>
            </w:r>
            <w:r>
              <w:instrText xml:space="preserve">PAGEREF _Toc1956409187 \h</w:instrText>
            </w:r>
            <w:r>
              <w:fldChar w:fldCharType="separate"/>
            </w:r>
            <w:r w:rsidRPr="68BFA68E" w:rsidR="68BFA68E">
              <w:rPr>
                <w:rStyle w:val="Hyperlink"/>
              </w:rPr>
              <w:t>9</w:t>
            </w:r>
            <w:r>
              <w:fldChar w:fldCharType="end"/>
            </w:r>
          </w:hyperlink>
        </w:p>
        <w:p xmlns:wp14="http://schemas.microsoft.com/office/word/2010/wordml" w:rsidP="68BFA68E" wp14:paraId="011968D6" wp14:textId="528E5F92">
          <w:pPr>
            <w:pStyle w:val="TOC1"/>
            <w:tabs>
              <w:tab w:val="right" w:leader="dot" w:pos="9015"/>
            </w:tabs>
            <w:bidi w:val="0"/>
            <w:spacing w:before="281" w:beforeAutospacing="off" w:after="281" w:afterAutospacing="off"/>
            <w:rPr>
              <w:rStyle w:val="Hyperlink"/>
            </w:rPr>
          </w:pPr>
          <w:hyperlink w:anchor="_Toc222309458">
            <w:r w:rsidRPr="68BFA68E" w:rsidR="68BFA68E">
              <w:rPr>
                <w:rStyle w:val="Hyperlink"/>
              </w:rPr>
              <w:t>3. Draw Conclusions</w:t>
            </w:r>
            <w:r>
              <w:tab/>
            </w:r>
            <w:r>
              <w:fldChar w:fldCharType="begin"/>
            </w:r>
            <w:r>
              <w:instrText xml:space="preserve">PAGEREF _Toc222309458 \h</w:instrText>
            </w:r>
            <w:r>
              <w:fldChar w:fldCharType="separate"/>
            </w:r>
            <w:r w:rsidRPr="68BFA68E" w:rsidR="68BFA68E">
              <w:rPr>
                <w:rStyle w:val="Hyperlink"/>
              </w:rPr>
              <w:t>10</w:t>
            </w:r>
            <w:r>
              <w:fldChar w:fldCharType="end"/>
            </w:r>
          </w:hyperlink>
        </w:p>
        <w:p xmlns:wp14="http://schemas.microsoft.com/office/word/2010/wordml" w:rsidP="68BFA68E" wp14:paraId="0608CC75" wp14:textId="35E18812">
          <w:pPr>
            <w:pStyle w:val="TOC2"/>
            <w:tabs>
              <w:tab w:val="right" w:leader="dot" w:pos="9015"/>
            </w:tabs>
            <w:bidi w:val="0"/>
            <w:spacing w:before="281" w:beforeAutospacing="off" w:after="281" w:afterAutospacing="off"/>
            <w:rPr>
              <w:rStyle w:val="Hyperlink"/>
            </w:rPr>
          </w:pPr>
          <w:hyperlink w:anchor="_Toc1673482250">
            <w:r w:rsidRPr="68BFA68E" w:rsidR="68BFA68E">
              <w:rPr>
                <w:rStyle w:val="Hyperlink"/>
              </w:rPr>
              <w:t>Determine if the new software offers significant improvements:</w:t>
            </w:r>
            <w:r>
              <w:tab/>
            </w:r>
            <w:r>
              <w:fldChar w:fldCharType="begin"/>
            </w:r>
            <w:r>
              <w:instrText xml:space="preserve">PAGEREF _Toc1673482250 \h</w:instrText>
            </w:r>
            <w:r>
              <w:fldChar w:fldCharType="separate"/>
            </w:r>
            <w:r w:rsidRPr="68BFA68E" w:rsidR="68BFA68E">
              <w:rPr>
                <w:rStyle w:val="Hyperlink"/>
              </w:rPr>
              <w:t>10</w:t>
            </w:r>
            <w:r>
              <w:fldChar w:fldCharType="end"/>
            </w:r>
          </w:hyperlink>
        </w:p>
        <w:p xmlns:wp14="http://schemas.microsoft.com/office/word/2010/wordml" w:rsidP="68BFA68E" wp14:paraId="4C59C7E5" wp14:textId="2BD8A5D5">
          <w:pPr>
            <w:pStyle w:val="TOC2"/>
            <w:tabs>
              <w:tab w:val="right" w:leader="dot" w:pos="9015"/>
            </w:tabs>
            <w:bidi w:val="0"/>
            <w:spacing w:before="281" w:beforeAutospacing="off" w:after="281" w:afterAutospacing="off"/>
            <w:rPr>
              <w:rStyle w:val="Hyperlink"/>
            </w:rPr>
          </w:pPr>
          <w:hyperlink w:anchor="_Toc1163116720">
            <w:r w:rsidRPr="68BFA68E" w:rsidR="68BFA68E">
              <w:rPr>
                <w:rStyle w:val="Hyperlink"/>
              </w:rPr>
              <w:t>Consider the cost-benefit analysis and potential return on investment:</w:t>
            </w:r>
            <w:r>
              <w:tab/>
            </w:r>
            <w:r>
              <w:fldChar w:fldCharType="begin"/>
            </w:r>
            <w:r>
              <w:instrText xml:space="preserve">PAGEREF _Toc1163116720 \h</w:instrText>
            </w:r>
            <w:r>
              <w:fldChar w:fldCharType="separate"/>
            </w:r>
            <w:r w:rsidRPr="68BFA68E" w:rsidR="68BFA68E">
              <w:rPr>
                <w:rStyle w:val="Hyperlink"/>
              </w:rPr>
              <w:t>10</w:t>
            </w:r>
            <w:r>
              <w:fldChar w:fldCharType="end"/>
            </w:r>
          </w:hyperlink>
        </w:p>
        <w:p xmlns:wp14="http://schemas.microsoft.com/office/word/2010/wordml" w:rsidP="68BFA68E" wp14:paraId="74B4E122" wp14:textId="5A108F6D">
          <w:pPr>
            <w:pStyle w:val="TOC1"/>
            <w:tabs>
              <w:tab w:val="right" w:leader="dot" w:pos="9015"/>
            </w:tabs>
            <w:bidi w:val="0"/>
            <w:spacing w:before="281" w:beforeAutospacing="off" w:after="281" w:afterAutospacing="off"/>
            <w:rPr>
              <w:rStyle w:val="Hyperlink"/>
            </w:rPr>
          </w:pPr>
          <w:hyperlink w:anchor="_Toc1249620875">
            <w:r w:rsidRPr="68BFA68E" w:rsidR="68BFA68E">
              <w:rPr>
                <w:rStyle w:val="Hyperlink"/>
              </w:rPr>
              <w:t>Conclusion</w:t>
            </w:r>
            <w:r>
              <w:tab/>
            </w:r>
            <w:r>
              <w:fldChar w:fldCharType="begin"/>
            </w:r>
            <w:r>
              <w:instrText xml:space="preserve">PAGEREF _Toc1249620875 \h</w:instrText>
            </w:r>
            <w:r>
              <w:fldChar w:fldCharType="separate"/>
            </w:r>
            <w:r w:rsidRPr="68BFA68E" w:rsidR="68BFA68E">
              <w:rPr>
                <w:rStyle w:val="Hyperlink"/>
              </w:rPr>
              <w:t>10</w:t>
            </w:r>
            <w:r>
              <w:fldChar w:fldCharType="end"/>
            </w:r>
          </w:hyperlink>
        </w:p>
        <w:p xmlns:wp14="http://schemas.microsoft.com/office/word/2010/wordml" w:rsidP="68BFA68E" wp14:paraId="28A6D6DF" wp14:textId="77669798">
          <w:pPr>
            <w:pStyle w:val="TOC1"/>
            <w:tabs>
              <w:tab w:val="right" w:leader="dot" w:pos="9015"/>
            </w:tabs>
            <w:bidi w:val="0"/>
            <w:spacing w:before="281" w:beforeAutospacing="off" w:after="281" w:afterAutospacing="off"/>
            <w:rPr>
              <w:rStyle w:val="Hyperlink"/>
            </w:rPr>
          </w:pPr>
          <w:hyperlink w:anchor="_Toc997509826">
            <w:r w:rsidRPr="68BFA68E" w:rsidR="68BFA68E">
              <w:rPr>
                <w:rStyle w:val="Hyperlink"/>
              </w:rPr>
              <w:t>Summary of Key Points</w:t>
            </w:r>
            <w:r>
              <w:tab/>
            </w:r>
            <w:r>
              <w:fldChar w:fldCharType="begin"/>
            </w:r>
            <w:r>
              <w:instrText xml:space="preserve">PAGEREF _Toc997509826 \h</w:instrText>
            </w:r>
            <w:r>
              <w:fldChar w:fldCharType="separate"/>
            </w:r>
            <w:r w:rsidRPr="68BFA68E" w:rsidR="68BFA68E">
              <w:rPr>
                <w:rStyle w:val="Hyperlink"/>
              </w:rPr>
              <w:t>11</w:t>
            </w:r>
            <w:r>
              <w:fldChar w:fldCharType="end"/>
            </w:r>
          </w:hyperlink>
        </w:p>
        <w:p xmlns:wp14="http://schemas.microsoft.com/office/word/2010/wordml" w:rsidP="68BFA68E" wp14:paraId="2900F4EB" wp14:textId="5AB9906B">
          <w:pPr>
            <w:pStyle w:val="TOC1"/>
            <w:tabs>
              <w:tab w:val="right" w:leader="dot" w:pos="9015"/>
            </w:tabs>
            <w:bidi w:val="0"/>
            <w:spacing w:before="281" w:beforeAutospacing="off" w:after="281" w:afterAutospacing="off"/>
            <w:rPr>
              <w:rStyle w:val="Hyperlink"/>
            </w:rPr>
          </w:pPr>
          <w:hyperlink w:anchor="_Toc1719186441">
            <w:r w:rsidRPr="68BFA68E" w:rsidR="68BFA68E">
              <w:rPr>
                <w:rStyle w:val="Hyperlink"/>
              </w:rPr>
              <w:t>Reinforcing the Importance of Critical Thinking in the Workplace</w:t>
            </w:r>
            <w:r>
              <w:tab/>
            </w:r>
            <w:r>
              <w:fldChar w:fldCharType="begin"/>
            </w:r>
            <w:r>
              <w:instrText xml:space="preserve">PAGEREF _Toc1719186441 \h</w:instrText>
            </w:r>
            <w:r>
              <w:fldChar w:fldCharType="separate"/>
            </w:r>
            <w:r w:rsidRPr="68BFA68E" w:rsidR="68BFA68E">
              <w:rPr>
                <w:rStyle w:val="Hyperlink"/>
              </w:rPr>
              <w:t>11</w:t>
            </w:r>
            <w:r>
              <w:fldChar w:fldCharType="end"/>
            </w:r>
          </w:hyperlink>
        </w:p>
        <w:p xmlns:wp14="http://schemas.microsoft.com/office/word/2010/wordml" w:rsidP="68BFA68E" wp14:paraId="3BAB4050" wp14:textId="5169300B">
          <w:pPr>
            <w:pStyle w:val="TOC2"/>
            <w:tabs>
              <w:tab w:val="right" w:leader="dot" w:pos="9015"/>
            </w:tabs>
            <w:bidi w:val="0"/>
            <w:spacing w:before="281" w:beforeAutospacing="off" w:after="281" w:afterAutospacing="off"/>
            <w:rPr>
              <w:rStyle w:val="Hyperlink"/>
            </w:rPr>
          </w:pPr>
          <w:hyperlink w:anchor="_Toc136835741">
            <w:r w:rsidRPr="68BFA68E" w:rsidR="68BFA68E">
              <w:rPr>
                <w:rStyle w:val="Hyperlink"/>
              </w:rPr>
              <w:t>Measuring Critical Thinking in the Workplace:</w:t>
            </w:r>
            <w:r>
              <w:tab/>
            </w:r>
            <w:r>
              <w:fldChar w:fldCharType="begin"/>
            </w:r>
            <w:r>
              <w:instrText xml:space="preserve">PAGEREF _Toc136835741 \h</w:instrText>
            </w:r>
            <w:r>
              <w:fldChar w:fldCharType="separate"/>
            </w:r>
            <w:r w:rsidRPr="68BFA68E" w:rsidR="68BFA68E">
              <w:rPr>
                <w:rStyle w:val="Hyperlink"/>
              </w:rPr>
              <w:t>11</w:t>
            </w:r>
            <w:r>
              <w:fldChar w:fldCharType="end"/>
            </w:r>
          </w:hyperlink>
        </w:p>
        <w:p xmlns:wp14="http://schemas.microsoft.com/office/word/2010/wordml" w:rsidP="68BFA68E" wp14:paraId="775F03BB" wp14:textId="58634A09">
          <w:pPr>
            <w:pStyle w:val="TOC2"/>
            <w:tabs>
              <w:tab w:val="right" w:leader="dot" w:pos="9015"/>
            </w:tabs>
            <w:bidi w:val="0"/>
            <w:spacing w:before="281" w:beforeAutospacing="off" w:after="281" w:afterAutospacing="off"/>
            <w:rPr>
              <w:rStyle w:val="Hyperlink"/>
            </w:rPr>
          </w:pPr>
          <w:hyperlink w:anchor="_Toc2056507542">
            <w:r w:rsidRPr="68BFA68E" w:rsidR="68BFA68E">
              <w:rPr>
                <w:rStyle w:val="Hyperlink"/>
              </w:rPr>
              <w:t>Training and Development Programs:</w:t>
            </w:r>
            <w:r>
              <w:tab/>
            </w:r>
            <w:r>
              <w:fldChar w:fldCharType="begin"/>
            </w:r>
            <w:r>
              <w:instrText xml:space="preserve">PAGEREF _Toc2056507542 \h</w:instrText>
            </w:r>
            <w:r>
              <w:fldChar w:fldCharType="separate"/>
            </w:r>
            <w:r w:rsidRPr="68BFA68E" w:rsidR="68BFA68E">
              <w:rPr>
                <w:rStyle w:val="Hyperlink"/>
              </w:rPr>
              <w:t>11</w:t>
            </w:r>
            <w:r>
              <w:fldChar w:fldCharType="end"/>
            </w:r>
          </w:hyperlink>
        </w:p>
        <w:p xmlns:wp14="http://schemas.microsoft.com/office/word/2010/wordml" w:rsidP="68BFA68E" wp14:paraId="494CB3CC" wp14:textId="4D2A51A0">
          <w:pPr>
            <w:pStyle w:val="TOC2"/>
            <w:tabs>
              <w:tab w:val="right" w:leader="dot" w:pos="9015"/>
            </w:tabs>
            <w:bidi w:val="0"/>
            <w:spacing w:before="281" w:beforeAutospacing="off" w:after="281" w:afterAutospacing="off"/>
            <w:rPr>
              <w:rStyle w:val="Hyperlink"/>
            </w:rPr>
          </w:pPr>
          <w:hyperlink w:anchor="_Toc307848377">
            <w:r w:rsidRPr="68BFA68E" w:rsidR="68BFA68E">
              <w:rPr>
                <w:rStyle w:val="Hyperlink"/>
              </w:rPr>
              <w:t>Role of Technology</w:t>
            </w:r>
            <w:r>
              <w:tab/>
            </w:r>
            <w:r>
              <w:fldChar w:fldCharType="begin"/>
            </w:r>
            <w:r>
              <w:instrText xml:space="preserve">PAGEREF _Toc307848377 \h</w:instrText>
            </w:r>
            <w:r>
              <w:fldChar w:fldCharType="separate"/>
            </w:r>
            <w:r w:rsidRPr="68BFA68E" w:rsidR="68BFA68E">
              <w:rPr>
                <w:rStyle w:val="Hyperlink"/>
              </w:rPr>
              <w:t>11</w:t>
            </w:r>
            <w:r>
              <w:fldChar w:fldCharType="end"/>
            </w:r>
          </w:hyperlink>
        </w:p>
        <w:p xmlns:wp14="http://schemas.microsoft.com/office/word/2010/wordml" w:rsidP="68BFA68E" wp14:paraId="76FEC7C4" wp14:textId="512F0DA1">
          <w:pPr>
            <w:pStyle w:val="TOC2"/>
            <w:tabs>
              <w:tab w:val="right" w:leader="dot" w:pos="9015"/>
            </w:tabs>
            <w:bidi w:val="0"/>
            <w:spacing w:before="281" w:beforeAutospacing="off" w:after="281" w:afterAutospacing="off"/>
            <w:rPr>
              <w:rStyle w:val="Hyperlink"/>
            </w:rPr>
          </w:pPr>
          <w:hyperlink w:anchor="_Toc1951183587">
            <w:r w:rsidRPr="68BFA68E" w:rsidR="68BFA68E">
              <w:rPr>
                <w:rStyle w:val="Hyperlink"/>
              </w:rPr>
              <w:t>Industry-Specific Applications</w:t>
            </w:r>
            <w:r>
              <w:tab/>
            </w:r>
            <w:r>
              <w:fldChar w:fldCharType="begin"/>
            </w:r>
            <w:r>
              <w:instrText xml:space="preserve">PAGEREF _Toc1951183587 \h</w:instrText>
            </w:r>
            <w:r>
              <w:fldChar w:fldCharType="separate"/>
            </w:r>
            <w:r w:rsidRPr="68BFA68E" w:rsidR="68BFA68E">
              <w:rPr>
                <w:rStyle w:val="Hyperlink"/>
              </w:rPr>
              <w:t>12</w:t>
            </w:r>
            <w:r>
              <w:fldChar w:fldCharType="end"/>
            </w:r>
          </w:hyperlink>
        </w:p>
        <w:p xmlns:wp14="http://schemas.microsoft.com/office/word/2010/wordml" w:rsidP="68BFA68E" wp14:paraId="61B85B5C" wp14:textId="4D61865B">
          <w:pPr>
            <w:pStyle w:val="TOC2"/>
            <w:tabs>
              <w:tab w:val="right" w:leader="dot" w:pos="9015"/>
            </w:tabs>
            <w:bidi w:val="0"/>
            <w:spacing w:before="281" w:beforeAutospacing="off" w:after="281" w:afterAutospacing="off"/>
            <w:rPr>
              <w:rStyle w:val="Hyperlink"/>
            </w:rPr>
          </w:pPr>
          <w:hyperlink w:anchor="_Toc480759286">
            <w:r w:rsidRPr="68BFA68E" w:rsidR="68BFA68E">
              <w:rPr>
                <w:rStyle w:val="Hyperlink"/>
              </w:rPr>
              <w:t>Impact on Leadership and Management:</w:t>
            </w:r>
            <w:r>
              <w:tab/>
            </w:r>
            <w:r>
              <w:fldChar w:fldCharType="begin"/>
            </w:r>
            <w:r>
              <w:instrText xml:space="preserve">PAGEREF _Toc480759286 \h</w:instrText>
            </w:r>
            <w:r>
              <w:fldChar w:fldCharType="separate"/>
            </w:r>
            <w:r w:rsidRPr="68BFA68E" w:rsidR="68BFA68E">
              <w:rPr>
                <w:rStyle w:val="Hyperlink"/>
              </w:rPr>
              <w:t>12</w:t>
            </w:r>
            <w:r>
              <w:fldChar w:fldCharType="end"/>
            </w:r>
          </w:hyperlink>
        </w:p>
        <w:p xmlns:wp14="http://schemas.microsoft.com/office/word/2010/wordml" w:rsidP="68BFA68E" wp14:paraId="273AFEA1" wp14:textId="325FB47D">
          <w:pPr>
            <w:pStyle w:val="TOC3"/>
            <w:tabs>
              <w:tab w:val="right" w:leader="dot" w:pos="9015"/>
            </w:tabs>
            <w:bidi w:val="0"/>
            <w:spacing w:before="281" w:beforeAutospacing="off" w:after="281" w:afterAutospacing="off"/>
            <w:rPr>
              <w:rStyle w:val="Hyperlink"/>
            </w:rPr>
          </w:pPr>
          <w:hyperlink w:anchor="_Toc2026333405">
            <w:r w:rsidRPr="68BFA68E" w:rsidR="68BFA68E">
              <w:rPr>
                <w:rStyle w:val="Hyperlink"/>
              </w:rPr>
              <w:t>References</w:t>
            </w:r>
            <w:r>
              <w:tab/>
            </w:r>
            <w:r>
              <w:fldChar w:fldCharType="begin"/>
            </w:r>
            <w:r>
              <w:instrText xml:space="preserve">PAGEREF _Toc2026333405 \h</w:instrText>
            </w:r>
            <w:r>
              <w:fldChar w:fldCharType="separate"/>
            </w:r>
            <w:r w:rsidRPr="68BFA68E" w:rsidR="68BFA68E">
              <w:rPr>
                <w:rStyle w:val="Hyperlink"/>
              </w:rPr>
              <w:t>12</w:t>
            </w:r>
            <w:r>
              <w:fldChar w:fldCharType="end"/>
            </w:r>
          </w:hyperlink>
        </w:p>
        <w:p xmlns:wp14="http://schemas.microsoft.com/office/word/2010/wordml" w:rsidP="68BFA68E" wp14:paraId="5947895F" wp14:textId="18119CC8">
          <w:pPr>
            <w:pStyle w:val="TOC3"/>
            <w:tabs>
              <w:tab w:val="right" w:leader="dot" w:pos="9015"/>
            </w:tabs>
            <w:bidi w:val="0"/>
            <w:spacing w:before="281" w:beforeAutospacing="off" w:after="281" w:afterAutospacing="off"/>
            <w:rPr>
              <w:rStyle w:val="Hyperlink"/>
            </w:rPr>
          </w:pPr>
          <w:hyperlink w:anchor="_Toc1011591225">
            <w:r w:rsidRPr="68BFA68E" w:rsidR="68BFA68E">
              <w:rPr>
                <w:rStyle w:val="Hyperlink"/>
              </w:rPr>
              <w:t>Bloom’s Taxonomy of Learning | Domain Levels Explained. (2024, February). Simply Psychology. https://www.simplypsychology.org/blooms-taxonomy.html#:~:text=You%20might%20have%20heard</w:t>
            </w:r>
            <w:r>
              <w:tab/>
            </w:r>
            <w:r>
              <w:fldChar w:fldCharType="begin"/>
            </w:r>
            <w:r>
              <w:instrText xml:space="preserve">PAGEREF _Toc1011591225 \h</w:instrText>
            </w:r>
            <w:r>
              <w:fldChar w:fldCharType="separate"/>
            </w:r>
            <w:r w:rsidRPr="68BFA68E" w:rsidR="68BFA68E">
              <w:rPr>
                <w:rStyle w:val="Hyperlink"/>
              </w:rPr>
              <w:t>12</w:t>
            </w:r>
            <w:r>
              <w:fldChar w:fldCharType="end"/>
            </w:r>
          </w:hyperlink>
          <w:r>
            <w:fldChar w:fldCharType="end"/>
          </w:r>
        </w:p>
      </w:sdtContent>
    </w:sdt>
    <w:p xmlns:wp14="http://schemas.microsoft.com/office/word/2010/wordml" w:rsidP="68BFA68E" wp14:paraId="30E1F75E" wp14:textId="78291672">
      <w:pPr>
        <w:pStyle w:val="Normal"/>
        <w:rPr>
          <w:noProof w:val="0"/>
          <w:lang w:val="en-GB"/>
        </w:rPr>
      </w:pPr>
    </w:p>
    <w:p xmlns:wp14="http://schemas.microsoft.com/office/word/2010/wordml" w:rsidP="68BFA68E" wp14:paraId="3748E329" wp14:textId="0FB65244">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p>
    <w:p xmlns:wp14="http://schemas.microsoft.com/office/word/2010/wordml" w:rsidP="30037B0B" wp14:paraId="271EA118" wp14:textId="76A763E7">
      <w:pPr>
        <w:pStyle w:val="Heading3"/>
        <w:spacing w:before="281" w:beforeAutospacing="off" w:after="281" w:afterAutospacing="off"/>
        <w:rPr>
          <w:rFonts w:ascii="Times New Roman" w:hAnsi="Times New Roman" w:eastAsia="Times New Roman" w:cs="Times New Roman"/>
          <w:b w:val="1"/>
          <w:bCs w:val="1"/>
          <w:noProof w:val="0"/>
          <w:sz w:val="28"/>
          <w:szCs w:val="28"/>
          <w:lang w:val="en-GB"/>
        </w:rPr>
      </w:pPr>
      <w:bookmarkStart w:name="_Toc1995077332" w:id="1878377818"/>
      <w:r w:rsidRPr="68BFA68E" w:rsidR="2FA807D1">
        <w:rPr>
          <w:rFonts w:ascii="Times New Roman" w:hAnsi="Times New Roman" w:eastAsia="Times New Roman" w:cs="Times New Roman"/>
          <w:b w:val="1"/>
          <w:bCs w:val="1"/>
          <w:noProof w:val="0"/>
          <w:sz w:val="28"/>
          <w:szCs w:val="28"/>
          <w:lang w:val="en-GB"/>
        </w:rPr>
        <w:t>Critical Thinking in the Workplace: The use of Critical Thinking for Workplace Decision Making</w:t>
      </w:r>
      <w:bookmarkEnd w:id="1878377818"/>
    </w:p>
    <w:p xmlns:wp14="http://schemas.microsoft.com/office/word/2010/wordml" w:rsidP="68BFA68E" wp14:paraId="20F53419" wp14:textId="24F8446C">
      <w:pPr>
        <w:pStyle w:val="Heading1"/>
        <w:rPr>
          <w:rFonts w:ascii="Times New Roman" w:hAnsi="Times New Roman" w:eastAsia="Times New Roman" w:cs="Times New Roman"/>
          <w:b w:val="1"/>
          <w:bCs w:val="1"/>
          <w:noProof w:val="0"/>
          <w:sz w:val="24"/>
          <w:szCs w:val="24"/>
          <w:lang w:val="en-GB"/>
        </w:rPr>
      </w:pPr>
      <w:bookmarkStart w:name="_Toc259169069" w:id="708002454"/>
      <w:r w:rsidRPr="68BFA68E" w:rsidR="2FA807D1">
        <w:rPr>
          <w:noProof w:val="0"/>
          <w:lang w:val="en-GB"/>
        </w:rPr>
        <w:t>Introduction</w:t>
      </w:r>
      <w:bookmarkEnd w:id="708002454"/>
    </w:p>
    <w:p xmlns:wp14="http://schemas.microsoft.com/office/word/2010/wordml" w:rsidP="30037B0B" wp14:paraId="1660F84F" wp14:textId="0EEE6A0E">
      <w:pPr>
        <w:spacing w:before="240" w:beforeAutospacing="off" w:after="240" w:afterAutospacing="off"/>
        <w:jc w:val="both"/>
        <w:rPr>
          <w:rFonts w:ascii="Times New Roman" w:hAnsi="Times New Roman" w:eastAsia="Times New Roman" w:cs="Times New Roman"/>
          <w:noProof w:val="0"/>
          <w:sz w:val="24"/>
          <w:szCs w:val="24"/>
          <w:lang w:val="en-GB"/>
        </w:rPr>
      </w:pPr>
      <w:r w:rsidRPr="30037B0B" w:rsidR="52B4CA47">
        <w:rPr>
          <w:rFonts w:ascii="Times New Roman" w:hAnsi="Times New Roman" w:eastAsia="Times New Roman" w:cs="Times New Roman"/>
          <w:noProof w:val="0"/>
          <w:sz w:val="24"/>
          <w:szCs w:val="24"/>
          <w:lang w:val="en-GB"/>
        </w:rPr>
        <w:t>Critical thinking is the ability to evaluate information question it and solve the problem.it inv</w:t>
      </w:r>
      <w:r w:rsidRPr="30037B0B" w:rsidR="58D68AB8">
        <w:rPr>
          <w:rFonts w:ascii="Times New Roman" w:hAnsi="Times New Roman" w:eastAsia="Times New Roman" w:cs="Times New Roman"/>
          <w:noProof w:val="0"/>
          <w:sz w:val="24"/>
          <w:szCs w:val="24"/>
          <w:lang w:val="en-GB"/>
        </w:rPr>
        <w:t>olves reflecting on the evidence found thinking clearly and fair and being open to new idea.</w:t>
      </w:r>
      <w:r w:rsidRPr="30037B0B" w:rsidR="76F1E65D">
        <w:rPr>
          <w:rFonts w:ascii="Times New Roman" w:hAnsi="Times New Roman" w:eastAsia="Times New Roman" w:cs="Times New Roman"/>
          <w:noProof w:val="0"/>
          <w:sz w:val="24"/>
          <w:szCs w:val="24"/>
          <w:lang w:val="en-GB"/>
        </w:rPr>
        <w:t xml:space="preserve">by using these skills, you can make </w:t>
      </w:r>
      <w:r w:rsidRPr="30037B0B" w:rsidR="52E7AAA7">
        <w:rPr>
          <w:rFonts w:ascii="Times New Roman" w:hAnsi="Times New Roman" w:eastAsia="Times New Roman" w:cs="Times New Roman"/>
          <w:noProof w:val="0"/>
          <w:sz w:val="24"/>
          <w:szCs w:val="24"/>
          <w:lang w:val="en-GB"/>
        </w:rPr>
        <w:t xml:space="preserve">decisions and handle it </w:t>
      </w:r>
      <w:r w:rsidRPr="30037B0B" w:rsidR="52E7AAA7">
        <w:rPr>
          <w:rFonts w:ascii="Times New Roman" w:hAnsi="Times New Roman" w:eastAsia="Times New Roman" w:cs="Times New Roman"/>
          <w:noProof w:val="0"/>
          <w:sz w:val="24"/>
          <w:szCs w:val="24"/>
          <w:lang w:val="en-GB"/>
        </w:rPr>
        <w:t>effectively</w:t>
      </w:r>
      <w:r w:rsidRPr="30037B0B" w:rsidR="52E7AAA7">
        <w:rPr>
          <w:rFonts w:ascii="Times New Roman" w:hAnsi="Times New Roman" w:eastAsia="Times New Roman" w:cs="Times New Roman"/>
          <w:noProof w:val="0"/>
          <w:sz w:val="24"/>
          <w:szCs w:val="24"/>
          <w:lang w:val="en-GB"/>
        </w:rPr>
        <w:t>.</w:t>
      </w:r>
    </w:p>
    <w:p w:rsidR="52E7AAA7" w:rsidP="30037B0B" w:rsidRDefault="52E7AAA7" w14:paraId="16C3FB82" w14:textId="770957ED">
      <w:pPr>
        <w:spacing w:before="240" w:beforeAutospacing="off" w:after="240" w:afterAutospacing="off"/>
        <w:jc w:val="both"/>
        <w:rPr>
          <w:rFonts w:ascii="Times New Roman" w:hAnsi="Times New Roman" w:eastAsia="Times New Roman" w:cs="Times New Roman"/>
          <w:noProof w:val="0"/>
          <w:sz w:val="24"/>
          <w:szCs w:val="24"/>
          <w:lang w:val="en-GB"/>
        </w:rPr>
      </w:pPr>
      <w:r w:rsidRPr="30037B0B" w:rsidR="52E7AAA7">
        <w:rPr>
          <w:rFonts w:ascii="Times New Roman" w:hAnsi="Times New Roman" w:eastAsia="Times New Roman" w:cs="Times New Roman"/>
          <w:noProof w:val="0"/>
          <w:sz w:val="24"/>
          <w:szCs w:val="24"/>
          <w:lang w:val="en-GB"/>
        </w:rPr>
        <w:t xml:space="preserve">In the workplace, critical thinking is </w:t>
      </w:r>
      <w:r w:rsidRPr="30037B0B" w:rsidR="25B3C4F7">
        <w:rPr>
          <w:rFonts w:ascii="Times New Roman" w:hAnsi="Times New Roman" w:eastAsia="Times New Roman" w:cs="Times New Roman"/>
          <w:noProof w:val="0"/>
          <w:sz w:val="24"/>
          <w:szCs w:val="24"/>
          <w:lang w:val="en-GB"/>
        </w:rPr>
        <w:t xml:space="preserve">highly beneficial. It helps employees to </w:t>
      </w:r>
      <w:r w:rsidRPr="30037B0B" w:rsidR="6C5B5BB0">
        <w:rPr>
          <w:rFonts w:ascii="Times New Roman" w:hAnsi="Times New Roman" w:eastAsia="Times New Roman" w:cs="Times New Roman"/>
          <w:noProof w:val="0"/>
          <w:sz w:val="24"/>
          <w:szCs w:val="24"/>
          <w:lang w:val="en-GB"/>
        </w:rPr>
        <w:t xml:space="preserve">address challenging problems make great decisions and </w:t>
      </w:r>
      <w:r w:rsidRPr="30037B0B" w:rsidR="3F77C782">
        <w:rPr>
          <w:rFonts w:ascii="Times New Roman" w:hAnsi="Times New Roman" w:eastAsia="Times New Roman" w:cs="Times New Roman"/>
          <w:noProof w:val="0"/>
          <w:sz w:val="24"/>
          <w:szCs w:val="24"/>
          <w:lang w:val="en-GB"/>
        </w:rPr>
        <w:t xml:space="preserve">encourages creativity. This leads to better teamwork better productivity and </w:t>
      </w:r>
      <w:r w:rsidRPr="30037B0B" w:rsidR="3F77C782">
        <w:rPr>
          <w:rFonts w:ascii="Times New Roman" w:hAnsi="Times New Roman" w:eastAsia="Times New Roman" w:cs="Times New Roman"/>
          <w:noProof w:val="0"/>
          <w:sz w:val="24"/>
          <w:szCs w:val="24"/>
          <w:lang w:val="en-GB"/>
        </w:rPr>
        <w:t>great results</w:t>
      </w:r>
      <w:r w:rsidRPr="30037B0B" w:rsidR="0AEAB5AB">
        <w:rPr>
          <w:rFonts w:ascii="Times New Roman" w:hAnsi="Times New Roman" w:eastAsia="Times New Roman" w:cs="Times New Roman"/>
          <w:noProof w:val="0"/>
          <w:sz w:val="24"/>
          <w:szCs w:val="24"/>
          <w:lang w:val="en-GB"/>
        </w:rPr>
        <w:t xml:space="preserve">. For example, critical thinking can help teams </w:t>
      </w:r>
      <w:r w:rsidRPr="30037B0B" w:rsidR="0AEAB5AB">
        <w:rPr>
          <w:rFonts w:ascii="Times New Roman" w:hAnsi="Times New Roman" w:eastAsia="Times New Roman" w:cs="Times New Roman"/>
          <w:noProof w:val="0"/>
          <w:sz w:val="24"/>
          <w:szCs w:val="24"/>
          <w:lang w:val="en-GB"/>
        </w:rPr>
        <w:t>identify</w:t>
      </w:r>
      <w:r w:rsidRPr="30037B0B" w:rsidR="0AEAB5AB">
        <w:rPr>
          <w:rFonts w:ascii="Times New Roman" w:hAnsi="Times New Roman" w:eastAsia="Times New Roman" w:cs="Times New Roman"/>
          <w:noProof w:val="0"/>
          <w:sz w:val="24"/>
          <w:szCs w:val="24"/>
          <w:lang w:val="en-GB"/>
        </w:rPr>
        <w:t xml:space="preserve"> the root causes of problems, weigh potential solutions, and implement strategies that </w:t>
      </w:r>
      <w:r w:rsidRPr="30037B0B" w:rsidR="05E2B8E6">
        <w:rPr>
          <w:rFonts w:ascii="Times New Roman" w:hAnsi="Times New Roman" w:eastAsia="Times New Roman" w:cs="Times New Roman"/>
          <w:noProof w:val="0"/>
          <w:sz w:val="24"/>
          <w:szCs w:val="24"/>
          <w:lang w:val="en-GB"/>
        </w:rPr>
        <w:t xml:space="preserve">provide </w:t>
      </w:r>
      <w:r w:rsidRPr="30037B0B" w:rsidR="0AEAB5AB">
        <w:rPr>
          <w:rFonts w:ascii="Times New Roman" w:hAnsi="Times New Roman" w:eastAsia="Times New Roman" w:cs="Times New Roman"/>
          <w:noProof w:val="0"/>
          <w:sz w:val="24"/>
          <w:szCs w:val="24"/>
          <w:lang w:val="en-GB"/>
        </w:rPr>
        <w:t>positive</w:t>
      </w:r>
      <w:r w:rsidRPr="30037B0B" w:rsidR="0AEAB5AB">
        <w:rPr>
          <w:rFonts w:ascii="Times New Roman" w:hAnsi="Times New Roman" w:eastAsia="Times New Roman" w:cs="Times New Roman"/>
          <w:noProof w:val="0"/>
          <w:sz w:val="24"/>
          <w:szCs w:val="24"/>
          <w:lang w:val="en-GB"/>
        </w:rPr>
        <w:t xml:space="preserve"> outcomes.</w:t>
      </w:r>
    </w:p>
    <w:p w:rsidR="7746D6E5" w:rsidP="30037B0B" w:rsidRDefault="7746D6E5" w14:paraId="2372DE8B" w14:textId="76646D6D">
      <w:pPr>
        <w:spacing w:before="240" w:beforeAutospacing="off" w:after="240" w:afterAutospacing="off"/>
        <w:jc w:val="both"/>
        <w:rPr>
          <w:rFonts w:ascii="Times New Roman" w:hAnsi="Times New Roman" w:eastAsia="Times New Roman" w:cs="Times New Roman"/>
          <w:noProof w:val="0"/>
          <w:sz w:val="24"/>
          <w:szCs w:val="24"/>
          <w:lang w:val="en-GB"/>
        </w:rPr>
      </w:pPr>
      <w:r w:rsidRPr="68BFA68E" w:rsidR="7746D6E5">
        <w:rPr>
          <w:rFonts w:ascii="Times New Roman" w:hAnsi="Times New Roman" w:eastAsia="Times New Roman" w:cs="Times New Roman"/>
          <w:noProof w:val="0"/>
          <w:sz w:val="24"/>
          <w:szCs w:val="24"/>
          <w:lang w:val="en-GB"/>
        </w:rPr>
        <w:t xml:space="preserve">Critical thinking is not </w:t>
      </w:r>
      <w:r w:rsidRPr="68BFA68E" w:rsidR="7746D6E5">
        <w:rPr>
          <w:rFonts w:ascii="Times New Roman" w:hAnsi="Times New Roman" w:eastAsia="Times New Roman" w:cs="Times New Roman"/>
          <w:noProof w:val="0"/>
          <w:sz w:val="24"/>
          <w:szCs w:val="24"/>
          <w:lang w:val="en-GB"/>
        </w:rPr>
        <w:t>just important</w:t>
      </w:r>
      <w:r w:rsidRPr="68BFA68E" w:rsidR="7746D6E5">
        <w:rPr>
          <w:rFonts w:ascii="Times New Roman" w:hAnsi="Times New Roman" w:eastAsia="Times New Roman" w:cs="Times New Roman"/>
          <w:noProof w:val="0"/>
          <w:sz w:val="24"/>
          <w:szCs w:val="24"/>
          <w:lang w:val="en-GB"/>
        </w:rPr>
        <w:t xml:space="preserve"> for professionals </w:t>
      </w:r>
      <w:r w:rsidRPr="68BFA68E" w:rsidR="4A2AC9A6">
        <w:rPr>
          <w:rFonts w:ascii="Times New Roman" w:hAnsi="Times New Roman" w:eastAsia="Times New Roman" w:cs="Times New Roman"/>
          <w:noProof w:val="0"/>
          <w:sz w:val="24"/>
          <w:szCs w:val="24"/>
          <w:lang w:val="en-GB"/>
        </w:rPr>
        <w:t>it's</w:t>
      </w:r>
      <w:r w:rsidRPr="68BFA68E" w:rsidR="7746D6E5">
        <w:rPr>
          <w:rFonts w:ascii="Times New Roman" w:hAnsi="Times New Roman" w:eastAsia="Times New Roman" w:cs="Times New Roman"/>
          <w:noProof w:val="0"/>
          <w:sz w:val="24"/>
          <w:szCs w:val="24"/>
          <w:lang w:val="en-GB"/>
        </w:rPr>
        <w:t xml:space="preserve"> just as </w:t>
      </w:r>
      <w:r w:rsidRPr="68BFA68E" w:rsidR="14917F94">
        <w:rPr>
          <w:rFonts w:ascii="Times New Roman" w:hAnsi="Times New Roman" w:eastAsia="Times New Roman" w:cs="Times New Roman"/>
          <w:noProof w:val="0"/>
          <w:sz w:val="24"/>
          <w:szCs w:val="24"/>
          <w:lang w:val="en-GB"/>
        </w:rPr>
        <w:t>important in Everday life.</w:t>
      </w:r>
      <w:r w:rsidRPr="68BFA68E" w:rsidR="2308EA3A">
        <w:rPr>
          <w:rFonts w:ascii="Times New Roman" w:hAnsi="Times New Roman" w:eastAsia="Times New Roman" w:cs="Times New Roman"/>
          <w:noProof w:val="0"/>
          <w:sz w:val="24"/>
          <w:szCs w:val="24"/>
          <w:lang w:val="en-GB"/>
        </w:rPr>
        <w:t xml:space="preserve"> It allows people to assess the credibility of information, question their own assumptions, and adapt to new situations</w:t>
      </w:r>
      <w:r w:rsidRPr="68BFA68E" w:rsidR="1C50C132">
        <w:rPr>
          <w:rFonts w:ascii="Times New Roman" w:hAnsi="Times New Roman" w:eastAsia="Times New Roman" w:cs="Times New Roman"/>
          <w:noProof w:val="0"/>
          <w:sz w:val="24"/>
          <w:szCs w:val="24"/>
          <w:lang w:val="en-GB"/>
        </w:rPr>
        <w:t xml:space="preserve"> </w:t>
      </w:r>
      <w:r w:rsidRPr="68BFA68E" w:rsidR="1C50C132">
        <w:rPr>
          <w:rFonts w:ascii="Times New Roman" w:hAnsi="Times New Roman" w:eastAsia="Times New Roman" w:cs="Times New Roman"/>
          <w:noProof w:val="0"/>
          <w:sz w:val="24"/>
          <w:szCs w:val="24"/>
          <w:lang w:val="en-GB"/>
        </w:rPr>
        <w:t>A number of</w:t>
      </w:r>
      <w:r w:rsidRPr="68BFA68E" w:rsidR="1C50C132">
        <w:rPr>
          <w:rFonts w:ascii="Times New Roman" w:hAnsi="Times New Roman" w:eastAsia="Times New Roman" w:cs="Times New Roman"/>
          <w:noProof w:val="0"/>
          <w:sz w:val="24"/>
          <w:szCs w:val="24"/>
          <w:lang w:val="en-GB"/>
        </w:rPr>
        <w:t xml:space="preserve"> </w:t>
      </w:r>
      <w:r w:rsidRPr="68BFA68E" w:rsidR="1C50C132">
        <w:rPr>
          <w:rFonts w:ascii="Times New Roman" w:hAnsi="Times New Roman" w:eastAsia="Times New Roman" w:cs="Times New Roman"/>
          <w:noProof w:val="0"/>
          <w:sz w:val="24"/>
          <w:szCs w:val="24"/>
          <w:lang w:val="en-GB"/>
        </w:rPr>
        <w:t>important features</w:t>
      </w:r>
      <w:r w:rsidRPr="68BFA68E" w:rsidR="1C50C132">
        <w:rPr>
          <w:rFonts w:ascii="Times New Roman" w:hAnsi="Times New Roman" w:eastAsia="Times New Roman" w:cs="Times New Roman"/>
          <w:noProof w:val="0"/>
          <w:sz w:val="24"/>
          <w:szCs w:val="24"/>
          <w:lang w:val="en-GB"/>
        </w:rPr>
        <w:t xml:space="preserve"> of critical thinking will be covered in this study. It will go over how assumptions and beliefs influence our thought processes and how critical thinking helps with problem-solving and decision-making. It will also look at other critical thinking models that offer organised methods to improve decision-making.</w:t>
      </w:r>
    </w:p>
    <w:p xmlns:wp14="http://schemas.microsoft.com/office/word/2010/wordml" w:rsidP="68BFA68E" wp14:paraId="482E234A" wp14:textId="6F81749C">
      <w:pPr>
        <w:pStyle w:val="Heading1"/>
        <w:rPr>
          <w:rFonts w:ascii="Times New Roman" w:hAnsi="Times New Roman" w:eastAsia="Times New Roman" w:cs="Times New Roman"/>
          <w:b w:val="1"/>
          <w:bCs w:val="1"/>
          <w:noProof w:val="0"/>
          <w:sz w:val="24"/>
          <w:szCs w:val="24"/>
          <w:lang w:val="en-GB"/>
        </w:rPr>
      </w:pPr>
      <w:bookmarkStart w:name="_Toc878710562" w:id="517426945"/>
      <w:r w:rsidRPr="68BFA68E" w:rsidR="2FA807D1">
        <w:rPr>
          <w:rFonts w:ascii="Times New Roman" w:hAnsi="Times New Roman" w:eastAsia="Times New Roman" w:cs="Times New Roman"/>
          <w:noProof w:val="0"/>
          <w:lang w:val="en-GB"/>
        </w:rPr>
        <w:t>The Role of Critical Thinking in Decision-Making and Problem-Solving</w:t>
      </w:r>
      <w:bookmarkEnd w:id="517426945"/>
    </w:p>
    <w:p xmlns:wp14="http://schemas.microsoft.com/office/word/2010/wordml" w:rsidP="30037B0B" wp14:paraId="54D6A368" wp14:textId="7B96BDC3">
      <w:pPr>
        <w:rPr>
          <w:rFonts w:ascii="Times New Roman" w:hAnsi="Times New Roman" w:eastAsia="Times New Roman" w:cs="Times New Roman"/>
          <w:noProof w:val="0"/>
          <w:sz w:val="24"/>
          <w:szCs w:val="24"/>
          <w:lang w:val="en-GB"/>
        </w:rPr>
      </w:pPr>
      <w:r w:rsidRPr="30037B0B" w:rsidR="6725241F">
        <w:rPr>
          <w:rFonts w:ascii="Times New Roman" w:hAnsi="Times New Roman" w:eastAsia="Times New Roman" w:cs="Times New Roman"/>
          <w:noProof w:val="0"/>
          <w:sz w:val="24"/>
          <w:szCs w:val="24"/>
          <w:lang w:val="en-GB"/>
        </w:rPr>
        <w:t xml:space="preserve">While solving issues is the process of figuring out answers to challenging or difficult issues, decision-making is the process of choosing the best course of action from </w:t>
      </w:r>
      <w:r w:rsidRPr="30037B0B" w:rsidR="6725241F">
        <w:rPr>
          <w:rFonts w:ascii="Times New Roman" w:hAnsi="Times New Roman" w:eastAsia="Times New Roman" w:cs="Times New Roman"/>
          <w:noProof w:val="0"/>
          <w:sz w:val="24"/>
          <w:szCs w:val="24"/>
          <w:lang w:val="en-GB"/>
        </w:rPr>
        <w:t>a few</w:t>
      </w:r>
      <w:r w:rsidRPr="30037B0B" w:rsidR="6725241F">
        <w:rPr>
          <w:rFonts w:ascii="Times New Roman" w:hAnsi="Times New Roman" w:eastAsia="Times New Roman" w:cs="Times New Roman"/>
          <w:noProof w:val="0"/>
          <w:sz w:val="24"/>
          <w:szCs w:val="24"/>
          <w:lang w:val="en-GB"/>
        </w:rPr>
        <w:t xml:space="preserve"> possibilities. Critical thinking is key to both processes, which are both important in the job.</w:t>
      </w:r>
    </w:p>
    <w:p xmlns:wp14="http://schemas.microsoft.com/office/word/2010/wordml" w:rsidP="30037B0B" wp14:paraId="1A71635B" wp14:textId="755A5537">
      <w:pPr>
        <w:pStyle w:val="Normal"/>
        <w:rPr>
          <w:rFonts w:ascii="Times New Roman" w:hAnsi="Times New Roman" w:eastAsia="Times New Roman" w:cs="Times New Roman"/>
          <w:noProof w:val="0"/>
          <w:sz w:val="24"/>
          <w:szCs w:val="24"/>
          <w:lang w:val="en-GB"/>
        </w:rPr>
      </w:pPr>
      <w:r w:rsidRPr="30037B0B" w:rsidR="6725241F">
        <w:rPr>
          <w:rFonts w:ascii="Times New Roman" w:hAnsi="Times New Roman" w:eastAsia="Times New Roman" w:cs="Times New Roman"/>
          <w:noProof w:val="0"/>
          <w:sz w:val="24"/>
          <w:szCs w:val="24"/>
          <w:lang w:val="en-GB"/>
        </w:rPr>
        <w:t xml:space="preserve">Because it involves considering all available options, taking </w:t>
      </w:r>
      <w:r w:rsidRPr="30037B0B" w:rsidR="6709F8D6">
        <w:rPr>
          <w:rFonts w:ascii="Times New Roman" w:hAnsi="Times New Roman" w:eastAsia="Times New Roman" w:cs="Times New Roman"/>
          <w:noProof w:val="0"/>
          <w:sz w:val="24"/>
          <w:szCs w:val="24"/>
          <w:lang w:val="en-GB"/>
        </w:rPr>
        <w:t>outcomes</w:t>
      </w:r>
      <w:r w:rsidRPr="30037B0B" w:rsidR="6725241F">
        <w:rPr>
          <w:rFonts w:ascii="Times New Roman" w:hAnsi="Times New Roman" w:eastAsia="Times New Roman" w:cs="Times New Roman"/>
          <w:noProof w:val="0"/>
          <w:sz w:val="24"/>
          <w:szCs w:val="24"/>
          <w:lang w:val="en-GB"/>
        </w:rPr>
        <w:t xml:space="preserve"> into account, and making decisions based on facts rather than feelings or opinions, critical thinking is important for decision making. It guarantees that choices are reasonable, well supported, and likely to result in positive results. </w:t>
      </w:r>
      <w:r w:rsidRPr="30037B0B" w:rsidR="2FA807D1">
        <w:rPr>
          <w:rFonts w:ascii="Times New Roman" w:hAnsi="Times New Roman" w:eastAsia="Times New Roman" w:cs="Times New Roman"/>
          <w:noProof w:val="0"/>
          <w:sz w:val="24"/>
          <w:szCs w:val="24"/>
          <w:lang w:val="en-GB"/>
        </w:rPr>
        <w:t>Define decision-making and problem-solving</w:t>
      </w:r>
      <w:r w:rsidRPr="30037B0B" w:rsidR="2FA807D1">
        <w:rPr>
          <w:rFonts w:ascii="Times New Roman" w:hAnsi="Times New Roman" w:eastAsia="Times New Roman" w:cs="Times New Roman"/>
          <w:noProof w:val="0"/>
          <w:sz w:val="24"/>
          <w:szCs w:val="24"/>
          <w:lang w:val="en-GB"/>
        </w:rPr>
        <w:t>.</w:t>
      </w:r>
      <w:r w:rsidRPr="30037B0B" w:rsidR="0AC09FB1">
        <w:rPr>
          <w:rFonts w:ascii="Times New Roman" w:hAnsi="Times New Roman" w:eastAsia="Times New Roman" w:cs="Times New Roman"/>
          <w:noProof w:val="0"/>
          <w:sz w:val="24"/>
          <w:szCs w:val="24"/>
          <w:lang w:val="en-GB"/>
        </w:rPr>
        <w:t xml:space="preserve"> </w:t>
      </w:r>
    </w:p>
    <w:p xmlns:wp14="http://schemas.microsoft.com/office/word/2010/wordml" w:rsidP="30037B0B" wp14:paraId="379D8698" wp14:textId="2DCB7749">
      <w:pPr>
        <w:pStyle w:val="Normal"/>
        <w:rPr>
          <w:rFonts w:ascii="Times New Roman" w:hAnsi="Times New Roman" w:eastAsia="Times New Roman" w:cs="Times New Roman"/>
          <w:noProof w:val="0"/>
          <w:sz w:val="24"/>
          <w:szCs w:val="24"/>
          <w:lang w:val="en-GB"/>
        </w:rPr>
      </w:pPr>
      <w:r w:rsidRPr="30037B0B" w:rsidR="0AC09FB1">
        <w:rPr>
          <w:rFonts w:ascii="Times New Roman" w:hAnsi="Times New Roman" w:eastAsia="Times New Roman" w:cs="Times New Roman"/>
          <w:noProof w:val="0"/>
          <w:sz w:val="24"/>
          <w:szCs w:val="24"/>
          <w:lang w:val="en-GB"/>
        </w:rPr>
        <w:t xml:space="preserve">Critical thinking helps problem solving by allowing people to fully examine the issue, pinpoint its root causes, </w:t>
      </w:r>
      <w:r w:rsidRPr="30037B0B" w:rsidR="674F6FF3">
        <w:rPr>
          <w:rFonts w:ascii="Times New Roman" w:hAnsi="Times New Roman" w:eastAsia="Times New Roman" w:cs="Times New Roman"/>
          <w:noProof w:val="0"/>
          <w:sz w:val="24"/>
          <w:szCs w:val="24"/>
          <w:lang w:val="en-GB"/>
        </w:rPr>
        <w:t>produce</w:t>
      </w:r>
      <w:r w:rsidRPr="30037B0B" w:rsidR="0AC09FB1">
        <w:rPr>
          <w:rFonts w:ascii="Times New Roman" w:hAnsi="Times New Roman" w:eastAsia="Times New Roman" w:cs="Times New Roman"/>
          <w:noProof w:val="0"/>
          <w:sz w:val="24"/>
          <w:szCs w:val="24"/>
          <w:lang w:val="en-GB"/>
        </w:rPr>
        <w:t xml:space="preserve"> workable remedies, and assess how well they work. It guarantees that solutions are realistic and based in a thorough understanding of the problem.</w:t>
      </w:r>
    </w:p>
    <w:p xmlns:wp14="http://schemas.microsoft.com/office/word/2010/wordml" w:rsidP="30037B0B" wp14:paraId="4D5AE3CE" wp14:textId="529B2300">
      <w:pPr>
        <w:pStyle w:val="Normal"/>
        <w:rPr>
          <w:rFonts w:ascii="Times New Roman" w:hAnsi="Times New Roman" w:eastAsia="Times New Roman" w:cs="Times New Roman"/>
          <w:noProof w:val="0"/>
          <w:sz w:val="24"/>
          <w:szCs w:val="24"/>
          <w:lang w:val="en-GB"/>
        </w:rPr>
      </w:pPr>
      <w:r w:rsidRPr="30037B0B" w:rsidR="0AC09FB1">
        <w:rPr>
          <w:rFonts w:ascii="Times New Roman" w:hAnsi="Times New Roman" w:eastAsia="Times New Roman" w:cs="Times New Roman"/>
          <w:noProof w:val="0"/>
          <w:sz w:val="24"/>
          <w:szCs w:val="24"/>
          <w:lang w:val="en-GB"/>
        </w:rPr>
        <w:t>When a manager must decide between two separate marketing methods, for instance, critical thinking can be used in the workplace. The manager can make an informed choice that is most likely to achieve the intended outcomes by carefully weighing the</w:t>
      </w:r>
      <w:r w:rsidRPr="30037B0B" w:rsidR="0AC09FB1">
        <w:rPr>
          <w:rFonts w:ascii="Times New Roman" w:hAnsi="Times New Roman" w:eastAsia="Times New Roman" w:cs="Times New Roman"/>
          <w:noProof w:val="0"/>
          <w:sz w:val="24"/>
          <w:szCs w:val="24"/>
          <w:lang w:val="en-GB"/>
        </w:rPr>
        <w:t xml:space="preserve"> advantages and disadvantages of each </w:t>
      </w:r>
      <w:r w:rsidRPr="30037B0B" w:rsidR="0AC09FB1">
        <w:rPr>
          <w:rFonts w:ascii="Times New Roman" w:hAnsi="Times New Roman" w:eastAsia="Times New Roman" w:cs="Times New Roman"/>
          <w:noProof w:val="0"/>
          <w:sz w:val="24"/>
          <w:szCs w:val="24"/>
          <w:lang w:val="en-GB"/>
        </w:rPr>
        <w:t>option</w:t>
      </w:r>
      <w:r w:rsidRPr="30037B0B" w:rsidR="0AC09FB1">
        <w:rPr>
          <w:rFonts w:ascii="Times New Roman" w:hAnsi="Times New Roman" w:eastAsia="Times New Roman" w:cs="Times New Roman"/>
          <w:noProof w:val="0"/>
          <w:sz w:val="24"/>
          <w:szCs w:val="24"/>
          <w:lang w:val="en-GB"/>
        </w:rPr>
        <w:t xml:space="preserve">, </w:t>
      </w:r>
      <w:r w:rsidRPr="30037B0B" w:rsidR="43ACF6E5">
        <w:rPr>
          <w:rFonts w:ascii="Times New Roman" w:hAnsi="Times New Roman" w:eastAsia="Times New Roman" w:cs="Times New Roman"/>
          <w:noProof w:val="0"/>
          <w:sz w:val="24"/>
          <w:szCs w:val="24"/>
          <w:lang w:val="en-GB"/>
        </w:rPr>
        <w:t>considering</w:t>
      </w:r>
      <w:r w:rsidRPr="30037B0B" w:rsidR="43B643AE">
        <w:rPr>
          <w:rFonts w:ascii="Times New Roman" w:hAnsi="Times New Roman" w:eastAsia="Times New Roman" w:cs="Times New Roman"/>
          <w:noProof w:val="0"/>
          <w:sz w:val="24"/>
          <w:szCs w:val="24"/>
          <w:lang w:val="en-GB"/>
        </w:rPr>
        <w:t xml:space="preserve"> Managing consumer complaints requires the use of critical thinking in problem-solving. A business can</w:t>
      </w:r>
    </w:p>
    <w:p xmlns:wp14="http://schemas.microsoft.com/office/word/2010/wordml" w:rsidP="30037B0B" wp14:paraId="461A6248" wp14:textId="1FE9A4F4">
      <w:pPr>
        <w:pStyle w:val="Normal"/>
        <w:rPr>
          <w:rFonts w:ascii="Times New Roman" w:hAnsi="Times New Roman" w:eastAsia="Times New Roman" w:cs="Times New Roman"/>
          <w:noProof w:val="0"/>
          <w:sz w:val="24"/>
          <w:szCs w:val="24"/>
          <w:lang w:val="en-GB"/>
        </w:rPr>
      </w:pPr>
      <w:r w:rsidRPr="30037B0B" w:rsidR="43B643AE">
        <w:rPr>
          <w:rFonts w:ascii="Times New Roman" w:hAnsi="Times New Roman" w:eastAsia="Times New Roman" w:cs="Times New Roman"/>
          <w:noProof w:val="0"/>
          <w:sz w:val="24"/>
          <w:szCs w:val="24"/>
          <w:lang w:val="en-GB"/>
        </w:rPr>
        <w:t xml:space="preserve">improve its goods and services and raise customer satisfaction through looking at the input, understanding out typical problems, and </w:t>
      </w:r>
      <w:r w:rsidRPr="30037B0B" w:rsidR="43B643AE">
        <w:rPr>
          <w:rFonts w:ascii="Times New Roman" w:hAnsi="Times New Roman" w:eastAsia="Times New Roman" w:cs="Times New Roman"/>
          <w:noProof w:val="0"/>
          <w:sz w:val="24"/>
          <w:szCs w:val="24"/>
          <w:lang w:val="en-GB"/>
        </w:rPr>
        <w:t>coming up with</w:t>
      </w:r>
      <w:r w:rsidRPr="30037B0B" w:rsidR="43B643AE">
        <w:rPr>
          <w:rFonts w:ascii="Times New Roman" w:hAnsi="Times New Roman" w:eastAsia="Times New Roman" w:cs="Times New Roman"/>
          <w:noProof w:val="0"/>
          <w:sz w:val="24"/>
          <w:szCs w:val="24"/>
          <w:lang w:val="en-GB"/>
        </w:rPr>
        <w:t xml:space="preserve"> </w:t>
      </w:r>
      <w:r w:rsidRPr="30037B0B" w:rsidR="43B643AE">
        <w:rPr>
          <w:rFonts w:ascii="Times New Roman" w:hAnsi="Times New Roman" w:eastAsia="Times New Roman" w:cs="Times New Roman"/>
          <w:noProof w:val="0"/>
          <w:sz w:val="24"/>
          <w:szCs w:val="24"/>
          <w:lang w:val="en-GB"/>
        </w:rPr>
        <w:t>possible solutions</w:t>
      </w:r>
      <w:r w:rsidRPr="30037B0B" w:rsidR="43B643AE">
        <w:rPr>
          <w:rFonts w:ascii="Times New Roman" w:hAnsi="Times New Roman" w:eastAsia="Times New Roman" w:cs="Times New Roman"/>
          <w:noProof w:val="0"/>
          <w:sz w:val="24"/>
          <w:szCs w:val="24"/>
          <w:lang w:val="en-GB"/>
        </w:rPr>
        <w:t>.</w:t>
      </w:r>
    </w:p>
    <w:p xmlns:wp14="http://schemas.microsoft.com/office/word/2010/wordml" w:rsidP="30037B0B" wp14:paraId="3C648FEF" wp14:textId="38AC6C66">
      <w:pPr>
        <w:pStyle w:val="Normal"/>
        <w:rPr>
          <w:rFonts w:ascii="Times New Roman" w:hAnsi="Times New Roman" w:eastAsia="Times New Roman" w:cs="Times New Roman"/>
          <w:noProof w:val="0"/>
          <w:sz w:val="24"/>
          <w:szCs w:val="24"/>
          <w:lang w:val="en-GB"/>
        </w:rPr>
      </w:pPr>
      <w:r w:rsidRPr="30037B0B" w:rsidR="43B643AE">
        <w:rPr>
          <w:rFonts w:ascii="Times New Roman" w:hAnsi="Times New Roman" w:eastAsia="Times New Roman" w:cs="Times New Roman"/>
          <w:noProof w:val="0"/>
          <w:sz w:val="24"/>
          <w:szCs w:val="24"/>
          <w:lang w:val="en-GB"/>
        </w:rPr>
        <w:t xml:space="preserve">In conclusion, critical thinking improves decision making and </w:t>
      </w:r>
      <w:r w:rsidRPr="30037B0B" w:rsidR="5274A660">
        <w:rPr>
          <w:rFonts w:ascii="Times New Roman" w:hAnsi="Times New Roman" w:eastAsia="Times New Roman" w:cs="Times New Roman"/>
          <w:noProof w:val="0"/>
          <w:sz w:val="24"/>
          <w:szCs w:val="24"/>
          <w:lang w:val="en-GB"/>
        </w:rPr>
        <w:t>problem-solving</w:t>
      </w:r>
      <w:r w:rsidRPr="30037B0B" w:rsidR="43B643AE">
        <w:rPr>
          <w:rFonts w:ascii="Times New Roman" w:hAnsi="Times New Roman" w:eastAsia="Times New Roman" w:cs="Times New Roman"/>
          <w:noProof w:val="0"/>
          <w:sz w:val="24"/>
          <w:szCs w:val="24"/>
          <w:lang w:val="en-GB"/>
        </w:rPr>
        <w:t xml:space="preserve"> skills by providing that decisions and solutions are supported by facts and logical analysis rather than speculation or gut feelings.</w:t>
      </w:r>
    </w:p>
    <w:p xmlns:wp14="http://schemas.microsoft.com/office/word/2010/wordml" w:rsidP="68BFA68E" wp14:paraId="765FB539" wp14:textId="3385BC82">
      <w:pPr>
        <w:pStyle w:val="Heading1"/>
        <w:rPr>
          <w:rFonts w:ascii="Times New Roman" w:hAnsi="Times New Roman" w:eastAsia="Times New Roman" w:cs="Times New Roman"/>
          <w:b w:val="1"/>
          <w:bCs w:val="1"/>
          <w:noProof w:val="0"/>
          <w:sz w:val="24"/>
          <w:szCs w:val="24"/>
          <w:lang w:val="en-GB"/>
        </w:rPr>
      </w:pPr>
      <w:bookmarkStart w:name="_Toc1578330857" w:id="440319414"/>
      <w:r w:rsidRPr="68BFA68E" w:rsidR="2FA807D1">
        <w:rPr>
          <w:noProof w:val="0"/>
          <w:lang w:val="en-GB"/>
        </w:rPr>
        <w:t>Impact of Biases and Assumptions</w:t>
      </w:r>
      <w:bookmarkEnd w:id="440319414"/>
    </w:p>
    <w:p xmlns:wp14="http://schemas.microsoft.com/office/word/2010/wordml" w:rsidP="30037B0B" wp14:paraId="3889192C" wp14:textId="0FFE1A3E">
      <w:pPr>
        <w:rPr>
          <w:rFonts w:ascii="Times New Roman" w:hAnsi="Times New Roman" w:eastAsia="Times New Roman" w:cs="Times New Roman"/>
          <w:noProof w:val="0"/>
          <w:sz w:val="24"/>
          <w:szCs w:val="24"/>
          <w:lang w:val="en-GB"/>
        </w:rPr>
      </w:pPr>
      <w:r w:rsidRPr="30037B0B" w:rsidR="2B34D864">
        <w:rPr>
          <w:rFonts w:ascii="Times New Roman" w:hAnsi="Times New Roman" w:eastAsia="Times New Roman" w:cs="Times New Roman"/>
          <w:noProof w:val="0"/>
          <w:sz w:val="24"/>
          <w:szCs w:val="24"/>
          <w:lang w:val="en-GB"/>
        </w:rPr>
        <w:t xml:space="preserve">Assumptions and biases are mental shortcuts that affect our choices and thinking processes. Biases are attitudes to favour </w:t>
      </w:r>
      <w:r w:rsidRPr="30037B0B" w:rsidR="2B34D864">
        <w:rPr>
          <w:rFonts w:ascii="Times New Roman" w:hAnsi="Times New Roman" w:eastAsia="Times New Roman" w:cs="Times New Roman"/>
          <w:noProof w:val="0"/>
          <w:sz w:val="24"/>
          <w:szCs w:val="24"/>
          <w:lang w:val="en-GB"/>
        </w:rPr>
        <w:t>concepts</w:t>
      </w:r>
      <w:r w:rsidRPr="30037B0B" w:rsidR="2B34D864">
        <w:rPr>
          <w:rFonts w:ascii="Times New Roman" w:hAnsi="Times New Roman" w:eastAsia="Times New Roman" w:cs="Times New Roman"/>
          <w:noProof w:val="0"/>
          <w:sz w:val="24"/>
          <w:szCs w:val="24"/>
          <w:lang w:val="en-GB"/>
        </w:rPr>
        <w:t xml:space="preserve"> or individuals without fully realising it. People who share our background or ideas, for instance, may be victims of our bias. Expectations are ideas we take for granted without evidence, such as the idea that someone is competent at a task just because they </w:t>
      </w:r>
      <w:r w:rsidRPr="30037B0B" w:rsidR="2B34D864">
        <w:rPr>
          <w:rFonts w:ascii="Times New Roman" w:hAnsi="Times New Roman" w:eastAsia="Times New Roman" w:cs="Times New Roman"/>
          <w:noProof w:val="0"/>
          <w:sz w:val="24"/>
          <w:szCs w:val="24"/>
          <w:lang w:val="en-GB"/>
        </w:rPr>
        <w:t>appear to be</w:t>
      </w:r>
      <w:r w:rsidRPr="30037B0B" w:rsidR="2B34D864">
        <w:rPr>
          <w:rFonts w:ascii="Times New Roman" w:hAnsi="Times New Roman" w:eastAsia="Times New Roman" w:cs="Times New Roman"/>
          <w:noProof w:val="0"/>
          <w:sz w:val="24"/>
          <w:szCs w:val="24"/>
          <w:lang w:val="en-GB"/>
        </w:rPr>
        <w:t xml:space="preserve"> qualified. Our values, attitudes, and beliefs things like what we care about, how we feel about circumstances, or what we think is true about the world have an impact on these biases and beliefs.</w:t>
      </w:r>
    </w:p>
    <w:p xmlns:wp14="http://schemas.microsoft.com/office/word/2010/wordml" w:rsidP="30037B0B" wp14:paraId="3E6AEE06" wp14:textId="094D705B">
      <w:pPr>
        <w:rPr>
          <w:rFonts w:ascii="Times New Roman" w:hAnsi="Times New Roman" w:eastAsia="Times New Roman" w:cs="Times New Roman"/>
          <w:noProof w:val="0"/>
          <w:sz w:val="24"/>
          <w:szCs w:val="24"/>
          <w:lang w:val="en-GB"/>
        </w:rPr>
      </w:pPr>
      <w:r w:rsidRPr="30037B0B" w:rsidR="6E3C2118">
        <w:rPr>
          <w:rFonts w:ascii="Times New Roman" w:hAnsi="Times New Roman" w:eastAsia="Times New Roman" w:cs="Times New Roman"/>
          <w:noProof w:val="0"/>
          <w:sz w:val="24"/>
          <w:szCs w:val="24"/>
          <w:lang w:val="en-GB"/>
        </w:rPr>
        <w:t xml:space="preserve">Biases and presumptions may have a major impact critical thinking and decision making Because we have an urge to concentrate only on information that supports our current views, they can restrict the way we think on a situation. This can cause us to overlook crucial facts or base conclusions on incorrect or insufficient reason, which can result in bad choices. For example, it would be unfair to deny older workers the chance to </w:t>
      </w:r>
      <w:r w:rsidRPr="30037B0B" w:rsidR="6E3C2118">
        <w:rPr>
          <w:rFonts w:ascii="Times New Roman" w:hAnsi="Times New Roman" w:eastAsia="Times New Roman" w:cs="Times New Roman"/>
          <w:noProof w:val="0"/>
          <w:sz w:val="24"/>
          <w:szCs w:val="24"/>
          <w:lang w:val="en-GB"/>
        </w:rPr>
        <w:t>demonstrate</w:t>
      </w:r>
      <w:r w:rsidRPr="30037B0B" w:rsidR="6E3C2118">
        <w:rPr>
          <w:rFonts w:ascii="Times New Roman" w:hAnsi="Times New Roman" w:eastAsia="Times New Roman" w:cs="Times New Roman"/>
          <w:noProof w:val="0"/>
          <w:sz w:val="24"/>
          <w:szCs w:val="24"/>
          <w:lang w:val="en-GB"/>
        </w:rPr>
        <w:t xml:space="preserve"> their ability to adapt if someone assumed they would struggle with </w:t>
      </w:r>
      <w:r w:rsidRPr="30037B0B" w:rsidR="6E3C2118">
        <w:rPr>
          <w:rFonts w:ascii="Times New Roman" w:hAnsi="Times New Roman" w:eastAsia="Times New Roman" w:cs="Times New Roman"/>
          <w:noProof w:val="0"/>
          <w:sz w:val="24"/>
          <w:szCs w:val="24"/>
          <w:lang w:val="en-GB"/>
        </w:rPr>
        <w:t>technology</w:t>
      </w:r>
      <w:r w:rsidRPr="30037B0B" w:rsidR="6E3C2118">
        <w:rPr>
          <w:rFonts w:ascii="Times New Roman" w:hAnsi="Times New Roman" w:eastAsia="Times New Roman" w:cs="Times New Roman"/>
          <w:noProof w:val="0"/>
          <w:sz w:val="24"/>
          <w:szCs w:val="24"/>
          <w:lang w:val="en-GB"/>
        </w:rPr>
        <w:t>.</w:t>
      </w:r>
    </w:p>
    <w:p xmlns:wp14="http://schemas.microsoft.com/office/word/2010/wordml" w:rsidP="30037B0B" wp14:paraId="45155259" wp14:textId="50897131">
      <w:pPr>
        <w:rPr>
          <w:rFonts w:ascii="Times New Roman" w:hAnsi="Times New Roman" w:eastAsia="Times New Roman" w:cs="Times New Roman"/>
          <w:noProof w:val="0"/>
          <w:sz w:val="24"/>
          <w:szCs w:val="24"/>
          <w:lang w:val="en-GB"/>
        </w:rPr>
      </w:pPr>
      <w:r w:rsidRPr="30037B0B" w:rsidR="67DB31E4">
        <w:rPr>
          <w:rFonts w:ascii="Times New Roman" w:hAnsi="Times New Roman" w:eastAsia="Times New Roman" w:cs="Times New Roman"/>
          <w:noProof w:val="0"/>
          <w:sz w:val="24"/>
          <w:szCs w:val="24"/>
          <w:lang w:val="en-GB"/>
        </w:rPr>
        <w:t xml:space="preserve">There are many ways that views and beliefs develop in the workplace. A woman with children may be wrongfully denied a promotion because a boss may believe that she is less dedicated to her work. Additionally, a recruiting manager may overlook potentially excellent applicants who </w:t>
      </w:r>
      <w:r w:rsidRPr="30037B0B" w:rsidR="67DB31E4">
        <w:rPr>
          <w:rFonts w:ascii="Times New Roman" w:hAnsi="Times New Roman" w:eastAsia="Times New Roman" w:cs="Times New Roman"/>
          <w:noProof w:val="0"/>
          <w:sz w:val="24"/>
          <w:szCs w:val="24"/>
          <w:lang w:val="en-GB"/>
        </w:rPr>
        <w:t>don't</w:t>
      </w:r>
      <w:r w:rsidRPr="30037B0B" w:rsidR="67DB31E4">
        <w:rPr>
          <w:rFonts w:ascii="Times New Roman" w:hAnsi="Times New Roman" w:eastAsia="Times New Roman" w:cs="Times New Roman"/>
          <w:noProof w:val="0"/>
          <w:sz w:val="24"/>
          <w:szCs w:val="24"/>
          <w:lang w:val="en-GB"/>
        </w:rPr>
        <w:t xml:space="preserve"> match the criteria in favour of those who remind them of </w:t>
      </w:r>
      <w:r w:rsidRPr="30037B0B" w:rsidR="67DB31E4">
        <w:rPr>
          <w:rFonts w:ascii="Times New Roman" w:hAnsi="Times New Roman" w:eastAsia="Times New Roman" w:cs="Times New Roman"/>
          <w:noProof w:val="0"/>
          <w:sz w:val="24"/>
          <w:szCs w:val="24"/>
          <w:lang w:val="en-GB"/>
        </w:rPr>
        <w:t>previous</w:t>
      </w:r>
      <w:r w:rsidRPr="30037B0B" w:rsidR="67DB31E4">
        <w:rPr>
          <w:rFonts w:ascii="Times New Roman" w:hAnsi="Times New Roman" w:eastAsia="Times New Roman" w:cs="Times New Roman"/>
          <w:noProof w:val="0"/>
          <w:sz w:val="24"/>
          <w:szCs w:val="24"/>
          <w:lang w:val="en-GB"/>
        </w:rPr>
        <w:t xml:space="preserve"> effective recruitment.</w:t>
      </w:r>
    </w:p>
    <w:p xmlns:wp14="http://schemas.microsoft.com/office/word/2010/wordml" w:rsidP="30037B0B" wp14:paraId="048F435F" wp14:textId="7C550AA2">
      <w:pPr>
        <w:rPr>
          <w:rFonts w:ascii="Times New Roman" w:hAnsi="Times New Roman" w:eastAsia="Times New Roman" w:cs="Times New Roman"/>
          <w:noProof w:val="0"/>
          <w:sz w:val="24"/>
          <w:szCs w:val="24"/>
          <w:lang w:val="en-GB"/>
        </w:rPr>
      </w:pPr>
      <w:r w:rsidRPr="30037B0B" w:rsidR="2DB95805">
        <w:rPr>
          <w:rFonts w:ascii="Times New Roman" w:hAnsi="Times New Roman" w:eastAsia="Times New Roman" w:cs="Times New Roman"/>
          <w:noProof w:val="0"/>
          <w:sz w:val="24"/>
          <w:szCs w:val="24"/>
          <w:lang w:val="en-GB"/>
        </w:rPr>
        <w:t xml:space="preserve">We must increase our awareness of misconceptions and prejudices </w:t>
      </w:r>
      <w:r w:rsidRPr="30037B0B" w:rsidR="2DB95805">
        <w:rPr>
          <w:rFonts w:ascii="Times New Roman" w:hAnsi="Times New Roman" w:eastAsia="Times New Roman" w:cs="Times New Roman"/>
          <w:noProof w:val="0"/>
          <w:sz w:val="24"/>
          <w:szCs w:val="24"/>
          <w:lang w:val="en-GB"/>
        </w:rPr>
        <w:t>to</w:t>
      </w:r>
      <w:r w:rsidRPr="30037B0B" w:rsidR="2DB95805">
        <w:rPr>
          <w:rFonts w:ascii="Times New Roman" w:hAnsi="Times New Roman" w:eastAsia="Times New Roman" w:cs="Times New Roman"/>
          <w:noProof w:val="0"/>
          <w:sz w:val="24"/>
          <w:szCs w:val="24"/>
          <w:lang w:val="en-GB"/>
        </w:rPr>
        <w:t xml:space="preserve"> reduce their effects. Reviewing our own ideas and looking for different perspectives is one approach to achieve this. Making decisions based on facts rather than feelings, collecting </w:t>
      </w:r>
      <w:r w:rsidRPr="30037B0B" w:rsidR="2DB95805">
        <w:rPr>
          <w:rFonts w:ascii="Times New Roman" w:hAnsi="Times New Roman" w:eastAsia="Times New Roman" w:cs="Times New Roman"/>
          <w:noProof w:val="0"/>
          <w:sz w:val="24"/>
          <w:szCs w:val="24"/>
          <w:lang w:val="en-GB"/>
        </w:rPr>
        <w:t>accurate</w:t>
      </w:r>
      <w:r w:rsidRPr="30037B0B" w:rsidR="2DB95805">
        <w:rPr>
          <w:rFonts w:ascii="Times New Roman" w:hAnsi="Times New Roman" w:eastAsia="Times New Roman" w:cs="Times New Roman"/>
          <w:noProof w:val="0"/>
          <w:sz w:val="24"/>
          <w:szCs w:val="24"/>
          <w:lang w:val="en-GB"/>
        </w:rPr>
        <w:t xml:space="preserve"> data, and </w:t>
      </w:r>
      <w:r w:rsidRPr="30037B0B" w:rsidR="2DB95805">
        <w:rPr>
          <w:rFonts w:ascii="Times New Roman" w:hAnsi="Times New Roman" w:eastAsia="Times New Roman" w:cs="Times New Roman"/>
          <w:noProof w:val="0"/>
          <w:sz w:val="24"/>
          <w:szCs w:val="24"/>
          <w:lang w:val="en-GB"/>
        </w:rPr>
        <w:t>remaining</w:t>
      </w:r>
      <w:r w:rsidRPr="30037B0B" w:rsidR="2DB95805">
        <w:rPr>
          <w:rFonts w:ascii="Times New Roman" w:hAnsi="Times New Roman" w:eastAsia="Times New Roman" w:cs="Times New Roman"/>
          <w:noProof w:val="0"/>
          <w:sz w:val="24"/>
          <w:szCs w:val="24"/>
          <w:lang w:val="en-GB"/>
        </w:rPr>
        <w:t xml:space="preserve"> open to various opinions can all be beneficial. Creating an atmosphere where people feel free to express their opinions and question misconceptions is also crucial. We can make better, more equal judgements in our personal and professional lives by using critical thinking and being aware of our prejudices.</w:t>
      </w:r>
    </w:p>
    <w:p xmlns:wp14="http://schemas.microsoft.com/office/word/2010/wordml" w:rsidP="30037B0B" wp14:paraId="68405706" wp14:textId="1A30DDD7">
      <w:pPr>
        <w:pStyle w:val="Heading4"/>
        <w:spacing w:before="319" w:beforeAutospacing="off" w:after="319" w:afterAutospacing="off"/>
        <w:rPr>
          <w:rFonts w:ascii="Times New Roman" w:hAnsi="Times New Roman" w:eastAsia="Times New Roman" w:cs="Times New Roman"/>
          <w:b w:val="1"/>
          <w:bCs w:val="1"/>
          <w:noProof w:val="0"/>
          <w:sz w:val="24"/>
          <w:szCs w:val="24"/>
          <w:lang w:val="en-GB"/>
        </w:rPr>
      </w:pPr>
      <w:bookmarkStart w:name="_Toc2130818678" w:id="1423221860"/>
      <w:r w:rsidRPr="68BFA68E" w:rsidR="2FA807D1">
        <w:rPr>
          <w:rStyle w:val="Heading1Char"/>
          <w:noProof w:val="0"/>
          <w:lang w:val="en-GB"/>
        </w:rPr>
        <w:t>Application of Critical Thinking Frameworks</w:t>
      </w:r>
      <w:bookmarkEnd w:id="1423221860"/>
      <w:r w:rsidRPr="68BFA68E" w:rsidR="1E6E621D">
        <w:rPr>
          <w:rStyle w:val="Heading1Char"/>
          <w:noProof w:val="0"/>
          <w:lang w:val="en-GB"/>
        </w:rPr>
        <w:t xml:space="preserve"> </w:t>
      </w:r>
    </w:p>
    <w:p xmlns:wp14="http://schemas.microsoft.com/office/word/2010/wordml" w:rsidP="30037B0B" wp14:paraId="338AE04B" wp14:textId="70E0FFA1">
      <w:pPr>
        <w:pStyle w:val="Heading3"/>
      </w:pPr>
      <w:r w:rsidR="4EFE6A6F">
        <w:drawing>
          <wp:inline xmlns:wp14="http://schemas.microsoft.com/office/word/2010/wordprocessingDrawing" wp14:editId="157D8424" wp14:anchorId="15377D4E">
            <wp:extent cx="1248160" cy="1073709"/>
            <wp:effectExtent l="0" t="0" r="0" b="0"/>
            <wp:docPr id="1031955250" name="" title=""/>
            <wp:cNvGraphicFramePr>
              <a:graphicFrameLocks noChangeAspect="1"/>
            </wp:cNvGraphicFramePr>
            <a:graphic>
              <a:graphicData uri="http://schemas.openxmlformats.org/drawingml/2006/picture">
                <pic:pic>
                  <pic:nvPicPr>
                    <pic:cNvPr id="0" name=""/>
                    <pic:cNvPicPr/>
                  </pic:nvPicPr>
                  <pic:blipFill>
                    <a:blip r:embed="Rcebfdeb9aa3746c4">
                      <a:extLst>
                        <a:ext xmlns:a="http://schemas.openxmlformats.org/drawingml/2006/main" uri="{28A0092B-C50C-407E-A947-70E740481C1C}">
                          <a14:useLocalDpi val="0"/>
                        </a:ext>
                      </a:extLst>
                    </a:blip>
                    <a:stretch>
                      <a:fillRect/>
                    </a:stretch>
                  </pic:blipFill>
                  <pic:spPr>
                    <a:xfrm>
                      <a:off x="0" y="0"/>
                      <a:ext cx="1248160" cy="1073709"/>
                    </a:xfrm>
                    <a:prstGeom prst="rect">
                      <a:avLst/>
                    </a:prstGeom>
                  </pic:spPr>
                </pic:pic>
              </a:graphicData>
            </a:graphic>
          </wp:inline>
        </w:drawing>
      </w:r>
    </w:p>
    <w:p xmlns:wp14="http://schemas.microsoft.com/office/word/2010/wordml" w:rsidP="30037B0B" wp14:paraId="2E4B484A" wp14:textId="13A0EF53">
      <w:pPr>
        <w:pStyle w:val="Heading3"/>
        <w:rPr>
          <w:rFonts w:ascii="Times New Roman" w:hAnsi="Times New Roman" w:eastAsia="Times New Roman" w:cs="Times New Roman"/>
          <w:noProof w:val="0"/>
          <w:lang w:val="en-GB"/>
        </w:rPr>
      </w:pPr>
      <w:bookmarkStart w:name="_Toc1384355827" w:id="2052097272"/>
      <w:r w:rsidRPr="68BFA68E" w:rsidR="7B191A02">
        <w:rPr>
          <w:rFonts w:ascii="Times New Roman" w:hAnsi="Times New Roman" w:eastAsia="Times New Roman" w:cs="Times New Roman"/>
          <w:noProof w:val="0"/>
          <w:lang w:val="en-GB"/>
        </w:rPr>
        <w:t>1. Bloom's Taxonomy</w:t>
      </w:r>
      <w:bookmarkEnd w:id="2052097272"/>
    </w:p>
    <w:p xmlns:wp14="http://schemas.microsoft.com/office/word/2010/wordml" w:rsidP="30037B0B" wp14:paraId="6936C8E1" wp14:textId="11985264">
      <w:pPr>
        <w:spacing w:before="240" w:beforeAutospacing="off" w:after="240" w:afterAutospacing="off"/>
        <w:rPr>
          <w:rFonts w:ascii="Times New Roman" w:hAnsi="Times New Roman" w:eastAsia="Times New Roman" w:cs="Times New Roman"/>
          <w:noProof w:val="0"/>
          <w:sz w:val="24"/>
          <w:szCs w:val="24"/>
          <w:lang w:val="en-GB"/>
        </w:rPr>
      </w:pPr>
      <w:r w:rsidRPr="30037B0B" w:rsidR="00453646">
        <w:rPr>
          <w:rFonts w:ascii="Times New Roman" w:hAnsi="Times New Roman" w:eastAsia="Times New Roman" w:cs="Times New Roman"/>
          <w:noProof w:val="0"/>
          <w:sz w:val="24"/>
          <w:szCs w:val="24"/>
          <w:lang w:val="en-GB"/>
        </w:rPr>
        <w:t xml:space="preserve">Bloom's Taxonomy is a hierarchical model that classifies learning </w:t>
      </w:r>
      <w:r w:rsidRPr="30037B0B" w:rsidR="00453646">
        <w:rPr>
          <w:rFonts w:ascii="Times New Roman" w:hAnsi="Times New Roman" w:eastAsia="Times New Roman" w:cs="Times New Roman"/>
          <w:noProof w:val="0"/>
          <w:sz w:val="24"/>
          <w:szCs w:val="24"/>
          <w:lang w:val="en-GB"/>
        </w:rPr>
        <w:t>objectives</w:t>
      </w:r>
      <w:r w:rsidRPr="30037B0B" w:rsidR="00453646">
        <w:rPr>
          <w:rFonts w:ascii="Times New Roman" w:hAnsi="Times New Roman" w:eastAsia="Times New Roman" w:cs="Times New Roman"/>
          <w:noProof w:val="0"/>
          <w:sz w:val="24"/>
          <w:szCs w:val="24"/>
          <w:lang w:val="en-GB"/>
        </w:rPr>
        <w:t xml:space="preserve"> into six levels of cognitive skills:</w:t>
      </w:r>
    </w:p>
    <w:p xmlns:wp14="http://schemas.microsoft.com/office/word/2010/wordml" w:rsidP="68BFA68E" wp14:paraId="4C97724F" wp14:textId="11BF5AE9">
      <w:pPr>
        <w:pStyle w:val="Normal"/>
        <w:spacing w:before="240" w:beforeAutospacing="off" w:after="24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68BFA68E" w:rsidR="00453646">
        <w:rPr>
          <w:rFonts w:ascii="Times New Roman" w:hAnsi="Times New Roman" w:eastAsia="Times New Roman" w:cs="Times New Roman"/>
          <w:b w:val="1"/>
          <w:bCs w:val="1"/>
          <w:noProof w:val="0"/>
          <w:sz w:val="24"/>
          <w:szCs w:val="24"/>
          <w:lang w:val="en-GB"/>
        </w:rPr>
        <w:t>Remembering</w:t>
      </w:r>
      <w:r w:rsidRPr="68BFA68E" w:rsidR="00453646">
        <w:rPr>
          <w:rFonts w:ascii="Times New Roman" w:hAnsi="Times New Roman" w:eastAsia="Times New Roman" w:cs="Times New Roman"/>
          <w:noProof w:val="0"/>
          <w:sz w:val="24"/>
          <w:szCs w:val="24"/>
          <w:lang w:val="en-GB"/>
        </w:rPr>
        <w:t>: Recalling facts and basic concepts</w:t>
      </w:r>
      <w:r w:rsidRPr="68BFA68E" w:rsidR="515E71E7">
        <w:rPr>
          <w:rFonts w:ascii="Georgia" w:hAnsi="Georgia" w:eastAsia="Georgia" w:cs="Georgia"/>
          <w:b w:val="0"/>
          <w:bCs w:val="0"/>
          <w:i w:val="0"/>
          <w:iCs w:val="0"/>
          <w:caps w:val="0"/>
          <w:smallCaps w:val="0"/>
          <w:noProof w:val="0"/>
          <w:color w:val="000000" w:themeColor="text1" w:themeTint="FF" w:themeShade="FF"/>
          <w:sz w:val="28"/>
          <w:szCs w:val="28"/>
          <w:lang w:val="en-GB"/>
        </w:rPr>
        <w:t xml:space="preserve"> </w:t>
      </w:r>
      <w:r w:rsidRPr="68BFA68E" w:rsidR="515E7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Bloom’s Taxonomy classifies learning </w:t>
      </w:r>
      <w:r w:rsidRPr="68BFA68E" w:rsidR="515E7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8BFA68E" w:rsidR="515E7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students, from recalling facts to producing new and original work.</w:t>
      </w:r>
      <w:r w:rsidRPr="68BFA68E" w:rsidR="515E7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8BFA68E" w:rsidR="515E71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Bloom’s Taxonomy of Learning | Domain Levels Explained</w:t>
      </w:r>
      <w:r w:rsidRPr="68BFA68E" w:rsidR="515E71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p>
    <w:p w:rsidR="7DEB5524" w:rsidP="30037B0B" w:rsidRDefault="7DEB5524" w14:paraId="7F861AAF" w14:textId="7D5989F5">
      <w:pPr>
        <w:spacing w:before="240" w:beforeAutospacing="off" w:after="240" w:afterAutospacing="off"/>
        <w:rPr>
          <w:rFonts w:ascii="Times New Roman" w:hAnsi="Times New Roman" w:eastAsia="Times New Roman" w:cs="Times New Roman"/>
          <w:noProof w:val="0"/>
          <w:sz w:val="24"/>
          <w:szCs w:val="24"/>
          <w:lang w:val="en-GB"/>
        </w:rPr>
      </w:pPr>
      <w:r w:rsidRPr="30037B0B" w:rsidR="7DEB5524">
        <w:rPr>
          <w:rFonts w:ascii="Times New Roman" w:hAnsi="Times New Roman" w:eastAsia="Times New Roman" w:cs="Times New Roman"/>
          <w:noProof w:val="0"/>
          <w:sz w:val="24"/>
          <w:szCs w:val="24"/>
          <w:lang w:val="en-GB"/>
        </w:rPr>
        <w:t xml:space="preserve">Recalling facts and basic concepts means remembering information </w:t>
      </w:r>
      <w:r w:rsidRPr="30037B0B" w:rsidR="7DEB5524">
        <w:rPr>
          <w:rFonts w:ascii="Times New Roman" w:hAnsi="Times New Roman" w:eastAsia="Times New Roman" w:cs="Times New Roman"/>
          <w:noProof w:val="0"/>
          <w:sz w:val="24"/>
          <w:szCs w:val="24"/>
          <w:lang w:val="en-GB"/>
        </w:rPr>
        <w:t>you’ve</w:t>
      </w:r>
      <w:r w:rsidRPr="30037B0B" w:rsidR="7DEB5524">
        <w:rPr>
          <w:rFonts w:ascii="Times New Roman" w:hAnsi="Times New Roman" w:eastAsia="Times New Roman" w:cs="Times New Roman"/>
          <w:noProof w:val="0"/>
          <w:sz w:val="24"/>
          <w:szCs w:val="24"/>
          <w:lang w:val="en-GB"/>
        </w:rPr>
        <w:t xml:space="preserve"> learned before, like key details, definitions, or simple ideas. </w:t>
      </w:r>
      <w:r w:rsidRPr="30037B0B" w:rsidR="7DEB5524">
        <w:rPr>
          <w:rFonts w:ascii="Times New Roman" w:hAnsi="Times New Roman" w:eastAsia="Times New Roman" w:cs="Times New Roman"/>
          <w:noProof w:val="0"/>
          <w:sz w:val="24"/>
          <w:szCs w:val="24"/>
          <w:lang w:val="en-GB"/>
        </w:rPr>
        <w:t>It’s</w:t>
      </w:r>
      <w:r w:rsidRPr="30037B0B" w:rsidR="7DEB5524">
        <w:rPr>
          <w:rFonts w:ascii="Times New Roman" w:hAnsi="Times New Roman" w:eastAsia="Times New Roman" w:cs="Times New Roman"/>
          <w:noProof w:val="0"/>
          <w:sz w:val="24"/>
          <w:szCs w:val="24"/>
          <w:lang w:val="en-GB"/>
        </w:rPr>
        <w:t xml:space="preserve"> the first step in learning and helps build a foundation for understanding more complex topics. For example, knowing a math formula or the name of a historical event is part of this process.</w:t>
      </w:r>
    </w:p>
    <w:p xmlns:wp14="http://schemas.microsoft.com/office/word/2010/wordml" w:rsidP="30037B0B" wp14:paraId="67D8C0AF" wp14:textId="68A5F639">
      <w:pPr>
        <w:pStyle w:val="Normal"/>
        <w:spacing w:before="240" w:beforeAutospacing="off" w:after="240" w:afterAutospacing="off"/>
        <w:rPr>
          <w:rFonts w:ascii="Times New Roman" w:hAnsi="Times New Roman" w:eastAsia="Times New Roman" w:cs="Times New Roman"/>
          <w:noProof w:val="0"/>
          <w:sz w:val="24"/>
          <w:szCs w:val="24"/>
          <w:lang w:val="en-GB"/>
        </w:rPr>
      </w:pPr>
      <w:r w:rsidRPr="30037B0B" w:rsidR="00453646">
        <w:rPr>
          <w:rFonts w:ascii="Times New Roman" w:hAnsi="Times New Roman" w:eastAsia="Times New Roman" w:cs="Times New Roman"/>
          <w:b w:val="1"/>
          <w:bCs w:val="1"/>
          <w:noProof w:val="0"/>
          <w:sz w:val="24"/>
          <w:szCs w:val="24"/>
          <w:lang w:val="en-GB"/>
        </w:rPr>
        <w:t>Understanding</w:t>
      </w:r>
      <w:r w:rsidRPr="30037B0B" w:rsidR="00453646">
        <w:rPr>
          <w:rFonts w:ascii="Times New Roman" w:hAnsi="Times New Roman" w:eastAsia="Times New Roman" w:cs="Times New Roman"/>
          <w:noProof w:val="0"/>
          <w:sz w:val="24"/>
          <w:szCs w:val="24"/>
          <w:lang w:val="en-GB"/>
        </w:rPr>
        <w:t>: Explaining ideas or concepts</w:t>
      </w:r>
      <w:r w:rsidRPr="30037B0B" w:rsidR="5689C8D4">
        <w:rPr>
          <w:rFonts w:ascii="Times New Roman" w:hAnsi="Times New Roman" w:eastAsia="Times New Roman" w:cs="Times New Roman"/>
          <w:noProof w:val="0"/>
          <w:sz w:val="24"/>
          <w:szCs w:val="24"/>
          <w:lang w:val="en-GB"/>
        </w:rPr>
        <w:t xml:space="preserve"> </w:t>
      </w:r>
    </w:p>
    <w:p w:rsidR="5689C8D4" w:rsidP="30037B0B" w:rsidRDefault="5689C8D4" w14:paraId="38B8A4D8" w14:textId="675AB8BD">
      <w:pPr>
        <w:spacing w:before="240" w:beforeAutospacing="off" w:after="240" w:afterAutospacing="off"/>
        <w:rPr>
          <w:rFonts w:ascii="Times New Roman" w:hAnsi="Times New Roman" w:eastAsia="Times New Roman" w:cs="Times New Roman"/>
          <w:noProof w:val="0"/>
          <w:sz w:val="24"/>
          <w:szCs w:val="24"/>
          <w:lang w:val="en-GB"/>
        </w:rPr>
      </w:pPr>
      <w:r w:rsidRPr="30037B0B" w:rsidR="5689C8D4">
        <w:rPr>
          <w:rFonts w:ascii="Times New Roman" w:hAnsi="Times New Roman" w:eastAsia="Times New Roman" w:cs="Times New Roman"/>
          <w:noProof w:val="0"/>
          <w:sz w:val="24"/>
          <w:szCs w:val="24"/>
          <w:lang w:val="en-GB"/>
        </w:rPr>
        <w:t xml:space="preserve">Explaining ideas or concepts means sharing information in a way </w:t>
      </w:r>
      <w:r w:rsidRPr="30037B0B" w:rsidR="5689C8D4">
        <w:rPr>
          <w:rFonts w:ascii="Times New Roman" w:hAnsi="Times New Roman" w:eastAsia="Times New Roman" w:cs="Times New Roman"/>
          <w:noProof w:val="0"/>
          <w:sz w:val="24"/>
          <w:szCs w:val="24"/>
          <w:lang w:val="en-GB"/>
        </w:rPr>
        <w:t>that's</w:t>
      </w:r>
      <w:r w:rsidRPr="30037B0B" w:rsidR="5689C8D4">
        <w:rPr>
          <w:rFonts w:ascii="Times New Roman" w:hAnsi="Times New Roman" w:eastAsia="Times New Roman" w:cs="Times New Roman"/>
          <w:noProof w:val="0"/>
          <w:sz w:val="24"/>
          <w:szCs w:val="24"/>
          <w:lang w:val="en-GB"/>
        </w:rPr>
        <w:t xml:space="preserve"> easy to understand. It involves breaking things down into simple parts, giving examples, and showing how things are connected. For example, explaining how plants grow could include talking about how they need sunlight, water, and soil.</w:t>
      </w:r>
    </w:p>
    <w:p xmlns:wp14="http://schemas.microsoft.com/office/word/2010/wordml" w:rsidP="30037B0B" wp14:paraId="0716C233" wp14:textId="28ACA102">
      <w:pPr>
        <w:pStyle w:val="Normal"/>
        <w:spacing w:before="240" w:beforeAutospacing="off" w:after="240" w:afterAutospacing="off"/>
        <w:rPr>
          <w:rFonts w:ascii="Times New Roman" w:hAnsi="Times New Roman" w:eastAsia="Times New Roman" w:cs="Times New Roman"/>
          <w:noProof w:val="0"/>
          <w:sz w:val="24"/>
          <w:szCs w:val="24"/>
          <w:lang w:val="en-GB"/>
        </w:rPr>
      </w:pPr>
      <w:r w:rsidRPr="30037B0B" w:rsidR="00453646">
        <w:rPr>
          <w:rFonts w:ascii="Times New Roman" w:hAnsi="Times New Roman" w:eastAsia="Times New Roman" w:cs="Times New Roman"/>
          <w:b w:val="1"/>
          <w:bCs w:val="1"/>
          <w:noProof w:val="0"/>
          <w:sz w:val="24"/>
          <w:szCs w:val="24"/>
          <w:lang w:val="en-GB"/>
        </w:rPr>
        <w:t>Applying</w:t>
      </w:r>
      <w:r w:rsidRPr="30037B0B" w:rsidR="00453646">
        <w:rPr>
          <w:rFonts w:ascii="Times New Roman" w:hAnsi="Times New Roman" w:eastAsia="Times New Roman" w:cs="Times New Roman"/>
          <w:noProof w:val="0"/>
          <w:sz w:val="24"/>
          <w:szCs w:val="24"/>
          <w:lang w:val="en-GB"/>
        </w:rPr>
        <w:t>: Using information in new situations</w:t>
      </w:r>
    </w:p>
    <w:p w:rsidR="1FB10E0B" w:rsidP="30037B0B" w:rsidRDefault="1FB10E0B" w14:paraId="5A86CAFF" w14:textId="4249FAA9">
      <w:pPr>
        <w:spacing w:before="240" w:beforeAutospacing="off" w:after="240" w:afterAutospacing="off"/>
        <w:rPr>
          <w:rFonts w:ascii="Times New Roman" w:hAnsi="Times New Roman" w:eastAsia="Times New Roman" w:cs="Times New Roman"/>
          <w:noProof w:val="0"/>
          <w:sz w:val="24"/>
          <w:szCs w:val="24"/>
          <w:lang w:val="en-GB"/>
        </w:rPr>
      </w:pPr>
      <w:r w:rsidRPr="30037B0B" w:rsidR="1FB10E0B">
        <w:rPr>
          <w:rFonts w:ascii="Times New Roman" w:hAnsi="Times New Roman" w:eastAsia="Times New Roman" w:cs="Times New Roman"/>
          <w:noProof w:val="0"/>
          <w:sz w:val="24"/>
          <w:szCs w:val="24"/>
          <w:lang w:val="en-GB"/>
        </w:rPr>
        <w:t xml:space="preserve">Using information in new situations means taking what you know and applying it in </w:t>
      </w:r>
      <w:r w:rsidRPr="30037B0B" w:rsidR="1FB10E0B">
        <w:rPr>
          <w:rFonts w:ascii="Times New Roman" w:hAnsi="Times New Roman" w:eastAsia="Times New Roman" w:cs="Times New Roman"/>
          <w:noProof w:val="0"/>
          <w:sz w:val="24"/>
          <w:szCs w:val="24"/>
          <w:lang w:val="en-GB"/>
        </w:rPr>
        <w:t>different ways</w:t>
      </w:r>
      <w:r w:rsidRPr="30037B0B" w:rsidR="1FB10E0B">
        <w:rPr>
          <w:rFonts w:ascii="Times New Roman" w:hAnsi="Times New Roman" w:eastAsia="Times New Roman" w:cs="Times New Roman"/>
          <w:noProof w:val="0"/>
          <w:sz w:val="24"/>
          <w:szCs w:val="24"/>
          <w:lang w:val="en-GB"/>
        </w:rPr>
        <w:t xml:space="preserve">. For example, if you learn how to bake a cake, you might use those skills to bake muffins. It shows you understand and can use what </w:t>
      </w:r>
      <w:r w:rsidRPr="30037B0B" w:rsidR="1FB10E0B">
        <w:rPr>
          <w:rFonts w:ascii="Times New Roman" w:hAnsi="Times New Roman" w:eastAsia="Times New Roman" w:cs="Times New Roman"/>
          <w:noProof w:val="0"/>
          <w:sz w:val="24"/>
          <w:szCs w:val="24"/>
          <w:lang w:val="en-GB"/>
        </w:rPr>
        <w:t>you’ve</w:t>
      </w:r>
      <w:r w:rsidRPr="30037B0B" w:rsidR="1FB10E0B">
        <w:rPr>
          <w:rFonts w:ascii="Times New Roman" w:hAnsi="Times New Roman" w:eastAsia="Times New Roman" w:cs="Times New Roman"/>
          <w:noProof w:val="0"/>
          <w:sz w:val="24"/>
          <w:szCs w:val="24"/>
          <w:lang w:val="en-GB"/>
        </w:rPr>
        <w:t xml:space="preserve"> learned in real life.</w:t>
      </w:r>
    </w:p>
    <w:p xmlns:wp14="http://schemas.microsoft.com/office/word/2010/wordml" w:rsidP="30037B0B" wp14:paraId="1AAB9E2B" wp14:textId="7B78D108">
      <w:pPr>
        <w:pStyle w:val="Normal"/>
        <w:spacing w:before="240" w:beforeAutospacing="off" w:after="240" w:afterAutospacing="off"/>
        <w:rPr>
          <w:rFonts w:ascii="Times New Roman" w:hAnsi="Times New Roman" w:eastAsia="Times New Roman" w:cs="Times New Roman"/>
          <w:noProof w:val="0"/>
          <w:sz w:val="24"/>
          <w:szCs w:val="24"/>
          <w:lang w:val="en-GB"/>
        </w:rPr>
      </w:pPr>
      <w:r w:rsidRPr="30037B0B" w:rsidR="00453646">
        <w:rPr>
          <w:rFonts w:ascii="Times New Roman" w:hAnsi="Times New Roman" w:eastAsia="Times New Roman" w:cs="Times New Roman"/>
          <w:b w:val="1"/>
          <w:bCs w:val="1"/>
          <w:noProof w:val="0"/>
          <w:sz w:val="24"/>
          <w:szCs w:val="24"/>
          <w:lang w:val="en-GB"/>
        </w:rPr>
        <w:t>Analysing</w:t>
      </w:r>
      <w:r w:rsidRPr="30037B0B" w:rsidR="00453646">
        <w:rPr>
          <w:rFonts w:ascii="Times New Roman" w:hAnsi="Times New Roman" w:eastAsia="Times New Roman" w:cs="Times New Roman"/>
          <w:noProof w:val="0"/>
          <w:sz w:val="24"/>
          <w:szCs w:val="24"/>
          <w:lang w:val="en-GB"/>
        </w:rPr>
        <w:t>: Drawing connections among ideas</w:t>
      </w:r>
    </w:p>
    <w:p w:rsidR="0C301BBD" w:rsidP="30037B0B" w:rsidRDefault="0C301BBD" w14:paraId="3C2E4798" w14:textId="6FB5A801">
      <w:pPr>
        <w:spacing w:before="240" w:beforeAutospacing="off" w:after="240" w:afterAutospacing="off"/>
        <w:rPr>
          <w:rFonts w:ascii="Times New Roman" w:hAnsi="Times New Roman" w:eastAsia="Times New Roman" w:cs="Times New Roman"/>
          <w:noProof w:val="0"/>
          <w:sz w:val="24"/>
          <w:szCs w:val="24"/>
          <w:lang w:val="en-GB"/>
        </w:rPr>
      </w:pPr>
      <w:r w:rsidRPr="30037B0B" w:rsidR="0C301BBD">
        <w:rPr>
          <w:rFonts w:ascii="Times New Roman" w:hAnsi="Times New Roman" w:eastAsia="Times New Roman" w:cs="Times New Roman"/>
          <w:noProof w:val="0"/>
          <w:sz w:val="24"/>
          <w:szCs w:val="24"/>
          <w:lang w:val="en-GB"/>
        </w:rPr>
        <w:t>Drawing connections among ideas means linking different information to see how they fit together. For example, noticing how learning about healthy eating connects to improving your fitness shows how ideas relate. This skill helps you understand things better and solve problems by combining knowledge.</w:t>
      </w:r>
    </w:p>
    <w:p w:rsidR="5564F44C" w:rsidP="539EE8AA" w:rsidRDefault="5564F44C" w14:paraId="14EF4FFB" w14:textId="4FD49166">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1E7C7B1C">
        <w:rPr>
          <w:rFonts w:ascii="Times New Roman" w:hAnsi="Times New Roman" w:eastAsia="Times New Roman" w:cs="Times New Roman"/>
          <w:b w:val="1"/>
          <w:bCs w:val="1"/>
          <w:noProof w:val="0"/>
          <w:sz w:val="24"/>
          <w:szCs w:val="24"/>
          <w:lang w:val="en-GB"/>
        </w:rPr>
        <w:t>Evaluating</w:t>
      </w:r>
      <w:r w:rsidRPr="539EE8AA" w:rsidR="1E7C7B1C">
        <w:rPr>
          <w:rFonts w:ascii="Times New Roman" w:hAnsi="Times New Roman" w:eastAsia="Times New Roman" w:cs="Times New Roman"/>
          <w:noProof w:val="0"/>
          <w:sz w:val="24"/>
          <w:szCs w:val="24"/>
          <w:lang w:val="en-GB"/>
        </w:rPr>
        <w:t xml:space="preserve">: </w:t>
      </w:r>
      <w:r w:rsidRPr="539EE8AA" w:rsidR="5BAA1A27">
        <w:rPr>
          <w:rFonts w:ascii="Times New Roman" w:hAnsi="Times New Roman" w:eastAsia="Times New Roman" w:cs="Times New Roman"/>
          <w:noProof w:val="0"/>
          <w:sz w:val="24"/>
          <w:szCs w:val="24"/>
          <w:lang w:val="en-GB"/>
        </w:rPr>
        <w:t xml:space="preserve">Justifying a decision or course of action means explaining why you made a choice. </w:t>
      </w:r>
      <w:r w:rsidRPr="539EE8AA" w:rsidR="5BAA1A27">
        <w:rPr>
          <w:rFonts w:ascii="Times New Roman" w:hAnsi="Times New Roman" w:eastAsia="Times New Roman" w:cs="Times New Roman"/>
          <w:noProof w:val="0"/>
          <w:sz w:val="24"/>
          <w:szCs w:val="24"/>
          <w:lang w:val="en-GB"/>
        </w:rPr>
        <w:t>It’s</w:t>
      </w:r>
      <w:r w:rsidRPr="539EE8AA" w:rsidR="5BAA1A27">
        <w:rPr>
          <w:rFonts w:ascii="Times New Roman" w:hAnsi="Times New Roman" w:eastAsia="Times New Roman" w:cs="Times New Roman"/>
          <w:noProof w:val="0"/>
          <w:sz w:val="24"/>
          <w:szCs w:val="24"/>
          <w:lang w:val="en-GB"/>
        </w:rPr>
        <w:t xml:space="preserve"> about giving good reasons to show it was the right decision. For example, you could explain that saving money instead of spending it was important for </w:t>
      </w:r>
      <w:r w:rsidRPr="539EE8AA" w:rsidR="1264BF09">
        <w:rPr>
          <w:rFonts w:ascii="Times New Roman" w:hAnsi="Times New Roman" w:eastAsia="Times New Roman" w:cs="Times New Roman"/>
          <w:noProof w:val="0"/>
          <w:sz w:val="24"/>
          <w:szCs w:val="24"/>
          <w:lang w:val="en-GB"/>
        </w:rPr>
        <w:t>future</w:t>
      </w:r>
      <w:r w:rsidRPr="539EE8AA" w:rsidR="5BAA1A27">
        <w:rPr>
          <w:rFonts w:ascii="Times New Roman" w:hAnsi="Times New Roman" w:eastAsia="Times New Roman" w:cs="Times New Roman"/>
          <w:noProof w:val="0"/>
          <w:sz w:val="24"/>
          <w:szCs w:val="24"/>
          <w:lang w:val="en-GB"/>
        </w:rPr>
        <w:t>. This helps others understand your thinking.</w:t>
      </w:r>
    </w:p>
    <w:p xmlns:wp14="http://schemas.microsoft.com/office/word/2010/wordml" w:rsidP="30037B0B" wp14:paraId="1F527122" wp14:textId="4BA289F0">
      <w:pPr>
        <w:pStyle w:val="Normal"/>
        <w:spacing w:before="240" w:beforeAutospacing="off" w:after="240" w:afterAutospacing="off"/>
        <w:rPr>
          <w:rFonts w:ascii="Times New Roman" w:hAnsi="Times New Roman" w:eastAsia="Times New Roman" w:cs="Times New Roman"/>
          <w:noProof w:val="0"/>
          <w:sz w:val="24"/>
          <w:szCs w:val="24"/>
          <w:lang w:val="en-GB"/>
        </w:rPr>
      </w:pPr>
      <w:r w:rsidRPr="30037B0B" w:rsidR="00453646">
        <w:rPr>
          <w:rFonts w:ascii="Times New Roman" w:hAnsi="Times New Roman" w:eastAsia="Times New Roman" w:cs="Times New Roman"/>
          <w:b w:val="1"/>
          <w:bCs w:val="1"/>
          <w:noProof w:val="0"/>
          <w:sz w:val="24"/>
          <w:szCs w:val="24"/>
          <w:lang w:val="en-GB"/>
        </w:rPr>
        <w:t>Creating</w:t>
      </w:r>
      <w:r w:rsidRPr="30037B0B" w:rsidR="00453646">
        <w:rPr>
          <w:rFonts w:ascii="Times New Roman" w:hAnsi="Times New Roman" w:eastAsia="Times New Roman" w:cs="Times New Roman"/>
          <w:noProof w:val="0"/>
          <w:sz w:val="24"/>
          <w:szCs w:val="24"/>
          <w:lang w:val="en-GB"/>
        </w:rPr>
        <w:t>: Producing new or original work</w:t>
      </w:r>
    </w:p>
    <w:p w:rsidR="4523D5FD" w:rsidP="30037B0B" w:rsidRDefault="4523D5FD" w14:paraId="4FE29CED" w14:textId="62A15B6D">
      <w:pPr>
        <w:spacing w:before="240" w:beforeAutospacing="off" w:after="240" w:afterAutospacing="off"/>
        <w:rPr>
          <w:rFonts w:ascii="Times New Roman" w:hAnsi="Times New Roman" w:eastAsia="Times New Roman" w:cs="Times New Roman"/>
          <w:noProof w:val="0"/>
          <w:sz w:val="24"/>
          <w:szCs w:val="24"/>
          <w:lang w:val="en-GB"/>
        </w:rPr>
      </w:pPr>
      <w:r w:rsidRPr="30037B0B" w:rsidR="4523D5FD">
        <w:rPr>
          <w:rFonts w:ascii="Times New Roman" w:hAnsi="Times New Roman" w:eastAsia="Times New Roman" w:cs="Times New Roman"/>
          <w:noProof w:val="0"/>
          <w:sz w:val="24"/>
          <w:szCs w:val="24"/>
          <w:lang w:val="en-GB"/>
        </w:rPr>
        <w:t xml:space="preserve">Producing new or original work means creating something completely new. It could be </w:t>
      </w:r>
      <w:r w:rsidRPr="30037B0B" w:rsidR="4523D5FD">
        <w:rPr>
          <w:rFonts w:ascii="Times New Roman" w:hAnsi="Times New Roman" w:eastAsia="Times New Roman" w:cs="Times New Roman"/>
          <w:noProof w:val="0"/>
          <w:sz w:val="24"/>
          <w:szCs w:val="24"/>
          <w:lang w:val="en-GB"/>
        </w:rPr>
        <w:t>writing</w:t>
      </w:r>
      <w:r w:rsidRPr="30037B0B" w:rsidR="4523D5FD">
        <w:rPr>
          <w:rFonts w:ascii="Times New Roman" w:hAnsi="Times New Roman" w:eastAsia="Times New Roman" w:cs="Times New Roman"/>
          <w:noProof w:val="0"/>
          <w:sz w:val="24"/>
          <w:szCs w:val="24"/>
          <w:lang w:val="en-GB"/>
        </w:rPr>
        <w:t xml:space="preserve"> a story, making art, inventing something, or solving a problem in a unique way. It shows creativity and the ability to think beyond what already exists.</w:t>
      </w:r>
    </w:p>
    <w:p xmlns:wp14="http://schemas.microsoft.com/office/word/2010/wordml" w:rsidP="30037B0B" wp14:paraId="21C81CFF" wp14:textId="31F9710F">
      <w:pPr>
        <w:pStyle w:val="Normal"/>
        <w:spacing w:before="240" w:beforeAutospacing="off" w:after="240" w:afterAutospacing="off"/>
        <w:rPr>
          <w:rFonts w:ascii="Times New Roman" w:hAnsi="Times New Roman" w:eastAsia="Times New Roman" w:cs="Times New Roman"/>
          <w:sz w:val="24"/>
          <w:szCs w:val="24"/>
        </w:rPr>
      </w:pPr>
      <w:r w:rsidRPr="68BFA68E" w:rsidR="00453646">
        <w:rPr>
          <w:rFonts w:ascii="Times New Roman" w:hAnsi="Times New Roman" w:eastAsia="Times New Roman" w:cs="Times New Roman"/>
          <w:noProof w:val="0"/>
          <w:sz w:val="24"/>
          <w:szCs w:val="24"/>
          <w:lang w:val="en-GB"/>
        </w:rPr>
        <w:t xml:space="preserve"> By progressing through these levels, individuals can develop a deeper understanding of a problem, analyse it critically, and generate creative solutions.</w:t>
      </w:r>
    </w:p>
    <w:p xmlns:wp14="http://schemas.microsoft.com/office/word/2010/wordml" w:rsidP="68BFA68E" wp14:paraId="4F86AAE9" wp14:textId="5E8DD2F3">
      <w:pPr>
        <w:pStyle w:val="Heading3"/>
      </w:pPr>
      <w:r w:rsidR="1FF170A7">
        <w:drawing>
          <wp:inline xmlns:wp14="http://schemas.microsoft.com/office/word/2010/wordprocessingDrawing" wp14:editId="41CBB67C" wp14:anchorId="3E2C39AD">
            <wp:extent cx="1555738" cy="1356418"/>
            <wp:effectExtent l="0" t="0" r="0" b="0"/>
            <wp:docPr id="1856648572" name="" title=""/>
            <wp:cNvGraphicFramePr>
              <a:graphicFrameLocks noChangeAspect="1"/>
            </wp:cNvGraphicFramePr>
            <a:graphic>
              <a:graphicData uri="http://schemas.openxmlformats.org/drawingml/2006/picture">
                <pic:pic>
                  <pic:nvPicPr>
                    <pic:cNvPr id="0" name=""/>
                    <pic:cNvPicPr/>
                  </pic:nvPicPr>
                  <pic:blipFill>
                    <a:blip r:embed="R6fa5316301e34aee">
                      <a:extLst>
                        <a:ext xmlns:a="http://schemas.openxmlformats.org/drawingml/2006/main" uri="{28A0092B-C50C-407E-A947-70E740481C1C}">
                          <a14:useLocalDpi val="0"/>
                        </a:ext>
                      </a:extLst>
                    </a:blip>
                    <a:stretch>
                      <a:fillRect/>
                    </a:stretch>
                  </pic:blipFill>
                  <pic:spPr>
                    <a:xfrm>
                      <a:off x="0" y="0"/>
                      <a:ext cx="1555738" cy="1356418"/>
                    </a:xfrm>
                    <a:prstGeom prst="rect">
                      <a:avLst/>
                    </a:prstGeom>
                  </pic:spPr>
                </pic:pic>
              </a:graphicData>
            </a:graphic>
          </wp:inline>
        </w:drawing>
      </w:r>
    </w:p>
    <w:p xmlns:wp14="http://schemas.microsoft.com/office/word/2010/wordml" w:rsidP="30037B0B" wp14:paraId="0B3E2FB5" wp14:textId="52EDC685">
      <w:pPr>
        <w:pStyle w:val="Heading3"/>
        <w:rPr>
          <w:rFonts w:ascii="Times New Roman" w:hAnsi="Times New Roman" w:eastAsia="Times New Roman" w:cs="Times New Roman"/>
          <w:noProof w:val="0"/>
          <w:lang w:val="en-GB"/>
        </w:rPr>
      </w:pPr>
      <w:bookmarkStart w:name="_Toc1214196929" w:id="101605480"/>
      <w:r w:rsidRPr="68BFA68E" w:rsidR="6D0227CE">
        <w:rPr>
          <w:rFonts w:ascii="Times New Roman" w:hAnsi="Times New Roman" w:eastAsia="Times New Roman" w:cs="Times New Roman"/>
          <w:noProof w:val="0"/>
          <w:lang w:val="en-GB"/>
        </w:rPr>
        <w:t>2. Krathwohl's Taxonomy</w:t>
      </w:r>
      <w:bookmarkEnd w:id="101605480"/>
    </w:p>
    <w:p w:rsidR="349897EC" w:rsidP="539EE8AA" w:rsidRDefault="349897EC" w14:paraId="5D82C89B" w14:textId="40F2D482">
      <w:pPr>
        <w:rPr>
          <w:rFonts w:ascii="Times New Roman" w:hAnsi="Times New Roman" w:eastAsia="Times New Roman" w:cs="Times New Roman"/>
          <w:noProof w:val="0"/>
          <w:sz w:val="24"/>
          <w:szCs w:val="24"/>
          <w:lang w:val="en-GB"/>
        </w:rPr>
      </w:pPr>
      <w:r w:rsidRPr="68BFA68E" w:rsidR="349897EC">
        <w:rPr>
          <w:rFonts w:ascii="Times New Roman" w:hAnsi="Times New Roman" w:eastAsia="Times New Roman" w:cs="Times New Roman"/>
          <w:noProof w:val="0"/>
          <w:sz w:val="24"/>
          <w:szCs w:val="24"/>
          <w:lang w:val="en-GB"/>
        </w:rPr>
        <w:t>Krathwohl's Taxonomy expands Bloom's Taxonomy by focusing on feelings, values, and attitudes. It has five levels.</w:t>
      </w:r>
      <w:r w:rsidRPr="68BFA68E" w:rsidR="47728E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(Wilson, 2016)</w:t>
      </w:r>
    </w:p>
    <w:p xmlns:wp14="http://schemas.microsoft.com/office/word/2010/wordml" w:rsidP="30037B0B" wp14:paraId="25187A80" wp14:textId="086D97B0">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b w:val="1"/>
          <w:bCs w:val="1"/>
          <w:noProof w:val="0"/>
          <w:sz w:val="24"/>
          <w:szCs w:val="24"/>
          <w:lang w:val="en-GB"/>
        </w:rPr>
        <w:t>Receiving</w:t>
      </w:r>
      <w:r w:rsidRPr="539EE8AA" w:rsidR="5038FA9F">
        <w:rPr>
          <w:rFonts w:ascii="Times New Roman" w:hAnsi="Times New Roman" w:eastAsia="Times New Roman" w:cs="Times New Roman"/>
          <w:noProof w:val="0"/>
          <w:sz w:val="24"/>
          <w:szCs w:val="24"/>
          <w:lang w:val="en-GB"/>
        </w:rPr>
        <w:t>: Being aware of or attending to something in the environment</w:t>
      </w:r>
    </w:p>
    <w:p w:rsidR="72829FD5" w:rsidP="539EE8AA" w:rsidRDefault="72829FD5" w14:paraId="710B61A6" w14:textId="4AF0D5A8">
      <w:pPr>
        <w:spacing w:before="240" w:beforeAutospacing="off" w:after="240" w:afterAutospacing="off"/>
        <w:jc w:val="both"/>
      </w:pPr>
      <w:r w:rsidRPr="539EE8AA" w:rsidR="72829FD5">
        <w:rPr>
          <w:rFonts w:ascii="Times New Roman" w:hAnsi="Times New Roman" w:eastAsia="Times New Roman" w:cs="Times New Roman"/>
          <w:noProof w:val="0"/>
          <w:sz w:val="24"/>
          <w:szCs w:val="24"/>
          <w:lang w:val="en-GB"/>
        </w:rPr>
        <w:t>N</w:t>
      </w:r>
      <w:r w:rsidRPr="539EE8AA" w:rsidR="5F970F42">
        <w:rPr>
          <w:rFonts w:ascii="Times New Roman" w:hAnsi="Times New Roman" w:eastAsia="Times New Roman" w:cs="Times New Roman"/>
          <w:noProof w:val="0"/>
          <w:sz w:val="24"/>
          <w:szCs w:val="24"/>
          <w:lang w:val="en-GB"/>
        </w:rPr>
        <w:t>oticing or paying attention to things happening around you. For example, being aware of a sound, a movement, or a change in the environment and focusing your attention on it.</w:t>
      </w:r>
    </w:p>
    <w:p xmlns:wp14="http://schemas.microsoft.com/office/word/2010/wordml" w:rsidP="30037B0B" wp14:paraId="07F90270" wp14:textId="6EDD6B27">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b w:val="1"/>
          <w:bCs w:val="1"/>
          <w:noProof w:val="0"/>
          <w:sz w:val="24"/>
          <w:szCs w:val="24"/>
          <w:lang w:val="en-GB"/>
        </w:rPr>
        <w:t>Responding</w:t>
      </w:r>
      <w:r w:rsidRPr="539EE8AA" w:rsidR="5038FA9F">
        <w:rPr>
          <w:rFonts w:ascii="Times New Roman" w:hAnsi="Times New Roman" w:eastAsia="Times New Roman" w:cs="Times New Roman"/>
          <w:noProof w:val="0"/>
          <w:sz w:val="24"/>
          <w:szCs w:val="24"/>
          <w:lang w:val="en-GB"/>
        </w:rPr>
        <w:t xml:space="preserve">: Showing some new behaviour </w:t>
      </w:r>
      <w:r w:rsidRPr="539EE8AA" w:rsidR="5038FA9F">
        <w:rPr>
          <w:rFonts w:ascii="Times New Roman" w:hAnsi="Times New Roman" w:eastAsia="Times New Roman" w:cs="Times New Roman"/>
          <w:noProof w:val="0"/>
          <w:sz w:val="24"/>
          <w:szCs w:val="24"/>
          <w:lang w:val="en-GB"/>
        </w:rPr>
        <w:t>because of</w:t>
      </w:r>
      <w:r w:rsidRPr="539EE8AA" w:rsidR="5038FA9F">
        <w:rPr>
          <w:rFonts w:ascii="Times New Roman" w:hAnsi="Times New Roman" w:eastAsia="Times New Roman" w:cs="Times New Roman"/>
          <w:noProof w:val="0"/>
          <w:sz w:val="24"/>
          <w:szCs w:val="24"/>
          <w:lang w:val="en-GB"/>
        </w:rPr>
        <w:t xml:space="preserve"> experience</w:t>
      </w:r>
    </w:p>
    <w:p w:rsidR="738A2789" w:rsidP="539EE8AA" w:rsidRDefault="738A2789" w14:paraId="36B0637C" w14:textId="1B2D7E3D">
      <w:pPr>
        <w:spacing w:before="240" w:beforeAutospacing="off" w:after="240" w:afterAutospacing="off"/>
        <w:jc w:val="both"/>
      </w:pPr>
      <w:r w:rsidRPr="539EE8AA" w:rsidR="738A2789">
        <w:rPr>
          <w:rFonts w:ascii="Times New Roman" w:hAnsi="Times New Roman" w:eastAsia="Times New Roman" w:cs="Times New Roman"/>
          <w:noProof w:val="0"/>
          <w:sz w:val="24"/>
          <w:szCs w:val="24"/>
          <w:lang w:val="en-GB"/>
        </w:rPr>
        <w:t xml:space="preserve">Someone changes their behaviour because of what </w:t>
      </w:r>
      <w:r w:rsidRPr="539EE8AA" w:rsidR="738A2789">
        <w:rPr>
          <w:rFonts w:ascii="Times New Roman" w:hAnsi="Times New Roman" w:eastAsia="Times New Roman" w:cs="Times New Roman"/>
          <w:noProof w:val="0"/>
          <w:sz w:val="24"/>
          <w:szCs w:val="24"/>
          <w:lang w:val="en-GB"/>
        </w:rPr>
        <w:t>they've</w:t>
      </w:r>
      <w:r w:rsidRPr="539EE8AA" w:rsidR="738A2789">
        <w:rPr>
          <w:rFonts w:ascii="Times New Roman" w:hAnsi="Times New Roman" w:eastAsia="Times New Roman" w:cs="Times New Roman"/>
          <w:noProof w:val="0"/>
          <w:sz w:val="24"/>
          <w:szCs w:val="24"/>
          <w:lang w:val="en-GB"/>
        </w:rPr>
        <w:t xml:space="preserve"> learned or experienced. For example, if you learn to cook a new recipe, </w:t>
      </w:r>
      <w:r w:rsidRPr="539EE8AA" w:rsidR="738A2789">
        <w:rPr>
          <w:rFonts w:ascii="Times New Roman" w:hAnsi="Times New Roman" w:eastAsia="Times New Roman" w:cs="Times New Roman"/>
          <w:noProof w:val="0"/>
          <w:sz w:val="24"/>
          <w:szCs w:val="24"/>
          <w:lang w:val="en-GB"/>
        </w:rPr>
        <w:t>you'll</w:t>
      </w:r>
      <w:r w:rsidRPr="539EE8AA" w:rsidR="738A2789">
        <w:rPr>
          <w:rFonts w:ascii="Times New Roman" w:hAnsi="Times New Roman" w:eastAsia="Times New Roman" w:cs="Times New Roman"/>
          <w:noProof w:val="0"/>
          <w:sz w:val="24"/>
          <w:szCs w:val="24"/>
          <w:lang w:val="en-GB"/>
        </w:rPr>
        <w:t xml:space="preserve"> show this by making it and improving with practice.</w:t>
      </w:r>
    </w:p>
    <w:p w:rsidR="5038FA9F" w:rsidP="539EE8AA" w:rsidRDefault="5038FA9F" w14:paraId="1BA809BE" w14:textId="6AAEEA72">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b w:val="1"/>
          <w:bCs w:val="1"/>
          <w:noProof w:val="0"/>
          <w:sz w:val="24"/>
          <w:szCs w:val="24"/>
          <w:lang w:val="en-GB"/>
        </w:rPr>
        <w:t>Valuing</w:t>
      </w:r>
      <w:r w:rsidRPr="539EE8AA" w:rsidR="5038FA9F">
        <w:rPr>
          <w:rFonts w:ascii="Times New Roman" w:hAnsi="Times New Roman" w:eastAsia="Times New Roman" w:cs="Times New Roman"/>
          <w:noProof w:val="0"/>
          <w:sz w:val="24"/>
          <w:szCs w:val="24"/>
          <w:lang w:val="en-GB"/>
        </w:rPr>
        <w:t>: Showing definite involvement or commitment</w:t>
      </w:r>
    </w:p>
    <w:p w:rsidR="57C4C04F" w:rsidP="539EE8AA" w:rsidRDefault="57C4C04F" w14:paraId="3257ADE0" w14:textId="7EA6E0BD">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7C4C04F">
        <w:rPr>
          <w:rFonts w:ascii="Times New Roman" w:hAnsi="Times New Roman" w:eastAsia="Times New Roman" w:cs="Times New Roman"/>
          <w:noProof w:val="0"/>
          <w:sz w:val="24"/>
          <w:szCs w:val="24"/>
          <w:lang w:val="en-GB"/>
        </w:rPr>
        <w:t>A</w:t>
      </w:r>
      <w:r w:rsidRPr="539EE8AA" w:rsidR="30DFB592">
        <w:rPr>
          <w:rFonts w:ascii="Times New Roman" w:hAnsi="Times New Roman" w:eastAsia="Times New Roman" w:cs="Times New Roman"/>
          <w:noProof w:val="0"/>
          <w:sz w:val="24"/>
          <w:szCs w:val="24"/>
          <w:lang w:val="en-GB"/>
        </w:rPr>
        <w:t xml:space="preserve">ctively </w:t>
      </w:r>
      <w:r w:rsidRPr="539EE8AA" w:rsidR="30DFB592">
        <w:rPr>
          <w:rFonts w:ascii="Times New Roman" w:hAnsi="Times New Roman" w:eastAsia="Times New Roman" w:cs="Times New Roman"/>
          <w:noProof w:val="0"/>
          <w:sz w:val="24"/>
          <w:szCs w:val="24"/>
          <w:lang w:val="en-GB"/>
        </w:rPr>
        <w:t>participating</w:t>
      </w:r>
      <w:r w:rsidRPr="539EE8AA" w:rsidR="30DFB592">
        <w:rPr>
          <w:rFonts w:ascii="Times New Roman" w:hAnsi="Times New Roman" w:eastAsia="Times New Roman" w:cs="Times New Roman"/>
          <w:noProof w:val="0"/>
          <w:sz w:val="24"/>
          <w:szCs w:val="24"/>
          <w:lang w:val="en-GB"/>
        </w:rPr>
        <w:t xml:space="preserve"> or being fully dedicated to something. For example, if someone is committed to learning a new language, they might show this by practicing regularly, attending classes, and immersing themselves in the language. It reflects a strong level of interest and dedication.</w:t>
      </w:r>
    </w:p>
    <w:p xmlns:wp14="http://schemas.microsoft.com/office/word/2010/wordml" w:rsidP="30037B0B" wp14:paraId="2DC1D612" wp14:textId="41B9213B">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b w:val="1"/>
          <w:bCs w:val="1"/>
          <w:noProof w:val="0"/>
          <w:sz w:val="24"/>
          <w:szCs w:val="24"/>
          <w:lang w:val="en-GB"/>
        </w:rPr>
        <w:t>Organi</w:t>
      </w:r>
      <w:r w:rsidRPr="539EE8AA" w:rsidR="748E9F03">
        <w:rPr>
          <w:rFonts w:ascii="Times New Roman" w:hAnsi="Times New Roman" w:eastAsia="Times New Roman" w:cs="Times New Roman"/>
          <w:b w:val="1"/>
          <w:bCs w:val="1"/>
          <w:noProof w:val="0"/>
          <w:sz w:val="24"/>
          <w:szCs w:val="24"/>
          <w:lang w:val="en-GB"/>
        </w:rPr>
        <w:t>s</w:t>
      </w:r>
      <w:r w:rsidRPr="539EE8AA" w:rsidR="5038FA9F">
        <w:rPr>
          <w:rFonts w:ascii="Times New Roman" w:hAnsi="Times New Roman" w:eastAsia="Times New Roman" w:cs="Times New Roman"/>
          <w:b w:val="1"/>
          <w:bCs w:val="1"/>
          <w:noProof w:val="0"/>
          <w:sz w:val="24"/>
          <w:szCs w:val="24"/>
          <w:lang w:val="en-GB"/>
        </w:rPr>
        <w:t>ing</w:t>
      </w:r>
      <w:r w:rsidRPr="539EE8AA" w:rsidR="5038FA9F">
        <w:rPr>
          <w:rFonts w:ascii="Times New Roman" w:hAnsi="Times New Roman" w:eastAsia="Times New Roman" w:cs="Times New Roman"/>
          <w:noProof w:val="0"/>
          <w:sz w:val="24"/>
          <w:szCs w:val="24"/>
          <w:lang w:val="en-GB"/>
        </w:rPr>
        <w:t>: Integrating a new value into one's general set of values, giving it some ranking among one's general priorities</w:t>
      </w:r>
    </w:p>
    <w:p w:rsidR="24B0C149" w:rsidP="539EE8AA" w:rsidRDefault="24B0C149" w14:paraId="12E7FF0B" w14:textId="539779F4">
      <w:pPr>
        <w:spacing w:before="240" w:beforeAutospacing="off" w:after="240" w:afterAutospacing="off"/>
        <w:jc w:val="both"/>
      </w:pPr>
      <w:r w:rsidRPr="539EE8AA" w:rsidR="24B0C149">
        <w:rPr>
          <w:rFonts w:ascii="Times New Roman" w:hAnsi="Times New Roman" w:eastAsia="Times New Roman" w:cs="Times New Roman"/>
          <w:noProof w:val="0"/>
          <w:sz w:val="24"/>
          <w:szCs w:val="24"/>
          <w:lang w:val="en-GB"/>
        </w:rPr>
        <w:t>Finding a new belief or value and making it an important part of your overall priorities. For example, if someone starts valuing sustainability, they might integrate it into their lifestyle by prioritising eco-friendly choices, like reducing waste or supporting green initiatives, alongside their other values.</w:t>
      </w:r>
    </w:p>
    <w:p xmlns:wp14="http://schemas.microsoft.com/office/word/2010/wordml" w:rsidP="30037B0B" wp14:paraId="54BE9FA8" wp14:textId="123C6CFF">
      <w:pPr>
        <w:pStyle w:val="Normal"/>
        <w:spacing w:before="240" w:beforeAutospacing="off" w:after="240" w:afterAutospacing="off"/>
        <w:jc w:val="both"/>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b w:val="1"/>
          <w:bCs w:val="1"/>
          <w:noProof w:val="0"/>
          <w:sz w:val="24"/>
          <w:szCs w:val="24"/>
          <w:lang w:val="en-GB"/>
        </w:rPr>
        <w:t>Characteri</w:t>
      </w:r>
      <w:r w:rsidRPr="539EE8AA" w:rsidR="70F0C07E">
        <w:rPr>
          <w:rFonts w:ascii="Times New Roman" w:hAnsi="Times New Roman" w:eastAsia="Times New Roman" w:cs="Times New Roman"/>
          <w:b w:val="1"/>
          <w:bCs w:val="1"/>
          <w:noProof w:val="0"/>
          <w:sz w:val="24"/>
          <w:szCs w:val="24"/>
          <w:lang w:val="en-GB"/>
        </w:rPr>
        <w:t>s</w:t>
      </w:r>
      <w:r w:rsidRPr="539EE8AA" w:rsidR="5038FA9F">
        <w:rPr>
          <w:rFonts w:ascii="Times New Roman" w:hAnsi="Times New Roman" w:eastAsia="Times New Roman" w:cs="Times New Roman"/>
          <w:b w:val="1"/>
          <w:bCs w:val="1"/>
          <w:noProof w:val="0"/>
          <w:sz w:val="24"/>
          <w:szCs w:val="24"/>
          <w:lang w:val="en-GB"/>
        </w:rPr>
        <w:t>ing</w:t>
      </w:r>
      <w:r w:rsidRPr="539EE8AA" w:rsidR="5038FA9F">
        <w:rPr>
          <w:rFonts w:ascii="Times New Roman" w:hAnsi="Times New Roman" w:eastAsia="Times New Roman" w:cs="Times New Roman"/>
          <w:noProof w:val="0"/>
          <w:sz w:val="24"/>
          <w:szCs w:val="24"/>
          <w:lang w:val="en-GB"/>
        </w:rPr>
        <w:t>: Acting consistently with the new value</w:t>
      </w:r>
    </w:p>
    <w:p w:rsidR="51357014" w:rsidP="539EE8AA" w:rsidRDefault="51357014" w14:paraId="5A4419C2" w14:textId="2E6D486F">
      <w:pPr>
        <w:spacing w:before="240" w:beforeAutospacing="off" w:after="240" w:afterAutospacing="off"/>
        <w:jc w:val="both"/>
      </w:pPr>
      <w:r w:rsidRPr="539EE8AA" w:rsidR="51357014">
        <w:rPr>
          <w:rFonts w:ascii="Times New Roman" w:hAnsi="Times New Roman" w:eastAsia="Times New Roman" w:cs="Times New Roman"/>
          <w:noProof w:val="0"/>
          <w:sz w:val="24"/>
          <w:szCs w:val="24"/>
          <w:lang w:val="en-GB"/>
        </w:rPr>
        <w:t xml:space="preserve">This means living in a way that reflects the new value you have adopted. For example, if someone values honesty, they consistently act truthfully in their words and actions, making it a guiding principle in their everyday life. It shows that the value is truly integrated into their </w:t>
      </w:r>
      <w:r w:rsidRPr="539EE8AA" w:rsidR="51357014">
        <w:rPr>
          <w:rFonts w:ascii="Times New Roman" w:hAnsi="Times New Roman" w:eastAsia="Times New Roman" w:cs="Times New Roman"/>
          <w:noProof w:val="0"/>
          <w:sz w:val="24"/>
          <w:szCs w:val="24"/>
          <w:lang w:val="en-GB"/>
        </w:rPr>
        <w:t>behaviour</w:t>
      </w:r>
      <w:r w:rsidRPr="539EE8AA" w:rsidR="51357014">
        <w:rPr>
          <w:rFonts w:ascii="Times New Roman" w:hAnsi="Times New Roman" w:eastAsia="Times New Roman" w:cs="Times New Roman"/>
          <w:noProof w:val="0"/>
          <w:sz w:val="24"/>
          <w:szCs w:val="24"/>
          <w:lang w:val="en-GB"/>
        </w:rPr>
        <w:t>.</w:t>
      </w:r>
    </w:p>
    <w:p w:rsidR="539EE8AA" w:rsidP="539EE8AA" w:rsidRDefault="539EE8AA" w14:paraId="378DCAE7" w14:textId="56ECC265">
      <w:pPr>
        <w:pStyle w:val="Normal"/>
        <w:spacing w:before="240" w:beforeAutospacing="off" w:after="240" w:afterAutospacing="off"/>
        <w:jc w:val="both"/>
        <w:rPr>
          <w:rFonts w:ascii="Times New Roman" w:hAnsi="Times New Roman" w:eastAsia="Times New Roman" w:cs="Times New Roman"/>
          <w:noProof w:val="0"/>
          <w:sz w:val="24"/>
          <w:szCs w:val="24"/>
          <w:lang w:val="en-GB"/>
        </w:rPr>
      </w:pPr>
    </w:p>
    <w:p xmlns:wp14="http://schemas.microsoft.com/office/word/2010/wordml" w:rsidP="30037B0B" wp14:paraId="56A6E5ED" wp14:textId="3A80AB0C">
      <w:pPr>
        <w:spacing w:before="240" w:beforeAutospacing="off" w:after="240" w:afterAutospacing="off"/>
        <w:rPr>
          <w:rFonts w:ascii="Times New Roman" w:hAnsi="Times New Roman" w:eastAsia="Times New Roman" w:cs="Times New Roman"/>
          <w:noProof w:val="0"/>
          <w:sz w:val="24"/>
          <w:szCs w:val="24"/>
          <w:lang w:val="en-GB"/>
        </w:rPr>
      </w:pPr>
      <w:r w:rsidRPr="539EE8AA" w:rsidR="5038FA9F">
        <w:rPr>
          <w:rFonts w:ascii="Times New Roman" w:hAnsi="Times New Roman" w:eastAsia="Times New Roman" w:cs="Times New Roman"/>
          <w:noProof w:val="0"/>
          <w:sz w:val="24"/>
          <w:szCs w:val="24"/>
          <w:lang w:val="en-GB"/>
        </w:rPr>
        <w:t>By considering the affective domain, decision-makers can ensure their choices align with their values and emotions, leading to more holistic and sustainable decisions.</w:t>
      </w:r>
    </w:p>
    <w:p xmlns:wp14="http://schemas.microsoft.com/office/word/2010/wordml" w:rsidP="30037B0B" wp14:paraId="2DB79257" wp14:textId="2E7E4956">
      <w:pPr>
        <w:pStyle w:val="Normal"/>
        <w:rPr>
          <w:rFonts w:ascii="Times New Roman" w:hAnsi="Times New Roman" w:eastAsia="Times New Roman" w:cs="Times New Roman"/>
          <w:noProof w:val="0"/>
          <w:lang w:val="en-GB"/>
        </w:rPr>
      </w:pPr>
    </w:p>
    <w:p xmlns:wp14="http://schemas.microsoft.com/office/word/2010/wordml" w:rsidP="68BFA68E" wp14:paraId="423C7790" wp14:textId="25FBC4F5">
      <w:pPr>
        <w:pStyle w:val="Heading3"/>
        <w:rPr>
          <w:rFonts w:ascii="Times New Roman" w:hAnsi="Times New Roman" w:eastAsia="Times New Roman" w:cs="Times New Roman"/>
          <w:noProof w:val="0"/>
          <w:lang w:val="en-GB"/>
        </w:rPr>
      </w:pPr>
    </w:p>
    <w:p xmlns:wp14="http://schemas.microsoft.com/office/word/2010/wordml" w:rsidP="30037B0B" wp14:paraId="603025B0" wp14:textId="7128A3E6">
      <w:pPr>
        <w:pStyle w:val="Heading3"/>
      </w:pPr>
      <w:r w:rsidR="45C7B3D7">
        <w:drawing>
          <wp:inline xmlns:wp14="http://schemas.microsoft.com/office/word/2010/wordprocessingDrawing" wp14:editId="0E4FCFF9" wp14:anchorId="4FA47EDA">
            <wp:extent cx="2128653" cy="1209675"/>
            <wp:effectExtent l="0" t="0" r="0" b="0"/>
            <wp:docPr id="630131427" name="" title=""/>
            <wp:cNvGraphicFramePr>
              <a:graphicFrameLocks noChangeAspect="1"/>
            </wp:cNvGraphicFramePr>
            <a:graphic>
              <a:graphicData uri="http://schemas.openxmlformats.org/drawingml/2006/picture">
                <pic:pic>
                  <pic:nvPicPr>
                    <pic:cNvPr id="0" name=""/>
                    <pic:cNvPicPr/>
                  </pic:nvPicPr>
                  <pic:blipFill>
                    <a:blip r:embed="R53c2db69556e4f35">
                      <a:extLst>
                        <a:ext xmlns:a="http://schemas.openxmlformats.org/drawingml/2006/main" uri="{28A0092B-C50C-407E-A947-70E740481C1C}">
                          <a14:useLocalDpi val="0"/>
                        </a:ext>
                      </a:extLst>
                    </a:blip>
                    <a:stretch>
                      <a:fillRect/>
                    </a:stretch>
                  </pic:blipFill>
                  <pic:spPr>
                    <a:xfrm>
                      <a:off x="0" y="0"/>
                      <a:ext cx="2128653" cy="1209675"/>
                    </a:xfrm>
                    <a:prstGeom prst="rect">
                      <a:avLst/>
                    </a:prstGeom>
                  </pic:spPr>
                </pic:pic>
              </a:graphicData>
            </a:graphic>
          </wp:inline>
        </w:drawing>
      </w:r>
    </w:p>
    <w:p w:rsidR="45C7B3D7" w:rsidP="68BFA68E" w:rsidRDefault="45C7B3D7" w14:paraId="251E2EA8" w14:textId="09AADF51">
      <w:pPr>
        <w:pStyle w:val="Heading3"/>
        <w:rPr>
          <w:rFonts w:ascii="Times New Roman" w:hAnsi="Times New Roman" w:eastAsia="Times New Roman" w:cs="Times New Roman"/>
          <w:noProof w:val="0"/>
          <w:lang w:val="en-GB"/>
        </w:rPr>
      </w:pPr>
      <w:bookmarkStart w:name="_Toc1900617086" w:id="292399309"/>
      <w:r w:rsidRPr="68BFA68E" w:rsidR="45C7B3D7">
        <w:rPr>
          <w:rFonts w:ascii="Times New Roman" w:hAnsi="Times New Roman" w:eastAsia="Times New Roman" w:cs="Times New Roman"/>
          <w:noProof w:val="0"/>
          <w:lang w:val="en-GB"/>
        </w:rPr>
        <w:t>3. RED Model</w:t>
      </w:r>
      <w:bookmarkEnd w:id="292399309"/>
    </w:p>
    <w:p w:rsidR="68BFA68E" w:rsidP="68BFA68E" w:rsidRDefault="68BFA68E" w14:paraId="1D38708A" w14:textId="0167359A">
      <w:pPr>
        <w:pStyle w:val="Normal"/>
      </w:pPr>
    </w:p>
    <w:p xmlns:wp14="http://schemas.microsoft.com/office/word/2010/wordml" w:rsidP="30037B0B" wp14:paraId="0B33755C" wp14:textId="1EBDBF96">
      <w:pPr>
        <w:spacing w:before="240" w:beforeAutospacing="off" w:after="240" w:afterAutospacing="off"/>
        <w:rPr>
          <w:rFonts w:ascii="Times New Roman" w:hAnsi="Times New Roman" w:eastAsia="Times New Roman" w:cs="Times New Roman"/>
          <w:noProof w:val="0"/>
          <w:sz w:val="24"/>
          <w:szCs w:val="24"/>
          <w:lang w:val="en-GB"/>
        </w:rPr>
      </w:pPr>
      <w:r w:rsidRPr="30037B0B" w:rsidR="785DEBAE">
        <w:rPr>
          <w:rFonts w:ascii="Times New Roman" w:hAnsi="Times New Roman" w:eastAsia="Times New Roman" w:cs="Times New Roman"/>
          <w:noProof w:val="0"/>
          <w:sz w:val="24"/>
          <w:szCs w:val="24"/>
          <w:lang w:val="en-GB"/>
        </w:rPr>
        <w:t>The RED Model is a three-step critical thinking process:</w:t>
      </w:r>
    </w:p>
    <w:p xmlns:wp14="http://schemas.microsoft.com/office/word/2010/wordml" w:rsidP="30037B0B" wp14:paraId="50769B06" wp14:textId="1102A712">
      <w:pPr>
        <w:pStyle w:val="Normal"/>
        <w:spacing w:before="240" w:beforeAutospacing="off" w:after="240" w:afterAutospacing="off"/>
        <w:rPr>
          <w:rFonts w:ascii="Times New Roman" w:hAnsi="Times New Roman" w:eastAsia="Times New Roman" w:cs="Times New Roman"/>
          <w:noProof w:val="0"/>
          <w:sz w:val="24"/>
          <w:szCs w:val="24"/>
          <w:lang w:val="en-GB"/>
        </w:rPr>
      </w:pPr>
      <w:r w:rsidRPr="68BFA68E" w:rsidR="59A78A04">
        <w:rPr>
          <w:rFonts w:ascii="Times New Roman" w:hAnsi="Times New Roman" w:eastAsia="Times New Roman" w:cs="Times New Roman"/>
          <w:b w:val="1"/>
          <w:bCs w:val="1"/>
          <w:noProof w:val="0"/>
          <w:sz w:val="24"/>
          <w:szCs w:val="24"/>
          <w:lang w:val="en-GB"/>
        </w:rPr>
        <w:t>Recogni</w:t>
      </w:r>
      <w:r w:rsidRPr="68BFA68E" w:rsidR="3477B39C">
        <w:rPr>
          <w:rFonts w:ascii="Times New Roman" w:hAnsi="Times New Roman" w:eastAsia="Times New Roman" w:cs="Times New Roman"/>
          <w:b w:val="1"/>
          <w:bCs w:val="1"/>
          <w:noProof w:val="0"/>
          <w:sz w:val="24"/>
          <w:szCs w:val="24"/>
          <w:lang w:val="en-GB"/>
        </w:rPr>
        <w:t>s</w:t>
      </w:r>
      <w:r w:rsidRPr="68BFA68E" w:rsidR="59A78A04">
        <w:rPr>
          <w:rFonts w:ascii="Times New Roman" w:hAnsi="Times New Roman" w:eastAsia="Times New Roman" w:cs="Times New Roman"/>
          <w:b w:val="1"/>
          <w:bCs w:val="1"/>
          <w:noProof w:val="0"/>
          <w:sz w:val="24"/>
          <w:szCs w:val="24"/>
          <w:lang w:val="en-GB"/>
        </w:rPr>
        <w:t>e Assumptions</w:t>
      </w:r>
      <w:r w:rsidRPr="68BFA68E" w:rsidR="59A78A04">
        <w:rPr>
          <w:rFonts w:ascii="Times New Roman" w:hAnsi="Times New Roman" w:eastAsia="Times New Roman" w:cs="Times New Roman"/>
          <w:noProof w:val="0"/>
          <w:sz w:val="24"/>
          <w:szCs w:val="24"/>
          <w:lang w:val="en-GB"/>
        </w:rPr>
        <w:t>:</w:t>
      </w:r>
      <w:r w:rsidRPr="68BFA68E" w:rsidR="59A78A04">
        <w:rPr>
          <w:rFonts w:ascii="Times New Roman" w:hAnsi="Times New Roman" w:eastAsia="Times New Roman" w:cs="Times New Roman"/>
          <w:noProof w:val="0"/>
          <w:sz w:val="24"/>
          <w:szCs w:val="24"/>
          <w:lang w:val="en-GB"/>
        </w:rPr>
        <w:t xml:space="preserve"> </w:t>
      </w:r>
      <w:r w:rsidRPr="68BFA68E" w:rsidR="59A78A04">
        <w:rPr>
          <w:rFonts w:ascii="Times New Roman" w:hAnsi="Times New Roman" w:eastAsia="Times New Roman" w:cs="Times New Roman"/>
          <w:noProof w:val="0"/>
          <w:sz w:val="24"/>
          <w:szCs w:val="24"/>
          <w:lang w:val="en-GB"/>
        </w:rPr>
        <w:t>Identifyin</w:t>
      </w:r>
      <w:r w:rsidRPr="68BFA68E" w:rsidR="59A78A04">
        <w:rPr>
          <w:rFonts w:ascii="Times New Roman" w:hAnsi="Times New Roman" w:eastAsia="Times New Roman" w:cs="Times New Roman"/>
          <w:noProof w:val="0"/>
          <w:sz w:val="24"/>
          <w:szCs w:val="24"/>
          <w:lang w:val="en-GB"/>
        </w:rPr>
        <w:t>g</w:t>
      </w:r>
      <w:r w:rsidRPr="68BFA68E" w:rsidR="59A78A04">
        <w:rPr>
          <w:rFonts w:ascii="Times New Roman" w:hAnsi="Times New Roman" w:eastAsia="Times New Roman" w:cs="Times New Roman"/>
          <w:noProof w:val="0"/>
          <w:sz w:val="24"/>
          <w:szCs w:val="24"/>
          <w:lang w:val="en-GB"/>
        </w:rPr>
        <w:t xml:space="preserve"> </w:t>
      </w:r>
      <w:r w:rsidRPr="68BFA68E" w:rsidR="59A78A04">
        <w:rPr>
          <w:rFonts w:ascii="Times New Roman" w:hAnsi="Times New Roman" w:eastAsia="Times New Roman" w:cs="Times New Roman"/>
          <w:noProof w:val="0"/>
          <w:sz w:val="24"/>
          <w:szCs w:val="24"/>
          <w:lang w:val="en-GB"/>
        </w:rPr>
        <w:t>beliefs,</w:t>
      </w:r>
      <w:r w:rsidRPr="68BFA68E" w:rsidR="59A78A04">
        <w:rPr>
          <w:rFonts w:ascii="Times New Roman" w:hAnsi="Times New Roman" w:eastAsia="Times New Roman" w:cs="Times New Roman"/>
          <w:noProof w:val="0"/>
          <w:sz w:val="24"/>
          <w:szCs w:val="24"/>
          <w:lang w:val="en-GB"/>
        </w:rPr>
        <w:t xml:space="preserve"> you take for </w:t>
      </w:r>
      <w:r w:rsidRPr="68BFA68E" w:rsidR="032EC385">
        <w:rPr>
          <w:rFonts w:ascii="Times New Roman" w:hAnsi="Times New Roman" w:eastAsia="Times New Roman" w:cs="Times New Roman"/>
          <w:noProof w:val="0"/>
          <w:sz w:val="24"/>
          <w:szCs w:val="24"/>
          <w:lang w:val="en-GB"/>
        </w:rPr>
        <w:t>granted is</w:t>
      </w:r>
      <w:r w:rsidRPr="68BFA68E" w:rsidR="1CC8C37B">
        <w:rPr>
          <w:rFonts w:ascii="Times New Roman" w:hAnsi="Times New Roman" w:eastAsia="Times New Roman" w:cs="Times New Roman"/>
          <w:b w:val="0"/>
          <w:bCs w:val="0"/>
          <w:i w:val="0"/>
          <w:iCs w:val="0"/>
          <w:caps w:val="0"/>
          <w:smallCaps w:val="0"/>
          <w:noProof w:val="0"/>
          <w:color w:val="505050"/>
          <w:sz w:val="24"/>
          <w:szCs w:val="24"/>
          <w:lang w:val="en-GB"/>
        </w:rPr>
        <w:t xml:space="preserve"> the ability to separate fact from opinion</w:t>
      </w:r>
      <w:r w:rsidRPr="68BFA68E" w:rsidR="60914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8BFA68E" w:rsidR="60914F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Disruptive Leadership Institute</w:t>
      </w:r>
      <w:r w:rsidRPr="68BFA68E" w:rsidR="60914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140FD65A" w:rsidRDefault="140FD65A" w14:paraId="0D5B2FE5" w14:textId="770073A0">
      <w:r w:rsidRPr="539EE8AA" w:rsidR="140FD65A">
        <w:rPr>
          <w:rFonts w:ascii="Times New Roman" w:hAnsi="Times New Roman" w:eastAsia="Times New Roman" w:cs="Times New Roman"/>
          <w:noProof w:val="0"/>
          <w:sz w:val="24"/>
          <w:szCs w:val="24"/>
          <w:lang w:val="en-GB"/>
        </w:rPr>
        <w:t>Acknowledging assumptions means understanding ideas we take for granted without evidence. These presumptions may influence our choices and how we solve problems at work.</w:t>
      </w:r>
    </w:p>
    <w:p w:rsidR="140FD65A" w:rsidP="68BFA68E" w:rsidRDefault="140FD65A" w14:paraId="25942CD5" w14:textId="07930887">
      <w:pPr>
        <w:pStyle w:val="Normal"/>
      </w:pPr>
      <w:r w:rsidRPr="68BFA68E" w:rsidR="140FD65A">
        <w:rPr>
          <w:rFonts w:ascii="Times New Roman" w:hAnsi="Times New Roman" w:eastAsia="Times New Roman" w:cs="Times New Roman"/>
          <w:noProof w:val="0"/>
          <w:sz w:val="24"/>
          <w:szCs w:val="24"/>
          <w:lang w:val="en-GB"/>
        </w:rPr>
        <w:t>For instance, we can presume that a new piece of software will increase productivity without first testing it. If a new hire has a strong resume, a manager may presume they would perform well.</w:t>
      </w:r>
    </w:p>
    <w:p w:rsidR="140FD65A" w:rsidP="68BFA68E" w:rsidRDefault="140FD65A" w14:paraId="1087EF63" w14:textId="0257E682">
      <w:pPr>
        <w:pStyle w:val="Normal"/>
      </w:pPr>
      <w:r w:rsidRPr="68BFA68E" w:rsidR="140FD65A">
        <w:rPr>
          <w:rFonts w:ascii="Times New Roman" w:hAnsi="Times New Roman" w:eastAsia="Times New Roman" w:cs="Times New Roman"/>
          <w:noProof w:val="0"/>
          <w:sz w:val="24"/>
          <w:szCs w:val="24"/>
          <w:lang w:val="en-GB"/>
        </w:rPr>
        <w:t>We may prevent errors and make better decisions based on facts rather than just beliefs by challenging our presumptions. This contributes to the development of just and practical workplace solutions.</w:t>
      </w:r>
    </w:p>
    <w:p w:rsidR="539EE8AA" w:rsidP="539EE8AA" w:rsidRDefault="539EE8AA" w14:paraId="72520741" w14:textId="4B88B914">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30037B0B" wp14:paraId="34B70028" wp14:textId="0D79E708">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59A78A04">
        <w:rPr>
          <w:rFonts w:ascii="Times New Roman" w:hAnsi="Times New Roman" w:eastAsia="Times New Roman" w:cs="Times New Roman"/>
          <w:b w:val="1"/>
          <w:bCs w:val="1"/>
          <w:noProof w:val="0"/>
          <w:sz w:val="24"/>
          <w:szCs w:val="24"/>
          <w:lang w:val="en-GB"/>
        </w:rPr>
        <w:t>Evaluate Arguments</w:t>
      </w:r>
      <w:r w:rsidRPr="539EE8AA" w:rsidR="59A78A04">
        <w:rPr>
          <w:rFonts w:ascii="Times New Roman" w:hAnsi="Times New Roman" w:eastAsia="Times New Roman" w:cs="Times New Roman"/>
          <w:noProof w:val="0"/>
          <w:sz w:val="24"/>
          <w:szCs w:val="24"/>
          <w:lang w:val="en-GB"/>
        </w:rPr>
        <w:t xml:space="preserve">: </w:t>
      </w:r>
      <w:r w:rsidRPr="539EE8AA" w:rsidR="59A78A04">
        <w:rPr>
          <w:rFonts w:ascii="Times New Roman" w:hAnsi="Times New Roman" w:eastAsia="Times New Roman" w:cs="Times New Roman"/>
          <w:noProof w:val="0"/>
          <w:sz w:val="24"/>
          <w:szCs w:val="24"/>
          <w:lang w:val="en-GB"/>
        </w:rPr>
        <w:t>Analysing</w:t>
      </w:r>
      <w:r w:rsidRPr="539EE8AA" w:rsidR="59A78A04">
        <w:rPr>
          <w:rFonts w:ascii="Times New Roman" w:hAnsi="Times New Roman" w:eastAsia="Times New Roman" w:cs="Times New Roman"/>
          <w:noProof w:val="0"/>
          <w:sz w:val="24"/>
          <w:szCs w:val="24"/>
          <w:lang w:val="en-GB"/>
        </w:rPr>
        <w:t xml:space="preserve"> the validity and reliability of the information</w:t>
      </w:r>
    </w:p>
    <w:p w:rsidR="7A8C2EE6" w:rsidP="539EE8AA" w:rsidRDefault="7A8C2EE6" w14:paraId="51D9C6CF" w14:textId="01CF6BD6">
      <w:pPr>
        <w:spacing w:before="240" w:beforeAutospacing="off" w:after="240" w:afterAutospacing="off"/>
      </w:pPr>
      <w:r w:rsidRPr="68BFA68E" w:rsidR="7A8C2EE6">
        <w:rPr>
          <w:rFonts w:ascii="Times New Roman" w:hAnsi="Times New Roman" w:eastAsia="Times New Roman" w:cs="Times New Roman"/>
          <w:noProof w:val="0"/>
          <w:sz w:val="24"/>
          <w:szCs w:val="24"/>
          <w:lang w:val="en-GB"/>
        </w:rPr>
        <w:t xml:space="preserve">Evaluating arguments means checking if the information we use to make decisions is </w:t>
      </w:r>
      <w:r w:rsidRPr="68BFA68E" w:rsidR="7A8C2EE6">
        <w:rPr>
          <w:rFonts w:ascii="Times New Roman" w:hAnsi="Times New Roman" w:eastAsia="Times New Roman" w:cs="Times New Roman"/>
          <w:noProof w:val="0"/>
          <w:sz w:val="24"/>
          <w:szCs w:val="24"/>
          <w:lang w:val="en-GB"/>
        </w:rPr>
        <w:t>accurate</w:t>
      </w:r>
      <w:r w:rsidRPr="68BFA68E" w:rsidR="7A8C2EE6">
        <w:rPr>
          <w:rFonts w:ascii="Times New Roman" w:hAnsi="Times New Roman" w:eastAsia="Times New Roman" w:cs="Times New Roman"/>
          <w:noProof w:val="0"/>
          <w:sz w:val="24"/>
          <w:szCs w:val="24"/>
          <w:lang w:val="en-GB"/>
        </w:rPr>
        <w:t xml:space="preserve"> and trustworthy. This helps us avoid mistakes and make better </w:t>
      </w:r>
      <w:r w:rsidRPr="68BFA68E" w:rsidR="62E3AEE4">
        <w:rPr>
          <w:rFonts w:ascii="Times New Roman" w:hAnsi="Times New Roman" w:eastAsia="Times New Roman" w:cs="Times New Roman"/>
          <w:noProof w:val="0"/>
          <w:sz w:val="24"/>
          <w:szCs w:val="24"/>
          <w:lang w:val="en-GB"/>
        </w:rPr>
        <w:t>choices. For</w:t>
      </w:r>
      <w:r w:rsidRPr="68BFA68E" w:rsidR="285E1218">
        <w:rPr>
          <w:rFonts w:ascii="Times New Roman" w:hAnsi="Times New Roman" w:eastAsia="Times New Roman" w:cs="Times New Roman"/>
          <w:noProof w:val="0"/>
          <w:sz w:val="24"/>
          <w:szCs w:val="24"/>
          <w:lang w:val="en-GB"/>
        </w:rPr>
        <w:t xml:space="preserve"> instance, rather than depending just on opinions, a business should collect data, such as employee feedback, cost comparisons, and performance reviews, before installing a new software.</w:t>
      </w:r>
    </w:p>
    <w:p w:rsidR="285E1218" w:rsidP="539EE8AA" w:rsidRDefault="285E1218" w14:paraId="4D285F2B" w14:textId="21B7D1EF">
      <w:pPr>
        <w:pStyle w:val="Normal"/>
      </w:pPr>
      <w:r w:rsidRPr="539EE8AA" w:rsidR="285E1218">
        <w:rPr>
          <w:rFonts w:ascii="Times New Roman" w:hAnsi="Times New Roman" w:eastAsia="Times New Roman" w:cs="Times New Roman"/>
          <w:noProof w:val="0"/>
          <w:sz w:val="24"/>
          <w:szCs w:val="24"/>
          <w:lang w:val="en-GB"/>
        </w:rPr>
        <w:t xml:space="preserve">We can </w:t>
      </w:r>
      <w:r w:rsidRPr="539EE8AA" w:rsidR="285E1218">
        <w:rPr>
          <w:rFonts w:ascii="Times New Roman" w:hAnsi="Times New Roman" w:eastAsia="Times New Roman" w:cs="Times New Roman"/>
          <w:noProof w:val="0"/>
          <w:sz w:val="24"/>
          <w:szCs w:val="24"/>
          <w:lang w:val="en-GB"/>
        </w:rPr>
        <w:t>determine</w:t>
      </w:r>
      <w:r w:rsidRPr="539EE8AA" w:rsidR="285E1218">
        <w:rPr>
          <w:rFonts w:ascii="Times New Roman" w:hAnsi="Times New Roman" w:eastAsia="Times New Roman" w:cs="Times New Roman"/>
          <w:noProof w:val="0"/>
          <w:sz w:val="24"/>
          <w:szCs w:val="24"/>
          <w:lang w:val="en-GB"/>
        </w:rPr>
        <w:t xml:space="preserve"> whether the information is reliable, impartial, and supported by evidence by closely examining the facts. Decisions at work become wiser and more trustworthy as a result.</w:t>
      </w:r>
    </w:p>
    <w:p xmlns:wp14="http://schemas.microsoft.com/office/word/2010/wordml" w:rsidP="30037B0B" wp14:paraId="31F51DA3" wp14:textId="292537B9">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59A78A04">
        <w:rPr>
          <w:rFonts w:ascii="Times New Roman" w:hAnsi="Times New Roman" w:eastAsia="Times New Roman" w:cs="Times New Roman"/>
          <w:b w:val="1"/>
          <w:bCs w:val="1"/>
          <w:noProof w:val="0"/>
          <w:sz w:val="24"/>
          <w:szCs w:val="24"/>
          <w:lang w:val="en-GB"/>
        </w:rPr>
        <w:t>Draw Conclusions</w:t>
      </w:r>
      <w:r w:rsidRPr="539EE8AA" w:rsidR="59A78A04">
        <w:rPr>
          <w:rFonts w:ascii="Times New Roman" w:hAnsi="Times New Roman" w:eastAsia="Times New Roman" w:cs="Times New Roman"/>
          <w:noProof w:val="0"/>
          <w:sz w:val="24"/>
          <w:szCs w:val="24"/>
          <w:lang w:val="en-GB"/>
        </w:rPr>
        <w:t>: Making informed, logical decisions based on the evaluation</w:t>
      </w:r>
    </w:p>
    <w:p w:rsidR="6419FAA5" w:rsidRDefault="6419FAA5" w14:paraId="4DE7BBDC" w14:textId="4FBF4624">
      <w:r w:rsidRPr="539EE8AA" w:rsidR="6419FAA5">
        <w:rPr>
          <w:rFonts w:ascii="Times New Roman" w:hAnsi="Times New Roman" w:eastAsia="Times New Roman" w:cs="Times New Roman"/>
          <w:noProof w:val="0"/>
          <w:sz w:val="24"/>
          <w:szCs w:val="24"/>
          <w:lang w:val="en-GB"/>
        </w:rPr>
        <w:t>Making informed decisions based on data and thorough consideration is what it means to draw conclusions. After weighing all the available data, we make a logical decision rather than relying solely on guesswork or opinion.</w:t>
      </w:r>
    </w:p>
    <w:p xmlns:wp14="http://schemas.microsoft.com/office/word/2010/wordml" w:rsidP="30037B0B" wp14:paraId="3EBBF2A1" wp14:textId="6FD513D6">
      <w:pPr>
        <w:pStyle w:val="Normal"/>
        <w:spacing w:before="240" w:beforeAutospacing="off" w:after="240" w:afterAutospacing="off"/>
        <w:rPr>
          <w:rFonts w:ascii="Times New Roman" w:hAnsi="Times New Roman" w:eastAsia="Times New Roman" w:cs="Times New Roman"/>
          <w:b w:val="0"/>
          <w:bCs w:val="0"/>
          <w:noProof w:val="0"/>
          <w:sz w:val="24"/>
          <w:szCs w:val="24"/>
          <w:lang w:val="en-GB"/>
        </w:rPr>
      </w:pPr>
      <w:r w:rsidRPr="68BFA68E" w:rsidR="6419FAA5">
        <w:rPr>
          <w:rFonts w:ascii="Times New Roman" w:hAnsi="Times New Roman" w:eastAsia="Times New Roman" w:cs="Times New Roman"/>
          <w:noProof w:val="0"/>
          <w:sz w:val="24"/>
          <w:szCs w:val="24"/>
          <w:lang w:val="en-GB"/>
        </w:rPr>
        <w:t xml:space="preserve">For instance, a business can safely choose to switch if it </w:t>
      </w:r>
      <w:r w:rsidRPr="68BFA68E" w:rsidR="6419FAA5">
        <w:rPr>
          <w:rFonts w:ascii="Times New Roman" w:hAnsi="Times New Roman" w:eastAsia="Times New Roman" w:cs="Times New Roman"/>
          <w:noProof w:val="0"/>
          <w:sz w:val="24"/>
          <w:szCs w:val="24"/>
          <w:lang w:val="en-GB"/>
        </w:rPr>
        <w:t>examines evaluations and costs for new software</w:t>
      </w:r>
      <w:r w:rsidRPr="68BFA68E" w:rsidR="6419FAA5">
        <w:rPr>
          <w:rFonts w:ascii="Times New Roman" w:hAnsi="Times New Roman" w:eastAsia="Times New Roman" w:cs="Times New Roman"/>
          <w:noProof w:val="0"/>
          <w:sz w:val="24"/>
          <w:szCs w:val="24"/>
          <w:lang w:val="en-GB"/>
        </w:rPr>
        <w:t xml:space="preserve"> and </w:t>
      </w:r>
      <w:r w:rsidRPr="68BFA68E" w:rsidR="6419FAA5">
        <w:rPr>
          <w:rFonts w:ascii="Times New Roman" w:hAnsi="Times New Roman" w:eastAsia="Times New Roman" w:cs="Times New Roman"/>
          <w:noProof w:val="0"/>
          <w:sz w:val="24"/>
          <w:szCs w:val="24"/>
          <w:lang w:val="en-GB"/>
        </w:rPr>
        <w:t>determines</w:t>
      </w:r>
      <w:r w:rsidRPr="68BFA68E" w:rsidR="6419FAA5">
        <w:rPr>
          <w:rFonts w:ascii="Times New Roman" w:hAnsi="Times New Roman" w:eastAsia="Times New Roman" w:cs="Times New Roman"/>
          <w:noProof w:val="0"/>
          <w:sz w:val="24"/>
          <w:szCs w:val="24"/>
          <w:lang w:val="en-GB"/>
        </w:rPr>
        <w:t xml:space="preserve"> that it is more effective, user-friendly, and </w:t>
      </w:r>
      <w:r w:rsidRPr="68BFA68E" w:rsidR="14392E32">
        <w:rPr>
          <w:rFonts w:ascii="Times New Roman" w:hAnsi="Times New Roman" w:eastAsia="Times New Roman" w:cs="Times New Roman"/>
          <w:noProof w:val="0"/>
          <w:sz w:val="24"/>
          <w:szCs w:val="24"/>
          <w:lang w:val="en-GB"/>
        </w:rPr>
        <w:t>economical. By</w:t>
      </w:r>
      <w:r w:rsidRPr="68BFA68E" w:rsidR="6419FAA5">
        <w:rPr>
          <w:rFonts w:ascii="Times New Roman" w:hAnsi="Times New Roman" w:eastAsia="Times New Roman" w:cs="Times New Roman"/>
          <w:noProof w:val="0"/>
          <w:sz w:val="24"/>
          <w:szCs w:val="24"/>
          <w:lang w:val="en-GB"/>
        </w:rPr>
        <w:t xml:space="preserve"> applying critical thinking, we make sure that our choices are well-thought-out, realistic, and likely to produce favourable outcomes at </w:t>
      </w:r>
      <w:r w:rsidRPr="68BFA68E" w:rsidR="50E8903B">
        <w:rPr>
          <w:rFonts w:ascii="Times New Roman" w:hAnsi="Times New Roman" w:eastAsia="Times New Roman" w:cs="Times New Roman"/>
          <w:noProof w:val="0"/>
          <w:sz w:val="24"/>
          <w:szCs w:val="24"/>
          <w:lang w:val="en-GB"/>
        </w:rPr>
        <w:t>work. This</w:t>
      </w:r>
      <w:r w:rsidRPr="68BFA68E" w:rsidR="785DEBAE">
        <w:rPr>
          <w:rFonts w:ascii="Times New Roman" w:hAnsi="Times New Roman" w:eastAsia="Times New Roman" w:cs="Times New Roman"/>
          <w:b w:val="0"/>
          <w:bCs w:val="0"/>
          <w:noProof w:val="0"/>
          <w:sz w:val="24"/>
          <w:szCs w:val="24"/>
          <w:lang w:val="en-GB"/>
        </w:rPr>
        <w:t xml:space="preserve"> model helps individuals critically assess their assumptions, evaluate the quality of information, and make well-reasoned decisions.</w:t>
      </w:r>
    </w:p>
    <w:p xmlns:wp14="http://schemas.microsoft.com/office/word/2010/wordml" w:rsidP="68BFA68E" wp14:paraId="05DAC4F9" wp14:textId="1A200724">
      <w:pPr>
        <w:pStyle w:val="Heading3"/>
        <w:rPr>
          <w:rFonts w:ascii="Times New Roman" w:hAnsi="Times New Roman" w:eastAsia="Times New Roman" w:cs="Times New Roman"/>
          <w:noProof w:val="0"/>
          <w:lang w:val="en-GB"/>
        </w:rPr>
      </w:pPr>
      <w:r w:rsidR="1CE3593E">
        <w:drawing>
          <wp:inline xmlns:wp14="http://schemas.microsoft.com/office/word/2010/wordprocessingDrawing" wp14:editId="5146BF98" wp14:anchorId="57BA8D33">
            <wp:extent cx="1847850" cy="1399532"/>
            <wp:effectExtent l="0" t="0" r="0" b="0"/>
            <wp:docPr id="1176283503" name="" title=""/>
            <wp:cNvGraphicFramePr>
              <a:graphicFrameLocks noChangeAspect="1"/>
            </wp:cNvGraphicFramePr>
            <a:graphic>
              <a:graphicData uri="http://schemas.openxmlformats.org/drawingml/2006/picture">
                <pic:pic>
                  <pic:nvPicPr>
                    <pic:cNvPr id="0" name=""/>
                    <pic:cNvPicPr/>
                  </pic:nvPicPr>
                  <pic:blipFill>
                    <a:blip r:embed="R4f5b8a99fa924f1a">
                      <a:extLst>
                        <a:ext xmlns:a="http://schemas.openxmlformats.org/drawingml/2006/main" uri="{28A0092B-C50C-407E-A947-70E740481C1C}">
                          <a14:useLocalDpi val="0"/>
                        </a:ext>
                      </a:extLst>
                    </a:blip>
                    <a:stretch>
                      <a:fillRect/>
                    </a:stretch>
                  </pic:blipFill>
                  <pic:spPr>
                    <a:xfrm>
                      <a:off x="0" y="0"/>
                      <a:ext cx="1847850" cy="1399532"/>
                    </a:xfrm>
                    <a:prstGeom prst="rect">
                      <a:avLst/>
                    </a:prstGeom>
                  </pic:spPr>
                </pic:pic>
              </a:graphicData>
            </a:graphic>
          </wp:inline>
        </w:drawing>
      </w:r>
    </w:p>
    <w:p xmlns:wp14="http://schemas.microsoft.com/office/word/2010/wordml" w:rsidP="30037B0B" wp14:paraId="5381041B" wp14:textId="1F0EA3C0">
      <w:pPr>
        <w:pStyle w:val="Heading3"/>
        <w:rPr>
          <w:rFonts w:ascii="Times New Roman" w:hAnsi="Times New Roman" w:eastAsia="Times New Roman" w:cs="Times New Roman"/>
          <w:noProof w:val="0"/>
          <w:lang w:val="en-GB"/>
        </w:rPr>
      </w:pPr>
      <w:bookmarkStart w:name="_Toc2089533753" w:id="779045767"/>
      <w:r w:rsidRPr="68BFA68E" w:rsidR="7B191A02">
        <w:rPr>
          <w:rFonts w:ascii="Times New Roman" w:hAnsi="Times New Roman" w:eastAsia="Times New Roman" w:cs="Times New Roman"/>
          <w:noProof w:val="0"/>
          <w:lang w:val="en-GB"/>
        </w:rPr>
        <w:t>4. P</w:t>
      </w:r>
      <w:r w:rsidRPr="68BFA68E" w:rsidR="7B191A02">
        <w:rPr>
          <w:rFonts w:ascii="Times New Roman" w:hAnsi="Times New Roman" w:eastAsia="Times New Roman" w:cs="Times New Roman"/>
          <w:noProof w:val="0"/>
          <w:lang w:val="en-GB"/>
        </w:rPr>
        <w:t>aul-Elder Framework</w:t>
      </w:r>
      <w:bookmarkEnd w:id="779045767"/>
    </w:p>
    <w:p xmlns:wp14="http://schemas.microsoft.com/office/word/2010/wordml" w:rsidP="68BFA68E" wp14:paraId="3482F1BD" wp14:textId="0713F62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BFA68E" w:rsidR="46D4762B">
        <w:rPr>
          <w:rFonts w:ascii="Times New Roman" w:hAnsi="Times New Roman" w:eastAsia="Times New Roman" w:cs="Times New Roman"/>
          <w:noProof w:val="0"/>
          <w:sz w:val="24"/>
          <w:szCs w:val="24"/>
          <w:lang w:val="en-GB"/>
        </w:rPr>
        <w:t>The Paul-Elder Framework consists of three main components:</w:t>
      </w:r>
      <w:r w:rsidRPr="68BFA68E" w:rsidR="5CA146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8BFA68E" w:rsidR="5CA1461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Paul and elder 2001)</w:t>
      </w:r>
    </w:p>
    <w:p xmlns:wp14="http://schemas.microsoft.com/office/word/2010/wordml" w:rsidP="30037B0B" wp14:paraId="5ADCCFC5" wp14:textId="6AB41D1C">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74392142">
        <w:rPr>
          <w:rFonts w:ascii="Times New Roman" w:hAnsi="Times New Roman" w:eastAsia="Times New Roman" w:cs="Times New Roman"/>
          <w:b w:val="1"/>
          <w:bCs w:val="1"/>
          <w:noProof w:val="0"/>
          <w:sz w:val="24"/>
          <w:szCs w:val="24"/>
          <w:lang w:val="en-GB"/>
        </w:rPr>
        <w:t>Elements of Thought</w:t>
      </w:r>
      <w:r w:rsidRPr="539EE8AA" w:rsidR="74392142">
        <w:rPr>
          <w:rFonts w:ascii="Times New Roman" w:hAnsi="Times New Roman" w:eastAsia="Times New Roman" w:cs="Times New Roman"/>
          <w:noProof w:val="0"/>
          <w:sz w:val="24"/>
          <w:szCs w:val="24"/>
          <w:lang w:val="en-GB"/>
        </w:rPr>
        <w:t>: Purpose, question, information, interpretation, concepts, assumptions, implications, point of view</w:t>
      </w:r>
      <w:r w:rsidRPr="539EE8AA" w:rsidR="2D94A8EB">
        <w:rPr>
          <w:rFonts w:ascii="Times New Roman" w:hAnsi="Times New Roman" w:eastAsia="Times New Roman" w:cs="Times New Roman"/>
          <w:noProof w:val="0"/>
          <w:sz w:val="24"/>
          <w:szCs w:val="24"/>
          <w:lang w:val="en-GB"/>
        </w:rPr>
        <w:t xml:space="preserve">. The </w:t>
      </w:r>
      <w:r w:rsidRPr="539EE8AA" w:rsidR="2D94A8EB">
        <w:rPr>
          <w:rFonts w:ascii="Times New Roman" w:hAnsi="Times New Roman" w:eastAsia="Times New Roman" w:cs="Times New Roman"/>
          <w:b w:val="1"/>
          <w:bCs w:val="1"/>
          <w:noProof w:val="0"/>
          <w:sz w:val="24"/>
          <w:szCs w:val="24"/>
          <w:lang w:val="en-GB"/>
        </w:rPr>
        <w:t>question</w:t>
      </w:r>
      <w:r w:rsidRPr="539EE8AA" w:rsidR="2D94A8EB">
        <w:rPr>
          <w:rFonts w:ascii="Times New Roman" w:hAnsi="Times New Roman" w:eastAsia="Times New Roman" w:cs="Times New Roman"/>
          <w:noProof w:val="0"/>
          <w:sz w:val="24"/>
          <w:szCs w:val="24"/>
          <w:lang w:val="en-GB"/>
        </w:rPr>
        <w:t xml:space="preserve"> is the central issue that needs to be addressed, like whether the software will improve productivity.</w:t>
      </w:r>
      <w:r w:rsidRPr="539EE8AA" w:rsidR="04AC7795">
        <w:rPr>
          <w:rFonts w:ascii="Times New Roman" w:hAnsi="Times New Roman" w:eastAsia="Times New Roman" w:cs="Times New Roman"/>
          <w:noProof w:val="0"/>
          <w:sz w:val="24"/>
          <w:szCs w:val="24"/>
          <w:lang w:val="en-GB"/>
        </w:rPr>
        <w:t xml:space="preserve"> Interpretation involves figuring out what the data means, such as if reviews indicate that the software is dependable and easy to use.</w:t>
      </w:r>
    </w:p>
    <w:p w:rsidR="2D94A8EB" w:rsidRDefault="2D94A8EB" w14:paraId="6ED00D24" w14:textId="22C35EDF">
      <w:r w:rsidRPr="539EE8AA" w:rsidR="2D94A8EB">
        <w:rPr>
          <w:rFonts w:ascii="Times New Roman" w:hAnsi="Times New Roman" w:eastAsia="Times New Roman" w:cs="Times New Roman"/>
          <w:noProof w:val="0"/>
          <w:sz w:val="24"/>
          <w:szCs w:val="24"/>
          <w:lang w:val="en-GB"/>
        </w:rPr>
        <w:t xml:space="preserve">Decision-making and thinking critically require the Elements of Thought. The phrase "purpose" describes the rationale for problem analysis or decision-making, such as figuring out whether new software is </w:t>
      </w:r>
      <w:r w:rsidRPr="539EE8AA" w:rsidR="2D94A8EB">
        <w:rPr>
          <w:rFonts w:ascii="Times New Roman" w:hAnsi="Times New Roman" w:eastAsia="Times New Roman" w:cs="Times New Roman"/>
          <w:noProof w:val="0"/>
          <w:sz w:val="24"/>
          <w:szCs w:val="24"/>
          <w:lang w:val="en-GB"/>
        </w:rPr>
        <w:t>required</w:t>
      </w:r>
      <w:r w:rsidRPr="539EE8AA" w:rsidR="2D94A8EB">
        <w:rPr>
          <w:rFonts w:ascii="Times New Roman" w:hAnsi="Times New Roman" w:eastAsia="Times New Roman" w:cs="Times New Roman"/>
          <w:noProof w:val="0"/>
          <w:sz w:val="24"/>
          <w:szCs w:val="24"/>
          <w:lang w:val="en-GB"/>
        </w:rPr>
        <w:t>. User reviews, cost analyses, and staff feedback are examples of the facts, figures, and supporting documentation that make up information.</w:t>
      </w:r>
    </w:p>
    <w:p w:rsidR="4FDF96F9" w:rsidP="539EE8AA" w:rsidRDefault="4FDF96F9" w14:paraId="13DB36DC" w14:textId="69A24B20">
      <w:pPr>
        <w:spacing w:before="240" w:beforeAutospacing="off" w:after="240" w:afterAutospacing="off"/>
      </w:pPr>
      <w:r w:rsidRPr="68BFA68E" w:rsidR="4FDF96F9">
        <w:rPr>
          <w:rFonts w:ascii="Times New Roman" w:hAnsi="Times New Roman" w:eastAsia="Times New Roman" w:cs="Times New Roman"/>
          <w:noProof w:val="0"/>
          <w:sz w:val="24"/>
          <w:szCs w:val="24"/>
          <w:lang w:val="en-GB"/>
        </w:rPr>
        <w:t xml:space="preserve">Concepts are the main theories or ideas at play, such as user experience, cost-effectiveness, and efficiency. Assumptions are opinions that are taken for granted without evidence, such as the idea that new software is bound to be superior. The potential outcomes of a choice, such as whether the software would improve teamwork or cause problems, are known as implications. Finally, point of view </w:t>
      </w:r>
      <w:bookmarkStart w:name="_Int_Y2kDbbdH" w:id="756000319"/>
      <w:r w:rsidRPr="68BFA68E" w:rsidR="4FDF96F9">
        <w:rPr>
          <w:rFonts w:ascii="Times New Roman" w:hAnsi="Times New Roman" w:eastAsia="Times New Roman" w:cs="Times New Roman"/>
          <w:noProof w:val="0"/>
          <w:sz w:val="24"/>
          <w:szCs w:val="24"/>
          <w:lang w:val="en-GB"/>
        </w:rPr>
        <w:t xml:space="preserve">takes </w:t>
      </w:r>
      <w:r w:rsidRPr="68BFA68E" w:rsidR="3D82D308">
        <w:rPr>
          <w:rFonts w:ascii="Times New Roman" w:hAnsi="Times New Roman" w:eastAsia="Times New Roman" w:cs="Times New Roman"/>
          <w:noProof w:val="0"/>
          <w:sz w:val="24"/>
          <w:szCs w:val="24"/>
          <w:lang w:val="en-GB"/>
        </w:rPr>
        <w:t>in</w:t>
      </w:r>
      <w:r w:rsidRPr="68BFA68E" w:rsidR="4FDF96F9">
        <w:rPr>
          <w:rFonts w:ascii="Times New Roman" w:hAnsi="Times New Roman" w:eastAsia="Times New Roman" w:cs="Times New Roman"/>
          <w:noProof w:val="0"/>
          <w:sz w:val="24"/>
          <w:szCs w:val="24"/>
          <w:lang w:val="en-GB"/>
        </w:rPr>
        <w:t>to account</w:t>
      </w:r>
      <w:bookmarkEnd w:id="756000319"/>
      <w:r w:rsidRPr="68BFA68E" w:rsidR="4FDF96F9">
        <w:rPr>
          <w:rFonts w:ascii="Times New Roman" w:hAnsi="Times New Roman" w:eastAsia="Times New Roman" w:cs="Times New Roman"/>
          <w:noProof w:val="0"/>
          <w:sz w:val="24"/>
          <w:szCs w:val="24"/>
          <w:lang w:val="en-GB"/>
        </w:rPr>
        <w:t xml:space="preserve"> many viewpoints, including those of managers, IT personnel, and employees, </w:t>
      </w:r>
      <w:r w:rsidRPr="68BFA68E" w:rsidR="419129FD">
        <w:rPr>
          <w:rFonts w:ascii="Times New Roman" w:hAnsi="Times New Roman" w:eastAsia="Times New Roman" w:cs="Times New Roman"/>
          <w:noProof w:val="0"/>
          <w:sz w:val="24"/>
          <w:szCs w:val="24"/>
          <w:lang w:val="en-GB"/>
        </w:rPr>
        <w:t>all</w:t>
      </w:r>
      <w:r w:rsidRPr="68BFA68E" w:rsidR="4FDF96F9">
        <w:rPr>
          <w:rFonts w:ascii="Times New Roman" w:hAnsi="Times New Roman" w:eastAsia="Times New Roman" w:cs="Times New Roman"/>
          <w:noProof w:val="0"/>
          <w:sz w:val="24"/>
          <w:szCs w:val="24"/>
          <w:lang w:val="en-GB"/>
        </w:rPr>
        <w:t xml:space="preserve"> who may have different points of view. People can think more clearly, make well-informed decisions, and successfully handle problems at work by taking </w:t>
      </w:r>
      <w:r w:rsidRPr="68BFA68E" w:rsidR="056BC3F3">
        <w:rPr>
          <w:rFonts w:ascii="Times New Roman" w:hAnsi="Times New Roman" w:eastAsia="Times New Roman" w:cs="Times New Roman"/>
          <w:noProof w:val="0"/>
          <w:sz w:val="24"/>
          <w:szCs w:val="24"/>
          <w:lang w:val="en-GB"/>
        </w:rPr>
        <w:t>all</w:t>
      </w:r>
      <w:r w:rsidRPr="68BFA68E" w:rsidR="4FDF96F9">
        <w:rPr>
          <w:rFonts w:ascii="Times New Roman" w:hAnsi="Times New Roman" w:eastAsia="Times New Roman" w:cs="Times New Roman"/>
          <w:noProof w:val="0"/>
          <w:sz w:val="24"/>
          <w:szCs w:val="24"/>
          <w:lang w:val="en-GB"/>
        </w:rPr>
        <w:t xml:space="preserve"> these factors into account.</w:t>
      </w:r>
    </w:p>
    <w:p xmlns:wp14="http://schemas.microsoft.com/office/word/2010/wordml" w:rsidP="539EE8AA" wp14:paraId="1CCFC74C" wp14:textId="374D5B12">
      <w:pPr>
        <w:pStyle w:val="Normal"/>
        <w:spacing w:before="240" w:beforeAutospacing="off" w:after="240" w:afterAutospacing="off"/>
        <w:rPr>
          <w:rFonts w:ascii="Times New Roman" w:hAnsi="Times New Roman" w:eastAsia="Times New Roman" w:cs="Times New Roman"/>
          <w:noProof w:val="0"/>
          <w:sz w:val="24"/>
          <w:szCs w:val="24"/>
          <w:lang w:val="en-GB"/>
        </w:rPr>
      </w:pPr>
      <w:r w:rsidRPr="68BFA68E" w:rsidR="74392142">
        <w:rPr>
          <w:rFonts w:ascii="Times New Roman" w:hAnsi="Times New Roman" w:eastAsia="Times New Roman" w:cs="Times New Roman"/>
          <w:b w:val="1"/>
          <w:bCs w:val="1"/>
          <w:noProof w:val="0"/>
          <w:sz w:val="24"/>
          <w:szCs w:val="24"/>
          <w:lang w:val="en-GB"/>
        </w:rPr>
        <w:t>Intellectual Standards</w:t>
      </w:r>
      <w:r w:rsidRPr="68BFA68E" w:rsidR="74392142">
        <w:rPr>
          <w:rFonts w:ascii="Times New Roman" w:hAnsi="Times New Roman" w:eastAsia="Times New Roman" w:cs="Times New Roman"/>
          <w:noProof w:val="0"/>
          <w:sz w:val="24"/>
          <w:szCs w:val="24"/>
          <w:lang w:val="en-GB"/>
        </w:rPr>
        <w:t>: Clarity, accuracy, precision, relevance, depth, breadth, logic, significance, fairness</w:t>
      </w:r>
      <w:r w:rsidRPr="68BFA68E" w:rsidR="692BA4A7">
        <w:rPr>
          <w:rFonts w:ascii="Times New Roman" w:hAnsi="Times New Roman" w:eastAsia="Times New Roman" w:cs="Times New Roman"/>
          <w:noProof w:val="0"/>
          <w:sz w:val="24"/>
          <w:szCs w:val="24"/>
          <w:lang w:val="en-GB"/>
        </w:rPr>
        <w:t xml:space="preserve"> </w:t>
      </w:r>
      <w:r w:rsidRPr="68BFA68E" w:rsidR="692BA4A7">
        <w:rPr>
          <w:rFonts w:ascii="Times New Roman" w:hAnsi="Times New Roman" w:eastAsia="Times New Roman" w:cs="Times New Roman"/>
          <w:noProof w:val="0"/>
          <w:sz w:val="24"/>
          <w:szCs w:val="24"/>
          <w:lang w:val="en-GB"/>
        </w:rPr>
        <w:t xml:space="preserve">Strong critical thinking requires academic standards, which guarantee that our arguments are clear, well-supported, and understandable. Clarity is avoiding confusion or confusing explanations by describing concepts in an understandable manner. Information that is </w:t>
      </w:r>
      <w:r w:rsidRPr="68BFA68E" w:rsidR="692BA4A7">
        <w:rPr>
          <w:rFonts w:ascii="Times New Roman" w:hAnsi="Times New Roman" w:eastAsia="Times New Roman" w:cs="Times New Roman"/>
          <w:noProof w:val="0"/>
          <w:sz w:val="24"/>
          <w:szCs w:val="24"/>
          <w:lang w:val="en-GB"/>
        </w:rPr>
        <w:t>accurate</w:t>
      </w:r>
      <w:r w:rsidRPr="68BFA68E" w:rsidR="692BA4A7">
        <w:rPr>
          <w:rFonts w:ascii="Times New Roman" w:hAnsi="Times New Roman" w:eastAsia="Times New Roman" w:cs="Times New Roman"/>
          <w:noProof w:val="0"/>
          <w:sz w:val="24"/>
          <w:szCs w:val="24"/>
          <w:lang w:val="en-GB"/>
        </w:rPr>
        <w:t xml:space="preserve"> is based on facts rather than guesswork or opinion. Giving precise information as opposed to vague or insufficient information is what accuracy is all about. Relevance refers to concentrating just on data that has immediate impact on the current problem. To fully understand the complexity of a situation, depth involves seeing past its obvious form. </w:t>
      </w:r>
      <w:r w:rsidRPr="68BFA68E" w:rsidR="6F9A4D13">
        <w:rPr>
          <w:rFonts w:ascii="Times New Roman" w:hAnsi="Times New Roman" w:eastAsia="Times New Roman" w:cs="Times New Roman"/>
          <w:noProof w:val="0"/>
          <w:sz w:val="24"/>
          <w:szCs w:val="24"/>
          <w:lang w:val="en-GB"/>
        </w:rPr>
        <w:t>Instead,</w:t>
      </w:r>
      <w:r w:rsidRPr="68BFA68E" w:rsidR="692BA4A7">
        <w:rPr>
          <w:rFonts w:ascii="Times New Roman" w:hAnsi="Times New Roman" w:eastAsia="Times New Roman" w:cs="Times New Roman"/>
          <w:noProof w:val="0"/>
          <w:sz w:val="24"/>
          <w:szCs w:val="24"/>
          <w:lang w:val="en-GB"/>
        </w:rPr>
        <w:t xml:space="preserve"> </w:t>
      </w:r>
      <w:r w:rsidRPr="68BFA68E" w:rsidR="11E1328D">
        <w:rPr>
          <w:rFonts w:ascii="Times New Roman" w:hAnsi="Times New Roman" w:eastAsia="Times New Roman" w:cs="Times New Roman"/>
          <w:noProof w:val="0"/>
          <w:sz w:val="24"/>
          <w:szCs w:val="24"/>
          <w:lang w:val="en-GB"/>
        </w:rPr>
        <w:t>then</w:t>
      </w:r>
      <w:r w:rsidRPr="68BFA68E" w:rsidR="692BA4A7">
        <w:rPr>
          <w:rFonts w:ascii="Times New Roman" w:hAnsi="Times New Roman" w:eastAsia="Times New Roman" w:cs="Times New Roman"/>
          <w:noProof w:val="0"/>
          <w:sz w:val="24"/>
          <w:szCs w:val="24"/>
          <w:lang w:val="en-GB"/>
        </w:rPr>
        <w:t xml:space="preserve"> approaching a problem from a single viewpoint, breadth promotes </w:t>
      </w:r>
      <w:r w:rsidRPr="68BFA68E" w:rsidR="7DDCAE98">
        <w:rPr>
          <w:rFonts w:ascii="Times New Roman" w:hAnsi="Times New Roman" w:eastAsia="Times New Roman" w:cs="Times New Roman"/>
          <w:noProof w:val="0"/>
          <w:sz w:val="24"/>
          <w:szCs w:val="24"/>
          <w:lang w:val="en-GB"/>
        </w:rPr>
        <w:t>considering</w:t>
      </w:r>
      <w:r w:rsidRPr="68BFA68E" w:rsidR="692BA4A7">
        <w:rPr>
          <w:rFonts w:ascii="Times New Roman" w:hAnsi="Times New Roman" w:eastAsia="Times New Roman" w:cs="Times New Roman"/>
          <w:noProof w:val="0"/>
          <w:sz w:val="24"/>
          <w:szCs w:val="24"/>
          <w:lang w:val="en-GB"/>
        </w:rPr>
        <w:t xml:space="preserve"> several viewpoints. Logic guarantees that concepts are related and clear, free of inconsistencies.</w:t>
      </w:r>
      <w:r w:rsidRPr="68BFA68E" w:rsidR="4157CD8D">
        <w:rPr>
          <w:rFonts w:ascii="Times New Roman" w:hAnsi="Times New Roman" w:eastAsia="Times New Roman" w:cs="Times New Roman"/>
          <w:noProof w:val="0"/>
          <w:sz w:val="24"/>
          <w:szCs w:val="24"/>
          <w:lang w:val="en-GB"/>
        </w:rPr>
        <w:t xml:space="preserve"> Relevance focusses on the most crucial elements of a problem over irrelevant or minor features. Finally, being fair entails assessing data impartially and free from prejudice or personal influence. People may think critically, make thoughtful decisions, and effectively solve challenges at work by putting these ideals into practice.</w:t>
      </w:r>
    </w:p>
    <w:p xmlns:wp14="http://schemas.microsoft.com/office/word/2010/wordml" w:rsidP="539EE8AA" wp14:paraId="1345DB0B" wp14:textId="165568CC">
      <w:pPr>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539EE8AA" wp14:paraId="788A9E50" wp14:textId="0BEC6C7D">
      <w:pPr>
        <w:pStyle w:val="Normal"/>
        <w:spacing w:before="240" w:beforeAutospacing="off" w:after="240" w:afterAutospacing="off"/>
        <w:rPr>
          <w:rFonts w:ascii="Times New Roman" w:hAnsi="Times New Roman" w:eastAsia="Times New Roman" w:cs="Times New Roman"/>
          <w:noProof w:val="0"/>
          <w:sz w:val="24"/>
          <w:szCs w:val="24"/>
          <w:lang w:val="en-GB"/>
        </w:rPr>
      </w:pPr>
      <w:r w:rsidRPr="68BFA68E" w:rsidR="74392142">
        <w:rPr>
          <w:rFonts w:ascii="Times New Roman" w:hAnsi="Times New Roman" w:eastAsia="Times New Roman" w:cs="Times New Roman"/>
          <w:b w:val="1"/>
          <w:bCs w:val="1"/>
          <w:noProof w:val="0"/>
          <w:sz w:val="24"/>
          <w:szCs w:val="24"/>
          <w:lang w:val="en-GB"/>
        </w:rPr>
        <w:t>Intellectual Traits</w:t>
      </w:r>
      <w:r w:rsidRPr="68BFA68E" w:rsidR="74392142">
        <w:rPr>
          <w:rFonts w:ascii="Times New Roman" w:hAnsi="Times New Roman" w:eastAsia="Times New Roman" w:cs="Times New Roman"/>
          <w:noProof w:val="0"/>
          <w:sz w:val="24"/>
          <w:szCs w:val="24"/>
          <w:lang w:val="en-GB"/>
        </w:rPr>
        <w:t>: Humility, courage, empathy, integrity, perseverance, faith in reason, fair-mindedness</w:t>
      </w:r>
      <w:r w:rsidRPr="68BFA68E" w:rsidR="3B04DB00">
        <w:rPr>
          <w:rFonts w:ascii="Times New Roman" w:hAnsi="Times New Roman" w:eastAsia="Times New Roman" w:cs="Times New Roman"/>
          <w:noProof w:val="0"/>
          <w:sz w:val="24"/>
          <w:szCs w:val="24"/>
          <w:lang w:val="en-GB"/>
        </w:rPr>
        <w:t xml:space="preserve"> </w:t>
      </w:r>
      <w:r w:rsidRPr="68BFA68E" w:rsidR="3B04DB00">
        <w:rPr>
          <w:rFonts w:ascii="Times New Roman" w:hAnsi="Times New Roman" w:eastAsia="Times New Roman" w:cs="Times New Roman"/>
          <w:noProof w:val="0"/>
          <w:sz w:val="24"/>
          <w:szCs w:val="24"/>
          <w:lang w:val="en-GB"/>
        </w:rPr>
        <w:t xml:space="preserve">Intellectual traits are skills that support critical thinking and well-informed decision-making. Being humble is admitting our ignorance and </w:t>
      </w:r>
      <w:r w:rsidRPr="68BFA68E" w:rsidR="3B04DB00">
        <w:rPr>
          <w:rFonts w:ascii="Times New Roman" w:hAnsi="Times New Roman" w:eastAsia="Times New Roman" w:cs="Times New Roman"/>
          <w:noProof w:val="0"/>
          <w:sz w:val="24"/>
          <w:szCs w:val="24"/>
          <w:lang w:val="en-GB"/>
        </w:rPr>
        <w:t>remaining</w:t>
      </w:r>
      <w:r w:rsidRPr="68BFA68E" w:rsidR="3B04DB00">
        <w:rPr>
          <w:rFonts w:ascii="Times New Roman" w:hAnsi="Times New Roman" w:eastAsia="Times New Roman" w:cs="Times New Roman"/>
          <w:noProof w:val="0"/>
          <w:sz w:val="24"/>
          <w:szCs w:val="24"/>
          <w:lang w:val="en-GB"/>
        </w:rPr>
        <w:t xml:space="preserve"> open to </w:t>
      </w:r>
      <w:r w:rsidRPr="68BFA68E" w:rsidR="3B04DB00">
        <w:rPr>
          <w:rFonts w:ascii="Times New Roman" w:hAnsi="Times New Roman" w:eastAsia="Times New Roman" w:cs="Times New Roman"/>
          <w:noProof w:val="0"/>
          <w:sz w:val="24"/>
          <w:szCs w:val="24"/>
          <w:lang w:val="en-GB"/>
        </w:rPr>
        <w:t>new ideas</w:t>
      </w:r>
      <w:r w:rsidRPr="68BFA68E" w:rsidR="3B04DB00">
        <w:rPr>
          <w:rFonts w:ascii="Times New Roman" w:hAnsi="Times New Roman" w:eastAsia="Times New Roman" w:cs="Times New Roman"/>
          <w:noProof w:val="0"/>
          <w:sz w:val="24"/>
          <w:szCs w:val="24"/>
          <w:lang w:val="en-GB"/>
        </w:rPr>
        <w:t xml:space="preserve"> and corrections. Being bold is sticking to our values in the face of criticism or difficulties. Understanding diverse viewpoints and </w:t>
      </w:r>
      <w:r w:rsidRPr="68BFA68E" w:rsidR="2749C9B5">
        <w:rPr>
          <w:rFonts w:ascii="Times New Roman" w:hAnsi="Times New Roman" w:eastAsia="Times New Roman" w:cs="Times New Roman"/>
          <w:noProof w:val="0"/>
          <w:sz w:val="24"/>
          <w:szCs w:val="24"/>
          <w:lang w:val="en-GB"/>
        </w:rPr>
        <w:t>considering</w:t>
      </w:r>
      <w:r w:rsidRPr="68BFA68E" w:rsidR="3B04DB00">
        <w:rPr>
          <w:rFonts w:ascii="Times New Roman" w:hAnsi="Times New Roman" w:eastAsia="Times New Roman" w:cs="Times New Roman"/>
          <w:noProof w:val="0"/>
          <w:sz w:val="24"/>
          <w:szCs w:val="24"/>
          <w:lang w:val="en-GB"/>
        </w:rPr>
        <w:t xml:space="preserve"> the feelings and thoughts of others are made possible by sympathy. Being honest and dedicated to finding the truth, despite our own prejudices, is what it means to have integrity. The ability to think critically and solve issues in the face of obstacles or setbacks is known as perseverance. The belief that rational thought produces the greatest results and that we should make our decisions on facts rather than feelings is known as dependence on reason. </w:t>
      </w:r>
      <w:r w:rsidRPr="68BFA68E" w:rsidR="6DCFFC68">
        <w:rPr>
          <w:rFonts w:ascii="Times New Roman" w:hAnsi="Times New Roman" w:eastAsia="Times New Roman" w:cs="Times New Roman"/>
          <w:noProof w:val="0"/>
          <w:sz w:val="24"/>
          <w:szCs w:val="24"/>
          <w:lang w:val="en-GB"/>
        </w:rPr>
        <w:t>Finally, being fair-minded involves avoiding bias or favouritism and giving equal attention to all points of view. People may improve their critical thinking abilities and make more considered, balanced decisions at work by practicing these qualities.</w:t>
      </w:r>
    </w:p>
    <w:p xmlns:wp14="http://schemas.microsoft.com/office/word/2010/wordml" w:rsidP="30037B0B" wp14:paraId="05ADC61B" wp14:textId="66D6848C">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74392142">
        <w:rPr>
          <w:rFonts w:ascii="Times New Roman" w:hAnsi="Times New Roman" w:eastAsia="Times New Roman" w:cs="Times New Roman"/>
          <w:noProof w:val="0"/>
          <w:sz w:val="24"/>
          <w:szCs w:val="24"/>
          <w:lang w:val="en-GB"/>
        </w:rPr>
        <w:t>This framework encourages a comprehensive approach to critical thinking by considering multiple aspects of a problem and applying intellectual standards and traits to reach a well-reasoned decision.</w:t>
      </w:r>
    </w:p>
    <w:p xmlns:wp14="http://schemas.microsoft.com/office/word/2010/wordml" w:rsidP="30037B0B" wp14:paraId="6675A991" wp14:textId="432A7654">
      <w:pPr>
        <w:pStyle w:val="Normal"/>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68BFA68E" wp14:paraId="32C1B282" wp14:textId="2239A4F3">
      <w:pPr>
        <w:pStyle w:val="Heading1"/>
        <w:rPr>
          <w:rFonts w:ascii="Times New Roman" w:hAnsi="Times New Roman" w:eastAsia="Times New Roman" w:cs="Times New Roman"/>
          <w:b w:val="1"/>
          <w:bCs w:val="1"/>
          <w:noProof w:val="0"/>
          <w:sz w:val="28"/>
          <w:szCs w:val="28"/>
          <w:lang w:val="en-GB"/>
        </w:rPr>
      </w:pPr>
      <w:bookmarkStart w:name="_Toc2015357782" w:id="194623420"/>
      <w:r w:rsidRPr="68BFA68E" w:rsidR="1654C574">
        <w:rPr>
          <w:noProof w:val="0"/>
          <w:lang w:val="en-GB"/>
        </w:rPr>
        <w:t>1. Recogni</w:t>
      </w:r>
      <w:r w:rsidRPr="68BFA68E" w:rsidR="10749C6F">
        <w:rPr>
          <w:noProof w:val="0"/>
          <w:lang w:val="en-GB"/>
        </w:rPr>
        <w:t>s</w:t>
      </w:r>
      <w:r w:rsidRPr="68BFA68E" w:rsidR="1654C574">
        <w:rPr>
          <w:noProof w:val="0"/>
          <w:lang w:val="en-GB"/>
        </w:rPr>
        <w:t>e Assumptions</w:t>
      </w:r>
      <w:bookmarkEnd w:id="194623420"/>
    </w:p>
    <w:p xmlns:wp14="http://schemas.microsoft.com/office/word/2010/wordml" w:rsidP="539EE8AA" wp14:paraId="5EE92DD4" wp14:textId="2758421D">
      <w:pPr>
        <w:pStyle w:val="Normal"/>
        <w:spacing w:before="240" w:beforeAutospacing="off" w:after="240" w:afterAutospacing="off"/>
        <w:rPr>
          <w:rFonts w:ascii="Times New Roman" w:hAnsi="Times New Roman" w:eastAsia="Times New Roman" w:cs="Times New Roman"/>
          <w:noProof w:val="0"/>
          <w:sz w:val="24"/>
          <w:szCs w:val="24"/>
          <w:lang w:val="en-GB"/>
        </w:rPr>
      </w:pPr>
      <w:bookmarkStart w:name="_Toc256068858" w:id="254995992"/>
      <w:r w:rsidRPr="68BFA68E" w:rsidR="3282CF72">
        <w:rPr>
          <w:rStyle w:val="Heading2Char"/>
          <w:noProof w:val="0"/>
          <w:lang w:val="en-GB"/>
        </w:rPr>
        <w:t>Assumptions about the current software</w:t>
      </w:r>
      <w:r w:rsidRPr="68BFA68E" w:rsidR="3282CF72">
        <w:rPr>
          <w:rStyle w:val="Heading2Char"/>
          <w:noProof w:val="0"/>
          <w:lang w:val="en-GB"/>
        </w:rPr>
        <w:t>:</w:t>
      </w:r>
      <w:bookmarkEnd w:id="254995992"/>
    </w:p>
    <w:p xmlns:wp14="http://schemas.microsoft.com/office/word/2010/wordml" w:rsidP="68BFA68E" wp14:paraId="2A7DC291" wp14:textId="6FF28D8C">
      <w:pPr>
        <w:spacing w:before="240" w:beforeAutospacing="off" w:after="240" w:afterAutospacing="off"/>
      </w:pPr>
      <w:r w:rsidRPr="68BFA68E" w:rsidR="561F7543">
        <w:rPr>
          <w:rFonts w:ascii="Times New Roman" w:hAnsi="Times New Roman" w:eastAsia="Times New Roman" w:cs="Times New Roman"/>
          <w:noProof w:val="0"/>
          <w:sz w:val="24"/>
          <w:szCs w:val="24"/>
          <w:lang w:val="en-GB"/>
        </w:rPr>
        <w:t xml:space="preserve">When evaluating the current project management software, several underlying opinions or beliefs might be taken for granted. For instance, it could be thought that the software does not adequately meet the team's requirements or that its function is limited and outdated. This guessing might come from frustrations experienced by team members, such as delays in completing tasks or difficulties in collaboration. </w:t>
      </w:r>
      <w:r w:rsidRPr="68BFA68E" w:rsidR="46FF3152">
        <w:rPr>
          <w:rFonts w:ascii="Times New Roman" w:hAnsi="Times New Roman" w:eastAsia="Times New Roman" w:cs="Times New Roman"/>
          <w:noProof w:val="0"/>
          <w:sz w:val="24"/>
          <w:szCs w:val="24"/>
          <w:lang w:val="en-GB"/>
        </w:rPr>
        <w:t>also</w:t>
      </w:r>
      <w:r w:rsidRPr="68BFA68E" w:rsidR="561F7543">
        <w:rPr>
          <w:rFonts w:ascii="Times New Roman" w:hAnsi="Times New Roman" w:eastAsia="Times New Roman" w:cs="Times New Roman"/>
          <w:noProof w:val="0"/>
          <w:sz w:val="24"/>
          <w:szCs w:val="24"/>
          <w:lang w:val="en-GB"/>
        </w:rPr>
        <w:t>, it may be that the software's interface is not intuitive enough, requiring excessive time to train new team members or complete basic tasks. Th</w:t>
      </w:r>
      <w:r w:rsidRPr="68BFA68E" w:rsidR="29BD4672">
        <w:rPr>
          <w:rFonts w:ascii="Times New Roman" w:hAnsi="Times New Roman" w:eastAsia="Times New Roman" w:cs="Times New Roman"/>
          <w:noProof w:val="0"/>
          <w:sz w:val="24"/>
          <w:szCs w:val="24"/>
          <w:lang w:val="en-GB"/>
        </w:rPr>
        <w:t xml:space="preserve">is </w:t>
      </w:r>
      <w:r w:rsidRPr="68BFA68E" w:rsidR="561F7543">
        <w:rPr>
          <w:rFonts w:ascii="Times New Roman" w:hAnsi="Times New Roman" w:eastAsia="Times New Roman" w:cs="Times New Roman"/>
          <w:noProof w:val="0"/>
          <w:sz w:val="24"/>
          <w:szCs w:val="24"/>
          <w:lang w:val="en-GB"/>
        </w:rPr>
        <w:t xml:space="preserve">could significantly influence the </w:t>
      </w:r>
      <w:r w:rsidRPr="68BFA68E" w:rsidR="561F7543">
        <w:rPr>
          <w:rFonts w:ascii="Times New Roman" w:hAnsi="Times New Roman" w:eastAsia="Times New Roman" w:cs="Times New Roman"/>
          <w:noProof w:val="0"/>
          <w:sz w:val="24"/>
          <w:szCs w:val="24"/>
          <w:lang w:val="en-GB"/>
        </w:rPr>
        <w:t>perception</w:t>
      </w:r>
      <w:r w:rsidRPr="68BFA68E" w:rsidR="561F7543">
        <w:rPr>
          <w:rFonts w:ascii="Times New Roman" w:hAnsi="Times New Roman" w:eastAsia="Times New Roman" w:cs="Times New Roman"/>
          <w:noProof w:val="0"/>
          <w:sz w:val="24"/>
          <w:szCs w:val="24"/>
          <w:lang w:val="en-GB"/>
        </w:rPr>
        <w:t xml:space="preserve"> that the current software is a barrier to efficiency and productivity, even though </w:t>
      </w:r>
      <w:r w:rsidRPr="68BFA68E" w:rsidR="561F7543">
        <w:rPr>
          <w:rFonts w:ascii="Times New Roman" w:hAnsi="Times New Roman" w:eastAsia="Times New Roman" w:cs="Times New Roman"/>
          <w:noProof w:val="0"/>
          <w:sz w:val="24"/>
          <w:szCs w:val="24"/>
          <w:lang w:val="en-GB"/>
        </w:rPr>
        <w:t>th</w:t>
      </w:r>
      <w:r w:rsidRPr="68BFA68E" w:rsidR="77BAED1A">
        <w:rPr>
          <w:rFonts w:ascii="Times New Roman" w:hAnsi="Times New Roman" w:eastAsia="Times New Roman" w:cs="Times New Roman"/>
          <w:noProof w:val="0"/>
          <w:sz w:val="24"/>
          <w:szCs w:val="24"/>
          <w:lang w:val="en-GB"/>
        </w:rPr>
        <w:t>a</w:t>
      </w:r>
      <w:r w:rsidRPr="68BFA68E" w:rsidR="561F7543">
        <w:rPr>
          <w:rFonts w:ascii="Times New Roman" w:hAnsi="Times New Roman" w:eastAsia="Times New Roman" w:cs="Times New Roman"/>
          <w:noProof w:val="0"/>
          <w:sz w:val="24"/>
          <w:szCs w:val="24"/>
          <w:lang w:val="en-GB"/>
        </w:rPr>
        <w:t>y</w:t>
      </w:r>
      <w:r w:rsidRPr="68BFA68E" w:rsidR="561F7543">
        <w:rPr>
          <w:rFonts w:ascii="Times New Roman" w:hAnsi="Times New Roman" w:eastAsia="Times New Roman" w:cs="Times New Roman"/>
          <w:noProof w:val="0"/>
          <w:sz w:val="24"/>
          <w:szCs w:val="24"/>
          <w:lang w:val="en-GB"/>
        </w:rPr>
        <w:t xml:space="preserve"> may not be</w:t>
      </w:r>
      <w:r w:rsidRPr="68BFA68E" w:rsidR="13CC93E7">
        <w:rPr>
          <w:rFonts w:ascii="Times New Roman" w:hAnsi="Times New Roman" w:eastAsia="Times New Roman" w:cs="Times New Roman"/>
          <w:noProof w:val="0"/>
          <w:sz w:val="24"/>
          <w:szCs w:val="24"/>
          <w:lang w:val="en-GB"/>
        </w:rPr>
        <w:t xml:space="preserve"> </w:t>
      </w:r>
      <w:r w:rsidRPr="68BFA68E" w:rsidR="7A6A0118">
        <w:rPr>
          <w:rFonts w:ascii="Times New Roman" w:hAnsi="Times New Roman" w:eastAsia="Times New Roman" w:cs="Times New Roman"/>
          <w:noProof w:val="0"/>
          <w:sz w:val="24"/>
          <w:szCs w:val="24"/>
          <w:lang w:val="en-GB"/>
        </w:rPr>
        <w:t>true.</w:t>
      </w:r>
      <w:r w:rsidRPr="68BFA68E" w:rsidR="561F7543">
        <w:rPr>
          <w:rFonts w:ascii="Times New Roman" w:hAnsi="Times New Roman" w:eastAsia="Times New Roman" w:cs="Times New Roman"/>
          <w:noProof w:val="0"/>
          <w:sz w:val="24"/>
          <w:szCs w:val="24"/>
          <w:lang w:val="en-GB"/>
        </w:rPr>
        <w:t xml:space="preserve"> Examining these assumptions critically is essential to ensure a fair evaluation of its actual capabilities and limitations.</w:t>
      </w:r>
    </w:p>
    <w:p xmlns:wp14="http://schemas.microsoft.com/office/word/2010/wordml" w:rsidP="68BFA68E" wp14:paraId="10B58440" wp14:textId="7394B4B5">
      <w:pPr>
        <w:pStyle w:val="Heading2"/>
        <w:rPr>
          <w:rFonts w:ascii="Times New Roman" w:hAnsi="Times New Roman" w:eastAsia="Times New Roman" w:cs="Times New Roman"/>
          <w:noProof w:val="0"/>
          <w:sz w:val="24"/>
          <w:szCs w:val="24"/>
          <w:lang w:val="en-GB"/>
        </w:rPr>
      </w:pPr>
      <w:bookmarkStart w:name="_Toc1442182315" w:id="270424726"/>
      <w:r w:rsidRPr="68BFA68E" w:rsidR="3282CF72">
        <w:rPr>
          <w:noProof w:val="0"/>
          <w:lang w:val="en-GB"/>
        </w:rPr>
        <w:t>Assumptions about the new software</w:t>
      </w:r>
      <w:r w:rsidRPr="68BFA68E" w:rsidR="3282CF72">
        <w:rPr>
          <w:noProof w:val="0"/>
          <w:lang w:val="en-GB"/>
        </w:rPr>
        <w:t>:</w:t>
      </w:r>
      <w:bookmarkEnd w:id="270424726"/>
      <w:r w:rsidRPr="68BFA68E" w:rsidR="3282CF72">
        <w:rPr>
          <w:noProof w:val="0"/>
          <w:lang w:val="en-GB"/>
        </w:rPr>
        <w:t xml:space="preserve"> </w:t>
      </w:r>
    </w:p>
    <w:p w:rsidR="6537DC92" w:rsidP="68BFA68E" w:rsidRDefault="6537DC92" w14:paraId="35FE9A46" w14:textId="3E8B1806">
      <w:pPr>
        <w:spacing w:before="240" w:beforeAutospacing="off" w:after="240" w:afterAutospacing="off"/>
        <w:rPr>
          <w:rFonts w:ascii="Times New Roman" w:hAnsi="Times New Roman" w:eastAsia="Times New Roman" w:cs="Times New Roman"/>
          <w:noProof w:val="0"/>
          <w:sz w:val="24"/>
          <w:szCs w:val="24"/>
          <w:lang w:val="en-GB"/>
        </w:rPr>
      </w:pPr>
      <w:r w:rsidRPr="68BFA68E" w:rsidR="6872D7B5">
        <w:rPr>
          <w:rFonts w:ascii="Times New Roman" w:hAnsi="Times New Roman" w:eastAsia="Times New Roman" w:cs="Times New Roman"/>
          <w:noProof w:val="0"/>
          <w:sz w:val="24"/>
          <w:szCs w:val="24"/>
          <w:lang w:val="en-GB"/>
        </w:rPr>
        <w:t xml:space="preserve">On the other hand, certain expectations or beliefs might exist about the potential advantages of having a new project management software. For example, it might be that the new software will help workflows and significantly boost productivity across the team. It is </w:t>
      </w:r>
      <w:r w:rsidRPr="68BFA68E" w:rsidR="10E653FD">
        <w:rPr>
          <w:rFonts w:ascii="Times New Roman" w:hAnsi="Times New Roman" w:eastAsia="Times New Roman" w:cs="Times New Roman"/>
          <w:noProof w:val="0"/>
          <w:sz w:val="24"/>
          <w:szCs w:val="24"/>
          <w:lang w:val="en-GB"/>
        </w:rPr>
        <w:t>often that</w:t>
      </w:r>
      <w:r w:rsidRPr="68BFA68E" w:rsidR="6872D7B5">
        <w:rPr>
          <w:rFonts w:ascii="Times New Roman" w:hAnsi="Times New Roman" w:eastAsia="Times New Roman" w:cs="Times New Roman"/>
          <w:noProof w:val="0"/>
          <w:sz w:val="24"/>
          <w:szCs w:val="24"/>
          <w:lang w:val="en-GB"/>
        </w:rPr>
        <w:t xml:space="preserve"> newer software solutions </w:t>
      </w:r>
      <w:r w:rsidRPr="68BFA68E" w:rsidR="19521B05">
        <w:rPr>
          <w:rFonts w:ascii="Times New Roman" w:hAnsi="Times New Roman" w:eastAsia="Times New Roman" w:cs="Times New Roman"/>
          <w:noProof w:val="0"/>
          <w:sz w:val="24"/>
          <w:szCs w:val="24"/>
          <w:lang w:val="en-GB"/>
        </w:rPr>
        <w:t>are better</w:t>
      </w:r>
      <w:r w:rsidRPr="68BFA68E" w:rsidR="6872D7B5">
        <w:rPr>
          <w:rFonts w:ascii="Times New Roman" w:hAnsi="Times New Roman" w:eastAsia="Times New Roman" w:cs="Times New Roman"/>
          <w:noProof w:val="0"/>
          <w:sz w:val="24"/>
          <w:szCs w:val="24"/>
          <w:lang w:val="en-GB"/>
        </w:rPr>
        <w:t xml:space="preserve">, offering advanced features, improved user </w:t>
      </w:r>
      <w:r w:rsidRPr="68BFA68E" w:rsidR="6A3C3A68">
        <w:rPr>
          <w:rFonts w:ascii="Times New Roman" w:hAnsi="Times New Roman" w:eastAsia="Times New Roman" w:cs="Times New Roman"/>
          <w:noProof w:val="0"/>
          <w:sz w:val="24"/>
          <w:szCs w:val="24"/>
          <w:lang w:val="en-GB"/>
        </w:rPr>
        <w:t>technology</w:t>
      </w:r>
      <w:r w:rsidRPr="68BFA68E" w:rsidR="6872D7B5">
        <w:rPr>
          <w:rFonts w:ascii="Times New Roman" w:hAnsi="Times New Roman" w:eastAsia="Times New Roman" w:cs="Times New Roman"/>
          <w:noProof w:val="0"/>
          <w:sz w:val="24"/>
          <w:szCs w:val="24"/>
          <w:lang w:val="en-GB"/>
        </w:rPr>
        <w:t xml:space="preserve"> and greater efficiency. Additionally, there may be an expectation that the new software will adapt to the team’s needs, making it easier to collaborate, track progress, and achieve </w:t>
      </w:r>
      <w:r w:rsidRPr="68BFA68E" w:rsidR="6872D7B5">
        <w:rPr>
          <w:rFonts w:ascii="Times New Roman" w:hAnsi="Times New Roman" w:eastAsia="Times New Roman" w:cs="Times New Roman"/>
          <w:noProof w:val="0"/>
          <w:sz w:val="24"/>
          <w:szCs w:val="24"/>
          <w:lang w:val="en-GB"/>
        </w:rPr>
        <w:t>objectives</w:t>
      </w:r>
      <w:r w:rsidRPr="68BFA68E" w:rsidR="6872D7B5">
        <w:rPr>
          <w:rFonts w:ascii="Times New Roman" w:hAnsi="Times New Roman" w:eastAsia="Times New Roman" w:cs="Times New Roman"/>
          <w:noProof w:val="0"/>
          <w:sz w:val="24"/>
          <w:szCs w:val="24"/>
          <w:lang w:val="en-GB"/>
        </w:rPr>
        <w:t xml:space="preserve">. </w:t>
      </w:r>
      <w:r w:rsidRPr="68BFA68E" w:rsidR="339BC685">
        <w:rPr>
          <w:rFonts w:ascii="Times New Roman" w:hAnsi="Times New Roman" w:eastAsia="Times New Roman" w:cs="Times New Roman"/>
          <w:noProof w:val="0"/>
          <w:sz w:val="24"/>
          <w:szCs w:val="24"/>
          <w:lang w:val="en-GB"/>
        </w:rPr>
        <w:t>it</w:t>
      </w:r>
      <w:r w:rsidRPr="68BFA68E" w:rsidR="6872D7B5">
        <w:rPr>
          <w:rFonts w:ascii="Times New Roman" w:hAnsi="Times New Roman" w:eastAsia="Times New Roman" w:cs="Times New Roman"/>
          <w:noProof w:val="0"/>
          <w:sz w:val="24"/>
          <w:szCs w:val="24"/>
          <w:lang w:val="en-GB"/>
        </w:rPr>
        <w:t xml:space="preserve"> might also include beliefs that the new software will reduce technical issues, improve user satisfaction, and require minimal training due to a more user-friendly design. However, while th</w:t>
      </w:r>
      <w:r w:rsidRPr="68BFA68E" w:rsidR="284FE21A">
        <w:rPr>
          <w:rFonts w:ascii="Times New Roman" w:hAnsi="Times New Roman" w:eastAsia="Times New Roman" w:cs="Times New Roman"/>
          <w:noProof w:val="0"/>
          <w:sz w:val="24"/>
          <w:szCs w:val="24"/>
          <w:lang w:val="en-GB"/>
        </w:rPr>
        <w:t>is</w:t>
      </w:r>
      <w:r w:rsidRPr="68BFA68E" w:rsidR="6872D7B5">
        <w:rPr>
          <w:rFonts w:ascii="Times New Roman" w:hAnsi="Times New Roman" w:eastAsia="Times New Roman" w:cs="Times New Roman"/>
          <w:noProof w:val="0"/>
          <w:sz w:val="24"/>
          <w:szCs w:val="24"/>
          <w:lang w:val="en-GB"/>
        </w:rPr>
        <w:t xml:space="preserve"> can be motivating factors for change, it is crucial to recogni</w:t>
      </w:r>
      <w:r w:rsidRPr="68BFA68E" w:rsidR="71167AB7">
        <w:rPr>
          <w:rFonts w:ascii="Times New Roman" w:hAnsi="Times New Roman" w:eastAsia="Times New Roman" w:cs="Times New Roman"/>
          <w:noProof w:val="0"/>
          <w:sz w:val="24"/>
          <w:szCs w:val="24"/>
          <w:lang w:val="en-GB"/>
        </w:rPr>
        <w:t>s</w:t>
      </w:r>
      <w:r w:rsidRPr="68BFA68E" w:rsidR="6872D7B5">
        <w:rPr>
          <w:rFonts w:ascii="Times New Roman" w:hAnsi="Times New Roman" w:eastAsia="Times New Roman" w:cs="Times New Roman"/>
          <w:noProof w:val="0"/>
          <w:sz w:val="24"/>
          <w:szCs w:val="24"/>
          <w:lang w:val="en-GB"/>
        </w:rPr>
        <w:t xml:space="preserve">e that they may not always </w:t>
      </w:r>
      <w:r w:rsidRPr="68BFA68E" w:rsidR="77818802">
        <w:rPr>
          <w:rFonts w:ascii="Times New Roman" w:hAnsi="Times New Roman" w:eastAsia="Times New Roman" w:cs="Times New Roman"/>
          <w:noProof w:val="0"/>
          <w:sz w:val="24"/>
          <w:szCs w:val="24"/>
          <w:lang w:val="en-GB"/>
        </w:rPr>
        <w:t>work</w:t>
      </w:r>
      <w:r w:rsidRPr="68BFA68E" w:rsidR="6872D7B5">
        <w:rPr>
          <w:rFonts w:ascii="Times New Roman" w:hAnsi="Times New Roman" w:eastAsia="Times New Roman" w:cs="Times New Roman"/>
          <w:noProof w:val="0"/>
          <w:sz w:val="24"/>
          <w:szCs w:val="24"/>
          <w:lang w:val="en-GB"/>
        </w:rPr>
        <w:t xml:space="preserve"> with the reality of the new software’s </w:t>
      </w:r>
      <w:r w:rsidRPr="68BFA68E" w:rsidR="2C196D40">
        <w:rPr>
          <w:rFonts w:ascii="Times New Roman" w:hAnsi="Times New Roman" w:eastAsia="Times New Roman" w:cs="Times New Roman"/>
          <w:noProof w:val="0"/>
          <w:sz w:val="24"/>
          <w:szCs w:val="24"/>
          <w:lang w:val="en-GB"/>
        </w:rPr>
        <w:t>performance,</w:t>
      </w:r>
      <w:r w:rsidRPr="68BFA68E" w:rsidR="6872D7B5">
        <w:rPr>
          <w:rFonts w:ascii="Times New Roman" w:hAnsi="Times New Roman" w:eastAsia="Times New Roman" w:cs="Times New Roman"/>
          <w:noProof w:val="0"/>
          <w:sz w:val="24"/>
          <w:szCs w:val="24"/>
          <w:lang w:val="en-GB"/>
        </w:rPr>
        <w:t xml:space="preserve"> or the transition challenges it might </w:t>
      </w:r>
      <w:r w:rsidRPr="68BFA68E" w:rsidR="483B4765">
        <w:rPr>
          <w:rFonts w:ascii="Times New Roman" w:hAnsi="Times New Roman" w:eastAsia="Times New Roman" w:cs="Times New Roman"/>
          <w:noProof w:val="0"/>
          <w:sz w:val="24"/>
          <w:szCs w:val="24"/>
          <w:lang w:val="en-GB"/>
        </w:rPr>
        <w:t>come across.</w:t>
      </w:r>
    </w:p>
    <w:p w:rsidR="539EE8AA" w:rsidP="539EE8AA" w:rsidRDefault="539EE8AA" w14:paraId="0DAE0B5A" w14:textId="20709601">
      <w:pPr>
        <w:spacing w:before="240" w:beforeAutospacing="off" w:after="240" w:afterAutospacing="off"/>
        <w:rPr>
          <w:rFonts w:ascii="Times New Roman" w:hAnsi="Times New Roman" w:eastAsia="Times New Roman" w:cs="Times New Roman"/>
          <w:b w:val="1"/>
          <w:bCs w:val="1"/>
          <w:noProof w:val="0"/>
          <w:sz w:val="28"/>
          <w:szCs w:val="28"/>
          <w:lang w:val="en-GB"/>
        </w:rPr>
      </w:pPr>
    </w:p>
    <w:p w:rsidR="3282CF72" w:rsidP="68BFA68E" w:rsidRDefault="3282CF72" w14:paraId="387FC343" w14:textId="5D4FB389">
      <w:pPr>
        <w:pStyle w:val="Heading1"/>
        <w:rPr>
          <w:rFonts w:ascii="Times New Roman" w:hAnsi="Times New Roman" w:eastAsia="Times New Roman" w:cs="Times New Roman"/>
          <w:noProof w:val="0"/>
          <w:sz w:val="24"/>
          <w:szCs w:val="24"/>
          <w:lang w:val="en-GB"/>
        </w:rPr>
      </w:pPr>
      <w:bookmarkStart w:name="_Toc1956409187" w:id="1361456747"/>
      <w:r w:rsidRPr="68BFA68E" w:rsidR="3282CF72">
        <w:rPr>
          <w:noProof w:val="0"/>
          <w:lang w:val="en-GB"/>
        </w:rPr>
        <w:t>2. Evaluate Argument</w:t>
      </w:r>
      <w:bookmarkEnd w:id="1361456747"/>
    </w:p>
    <w:p w:rsidR="148A555B" w:rsidP="539EE8AA" w:rsidRDefault="148A555B" w14:paraId="37C64B7E" w14:textId="55D3345A">
      <w:pPr>
        <w:spacing w:before="240" w:beforeAutospacing="off" w:after="240" w:afterAutospacing="off"/>
        <w:rPr>
          <w:rFonts w:ascii="Times New Roman" w:hAnsi="Times New Roman" w:eastAsia="Times New Roman" w:cs="Times New Roman"/>
          <w:noProof w:val="0"/>
          <w:sz w:val="24"/>
          <w:szCs w:val="24"/>
          <w:lang w:val="en-GB"/>
        </w:rPr>
      </w:pPr>
      <w:r w:rsidRPr="68BFA68E" w:rsidR="3282CF72">
        <w:rPr>
          <w:rFonts w:ascii="Times New Roman" w:hAnsi="Times New Roman" w:eastAsia="Times New Roman" w:cs="Times New Roman"/>
          <w:b w:val="1"/>
          <w:bCs w:val="1"/>
          <w:noProof w:val="0"/>
          <w:sz w:val="24"/>
          <w:szCs w:val="24"/>
          <w:lang w:val="en-GB"/>
        </w:rPr>
        <w:t xml:space="preserve">Gather data on the current software's </w:t>
      </w:r>
      <w:r w:rsidRPr="68BFA68E" w:rsidR="1EADA773">
        <w:rPr>
          <w:rFonts w:ascii="Times New Roman" w:hAnsi="Times New Roman" w:eastAsia="Times New Roman" w:cs="Times New Roman"/>
          <w:b w:val="1"/>
          <w:bCs w:val="1"/>
          <w:noProof w:val="0"/>
          <w:sz w:val="24"/>
          <w:szCs w:val="24"/>
          <w:lang w:val="en-GB"/>
        </w:rPr>
        <w:t>performance: These</w:t>
      </w:r>
      <w:r w:rsidRPr="68BFA68E" w:rsidR="148A555B">
        <w:rPr>
          <w:rFonts w:ascii="Times New Roman" w:hAnsi="Times New Roman" w:eastAsia="Times New Roman" w:cs="Times New Roman"/>
          <w:noProof w:val="0"/>
          <w:sz w:val="24"/>
          <w:szCs w:val="24"/>
          <w:lang w:val="en-GB"/>
        </w:rPr>
        <w:t xml:space="preserve"> are views on the potential benefits of the new software. For example, we may think that the new software will be more efficient and user-friendly and increase overall productivit</w:t>
      </w:r>
      <w:r w:rsidRPr="68BFA68E" w:rsidR="19313213">
        <w:rPr>
          <w:rFonts w:ascii="Times New Roman" w:hAnsi="Times New Roman" w:eastAsia="Times New Roman" w:cs="Times New Roman"/>
          <w:noProof w:val="0"/>
          <w:sz w:val="24"/>
          <w:szCs w:val="24"/>
          <w:lang w:val="en-GB"/>
        </w:rPr>
        <w:t xml:space="preserve">y </w:t>
      </w:r>
    </w:p>
    <w:p xmlns:wp14="http://schemas.microsoft.com/office/word/2010/wordml" w:rsidP="539EE8AA" wp14:paraId="4DE7B9F0" wp14:textId="615CF966">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3282CF72">
        <w:rPr>
          <w:rFonts w:ascii="Times New Roman" w:hAnsi="Times New Roman" w:eastAsia="Times New Roman" w:cs="Times New Roman"/>
          <w:b w:val="1"/>
          <w:bCs w:val="1"/>
          <w:noProof w:val="0"/>
          <w:sz w:val="24"/>
          <w:szCs w:val="24"/>
          <w:lang w:val="en-GB"/>
        </w:rPr>
        <w:t>Collect feedback from team members</w:t>
      </w:r>
      <w:r w:rsidRPr="539EE8AA" w:rsidR="3282CF72">
        <w:rPr>
          <w:rFonts w:ascii="Times New Roman" w:hAnsi="Times New Roman" w:eastAsia="Times New Roman" w:cs="Times New Roman"/>
          <w:noProof w:val="0"/>
          <w:sz w:val="24"/>
          <w:szCs w:val="24"/>
          <w:lang w:val="en-GB"/>
        </w:rPr>
        <w:t xml:space="preserve">: </w:t>
      </w:r>
    </w:p>
    <w:p w:rsidR="30C21EA2" w:rsidP="539EE8AA" w:rsidRDefault="30C21EA2" w14:paraId="0874B291" w14:textId="259EC910">
      <w:pPr>
        <w:spacing w:before="240" w:beforeAutospacing="off" w:after="240" w:afterAutospacing="off"/>
      </w:pPr>
      <w:r w:rsidRPr="539EE8AA" w:rsidR="30C21EA2">
        <w:rPr>
          <w:rFonts w:ascii="Times New Roman" w:hAnsi="Times New Roman" w:eastAsia="Times New Roman" w:cs="Times New Roman"/>
          <w:noProof w:val="0"/>
          <w:sz w:val="24"/>
          <w:szCs w:val="24"/>
          <w:lang w:val="en-GB"/>
        </w:rPr>
        <w:t>Ask team members about their thoughts on the present software, their preferred pain points, and their ideas for enhancements.</w:t>
      </w:r>
    </w:p>
    <w:p xmlns:wp14="http://schemas.microsoft.com/office/word/2010/wordml" w:rsidP="539EE8AA" wp14:paraId="6937859A" wp14:textId="1EAB85FA">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3282CF72">
        <w:rPr>
          <w:rFonts w:ascii="Times New Roman" w:hAnsi="Times New Roman" w:eastAsia="Times New Roman" w:cs="Times New Roman"/>
          <w:b w:val="1"/>
          <w:bCs w:val="1"/>
          <w:noProof w:val="0"/>
          <w:sz w:val="24"/>
          <w:szCs w:val="24"/>
          <w:lang w:val="en-GB"/>
        </w:rPr>
        <w:t>Research the features, benefits, and potential drawbacks of the new software</w:t>
      </w:r>
      <w:r w:rsidRPr="539EE8AA" w:rsidR="3282CF72">
        <w:rPr>
          <w:rFonts w:ascii="Times New Roman" w:hAnsi="Times New Roman" w:eastAsia="Times New Roman" w:cs="Times New Roman"/>
          <w:noProof w:val="0"/>
          <w:sz w:val="24"/>
          <w:szCs w:val="24"/>
          <w:lang w:val="en-GB"/>
        </w:rPr>
        <w:t xml:space="preserve">: </w:t>
      </w:r>
    </w:p>
    <w:p w:rsidR="5548E31B" w:rsidP="539EE8AA" w:rsidRDefault="5548E31B" w14:paraId="296C447A" w14:textId="67A62A34">
      <w:pPr>
        <w:spacing w:before="240" w:beforeAutospacing="off" w:after="240" w:afterAutospacing="off"/>
      </w:pPr>
      <w:r w:rsidRPr="539EE8AA" w:rsidR="5548E31B">
        <w:rPr>
          <w:rFonts w:ascii="Times New Roman" w:hAnsi="Times New Roman" w:eastAsia="Times New Roman" w:cs="Times New Roman"/>
          <w:noProof w:val="0"/>
          <w:sz w:val="24"/>
          <w:szCs w:val="24"/>
          <w:lang w:val="en-GB"/>
        </w:rPr>
        <w:t>Study the features of the new program, read reviews, view samples, and perhaps even give it a try. Determine its advantages as well as any potential drawbacks or issues with implementation.</w:t>
      </w:r>
    </w:p>
    <w:p xmlns:wp14="http://schemas.microsoft.com/office/word/2010/wordml" w:rsidP="539EE8AA" wp14:paraId="07000F9A" wp14:textId="7C81BD55">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6F276DA5">
        <w:rPr>
          <w:rFonts w:ascii="Times New Roman" w:hAnsi="Times New Roman" w:eastAsia="Times New Roman" w:cs="Times New Roman"/>
          <w:b w:val="1"/>
          <w:bCs w:val="1"/>
          <w:noProof w:val="0"/>
          <w:sz w:val="24"/>
          <w:szCs w:val="24"/>
          <w:lang w:val="en-GB"/>
        </w:rPr>
        <w:t>Analyse</w:t>
      </w:r>
      <w:r w:rsidRPr="539EE8AA" w:rsidR="3282CF72">
        <w:rPr>
          <w:rFonts w:ascii="Times New Roman" w:hAnsi="Times New Roman" w:eastAsia="Times New Roman" w:cs="Times New Roman"/>
          <w:b w:val="1"/>
          <w:bCs w:val="1"/>
          <w:noProof w:val="0"/>
          <w:sz w:val="24"/>
          <w:szCs w:val="24"/>
          <w:lang w:val="en-GB"/>
        </w:rPr>
        <w:t xml:space="preserve"> cost implications and compare them with the current software</w:t>
      </w:r>
      <w:r w:rsidRPr="539EE8AA" w:rsidR="3282CF72">
        <w:rPr>
          <w:rFonts w:ascii="Times New Roman" w:hAnsi="Times New Roman" w:eastAsia="Times New Roman" w:cs="Times New Roman"/>
          <w:noProof w:val="0"/>
          <w:sz w:val="24"/>
          <w:szCs w:val="24"/>
          <w:lang w:val="en-GB"/>
        </w:rPr>
        <w:t>:</w:t>
      </w:r>
    </w:p>
    <w:p w:rsidR="61945994" w:rsidP="539EE8AA" w:rsidRDefault="61945994" w14:paraId="06C2F8DC" w14:textId="4BA40173">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61945994">
        <w:rPr>
          <w:rFonts w:ascii="Times New Roman" w:hAnsi="Times New Roman" w:eastAsia="Times New Roman" w:cs="Times New Roman"/>
          <w:noProof w:val="0"/>
          <w:sz w:val="24"/>
          <w:szCs w:val="24"/>
          <w:lang w:val="en-GB"/>
        </w:rPr>
        <w:t>Calculate the cost of transitioning to the new software, including purchase/licensing fees, training costs, and any potential downtime during the switch. Compare these costs to the expenses of maintaining and potentially upgrading the current software.</w:t>
      </w:r>
    </w:p>
    <w:p xmlns:wp14="http://schemas.microsoft.com/office/word/2010/wordml" w:rsidP="68BFA68E" wp14:paraId="35578DD0" wp14:textId="61DC08BB">
      <w:pPr>
        <w:pStyle w:val="Heading1"/>
        <w:rPr>
          <w:rFonts w:ascii="Times New Roman" w:hAnsi="Times New Roman" w:eastAsia="Times New Roman" w:cs="Times New Roman"/>
          <w:b w:val="1"/>
          <w:bCs w:val="1"/>
          <w:noProof w:val="0"/>
          <w:sz w:val="28"/>
          <w:szCs w:val="28"/>
          <w:lang w:val="en-GB"/>
        </w:rPr>
      </w:pPr>
      <w:bookmarkStart w:name="_Toc222309458" w:id="1808874863"/>
      <w:r w:rsidRPr="68BFA68E" w:rsidR="3282CF72">
        <w:rPr>
          <w:noProof w:val="0"/>
          <w:lang w:val="en-GB"/>
        </w:rPr>
        <w:t>3. Draw Conclusions</w:t>
      </w:r>
      <w:bookmarkEnd w:id="1808874863"/>
    </w:p>
    <w:p xmlns:wp14="http://schemas.microsoft.com/office/word/2010/wordml" w:rsidP="68BFA68E" wp14:paraId="16108DAD" wp14:textId="7E26AE53">
      <w:pPr>
        <w:pStyle w:val="Heading2"/>
        <w:rPr>
          <w:rFonts w:ascii="Times New Roman" w:hAnsi="Times New Roman" w:eastAsia="Times New Roman" w:cs="Times New Roman"/>
          <w:noProof w:val="0"/>
          <w:sz w:val="24"/>
          <w:szCs w:val="24"/>
          <w:lang w:val="en-GB"/>
        </w:rPr>
      </w:pPr>
      <w:bookmarkStart w:name="_Toc1673482250" w:id="1897034483"/>
      <w:r w:rsidRPr="68BFA68E" w:rsidR="3282CF72">
        <w:rPr>
          <w:noProof w:val="0"/>
          <w:lang w:val="en-GB"/>
        </w:rPr>
        <w:t>Determine</w:t>
      </w:r>
      <w:r w:rsidRPr="68BFA68E" w:rsidR="3282CF72">
        <w:rPr>
          <w:noProof w:val="0"/>
          <w:lang w:val="en-GB"/>
        </w:rPr>
        <w:t xml:space="preserve"> if the new software offers significant improvements</w:t>
      </w:r>
      <w:r w:rsidRPr="68BFA68E" w:rsidR="3282CF72">
        <w:rPr>
          <w:noProof w:val="0"/>
          <w:lang w:val="en-GB"/>
        </w:rPr>
        <w:t>:</w:t>
      </w:r>
      <w:bookmarkEnd w:id="1897034483"/>
    </w:p>
    <w:p xmlns:wp14="http://schemas.microsoft.com/office/word/2010/wordml" w:rsidP="539EE8AA" wp14:paraId="58F50797" wp14:textId="66A0A4B9">
      <w:pPr>
        <w:spacing w:before="240" w:beforeAutospacing="off" w:after="240" w:afterAutospacing="off"/>
      </w:pPr>
      <w:r w:rsidRPr="539EE8AA" w:rsidR="1D17CCFC">
        <w:rPr>
          <w:rFonts w:ascii="Times New Roman" w:hAnsi="Times New Roman" w:eastAsia="Times New Roman" w:cs="Times New Roman"/>
          <w:noProof w:val="0"/>
          <w:sz w:val="24"/>
          <w:szCs w:val="24"/>
          <w:lang w:val="en-GB"/>
        </w:rPr>
        <w:t>Compare the possible increases in productivity, efficiency, and satisfaction with the new software's upfront and ongoing costs. Calculate what is expected over a certain time frame.</w:t>
      </w:r>
    </w:p>
    <w:p xmlns:wp14="http://schemas.microsoft.com/office/word/2010/wordml" w:rsidP="539EE8AA" wp14:paraId="2EB85B01" wp14:textId="472FD9B3">
      <w:pPr>
        <w:spacing w:before="240" w:beforeAutospacing="off" w:after="240" w:afterAutospacing="off"/>
      </w:pPr>
      <w:r w:rsidRPr="539EE8AA" w:rsidR="23E3D721">
        <w:rPr>
          <w:rFonts w:ascii="Times New Roman" w:hAnsi="Times New Roman" w:eastAsia="Times New Roman" w:cs="Times New Roman"/>
          <w:noProof w:val="0"/>
          <w:sz w:val="24"/>
          <w:szCs w:val="24"/>
          <w:lang w:val="en-GB"/>
        </w:rPr>
        <w:t xml:space="preserve">Based on the information and feedback, decide if the benefits of the new software outweigh the change in location. </w:t>
      </w:r>
      <w:r w:rsidRPr="539EE8AA" w:rsidR="23E3D721">
        <w:rPr>
          <w:rFonts w:ascii="Times New Roman" w:hAnsi="Times New Roman" w:eastAsia="Times New Roman" w:cs="Times New Roman"/>
          <w:noProof w:val="0"/>
          <w:sz w:val="24"/>
          <w:szCs w:val="24"/>
          <w:lang w:val="en-GB"/>
        </w:rPr>
        <w:t>Consider</w:t>
      </w:r>
      <w:r w:rsidRPr="539EE8AA" w:rsidR="23E3D721">
        <w:rPr>
          <w:rFonts w:ascii="Times New Roman" w:hAnsi="Times New Roman" w:eastAsia="Times New Roman" w:cs="Times New Roman"/>
          <w:noProof w:val="0"/>
          <w:sz w:val="24"/>
          <w:szCs w:val="24"/>
          <w:lang w:val="en-GB"/>
        </w:rPr>
        <w:t xml:space="preserve"> team needs position, efficiency gains, and customer happiness.</w:t>
      </w:r>
    </w:p>
    <w:p xmlns:wp14="http://schemas.microsoft.com/office/word/2010/wordml" w:rsidP="68BFA68E" wp14:paraId="3E858070" wp14:textId="1F70897A">
      <w:pPr>
        <w:pStyle w:val="Heading2"/>
        <w:rPr>
          <w:rFonts w:ascii="Times New Roman" w:hAnsi="Times New Roman" w:eastAsia="Times New Roman" w:cs="Times New Roman"/>
          <w:noProof w:val="0"/>
          <w:sz w:val="24"/>
          <w:szCs w:val="24"/>
          <w:lang w:val="en-GB"/>
        </w:rPr>
      </w:pPr>
      <w:bookmarkStart w:name="_Toc1163116720" w:id="1251277822"/>
      <w:r w:rsidRPr="68BFA68E" w:rsidR="3282CF72">
        <w:rPr>
          <w:rFonts w:ascii="Times New Roman" w:hAnsi="Times New Roman" w:eastAsia="Times New Roman" w:cs="Times New Roman"/>
          <w:noProof w:val="0"/>
          <w:lang w:val="en-GB"/>
        </w:rPr>
        <w:t>Consider the cost-benefit analysis and potential return on investment</w:t>
      </w:r>
      <w:r w:rsidRPr="68BFA68E" w:rsidR="3282CF72">
        <w:rPr>
          <w:rFonts w:ascii="Times New Roman" w:hAnsi="Times New Roman" w:eastAsia="Times New Roman" w:cs="Times New Roman"/>
          <w:noProof w:val="0"/>
          <w:lang w:val="en-GB"/>
        </w:rPr>
        <w:t>:</w:t>
      </w:r>
      <w:bookmarkEnd w:id="1251277822"/>
    </w:p>
    <w:p xmlns:wp14="http://schemas.microsoft.com/office/word/2010/wordml" w:rsidP="539EE8AA" wp14:paraId="3CBD5972" wp14:textId="5143C088">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3282CF72">
        <w:rPr>
          <w:rFonts w:ascii="Times New Roman" w:hAnsi="Times New Roman" w:eastAsia="Times New Roman" w:cs="Times New Roman"/>
          <w:b w:val="1"/>
          <w:bCs w:val="1"/>
          <w:noProof w:val="0"/>
          <w:sz w:val="24"/>
          <w:szCs w:val="24"/>
          <w:lang w:val="en-GB"/>
        </w:rPr>
        <w:t>Make an informed decision</w:t>
      </w:r>
      <w:r w:rsidRPr="539EE8AA" w:rsidR="3282CF72">
        <w:rPr>
          <w:rFonts w:ascii="Times New Roman" w:hAnsi="Times New Roman" w:eastAsia="Times New Roman" w:cs="Times New Roman"/>
          <w:noProof w:val="0"/>
          <w:sz w:val="24"/>
          <w:szCs w:val="24"/>
          <w:lang w:val="en-GB"/>
        </w:rPr>
        <w:t>:</w:t>
      </w:r>
    </w:p>
    <w:p xmlns:wp14="http://schemas.microsoft.com/office/word/2010/wordml" w:rsidP="539EE8AA" wp14:paraId="58736589" wp14:textId="61E9E54E">
      <w:pPr>
        <w:pStyle w:val="Normal"/>
        <w:spacing w:before="240" w:beforeAutospacing="off" w:after="240" w:afterAutospacing="off"/>
        <w:rPr>
          <w:rFonts w:ascii="Times New Roman" w:hAnsi="Times New Roman" w:eastAsia="Times New Roman" w:cs="Times New Roman"/>
          <w:noProof w:val="0"/>
          <w:sz w:val="24"/>
          <w:szCs w:val="24"/>
          <w:lang w:val="en-GB"/>
        </w:rPr>
      </w:pPr>
      <w:r w:rsidRPr="539EE8AA" w:rsidR="3185BF61">
        <w:rPr>
          <w:rFonts w:ascii="Times New Roman" w:hAnsi="Times New Roman" w:eastAsia="Times New Roman" w:cs="Times New Roman"/>
          <w:noProof w:val="0"/>
          <w:sz w:val="24"/>
          <w:szCs w:val="24"/>
          <w:lang w:val="en-GB"/>
        </w:rPr>
        <w:t>Make the decision to use the new project management software after you have all the information you need. Make sure the choice is based on a careful assessment of the available information rather than assumptions or preferences.</w:t>
      </w:r>
    </w:p>
    <w:p xmlns:wp14="http://schemas.microsoft.com/office/word/2010/wordml" w:rsidP="30037B0B" wp14:paraId="7B797BCA" wp14:textId="2CC57E98">
      <w:pPr>
        <w:spacing w:before="240" w:beforeAutospacing="off" w:after="240" w:afterAutospacing="off"/>
        <w:rPr>
          <w:rFonts w:ascii="Times New Roman" w:hAnsi="Times New Roman" w:eastAsia="Times New Roman" w:cs="Times New Roman"/>
          <w:noProof w:val="0"/>
          <w:sz w:val="24"/>
          <w:szCs w:val="24"/>
          <w:lang w:val="en-GB"/>
        </w:rPr>
      </w:pPr>
      <w:r w:rsidRPr="539EE8AA" w:rsidR="026B7DC3">
        <w:rPr>
          <w:rFonts w:ascii="Times New Roman" w:hAnsi="Times New Roman" w:eastAsia="Times New Roman" w:cs="Times New Roman"/>
          <w:noProof w:val="0"/>
          <w:sz w:val="24"/>
          <w:szCs w:val="24"/>
          <w:lang w:val="en-GB"/>
        </w:rPr>
        <w:t xml:space="preserve">The team at </w:t>
      </w:r>
      <w:r w:rsidRPr="539EE8AA" w:rsidR="2765CAFA">
        <w:rPr>
          <w:rFonts w:ascii="Times New Roman" w:hAnsi="Times New Roman" w:eastAsia="Times New Roman" w:cs="Times New Roman"/>
          <w:noProof w:val="0"/>
          <w:sz w:val="24"/>
          <w:szCs w:val="24"/>
          <w:lang w:val="en-GB"/>
        </w:rPr>
        <w:t>L</w:t>
      </w:r>
      <w:r w:rsidRPr="539EE8AA" w:rsidR="026B7DC3">
        <w:rPr>
          <w:rFonts w:ascii="Times New Roman" w:hAnsi="Times New Roman" w:eastAsia="Times New Roman" w:cs="Times New Roman"/>
          <w:noProof w:val="0"/>
          <w:sz w:val="24"/>
          <w:szCs w:val="24"/>
          <w:lang w:val="en-GB"/>
        </w:rPr>
        <w:t>extan</w:t>
      </w:r>
      <w:r w:rsidRPr="539EE8AA" w:rsidR="026B7DC3">
        <w:rPr>
          <w:rFonts w:ascii="Times New Roman" w:hAnsi="Times New Roman" w:eastAsia="Times New Roman" w:cs="Times New Roman"/>
          <w:noProof w:val="0"/>
          <w:sz w:val="24"/>
          <w:szCs w:val="24"/>
          <w:lang w:val="en-GB"/>
        </w:rPr>
        <w:t xml:space="preserve"> </w:t>
      </w:r>
      <w:r w:rsidRPr="539EE8AA" w:rsidR="026B7DC3">
        <w:rPr>
          <w:rFonts w:ascii="Times New Roman" w:hAnsi="Times New Roman" w:eastAsia="Times New Roman" w:cs="Times New Roman"/>
          <w:noProof w:val="0"/>
          <w:sz w:val="24"/>
          <w:szCs w:val="24"/>
          <w:lang w:val="en-GB"/>
        </w:rPr>
        <w:t>may critically assess their alternatives, do a full analysis of their position, and arrive at a well-informed, logical decision about the implementation of new project management software by providing detailed information on each step</w:t>
      </w:r>
    </w:p>
    <w:p xmlns:wp14="http://schemas.microsoft.com/office/word/2010/wordml" w:rsidP="30037B0B" wp14:paraId="179813ED" wp14:textId="1A211BF7">
      <w:pPr>
        <w:pStyle w:val="Normal"/>
        <w:spacing w:before="240" w:beforeAutospacing="off" w:after="240" w:afterAutospacing="off"/>
        <w:rPr>
          <w:rFonts w:ascii="Times New Roman" w:hAnsi="Times New Roman" w:eastAsia="Times New Roman" w:cs="Times New Roman"/>
          <w:noProof w:val="0"/>
          <w:sz w:val="24"/>
          <w:szCs w:val="24"/>
          <w:lang w:val="en-GB"/>
        </w:rPr>
      </w:pPr>
    </w:p>
    <w:p xmlns:wp14="http://schemas.microsoft.com/office/word/2010/wordml" w:rsidP="30037B0B" wp14:paraId="33AD4D0E" wp14:textId="1FF80E3F">
      <w:pPr>
        <w:pStyle w:val="Normal"/>
        <w:rPr>
          <w:rFonts w:ascii="Times New Roman" w:hAnsi="Times New Roman" w:eastAsia="Times New Roman" w:cs="Times New Roman"/>
          <w:noProof w:val="0"/>
          <w:lang w:val="en-GB"/>
        </w:rPr>
      </w:pPr>
    </w:p>
    <w:p xmlns:wp14="http://schemas.microsoft.com/office/word/2010/wordml" w:rsidP="68BFA68E" wp14:paraId="396FFAC9" wp14:textId="089CE9B5">
      <w:pPr>
        <w:pStyle w:val="Heading1"/>
        <w:rPr>
          <w:rFonts w:ascii="Times New Roman" w:hAnsi="Times New Roman" w:eastAsia="Times New Roman" w:cs="Times New Roman"/>
          <w:b w:val="1"/>
          <w:bCs w:val="1"/>
          <w:noProof w:val="0"/>
          <w:sz w:val="24"/>
          <w:szCs w:val="24"/>
          <w:lang w:val="en-GB"/>
        </w:rPr>
      </w:pPr>
      <w:bookmarkStart w:name="_Toc1249620875" w:id="270181922"/>
      <w:r w:rsidRPr="68BFA68E" w:rsidR="3B8BB990">
        <w:rPr>
          <w:noProof w:val="0"/>
          <w:lang w:val="en-GB"/>
        </w:rPr>
        <w:t>Conclusion</w:t>
      </w:r>
      <w:bookmarkEnd w:id="270181922"/>
    </w:p>
    <w:p w:rsidR="46BDA6EA" w:rsidP="539EE8AA" w:rsidRDefault="46BDA6EA" w14:paraId="3818A18A" w14:textId="324AB4BE">
      <w:pPr>
        <w:rPr>
          <w:rFonts w:ascii="Times New Roman" w:hAnsi="Times New Roman" w:eastAsia="Times New Roman" w:cs="Times New Roman"/>
          <w:noProof w:val="0"/>
          <w:sz w:val="24"/>
          <w:szCs w:val="24"/>
          <w:lang w:val="en-GB"/>
        </w:rPr>
      </w:pPr>
      <w:r w:rsidRPr="68BFA68E" w:rsidR="46BDA6EA">
        <w:rPr>
          <w:rFonts w:ascii="Times New Roman" w:hAnsi="Times New Roman" w:eastAsia="Times New Roman" w:cs="Times New Roman"/>
          <w:noProof w:val="0"/>
          <w:sz w:val="24"/>
          <w:szCs w:val="24"/>
          <w:lang w:val="en-GB"/>
        </w:rPr>
        <w:t>Critical thinking is a crucial ability for making decisions in the workplace</w:t>
      </w:r>
      <w:r w:rsidRPr="68BFA68E" w:rsidR="20D49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(PhD, 2023)</w:t>
      </w:r>
      <w:r w:rsidRPr="68BFA68E" w:rsidR="46BDA6EA">
        <w:rPr>
          <w:rFonts w:ascii="Times New Roman" w:hAnsi="Times New Roman" w:eastAsia="Times New Roman" w:cs="Times New Roman"/>
          <w:noProof w:val="0"/>
          <w:sz w:val="24"/>
          <w:szCs w:val="24"/>
          <w:lang w:val="en-GB"/>
        </w:rPr>
        <w:t xml:space="preserve"> because it enables people to assess data completely question </w:t>
      </w:r>
      <w:r w:rsidRPr="68BFA68E" w:rsidR="46BDA6EA">
        <w:rPr>
          <w:rFonts w:ascii="Times New Roman" w:hAnsi="Times New Roman" w:eastAsia="Times New Roman" w:cs="Times New Roman"/>
          <w:noProof w:val="0"/>
          <w:sz w:val="24"/>
          <w:szCs w:val="24"/>
          <w:lang w:val="en-GB"/>
        </w:rPr>
        <w:t>assumption and</w:t>
      </w:r>
      <w:r w:rsidRPr="68BFA68E" w:rsidR="46BDA6EA">
        <w:rPr>
          <w:rFonts w:ascii="Times New Roman" w:hAnsi="Times New Roman" w:eastAsia="Times New Roman" w:cs="Times New Roman"/>
          <w:noProof w:val="0"/>
          <w:sz w:val="24"/>
          <w:szCs w:val="24"/>
          <w:lang w:val="en-GB"/>
        </w:rPr>
        <w:t xml:space="preserve"> create well-thought-out solutions. Employees may overcome difficult obstacles, make wise decisions, and increase overall productivity by using critical thinking. </w:t>
      </w:r>
      <w:r w:rsidRPr="68BFA68E" w:rsidR="46BDA6EA">
        <w:rPr>
          <w:rFonts w:ascii="Times New Roman" w:hAnsi="Times New Roman" w:eastAsia="Times New Roman" w:cs="Times New Roman"/>
          <w:noProof w:val="0"/>
          <w:sz w:val="24"/>
          <w:szCs w:val="24"/>
          <w:lang w:val="en-GB"/>
        </w:rPr>
        <w:t>It's</w:t>
      </w:r>
      <w:r w:rsidRPr="68BFA68E" w:rsidR="46BDA6EA">
        <w:rPr>
          <w:rFonts w:ascii="Times New Roman" w:hAnsi="Times New Roman" w:eastAsia="Times New Roman" w:cs="Times New Roman"/>
          <w:noProof w:val="0"/>
          <w:sz w:val="24"/>
          <w:szCs w:val="24"/>
          <w:lang w:val="en-GB"/>
        </w:rPr>
        <w:t xml:space="preserve"> critical to understand biases and assumptions.</w:t>
      </w:r>
    </w:p>
    <w:p w:rsidR="35AFDA59" w:rsidRDefault="35AFDA59" w14:paraId="38025D0A" w14:textId="266B3E41">
      <w:r w:rsidRPr="539EE8AA" w:rsidR="35AFDA59">
        <w:rPr>
          <w:rFonts w:ascii="Times New Roman" w:hAnsi="Times New Roman" w:eastAsia="Times New Roman" w:cs="Times New Roman"/>
          <w:noProof w:val="0"/>
          <w:sz w:val="24"/>
          <w:szCs w:val="24"/>
          <w:lang w:val="en-GB"/>
        </w:rPr>
        <w:t>Many critical thinking frameworks offer organised methods for problem analysis and rational decision-making, including the Paul-Elder Framework, the RED Model, Bloom's Taxonomy, and Krathwohl's Taxonomy. These models assist people in identifying presumptions, assessing arguments, and coming to conclusions based on logic and facts rather than feelings or ideas.</w:t>
      </w:r>
    </w:p>
    <w:p w:rsidR="35AFDA59" w:rsidP="539EE8AA" w:rsidRDefault="35AFDA59" w14:paraId="0617E1C1" w14:textId="58BDE06F">
      <w:pPr>
        <w:pStyle w:val="Normal"/>
      </w:pPr>
      <w:r w:rsidRPr="539EE8AA" w:rsidR="35AFDA59">
        <w:rPr>
          <w:rFonts w:ascii="Times New Roman" w:hAnsi="Times New Roman" w:eastAsia="Times New Roman" w:cs="Times New Roman"/>
          <w:noProof w:val="0"/>
          <w:sz w:val="24"/>
          <w:szCs w:val="24"/>
          <w:lang w:val="en-GB"/>
        </w:rPr>
        <w:t xml:space="preserve">Critical thinking in the workplace guarantees that choices are just, supported by facts, and in line with company </w:t>
      </w:r>
      <w:r w:rsidRPr="539EE8AA" w:rsidR="35AFDA59">
        <w:rPr>
          <w:rFonts w:ascii="Times New Roman" w:hAnsi="Times New Roman" w:eastAsia="Times New Roman" w:cs="Times New Roman"/>
          <w:noProof w:val="0"/>
          <w:sz w:val="24"/>
          <w:szCs w:val="24"/>
          <w:lang w:val="en-GB"/>
        </w:rPr>
        <w:t>objectives</w:t>
      </w:r>
      <w:r w:rsidRPr="539EE8AA" w:rsidR="35AFDA59">
        <w:rPr>
          <w:rFonts w:ascii="Times New Roman" w:hAnsi="Times New Roman" w:eastAsia="Times New Roman" w:cs="Times New Roman"/>
          <w:noProof w:val="0"/>
          <w:sz w:val="24"/>
          <w:szCs w:val="24"/>
          <w:lang w:val="en-GB"/>
        </w:rPr>
        <w:t xml:space="preserve">. Businesses may increase problem-solving, teamwork, and </w:t>
      </w:r>
      <w:r w:rsidRPr="539EE8AA" w:rsidR="35AFDA59">
        <w:rPr>
          <w:rFonts w:ascii="Times New Roman" w:hAnsi="Times New Roman" w:eastAsia="Times New Roman" w:cs="Times New Roman"/>
          <w:noProof w:val="0"/>
          <w:sz w:val="24"/>
          <w:szCs w:val="24"/>
          <w:lang w:val="en-GB"/>
        </w:rPr>
        <w:t>new solutions</w:t>
      </w:r>
      <w:r w:rsidRPr="539EE8AA" w:rsidR="35AFDA59">
        <w:rPr>
          <w:rFonts w:ascii="Times New Roman" w:hAnsi="Times New Roman" w:eastAsia="Times New Roman" w:cs="Times New Roman"/>
          <w:noProof w:val="0"/>
          <w:sz w:val="24"/>
          <w:szCs w:val="24"/>
          <w:lang w:val="en-GB"/>
        </w:rPr>
        <w:t xml:space="preserve"> by developing a mindset of critical thinking. Whether assessing new software, addressing client concerns, or overseeing projects, using critical thinking skills promotes better decision-making and sustained success.</w:t>
      </w:r>
    </w:p>
    <w:p w:rsidR="35AFDA59" w:rsidP="539EE8AA" w:rsidRDefault="35AFDA59" w14:paraId="3922BDB5" w14:textId="22E56CC0">
      <w:pPr>
        <w:pStyle w:val="Heading1"/>
        <w:rPr>
          <w:rFonts w:ascii="Times New Roman" w:hAnsi="Times New Roman" w:eastAsia="Times New Roman" w:cs="Times New Roman"/>
          <w:noProof w:val="0"/>
          <w:lang w:val="en-GB"/>
        </w:rPr>
      </w:pPr>
      <w:bookmarkStart w:name="_Toc997509826" w:id="1501055716"/>
      <w:r w:rsidRPr="68BFA68E" w:rsidR="35AFDA59">
        <w:rPr>
          <w:rFonts w:ascii="Times New Roman" w:hAnsi="Times New Roman" w:eastAsia="Times New Roman" w:cs="Times New Roman"/>
          <w:noProof w:val="0"/>
          <w:lang w:val="en-GB"/>
        </w:rPr>
        <w:t>Summary of Key Points</w:t>
      </w:r>
      <w:bookmarkEnd w:id="1501055716"/>
    </w:p>
    <w:p w:rsidR="35AFDA59" w:rsidP="539EE8AA" w:rsidRDefault="35AFDA59" w14:paraId="15304EF3" w14:textId="564D1CE5">
      <w:pPr>
        <w:rPr>
          <w:rFonts w:ascii="Times New Roman" w:hAnsi="Times New Roman" w:eastAsia="Times New Roman" w:cs="Times New Roman"/>
          <w:noProof w:val="0"/>
          <w:sz w:val="24"/>
          <w:szCs w:val="24"/>
          <w:lang w:val="en-GB"/>
        </w:rPr>
      </w:pPr>
      <w:r w:rsidRPr="539EE8AA" w:rsidR="35AFDA59">
        <w:rPr>
          <w:rFonts w:ascii="Times New Roman" w:hAnsi="Times New Roman" w:eastAsia="Times New Roman" w:cs="Times New Roman"/>
          <w:b w:val="1"/>
          <w:bCs w:val="1"/>
          <w:noProof w:val="0"/>
          <w:sz w:val="24"/>
          <w:szCs w:val="24"/>
          <w:lang w:val="en-GB"/>
        </w:rPr>
        <w:t>Definition and Importance</w:t>
      </w:r>
      <w:r w:rsidRPr="539EE8AA" w:rsidR="35AFDA59">
        <w:rPr>
          <w:rFonts w:ascii="Times New Roman" w:hAnsi="Times New Roman" w:eastAsia="Times New Roman" w:cs="Times New Roman"/>
          <w:noProof w:val="0"/>
          <w:sz w:val="24"/>
          <w:szCs w:val="24"/>
          <w:lang w:val="en-GB"/>
        </w:rPr>
        <w:t>:</w:t>
      </w:r>
      <w:r w:rsidRPr="539EE8AA" w:rsidR="7481E2C4">
        <w:rPr>
          <w:rFonts w:ascii="Times New Roman" w:hAnsi="Times New Roman" w:eastAsia="Times New Roman" w:cs="Times New Roman"/>
          <w:noProof w:val="0"/>
          <w:sz w:val="24"/>
          <w:szCs w:val="24"/>
          <w:lang w:val="en-GB"/>
        </w:rPr>
        <w:t xml:space="preserve"> Making sensible decisions, challenging </w:t>
      </w:r>
      <w:r w:rsidRPr="539EE8AA" w:rsidR="7481E2C4">
        <w:rPr>
          <w:rFonts w:ascii="Times New Roman" w:hAnsi="Times New Roman" w:eastAsia="Times New Roman" w:cs="Times New Roman"/>
          <w:noProof w:val="0"/>
          <w:sz w:val="24"/>
          <w:szCs w:val="24"/>
          <w:lang w:val="en-GB"/>
        </w:rPr>
        <w:t>assumptions</w:t>
      </w:r>
      <w:r w:rsidRPr="539EE8AA" w:rsidR="7481E2C4">
        <w:rPr>
          <w:rFonts w:ascii="Times New Roman" w:hAnsi="Times New Roman" w:eastAsia="Times New Roman" w:cs="Times New Roman"/>
          <w:noProof w:val="0"/>
          <w:sz w:val="24"/>
          <w:szCs w:val="24"/>
          <w:lang w:val="en-GB"/>
        </w:rPr>
        <w:t xml:space="preserve"> and looking at information are all components of critical thinking. It is necessary for solving problems and making wise decisions at work.</w:t>
      </w:r>
      <w:r w:rsidRPr="539EE8AA" w:rsidR="7481E2C4">
        <w:rPr>
          <w:rFonts w:ascii="Times New Roman" w:hAnsi="Times New Roman" w:eastAsia="Times New Roman" w:cs="Times New Roman"/>
          <w:b w:val="1"/>
          <w:bCs w:val="1"/>
          <w:noProof w:val="0"/>
          <w:sz w:val="24"/>
          <w:szCs w:val="24"/>
          <w:lang w:val="en-GB"/>
        </w:rPr>
        <w:t xml:space="preserve"> </w:t>
      </w:r>
    </w:p>
    <w:p w:rsidR="7481E2C4" w:rsidP="539EE8AA" w:rsidRDefault="7481E2C4" w14:paraId="2052526C" w14:textId="19FD996B">
      <w:pPr>
        <w:rPr>
          <w:rFonts w:ascii="Times New Roman" w:hAnsi="Times New Roman" w:eastAsia="Times New Roman" w:cs="Times New Roman"/>
          <w:noProof w:val="0"/>
          <w:sz w:val="24"/>
          <w:szCs w:val="24"/>
          <w:lang w:val="en-GB"/>
        </w:rPr>
      </w:pPr>
      <w:r w:rsidRPr="539EE8AA" w:rsidR="7481E2C4">
        <w:rPr>
          <w:rFonts w:ascii="Times New Roman" w:hAnsi="Times New Roman" w:eastAsia="Times New Roman" w:cs="Times New Roman"/>
          <w:b w:val="1"/>
          <w:bCs w:val="1"/>
          <w:noProof w:val="0"/>
          <w:sz w:val="24"/>
          <w:szCs w:val="24"/>
          <w:lang w:val="en-GB"/>
        </w:rPr>
        <w:t>Role in Decision-Making and Problem-Solving</w:t>
      </w:r>
      <w:r w:rsidRPr="539EE8AA" w:rsidR="7481E2C4">
        <w:rPr>
          <w:rFonts w:ascii="Times New Roman" w:hAnsi="Times New Roman" w:eastAsia="Times New Roman" w:cs="Times New Roman"/>
          <w:noProof w:val="0"/>
          <w:sz w:val="24"/>
          <w:szCs w:val="24"/>
          <w:lang w:val="en-GB"/>
        </w:rPr>
        <w:t>:</w:t>
      </w:r>
      <w:r w:rsidRPr="539EE8AA" w:rsidR="3B6E67CE">
        <w:rPr>
          <w:rFonts w:ascii="Times New Roman" w:hAnsi="Times New Roman" w:eastAsia="Times New Roman" w:cs="Times New Roman"/>
          <w:noProof w:val="0"/>
          <w:sz w:val="24"/>
          <w:szCs w:val="24"/>
          <w:lang w:val="en-GB"/>
        </w:rPr>
        <w:t xml:space="preserve"> Employees that use critical thinking are better able to assess options, research results, and make fact-based decisions free from bias or emotion.</w:t>
      </w:r>
    </w:p>
    <w:p w:rsidR="3B6E67CE" w:rsidRDefault="3B6E67CE" w14:paraId="7ED2872A" w14:textId="60D0649E">
      <w:r w:rsidRPr="539EE8AA" w:rsidR="3B6E67CE">
        <w:rPr>
          <w:rFonts w:ascii="Times New Roman" w:hAnsi="Times New Roman" w:eastAsia="Times New Roman" w:cs="Times New Roman"/>
          <w:b w:val="1"/>
          <w:bCs w:val="1"/>
          <w:noProof w:val="0"/>
          <w:sz w:val="24"/>
          <w:szCs w:val="24"/>
          <w:lang w:val="en-GB"/>
        </w:rPr>
        <w:t>Impact of Biases and Assumptions</w:t>
      </w:r>
      <w:r w:rsidRPr="539EE8AA" w:rsidR="3B6E67CE">
        <w:rPr>
          <w:rFonts w:ascii="Times New Roman" w:hAnsi="Times New Roman" w:eastAsia="Times New Roman" w:cs="Times New Roman"/>
          <w:noProof w:val="0"/>
          <w:sz w:val="24"/>
          <w:szCs w:val="24"/>
          <w:lang w:val="en-GB"/>
        </w:rPr>
        <w:t>: Biases and expectations can result in poor decision-making. Fair and logical decisions are ensured by acknowledging and resolving them.</w:t>
      </w:r>
    </w:p>
    <w:p w:rsidR="76797F2B" w:rsidRDefault="76797F2B" w14:paraId="755B3E5B" w14:textId="37C52721">
      <w:r w:rsidRPr="539EE8AA" w:rsidR="76797F2B">
        <w:rPr>
          <w:rFonts w:ascii="Times New Roman" w:hAnsi="Times New Roman" w:eastAsia="Times New Roman" w:cs="Times New Roman"/>
          <w:b w:val="1"/>
          <w:bCs w:val="1"/>
          <w:noProof w:val="0"/>
          <w:sz w:val="24"/>
          <w:szCs w:val="24"/>
          <w:lang w:val="en-GB"/>
        </w:rPr>
        <w:t>Critical Thinking Frameworks</w:t>
      </w:r>
      <w:r w:rsidRPr="539EE8AA" w:rsidR="76797F2B">
        <w:rPr>
          <w:rFonts w:ascii="Times New Roman" w:hAnsi="Times New Roman" w:eastAsia="Times New Roman" w:cs="Times New Roman"/>
          <w:noProof w:val="0"/>
          <w:sz w:val="24"/>
          <w:szCs w:val="24"/>
          <w:lang w:val="en-GB"/>
        </w:rPr>
        <w:t xml:space="preserve">: </w:t>
      </w:r>
      <w:r w:rsidRPr="539EE8AA" w:rsidR="76797F2B">
        <w:rPr>
          <w:rFonts w:ascii="Times New Roman" w:hAnsi="Times New Roman" w:eastAsia="Times New Roman" w:cs="Times New Roman"/>
          <w:noProof w:val="0"/>
          <w:sz w:val="24"/>
          <w:szCs w:val="24"/>
          <w:lang w:val="en-GB"/>
        </w:rPr>
        <w:t>A few</w:t>
      </w:r>
      <w:r w:rsidRPr="539EE8AA" w:rsidR="76797F2B">
        <w:rPr>
          <w:rFonts w:ascii="Times New Roman" w:hAnsi="Times New Roman" w:eastAsia="Times New Roman" w:cs="Times New Roman"/>
          <w:noProof w:val="0"/>
          <w:sz w:val="24"/>
          <w:szCs w:val="24"/>
          <w:lang w:val="en-GB"/>
        </w:rPr>
        <w:t xml:space="preserve"> models, such as the Paul-Elder Framework, the RED Model, Bloom's Taxonomy, and Krathwohl's Taxonomy, offer organised methods for strengthening critical thinking abilities.</w:t>
      </w:r>
    </w:p>
    <w:p w:rsidR="76797F2B" w:rsidRDefault="76797F2B" w14:paraId="5B4740F3" w14:textId="43776F4F">
      <w:r w:rsidRPr="539EE8AA" w:rsidR="76797F2B">
        <w:rPr>
          <w:rFonts w:ascii="Times New Roman" w:hAnsi="Times New Roman" w:eastAsia="Times New Roman" w:cs="Times New Roman"/>
          <w:b w:val="1"/>
          <w:bCs w:val="1"/>
          <w:noProof w:val="0"/>
          <w:sz w:val="24"/>
          <w:szCs w:val="24"/>
          <w:lang w:val="en-GB"/>
        </w:rPr>
        <w:t>Practical Application</w:t>
      </w:r>
      <w:r w:rsidRPr="539EE8AA" w:rsidR="76797F2B">
        <w:rPr>
          <w:rFonts w:ascii="Times New Roman" w:hAnsi="Times New Roman" w:eastAsia="Times New Roman" w:cs="Times New Roman"/>
          <w:noProof w:val="0"/>
          <w:sz w:val="24"/>
          <w:szCs w:val="24"/>
          <w:lang w:val="en-GB"/>
        </w:rPr>
        <w:t>: Making smart company decisions, handling consumer complaints, and assessing new software are all examples of workplace situations where critical thinking is helpful.</w:t>
      </w:r>
    </w:p>
    <w:p w:rsidR="76797F2B" w:rsidP="539EE8AA" w:rsidRDefault="76797F2B" w14:paraId="6464E347" w14:textId="7AF860D9">
      <w:pPr>
        <w:pStyle w:val="Heading1"/>
        <w:rPr>
          <w:rFonts w:ascii="Times New Roman" w:hAnsi="Times New Roman" w:eastAsia="Times New Roman" w:cs="Times New Roman"/>
          <w:noProof w:val="0"/>
          <w:lang w:val="en-GB"/>
        </w:rPr>
      </w:pPr>
      <w:bookmarkStart w:name="_Toc1719186441" w:id="540425279"/>
      <w:r w:rsidRPr="68BFA68E" w:rsidR="76797F2B">
        <w:rPr>
          <w:rFonts w:ascii="Times New Roman" w:hAnsi="Times New Roman" w:eastAsia="Times New Roman" w:cs="Times New Roman"/>
          <w:noProof w:val="0"/>
          <w:lang w:val="en-GB"/>
        </w:rPr>
        <w:t>Reinforcing the Importance of Critical Thinking in the Workplace</w:t>
      </w:r>
      <w:bookmarkEnd w:id="540425279"/>
    </w:p>
    <w:p w:rsidR="45E7D339" w:rsidP="68BFA68E" w:rsidRDefault="45E7D339" w14:paraId="6089D321" w14:textId="1CA41E32">
      <w:pPr>
        <w:rPr>
          <w:rFonts w:ascii="Times New Roman" w:hAnsi="Times New Roman" w:eastAsia="Times New Roman" w:cs="Times New Roman"/>
          <w:noProof w:val="0"/>
          <w:sz w:val="24"/>
          <w:szCs w:val="24"/>
          <w:lang w:val="en-GB"/>
        </w:rPr>
      </w:pPr>
      <w:r w:rsidRPr="68BFA68E" w:rsidR="72EC7DEC">
        <w:rPr>
          <w:rFonts w:ascii="Times New Roman" w:hAnsi="Times New Roman" w:eastAsia="Times New Roman" w:cs="Times New Roman"/>
          <w:noProof w:val="0"/>
          <w:sz w:val="24"/>
          <w:szCs w:val="24"/>
          <w:lang w:val="en-GB"/>
        </w:rPr>
        <w:t>P</w:t>
      </w:r>
      <w:r w:rsidRPr="68BFA68E" w:rsidR="1A1837EF">
        <w:rPr>
          <w:rFonts w:ascii="Times New Roman" w:hAnsi="Times New Roman" w:eastAsia="Times New Roman" w:cs="Times New Roman"/>
          <w:noProof w:val="0"/>
          <w:sz w:val="24"/>
          <w:szCs w:val="24"/>
          <w:lang w:val="en-GB"/>
        </w:rPr>
        <w:t>ushing</w:t>
      </w:r>
      <w:r w:rsidRPr="68BFA68E" w:rsidR="72EC7DEC">
        <w:rPr>
          <w:rFonts w:ascii="Times New Roman" w:hAnsi="Times New Roman" w:eastAsia="Times New Roman" w:cs="Times New Roman"/>
          <w:noProof w:val="0"/>
          <w:sz w:val="24"/>
          <w:szCs w:val="24"/>
          <w:lang w:val="en-GB"/>
        </w:rPr>
        <w:t xml:space="preserve"> critical thinking is essential for developing creativity, enhancing teamwork, and </w:t>
      </w:r>
      <w:r w:rsidRPr="68BFA68E" w:rsidR="72EC7DEC">
        <w:rPr>
          <w:rFonts w:ascii="Times New Roman" w:hAnsi="Times New Roman" w:eastAsia="Times New Roman" w:cs="Times New Roman"/>
          <w:noProof w:val="0"/>
          <w:sz w:val="24"/>
          <w:szCs w:val="24"/>
          <w:lang w:val="en-GB"/>
        </w:rPr>
        <w:t>assisting</w:t>
      </w:r>
      <w:r w:rsidRPr="68BFA68E" w:rsidR="72EC7DEC">
        <w:rPr>
          <w:rFonts w:ascii="Times New Roman" w:hAnsi="Times New Roman" w:eastAsia="Times New Roman" w:cs="Times New Roman"/>
          <w:noProof w:val="0"/>
          <w:sz w:val="24"/>
          <w:szCs w:val="24"/>
          <w:lang w:val="en-GB"/>
        </w:rPr>
        <w:t xml:space="preserve"> in wise decision-making. Organisations can increase productivity, decrease errors, and promote ongoing development by </w:t>
      </w:r>
      <w:r w:rsidRPr="68BFA68E" w:rsidR="72EC7DEC">
        <w:rPr>
          <w:rFonts w:ascii="Times New Roman" w:hAnsi="Times New Roman" w:eastAsia="Times New Roman" w:cs="Times New Roman"/>
          <w:noProof w:val="0"/>
          <w:sz w:val="24"/>
          <w:szCs w:val="24"/>
          <w:lang w:val="en-GB"/>
        </w:rPr>
        <w:t>establishing</w:t>
      </w:r>
      <w:r w:rsidRPr="68BFA68E" w:rsidR="72EC7DEC">
        <w:rPr>
          <w:rFonts w:ascii="Times New Roman" w:hAnsi="Times New Roman" w:eastAsia="Times New Roman" w:cs="Times New Roman"/>
          <w:noProof w:val="0"/>
          <w:sz w:val="24"/>
          <w:szCs w:val="24"/>
          <w:lang w:val="en-GB"/>
        </w:rPr>
        <w:t xml:space="preserve"> a culture of critical thinking. This ability promotes communication, boosts productivity, and strengthens problem-solving skills, making it essential in any workplace.</w:t>
      </w:r>
      <w:r w:rsidRPr="68BFA68E" w:rsidR="511311BC">
        <w:rPr>
          <w:rFonts w:ascii="Noto Sans" w:hAnsi="Noto Sans" w:eastAsia="Noto Sans" w:cs="Noto Sans"/>
          <w:b w:val="0"/>
          <w:bCs w:val="0"/>
          <w:i w:val="0"/>
          <w:iCs w:val="0"/>
          <w:caps w:val="0"/>
          <w:smallCaps w:val="0"/>
          <w:noProof w:val="0"/>
          <w:color w:val="2D2D2D"/>
          <w:sz w:val="24"/>
          <w:szCs w:val="24"/>
          <w:lang w:val="en-GB"/>
        </w:rPr>
        <w:t xml:space="preserve"> </w:t>
      </w:r>
      <w:r w:rsidRPr="68BFA68E" w:rsidR="511311BC">
        <w:rPr>
          <w:rFonts w:ascii="Times New Roman" w:hAnsi="Times New Roman" w:eastAsia="Times New Roman" w:cs="Times New Roman"/>
          <w:b w:val="0"/>
          <w:bCs w:val="0"/>
          <w:i w:val="0"/>
          <w:iCs w:val="0"/>
          <w:caps w:val="0"/>
          <w:smallCaps w:val="0"/>
          <w:noProof w:val="0"/>
          <w:color w:val="2D2D2D"/>
          <w:sz w:val="24"/>
          <w:szCs w:val="24"/>
          <w:lang w:val="en-GB"/>
        </w:rPr>
        <w:t xml:space="preserve">Recognising the importance of critical thinking in the workplace is essential for achieving </w:t>
      </w:r>
      <w:r w:rsidRPr="68BFA68E" w:rsidR="511311BC">
        <w:rPr>
          <w:rFonts w:ascii="Times New Roman" w:hAnsi="Times New Roman" w:eastAsia="Times New Roman" w:cs="Times New Roman"/>
          <w:b w:val="0"/>
          <w:bCs w:val="0"/>
          <w:i w:val="0"/>
          <w:iCs w:val="0"/>
          <w:caps w:val="0"/>
          <w:smallCaps w:val="0"/>
          <w:noProof w:val="0"/>
          <w:color w:val="2D2D2D"/>
          <w:sz w:val="24"/>
          <w:szCs w:val="24"/>
          <w:lang w:val="en-GB"/>
        </w:rPr>
        <w:t>high standards</w:t>
      </w:r>
      <w:r w:rsidRPr="68BFA68E" w:rsidR="511311BC">
        <w:rPr>
          <w:rFonts w:ascii="Times New Roman" w:hAnsi="Times New Roman" w:eastAsia="Times New Roman" w:cs="Times New Roman"/>
          <w:b w:val="0"/>
          <w:bCs w:val="0"/>
          <w:i w:val="0"/>
          <w:iCs w:val="0"/>
          <w:caps w:val="0"/>
          <w:smallCaps w:val="0"/>
          <w:noProof w:val="0"/>
          <w:color w:val="2D2D2D"/>
          <w:sz w:val="24"/>
          <w:szCs w:val="24"/>
          <w:lang w:val="en-GB"/>
        </w:rPr>
        <w:t xml:space="preserve"> and ensuring team alignment. Here are key reasons why critical thinking is key in a work </w:t>
      </w:r>
      <w:r w:rsidRPr="68BFA68E" w:rsidR="688F2B29">
        <w:rPr>
          <w:rFonts w:ascii="Times New Roman" w:hAnsi="Times New Roman" w:eastAsia="Times New Roman" w:cs="Times New Roman"/>
          <w:b w:val="0"/>
          <w:bCs w:val="0"/>
          <w:i w:val="0"/>
          <w:iCs w:val="0"/>
          <w:caps w:val="0"/>
          <w:smallCaps w:val="0"/>
          <w:noProof w:val="0"/>
          <w:color w:val="2D2D2D"/>
          <w:sz w:val="24"/>
          <w:szCs w:val="24"/>
          <w:lang w:val="en-GB"/>
        </w:rPr>
        <w:t>environment: Suggestions</w:t>
      </w:r>
      <w:r w:rsidRPr="68BFA68E" w:rsidR="45E7D339">
        <w:rPr>
          <w:rFonts w:ascii="Times New Roman" w:hAnsi="Times New Roman" w:eastAsia="Times New Roman" w:cs="Times New Roman"/>
          <w:noProof w:val="0"/>
          <w:lang w:val="en-GB"/>
        </w:rPr>
        <w:t xml:space="preserve"> for Future Research or Practice</w:t>
      </w:r>
      <w:r w:rsidRPr="68BFA68E" w:rsidR="1076FDA3">
        <w:rPr>
          <w:rFonts w:ascii="Times New Roman" w:hAnsi="Times New Roman" w:eastAsia="Times New Roman" w:cs="Times New Roman"/>
          <w:b w:val="0"/>
          <w:bCs w:val="0"/>
          <w:i w:val="0"/>
          <w:iCs w:val="0"/>
          <w:caps w:val="0"/>
          <w:smallCaps w:val="0"/>
          <w:noProof w:val="0"/>
          <w:color w:val="333333"/>
          <w:sz w:val="30"/>
          <w:szCs w:val="30"/>
          <w:lang w:val="en-GB"/>
        </w:rPr>
        <w:t xml:space="preserve"> </w:t>
      </w:r>
      <w:r w:rsidRPr="68BFA68E" w:rsidR="1076FDA3">
        <w:rPr>
          <w:rFonts w:ascii="Times New Roman" w:hAnsi="Times New Roman" w:eastAsia="Times New Roman" w:cs="Times New Roman"/>
          <w:b w:val="0"/>
          <w:bCs w:val="0"/>
          <w:i w:val="0"/>
          <w:iCs w:val="0"/>
          <w:caps w:val="0"/>
          <w:smallCaps w:val="0"/>
          <w:noProof w:val="0"/>
          <w:color w:val="333333"/>
          <w:sz w:val="24"/>
          <w:szCs w:val="24"/>
          <w:lang w:val="en-GB"/>
        </w:rPr>
        <w:t>Critical thinking is a core academic skill that teaches undergraduate and postgraduate students to question or reflect on their own knowledge and information presented to them.</w:t>
      </w:r>
      <w:r w:rsidRPr="68BFA68E" w:rsidR="1076F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8BFA68E" w:rsidR="1076FDA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Importance of Critical Thinking</w:t>
      </w:r>
      <w:r w:rsidRPr="68BFA68E" w:rsidR="1076F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45E7D339" w:rsidP="539EE8AA" w:rsidRDefault="45E7D339" w14:paraId="37405D54" w14:textId="2DCA5AB6">
      <w:pPr>
        <w:rPr>
          <w:rFonts w:ascii="Times New Roman" w:hAnsi="Times New Roman" w:eastAsia="Times New Roman" w:cs="Times New Roman"/>
          <w:noProof w:val="0"/>
          <w:sz w:val="24"/>
          <w:szCs w:val="24"/>
          <w:lang w:val="en-GB"/>
        </w:rPr>
      </w:pPr>
      <w:bookmarkStart w:name="_Toc136835741" w:id="966863395"/>
      <w:r w:rsidRPr="68BFA68E" w:rsidR="45E7D339">
        <w:rPr>
          <w:rStyle w:val="Heading2Char"/>
          <w:rFonts w:ascii="Times New Roman" w:hAnsi="Times New Roman" w:eastAsia="Times New Roman" w:cs="Times New Roman"/>
          <w:noProof w:val="0"/>
          <w:lang w:val="en-GB"/>
        </w:rPr>
        <w:t>Measuring Critical Thinking in the Workplace</w:t>
      </w:r>
      <w:r w:rsidRPr="68BFA68E" w:rsidR="45E7D339">
        <w:rPr>
          <w:rStyle w:val="Heading2Char"/>
          <w:rFonts w:ascii="Times New Roman" w:hAnsi="Times New Roman" w:eastAsia="Times New Roman" w:cs="Times New Roman"/>
          <w:noProof w:val="0"/>
          <w:lang w:val="en-GB"/>
        </w:rPr>
        <w:t>:</w:t>
      </w:r>
      <w:bookmarkEnd w:id="966863395"/>
      <w:r w:rsidRPr="68BFA68E" w:rsidR="45E7D339">
        <w:rPr>
          <w:rFonts w:ascii="Times New Roman" w:hAnsi="Times New Roman" w:eastAsia="Times New Roman" w:cs="Times New Roman"/>
          <w:noProof w:val="0"/>
          <w:sz w:val="24"/>
          <w:szCs w:val="24"/>
          <w:lang w:val="en-GB"/>
        </w:rPr>
        <w:t xml:space="preserve"> Research can explore methods to assess and improve employees' critical thinking abilities.</w:t>
      </w:r>
    </w:p>
    <w:p w:rsidR="45E7D339" w:rsidP="539EE8AA" w:rsidRDefault="45E7D339" w14:paraId="1DD007CB" w14:textId="348BCB5E">
      <w:pPr>
        <w:rPr>
          <w:rFonts w:ascii="Times New Roman" w:hAnsi="Times New Roman" w:eastAsia="Times New Roman" w:cs="Times New Roman"/>
          <w:noProof w:val="0"/>
          <w:sz w:val="24"/>
          <w:szCs w:val="24"/>
          <w:lang w:val="en-GB"/>
        </w:rPr>
      </w:pPr>
      <w:bookmarkStart w:name="_Toc2056507542" w:id="881929711"/>
      <w:r w:rsidRPr="68BFA68E" w:rsidR="45E7D339">
        <w:rPr>
          <w:rStyle w:val="Heading2Char"/>
          <w:rFonts w:ascii="Times New Roman" w:hAnsi="Times New Roman" w:eastAsia="Times New Roman" w:cs="Times New Roman"/>
          <w:noProof w:val="0"/>
          <w:lang w:val="en-GB"/>
        </w:rPr>
        <w:t>Training and Development Programs</w:t>
      </w:r>
      <w:r w:rsidRPr="68BFA68E" w:rsidR="45E7D339">
        <w:rPr>
          <w:rStyle w:val="Heading2Char"/>
          <w:rFonts w:ascii="Times New Roman" w:hAnsi="Times New Roman" w:eastAsia="Times New Roman" w:cs="Times New Roman"/>
          <w:noProof w:val="0"/>
          <w:lang w:val="en-GB"/>
        </w:rPr>
        <w:t>:</w:t>
      </w:r>
      <w:bookmarkEnd w:id="881929711"/>
      <w:r w:rsidRPr="68BFA68E" w:rsidR="45E7D339">
        <w:rPr>
          <w:rStyle w:val="Heading2Char"/>
          <w:rFonts w:ascii="Times New Roman" w:hAnsi="Times New Roman" w:eastAsia="Times New Roman" w:cs="Times New Roman"/>
          <w:noProof w:val="0"/>
          <w:lang w:val="en-GB"/>
        </w:rPr>
        <w:t xml:space="preserve"> </w:t>
      </w:r>
      <w:r w:rsidRPr="68BFA68E" w:rsidR="45E7D339">
        <w:rPr>
          <w:rFonts w:ascii="Times New Roman" w:hAnsi="Times New Roman" w:eastAsia="Times New Roman" w:cs="Times New Roman"/>
          <w:noProof w:val="0"/>
          <w:sz w:val="24"/>
          <w:szCs w:val="24"/>
          <w:lang w:val="en-GB"/>
        </w:rPr>
        <w:t>Examine how well various training methods can help staff members develop their critical thinking abilities.</w:t>
      </w:r>
    </w:p>
    <w:p w:rsidR="45E7D339" w:rsidP="539EE8AA" w:rsidRDefault="45E7D339" w14:paraId="5691007A" w14:textId="0B24FE5C">
      <w:pPr>
        <w:rPr>
          <w:rFonts w:ascii="Times New Roman" w:hAnsi="Times New Roman" w:eastAsia="Times New Roman" w:cs="Times New Roman"/>
          <w:noProof w:val="0"/>
          <w:sz w:val="24"/>
          <w:szCs w:val="24"/>
          <w:lang w:val="en-GB"/>
        </w:rPr>
      </w:pPr>
      <w:bookmarkStart w:name="_Toc307848377" w:id="397923171"/>
      <w:r w:rsidRPr="68BFA68E" w:rsidR="45E7D339">
        <w:rPr>
          <w:rStyle w:val="Heading2Char"/>
          <w:rFonts w:ascii="Times New Roman" w:hAnsi="Times New Roman" w:eastAsia="Times New Roman" w:cs="Times New Roman"/>
          <w:noProof w:val="0"/>
          <w:lang w:val="en-GB"/>
        </w:rPr>
        <w:t>Role of Technology</w:t>
      </w:r>
      <w:bookmarkEnd w:id="397923171"/>
      <w:r w:rsidRPr="68BFA68E" w:rsidR="45E7D339">
        <w:rPr>
          <w:rFonts w:ascii="Times New Roman" w:hAnsi="Times New Roman" w:eastAsia="Times New Roman" w:cs="Times New Roman"/>
          <w:noProof w:val="0"/>
          <w:sz w:val="24"/>
          <w:szCs w:val="24"/>
          <w:lang w:val="en-GB"/>
        </w:rPr>
        <w:t>: Investigate the ways in which digital tools and artificial intelligence may help critical thinking and decision-making.</w:t>
      </w:r>
    </w:p>
    <w:p w:rsidR="4DD0F66A" w:rsidP="539EE8AA" w:rsidRDefault="4DD0F66A" w14:paraId="3397F89A" w14:textId="0137C858">
      <w:pPr>
        <w:rPr>
          <w:rFonts w:ascii="Times New Roman" w:hAnsi="Times New Roman" w:eastAsia="Times New Roman" w:cs="Times New Roman"/>
          <w:noProof w:val="0"/>
          <w:sz w:val="24"/>
          <w:szCs w:val="24"/>
          <w:lang w:val="en-GB"/>
        </w:rPr>
      </w:pPr>
      <w:bookmarkStart w:name="_Toc1951183587" w:id="306761956"/>
      <w:r w:rsidRPr="68BFA68E" w:rsidR="4DD0F66A">
        <w:rPr>
          <w:rStyle w:val="Heading2Char"/>
          <w:rFonts w:ascii="Times New Roman" w:hAnsi="Times New Roman" w:eastAsia="Times New Roman" w:cs="Times New Roman"/>
          <w:noProof w:val="0"/>
          <w:lang w:val="en-GB"/>
        </w:rPr>
        <w:t>Industry-Specific Applications</w:t>
      </w:r>
      <w:bookmarkEnd w:id="306761956"/>
      <w:r w:rsidRPr="68BFA68E" w:rsidR="4DD0F66A">
        <w:rPr>
          <w:rFonts w:ascii="Times New Roman" w:hAnsi="Times New Roman" w:eastAsia="Times New Roman" w:cs="Times New Roman"/>
          <w:noProof w:val="0"/>
          <w:sz w:val="24"/>
          <w:szCs w:val="24"/>
          <w:lang w:val="en-GB"/>
        </w:rPr>
        <w:t>: To find best practices, look at how critical thinking is used in many industries, including technology, healthcare, and finance.</w:t>
      </w:r>
    </w:p>
    <w:p w:rsidR="4DD0F66A" w:rsidP="539EE8AA" w:rsidRDefault="4DD0F66A" w14:paraId="6BC72CC8" w14:textId="50E69A81">
      <w:pPr>
        <w:rPr>
          <w:rFonts w:ascii="Times New Roman" w:hAnsi="Times New Roman" w:eastAsia="Times New Roman" w:cs="Times New Roman"/>
          <w:noProof w:val="0"/>
          <w:sz w:val="24"/>
          <w:szCs w:val="24"/>
          <w:lang w:val="en-GB"/>
        </w:rPr>
      </w:pPr>
      <w:bookmarkStart w:name="_Toc480759286" w:id="180012553"/>
      <w:r w:rsidRPr="68BFA68E" w:rsidR="4DD0F66A">
        <w:rPr>
          <w:rStyle w:val="Heading2Char"/>
          <w:rFonts w:ascii="Times New Roman" w:hAnsi="Times New Roman" w:eastAsia="Times New Roman" w:cs="Times New Roman"/>
          <w:noProof w:val="0"/>
          <w:lang w:val="en-GB"/>
        </w:rPr>
        <w:t>Impact on Leadership and Management</w:t>
      </w:r>
      <w:r w:rsidRPr="68BFA68E" w:rsidR="4DD0F66A">
        <w:rPr>
          <w:rStyle w:val="Heading2Char"/>
          <w:rFonts w:ascii="Times New Roman" w:hAnsi="Times New Roman" w:eastAsia="Times New Roman" w:cs="Times New Roman"/>
          <w:noProof w:val="0"/>
          <w:lang w:val="en-GB"/>
        </w:rPr>
        <w:t>:</w:t>
      </w:r>
      <w:bookmarkEnd w:id="180012553"/>
      <w:r w:rsidRPr="68BFA68E" w:rsidR="0A111C6B">
        <w:rPr>
          <w:rStyle w:val="Heading2Char"/>
          <w:rFonts w:ascii="Times New Roman" w:hAnsi="Times New Roman" w:eastAsia="Times New Roman" w:cs="Times New Roman"/>
          <w:noProof w:val="0"/>
          <w:lang w:val="en-GB"/>
        </w:rPr>
        <w:t xml:space="preserve"> </w:t>
      </w:r>
      <w:r w:rsidRPr="68BFA68E" w:rsidR="0A111C6B">
        <w:rPr>
          <w:rFonts w:ascii="Times New Roman" w:hAnsi="Times New Roman" w:eastAsia="Times New Roman" w:cs="Times New Roman"/>
          <w:noProof w:val="0"/>
          <w:sz w:val="24"/>
          <w:szCs w:val="24"/>
          <w:lang w:val="en-GB"/>
        </w:rPr>
        <w:t>Look at the ways in which critical thinking affects business decision-making, methods of leadership, and general commercial success.</w:t>
      </w:r>
    </w:p>
    <w:p w:rsidR="0A111C6B" w:rsidP="539EE8AA" w:rsidRDefault="0A111C6B" w14:paraId="0D50B3BD" w14:textId="50E62A86">
      <w:pPr>
        <w:rPr>
          <w:rFonts w:ascii="Times New Roman" w:hAnsi="Times New Roman" w:eastAsia="Times New Roman" w:cs="Times New Roman"/>
          <w:noProof w:val="0"/>
          <w:sz w:val="24"/>
          <w:szCs w:val="24"/>
          <w:lang w:val="en-GB"/>
        </w:rPr>
      </w:pPr>
      <w:r w:rsidRPr="539EE8AA" w:rsidR="0A111C6B">
        <w:rPr>
          <w:rFonts w:ascii="Times New Roman" w:hAnsi="Times New Roman" w:eastAsia="Times New Roman" w:cs="Times New Roman"/>
          <w:noProof w:val="0"/>
          <w:sz w:val="24"/>
          <w:szCs w:val="24"/>
          <w:lang w:val="en-GB"/>
        </w:rPr>
        <w:t>Organisations and people can improve their decision-making processes, overcome obstacles, and succeed over the long term by continuing to study and use critical thinking concepts.</w:t>
      </w:r>
    </w:p>
    <w:p xmlns:wp14="http://schemas.microsoft.com/office/word/2010/wordml" w:rsidP="68BFA68E" wp14:paraId="3FCB5B09" wp14:textId="62BFDAEB">
      <w:pPr>
        <w:pStyle w:val="Heading3"/>
        <w:spacing w:before="0" w:beforeAutospacing="off" w:after="0" w:afterAutospacing="off"/>
        <w:ind w:left="600" w:right="0"/>
        <w:rPr>
          <w:rFonts w:ascii="Times New Roman" w:hAnsi="Times New Roman" w:eastAsia="Times New Roman" w:cs="Times New Roman"/>
          <w:b w:val="1"/>
          <w:bCs w:val="1"/>
          <w:noProof w:val="0"/>
          <w:sz w:val="28"/>
          <w:szCs w:val="28"/>
          <w:lang w:val="en-GB"/>
        </w:rPr>
      </w:pPr>
      <w:bookmarkStart w:name="_Toc2026333405" w:id="1477571157"/>
      <w:r w:rsidRPr="68BFA68E" w:rsidR="3B8BB990">
        <w:rPr>
          <w:rFonts w:ascii="Times New Roman" w:hAnsi="Times New Roman" w:eastAsia="Times New Roman" w:cs="Times New Roman"/>
          <w:b w:val="1"/>
          <w:bCs w:val="1"/>
          <w:noProof w:val="0"/>
          <w:sz w:val="28"/>
          <w:szCs w:val="28"/>
          <w:lang w:val="en-GB"/>
        </w:rPr>
        <w:t>References</w:t>
      </w:r>
      <w:bookmarkEnd w:id="1477571157"/>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68BFA68E" wp14:paraId="1BAEB334" wp14:textId="28F0D8F2">
      <w:pPr>
        <w:pStyle w:val="Heading3"/>
        <w:spacing w:before="0" w:beforeAutospacing="off" w:after="0" w:afterAutospacing="off"/>
        <w:ind w:left="600" w:right="0"/>
        <w:rPr>
          <w:rFonts w:ascii="Times New Roman" w:hAnsi="Times New Roman" w:eastAsia="Times New Roman" w:cs="Times New Roman"/>
          <w:b w:val="1"/>
          <w:bCs w:val="1"/>
          <w:noProof w:val="0"/>
          <w:sz w:val="28"/>
          <w:szCs w:val="28"/>
          <w:lang w:val="en-GB"/>
        </w:rPr>
      </w:pPr>
      <w:bookmarkStart w:name="_Toc1011591225" w:id="246868438"/>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Bloom’s Taxonomy of Learning | Domain Levels Explained</w:t>
      </w:r>
      <w:r w:rsidRPr="68BFA68E" w:rsidR="7CFEA8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February). Simply Psychology. </w:t>
      </w:r>
      <w:hyperlink w:anchor=":~:text=You%20might%20have%20heard" r:id="R2ec518e42e8f494a">
        <w:r w:rsidRPr="68BFA68E" w:rsidR="7CFEA8AF">
          <w:rPr>
            <w:rStyle w:val="Hyperlink"/>
            <w:rFonts w:ascii="Times New Roman" w:hAnsi="Times New Roman" w:eastAsia="Times New Roman" w:cs="Times New Roman"/>
            <w:b w:val="0"/>
            <w:bCs w:val="0"/>
            <w:i w:val="0"/>
            <w:iCs w:val="0"/>
            <w:caps w:val="0"/>
            <w:smallCaps w:val="0"/>
            <w:noProof w:val="0"/>
            <w:sz w:val="24"/>
            <w:szCs w:val="24"/>
            <w:lang w:val="en-GB"/>
          </w:rPr>
          <w:t>https://www.simplypsychology.org/blooms-taxonomy.html#:~:text=You%20might%20have%20heard</w:t>
        </w:r>
      </w:hyperlink>
      <w:bookmarkEnd w:id="246868438"/>
    </w:p>
    <w:p xmlns:wp14="http://schemas.microsoft.com/office/word/2010/wordml" w:rsidP="68BFA68E" wp14:paraId="3DAA17AA" wp14:textId="5EC34672">
      <w:pPr>
        <w:spacing w:before="0" w:beforeAutospacing="off" w:after="0" w:afterAutospacing="off"/>
        <w:ind w:left="60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xmlns:wp14="http://schemas.microsoft.com/office/word/2010/wordml" w:rsidP="68BFA68E" wp14:paraId="1A6A2D08" wp14:textId="017CBCD4">
      <w:pPr>
        <w:spacing w:before="0" w:beforeAutospacing="off" w:after="0" w:afterAutospacing="off"/>
        <w:ind w:left="600" w:right="0"/>
      </w:pPr>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Disruptive Leadership Institute</w:t>
      </w:r>
      <w:r w:rsidRPr="68BFA68E" w:rsidR="7CFEA8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xmlns:wp14="http://schemas.microsoft.com/office/word/2010/wordml" w:rsidP="68BFA68E" wp14:paraId="42F51DB6" wp14:textId="798216DD">
      <w:pPr>
        <w:spacing w:before="0" w:beforeAutospacing="off" w:after="0" w:afterAutospacing="off"/>
        <w:ind w:left="600" w:right="0"/>
      </w:pPr>
      <w:r w:rsidRPr="68BFA68E" w:rsidR="7CFEA8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Disruptive Leadership Institute. </w:t>
      </w:r>
      <w:hyperlink r:id="Rcb88ab5ee8b44a40">
        <w:r w:rsidRPr="68BFA68E" w:rsidR="7CFEA8AF">
          <w:rPr>
            <w:rStyle w:val="Hyperlink"/>
            <w:rFonts w:ascii="Times New Roman" w:hAnsi="Times New Roman" w:eastAsia="Times New Roman" w:cs="Times New Roman"/>
            <w:b w:val="0"/>
            <w:bCs w:val="0"/>
            <w:i w:val="0"/>
            <w:iCs w:val="0"/>
            <w:caps w:val="0"/>
            <w:smallCaps w:val="0"/>
            <w:noProof w:val="0"/>
            <w:sz w:val="24"/>
            <w:szCs w:val="24"/>
            <w:lang w:val="en-GB"/>
          </w:rPr>
          <w:t>https://www.disruptiveleadership.institute/red_model/</w:t>
        </w:r>
      </w:hyperlink>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68BFA68E" wp14:paraId="2C4A7E33" wp14:textId="55969737">
      <w:pPr>
        <w:spacing w:before="0" w:beforeAutospacing="off" w:after="0" w:afterAutospacing="off"/>
        <w:ind w:left="600" w:right="0"/>
      </w:pPr>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Paul-Elder Critical Thinking Framework — University of Louisville Ideas </w:t>
      </w:r>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w:t>
      </w:r>
      <w:r w:rsidRPr="68BFA68E" w:rsidR="7CFEA8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Action</w:t>
      </w:r>
      <w:r w:rsidRPr="68BFA68E" w:rsidR="7CFEA8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Louisville.edu. </w:t>
      </w:r>
      <w:hyperlink r:id="R84cd54b8407746f8">
        <w:r w:rsidRPr="68BFA68E" w:rsidR="7CFEA8AF">
          <w:rPr>
            <w:rStyle w:val="Hyperlink"/>
            <w:rFonts w:ascii="Times New Roman" w:hAnsi="Times New Roman" w:eastAsia="Times New Roman" w:cs="Times New Roman"/>
            <w:b w:val="0"/>
            <w:bCs w:val="0"/>
            <w:i w:val="0"/>
            <w:iCs w:val="0"/>
            <w:caps w:val="0"/>
            <w:smallCaps w:val="0"/>
            <w:noProof w:val="0"/>
            <w:sz w:val="24"/>
            <w:szCs w:val="24"/>
            <w:lang w:val="en-GB"/>
          </w:rPr>
          <w:t>https://louisville.edu/ideastoaction/about/criticalthinking/framework/</w:t>
        </w:r>
      </w:hyperlink>
    </w:p>
    <w:p xmlns:wp14="http://schemas.microsoft.com/office/word/2010/wordml" w:rsidP="68BFA68E" wp14:paraId="6795EE5E" wp14:textId="650C6662">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68BFA68E" wp14:paraId="421ADCB4" wp14:textId="4B0B083F">
      <w:pPr>
        <w:pStyle w:val="Normal"/>
        <w:rPr>
          <w:noProof w:val="0"/>
          <w:lang w:val="en-GB"/>
        </w:rPr>
      </w:pPr>
    </w:p>
    <w:p xmlns:wp14="http://schemas.microsoft.com/office/word/2010/wordml" w:rsidP="68BFA68E" wp14:paraId="1ECDFB3F" wp14:textId="071764BE">
      <w:pPr>
        <w:spacing w:before="0" w:beforeAutospacing="off" w:after="0" w:afterAutospacing="off"/>
        <w:ind w:left="600" w:right="0"/>
      </w:pPr>
      <w:r w:rsidRPr="68BFA68E" w:rsidR="6F2AF1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PhD, C. D. (2023, October 20). </w:t>
      </w:r>
      <w:r w:rsidRPr="68BFA68E" w:rsidR="6F2AF18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25 Critical Thinking Examples</w:t>
      </w:r>
      <w:r w:rsidRPr="68BFA68E" w:rsidR="6F2AF1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Helpful Professor. </w:t>
      </w:r>
      <w:hyperlink r:id="R8ed36aeb35744d08">
        <w:r w:rsidRPr="68BFA68E" w:rsidR="6F2AF185">
          <w:rPr>
            <w:rStyle w:val="Hyperlink"/>
            <w:rFonts w:ascii="Times New Roman" w:hAnsi="Times New Roman" w:eastAsia="Times New Roman" w:cs="Times New Roman"/>
            <w:b w:val="0"/>
            <w:bCs w:val="0"/>
            <w:i w:val="0"/>
            <w:iCs w:val="0"/>
            <w:caps w:val="0"/>
            <w:smallCaps w:val="0"/>
            <w:noProof w:val="0"/>
            <w:sz w:val="24"/>
            <w:szCs w:val="24"/>
            <w:lang w:val="en-GB"/>
          </w:rPr>
          <w:t>https://helpfulprofessor.com/critical-thinking-examples/</w:t>
        </w:r>
      </w:hyperlink>
      <w:r w:rsidRPr="68BFA68E" w:rsidR="2CDBED3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68BFA68E" wp14:paraId="41380D40" wp14:textId="1EED017B">
      <w:pPr>
        <w:spacing w:before="0" w:beforeAutospacing="off" w:after="0" w:afterAutospacing="off"/>
        <w:ind w:left="60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xmlns:wp14="http://schemas.microsoft.com/office/word/2010/wordml" w:rsidP="68BFA68E" wp14:paraId="39592DC8" wp14:textId="4597CC36">
      <w:pPr>
        <w:spacing w:before="0" w:beforeAutospacing="off" w:after="0" w:afterAutospacing="off"/>
        <w:ind w:left="600" w:right="0"/>
      </w:pPr>
      <w:r w:rsidRPr="68BFA68E" w:rsidR="2DB2713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importance of critical thinking</w:t>
      </w:r>
      <w:r w:rsidRPr="68BFA68E" w:rsidR="2DB27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January 15). University of Essex Online. </w:t>
      </w:r>
      <w:hyperlink r:id="R149ef4a92d254e6a">
        <w:r w:rsidRPr="68BFA68E" w:rsidR="2DB27137">
          <w:rPr>
            <w:rStyle w:val="Hyperlink"/>
            <w:rFonts w:ascii="Times New Roman" w:hAnsi="Times New Roman" w:eastAsia="Times New Roman" w:cs="Times New Roman"/>
            <w:b w:val="0"/>
            <w:bCs w:val="0"/>
            <w:i w:val="0"/>
            <w:iCs w:val="0"/>
            <w:caps w:val="0"/>
            <w:smallCaps w:val="0"/>
            <w:noProof w:val="0"/>
            <w:sz w:val="24"/>
            <w:szCs w:val="24"/>
            <w:lang w:val="en-GB"/>
          </w:rPr>
          <w:t>https://online.essex.ac.uk/blog/the-importance-of-critical-thinking/</w:t>
        </w:r>
      </w:hyperlink>
    </w:p>
    <w:p xmlns:wp14="http://schemas.microsoft.com/office/word/2010/wordml" w:rsidP="68BFA68E" wp14:paraId="116A69CC" wp14:textId="3BA28F27">
      <w:pPr>
        <w:spacing w:before="0" w:beforeAutospacing="off" w:after="0" w:afterAutospacing="off"/>
        <w:ind w:left="60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xmlns:wp14="http://schemas.microsoft.com/office/word/2010/wordml" w:rsidP="68BFA68E" wp14:paraId="363C64F6" wp14:textId="1EE432F1">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68BFA68E" wp14:paraId="634A6B50" wp14:textId="3DCCEA12">
      <w:pPr>
        <w:spacing w:before="0" w:beforeAutospacing="off" w:after="0" w:afterAutospacing="off"/>
        <w:ind w:left="600" w:right="0"/>
      </w:pPr>
      <w:r w:rsidRPr="68BFA68E" w:rsidR="08B33C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8BFA68E" w:rsidR="477D0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Wilson, O. (2016). </w:t>
      </w:r>
      <w:r w:rsidRPr="68BFA68E" w:rsidR="477D0B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Anderson and Krathwohl Bloom’s Taxonomy Revised Understanding the New Version of Bloom’s Taxonomy A succinct discussion of the revisions to Bloom’s classic cognitive taxonomy by Anderson and Krathwohl and how to use them effectively Background</w:t>
      </w:r>
      <w:r w:rsidRPr="68BFA68E" w:rsidR="477D0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8ba53abd8e1c4031">
        <w:r w:rsidRPr="68BFA68E" w:rsidR="477D0BBC">
          <w:rPr>
            <w:rStyle w:val="Hyperlink"/>
            <w:rFonts w:ascii="Times New Roman" w:hAnsi="Times New Roman" w:eastAsia="Times New Roman" w:cs="Times New Roman"/>
            <w:b w:val="0"/>
            <w:bCs w:val="0"/>
            <w:i w:val="0"/>
            <w:iCs w:val="0"/>
            <w:caps w:val="0"/>
            <w:smallCaps w:val="0"/>
            <w:noProof w:val="0"/>
            <w:sz w:val="24"/>
            <w:szCs w:val="24"/>
            <w:lang w:val="en-GB"/>
          </w:rPr>
          <w:t>https://www.quincycollege.edu/wp-content/uploads/Anderson-and-Krathwohl_Revised-Blooms-Taxonomy.pdf</w:t>
        </w:r>
      </w:hyperlink>
    </w:p>
    <w:p xmlns:wp14="http://schemas.microsoft.com/office/word/2010/wordml" w:rsidP="68BFA68E" wp14:paraId="0560704E" wp14:textId="78B24E67">
      <w:pPr>
        <w:spacing w:before="0" w:beforeAutospacing="off" w:after="0" w:afterAutospacing="off"/>
        <w:ind w:left="600" w:right="0"/>
      </w:pPr>
      <w:r w:rsidRPr="68BFA68E" w:rsidR="477D0B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8BFA68E" w:rsidR="34E684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68BFA68E" wp14:paraId="559A2AE2" wp14:textId="63CEEFE7">
      <w:pPr>
        <w:spacing w:before="0" w:beforeAutospacing="off" w:after="0" w:afterAutospacing="off"/>
        <w:ind w:left="600" w:right="0"/>
      </w:pPr>
      <w:r w:rsidRPr="68BFA68E" w:rsidR="03EBC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8BFA68E" w:rsidR="293E2FF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68BFA68E" wp14:paraId="4839F061" wp14:textId="3E954C2E">
      <w:pPr>
        <w:spacing w:before="240" w:beforeAutospacing="off" w:after="240" w:afterAutospacing="off"/>
      </w:pPr>
      <w:r w:rsidRPr="68BFA68E" w:rsidR="293E2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68BFA68E" wp14:paraId="1A711C28" wp14:textId="260D638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8BFA68E" wp14:paraId="671E2176" wp14:textId="0E148DB0">
      <w:pPr>
        <w:spacing w:before="240" w:beforeAutospacing="off" w:after="240" w:afterAutospacing="off"/>
      </w:pPr>
      <w:r w:rsidRPr="68BFA68E" w:rsidR="4780C2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68BFA68E" wp14:paraId="63A2C007" wp14:textId="0CEDC34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8BFA68E" wp14:paraId="46864CB7" wp14:textId="49BB27C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68BFA68E" wp14:paraId="5181CDC0" wp14:textId="1BC0A255">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68BFA68E" wp14:paraId="3E725E1E" wp14:textId="7BAA4F02">
      <w:pPr>
        <w:spacing w:before="240" w:beforeAutospacing="off" w:after="240" w:afterAutospacing="off"/>
      </w:pPr>
      <w:r w:rsidRPr="68BFA68E" w:rsidR="2CDBED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rsidP="68BFA68E" wp14:paraId="73D444E1" wp14:textId="6FC1594C">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sz w:val="24"/>
          <w:szCs w:val="24"/>
          <w:lang w:val="en-GB"/>
        </w:rPr>
      </w:pPr>
    </w:p>
    <w:p xmlns:wp14="http://schemas.microsoft.com/office/word/2010/wordml" w:rsidP="68BFA68E" wp14:paraId="600E6E0E" wp14:textId="7F77379D">
      <w:pPr>
        <w:spacing w:before="240" w:beforeAutospacing="off" w:after="240" w:afterAutospacing="off"/>
      </w:pPr>
      <w:r w:rsidRPr="68BFA68E" w:rsidR="6F2AF1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xmlns:wp14="http://schemas.microsoft.com/office/word/2010/wordml" wp14:paraId="5E5787A5" wp14:textId="7647671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Y2kDbbdH" int2:invalidationBookmarkName="" int2:hashCode="0h4HzmuWn9Euup" int2:id="7PH4ZYy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6">
    <w:nsid w:val="374a2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15ab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e554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ecc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1cb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114c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bc75a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dbd59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c205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a6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b4baf8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3ebe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44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962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4f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2bf4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8FA08"/>
    <w:rsid w:val="002C8CF9"/>
    <w:rsid w:val="00453646"/>
    <w:rsid w:val="005A7AC4"/>
    <w:rsid w:val="006FC570"/>
    <w:rsid w:val="00D44DB3"/>
    <w:rsid w:val="013C2506"/>
    <w:rsid w:val="01BED0BB"/>
    <w:rsid w:val="024A93E0"/>
    <w:rsid w:val="026B7DC3"/>
    <w:rsid w:val="0308D088"/>
    <w:rsid w:val="032EC385"/>
    <w:rsid w:val="0334C859"/>
    <w:rsid w:val="034FC351"/>
    <w:rsid w:val="03C34349"/>
    <w:rsid w:val="03EBC38E"/>
    <w:rsid w:val="04AC7795"/>
    <w:rsid w:val="04F80319"/>
    <w:rsid w:val="05599E55"/>
    <w:rsid w:val="055E4B7F"/>
    <w:rsid w:val="056A535D"/>
    <w:rsid w:val="056BC3F3"/>
    <w:rsid w:val="05E2B8E6"/>
    <w:rsid w:val="05F4B7B6"/>
    <w:rsid w:val="061981D5"/>
    <w:rsid w:val="06B6765B"/>
    <w:rsid w:val="082521F6"/>
    <w:rsid w:val="0886A98F"/>
    <w:rsid w:val="08B33CD5"/>
    <w:rsid w:val="0924D8DA"/>
    <w:rsid w:val="093C15C0"/>
    <w:rsid w:val="098AED1B"/>
    <w:rsid w:val="0A111C6B"/>
    <w:rsid w:val="0AC09FB1"/>
    <w:rsid w:val="0AD83DAF"/>
    <w:rsid w:val="0AEAB5AB"/>
    <w:rsid w:val="0B4744BF"/>
    <w:rsid w:val="0B7C01A4"/>
    <w:rsid w:val="0B941265"/>
    <w:rsid w:val="0BC974BF"/>
    <w:rsid w:val="0BE49921"/>
    <w:rsid w:val="0C301BBD"/>
    <w:rsid w:val="0D09C0FC"/>
    <w:rsid w:val="0D09C0FC"/>
    <w:rsid w:val="0D0E60B5"/>
    <w:rsid w:val="0D17AEAA"/>
    <w:rsid w:val="0D327AFD"/>
    <w:rsid w:val="0DF99AF5"/>
    <w:rsid w:val="0E1BC0FF"/>
    <w:rsid w:val="0E21D9FC"/>
    <w:rsid w:val="0E408484"/>
    <w:rsid w:val="0F146394"/>
    <w:rsid w:val="0F23A7AA"/>
    <w:rsid w:val="0F605D6B"/>
    <w:rsid w:val="0FF19894"/>
    <w:rsid w:val="1034347C"/>
    <w:rsid w:val="10749C6F"/>
    <w:rsid w:val="1076FDA3"/>
    <w:rsid w:val="10E653FD"/>
    <w:rsid w:val="11703573"/>
    <w:rsid w:val="11E1328D"/>
    <w:rsid w:val="124273AB"/>
    <w:rsid w:val="1264BF09"/>
    <w:rsid w:val="12F24CB9"/>
    <w:rsid w:val="13052ECF"/>
    <w:rsid w:val="132B53D2"/>
    <w:rsid w:val="13CC93E7"/>
    <w:rsid w:val="140FD65A"/>
    <w:rsid w:val="1437F0C4"/>
    <w:rsid w:val="14392E32"/>
    <w:rsid w:val="148A555B"/>
    <w:rsid w:val="14917F94"/>
    <w:rsid w:val="1529FB6A"/>
    <w:rsid w:val="1529FB6A"/>
    <w:rsid w:val="15593E91"/>
    <w:rsid w:val="15FF7B18"/>
    <w:rsid w:val="1654C574"/>
    <w:rsid w:val="17AEF71B"/>
    <w:rsid w:val="1904B423"/>
    <w:rsid w:val="19313213"/>
    <w:rsid w:val="19500056"/>
    <w:rsid w:val="19521B05"/>
    <w:rsid w:val="199E3648"/>
    <w:rsid w:val="19A60403"/>
    <w:rsid w:val="1A1837EF"/>
    <w:rsid w:val="1AAE386E"/>
    <w:rsid w:val="1B5FF714"/>
    <w:rsid w:val="1C50C132"/>
    <w:rsid w:val="1CA0ABB0"/>
    <w:rsid w:val="1CC8C37B"/>
    <w:rsid w:val="1CE3593E"/>
    <w:rsid w:val="1D17CCFC"/>
    <w:rsid w:val="1E154DB6"/>
    <w:rsid w:val="1E6E621D"/>
    <w:rsid w:val="1E7C7B1C"/>
    <w:rsid w:val="1EADA773"/>
    <w:rsid w:val="1F204EB7"/>
    <w:rsid w:val="1FB10E0B"/>
    <w:rsid w:val="1FF170A7"/>
    <w:rsid w:val="209AE5D3"/>
    <w:rsid w:val="20A91FFB"/>
    <w:rsid w:val="20D49A43"/>
    <w:rsid w:val="2130D736"/>
    <w:rsid w:val="21F20718"/>
    <w:rsid w:val="2308EA3A"/>
    <w:rsid w:val="231DFE1F"/>
    <w:rsid w:val="233DAFFC"/>
    <w:rsid w:val="23CFE001"/>
    <w:rsid w:val="23E3D721"/>
    <w:rsid w:val="24B0C149"/>
    <w:rsid w:val="256A0DC2"/>
    <w:rsid w:val="25B3C4F7"/>
    <w:rsid w:val="25FE8B73"/>
    <w:rsid w:val="265ABF5E"/>
    <w:rsid w:val="26F30D14"/>
    <w:rsid w:val="27213B73"/>
    <w:rsid w:val="27213B73"/>
    <w:rsid w:val="273EDFA7"/>
    <w:rsid w:val="2749C9B5"/>
    <w:rsid w:val="275063A8"/>
    <w:rsid w:val="2765CAFA"/>
    <w:rsid w:val="27EBB9C2"/>
    <w:rsid w:val="27ECDAEA"/>
    <w:rsid w:val="28313F14"/>
    <w:rsid w:val="284FE21A"/>
    <w:rsid w:val="285E1218"/>
    <w:rsid w:val="28D9D4B1"/>
    <w:rsid w:val="293E2FFA"/>
    <w:rsid w:val="29BD4672"/>
    <w:rsid w:val="2A167A9B"/>
    <w:rsid w:val="2A29298D"/>
    <w:rsid w:val="2AB3AD71"/>
    <w:rsid w:val="2AF706E3"/>
    <w:rsid w:val="2B34D864"/>
    <w:rsid w:val="2BD1BC73"/>
    <w:rsid w:val="2C196D40"/>
    <w:rsid w:val="2C535B1C"/>
    <w:rsid w:val="2CDBED36"/>
    <w:rsid w:val="2D94A8EB"/>
    <w:rsid w:val="2DACEF10"/>
    <w:rsid w:val="2DB27137"/>
    <w:rsid w:val="2DB55062"/>
    <w:rsid w:val="2DB95805"/>
    <w:rsid w:val="2DC3F471"/>
    <w:rsid w:val="2E5F5C67"/>
    <w:rsid w:val="2E7107C4"/>
    <w:rsid w:val="2FA807D1"/>
    <w:rsid w:val="30037B0B"/>
    <w:rsid w:val="3055CD68"/>
    <w:rsid w:val="30C21EA2"/>
    <w:rsid w:val="30CB86C1"/>
    <w:rsid w:val="30DFB592"/>
    <w:rsid w:val="30E64577"/>
    <w:rsid w:val="3185BF61"/>
    <w:rsid w:val="3282CF72"/>
    <w:rsid w:val="33730DAA"/>
    <w:rsid w:val="33848558"/>
    <w:rsid w:val="339BC685"/>
    <w:rsid w:val="33B45F46"/>
    <w:rsid w:val="33B45F46"/>
    <w:rsid w:val="341ADFEC"/>
    <w:rsid w:val="343A452D"/>
    <w:rsid w:val="3477B39C"/>
    <w:rsid w:val="349897EC"/>
    <w:rsid w:val="34E68481"/>
    <w:rsid w:val="352FBDF6"/>
    <w:rsid w:val="359D703F"/>
    <w:rsid w:val="35AFDA59"/>
    <w:rsid w:val="36903A7C"/>
    <w:rsid w:val="378616CE"/>
    <w:rsid w:val="37F7C5EE"/>
    <w:rsid w:val="38146F3B"/>
    <w:rsid w:val="384B5DE6"/>
    <w:rsid w:val="388A7E16"/>
    <w:rsid w:val="38CE2A15"/>
    <w:rsid w:val="38E8478D"/>
    <w:rsid w:val="39C58987"/>
    <w:rsid w:val="3AA2DA3A"/>
    <w:rsid w:val="3AD6E2DA"/>
    <w:rsid w:val="3AEB30A2"/>
    <w:rsid w:val="3B022257"/>
    <w:rsid w:val="3B04DB00"/>
    <w:rsid w:val="3B1EB2A9"/>
    <w:rsid w:val="3B6E67CE"/>
    <w:rsid w:val="3B8BB990"/>
    <w:rsid w:val="3C48D5B4"/>
    <w:rsid w:val="3D0C97B6"/>
    <w:rsid w:val="3D82D308"/>
    <w:rsid w:val="3E8FB22F"/>
    <w:rsid w:val="3ED177C6"/>
    <w:rsid w:val="3F314F0B"/>
    <w:rsid w:val="3F77C782"/>
    <w:rsid w:val="4042EF1F"/>
    <w:rsid w:val="40D52C9A"/>
    <w:rsid w:val="40E1991B"/>
    <w:rsid w:val="4157CD8D"/>
    <w:rsid w:val="4162DA6F"/>
    <w:rsid w:val="419129FD"/>
    <w:rsid w:val="4221641D"/>
    <w:rsid w:val="42EF3875"/>
    <w:rsid w:val="433ECC0F"/>
    <w:rsid w:val="434DCAD6"/>
    <w:rsid w:val="43ACF6E5"/>
    <w:rsid w:val="43B643AE"/>
    <w:rsid w:val="4459FD94"/>
    <w:rsid w:val="450A00DE"/>
    <w:rsid w:val="4523D5FD"/>
    <w:rsid w:val="45C7B3D7"/>
    <w:rsid w:val="45D85DBA"/>
    <w:rsid w:val="45E7D339"/>
    <w:rsid w:val="46BDA6EA"/>
    <w:rsid w:val="46C92B92"/>
    <w:rsid w:val="46D4762B"/>
    <w:rsid w:val="46FF3152"/>
    <w:rsid w:val="47728EDA"/>
    <w:rsid w:val="4772EA16"/>
    <w:rsid w:val="477D0BBC"/>
    <w:rsid w:val="4780C251"/>
    <w:rsid w:val="47BAA747"/>
    <w:rsid w:val="483B4765"/>
    <w:rsid w:val="48E7983A"/>
    <w:rsid w:val="48EBEC7D"/>
    <w:rsid w:val="4979BDCA"/>
    <w:rsid w:val="49BC4740"/>
    <w:rsid w:val="4A2AC9A6"/>
    <w:rsid w:val="4B9313E8"/>
    <w:rsid w:val="4C45192E"/>
    <w:rsid w:val="4C711AA3"/>
    <w:rsid w:val="4D2F2A9E"/>
    <w:rsid w:val="4DA41621"/>
    <w:rsid w:val="4DD0F66A"/>
    <w:rsid w:val="4E28F345"/>
    <w:rsid w:val="4E9F2DAC"/>
    <w:rsid w:val="4EFE6A6F"/>
    <w:rsid w:val="4FD11CD0"/>
    <w:rsid w:val="4FDF96F9"/>
    <w:rsid w:val="4FE8F812"/>
    <w:rsid w:val="4FF81C45"/>
    <w:rsid w:val="5038FA9F"/>
    <w:rsid w:val="5075EDA4"/>
    <w:rsid w:val="50E8903B"/>
    <w:rsid w:val="511311BC"/>
    <w:rsid w:val="51357014"/>
    <w:rsid w:val="515E71E7"/>
    <w:rsid w:val="521D6AB0"/>
    <w:rsid w:val="5274A660"/>
    <w:rsid w:val="52B4CA47"/>
    <w:rsid w:val="52E7AAA7"/>
    <w:rsid w:val="5353CEEF"/>
    <w:rsid w:val="539EE8AA"/>
    <w:rsid w:val="53CC7715"/>
    <w:rsid w:val="5410019E"/>
    <w:rsid w:val="54552565"/>
    <w:rsid w:val="5548E31B"/>
    <w:rsid w:val="5564F44C"/>
    <w:rsid w:val="561F7543"/>
    <w:rsid w:val="5621333F"/>
    <w:rsid w:val="5684C8AC"/>
    <w:rsid w:val="5689C8D4"/>
    <w:rsid w:val="576683D6"/>
    <w:rsid w:val="57B08406"/>
    <w:rsid w:val="57C4C04F"/>
    <w:rsid w:val="58325383"/>
    <w:rsid w:val="58325383"/>
    <w:rsid w:val="58D68AB8"/>
    <w:rsid w:val="58E35447"/>
    <w:rsid w:val="59A78A04"/>
    <w:rsid w:val="5BAA1A27"/>
    <w:rsid w:val="5BE32F10"/>
    <w:rsid w:val="5BFEC453"/>
    <w:rsid w:val="5CA14610"/>
    <w:rsid w:val="5D49644C"/>
    <w:rsid w:val="5D79E660"/>
    <w:rsid w:val="5D892571"/>
    <w:rsid w:val="5E3EC25A"/>
    <w:rsid w:val="5F0838F0"/>
    <w:rsid w:val="5F1267B0"/>
    <w:rsid w:val="5F17FEB7"/>
    <w:rsid w:val="5F1C93A1"/>
    <w:rsid w:val="5F970F42"/>
    <w:rsid w:val="5FEDA11F"/>
    <w:rsid w:val="60914FE3"/>
    <w:rsid w:val="61945994"/>
    <w:rsid w:val="62E3AEE4"/>
    <w:rsid w:val="639B46E1"/>
    <w:rsid w:val="63C6D07E"/>
    <w:rsid w:val="63CC6CF3"/>
    <w:rsid w:val="63DE7A3A"/>
    <w:rsid w:val="6419FAA5"/>
    <w:rsid w:val="64372BA1"/>
    <w:rsid w:val="647688F9"/>
    <w:rsid w:val="64DA67CD"/>
    <w:rsid w:val="6537DC92"/>
    <w:rsid w:val="6567B14A"/>
    <w:rsid w:val="656CC4BF"/>
    <w:rsid w:val="657EBC34"/>
    <w:rsid w:val="660FCCC1"/>
    <w:rsid w:val="66225376"/>
    <w:rsid w:val="6625E12C"/>
    <w:rsid w:val="662D9EFB"/>
    <w:rsid w:val="669B5C76"/>
    <w:rsid w:val="66E3D3BC"/>
    <w:rsid w:val="6709F8D6"/>
    <w:rsid w:val="6725241F"/>
    <w:rsid w:val="674F6FF3"/>
    <w:rsid w:val="676FD29D"/>
    <w:rsid w:val="677B47BA"/>
    <w:rsid w:val="67AD2336"/>
    <w:rsid w:val="67DB31E4"/>
    <w:rsid w:val="681570A8"/>
    <w:rsid w:val="6872D7B5"/>
    <w:rsid w:val="688F2B29"/>
    <w:rsid w:val="68BFA68E"/>
    <w:rsid w:val="691F6A9C"/>
    <w:rsid w:val="692AA05E"/>
    <w:rsid w:val="692BA4A7"/>
    <w:rsid w:val="6A3C3A68"/>
    <w:rsid w:val="6B163A3B"/>
    <w:rsid w:val="6C03F6D2"/>
    <w:rsid w:val="6C5B5BB0"/>
    <w:rsid w:val="6C70448A"/>
    <w:rsid w:val="6CA51812"/>
    <w:rsid w:val="6CE6D4E4"/>
    <w:rsid w:val="6D0227CE"/>
    <w:rsid w:val="6D409708"/>
    <w:rsid w:val="6D68E961"/>
    <w:rsid w:val="6DCFFC68"/>
    <w:rsid w:val="6DDCA06E"/>
    <w:rsid w:val="6E2C117E"/>
    <w:rsid w:val="6E3C2118"/>
    <w:rsid w:val="6F276DA5"/>
    <w:rsid w:val="6F2AF185"/>
    <w:rsid w:val="6F9A4D13"/>
    <w:rsid w:val="7011A421"/>
    <w:rsid w:val="705513A4"/>
    <w:rsid w:val="70F0C07E"/>
    <w:rsid w:val="71167AB7"/>
    <w:rsid w:val="711B7206"/>
    <w:rsid w:val="7249FF2C"/>
    <w:rsid w:val="7249FF2C"/>
    <w:rsid w:val="72813C97"/>
    <w:rsid w:val="72829FD5"/>
    <w:rsid w:val="729D9B58"/>
    <w:rsid w:val="72C039BF"/>
    <w:rsid w:val="72EC7DEC"/>
    <w:rsid w:val="7349AA6A"/>
    <w:rsid w:val="7366801B"/>
    <w:rsid w:val="738A2789"/>
    <w:rsid w:val="74019949"/>
    <w:rsid w:val="74392142"/>
    <w:rsid w:val="745F1C55"/>
    <w:rsid w:val="7481E2C4"/>
    <w:rsid w:val="748E9F03"/>
    <w:rsid w:val="751B4FC0"/>
    <w:rsid w:val="751B4FC0"/>
    <w:rsid w:val="75D20C43"/>
    <w:rsid w:val="75E904BB"/>
    <w:rsid w:val="76797F2B"/>
    <w:rsid w:val="76878ED3"/>
    <w:rsid w:val="76CF11A2"/>
    <w:rsid w:val="76F1E65D"/>
    <w:rsid w:val="7746D6E5"/>
    <w:rsid w:val="7778FBE5"/>
    <w:rsid w:val="77818802"/>
    <w:rsid w:val="77BAED1A"/>
    <w:rsid w:val="785DEBAE"/>
    <w:rsid w:val="78D4BB94"/>
    <w:rsid w:val="7918FF85"/>
    <w:rsid w:val="7976E974"/>
    <w:rsid w:val="7A246E55"/>
    <w:rsid w:val="7A6A0118"/>
    <w:rsid w:val="7A8534BB"/>
    <w:rsid w:val="7A8C2EE6"/>
    <w:rsid w:val="7ACEFA07"/>
    <w:rsid w:val="7B191A02"/>
    <w:rsid w:val="7B81986F"/>
    <w:rsid w:val="7B81986F"/>
    <w:rsid w:val="7B9B3D3E"/>
    <w:rsid w:val="7C838604"/>
    <w:rsid w:val="7CFEA8AF"/>
    <w:rsid w:val="7D0C6BE9"/>
    <w:rsid w:val="7D0C6BE9"/>
    <w:rsid w:val="7D3012BF"/>
    <w:rsid w:val="7D98FA08"/>
    <w:rsid w:val="7DDCAE98"/>
    <w:rsid w:val="7DEB5524"/>
    <w:rsid w:val="7E2CD382"/>
    <w:rsid w:val="7E7DD093"/>
    <w:rsid w:val="7ECC5B18"/>
    <w:rsid w:val="7ECC5B18"/>
    <w:rsid w:val="7EFFDB12"/>
    <w:rsid w:val="7F17E07D"/>
    <w:rsid w:val="7F213928"/>
    <w:rsid w:val="7F962301"/>
    <w:rsid w:val="7FDEA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FA08"/>
  <w15:chartTrackingRefBased/>
  <w15:docId w15:val="{F2079E5F-7C58-4C55-8B60-594D8F4BE1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AAE386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68BFA68E"/>
    <w:pPr>
      <w:spacing w:after="100"/>
    </w:pPr>
  </w:style>
  <w:style w:type="character" w:styleId="Hyperlink">
    <w:uiPriority w:val="99"/>
    <w:name w:val="Hyperlink"/>
    <w:basedOn w:val="DefaultParagraphFont"/>
    <w:unhideWhenUsed/>
    <w:rsid w:val="68BFA68E"/>
    <w:rPr>
      <w:color w:val="467886"/>
      <w:u w:val="single"/>
    </w:rPr>
  </w:style>
  <w:style w:type="paragraph" w:styleId="TOC3">
    <w:uiPriority w:val="39"/>
    <w:name w:val="toc 3"/>
    <w:basedOn w:val="Normal"/>
    <w:next w:val="Normal"/>
    <w:unhideWhenUsed/>
    <w:rsid w:val="68BFA68E"/>
    <w:pPr>
      <w:spacing w:after="100"/>
      <w:ind w:left="440"/>
    </w:pPr>
  </w:style>
  <w:style w:type="paragraph" w:styleId="TOC4">
    <w:uiPriority w:val="39"/>
    <w:name w:val="toc 4"/>
    <w:basedOn w:val="Normal"/>
    <w:next w:val="Normal"/>
    <w:unhideWhenUsed/>
    <w:rsid w:val="68BFA68E"/>
    <w:pPr>
      <w:spacing w:after="100"/>
      <w:ind w:left="660"/>
    </w:pPr>
  </w:style>
  <w:style w:type="paragraph" w:styleId="TOC5">
    <w:uiPriority w:val="39"/>
    <w:name w:val="toc 5"/>
    <w:basedOn w:val="Normal"/>
    <w:next w:val="Normal"/>
    <w:unhideWhenUsed/>
    <w:rsid w:val="68BFA68E"/>
    <w:pPr>
      <w:spacing w:after="100"/>
      <w:ind w:left="880"/>
    </w:pPr>
  </w:style>
  <w:style w:type="paragraph" w:styleId="TOC2">
    <w:uiPriority w:val="39"/>
    <w:name w:val="toc 2"/>
    <w:basedOn w:val="Normal"/>
    <w:next w:val="Normal"/>
    <w:unhideWhenUsed/>
    <w:rsid w:val="68BFA68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e69320923e44063" /><Relationship Type="http://schemas.openxmlformats.org/officeDocument/2006/relationships/numbering" Target="/word/numbering.xml" Id="R41e12a1809364f23" /><Relationship Type="http://schemas.microsoft.com/office/2020/10/relationships/intelligence" Target="/word/intelligence2.xml" Id="Rb653d258e02a4ddc" /><Relationship Type="http://schemas.openxmlformats.org/officeDocument/2006/relationships/image" Target="/media/image2.png" Id="Rcebfdeb9aa3746c4" /><Relationship Type="http://schemas.openxmlformats.org/officeDocument/2006/relationships/image" Target="/media/image3.png" Id="R6fa5316301e34aee" /><Relationship Type="http://schemas.openxmlformats.org/officeDocument/2006/relationships/image" Target="/media/image4.png" Id="R53c2db69556e4f35" /><Relationship Type="http://schemas.openxmlformats.org/officeDocument/2006/relationships/image" Target="/media/image5.png" Id="R4f5b8a99fa924f1a" /><Relationship Type="http://schemas.openxmlformats.org/officeDocument/2006/relationships/hyperlink" Target="https://www.simplypsychology.org/blooms-taxonomy.html" TargetMode="External" Id="R2ec518e42e8f494a" /><Relationship Type="http://schemas.openxmlformats.org/officeDocument/2006/relationships/hyperlink" Target="https://www.disruptiveleadership.institute/red_model/" TargetMode="External" Id="Rcb88ab5ee8b44a40" /><Relationship Type="http://schemas.openxmlformats.org/officeDocument/2006/relationships/hyperlink" Target="https://louisville.edu/ideastoaction/about/criticalthinking/framework/" TargetMode="External" Id="R84cd54b8407746f8" /><Relationship Type="http://schemas.openxmlformats.org/officeDocument/2006/relationships/hyperlink" Target="https://helpfulprofessor.com/critical-thinking-examples/" TargetMode="External" Id="R8ed36aeb35744d08" /><Relationship Type="http://schemas.openxmlformats.org/officeDocument/2006/relationships/hyperlink" Target="https://online.essex.ac.uk/blog/the-importance-of-critical-thinking/" TargetMode="External" Id="R149ef4a92d254e6a" /><Relationship Type="http://schemas.openxmlformats.org/officeDocument/2006/relationships/hyperlink" Target="https://www.quincycollege.edu/wp-content/uploads/Anderson-and-Krathwohl_Revised-Blooms-Taxonomy.pdf" TargetMode="External" Id="R8ba53abd8e1c40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Carla Tonkin (2329147)</dc:creator>
  <keywords/>
  <dc:description/>
  <lastModifiedBy>Carla Tonkin (2329147)</lastModifiedBy>
  <revision>5</revision>
  <dcterms:created xsi:type="dcterms:W3CDTF">2025-02-27T12:05:29.0257941Z</dcterms:created>
  <dcterms:modified xsi:type="dcterms:W3CDTF">2025-03-08T18:24:39.4499293Z</dcterms:modified>
</coreProperties>
</file>