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C2C" w:rsidRPr="009374D3" w:rsidRDefault="00672C2C" w:rsidP="00672C2C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Risk Assessment</w:t>
      </w:r>
      <w:r w:rsidRPr="009374D3">
        <w:rPr>
          <w:rFonts w:ascii="Calibri" w:hAnsi="Calibri"/>
          <w:sz w:val="32"/>
          <w:szCs w:val="32"/>
        </w:rPr>
        <w:t>:</w:t>
      </w:r>
    </w:p>
    <w:p w:rsidR="00672C2C" w:rsidRDefault="00672C2C" w:rsidP="00672C2C">
      <w:pPr>
        <w:rPr>
          <w:rFonts w:ascii="Calibri" w:hAnsi="Calibri"/>
        </w:rPr>
      </w:pPr>
      <w:r>
        <w:rPr>
          <w:rFonts w:ascii="Calibri" w:hAnsi="Calibri"/>
        </w:rPr>
        <w:t>Details:</w:t>
      </w:r>
    </w:p>
    <w:p w:rsidR="00672C2C" w:rsidRPr="009374D3" w:rsidRDefault="00672C2C" w:rsidP="00672C2C">
      <w:pPr>
        <w:rPr>
          <w:rFonts w:ascii="Calibri" w:hAnsi="Calibri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5862"/>
      </w:tblGrid>
      <w:tr w:rsidR="00672C2C" w:rsidRPr="009A70EC" w:rsidTr="0095454D">
        <w:tc>
          <w:tcPr>
            <w:tcW w:w="2660" w:type="dxa"/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Description</w:t>
            </w:r>
          </w:p>
        </w:tc>
        <w:tc>
          <w:tcPr>
            <w:tcW w:w="5862" w:type="dxa"/>
            <w:shd w:val="clear" w:color="auto" w:fill="auto"/>
          </w:tcPr>
          <w:p w:rsidR="00672C2C" w:rsidRPr="0011458E" w:rsidRDefault="008C538D" w:rsidP="00346F1A">
            <w:pPr>
              <w:rPr>
                <w:rFonts w:cs="Arial"/>
              </w:rPr>
            </w:pPr>
            <w:r>
              <w:rPr>
                <w:rFonts w:cs="Arial"/>
              </w:rPr>
              <w:t xml:space="preserve">Educational Visit </w:t>
            </w:r>
            <w:r w:rsidR="00346F1A">
              <w:rPr>
                <w:rFonts w:cs="Arial"/>
              </w:rPr>
              <w:t>to Youth Work Projects</w:t>
            </w:r>
          </w:p>
        </w:tc>
      </w:tr>
      <w:tr w:rsidR="00672C2C" w:rsidRPr="009A70EC" w:rsidTr="0095454D">
        <w:tc>
          <w:tcPr>
            <w:tcW w:w="2660" w:type="dxa"/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Department:</w:t>
            </w:r>
          </w:p>
        </w:tc>
        <w:tc>
          <w:tcPr>
            <w:tcW w:w="5862" w:type="dxa"/>
            <w:shd w:val="clear" w:color="auto" w:fill="auto"/>
          </w:tcPr>
          <w:p w:rsidR="00672C2C" w:rsidRDefault="008C538D" w:rsidP="0095454D">
            <w:pPr>
              <w:rPr>
                <w:rFonts w:cs="Arial"/>
              </w:rPr>
            </w:pPr>
            <w:r>
              <w:rPr>
                <w:rFonts w:cs="Arial"/>
              </w:rPr>
              <w:t>School of Social Justice and Inclusion</w:t>
            </w:r>
          </w:p>
          <w:p w:rsidR="008C538D" w:rsidRPr="0011458E" w:rsidRDefault="00346F1A" w:rsidP="0095454D">
            <w:pPr>
              <w:rPr>
                <w:rFonts w:cs="Arial"/>
              </w:rPr>
            </w:pPr>
            <w:r>
              <w:rPr>
                <w:rFonts w:cs="Arial"/>
              </w:rPr>
              <w:t>Youth and Community Work</w:t>
            </w:r>
          </w:p>
        </w:tc>
      </w:tr>
      <w:tr w:rsidR="00672C2C" w:rsidRPr="009A70EC" w:rsidTr="0095454D">
        <w:tc>
          <w:tcPr>
            <w:tcW w:w="2660" w:type="dxa"/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Location:</w:t>
            </w:r>
          </w:p>
        </w:tc>
        <w:tc>
          <w:tcPr>
            <w:tcW w:w="5862" w:type="dxa"/>
            <w:shd w:val="clear" w:color="auto" w:fill="auto"/>
          </w:tcPr>
          <w:p w:rsidR="00672C2C" w:rsidRPr="0011458E" w:rsidRDefault="00346F1A" w:rsidP="0095454D">
            <w:pPr>
              <w:rPr>
                <w:rFonts w:cs="Arial"/>
              </w:rPr>
            </w:pPr>
            <w:r>
              <w:rPr>
                <w:rFonts w:cs="Arial"/>
              </w:rPr>
              <w:t>Cardiff and Penyrenglyn, Rhondda</w:t>
            </w:r>
            <w:r w:rsidR="008C538D">
              <w:rPr>
                <w:rFonts w:cs="Arial"/>
              </w:rPr>
              <w:t xml:space="preserve"> </w:t>
            </w: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Author: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346F1A" w:rsidP="0095454D">
            <w:pPr>
              <w:rPr>
                <w:rFonts w:cs="Arial"/>
              </w:rPr>
            </w:pPr>
            <w:r>
              <w:rPr>
                <w:rFonts w:cs="Arial"/>
              </w:rPr>
              <w:t>Darrel Williams</w:t>
            </w: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Line Manager: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8C538D" w:rsidP="0095454D">
            <w:pPr>
              <w:rPr>
                <w:rFonts w:cs="Arial"/>
              </w:rPr>
            </w:pPr>
            <w:r>
              <w:rPr>
                <w:rFonts w:cs="Arial"/>
              </w:rPr>
              <w:t>Sue Ainsworth</w:t>
            </w: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Date: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346F1A" w:rsidP="0095454D">
            <w:pPr>
              <w:rPr>
                <w:rFonts w:cs="Arial"/>
              </w:rPr>
            </w:pPr>
            <w:r>
              <w:rPr>
                <w:rStyle w:val="PlaceholderText"/>
              </w:rPr>
              <w:t>28/11/16</w:t>
            </w: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Applicable Equipment: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8C538D" w:rsidP="0095454D">
            <w:pPr>
              <w:rPr>
                <w:rFonts w:cs="Arial"/>
              </w:rPr>
            </w:pPr>
            <w:r>
              <w:rPr>
                <w:rFonts w:cs="Arial"/>
              </w:rPr>
              <w:t>N/A</w:t>
            </w: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Associated Risk Assessment(s):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8C538D" w:rsidP="0095454D">
            <w:pPr>
              <w:rPr>
                <w:rFonts w:cs="Arial"/>
              </w:rPr>
            </w:pPr>
            <w:r>
              <w:rPr>
                <w:rFonts w:cs="Arial"/>
              </w:rPr>
              <w:t>See below</w:t>
            </w: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Version: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8C538D" w:rsidP="0095454D">
            <w:pPr>
              <w:rPr>
                <w:rFonts w:cs="Arial"/>
              </w:rPr>
            </w:pPr>
            <w:r>
              <w:rPr>
                <w:rFonts w:cs="Arial"/>
              </w:rPr>
              <w:t>First</w:t>
            </w: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Review Date: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3E10EA">
              <w:rPr>
                <w:rStyle w:val="PlaceholderText"/>
                <w:rFonts w:cs="Arial"/>
              </w:rPr>
              <w:t>Click here to enter a date.</w:t>
            </w: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Approved by: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Reason for latest update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8C538D" w:rsidP="0095454D">
            <w:pPr>
              <w:rPr>
                <w:rFonts w:cs="Arial"/>
              </w:rPr>
            </w:pPr>
            <w:r>
              <w:rPr>
                <w:rFonts w:cs="Arial"/>
              </w:rPr>
              <w:t>N/A</w:t>
            </w:r>
          </w:p>
        </w:tc>
      </w:tr>
    </w:tbl>
    <w:p w:rsidR="00672C2C" w:rsidRPr="009374D3" w:rsidRDefault="0095454D" w:rsidP="00672C2C">
      <w:pPr>
        <w:rPr>
          <w:rFonts w:ascii="Calibri" w:hAnsi="Calibri"/>
        </w:rPr>
      </w:pPr>
      <w:r>
        <w:rPr>
          <w:rFonts w:ascii="Calibri" w:hAnsi="Calibri"/>
        </w:rPr>
        <w:br w:type="textWrapping" w:clear="all"/>
      </w:r>
    </w:p>
    <w:p w:rsidR="00672C2C" w:rsidRPr="00E920EE" w:rsidRDefault="00672C2C" w:rsidP="00672C2C">
      <w:pPr>
        <w:rPr>
          <w:rFonts w:cs="Arial"/>
        </w:rPr>
      </w:pPr>
      <w:r w:rsidRPr="00E920EE">
        <w:rPr>
          <w:rFonts w:cs="Arial"/>
        </w:rPr>
        <w:t>Print name:</w:t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</w:t>
      </w:r>
      <w:r w:rsidR="00346F1A">
        <w:rPr>
          <w:rFonts w:cs="Arial"/>
        </w:rPr>
        <w:t>Darrel Williams</w:t>
      </w:r>
      <w:r w:rsidR="008C538D">
        <w:rPr>
          <w:rFonts w:cs="Arial"/>
        </w:rPr>
        <w:t>______________</w:t>
      </w:r>
    </w:p>
    <w:p w:rsidR="00672C2C" w:rsidRPr="00E920EE" w:rsidRDefault="00672C2C" w:rsidP="00672C2C">
      <w:pPr>
        <w:rPr>
          <w:rFonts w:cs="Arial"/>
        </w:rPr>
      </w:pPr>
      <w:r w:rsidRPr="00E920EE">
        <w:rPr>
          <w:rFonts w:cs="Arial"/>
        </w:rPr>
        <w:t xml:space="preserve">Signed: </w:t>
      </w:r>
      <w:r w:rsidRPr="00E920EE">
        <w:rPr>
          <w:rFonts w:cs="Arial"/>
        </w:rPr>
        <w:tab/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</w:t>
      </w:r>
      <w:r w:rsidR="00346F1A">
        <w:rPr>
          <w:noProof/>
          <w:lang w:eastAsia="en-GB"/>
        </w:rPr>
        <w:drawing>
          <wp:inline distT="0" distB="0" distL="0" distR="0" wp14:anchorId="4C21FA6E" wp14:editId="4E913E0E">
            <wp:extent cx="815009" cy="342900"/>
            <wp:effectExtent l="0" t="0" r="4445" b="0"/>
            <wp:docPr id="5" name="Picture 5" descr="U:\rcthob\Sue Davies\Staff Signatures\Darrel Williams Signatur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rcthob\Sue Davies\Staff Signatures\Darrel Williams Signature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922" cy="347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20EE">
        <w:rPr>
          <w:rFonts w:cs="Arial"/>
        </w:rPr>
        <w:t>__________________________</w:t>
      </w:r>
    </w:p>
    <w:p w:rsidR="00672C2C" w:rsidRPr="00E920EE" w:rsidRDefault="00672C2C" w:rsidP="00672C2C">
      <w:pPr>
        <w:rPr>
          <w:rFonts w:cs="Arial"/>
        </w:rPr>
      </w:pPr>
      <w:r w:rsidRPr="00E920EE">
        <w:rPr>
          <w:rFonts w:cs="Arial"/>
        </w:rPr>
        <w:t xml:space="preserve">Authorised by: </w:t>
      </w:r>
      <w:r w:rsidRPr="00E920EE">
        <w:rPr>
          <w:rFonts w:cs="Arial"/>
        </w:rPr>
        <w:tab/>
      </w:r>
      <w:r>
        <w:rPr>
          <w:rFonts w:cs="Arial"/>
        </w:rPr>
        <w:tab/>
      </w:r>
      <w:r w:rsidR="00C3252D">
        <w:rPr>
          <w:rFonts w:cs="Arial"/>
        </w:rPr>
        <w:t>SUE AINSWORTH</w:t>
      </w:r>
      <w:r w:rsidR="00C3252D" w:rsidRPr="00C3252D">
        <w:rPr>
          <w:rFonts w:cs="Arial"/>
          <w:noProof/>
          <w:lang w:eastAsia="en-GB"/>
        </w:rPr>
        <w:drawing>
          <wp:inline distT="0" distB="0" distL="0" distR="0">
            <wp:extent cx="2095500" cy="495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C2C" w:rsidRPr="00E920EE" w:rsidRDefault="00672C2C" w:rsidP="00672C2C">
      <w:pPr>
        <w:rPr>
          <w:rFonts w:cs="Arial"/>
        </w:rPr>
      </w:pPr>
      <w:r w:rsidRPr="00E920EE">
        <w:rPr>
          <w:rFonts w:cs="Arial"/>
        </w:rPr>
        <w:t>Print name:</w:t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___________________________________</w:t>
      </w:r>
    </w:p>
    <w:p w:rsidR="00672C2C" w:rsidRPr="00E920EE" w:rsidRDefault="00672C2C" w:rsidP="00672C2C">
      <w:pPr>
        <w:rPr>
          <w:rFonts w:cs="Arial"/>
        </w:rPr>
      </w:pPr>
    </w:p>
    <w:p w:rsidR="00672C2C" w:rsidRPr="00E920EE" w:rsidRDefault="00672C2C" w:rsidP="00672C2C">
      <w:pPr>
        <w:rPr>
          <w:rFonts w:cs="Arial"/>
        </w:rPr>
      </w:pPr>
    </w:p>
    <w:p w:rsidR="00672C2C" w:rsidRDefault="00672C2C" w:rsidP="00672C2C">
      <w:pPr>
        <w:rPr>
          <w:rFonts w:ascii="Calibri" w:hAnsi="Calibri"/>
        </w:rPr>
      </w:pPr>
    </w:p>
    <w:p w:rsidR="00672C2C" w:rsidRDefault="00672C2C" w:rsidP="00672C2C">
      <w:pPr>
        <w:rPr>
          <w:rFonts w:ascii="Calibri" w:hAnsi="Calibri"/>
        </w:rPr>
      </w:pPr>
    </w:p>
    <w:p w:rsidR="00672C2C" w:rsidRDefault="00672C2C" w:rsidP="00672C2C">
      <w:pPr>
        <w:rPr>
          <w:rFonts w:ascii="Calibri" w:hAnsi="Calibri"/>
        </w:rPr>
      </w:pPr>
    </w:p>
    <w:p w:rsidR="00672C2C" w:rsidRDefault="00672C2C" w:rsidP="00672C2C">
      <w:pPr>
        <w:rPr>
          <w:rFonts w:ascii="Calibri" w:hAnsi="Calibri"/>
        </w:rPr>
        <w:sectPr w:rsidR="00672C2C">
          <w:headerReference w:type="default" r:id="rId12"/>
          <w:footerReference w:type="default" r:id="rId13"/>
          <w:headerReference w:type="first" r:id="rId14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672C2C" w:rsidRPr="009374D3" w:rsidRDefault="00672C2C" w:rsidP="0095454D">
      <w:pPr>
        <w:rPr>
          <w:rFonts w:ascii="Calibri" w:hAnsi="Calibri"/>
          <w:sz w:val="32"/>
          <w:szCs w:val="32"/>
        </w:rPr>
      </w:pPr>
      <w:r w:rsidRPr="009374D3">
        <w:rPr>
          <w:rFonts w:ascii="Calibri" w:hAnsi="Calibri"/>
          <w:sz w:val="32"/>
          <w:szCs w:val="32"/>
        </w:rPr>
        <w:lastRenderedPageBreak/>
        <w:t>Risk Assessment</w:t>
      </w: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2126"/>
        <w:gridCol w:w="3119"/>
        <w:gridCol w:w="2693"/>
        <w:gridCol w:w="1134"/>
        <w:gridCol w:w="1134"/>
      </w:tblGrid>
      <w:tr w:rsidR="00672C2C" w:rsidRPr="009374D3" w:rsidTr="00562087">
        <w:trPr>
          <w:trHeight w:val="322"/>
        </w:trPr>
        <w:tc>
          <w:tcPr>
            <w:tcW w:w="534" w:type="dxa"/>
            <w:shd w:val="clear" w:color="auto" w:fill="C0C0C0"/>
          </w:tcPr>
          <w:p w:rsidR="00672C2C" w:rsidRPr="009374D3" w:rsidRDefault="00672C2C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Ref</w:t>
            </w:r>
          </w:p>
        </w:tc>
        <w:tc>
          <w:tcPr>
            <w:tcW w:w="3260" w:type="dxa"/>
            <w:shd w:val="clear" w:color="auto" w:fill="C0C0C0"/>
          </w:tcPr>
          <w:p w:rsidR="00672C2C" w:rsidRPr="009374D3" w:rsidRDefault="00672C2C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Hazard / </w:t>
            </w:r>
            <w:r w:rsidRPr="009374D3">
              <w:rPr>
                <w:rFonts w:ascii="Calibri" w:hAnsi="Calibri"/>
              </w:rPr>
              <w:t>Task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Activity</w:t>
            </w:r>
          </w:p>
          <w:p w:rsidR="00672C2C" w:rsidRPr="009374D3" w:rsidRDefault="00672C2C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 xml:space="preserve"> Area of Concern</w:t>
            </w:r>
          </w:p>
        </w:tc>
        <w:tc>
          <w:tcPr>
            <w:tcW w:w="2126" w:type="dxa"/>
            <w:shd w:val="clear" w:color="auto" w:fill="C0C0C0"/>
          </w:tcPr>
          <w:p w:rsidR="00672C2C" w:rsidRPr="009374D3" w:rsidRDefault="00672C2C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Persons at Risk</w:t>
            </w:r>
          </w:p>
        </w:tc>
        <w:tc>
          <w:tcPr>
            <w:tcW w:w="3119" w:type="dxa"/>
            <w:shd w:val="clear" w:color="auto" w:fill="C0C0C0"/>
          </w:tcPr>
          <w:p w:rsidR="00672C2C" w:rsidRPr="009374D3" w:rsidRDefault="00672C2C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Existing Controls</w:t>
            </w:r>
          </w:p>
        </w:tc>
        <w:tc>
          <w:tcPr>
            <w:tcW w:w="2693" w:type="dxa"/>
            <w:shd w:val="clear" w:color="auto" w:fill="C0C0C0"/>
          </w:tcPr>
          <w:p w:rsidR="00672C2C" w:rsidRPr="009374D3" w:rsidRDefault="00672C2C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Describe Any Further Controls / Actions Needed</w:t>
            </w:r>
          </w:p>
        </w:tc>
        <w:tc>
          <w:tcPr>
            <w:tcW w:w="1134" w:type="dxa"/>
            <w:shd w:val="clear" w:color="auto" w:fill="C0C0C0"/>
          </w:tcPr>
          <w:p w:rsidR="00672C2C" w:rsidRPr="009374D3" w:rsidRDefault="00672C2C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Actions By Whom</w:t>
            </w:r>
          </w:p>
        </w:tc>
        <w:tc>
          <w:tcPr>
            <w:tcW w:w="1134" w:type="dxa"/>
            <w:shd w:val="clear" w:color="auto" w:fill="C0C0C0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 By When</w:t>
            </w:r>
          </w:p>
        </w:tc>
      </w:tr>
      <w:tr w:rsidR="00672C2C" w:rsidRPr="009374D3" w:rsidTr="00562087">
        <w:trPr>
          <w:trHeight w:val="596"/>
        </w:trPr>
        <w:tc>
          <w:tcPr>
            <w:tcW w:w="534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  <w:p w:rsidR="00672C2C" w:rsidRPr="009374D3" w:rsidRDefault="00672C2C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8C538D" w:rsidRPr="008C538D" w:rsidRDefault="008C538D" w:rsidP="008C538D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22"/>
                <w:tab w:val="left" w:pos="7362"/>
              </w:tabs>
            </w:pPr>
            <w:r w:rsidRPr="008C538D">
              <w:t>TRAVEL TO/FROM UWTSD</w:t>
            </w:r>
          </w:p>
          <w:p w:rsidR="00672C2C" w:rsidRPr="008C538D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:rsidR="00672C2C" w:rsidRPr="008C538D" w:rsidRDefault="008C538D" w:rsidP="00562087">
            <w:pPr>
              <w:rPr>
                <w:rFonts w:ascii="Calibri" w:hAnsi="Calibri"/>
              </w:rPr>
            </w:pPr>
            <w:r w:rsidRPr="008C538D">
              <w:rPr>
                <w:rFonts w:ascii="Calibri" w:hAnsi="Calibri"/>
              </w:rPr>
              <w:t>STAFF AND STUDENTS</w:t>
            </w:r>
          </w:p>
        </w:tc>
        <w:tc>
          <w:tcPr>
            <w:tcW w:w="3119" w:type="dxa"/>
            <w:shd w:val="clear" w:color="auto" w:fill="auto"/>
          </w:tcPr>
          <w:p w:rsidR="008C538D" w:rsidRPr="008C538D" w:rsidRDefault="00346F1A" w:rsidP="008C538D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22"/>
                <w:tab w:val="left" w:pos="7362"/>
              </w:tabs>
              <w:spacing w:after="58"/>
              <w:jc w:val="both"/>
            </w:pPr>
            <w:r>
              <w:t>SEATBELTS AS FITTED</w:t>
            </w:r>
          </w:p>
          <w:p w:rsidR="00672C2C" w:rsidRPr="008C538D" w:rsidRDefault="00672C2C" w:rsidP="008C538D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22"/>
                <w:tab w:val="left" w:pos="7362"/>
              </w:tabs>
              <w:spacing w:after="58"/>
              <w:jc w:val="both"/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:rsidR="008C538D" w:rsidRPr="008C538D" w:rsidRDefault="008C538D" w:rsidP="008C538D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22"/>
                <w:tab w:val="left" w:pos="7362"/>
              </w:tabs>
              <w:spacing w:after="58"/>
              <w:jc w:val="both"/>
            </w:pPr>
            <w:r w:rsidRPr="008C538D">
              <w:t>NO STANDING OR TALKING TO DRIVER WHILST VEHICLE IN MOTION</w:t>
            </w:r>
          </w:p>
          <w:p w:rsidR="00672C2C" w:rsidRPr="008C538D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672C2C" w:rsidRPr="008C538D" w:rsidRDefault="008C538D" w:rsidP="00562087">
            <w:pPr>
              <w:rPr>
                <w:rFonts w:ascii="Calibri" w:hAnsi="Calibri"/>
              </w:rPr>
            </w:pPr>
            <w:r w:rsidRPr="008C538D">
              <w:rPr>
                <w:rFonts w:ascii="Calibri" w:hAnsi="Calibri"/>
              </w:rPr>
              <w:t>ALL</w:t>
            </w:r>
          </w:p>
        </w:tc>
        <w:tc>
          <w:tcPr>
            <w:tcW w:w="1134" w:type="dxa"/>
            <w:shd w:val="clear" w:color="auto" w:fill="auto"/>
          </w:tcPr>
          <w:p w:rsidR="00672C2C" w:rsidRPr="008C538D" w:rsidRDefault="00346F1A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29.11.16</w:t>
            </w:r>
          </w:p>
        </w:tc>
      </w:tr>
      <w:tr w:rsidR="003D6915" w:rsidRPr="00A81C32" w:rsidTr="00562087">
        <w:trPr>
          <w:trHeight w:val="596"/>
        </w:trPr>
        <w:tc>
          <w:tcPr>
            <w:tcW w:w="534" w:type="dxa"/>
            <w:shd w:val="clear" w:color="auto" w:fill="auto"/>
          </w:tcPr>
          <w:p w:rsidR="003D6915" w:rsidRPr="00A81C32" w:rsidRDefault="003D6915" w:rsidP="003D6915">
            <w:r>
              <w:t>2</w:t>
            </w:r>
          </w:p>
        </w:tc>
        <w:tc>
          <w:tcPr>
            <w:tcW w:w="3260" w:type="dxa"/>
            <w:shd w:val="clear" w:color="auto" w:fill="auto"/>
          </w:tcPr>
          <w:p w:rsidR="003D6915" w:rsidRPr="00346F1A" w:rsidRDefault="003D6915" w:rsidP="003D691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22"/>
                <w:tab w:val="left" w:pos="7362"/>
              </w:tabs>
              <w:rPr>
                <w:color w:val="000000" w:themeColor="text1"/>
              </w:rPr>
            </w:pPr>
            <w:r w:rsidRPr="00346F1A">
              <w:rPr>
                <w:color w:val="000000" w:themeColor="text1"/>
              </w:rPr>
              <w:t xml:space="preserve">Exposure to weather. </w:t>
            </w:r>
            <w:r>
              <w:rPr>
                <w:color w:val="000000" w:themeColor="text1"/>
              </w:rPr>
              <w:t xml:space="preserve"> </w:t>
            </w:r>
            <w:r w:rsidRPr="00346F1A">
              <w:rPr>
                <w:color w:val="000000" w:themeColor="text1"/>
              </w:rPr>
              <w:t>Cold injury.</w:t>
            </w:r>
          </w:p>
        </w:tc>
        <w:tc>
          <w:tcPr>
            <w:tcW w:w="2126" w:type="dxa"/>
            <w:shd w:val="clear" w:color="auto" w:fill="auto"/>
          </w:tcPr>
          <w:p w:rsidR="003D6915" w:rsidRDefault="003D6915" w:rsidP="003D6915">
            <w:r w:rsidRPr="003E4A99">
              <w:rPr>
                <w:rFonts w:ascii="Calibri" w:hAnsi="Calibri"/>
              </w:rPr>
              <w:t>STAFF AND STUDENTS</w:t>
            </w:r>
          </w:p>
        </w:tc>
        <w:tc>
          <w:tcPr>
            <w:tcW w:w="3119" w:type="dxa"/>
            <w:shd w:val="clear" w:color="auto" w:fill="auto"/>
          </w:tcPr>
          <w:p w:rsidR="003D6915" w:rsidRPr="00346F1A" w:rsidRDefault="003D6915" w:rsidP="003D6915">
            <w:pPr>
              <w:tabs>
                <w:tab w:val="num" w:pos="360"/>
              </w:tabs>
              <w:ind w:left="360" w:hanging="360"/>
              <w:rPr>
                <w:color w:val="000000" w:themeColor="text1"/>
              </w:rPr>
            </w:pPr>
            <w:r w:rsidRPr="00346F1A">
              <w:rPr>
                <w:color w:val="000000" w:themeColor="text1"/>
              </w:rPr>
              <w:t>Plan for Students who may not bring suitable clothing – check before departure and/or bring spares.</w:t>
            </w:r>
          </w:p>
          <w:p w:rsidR="003D6915" w:rsidRPr="00346F1A" w:rsidRDefault="003D6915" w:rsidP="003D691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22"/>
                <w:tab w:val="left" w:pos="7362"/>
              </w:tabs>
              <w:spacing w:after="58"/>
              <w:jc w:val="center"/>
              <w:rPr>
                <w:color w:val="000000" w:themeColor="text1"/>
              </w:rPr>
            </w:pPr>
          </w:p>
        </w:tc>
        <w:tc>
          <w:tcPr>
            <w:tcW w:w="2693" w:type="dxa"/>
            <w:shd w:val="clear" w:color="auto" w:fill="auto"/>
          </w:tcPr>
          <w:p w:rsidR="003D6915" w:rsidRPr="00346F1A" w:rsidRDefault="003D6915" w:rsidP="003D691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22"/>
                <w:tab w:val="left" w:pos="7362"/>
              </w:tabs>
              <w:spacing w:after="58"/>
              <w:jc w:val="both"/>
              <w:rPr>
                <w:color w:val="000000" w:themeColor="text1"/>
              </w:rPr>
            </w:pPr>
            <w:r w:rsidRPr="00346F1A">
              <w:rPr>
                <w:color w:val="000000" w:themeColor="text1"/>
              </w:rPr>
              <w:t>Plan supervision before visit and brief staff and Students.</w:t>
            </w:r>
            <w:r>
              <w:rPr>
                <w:color w:val="000000" w:themeColor="text1"/>
              </w:rPr>
              <w:t xml:space="preserve"> Students advised of weather forecast the day before.</w:t>
            </w:r>
          </w:p>
        </w:tc>
        <w:tc>
          <w:tcPr>
            <w:tcW w:w="1134" w:type="dxa"/>
            <w:shd w:val="clear" w:color="auto" w:fill="auto"/>
          </w:tcPr>
          <w:p w:rsidR="003D6915" w:rsidRPr="008C538D" w:rsidRDefault="003D6915" w:rsidP="003D691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DW</w:t>
            </w:r>
          </w:p>
        </w:tc>
        <w:tc>
          <w:tcPr>
            <w:tcW w:w="1134" w:type="dxa"/>
            <w:shd w:val="clear" w:color="auto" w:fill="auto"/>
          </w:tcPr>
          <w:p w:rsidR="003D6915" w:rsidRPr="008C538D" w:rsidRDefault="003D6915" w:rsidP="003D691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29.11.16</w:t>
            </w:r>
          </w:p>
        </w:tc>
      </w:tr>
      <w:tr w:rsidR="003D6915" w:rsidRPr="00A81C32" w:rsidTr="00562087">
        <w:trPr>
          <w:trHeight w:val="596"/>
        </w:trPr>
        <w:tc>
          <w:tcPr>
            <w:tcW w:w="534" w:type="dxa"/>
            <w:shd w:val="clear" w:color="auto" w:fill="auto"/>
          </w:tcPr>
          <w:p w:rsidR="003D6915" w:rsidRPr="00A81C32" w:rsidRDefault="003D6915" w:rsidP="003D6915">
            <w:r>
              <w:t>3</w:t>
            </w:r>
          </w:p>
        </w:tc>
        <w:tc>
          <w:tcPr>
            <w:tcW w:w="3260" w:type="dxa"/>
            <w:shd w:val="clear" w:color="auto" w:fill="auto"/>
          </w:tcPr>
          <w:p w:rsidR="003D6915" w:rsidRPr="00346F1A" w:rsidRDefault="003D6915" w:rsidP="003D691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22"/>
                <w:tab w:val="left" w:pos="7362"/>
              </w:tabs>
              <w:rPr>
                <w:color w:val="000000" w:themeColor="text1"/>
              </w:rPr>
            </w:pPr>
            <w:r w:rsidRPr="00346F1A">
              <w:rPr>
                <w:color w:val="000000" w:themeColor="text1"/>
              </w:rPr>
              <w:t>Student lost or separated from group, inadequate supervision. Injury</w:t>
            </w:r>
          </w:p>
        </w:tc>
        <w:tc>
          <w:tcPr>
            <w:tcW w:w="2126" w:type="dxa"/>
            <w:shd w:val="clear" w:color="auto" w:fill="auto"/>
          </w:tcPr>
          <w:p w:rsidR="003D6915" w:rsidRDefault="003D6915" w:rsidP="003D6915">
            <w:r w:rsidRPr="003E4A99">
              <w:rPr>
                <w:rFonts w:ascii="Calibri" w:hAnsi="Calibri"/>
              </w:rPr>
              <w:t>STAFF AND STUDENTS</w:t>
            </w:r>
          </w:p>
        </w:tc>
        <w:tc>
          <w:tcPr>
            <w:tcW w:w="3119" w:type="dxa"/>
            <w:shd w:val="clear" w:color="auto" w:fill="auto"/>
          </w:tcPr>
          <w:p w:rsidR="003D6915" w:rsidRPr="00346F1A" w:rsidRDefault="003D6915" w:rsidP="003D6915">
            <w:pPr>
              <w:tabs>
                <w:tab w:val="num" w:pos="360"/>
              </w:tabs>
              <w:ind w:left="360" w:hanging="360"/>
              <w:rPr>
                <w:color w:val="000000" w:themeColor="text1"/>
              </w:rPr>
            </w:pPr>
            <w:r w:rsidRPr="00346F1A">
              <w:rPr>
                <w:color w:val="000000" w:themeColor="text1"/>
              </w:rPr>
              <w:t>Students.</w:t>
            </w:r>
          </w:p>
        </w:tc>
        <w:tc>
          <w:tcPr>
            <w:tcW w:w="2693" w:type="dxa"/>
            <w:shd w:val="clear" w:color="auto" w:fill="auto"/>
          </w:tcPr>
          <w:p w:rsidR="003D6915" w:rsidRPr="00346F1A" w:rsidRDefault="003D6915" w:rsidP="003D6915">
            <w:pPr>
              <w:numPr>
                <w:ilvl w:val="0"/>
                <w:numId w:val="1"/>
              </w:numPr>
              <w:spacing w:after="0" w:line="240" w:lineRule="auto"/>
              <w:rPr>
                <w:color w:val="000000" w:themeColor="text1"/>
              </w:rPr>
            </w:pPr>
            <w:r w:rsidRPr="00346F1A">
              <w:rPr>
                <w:color w:val="000000" w:themeColor="text1"/>
              </w:rPr>
              <w:t>Ensure supervising staff competent and understand their roles.</w:t>
            </w:r>
          </w:p>
          <w:p w:rsidR="003D6915" w:rsidRPr="00346F1A" w:rsidRDefault="003D6915" w:rsidP="003D6915">
            <w:pPr>
              <w:numPr>
                <w:ilvl w:val="0"/>
                <w:numId w:val="1"/>
              </w:numPr>
              <w:spacing w:after="0" w:line="240" w:lineRule="auto"/>
              <w:rPr>
                <w:color w:val="000000" w:themeColor="text1"/>
              </w:rPr>
            </w:pPr>
            <w:r w:rsidRPr="00346F1A">
              <w:rPr>
                <w:color w:val="000000" w:themeColor="text1"/>
              </w:rPr>
              <w:t>Sufficient supervision</w:t>
            </w:r>
          </w:p>
          <w:p w:rsidR="003D6915" w:rsidRPr="00346F1A" w:rsidRDefault="003D6915" w:rsidP="003D6915">
            <w:pPr>
              <w:numPr>
                <w:ilvl w:val="0"/>
                <w:numId w:val="1"/>
              </w:numPr>
              <w:spacing w:after="0" w:line="240" w:lineRule="auto"/>
              <w:rPr>
                <w:color w:val="000000" w:themeColor="text1"/>
              </w:rPr>
            </w:pPr>
            <w:r w:rsidRPr="00346F1A">
              <w:rPr>
                <w:color w:val="000000" w:themeColor="text1"/>
              </w:rPr>
              <w:t>Plan and use suitable group control measures (for example, buddy systems, large groups split in small groups each with named leaders, identification system).</w:t>
            </w:r>
          </w:p>
          <w:p w:rsidR="003D6915" w:rsidRDefault="003D6915" w:rsidP="003D6915">
            <w:pPr>
              <w:numPr>
                <w:ilvl w:val="0"/>
                <w:numId w:val="1"/>
              </w:numPr>
              <w:spacing w:after="0" w:line="240" w:lineRule="auto"/>
              <w:rPr>
                <w:color w:val="000000" w:themeColor="text1"/>
              </w:rPr>
            </w:pPr>
            <w:r w:rsidRPr="00346F1A">
              <w:rPr>
                <w:color w:val="000000" w:themeColor="text1"/>
              </w:rPr>
              <w:t>Discuss itinerary and arrangements with Students.</w:t>
            </w:r>
          </w:p>
          <w:p w:rsidR="003D6915" w:rsidRPr="00346F1A" w:rsidRDefault="003D6915" w:rsidP="003D6915">
            <w:pPr>
              <w:numPr>
                <w:ilvl w:val="0"/>
                <w:numId w:val="1"/>
              </w:numPr>
              <w:spacing w:after="0" w:line="240" w:lineRule="auto"/>
              <w:rPr>
                <w:color w:val="000000" w:themeColor="text1"/>
              </w:rPr>
            </w:pPr>
            <w:r w:rsidRPr="00346F1A">
              <w:rPr>
                <w:color w:val="000000" w:themeColor="text1"/>
              </w:rPr>
              <w:t>Head counts by leaders particularly at arrival/departure points, and when separating and reforming groups.</w:t>
            </w:r>
          </w:p>
        </w:tc>
        <w:tc>
          <w:tcPr>
            <w:tcW w:w="1134" w:type="dxa"/>
            <w:shd w:val="clear" w:color="auto" w:fill="auto"/>
          </w:tcPr>
          <w:p w:rsidR="003D6915" w:rsidRPr="00A81C32" w:rsidRDefault="003D6915" w:rsidP="003D6915">
            <w:r>
              <w:t xml:space="preserve">DW </w:t>
            </w:r>
            <w:r w:rsidRPr="00A81C32">
              <w:t>Plan supervision before visit and brief Students.</w:t>
            </w:r>
          </w:p>
        </w:tc>
        <w:tc>
          <w:tcPr>
            <w:tcW w:w="1134" w:type="dxa"/>
            <w:shd w:val="clear" w:color="auto" w:fill="auto"/>
          </w:tcPr>
          <w:p w:rsidR="003D6915" w:rsidRPr="00A81C32" w:rsidRDefault="003D6915" w:rsidP="003D6915"/>
        </w:tc>
      </w:tr>
      <w:tr w:rsidR="00346F1A" w:rsidRPr="00A81C32" w:rsidTr="00562087">
        <w:trPr>
          <w:trHeight w:val="596"/>
        </w:trPr>
        <w:tc>
          <w:tcPr>
            <w:tcW w:w="534" w:type="dxa"/>
            <w:shd w:val="clear" w:color="auto" w:fill="auto"/>
          </w:tcPr>
          <w:p w:rsidR="00346F1A" w:rsidRPr="00A81C32" w:rsidRDefault="00346F1A" w:rsidP="00346F1A"/>
          <w:p w:rsidR="00346F1A" w:rsidRPr="00A81C32" w:rsidRDefault="003D6915" w:rsidP="00346F1A">
            <w:r>
              <w:t>4</w:t>
            </w:r>
          </w:p>
        </w:tc>
        <w:tc>
          <w:tcPr>
            <w:tcW w:w="3260" w:type="dxa"/>
            <w:shd w:val="clear" w:color="auto" w:fill="auto"/>
          </w:tcPr>
          <w:p w:rsidR="00346F1A" w:rsidRPr="00346F1A" w:rsidRDefault="00346F1A" w:rsidP="00346F1A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22"/>
                <w:tab w:val="left" w:pos="7362"/>
              </w:tabs>
              <w:rPr>
                <w:color w:val="000000" w:themeColor="text1"/>
              </w:rPr>
            </w:pPr>
            <w:r w:rsidRPr="00346F1A">
              <w:rPr>
                <w:color w:val="000000" w:themeColor="text1"/>
              </w:rPr>
              <w:t>Illness or injury.</w:t>
            </w:r>
          </w:p>
        </w:tc>
        <w:tc>
          <w:tcPr>
            <w:tcW w:w="2126" w:type="dxa"/>
            <w:shd w:val="clear" w:color="auto" w:fill="auto"/>
          </w:tcPr>
          <w:p w:rsidR="00346F1A" w:rsidRPr="00346F1A" w:rsidRDefault="00346F1A" w:rsidP="00346F1A">
            <w:pPr>
              <w:rPr>
                <w:color w:val="000000" w:themeColor="text1"/>
              </w:rPr>
            </w:pPr>
            <w:r w:rsidRPr="00346F1A">
              <w:rPr>
                <w:color w:val="000000" w:themeColor="text1"/>
              </w:rPr>
              <w:t>Illness, injury.</w:t>
            </w:r>
          </w:p>
        </w:tc>
        <w:tc>
          <w:tcPr>
            <w:tcW w:w="3119" w:type="dxa"/>
            <w:shd w:val="clear" w:color="auto" w:fill="auto"/>
          </w:tcPr>
          <w:p w:rsidR="00346F1A" w:rsidRPr="00346F1A" w:rsidRDefault="00346F1A" w:rsidP="00346F1A">
            <w:pPr>
              <w:tabs>
                <w:tab w:val="num" w:pos="360"/>
              </w:tabs>
              <w:ind w:left="360" w:hanging="360"/>
              <w:rPr>
                <w:color w:val="000000" w:themeColor="text1"/>
              </w:rPr>
            </w:pPr>
            <w:r w:rsidRPr="00346F1A">
              <w:rPr>
                <w:color w:val="000000" w:themeColor="text1"/>
              </w:rPr>
              <w:t>Students, staff.</w:t>
            </w:r>
          </w:p>
        </w:tc>
        <w:tc>
          <w:tcPr>
            <w:tcW w:w="2693" w:type="dxa"/>
            <w:shd w:val="clear" w:color="auto" w:fill="auto"/>
          </w:tcPr>
          <w:p w:rsidR="00346F1A" w:rsidRPr="00233A0A" w:rsidRDefault="00346F1A" w:rsidP="00346F1A">
            <w:pPr>
              <w:numPr>
                <w:ilvl w:val="0"/>
                <w:numId w:val="2"/>
              </w:numPr>
              <w:spacing w:after="0" w:line="240" w:lineRule="auto"/>
              <w:rPr>
                <w:color w:val="000000" w:themeColor="text1"/>
              </w:rPr>
            </w:pPr>
            <w:r w:rsidRPr="00233A0A">
              <w:rPr>
                <w:color w:val="000000" w:themeColor="text1"/>
              </w:rPr>
              <w:t>1</w:t>
            </w:r>
            <w:r w:rsidRPr="00233A0A">
              <w:rPr>
                <w:color w:val="000000" w:themeColor="text1"/>
                <w:vertAlign w:val="superscript"/>
              </w:rPr>
              <w:t>st</w:t>
            </w:r>
            <w:r w:rsidRPr="00233A0A">
              <w:rPr>
                <w:color w:val="000000" w:themeColor="text1"/>
              </w:rPr>
              <w:t xml:space="preserve"> aid cover accessible and appropriate</w:t>
            </w:r>
          </w:p>
          <w:p w:rsidR="00346F1A" w:rsidRPr="00233A0A" w:rsidRDefault="00346F1A" w:rsidP="00346F1A">
            <w:pPr>
              <w:numPr>
                <w:ilvl w:val="0"/>
                <w:numId w:val="2"/>
              </w:numPr>
              <w:spacing w:after="0" w:line="240" w:lineRule="auto"/>
              <w:rPr>
                <w:color w:val="000000" w:themeColor="text1"/>
              </w:rPr>
            </w:pPr>
            <w:r w:rsidRPr="00233A0A">
              <w:rPr>
                <w:color w:val="000000" w:themeColor="text1"/>
              </w:rPr>
              <w:t>Students are reminded to bring individual medication and this is securely kept.</w:t>
            </w:r>
          </w:p>
          <w:p w:rsidR="00346F1A" w:rsidRPr="00233A0A" w:rsidRDefault="00346F1A" w:rsidP="00346F1A">
            <w:pPr>
              <w:numPr>
                <w:ilvl w:val="0"/>
                <w:numId w:val="2"/>
              </w:numPr>
              <w:spacing w:after="0" w:line="240" w:lineRule="auto"/>
              <w:rPr>
                <w:color w:val="000000" w:themeColor="text1"/>
              </w:rPr>
            </w:pPr>
            <w:r w:rsidRPr="00233A0A">
              <w:rPr>
                <w:color w:val="000000" w:themeColor="text1"/>
              </w:rPr>
              <w:t>First aid equipment carried.</w:t>
            </w:r>
          </w:p>
          <w:p w:rsidR="00C3252D" w:rsidRPr="00233A0A" w:rsidRDefault="00346F1A" w:rsidP="00346F1A">
            <w:pPr>
              <w:numPr>
                <w:ilvl w:val="0"/>
                <w:numId w:val="2"/>
              </w:numPr>
              <w:spacing w:after="0" w:line="240" w:lineRule="auto"/>
              <w:rPr>
                <w:color w:val="000000" w:themeColor="text1"/>
              </w:rPr>
            </w:pPr>
            <w:r w:rsidRPr="00233A0A">
              <w:rPr>
                <w:color w:val="000000" w:themeColor="text1"/>
              </w:rPr>
              <w:t xml:space="preserve">Mobile phones carried </w:t>
            </w:r>
            <w:r w:rsidR="00C3252D" w:rsidRPr="00233A0A">
              <w:rPr>
                <w:color w:val="000000" w:themeColor="text1"/>
              </w:rPr>
              <w:t xml:space="preserve">by all staff </w:t>
            </w:r>
          </w:p>
          <w:p w:rsidR="00346F1A" w:rsidRPr="00233A0A" w:rsidRDefault="00C3252D" w:rsidP="00346F1A">
            <w:pPr>
              <w:numPr>
                <w:ilvl w:val="0"/>
                <w:numId w:val="2"/>
              </w:numPr>
              <w:spacing w:after="0" w:line="240" w:lineRule="auto"/>
              <w:rPr>
                <w:color w:val="000000" w:themeColor="text1"/>
              </w:rPr>
            </w:pPr>
            <w:r w:rsidRPr="00233A0A">
              <w:rPr>
                <w:color w:val="000000" w:themeColor="text1"/>
              </w:rPr>
              <w:t xml:space="preserve">Students requested to bring their mobile phones </w:t>
            </w:r>
            <w:r w:rsidR="00346F1A" w:rsidRPr="00233A0A">
              <w:rPr>
                <w:color w:val="000000" w:themeColor="text1"/>
              </w:rPr>
              <w:t>if available.</w:t>
            </w:r>
          </w:p>
          <w:p w:rsidR="00346F1A" w:rsidRPr="00233A0A" w:rsidRDefault="00346F1A" w:rsidP="00C3252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color w:val="000000" w:themeColor="text1"/>
              </w:rPr>
            </w:pPr>
            <w:r w:rsidRPr="00233A0A">
              <w:rPr>
                <w:color w:val="000000" w:themeColor="text1"/>
              </w:rPr>
              <w:t>Emergency contacts arranged</w:t>
            </w:r>
          </w:p>
        </w:tc>
        <w:tc>
          <w:tcPr>
            <w:tcW w:w="1134" w:type="dxa"/>
            <w:shd w:val="clear" w:color="auto" w:fill="auto"/>
          </w:tcPr>
          <w:p w:rsidR="00346F1A" w:rsidRPr="00A81C32" w:rsidRDefault="003D6915" w:rsidP="00346F1A">
            <w:r>
              <w:t>DW</w:t>
            </w:r>
          </w:p>
        </w:tc>
        <w:tc>
          <w:tcPr>
            <w:tcW w:w="1134" w:type="dxa"/>
            <w:shd w:val="clear" w:color="auto" w:fill="auto"/>
          </w:tcPr>
          <w:p w:rsidR="00346F1A" w:rsidRPr="00A81C32" w:rsidRDefault="00346F1A" w:rsidP="00346F1A"/>
        </w:tc>
      </w:tr>
      <w:tr w:rsidR="00346F1A" w:rsidRPr="00A81C32" w:rsidTr="00562087">
        <w:trPr>
          <w:trHeight w:val="596"/>
        </w:trPr>
        <w:tc>
          <w:tcPr>
            <w:tcW w:w="534" w:type="dxa"/>
            <w:shd w:val="clear" w:color="auto" w:fill="auto"/>
          </w:tcPr>
          <w:p w:rsidR="00346F1A" w:rsidRPr="00A81C32" w:rsidRDefault="003D6915" w:rsidP="00346F1A">
            <w:r>
              <w:t>5</w:t>
            </w:r>
          </w:p>
        </w:tc>
        <w:tc>
          <w:tcPr>
            <w:tcW w:w="3260" w:type="dxa"/>
            <w:shd w:val="clear" w:color="auto" w:fill="auto"/>
          </w:tcPr>
          <w:p w:rsidR="00346F1A" w:rsidRPr="00346F1A" w:rsidRDefault="00346F1A" w:rsidP="00346F1A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22"/>
                <w:tab w:val="left" w:pos="7362"/>
              </w:tabs>
              <w:rPr>
                <w:color w:val="000000" w:themeColor="text1"/>
              </w:rPr>
            </w:pPr>
            <w:r w:rsidRPr="00346F1A">
              <w:rPr>
                <w:color w:val="000000" w:themeColor="text1"/>
              </w:rPr>
              <w:t>Traffic accident, vehicle.</w:t>
            </w:r>
          </w:p>
        </w:tc>
        <w:tc>
          <w:tcPr>
            <w:tcW w:w="2126" w:type="dxa"/>
            <w:shd w:val="clear" w:color="auto" w:fill="auto"/>
          </w:tcPr>
          <w:p w:rsidR="00346F1A" w:rsidRPr="00346F1A" w:rsidRDefault="00346F1A" w:rsidP="00346F1A">
            <w:pPr>
              <w:rPr>
                <w:color w:val="000000" w:themeColor="text1"/>
              </w:rPr>
            </w:pPr>
            <w:r w:rsidRPr="00346F1A">
              <w:rPr>
                <w:color w:val="000000" w:themeColor="text1"/>
              </w:rPr>
              <w:t>Injury,  separated from group.</w:t>
            </w:r>
          </w:p>
        </w:tc>
        <w:tc>
          <w:tcPr>
            <w:tcW w:w="3119" w:type="dxa"/>
            <w:shd w:val="clear" w:color="auto" w:fill="auto"/>
          </w:tcPr>
          <w:p w:rsidR="00346F1A" w:rsidRPr="00346F1A" w:rsidRDefault="00346F1A" w:rsidP="00346F1A">
            <w:pPr>
              <w:tabs>
                <w:tab w:val="num" w:pos="360"/>
              </w:tabs>
              <w:ind w:left="360" w:hanging="360"/>
              <w:rPr>
                <w:color w:val="000000" w:themeColor="text1"/>
              </w:rPr>
            </w:pPr>
            <w:r w:rsidRPr="00346F1A">
              <w:rPr>
                <w:color w:val="000000" w:themeColor="text1"/>
              </w:rPr>
              <w:t>Students, staff.</w:t>
            </w:r>
          </w:p>
        </w:tc>
        <w:tc>
          <w:tcPr>
            <w:tcW w:w="2693" w:type="dxa"/>
            <w:shd w:val="clear" w:color="auto" w:fill="auto"/>
          </w:tcPr>
          <w:p w:rsidR="00346F1A" w:rsidRPr="00233A0A" w:rsidRDefault="00346F1A" w:rsidP="00346F1A">
            <w:pPr>
              <w:numPr>
                <w:ilvl w:val="0"/>
                <w:numId w:val="4"/>
              </w:numPr>
              <w:spacing w:after="0" w:line="240" w:lineRule="auto"/>
              <w:rPr>
                <w:color w:val="000000" w:themeColor="text1"/>
              </w:rPr>
            </w:pPr>
            <w:r w:rsidRPr="00233A0A">
              <w:rPr>
                <w:color w:val="000000" w:themeColor="text1"/>
              </w:rPr>
              <w:t xml:space="preserve">Minibus seat belts that </w:t>
            </w:r>
            <w:r w:rsidR="00C3252D" w:rsidRPr="00233A0A">
              <w:rPr>
                <w:color w:val="000000" w:themeColor="text1"/>
              </w:rPr>
              <w:t>staff and students are required to use</w:t>
            </w:r>
            <w:bookmarkStart w:id="0" w:name="_GoBack"/>
            <w:bookmarkEnd w:id="0"/>
            <w:r w:rsidR="00C3252D" w:rsidRPr="00233A0A">
              <w:rPr>
                <w:color w:val="000000" w:themeColor="text1"/>
              </w:rPr>
              <w:t xml:space="preserve"> </w:t>
            </w:r>
            <w:r w:rsidRPr="00233A0A">
              <w:rPr>
                <w:color w:val="000000" w:themeColor="text1"/>
              </w:rPr>
              <w:t>staff ensure are used.</w:t>
            </w:r>
          </w:p>
          <w:p w:rsidR="00346F1A" w:rsidRPr="00233A0A" w:rsidRDefault="00346F1A" w:rsidP="00346F1A">
            <w:pPr>
              <w:numPr>
                <w:ilvl w:val="0"/>
                <w:numId w:val="4"/>
              </w:numPr>
              <w:spacing w:after="0" w:line="240" w:lineRule="auto"/>
              <w:rPr>
                <w:color w:val="000000" w:themeColor="text1"/>
              </w:rPr>
            </w:pPr>
            <w:r w:rsidRPr="00233A0A">
              <w:rPr>
                <w:color w:val="000000" w:themeColor="text1"/>
              </w:rPr>
              <w:t xml:space="preserve">Sufficient supervision </w:t>
            </w:r>
          </w:p>
          <w:p w:rsidR="00346F1A" w:rsidRPr="00233A0A" w:rsidRDefault="00346F1A" w:rsidP="00346F1A">
            <w:pPr>
              <w:numPr>
                <w:ilvl w:val="0"/>
                <w:numId w:val="4"/>
              </w:numPr>
              <w:spacing w:after="0" w:line="240" w:lineRule="auto"/>
              <w:rPr>
                <w:color w:val="000000" w:themeColor="text1"/>
              </w:rPr>
            </w:pPr>
            <w:r w:rsidRPr="00233A0A">
              <w:rPr>
                <w:color w:val="000000" w:themeColor="text1"/>
              </w:rPr>
              <w:t>Suitable embarkation points used.</w:t>
            </w:r>
          </w:p>
          <w:p w:rsidR="00346F1A" w:rsidRPr="00233A0A" w:rsidRDefault="00346F1A" w:rsidP="00346F1A">
            <w:pPr>
              <w:spacing w:after="0" w:line="240" w:lineRule="auto"/>
              <w:ind w:left="360"/>
              <w:rPr>
                <w:color w:val="000000" w:themeColor="text1"/>
              </w:rPr>
            </w:pPr>
          </w:p>
        </w:tc>
        <w:tc>
          <w:tcPr>
            <w:tcW w:w="1134" w:type="dxa"/>
            <w:shd w:val="clear" w:color="auto" w:fill="auto"/>
          </w:tcPr>
          <w:p w:rsidR="00346F1A" w:rsidRPr="00A81C32" w:rsidRDefault="003D6915" w:rsidP="00346F1A">
            <w:r>
              <w:t>DW</w:t>
            </w:r>
          </w:p>
        </w:tc>
        <w:tc>
          <w:tcPr>
            <w:tcW w:w="1134" w:type="dxa"/>
            <w:shd w:val="clear" w:color="auto" w:fill="auto"/>
          </w:tcPr>
          <w:p w:rsidR="00346F1A" w:rsidRPr="00A81C32" w:rsidRDefault="00346F1A" w:rsidP="00346F1A"/>
        </w:tc>
      </w:tr>
      <w:tr w:rsidR="00346F1A" w:rsidRPr="00A81C32" w:rsidTr="00562087">
        <w:trPr>
          <w:trHeight w:val="555"/>
        </w:trPr>
        <w:tc>
          <w:tcPr>
            <w:tcW w:w="534" w:type="dxa"/>
            <w:shd w:val="clear" w:color="auto" w:fill="auto"/>
          </w:tcPr>
          <w:p w:rsidR="00346F1A" w:rsidRPr="00A81C32" w:rsidRDefault="00346F1A" w:rsidP="00346F1A"/>
          <w:p w:rsidR="00346F1A" w:rsidRPr="00A81C32" w:rsidRDefault="003D6915" w:rsidP="00346F1A">
            <w:r>
              <w:t>6</w:t>
            </w:r>
          </w:p>
        </w:tc>
        <w:tc>
          <w:tcPr>
            <w:tcW w:w="3260" w:type="dxa"/>
            <w:shd w:val="clear" w:color="auto" w:fill="auto"/>
          </w:tcPr>
          <w:p w:rsidR="00346F1A" w:rsidRPr="00233A0A" w:rsidRDefault="00346F1A" w:rsidP="00346F1A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22"/>
                <w:tab w:val="left" w:pos="7362"/>
              </w:tabs>
              <w:rPr>
                <w:color w:val="000000" w:themeColor="text1"/>
              </w:rPr>
            </w:pPr>
            <w:r>
              <w:t>Movement around Cardiff</w:t>
            </w:r>
            <w:r w:rsidR="00C3252D" w:rsidRPr="00233A0A">
              <w:rPr>
                <w:color w:val="000000" w:themeColor="text1"/>
              </w:rPr>
              <w:t>/ the region visited</w:t>
            </w:r>
          </w:p>
          <w:p w:rsidR="00346F1A" w:rsidRPr="00A81C32" w:rsidRDefault="00346F1A" w:rsidP="00346F1A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22"/>
                <w:tab w:val="left" w:pos="7362"/>
              </w:tabs>
            </w:pPr>
          </w:p>
        </w:tc>
        <w:tc>
          <w:tcPr>
            <w:tcW w:w="2126" w:type="dxa"/>
            <w:shd w:val="clear" w:color="auto" w:fill="auto"/>
          </w:tcPr>
          <w:p w:rsidR="00346F1A" w:rsidRPr="00A81C32" w:rsidRDefault="00346F1A" w:rsidP="00346F1A">
            <w:r w:rsidRPr="00A81C32">
              <w:t>STAFF AND STUDENTS</w:t>
            </w:r>
          </w:p>
        </w:tc>
        <w:tc>
          <w:tcPr>
            <w:tcW w:w="3119" w:type="dxa"/>
            <w:shd w:val="clear" w:color="auto" w:fill="auto"/>
          </w:tcPr>
          <w:p w:rsidR="00346F1A" w:rsidRPr="00A81C32" w:rsidRDefault="00346F1A" w:rsidP="00346F1A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22"/>
                <w:tab w:val="left" w:pos="7362"/>
              </w:tabs>
              <w:spacing w:after="58"/>
              <w:jc w:val="both"/>
            </w:pPr>
            <w:r w:rsidRPr="00A81C32">
              <w:t xml:space="preserve">STAFF AND STUDENTS TO BE AWARE OF </w:t>
            </w:r>
            <w:r>
              <w:t>S</w:t>
            </w:r>
            <w:r w:rsidRPr="00A81C32">
              <w:t>IGNAGE SIGNIFYING DANGERS</w:t>
            </w:r>
            <w:r>
              <w:t xml:space="preserve"> AND BUSY ROADS</w:t>
            </w:r>
            <w:r w:rsidRPr="00A81C32">
              <w:t>.</w:t>
            </w:r>
            <w: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346F1A" w:rsidRPr="00A81C32" w:rsidRDefault="00346F1A" w:rsidP="00346F1A">
            <w:pPr>
              <w:numPr>
                <w:ilvl w:val="0"/>
                <w:numId w:val="5"/>
              </w:numPr>
              <w:spacing w:after="0" w:line="240" w:lineRule="auto"/>
            </w:pPr>
            <w:r w:rsidRPr="00A81C32">
              <w:t>Leader experienced of walking in terrain and of leading groups.</w:t>
            </w:r>
          </w:p>
          <w:p w:rsidR="00346F1A" w:rsidRPr="00A81C32" w:rsidRDefault="00346F1A" w:rsidP="00346F1A"/>
        </w:tc>
        <w:tc>
          <w:tcPr>
            <w:tcW w:w="1134" w:type="dxa"/>
            <w:shd w:val="clear" w:color="auto" w:fill="auto"/>
          </w:tcPr>
          <w:p w:rsidR="00346F1A" w:rsidRPr="008C538D" w:rsidRDefault="00346F1A" w:rsidP="00346F1A">
            <w:pPr>
              <w:rPr>
                <w:rFonts w:ascii="Calibri" w:hAnsi="Calibri"/>
              </w:rPr>
            </w:pPr>
            <w:r w:rsidRPr="008C538D">
              <w:rPr>
                <w:rFonts w:ascii="Calibri" w:hAnsi="Calibri"/>
              </w:rPr>
              <w:t>ALL</w:t>
            </w:r>
          </w:p>
        </w:tc>
        <w:tc>
          <w:tcPr>
            <w:tcW w:w="1134" w:type="dxa"/>
            <w:shd w:val="clear" w:color="auto" w:fill="auto"/>
          </w:tcPr>
          <w:p w:rsidR="00346F1A" w:rsidRPr="008C538D" w:rsidRDefault="00346F1A" w:rsidP="00346F1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29.11.16</w:t>
            </w:r>
          </w:p>
        </w:tc>
      </w:tr>
      <w:tr w:rsidR="00346F1A" w:rsidRPr="00A81C32" w:rsidTr="00562087">
        <w:trPr>
          <w:trHeight w:val="642"/>
        </w:trPr>
        <w:tc>
          <w:tcPr>
            <w:tcW w:w="534" w:type="dxa"/>
            <w:shd w:val="clear" w:color="auto" w:fill="auto"/>
          </w:tcPr>
          <w:p w:rsidR="00346F1A" w:rsidRPr="00A81C32" w:rsidRDefault="003D6915" w:rsidP="00346F1A">
            <w:r>
              <w:t>7</w:t>
            </w:r>
          </w:p>
        </w:tc>
        <w:tc>
          <w:tcPr>
            <w:tcW w:w="3260" w:type="dxa"/>
            <w:shd w:val="clear" w:color="auto" w:fill="auto"/>
          </w:tcPr>
          <w:p w:rsidR="00346F1A" w:rsidRPr="00A81C32" w:rsidRDefault="00346F1A" w:rsidP="00346F1A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22"/>
                <w:tab w:val="left" w:pos="7362"/>
              </w:tabs>
            </w:pPr>
            <w:r w:rsidRPr="00A81C32">
              <w:t>INCLEMENT WEATHER CONDITIONS</w:t>
            </w:r>
          </w:p>
          <w:p w:rsidR="00346F1A" w:rsidRPr="00A81C32" w:rsidRDefault="00346F1A" w:rsidP="00346F1A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22"/>
                <w:tab w:val="left" w:pos="7362"/>
              </w:tabs>
            </w:pPr>
          </w:p>
        </w:tc>
        <w:tc>
          <w:tcPr>
            <w:tcW w:w="2126" w:type="dxa"/>
            <w:shd w:val="clear" w:color="auto" w:fill="auto"/>
          </w:tcPr>
          <w:p w:rsidR="00346F1A" w:rsidRPr="00A81C32" w:rsidRDefault="00346F1A" w:rsidP="00346F1A">
            <w:r w:rsidRPr="00A81C32">
              <w:t>STAFF AND STUDENTS</w:t>
            </w:r>
          </w:p>
        </w:tc>
        <w:tc>
          <w:tcPr>
            <w:tcW w:w="3119" w:type="dxa"/>
            <w:shd w:val="clear" w:color="auto" w:fill="auto"/>
          </w:tcPr>
          <w:p w:rsidR="00346F1A" w:rsidRPr="00A81C32" w:rsidRDefault="00346F1A" w:rsidP="00346F1A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22"/>
                <w:tab w:val="left" w:pos="7362"/>
              </w:tabs>
              <w:spacing w:after="58"/>
              <w:jc w:val="both"/>
            </w:pPr>
            <w:r w:rsidRPr="00A81C32">
              <w:t>ALL STAFF AND STUDENTS ADVISED TO WEAR APPROPRIATE CLOTHING AND FOOTWEAR</w:t>
            </w:r>
          </w:p>
        </w:tc>
        <w:tc>
          <w:tcPr>
            <w:tcW w:w="2693" w:type="dxa"/>
            <w:shd w:val="clear" w:color="auto" w:fill="auto"/>
          </w:tcPr>
          <w:p w:rsidR="00C3252D" w:rsidRPr="00233A0A" w:rsidRDefault="00C3252D" w:rsidP="00C3252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233A0A">
              <w:rPr>
                <w:color w:val="000000" w:themeColor="text1"/>
              </w:rPr>
              <w:t xml:space="preserve">Students advised of weather forecast the day before travel. </w:t>
            </w:r>
          </w:p>
          <w:p w:rsidR="00346F1A" w:rsidRPr="00A81C32" w:rsidRDefault="00C3252D" w:rsidP="00C3252D">
            <w:pPr>
              <w:pStyle w:val="ListParagraph"/>
              <w:numPr>
                <w:ilvl w:val="0"/>
                <w:numId w:val="5"/>
              </w:numPr>
            </w:pPr>
            <w:r w:rsidRPr="00233A0A">
              <w:rPr>
                <w:color w:val="000000" w:themeColor="text1"/>
              </w:rPr>
              <w:t>Suitable clothing recommended</w:t>
            </w:r>
          </w:p>
        </w:tc>
        <w:tc>
          <w:tcPr>
            <w:tcW w:w="1134" w:type="dxa"/>
            <w:shd w:val="clear" w:color="auto" w:fill="auto"/>
          </w:tcPr>
          <w:p w:rsidR="00346F1A" w:rsidRPr="008C538D" w:rsidRDefault="00346F1A" w:rsidP="00346F1A">
            <w:pPr>
              <w:rPr>
                <w:rFonts w:ascii="Calibri" w:hAnsi="Calibri"/>
              </w:rPr>
            </w:pPr>
            <w:r w:rsidRPr="008C538D">
              <w:rPr>
                <w:rFonts w:ascii="Calibri" w:hAnsi="Calibri"/>
              </w:rPr>
              <w:t>ALL</w:t>
            </w:r>
          </w:p>
        </w:tc>
        <w:tc>
          <w:tcPr>
            <w:tcW w:w="1134" w:type="dxa"/>
            <w:shd w:val="clear" w:color="auto" w:fill="auto"/>
          </w:tcPr>
          <w:p w:rsidR="00346F1A" w:rsidRPr="008C538D" w:rsidRDefault="00346F1A" w:rsidP="00346F1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29.11.16</w:t>
            </w:r>
          </w:p>
        </w:tc>
      </w:tr>
    </w:tbl>
    <w:p w:rsidR="00672C2C" w:rsidRPr="00A81C32" w:rsidRDefault="00672C2C" w:rsidP="00672C2C"/>
    <w:p w:rsidR="00941DE8" w:rsidRPr="00A81C32" w:rsidRDefault="00233A0A"/>
    <w:sectPr w:rsidR="00941DE8" w:rsidRPr="00A81C32" w:rsidSect="00672C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298" w:rsidRDefault="00BB6298" w:rsidP="0095454D">
      <w:pPr>
        <w:spacing w:after="0" w:line="240" w:lineRule="auto"/>
      </w:pPr>
      <w:r>
        <w:separator/>
      </w:r>
    </w:p>
  </w:endnote>
  <w:endnote w:type="continuationSeparator" w:id="0">
    <w:p w:rsidR="00BB6298" w:rsidRDefault="00BB6298" w:rsidP="00954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C2C" w:rsidRPr="00044EDE" w:rsidRDefault="00672C2C" w:rsidP="004470DB">
    <w:pPr>
      <w:pStyle w:val="Footer"/>
      <w:tabs>
        <w:tab w:val="right" w:pos="8505"/>
      </w:tabs>
      <w:ind w:right="-96"/>
      <w:jc w:val="both"/>
      <w:rPr>
        <w:rFonts w:cs="Arial"/>
      </w:rPr>
    </w:pPr>
    <w:r>
      <w:rPr>
        <w:rFonts w:cs="Arial"/>
        <w:iCs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108C61" wp14:editId="0C108C62">
              <wp:simplePos x="0" y="0"/>
              <wp:positionH relativeFrom="column">
                <wp:posOffset>-32385</wp:posOffset>
              </wp:positionH>
              <wp:positionV relativeFrom="paragraph">
                <wp:posOffset>-33020</wp:posOffset>
              </wp:positionV>
              <wp:extent cx="5457825" cy="0"/>
              <wp:effectExtent l="5715" t="5080" r="13335" b="1397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F5C79B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-2.6pt" to="427.2pt,-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"/>
          </w:pict>
        </mc:Fallback>
      </mc:AlternateContent>
    </w:r>
    <w:r>
      <w:rPr>
        <w:rFonts w:cs="Arial"/>
      </w:rPr>
      <w:t>Trinity St. David</w:t>
    </w:r>
    <w:r w:rsidRPr="00044EDE">
      <w:rPr>
        <w:rFonts w:cs="Arial"/>
      </w:rPr>
      <w:tab/>
    </w:r>
    <w:r w:rsidRPr="008E11BC">
      <w:rPr>
        <w:rFonts w:cs="Arial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33A0A">
      <w:rPr>
        <w:rStyle w:val="PageNumber"/>
        <w:noProof/>
      </w:rPr>
      <w:t>2</w:t>
    </w:r>
    <w:r>
      <w:rPr>
        <w:rStyle w:val="PageNumber"/>
      </w:rPr>
      <w:fldChar w:fldCharType="end"/>
    </w:r>
    <w:r w:rsidRPr="008E11BC">
      <w:rPr>
        <w:rStyle w:val="PageNumber"/>
        <w:rFonts w:cs="Arial"/>
      </w:rPr>
      <w:t xml:space="preserve"> of </w:t>
    </w:r>
    <w:r w:rsidRPr="008E11BC">
      <w:rPr>
        <w:rStyle w:val="PageNumber"/>
        <w:rFonts w:cs="Arial"/>
      </w:rPr>
      <w:fldChar w:fldCharType="begin"/>
    </w:r>
    <w:r w:rsidRPr="008E11BC">
      <w:rPr>
        <w:rStyle w:val="PageNumber"/>
        <w:rFonts w:cs="Arial"/>
      </w:rPr>
      <w:instrText xml:space="preserve"> NUMPAGES </w:instrText>
    </w:r>
    <w:r w:rsidRPr="008E11BC">
      <w:rPr>
        <w:rStyle w:val="PageNumber"/>
        <w:rFonts w:cs="Arial"/>
      </w:rPr>
      <w:fldChar w:fldCharType="separate"/>
    </w:r>
    <w:r w:rsidR="00233A0A">
      <w:rPr>
        <w:rStyle w:val="PageNumber"/>
        <w:rFonts w:cs="Arial"/>
        <w:noProof/>
      </w:rPr>
      <w:t>5</w:t>
    </w:r>
    <w:r w:rsidRPr="008E11BC">
      <w:rPr>
        <w:rStyle w:val="PageNumber"/>
        <w:rFonts w:cs="Arial"/>
      </w:rPr>
      <w:fldChar w:fldCharType="end"/>
    </w:r>
  </w:p>
  <w:p w:rsidR="00672C2C" w:rsidRDefault="00672C2C" w:rsidP="004470DB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298" w:rsidRDefault="00BB6298" w:rsidP="0095454D">
      <w:pPr>
        <w:spacing w:after="0" w:line="240" w:lineRule="auto"/>
      </w:pPr>
      <w:r>
        <w:separator/>
      </w:r>
    </w:p>
  </w:footnote>
  <w:footnote w:type="continuationSeparator" w:id="0">
    <w:p w:rsidR="00BB6298" w:rsidRDefault="00BB6298" w:rsidP="00954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C2C" w:rsidRPr="002D7C61" w:rsidRDefault="0095454D" w:rsidP="0095454D">
    <w:pPr>
      <w:pStyle w:val="Header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C108C5F" wp14:editId="0C108C60">
          <wp:simplePos x="0" y="0"/>
          <wp:positionH relativeFrom="column">
            <wp:posOffset>3248025</wp:posOffset>
          </wp:positionH>
          <wp:positionV relativeFrom="paragraph">
            <wp:posOffset>-1904</wp:posOffset>
          </wp:positionV>
          <wp:extent cx="1552575" cy="622378"/>
          <wp:effectExtent l="0" t="0" r="0" b="6350"/>
          <wp:wrapNone/>
          <wp:docPr id="4" name="Picture 4" descr="https://upload.wikimedia.org/wikipedia/en/f/fe/TSD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pload.wikimedia.org/wikipedia/en/f/fe/TSD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559" cy="622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C2C" w:rsidRDefault="00672C2C" w:rsidP="004A67C8">
    <w:pPr>
      <w:pStyle w:val="Header"/>
      <w:tabs>
        <w:tab w:val="right" w:pos="8505"/>
      </w:tabs>
    </w:pPr>
    <w:r>
      <w:rPr>
        <w:rFonts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108C63" wp14:editId="0C108C64">
              <wp:simplePos x="0" y="0"/>
              <wp:positionH relativeFrom="column">
                <wp:posOffset>-32385</wp:posOffset>
              </wp:positionH>
              <wp:positionV relativeFrom="paragraph">
                <wp:posOffset>175895</wp:posOffset>
              </wp:positionV>
              <wp:extent cx="5457825" cy="0"/>
              <wp:effectExtent l="5715" t="13970" r="13335" b="508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463699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13.85pt" to="427.2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HO9HAIAADY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"/>
          </w:pict>
        </mc:Fallback>
      </mc:AlternateContent>
    </w:r>
    <w:r>
      <w:rPr>
        <w:rFonts w:cs="Arial"/>
        <w:noProof/>
        <w:sz w:val="16"/>
        <w:szCs w:val="16"/>
        <w:lang w:val="en-US"/>
      </w:rPr>
      <w:t>Risk Assessments</w:t>
    </w:r>
    <w:r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ab/>
    </w:r>
    <w:r w:rsidRPr="00044EDE">
      <w:rPr>
        <w:rFonts w:cs="Arial"/>
        <w:sz w:val="16"/>
        <w:szCs w:val="16"/>
      </w:rPr>
      <w:tab/>
    </w:r>
  </w:p>
  <w:p w:rsidR="00672C2C" w:rsidRPr="002D7C61" w:rsidRDefault="00672C2C" w:rsidP="002D7C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343278"/>
    <w:multiLevelType w:val="hybridMultilevel"/>
    <w:tmpl w:val="13FE6448"/>
    <w:lvl w:ilvl="0" w:tplc="CF9E78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C477D6"/>
    <w:multiLevelType w:val="hybridMultilevel"/>
    <w:tmpl w:val="61186070"/>
    <w:lvl w:ilvl="0" w:tplc="CF9E78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0D249C"/>
    <w:multiLevelType w:val="hybridMultilevel"/>
    <w:tmpl w:val="3CBECB34"/>
    <w:lvl w:ilvl="0" w:tplc="CF9E78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3842CB0"/>
    <w:multiLevelType w:val="hybridMultilevel"/>
    <w:tmpl w:val="19F8A5F8"/>
    <w:lvl w:ilvl="0" w:tplc="CF9E78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9621FCC"/>
    <w:multiLevelType w:val="hybridMultilevel"/>
    <w:tmpl w:val="FF1C5A20"/>
    <w:lvl w:ilvl="0" w:tplc="CF9E78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EDC2A88">
      <w:start w:val="1"/>
      <w:numFmt w:val="bullet"/>
      <w:lvlText w:val="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367F96"/>
    <w:multiLevelType w:val="hybridMultilevel"/>
    <w:tmpl w:val="7374BD96"/>
    <w:lvl w:ilvl="0" w:tplc="CF9E78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C2C"/>
    <w:rsid w:val="0013693F"/>
    <w:rsid w:val="00146DB3"/>
    <w:rsid w:val="00185A4D"/>
    <w:rsid w:val="001A161E"/>
    <w:rsid w:val="00233A0A"/>
    <w:rsid w:val="002A3A20"/>
    <w:rsid w:val="002F7061"/>
    <w:rsid w:val="00346F1A"/>
    <w:rsid w:val="003D6915"/>
    <w:rsid w:val="004C30DB"/>
    <w:rsid w:val="006050EE"/>
    <w:rsid w:val="00672C2C"/>
    <w:rsid w:val="007413DA"/>
    <w:rsid w:val="00777AD5"/>
    <w:rsid w:val="0078268C"/>
    <w:rsid w:val="00811982"/>
    <w:rsid w:val="008C538D"/>
    <w:rsid w:val="0095454D"/>
    <w:rsid w:val="00A81C32"/>
    <w:rsid w:val="00AC5877"/>
    <w:rsid w:val="00B24E3E"/>
    <w:rsid w:val="00B609D0"/>
    <w:rsid w:val="00B60BEA"/>
    <w:rsid w:val="00BB6298"/>
    <w:rsid w:val="00C3252D"/>
    <w:rsid w:val="00CE112D"/>
    <w:rsid w:val="00D430C7"/>
    <w:rsid w:val="00DA46F0"/>
    <w:rsid w:val="00DE48FC"/>
    <w:rsid w:val="00FA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A2AB96FB-0FE4-4B74-8E60-CF669E17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72C2C"/>
    <w:rPr>
      <w:rFonts w:eastAsiaTheme="minorEastAsia"/>
      <w:lang w:eastAsia="en-GB"/>
    </w:rPr>
  </w:style>
  <w:style w:type="paragraph" w:styleId="Footer">
    <w:name w:val="footer"/>
    <w:basedOn w:val="Normal"/>
    <w:link w:val="FooterChar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FooterChar">
    <w:name w:val="Footer Char"/>
    <w:basedOn w:val="DefaultParagraphFont"/>
    <w:link w:val="Footer"/>
    <w:rsid w:val="00672C2C"/>
    <w:rPr>
      <w:rFonts w:eastAsiaTheme="minorEastAsia"/>
      <w:lang w:eastAsia="en-GB"/>
    </w:rPr>
  </w:style>
  <w:style w:type="character" w:styleId="PageNumber">
    <w:name w:val="page number"/>
    <w:basedOn w:val="DefaultParagraphFont"/>
    <w:rsid w:val="00672C2C"/>
  </w:style>
  <w:style w:type="character" w:styleId="PlaceholderText">
    <w:name w:val="Placeholder Text"/>
    <w:uiPriority w:val="99"/>
    <w:semiHidden/>
    <w:rsid w:val="00672C2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4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54D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8C538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822"/>
        <w:tab w:val="left" w:pos="7362"/>
      </w:tabs>
      <w:spacing w:after="58" w:line="240" w:lineRule="auto"/>
      <w:jc w:val="both"/>
    </w:pPr>
    <w:rPr>
      <w:rFonts w:ascii="Times New Roman" w:eastAsia="Times New Roman" w:hAnsi="Times New Roman" w:cs="Times New Roman"/>
      <w:sz w:val="18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semiHidden/>
    <w:rsid w:val="008C538D"/>
    <w:rPr>
      <w:rFonts w:ascii="Times New Roman" w:eastAsia="Times New Roman" w:hAnsi="Times New Roman" w:cs="Times New Roman"/>
      <w:sz w:val="18"/>
      <w:szCs w:val="20"/>
      <w:lang w:eastAsia="en-GB"/>
    </w:rPr>
  </w:style>
  <w:style w:type="paragraph" w:styleId="BodyText2">
    <w:name w:val="Body Text 2"/>
    <w:basedOn w:val="Normal"/>
    <w:link w:val="BodyText2Char"/>
    <w:rsid w:val="002F7061"/>
    <w:pPr>
      <w:spacing w:after="0" w:line="240" w:lineRule="auto"/>
    </w:pPr>
    <w:rPr>
      <w:rFonts w:ascii="Arial" w:eastAsia="Times New Roman" w:hAnsi="Arial" w:cs="Times New Roman"/>
      <w:b/>
      <w:bCs/>
      <w:sz w:val="20"/>
      <w:szCs w:val="24"/>
    </w:rPr>
  </w:style>
  <w:style w:type="character" w:customStyle="1" w:styleId="BodyText2Char">
    <w:name w:val="Body Text 2 Char"/>
    <w:basedOn w:val="DefaultParagraphFont"/>
    <w:link w:val="BodyText2"/>
    <w:rsid w:val="002F7061"/>
    <w:rPr>
      <w:rFonts w:ascii="Arial" w:eastAsia="Times New Roman" w:hAnsi="Arial" w:cs="Times New Roman"/>
      <w:b/>
      <w:bCs/>
      <w:sz w:val="20"/>
      <w:szCs w:val="24"/>
    </w:rPr>
  </w:style>
  <w:style w:type="paragraph" w:styleId="ListParagraph">
    <w:name w:val="List Paragraph"/>
    <w:basedOn w:val="Normal"/>
    <w:uiPriority w:val="34"/>
    <w:qFormat/>
    <w:rsid w:val="00C32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D4547DB69742448F0999FF155946C4" ma:contentTypeVersion="2" ma:contentTypeDescription="Create a new document." ma:contentTypeScope="" ma:versionID="ada11a86b660f6e3debd29a4abc23623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03dbf9b-b85b-46a0-94f1-894078c07ecd">
      <UserInfo>
        <DisplayName>Kyle Erickson</DisplayName>
        <AccountId>1851</AccountId>
        <AccountType/>
      </UserInfo>
      <UserInfo>
        <DisplayName>James Davies</DisplayName>
        <AccountId>4713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FA3615-5B43-466C-A3C3-BD9D54B795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33505E-98FD-4A9D-8F15-59212463861D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303dbf9b-b85b-46a0-94f1-894078c07ecd"/>
    <ds:schemaRef ds:uri="http://purl.org/dc/terms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0F0FDF6-19DB-4E95-818C-1F3ABECEA8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418</Words>
  <Characters>2386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cor-lt</dc:creator>
  <cp:lastModifiedBy>Darrell Williams</cp:lastModifiedBy>
  <cp:revision>2</cp:revision>
  <cp:lastPrinted>2016-11-28T12:18:00Z</cp:lastPrinted>
  <dcterms:created xsi:type="dcterms:W3CDTF">2016-11-28T12:49:00Z</dcterms:created>
  <dcterms:modified xsi:type="dcterms:W3CDTF">2016-11-28T12:49:00Z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0x0101008BD4547DB69742448F0999FF155946C4</vt:lpwstr>
  </property>
</Properties>
</file>