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60089" w14:textId="77777777" w:rsidR="00822184" w:rsidRDefault="00BE598B" w:rsidP="007D2AA0">
      <w:pPr>
        <w:pStyle w:val="NoSpacing"/>
      </w:pPr>
      <w:r w:rsidRPr="00787C76">
        <w:t xml:space="preserve">         </w:t>
      </w:r>
      <w:r w:rsidR="00587AB9" w:rsidRPr="00787C76">
        <w:t xml:space="preserve">  </w:t>
      </w:r>
      <w:r w:rsidR="00822184">
        <w:t xml:space="preserve"> </w:t>
      </w:r>
    </w:p>
    <w:p w14:paraId="61565234" w14:textId="723BD8A1" w:rsidR="00B2052B" w:rsidRPr="00CC0165" w:rsidRDefault="00822184" w:rsidP="007D2AA0">
      <w:pPr>
        <w:pStyle w:val="NoSpacing"/>
        <w:rPr>
          <w:b/>
          <w:bCs/>
          <w:sz w:val="52"/>
          <w:szCs w:val="52"/>
        </w:rPr>
      </w:pPr>
      <w:r w:rsidRPr="00CC0165">
        <w:rPr>
          <w:b/>
          <w:bCs/>
          <w:sz w:val="52"/>
          <w:szCs w:val="52"/>
        </w:rPr>
        <w:t xml:space="preserve">              </w:t>
      </w:r>
      <w:r w:rsidR="00587AB9" w:rsidRPr="00CC0165">
        <w:rPr>
          <w:b/>
          <w:bCs/>
          <w:sz w:val="52"/>
          <w:szCs w:val="52"/>
        </w:rPr>
        <w:t xml:space="preserve">        </w:t>
      </w:r>
      <w:r w:rsidR="0046647A" w:rsidRPr="00CC0165">
        <w:rPr>
          <w:b/>
          <w:bCs/>
          <w:sz w:val="52"/>
          <w:szCs w:val="52"/>
        </w:rPr>
        <w:t>Design</w:t>
      </w:r>
      <w:r w:rsidR="00BE598B" w:rsidRPr="00CC0165">
        <w:rPr>
          <w:b/>
          <w:bCs/>
          <w:sz w:val="52"/>
          <w:szCs w:val="52"/>
        </w:rPr>
        <w:t xml:space="preserve"> </w:t>
      </w:r>
      <w:r w:rsidR="00587AB9" w:rsidRPr="00CC0165">
        <w:rPr>
          <w:b/>
          <w:bCs/>
          <w:sz w:val="52"/>
          <w:szCs w:val="52"/>
        </w:rPr>
        <w:t>Thinkin</w:t>
      </w:r>
      <w:r w:rsidR="0046647A" w:rsidRPr="00CC0165">
        <w:rPr>
          <w:b/>
          <w:bCs/>
          <w:sz w:val="52"/>
          <w:szCs w:val="52"/>
        </w:rPr>
        <w:t>g</w:t>
      </w:r>
    </w:p>
    <w:p w14:paraId="14FBC61B" w14:textId="77777777" w:rsidR="00BE598B" w:rsidRPr="00CC0165" w:rsidRDefault="00BE598B" w:rsidP="007D2AA0">
      <w:pPr>
        <w:pStyle w:val="NoSpacing"/>
        <w:rPr>
          <w:b/>
          <w:bCs/>
          <w:sz w:val="52"/>
          <w:szCs w:val="52"/>
        </w:rPr>
      </w:pPr>
    </w:p>
    <w:p w14:paraId="09C0D609" w14:textId="77777777" w:rsidR="00822184" w:rsidRDefault="00822184" w:rsidP="007D2AA0">
      <w:pPr>
        <w:pStyle w:val="NoSpacing"/>
      </w:pPr>
    </w:p>
    <w:p w14:paraId="03FE7D31" w14:textId="77777777" w:rsidR="00BE598B" w:rsidRPr="00FB29EA" w:rsidRDefault="00BE598B" w:rsidP="007D2AA0">
      <w:pPr>
        <w:pStyle w:val="NoSpacing"/>
        <w:rPr>
          <w:sz w:val="28"/>
          <w:szCs w:val="28"/>
        </w:rPr>
      </w:pPr>
    </w:p>
    <w:p w14:paraId="3AD89D05" w14:textId="422E55E4" w:rsidR="005C1073" w:rsidRPr="007D2AA0" w:rsidRDefault="00D01048" w:rsidP="007D2AA0">
      <w:pPr>
        <w:pStyle w:val="NoSpacing"/>
        <w:rPr>
          <w:rFonts w:ascii="Arial" w:eastAsia="Times New Roman" w:hAnsi="Arial" w:cs="Arial"/>
          <w:color w:val="202124"/>
          <w:kern w:val="0"/>
          <w:sz w:val="28"/>
          <w:szCs w:val="28"/>
          <w:lang w:val="en" w:eastAsia="en-GB"/>
          <w14:ligatures w14:val="none"/>
        </w:rPr>
      </w:pPr>
      <w:r w:rsidRPr="007D2AA0">
        <w:rPr>
          <w:rFonts w:ascii="Arial" w:eastAsia="Times New Roman" w:hAnsi="Arial" w:cs="Arial"/>
          <w:color w:val="202124"/>
          <w:kern w:val="0"/>
          <w:sz w:val="28"/>
          <w:szCs w:val="28"/>
          <w:lang w:val="en" w:eastAsia="en-GB"/>
          <w14:ligatures w14:val="none"/>
        </w:rPr>
        <w:t xml:space="preserve">     </w:t>
      </w:r>
      <w:r w:rsidR="005C1073" w:rsidRPr="007D2AA0">
        <w:rPr>
          <w:rFonts w:ascii="Arial" w:eastAsia="Times New Roman" w:hAnsi="Arial" w:cs="Arial"/>
          <w:color w:val="202124"/>
          <w:kern w:val="0"/>
          <w:sz w:val="28"/>
          <w:szCs w:val="28"/>
          <w:lang w:val="en" w:eastAsia="en-GB"/>
          <w14:ligatures w14:val="none"/>
        </w:rPr>
        <w:t>Design Thinking is a strategic and creative approach to solving problems and developing innovative solutions. It was initially developed in the field of design, but has also expanded into other fields such as business, technology, education and health.</w:t>
      </w:r>
    </w:p>
    <w:p w14:paraId="5B57D843" w14:textId="77777777" w:rsidR="000F3CB7" w:rsidRPr="007D2AA0" w:rsidRDefault="00D01048"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 xml:space="preserve">    The basic principle of design thinking consists in focusing on the needs of users or beneficiaries and not only on the characteristics or functionalities of the product or service. Instead of starting with a preconceived solution, the design thinking process involves a deep understanding of the problems and the context in which they appear.</w:t>
      </w:r>
    </w:p>
    <w:p w14:paraId="4DFDEE5D" w14:textId="77777777" w:rsidR="000D2A9A" w:rsidRPr="007D2AA0" w:rsidRDefault="000D2A9A" w:rsidP="007D2AA0">
      <w:pPr>
        <w:pStyle w:val="NoSpacing"/>
        <w:rPr>
          <w:rStyle w:val="y2iqfc"/>
          <w:rFonts w:ascii="Arial" w:hAnsi="Arial" w:cs="Arial"/>
          <w:color w:val="202124"/>
          <w:sz w:val="28"/>
          <w:szCs w:val="28"/>
          <w:lang w:val="en"/>
        </w:rPr>
      </w:pPr>
    </w:p>
    <w:p w14:paraId="357B06E9" w14:textId="77777777" w:rsidR="000D2A9A" w:rsidRPr="007D2AA0" w:rsidRDefault="000D2A9A" w:rsidP="007D2AA0">
      <w:pPr>
        <w:pStyle w:val="NoSpacing"/>
        <w:rPr>
          <w:rStyle w:val="y2iqfc"/>
          <w:rFonts w:ascii="Arial" w:hAnsi="Arial" w:cs="Arial"/>
          <w:color w:val="202124"/>
          <w:sz w:val="28"/>
          <w:szCs w:val="28"/>
          <w:lang w:val="en"/>
        </w:rPr>
      </w:pPr>
    </w:p>
    <w:p w14:paraId="12A762A5" w14:textId="6DDF7813" w:rsidR="000F3CB7" w:rsidRPr="007D2AA0" w:rsidRDefault="000D2A9A" w:rsidP="007D2AA0">
      <w:pPr>
        <w:pStyle w:val="NoSpacing"/>
        <w:rPr>
          <w:rStyle w:val="y2iqfc"/>
          <w:rFonts w:ascii="Arial" w:hAnsi="Arial" w:cs="Arial"/>
          <w:color w:val="202124"/>
          <w:sz w:val="28"/>
          <w:szCs w:val="28"/>
          <w:lang w:val="en"/>
        </w:rPr>
      </w:pPr>
      <w:r w:rsidRPr="007D2AA0">
        <w:rPr>
          <w:rFonts w:ascii="Arial" w:hAnsi="Arial" w:cs="Arial"/>
          <w:noProof/>
          <w:color w:val="202124"/>
          <w:sz w:val="28"/>
          <w:szCs w:val="28"/>
          <w:lang w:val="en"/>
        </w:rPr>
        <w:drawing>
          <wp:inline distT="0" distB="0" distL="0" distR="0" wp14:anchorId="310E61E5" wp14:editId="73F5BAE8">
            <wp:extent cx="5731510" cy="2364105"/>
            <wp:effectExtent l="0" t="0" r="2540" b="0"/>
            <wp:docPr id="298245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245418" name="Picture 298245418"/>
                    <pic:cNvPicPr/>
                  </pic:nvPicPr>
                  <pic:blipFill>
                    <a:blip r:embed="rId6">
                      <a:extLst>
                        <a:ext uri="{28A0092B-C50C-407E-A947-70E740481C1C}">
                          <a14:useLocalDpi xmlns:a14="http://schemas.microsoft.com/office/drawing/2010/main" val="0"/>
                        </a:ext>
                      </a:extLst>
                    </a:blip>
                    <a:stretch>
                      <a:fillRect/>
                    </a:stretch>
                  </pic:blipFill>
                  <pic:spPr>
                    <a:xfrm>
                      <a:off x="0" y="0"/>
                      <a:ext cx="5731510" cy="2364105"/>
                    </a:xfrm>
                    <a:prstGeom prst="rect">
                      <a:avLst/>
                    </a:prstGeom>
                  </pic:spPr>
                </pic:pic>
              </a:graphicData>
            </a:graphic>
          </wp:inline>
        </w:drawing>
      </w:r>
    </w:p>
    <w:p w14:paraId="5DD45817" w14:textId="77777777" w:rsidR="000F3CB7" w:rsidRPr="007D2AA0" w:rsidRDefault="000F3CB7" w:rsidP="007D2AA0">
      <w:pPr>
        <w:pStyle w:val="NoSpacing"/>
        <w:rPr>
          <w:rStyle w:val="y2iqfc"/>
          <w:rFonts w:ascii="Arial" w:hAnsi="Arial" w:cs="Arial"/>
          <w:color w:val="202124"/>
          <w:sz w:val="28"/>
          <w:szCs w:val="28"/>
          <w:lang w:val="en"/>
        </w:rPr>
      </w:pPr>
    </w:p>
    <w:p w14:paraId="1110746B" w14:textId="3A800F36" w:rsidR="00D01048" w:rsidRPr="007D2AA0" w:rsidRDefault="00D01048"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 xml:space="preserve"> The design thinking process usually has 5 stages:</w:t>
      </w:r>
    </w:p>
    <w:p w14:paraId="4DDDAACA" w14:textId="77777777" w:rsidR="00BD2DDD" w:rsidRPr="007D2AA0" w:rsidRDefault="00BD2DDD" w:rsidP="007D2AA0">
      <w:pPr>
        <w:pStyle w:val="NoSpacing"/>
        <w:rPr>
          <w:rFonts w:ascii="Arial" w:hAnsi="Arial" w:cs="Arial"/>
          <w:color w:val="202124"/>
          <w:sz w:val="28"/>
          <w:szCs w:val="28"/>
        </w:rPr>
      </w:pPr>
    </w:p>
    <w:p w14:paraId="05F8CED6" w14:textId="3381F3F2" w:rsidR="006E4E09" w:rsidRPr="007D2AA0" w:rsidRDefault="006A1669" w:rsidP="007D2AA0">
      <w:pPr>
        <w:pStyle w:val="NoSpacing"/>
        <w:rPr>
          <w:rFonts w:ascii="Arial" w:hAnsi="Arial" w:cs="Arial"/>
          <w:color w:val="202124"/>
          <w:sz w:val="28"/>
          <w:szCs w:val="28"/>
        </w:rPr>
      </w:pPr>
      <w:r w:rsidRPr="007D2AA0">
        <w:rPr>
          <w:rFonts w:ascii="Arial" w:hAnsi="Arial" w:cs="Arial"/>
          <w:color w:val="202124"/>
          <w:sz w:val="28"/>
          <w:szCs w:val="28"/>
        </w:rPr>
        <w:t xml:space="preserve">  </w:t>
      </w:r>
      <w:r w:rsidR="00BD2DDD" w:rsidRPr="007D2AA0">
        <w:rPr>
          <w:rFonts w:ascii="Arial" w:hAnsi="Arial" w:cs="Arial"/>
          <w:color w:val="202124"/>
          <w:sz w:val="28"/>
          <w:szCs w:val="28"/>
        </w:rPr>
        <w:t>1.</w:t>
      </w:r>
      <w:r w:rsidR="006E4E09" w:rsidRPr="007D2AA0">
        <w:rPr>
          <w:rStyle w:val="y2iqfc"/>
          <w:rFonts w:ascii="Arial" w:hAnsi="Arial" w:cs="Arial"/>
          <w:color w:val="202124"/>
          <w:sz w:val="28"/>
          <w:szCs w:val="28"/>
          <w:lang w:val="en"/>
        </w:rPr>
        <w:t xml:space="preserve"> Empathy: In this stage, the emphasis is on understanding the needs, desires and experiences of the users. Design Thinking is based on the ability to embrace perspective and empathy to accurately identify the problem that needs to be solved.</w:t>
      </w:r>
    </w:p>
    <w:p w14:paraId="239577FA" w14:textId="3523A51C" w:rsidR="00D01048" w:rsidRPr="007D2AA0" w:rsidRDefault="00D01048" w:rsidP="007D2AA0">
      <w:pPr>
        <w:pStyle w:val="NoSpacing"/>
        <w:rPr>
          <w:rFonts w:ascii="Arial" w:eastAsia="Times New Roman" w:hAnsi="Arial" w:cs="Arial"/>
          <w:color w:val="202124"/>
          <w:kern w:val="0"/>
          <w:sz w:val="28"/>
          <w:szCs w:val="28"/>
          <w:lang w:eastAsia="en-GB"/>
          <w14:ligatures w14:val="none"/>
        </w:rPr>
      </w:pPr>
    </w:p>
    <w:p w14:paraId="59E896E1" w14:textId="20F48424" w:rsidR="004963C9" w:rsidRPr="007D2AA0" w:rsidRDefault="00190538" w:rsidP="007D2AA0">
      <w:pPr>
        <w:pStyle w:val="NoSpacing"/>
        <w:rPr>
          <w:rFonts w:ascii="Arial" w:hAnsi="Arial" w:cs="Arial"/>
          <w:color w:val="202124"/>
          <w:sz w:val="28"/>
          <w:szCs w:val="28"/>
        </w:rPr>
      </w:pPr>
      <w:r w:rsidRPr="007D2AA0">
        <w:rPr>
          <w:rFonts w:ascii="Arial" w:hAnsi="Arial" w:cs="Arial"/>
          <w:color w:val="202124"/>
          <w:sz w:val="28"/>
          <w:szCs w:val="28"/>
        </w:rPr>
        <w:t xml:space="preserve">   2.</w:t>
      </w:r>
      <w:r w:rsidR="004963C9" w:rsidRPr="007D2AA0">
        <w:rPr>
          <w:rStyle w:val="y2iqfc"/>
          <w:rFonts w:ascii="Arial" w:hAnsi="Arial" w:cs="Arial"/>
          <w:color w:val="202124"/>
          <w:sz w:val="28"/>
          <w:szCs w:val="28"/>
          <w:lang w:val="en"/>
        </w:rPr>
        <w:t xml:space="preserve"> Define: In this stage, the information collected in the first phase is synthesized to formulate a clear problem or challenge that must be solved.</w:t>
      </w:r>
    </w:p>
    <w:p w14:paraId="36117029" w14:textId="4AF12A67" w:rsidR="00190538" w:rsidRPr="007D2AA0" w:rsidRDefault="00190538" w:rsidP="007D2AA0">
      <w:pPr>
        <w:pStyle w:val="NoSpacing"/>
        <w:rPr>
          <w:rFonts w:ascii="Arial" w:eastAsia="Times New Roman" w:hAnsi="Arial" w:cs="Arial"/>
          <w:color w:val="202124"/>
          <w:kern w:val="0"/>
          <w:sz w:val="28"/>
          <w:szCs w:val="28"/>
          <w:lang w:eastAsia="en-GB"/>
          <w14:ligatures w14:val="none"/>
        </w:rPr>
      </w:pPr>
    </w:p>
    <w:p w14:paraId="42C7C21E" w14:textId="1FDD8330" w:rsidR="00464DE0" w:rsidRPr="007D2AA0" w:rsidRDefault="00705D27" w:rsidP="007D2AA0">
      <w:pPr>
        <w:pStyle w:val="NoSpacing"/>
        <w:rPr>
          <w:rStyle w:val="y2iqfc"/>
          <w:rFonts w:ascii="Arial" w:hAnsi="Arial" w:cs="Arial"/>
          <w:color w:val="202124"/>
          <w:sz w:val="28"/>
          <w:szCs w:val="28"/>
          <w:lang w:val="en"/>
        </w:rPr>
      </w:pPr>
      <w:r w:rsidRPr="007D2AA0">
        <w:rPr>
          <w:rFonts w:ascii="Arial" w:hAnsi="Arial" w:cs="Arial"/>
          <w:color w:val="202124"/>
          <w:sz w:val="28"/>
          <w:szCs w:val="28"/>
        </w:rPr>
        <w:t xml:space="preserve">   3.</w:t>
      </w:r>
      <w:r w:rsidR="00464DE0" w:rsidRPr="007D2AA0">
        <w:rPr>
          <w:rStyle w:val="y2iqfc"/>
          <w:rFonts w:ascii="Arial" w:hAnsi="Arial" w:cs="Arial"/>
          <w:color w:val="202124"/>
          <w:sz w:val="28"/>
          <w:szCs w:val="28"/>
          <w:lang w:val="en"/>
        </w:rPr>
        <w:t xml:space="preserve"> Ideate: this stage involves the generation of a large number of ideas to address the identified problem.</w:t>
      </w:r>
    </w:p>
    <w:p w14:paraId="046ECCE6" w14:textId="77777777" w:rsidR="00464DE0" w:rsidRPr="007D2AA0" w:rsidRDefault="00464DE0"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lastRenderedPageBreak/>
        <w:t>Clear thinking is encouraged without being restricted to conventional solutions, we think outside the box.</w:t>
      </w:r>
    </w:p>
    <w:p w14:paraId="2DD3C0A1" w14:textId="29B7386C" w:rsidR="004963C9" w:rsidRPr="007D2AA0" w:rsidRDefault="004963C9" w:rsidP="007D2AA0">
      <w:pPr>
        <w:pStyle w:val="NoSpacing"/>
        <w:rPr>
          <w:rFonts w:ascii="Arial" w:eastAsia="Times New Roman" w:hAnsi="Arial" w:cs="Arial"/>
          <w:color w:val="202124"/>
          <w:kern w:val="0"/>
          <w:sz w:val="28"/>
          <w:szCs w:val="28"/>
          <w:lang w:eastAsia="en-GB"/>
          <w14:ligatures w14:val="none"/>
        </w:rPr>
      </w:pPr>
    </w:p>
    <w:p w14:paraId="7B2DCF1A" w14:textId="6DE8D4D7" w:rsidR="00E56C99" w:rsidRPr="007D2AA0" w:rsidRDefault="003A7DF1" w:rsidP="007D2AA0">
      <w:pPr>
        <w:pStyle w:val="NoSpacing"/>
        <w:rPr>
          <w:rFonts w:ascii="Arial" w:hAnsi="Arial" w:cs="Arial"/>
          <w:color w:val="202124"/>
          <w:sz w:val="28"/>
          <w:szCs w:val="28"/>
        </w:rPr>
      </w:pPr>
      <w:r w:rsidRPr="007D2AA0">
        <w:rPr>
          <w:rFonts w:ascii="Arial" w:hAnsi="Arial" w:cs="Arial"/>
          <w:color w:val="202124"/>
          <w:sz w:val="28"/>
          <w:szCs w:val="28"/>
        </w:rPr>
        <w:t xml:space="preserve">   4.</w:t>
      </w:r>
      <w:r w:rsidR="00E56C99" w:rsidRPr="007D2AA0">
        <w:rPr>
          <w:rStyle w:val="y2iqfc"/>
          <w:rFonts w:ascii="Arial" w:hAnsi="Arial" w:cs="Arial"/>
          <w:color w:val="202124"/>
          <w:sz w:val="28"/>
          <w:szCs w:val="28"/>
          <w:lang w:val="en"/>
        </w:rPr>
        <w:t xml:space="preserve"> Prototype: In this stage, the promising ideas generated in the previous stage are selected and prototypes or models are developed that can be tested and evaluated. It is a creative process in which improvements and adjustments are made to create efficient and effective solutions.</w:t>
      </w:r>
    </w:p>
    <w:p w14:paraId="49C0BDAD" w14:textId="276F24F0" w:rsidR="003A7DF1" w:rsidRPr="007D2AA0" w:rsidRDefault="003A7DF1" w:rsidP="007D2AA0">
      <w:pPr>
        <w:pStyle w:val="NoSpacing"/>
        <w:rPr>
          <w:rFonts w:ascii="Arial" w:eastAsia="Times New Roman" w:hAnsi="Arial" w:cs="Arial"/>
          <w:color w:val="202124"/>
          <w:kern w:val="0"/>
          <w:sz w:val="28"/>
          <w:szCs w:val="28"/>
          <w:lang w:eastAsia="en-GB"/>
          <w14:ligatures w14:val="none"/>
        </w:rPr>
      </w:pPr>
    </w:p>
    <w:p w14:paraId="16CF888C" w14:textId="3634775A" w:rsidR="000D1573" w:rsidRPr="007D2AA0" w:rsidRDefault="003B6608" w:rsidP="007D2AA0">
      <w:pPr>
        <w:pStyle w:val="NoSpacing"/>
        <w:rPr>
          <w:rFonts w:ascii="Arial" w:hAnsi="Arial" w:cs="Arial"/>
          <w:color w:val="202124"/>
          <w:sz w:val="28"/>
          <w:szCs w:val="28"/>
        </w:rPr>
      </w:pPr>
      <w:r w:rsidRPr="007D2AA0">
        <w:rPr>
          <w:rFonts w:ascii="Arial" w:hAnsi="Arial" w:cs="Arial"/>
          <w:color w:val="202124"/>
          <w:sz w:val="28"/>
          <w:szCs w:val="28"/>
        </w:rPr>
        <w:t xml:space="preserve">   5.</w:t>
      </w:r>
      <w:r w:rsidR="000D1573" w:rsidRPr="007D2AA0">
        <w:rPr>
          <w:rStyle w:val="y2iqfc"/>
          <w:rFonts w:ascii="Arial" w:hAnsi="Arial" w:cs="Arial"/>
          <w:color w:val="202124"/>
          <w:sz w:val="28"/>
          <w:szCs w:val="28"/>
          <w:lang w:val="en"/>
        </w:rPr>
        <w:t xml:space="preserve"> Test: </w:t>
      </w:r>
      <w:r w:rsidR="004E507E" w:rsidRPr="007D2AA0">
        <w:rPr>
          <w:rStyle w:val="y2iqfc"/>
          <w:rFonts w:ascii="Arial" w:hAnsi="Arial" w:cs="Arial"/>
          <w:color w:val="202124"/>
          <w:sz w:val="28"/>
          <w:szCs w:val="28"/>
          <w:lang w:val="en"/>
        </w:rPr>
        <w:t>I</w:t>
      </w:r>
      <w:r w:rsidR="000D1573" w:rsidRPr="007D2AA0">
        <w:rPr>
          <w:rStyle w:val="y2iqfc"/>
          <w:rFonts w:ascii="Arial" w:hAnsi="Arial" w:cs="Arial"/>
          <w:color w:val="202124"/>
          <w:sz w:val="28"/>
          <w:szCs w:val="28"/>
          <w:lang w:val="en"/>
        </w:rPr>
        <w:t>n the last stage, the created prototypes or models are tested by users or beneficiaries to obtain feedback and to evaluate the effectiveness of the proposed solutions. This stage offers the opportunity to make adjustments until the optimal solution is found.</w:t>
      </w:r>
    </w:p>
    <w:p w14:paraId="6EF751CD" w14:textId="32B632CF" w:rsidR="003B6608" w:rsidRPr="007D2AA0" w:rsidRDefault="003B6608" w:rsidP="007D2AA0">
      <w:pPr>
        <w:pStyle w:val="NoSpacing"/>
        <w:rPr>
          <w:rFonts w:ascii="Arial" w:eastAsia="Times New Roman" w:hAnsi="Arial" w:cs="Arial"/>
          <w:color w:val="202124"/>
          <w:kern w:val="0"/>
          <w:sz w:val="28"/>
          <w:szCs w:val="28"/>
          <w:lang w:eastAsia="en-GB"/>
          <w14:ligatures w14:val="none"/>
        </w:rPr>
      </w:pPr>
    </w:p>
    <w:p w14:paraId="5E001CE0" w14:textId="77777777" w:rsidR="00BE2F0E" w:rsidRPr="007D2AA0" w:rsidRDefault="00BE2F0E" w:rsidP="007D2AA0">
      <w:pPr>
        <w:pStyle w:val="NoSpacing"/>
        <w:rPr>
          <w:rFonts w:ascii="Arial" w:eastAsia="Times New Roman" w:hAnsi="Arial" w:cs="Arial"/>
          <w:color w:val="202124"/>
          <w:kern w:val="0"/>
          <w:sz w:val="28"/>
          <w:szCs w:val="28"/>
          <w:lang w:eastAsia="en-GB"/>
          <w14:ligatures w14:val="none"/>
        </w:rPr>
      </w:pPr>
    </w:p>
    <w:p w14:paraId="08165CF7" w14:textId="77777777" w:rsidR="00BE2F0E" w:rsidRPr="007D2AA0" w:rsidRDefault="00BE2F0E"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Design Thinking promotes the collective and multidisciplinary approach involving teams from different fields in the process of solving problems.</w:t>
      </w:r>
    </w:p>
    <w:p w14:paraId="5CF9211B" w14:textId="77777777" w:rsidR="00BE2F0E" w:rsidRPr="007D2AA0" w:rsidRDefault="00BE2F0E"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By applying design thinking principles, innovation, creativity and focus on users are encouraged, leading to the development of better solutions adapted to people's real needs.</w:t>
      </w:r>
    </w:p>
    <w:p w14:paraId="28FA0399" w14:textId="77777777" w:rsidR="00BE2F0E" w:rsidRPr="007D2AA0" w:rsidRDefault="00BE2F0E" w:rsidP="007D2AA0">
      <w:pPr>
        <w:pStyle w:val="NoSpacing"/>
        <w:rPr>
          <w:rFonts w:ascii="Arial" w:eastAsia="Times New Roman" w:hAnsi="Arial" w:cs="Arial"/>
          <w:color w:val="202124"/>
          <w:kern w:val="0"/>
          <w:sz w:val="28"/>
          <w:szCs w:val="28"/>
          <w:lang w:eastAsia="en-GB"/>
          <w14:ligatures w14:val="none"/>
        </w:rPr>
      </w:pPr>
    </w:p>
    <w:p w14:paraId="337C5512" w14:textId="2DFF2B6F" w:rsidR="00BE598B" w:rsidRPr="007D2AA0" w:rsidRDefault="007727AB" w:rsidP="007D2AA0">
      <w:pPr>
        <w:pStyle w:val="NoSpacing"/>
        <w:rPr>
          <w:rFonts w:ascii="Arial" w:hAnsi="Arial" w:cs="Arial"/>
          <w:sz w:val="28"/>
          <w:szCs w:val="28"/>
        </w:rPr>
      </w:pPr>
      <w:r w:rsidRPr="007D2AA0">
        <w:rPr>
          <w:rFonts w:ascii="Arial" w:hAnsi="Arial" w:cs="Arial"/>
          <w:sz w:val="28"/>
          <w:szCs w:val="28"/>
        </w:rPr>
        <w:t xml:space="preserve">  </w:t>
      </w:r>
    </w:p>
    <w:p w14:paraId="0A223683" w14:textId="51BE71FA" w:rsidR="007727AB" w:rsidRPr="007D2AA0" w:rsidRDefault="007727AB"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 xml:space="preserve">In the modern era, concern for sustainability and environmental protection has become a priority in all areas of our lives. In the civil construction industry, innovative and ecological solutions are increasingly sought to reduce the negative impact on the environment and create more sustainable and nature-friendly living spaces. One of these revolutionary concepts is the use of environmentally friendly materials such as adobe / </w:t>
      </w:r>
      <w:proofErr w:type="spellStart"/>
      <w:r w:rsidRPr="007D2AA0">
        <w:rPr>
          <w:rStyle w:val="y2iqfc"/>
          <w:rFonts w:ascii="Arial" w:hAnsi="Arial" w:cs="Arial"/>
          <w:color w:val="202124"/>
          <w:sz w:val="28"/>
          <w:szCs w:val="28"/>
          <w:lang w:val="en"/>
        </w:rPr>
        <w:t>mud</w:t>
      </w:r>
      <w:r w:rsidR="00B2065C" w:rsidRPr="007D2AA0">
        <w:rPr>
          <w:rStyle w:val="y2iqfc"/>
          <w:rFonts w:ascii="Arial" w:hAnsi="Arial" w:cs="Arial"/>
          <w:color w:val="202124"/>
          <w:sz w:val="28"/>
          <w:szCs w:val="28"/>
          <w:lang w:val="en"/>
        </w:rPr>
        <w:t>brik</w:t>
      </w:r>
      <w:proofErr w:type="spellEnd"/>
      <w:r w:rsidR="00B2065C" w:rsidRPr="007D2AA0">
        <w:rPr>
          <w:rStyle w:val="y2iqfc"/>
          <w:rFonts w:ascii="Arial" w:hAnsi="Arial" w:cs="Arial"/>
          <w:color w:val="202124"/>
          <w:sz w:val="28"/>
          <w:szCs w:val="28"/>
          <w:lang w:val="en"/>
        </w:rPr>
        <w:t xml:space="preserve"> (</w:t>
      </w:r>
      <w:proofErr w:type="spellStart"/>
      <w:r w:rsidR="00B2065C" w:rsidRPr="007D2AA0">
        <w:rPr>
          <w:rStyle w:val="y2iqfc"/>
          <w:rFonts w:ascii="Arial" w:hAnsi="Arial" w:cs="Arial"/>
          <w:color w:val="202124"/>
          <w:sz w:val="28"/>
          <w:szCs w:val="28"/>
          <w:lang w:val="en"/>
        </w:rPr>
        <w:t>ro:CHIRPICUL</w:t>
      </w:r>
      <w:proofErr w:type="spellEnd"/>
      <w:r w:rsidR="00B2065C" w:rsidRPr="007D2AA0">
        <w:rPr>
          <w:rStyle w:val="y2iqfc"/>
          <w:rFonts w:ascii="Arial" w:hAnsi="Arial" w:cs="Arial"/>
          <w:color w:val="202124"/>
          <w:sz w:val="28"/>
          <w:szCs w:val="28"/>
          <w:lang w:val="en"/>
        </w:rPr>
        <w:t>)</w:t>
      </w:r>
      <w:r w:rsidRPr="007D2AA0">
        <w:rPr>
          <w:rStyle w:val="y2iqfc"/>
          <w:rFonts w:ascii="Arial" w:hAnsi="Arial" w:cs="Arial"/>
          <w:color w:val="202124"/>
          <w:sz w:val="28"/>
          <w:szCs w:val="28"/>
          <w:lang w:val="en"/>
        </w:rPr>
        <w:t>in the construction of buildings.</w:t>
      </w:r>
    </w:p>
    <w:p w14:paraId="213F9ACF" w14:textId="77777777" w:rsidR="00E6277E" w:rsidRPr="007D2AA0" w:rsidRDefault="00E6277E" w:rsidP="007D2AA0">
      <w:pPr>
        <w:pStyle w:val="NoSpacing"/>
        <w:rPr>
          <w:rStyle w:val="y2iqfc"/>
          <w:rFonts w:ascii="Arial" w:hAnsi="Arial" w:cs="Arial"/>
          <w:color w:val="202124"/>
          <w:sz w:val="28"/>
          <w:szCs w:val="28"/>
          <w:lang w:val="en"/>
        </w:rPr>
      </w:pPr>
    </w:p>
    <w:p w14:paraId="27ADF3A7" w14:textId="47146019" w:rsidR="00E6277E" w:rsidRPr="007D2AA0" w:rsidRDefault="00E6277E"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Mudbrick, a traditional and durable material, is made from a combination of clay, straw or hay and sand. It has long been used in rural construction and is now enjoying a rediscovery among architects and designers concerned with sustainability. The use of adobe in construction offers multiple advantages, both from an ecological point of view and from the perspective of the quality of the living space.</w:t>
      </w:r>
    </w:p>
    <w:p w14:paraId="6FFFBDBA" w14:textId="77777777" w:rsidR="00E6277E" w:rsidRPr="007D2AA0" w:rsidRDefault="00E6277E" w:rsidP="007D2AA0">
      <w:pPr>
        <w:pStyle w:val="NoSpacing"/>
        <w:rPr>
          <w:rFonts w:ascii="Arial" w:hAnsi="Arial" w:cs="Arial"/>
          <w:color w:val="202124"/>
          <w:sz w:val="28"/>
          <w:szCs w:val="28"/>
        </w:rPr>
      </w:pPr>
    </w:p>
    <w:p w14:paraId="6B810385" w14:textId="27512423" w:rsidR="00F93B07" w:rsidRPr="007D2AA0" w:rsidRDefault="00F93B07" w:rsidP="007D2AA0">
      <w:pPr>
        <w:pStyle w:val="NoSpacing"/>
        <w:rPr>
          <w:rFonts w:ascii="Arial" w:hAnsi="Arial" w:cs="Arial"/>
          <w:color w:val="202124"/>
          <w:sz w:val="28"/>
          <w:szCs w:val="28"/>
          <w:shd w:val="clear" w:color="auto" w:fill="F8F9FA"/>
        </w:rPr>
      </w:pPr>
      <w:r w:rsidRPr="007D2AA0">
        <w:rPr>
          <w:rFonts w:ascii="Arial" w:hAnsi="Arial" w:cs="Arial"/>
          <w:sz w:val="28"/>
          <w:szCs w:val="28"/>
        </w:rPr>
        <w:br/>
      </w:r>
      <w:r w:rsidRPr="007D2AA0">
        <w:rPr>
          <w:rFonts w:ascii="Arial" w:hAnsi="Arial" w:cs="Arial"/>
          <w:color w:val="202124"/>
          <w:sz w:val="28"/>
          <w:szCs w:val="28"/>
          <w:shd w:val="clear" w:color="auto" w:fill="F8F9FA"/>
        </w:rPr>
        <w:t xml:space="preserve">One of the main advantages of a mudbrick is the reduced impact on the environment. Compared to traditional building materials such as brick or concrete, </w:t>
      </w:r>
      <w:r w:rsidR="00692A0B" w:rsidRPr="007D2AA0">
        <w:rPr>
          <w:rFonts w:ascii="Arial" w:hAnsi="Arial" w:cs="Arial"/>
          <w:color w:val="202124"/>
          <w:sz w:val="28"/>
          <w:szCs w:val="28"/>
          <w:shd w:val="clear" w:color="auto" w:fill="F8F9FA"/>
        </w:rPr>
        <w:t>mudbrick</w:t>
      </w:r>
      <w:r w:rsidRPr="007D2AA0">
        <w:rPr>
          <w:rFonts w:ascii="Arial" w:hAnsi="Arial" w:cs="Arial"/>
          <w:color w:val="202124"/>
          <w:sz w:val="28"/>
          <w:szCs w:val="28"/>
          <w:shd w:val="clear" w:color="auto" w:fill="F8F9FA"/>
        </w:rPr>
        <w:t xml:space="preserve"> has a much smaller carbon footprint. The </w:t>
      </w:r>
      <w:r w:rsidR="00692A0B" w:rsidRPr="007D2AA0">
        <w:rPr>
          <w:rFonts w:ascii="Arial" w:hAnsi="Arial" w:cs="Arial"/>
          <w:color w:val="202124"/>
          <w:sz w:val="28"/>
          <w:szCs w:val="28"/>
          <w:shd w:val="clear" w:color="auto" w:fill="F8F9FA"/>
        </w:rPr>
        <w:t>mudbrick</w:t>
      </w:r>
      <w:r w:rsidRPr="007D2AA0">
        <w:rPr>
          <w:rFonts w:ascii="Arial" w:hAnsi="Arial" w:cs="Arial"/>
          <w:color w:val="202124"/>
          <w:sz w:val="28"/>
          <w:szCs w:val="28"/>
          <w:shd w:val="clear" w:color="auto" w:fill="F8F9FA"/>
        </w:rPr>
        <w:t xml:space="preserve"> production process is less polluting, requiring fewer natural resources and emitting less carbon dioxide. Also, </w:t>
      </w:r>
      <w:r w:rsidR="00692A0B" w:rsidRPr="007D2AA0">
        <w:rPr>
          <w:rFonts w:ascii="Arial" w:hAnsi="Arial" w:cs="Arial"/>
          <w:color w:val="202124"/>
          <w:sz w:val="28"/>
          <w:szCs w:val="28"/>
          <w:shd w:val="clear" w:color="auto" w:fill="F8F9FA"/>
        </w:rPr>
        <w:t>mudbrick</w:t>
      </w:r>
      <w:r w:rsidRPr="007D2AA0">
        <w:rPr>
          <w:rFonts w:ascii="Arial" w:hAnsi="Arial" w:cs="Arial"/>
          <w:color w:val="202124"/>
          <w:sz w:val="28"/>
          <w:szCs w:val="28"/>
          <w:shd w:val="clear" w:color="auto" w:fill="F8F9FA"/>
        </w:rPr>
        <w:t xml:space="preserve"> is a recyclable and biodegradable </w:t>
      </w:r>
      <w:r w:rsidRPr="007D2AA0">
        <w:rPr>
          <w:rFonts w:ascii="Arial" w:hAnsi="Arial" w:cs="Arial"/>
          <w:color w:val="202124"/>
          <w:sz w:val="28"/>
          <w:szCs w:val="28"/>
          <w:shd w:val="clear" w:color="auto" w:fill="F8F9FA"/>
        </w:rPr>
        <w:lastRenderedPageBreak/>
        <w:t>material,  allowing the reduction of construction waste and the impact on landfills.</w:t>
      </w:r>
    </w:p>
    <w:p w14:paraId="2BC3D9F0" w14:textId="77777777" w:rsidR="00E279C8" w:rsidRPr="007D2AA0" w:rsidRDefault="00E279C8" w:rsidP="007D2AA0">
      <w:pPr>
        <w:pStyle w:val="NoSpacing"/>
        <w:rPr>
          <w:rFonts w:ascii="Arial" w:hAnsi="Arial" w:cs="Arial"/>
          <w:color w:val="202124"/>
          <w:sz w:val="28"/>
          <w:szCs w:val="28"/>
          <w:shd w:val="clear" w:color="auto" w:fill="F8F9FA"/>
        </w:rPr>
      </w:pPr>
    </w:p>
    <w:p w14:paraId="09647DAB" w14:textId="26417707" w:rsidR="00E279C8" w:rsidRPr="007D2AA0" w:rsidRDefault="00E279C8"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 xml:space="preserve">The proposed project explores the application of design thinking principles in the reimagining of mudbrick construction, a traditional construction technique used in many regions of the world. Using a design thinking approach, we will analyze the challenges associated with </w:t>
      </w:r>
      <w:r w:rsidR="003A164C" w:rsidRPr="007D2AA0">
        <w:rPr>
          <w:rStyle w:val="y2iqfc"/>
          <w:rFonts w:ascii="Arial" w:hAnsi="Arial" w:cs="Arial"/>
          <w:color w:val="202124"/>
          <w:sz w:val="28"/>
          <w:szCs w:val="28"/>
          <w:lang w:val="en"/>
        </w:rPr>
        <w:t>mudbrick</w:t>
      </w:r>
      <w:r w:rsidRPr="007D2AA0">
        <w:rPr>
          <w:rStyle w:val="y2iqfc"/>
          <w:rFonts w:ascii="Arial" w:hAnsi="Arial" w:cs="Arial"/>
          <w:color w:val="202124"/>
          <w:sz w:val="28"/>
          <w:szCs w:val="28"/>
          <w:lang w:val="en"/>
        </w:rPr>
        <w:t xml:space="preserve"> and develop innovative solutions to transform this traditional technique into a sustainable and modern option for future construction.</w:t>
      </w:r>
    </w:p>
    <w:p w14:paraId="13128B84" w14:textId="77777777" w:rsidR="00E279C8" w:rsidRPr="007D2AA0" w:rsidRDefault="00E279C8" w:rsidP="007D2AA0">
      <w:pPr>
        <w:pStyle w:val="NoSpacing"/>
        <w:rPr>
          <w:rFonts w:ascii="Arial" w:hAnsi="Arial" w:cs="Arial"/>
          <w:color w:val="202124"/>
          <w:sz w:val="28"/>
          <w:szCs w:val="28"/>
        </w:rPr>
      </w:pPr>
    </w:p>
    <w:p w14:paraId="11A8D64C" w14:textId="77777777" w:rsidR="00B55C03" w:rsidRPr="007D2AA0" w:rsidRDefault="00B55C03"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The first stage of the design thinking process is "</w:t>
      </w:r>
      <w:r w:rsidRPr="007D2AA0">
        <w:rPr>
          <w:rStyle w:val="y2iqfc"/>
          <w:rFonts w:ascii="Arial" w:hAnsi="Arial" w:cs="Arial"/>
          <w:b/>
          <w:bCs/>
          <w:color w:val="202124"/>
          <w:sz w:val="28"/>
          <w:szCs w:val="28"/>
          <w:lang w:val="en"/>
        </w:rPr>
        <w:t>Empathy</w:t>
      </w:r>
      <w:r w:rsidRPr="007D2AA0">
        <w:rPr>
          <w:rStyle w:val="y2iqfc"/>
          <w:rFonts w:ascii="Arial" w:hAnsi="Arial" w:cs="Arial"/>
          <w:color w:val="202124"/>
          <w:sz w:val="28"/>
          <w:szCs w:val="28"/>
          <w:lang w:val="en"/>
        </w:rPr>
        <w:t>" or the deep understanding of the needs and desires of the end users. In the case of using mudbrick in civil construction, it is necessary to understand the perspective and experience of the potential beneficiaries.</w:t>
      </w:r>
    </w:p>
    <w:p w14:paraId="3DB27A74" w14:textId="77777777" w:rsidR="00450BD9" w:rsidRPr="007D2AA0" w:rsidRDefault="00450BD9"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To achieve this stage, it is very important to get in direct contact with the beneficiaries of these constructions. We can conduct interviews, questionnaires, observations and case studies to obtain a complete picture of their needs in terms of civil constructions.</w:t>
      </w:r>
    </w:p>
    <w:p w14:paraId="03108C56" w14:textId="77777777" w:rsidR="00450BD9" w:rsidRPr="007D2AA0" w:rsidRDefault="00450BD9"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During this stage we can discover the different motivations of the beneficiaries in order to use mud brick in construction.</w:t>
      </w:r>
    </w:p>
    <w:p w14:paraId="2CE46AB4" w14:textId="77777777" w:rsidR="00450BD9" w:rsidRPr="007D2AA0" w:rsidRDefault="00450BD9"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Some may be concerned with green aspects and environmental impact, wanting to live in a sustainable home and help reduce their carbon footprint. Others may be interested in the economic benefits, such as reduced long-term energy costs or the financial affordability of green materials. There are also those who are attracted to the aesthetics and rustic character that mudbrick offers in construction.</w:t>
      </w:r>
    </w:p>
    <w:p w14:paraId="05F5E68B" w14:textId="77777777" w:rsidR="00450BD9" w:rsidRPr="007D2AA0" w:rsidRDefault="00450BD9" w:rsidP="007D2AA0">
      <w:pPr>
        <w:pStyle w:val="NoSpacing"/>
        <w:rPr>
          <w:rFonts w:ascii="Arial" w:hAnsi="Arial" w:cs="Arial"/>
          <w:color w:val="202124"/>
          <w:sz w:val="28"/>
          <w:szCs w:val="28"/>
        </w:rPr>
      </w:pPr>
    </w:p>
    <w:p w14:paraId="41124E27" w14:textId="77777777" w:rsidR="006C1184" w:rsidRPr="007D2AA0" w:rsidRDefault="006C1184" w:rsidP="007D2AA0">
      <w:pPr>
        <w:pStyle w:val="NoSpacing"/>
        <w:rPr>
          <w:rFonts w:ascii="Arial" w:hAnsi="Arial" w:cs="Arial"/>
          <w:color w:val="202124"/>
          <w:sz w:val="28"/>
          <w:szCs w:val="28"/>
        </w:rPr>
      </w:pPr>
    </w:p>
    <w:p w14:paraId="75145962" w14:textId="77777777" w:rsidR="006C1184" w:rsidRPr="007D2AA0" w:rsidRDefault="006C1184"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The "</w:t>
      </w:r>
      <w:r w:rsidRPr="007D2AA0">
        <w:rPr>
          <w:rStyle w:val="y2iqfc"/>
          <w:rFonts w:ascii="Arial" w:hAnsi="Arial" w:cs="Arial"/>
          <w:b/>
          <w:bCs/>
          <w:color w:val="202124"/>
          <w:sz w:val="28"/>
          <w:szCs w:val="28"/>
          <w:lang w:val="en"/>
        </w:rPr>
        <w:t>Define</w:t>
      </w:r>
      <w:r w:rsidRPr="007D2AA0">
        <w:rPr>
          <w:rStyle w:val="y2iqfc"/>
          <w:rFonts w:ascii="Arial" w:hAnsi="Arial" w:cs="Arial"/>
          <w:color w:val="202124"/>
          <w:sz w:val="28"/>
          <w:szCs w:val="28"/>
          <w:lang w:val="en"/>
        </w:rPr>
        <w:t>" stage of the design thinking process helps us synthesize and clarify the needs identified during the empathize stage and formulate a clear problem and challenge statement to guide the solution generation process.</w:t>
      </w:r>
    </w:p>
    <w:p w14:paraId="05F9723A" w14:textId="77777777" w:rsidR="006C1184" w:rsidRPr="007D2AA0" w:rsidRDefault="006C1184" w:rsidP="007D2AA0">
      <w:pPr>
        <w:pStyle w:val="NoSpacing"/>
        <w:rPr>
          <w:rFonts w:ascii="Arial" w:hAnsi="Arial" w:cs="Arial"/>
          <w:color w:val="202124"/>
          <w:sz w:val="28"/>
          <w:szCs w:val="28"/>
        </w:rPr>
      </w:pPr>
    </w:p>
    <w:p w14:paraId="041B44D5" w14:textId="4BA1B490" w:rsidR="001B7EBA" w:rsidRPr="007D2AA0" w:rsidRDefault="001B7EBA"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 xml:space="preserve">How can we use </w:t>
      </w:r>
      <w:r w:rsidR="00895EDB" w:rsidRPr="007D2AA0">
        <w:rPr>
          <w:rStyle w:val="y2iqfc"/>
          <w:rFonts w:ascii="Arial" w:hAnsi="Arial" w:cs="Arial"/>
          <w:color w:val="202124"/>
          <w:sz w:val="28"/>
          <w:szCs w:val="28"/>
          <w:lang w:val="en"/>
        </w:rPr>
        <w:t>mud brick</w:t>
      </w:r>
      <w:r w:rsidRPr="007D2AA0">
        <w:rPr>
          <w:rStyle w:val="y2iqfc"/>
          <w:rFonts w:ascii="Arial" w:hAnsi="Arial" w:cs="Arial"/>
          <w:color w:val="202124"/>
          <w:sz w:val="28"/>
          <w:szCs w:val="28"/>
          <w:lang w:val="en"/>
        </w:rPr>
        <w:t xml:space="preserve"> in an innovative and effective way to build sustainable and aesthetic civil buildings that meet user needs, reduce environmental impact and encourage sustainability?</w:t>
      </w:r>
    </w:p>
    <w:p w14:paraId="60126CE0" w14:textId="77777777" w:rsidR="00C3010F" w:rsidRPr="007D2AA0" w:rsidRDefault="00C3010F"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In this stage, we will begin to analyze the information and data collected during the empathy stage, we will identify trends and patterns, we will identify the priorities and requirements of the beneficiary.</w:t>
      </w:r>
    </w:p>
    <w:p w14:paraId="0CB5A6BF" w14:textId="4F7D1145" w:rsidR="001B7EBA" w:rsidRPr="007D2AA0" w:rsidRDefault="006F2756" w:rsidP="007D2AA0">
      <w:pPr>
        <w:pStyle w:val="NoSpacing"/>
        <w:rPr>
          <w:rFonts w:ascii="Arial" w:hAnsi="Arial" w:cs="Arial"/>
          <w:color w:val="202124"/>
          <w:sz w:val="28"/>
          <w:szCs w:val="28"/>
        </w:rPr>
      </w:pPr>
      <w:r w:rsidRPr="007D2AA0">
        <w:rPr>
          <w:rFonts w:ascii="Arial" w:hAnsi="Arial" w:cs="Arial"/>
          <w:sz w:val="28"/>
          <w:szCs w:val="28"/>
        </w:rPr>
        <w:br/>
      </w:r>
      <w:r w:rsidRPr="007D2AA0">
        <w:rPr>
          <w:rFonts w:ascii="Arial" w:hAnsi="Arial" w:cs="Arial"/>
          <w:color w:val="202124"/>
          <w:sz w:val="28"/>
          <w:szCs w:val="28"/>
          <w:shd w:val="clear" w:color="auto" w:fill="F8F9FA"/>
        </w:rPr>
        <w:t>The "</w:t>
      </w:r>
      <w:r w:rsidRPr="007D2AA0">
        <w:rPr>
          <w:rFonts w:ascii="Arial" w:hAnsi="Arial" w:cs="Arial"/>
          <w:b/>
          <w:bCs/>
          <w:color w:val="202124"/>
          <w:sz w:val="28"/>
          <w:szCs w:val="28"/>
          <w:shd w:val="clear" w:color="auto" w:fill="F8F9FA"/>
        </w:rPr>
        <w:t>Ideate</w:t>
      </w:r>
      <w:r w:rsidRPr="007D2AA0">
        <w:rPr>
          <w:rFonts w:ascii="Arial" w:hAnsi="Arial" w:cs="Arial"/>
          <w:color w:val="202124"/>
          <w:sz w:val="28"/>
          <w:szCs w:val="28"/>
          <w:shd w:val="clear" w:color="auto" w:fill="F8F9FA"/>
        </w:rPr>
        <w:t>" stage of the design thinking process allows us to explore and generate a large number of innovative ideas and solutions for the use of mudbrick in civil construction, given the challenge statement formulated in the previous stage.</w:t>
      </w:r>
    </w:p>
    <w:p w14:paraId="71B0E7D7" w14:textId="1F427086" w:rsidR="003D673D" w:rsidRPr="007D2AA0" w:rsidRDefault="003D673D" w:rsidP="007D2AA0">
      <w:pPr>
        <w:pStyle w:val="NoSpacing"/>
        <w:rPr>
          <w:rFonts w:ascii="Arial" w:hAnsi="Arial" w:cs="Arial"/>
          <w:color w:val="202124"/>
          <w:sz w:val="28"/>
          <w:szCs w:val="28"/>
        </w:rPr>
      </w:pPr>
    </w:p>
    <w:p w14:paraId="194838F3" w14:textId="77777777" w:rsidR="00E50FF7" w:rsidRPr="007D2AA0" w:rsidRDefault="00E50FF7"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In this stage we will gather the whole team and all members will contribute ideas, there will be no good or bad ideas, all ideas will be recorded and analyzed later.</w:t>
      </w:r>
    </w:p>
    <w:p w14:paraId="68B67E08" w14:textId="3D16023D" w:rsidR="007727AB" w:rsidRPr="007D2AA0" w:rsidRDefault="00F1594A" w:rsidP="007D2AA0">
      <w:pPr>
        <w:pStyle w:val="NoSpacing"/>
        <w:rPr>
          <w:rFonts w:ascii="Arial" w:hAnsi="Arial" w:cs="Arial"/>
          <w:color w:val="202124"/>
          <w:sz w:val="28"/>
          <w:szCs w:val="28"/>
          <w:shd w:val="clear" w:color="auto" w:fill="F8F9FA"/>
        </w:rPr>
      </w:pPr>
      <w:r w:rsidRPr="007D2AA0">
        <w:rPr>
          <w:rFonts w:ascii="Arial" w:hAnsi="Arial" w:cs="Arial"/>
          <w:sz w:val="28"/>
          <w:szCs w:val="28"/>
        </w:rPr>
        <w:br/>
      </w:r>
      <w:r w:rsidRPr="007D2AA0">
        <w:rPr>
          <w:rFonts w:ascii="Arial" w:hAnsi="Arial" w:cs="Arial"/>
          <w:color w:val="202124"/>
          <w:sz w:val="28"/>
          <w:szCs w:val="28"/>
          <w:shd w:val="clear" w:color="auto" w:fill="F8F9FA"/>
        </w:rPr>
        <w:t>During the stage of ideate , we must not limit ourselves to traditional or conventional solutions. We have to think outside the box and be open to new things.</w:t>
      </w:r>
    </w:p>
    <w:p w14:paraId="3E279376" w14:textId="77777777" w:rsidR="00984845" w:rsidRPr="007D2AA0" w:rsidRDefault="00984845" w:rsidP="007D2AA0">
      <w:pPr>
        <w:pStyle w:val="NoSpacing"/>
        <w:rPr>
          <w:rFonts w:ascii="Arial" w:hAnsi="Arial" w:cs="Arial"/>
          <w:color w:val="202124"/>
          <w:sz w:val="28"/>
          <w:szCs w:val="28"/>
          <w:shd w:val="clear" w:color="auto" w:fill="F8F9FA"/>
        </w:rPr>
      </w:pPr>
    </w:p>
    <w:p w14:paraId="14F2F764" w14:textId="77777777" w:rsidR="00984845" w:rsidRPr="007D2AA0" w:rsidRDefault="00984845"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The "</w:t>
      </w:r>
      <w:r w:rsidRPr="007D2AA0">
        <w:rPr>
          <w:rStyle w:val="y2iqfc"/>
          <w:rFonts w:ascii="Arial" w:hAnsi="Arial" w:cs="Arial"/>
          <w:b/>
          <w:bCs/>
          <w:color w:val="202124"/>
          <w:sz w:val="28"/>
          <w:szCs w:val="28"/>
          <w:lang w:val="en"/>
        </w:rPr>
        <w:t>Prototype</w:t>
      </w:r>
      <w:r w:rsidRPr="007D2AA0">
        <w:rPr>
          <w:rStyle w:val="y2iqfc"/>
          <w:rFonts w:ascii="Arial" w:hAnsi="Arial" w:cs="Arial"/>
          <w:color w:val="202124"/>
          <w:sz w:val="28"/>
          <w:szCs w:val="28"/>
          <w:lang w:val="en"/>
        </w:rPr>
        <w:t>" stage is when we will turn general ideas into more concrete and tangible concepts. The main purpose of the prototypes is to test and iterate on solutions for using mudbrick in civil construction in a practical way.</w:t>
      </w:r>
    </w:p>
    <w:p w14:paraId="6ECE9123" w14:textId="77777777" w:rsidR="00AC3495" w:rsidRPr="007D2AA0" w:rsidRDefault="00AC3495"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Here are some essential steps in the prototyping process:</w:t>
      </w:r>
    </w:p>
    <w:p w14:paraId="05A2E541" w14:textId="77777777" w:rsidR="00AC3495" w:rsidRPr="007D2AA0" w:rsidRDefault="00AC3495"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Selection of ideas, definition of prototype objectives, design and development, testing and evaluation.</w:t>
      </w:r>
    </w:p>
    <w:p w14:paraId="2BF527DD" w14:textId="63D11086" w:rsidR="00984845" w:rsidRPr="007D2AA0" w:rsidRDefault="00F549C2" w:rsidP="007D2AA0">
      <w:pPr>
        <w:pStyle w:val="NoSpacing"/>
        <w:rPr>
          <w:rFonts w:ascii="Arial" w:hAnsi="Arial" w:cs="Arial"/>
          <w:color w:val="202124"/>
          <w:sz w:val="28"/>
          <w:szCs w:val="28"/>
          <w:shd w:val="clear" w:color="auto" w:fill="F8F9FA"/>
        </w:rPr>
      </w:pPr>
      <w:r w:rsidRPr="007D2AA0">
        <w:rPr>
          <w:rFonts w:ascii="Arial" w:hAnsi="Arial" w:cs="Arial"/>
          <w:sz w:val="28"/>
          <w:szCs w:val="28"/>
        </w:rPr>
        <w:br/>
      </w:r>
      <w:r w:rsidRPr="007D2AA0">
        <w:rPr>
          <w:rFonts w:ascii="Arial" w:hAnsi="Arial" w:cs="Arial"/>
          <w:color w:val="202124"/>
          <w:sz w:val="28"/>
          <w:szCs w:val="28"/>
          <w:shd w:val="clear" w:color="auto" w:fill="F8F9FA"/>
        </w:rPr>
        <w:t>Prototypes are an effective way to test and validate our ideas, they allow us to get practical information and make adjustments to develop a product as perfect as possible for the customer's needs</w:t>
      </w:r>
    </w:p>
    <w:p w14:paraId="1D3D42D2" w14:textId="77777777" w:rsidR="00980EBF" w:rsidRPr="007D2AA0" w:rsidRDefault="00980EBF" w:rsidP="007D2AA0">
      <w:pPr>
        <w:pStyle w:val="NoSpacing"/>
        <w:rPr>
          <w:rFonts w:ascii="Arial" w:hAnsi="Arial" w:cs="Arial"/>
          <w:color w:val="202124"/>
          <w:sz w:val="28"/>
          <w:szCs w:val="28"/>
          <w:shd w:val="clear" w:color="auto" w:fill="F8F9FA"/>
        </w:rPr>
      </w:pPr>
    </w:p>
    <w:p w14:paraId="62DC7E87" w14:textId="77777777" w:rsidR="00980EBF" w:rsidRPr="007D2AA0" w:rsidRDefault="00980EBF"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 xml:space="preserve">In the </w:t>
      </w:r>
      <w:r w:rsidRPr="007D2AA0">
        <w:rPr>
          <w:rStyle w:val="y2iqfc"/>
          <w:rFonts w:ascii="Arial" w:hAnsi="Arial" w:cs="Arial"/>
          <w:b/>
          <w:bCs/>
          <w:color w:val="202124"/>
          <w:sz w:val="28"/>
          <w:szCs w:val="28"/>
          <w:lang w:val="en"/>
        </w:rPr>
        <w:t>testing</w:t>
      </w:r>
      <w:r w:rsidRPr="007D2AA0">
        <w:rPr>
          <w:rStyle w:val="y2iqfc"/>
          <w:rFonts w:ascii="Arial" w:hAnsi="Arial" w:cs="Arial"/>
          <w:color w:val="202124"/>
          <w:sz w:val="28"/>
          <w:szCs w:val="28"/>
          <w:lang w:val="en"/>
        </w:rPr>
        <w:t xml:space="preserve"> phase of the design thinking process, we put the developed prototypes into practice and subject them to evaluation and feedback from end users and other stakeholders. The main purpose of testing is to validate the proposed solutions and get information about how they work in a real environment.</w:t>
      </w:r>
    </w:p>
    <w:p w14:paraId="78A1D21E" w14:textId="77777777" w:rsidR="009D44EB" w:rsidRPr="007D2AA0" w:rsidRDefault="009D44EB" w:rsidP="007D2AA0">
      <w:pPr>
        <w:pStyle w:val="NoSpacing"/>
        <w:rPr>
          <w:rStyle w:val="y2iqfc"/>
          <w:rFonts w:ascii="Arial" w:hAnsi="Arial" w:cs="Arial"/>
          <w:color w:val="202124"/>
          <w:sz w:val="28"/>
          <w:szCs w:val="28"/>
          <w:lang w:val="en"/>
        </w:rPr>
      </w:pPr>
    </w:p>
    <w:p w14:paraId="64D4E74B" w14:textId="3C02743B" w:rsidR="009D44EB" w:rsidRPr="007D2AA0" w:rsidRDefault="009D44EB" w:rsidP="007D2AA0">
      <w:pPr>
        <w:pStyle w:val="NoSpacing"/>
        <w:rPr>
          <w:rStyle w:val="y2iqfc"/>
          <w:rFonts w:ascii="Arial" w:hAnsi="Arial" w:cs="Arial"/>
          <w:color w:val="202124"/>
          <w:sz w:val="28"/>
          <w:szCs w:val="28"/>
          <w:lang w:val="en"/>
        </w:rPr>
      </w:pPr>
      <w:r w:rsidRPr="007D2AA0">
        <w:rPr>
          <w:rStyle w:val="y2iqfc"/>
          <w:rFonts w:ascii="Arial" w:hAnsi="Arial" w:cs="Arial"/>
          <w:color w:val="202124"/>
          <w:sz w:val="28"/>
          <w:szCs w:val="28"/>
          <w:lang w:val="en"/>
        </w:rPr>
        <w:t>Here are some examples of the test model:</w:t>
      </w:r>
    </w:p>
    <w:p w14:paraId="459E3824" w14:textId="77777777" w:rsidR="00EC3F7F" w:rsidRPr="007D2AA0" w:rsidRDefault="00EC3F7F" w:rsidP="007D2AA0">
      <w:pPr>
        <w:pStyle w:val="NoSpacing"/>
        <w:rPr>
          <w:rStyle w:val="y2iqfc"/>
          <w:rFonts w:ascii="Arial" w:hAnsi="Arial" w:cs="Arial"/>
          <w:color w:val="202124"/>
          <w:sz w:val="28"/>
          <w:szCs w:val="28"/>
          <w:lang w:val="en"/>
        </w:rPr>
      </w:pPr>
    </w:p>
    <w:p w14:paraId="24E7D799" w14:textId="50278069" w:rsidR="00EC3F7F" w:rsidRPr="007D2AA0" w:rsidRDefault="00EC3F7F"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1. Selection of participants: We identify the group of relevant people to participate in the test.</w:t>
      </w:r>
    </w:p>
    <w:p w14:paraId="1766C393" w14:textId="77777777" w:rsidR="00523FB7" w:rsidRPr="007D2AA0" w:rsidRDefault="00D23450" w:rsidP="007D2AA0">
      <w:pPr>
        <w:pStyle w:val="NoSpacing"/>
        <w:rPr>
          <w:rFonts w:ascii="Arial" w:hAnsi="Arial" w:cs="Arial"/>
          <w:color w:val="202124"/>
          <w:sz w:val="28"/>
          <w:szCs w:val="28"/>
        </w:rPr>
      </w:pPr>
      <w:r w:rsidRPr="007D2AA0">
        <w:rPr>
          <w:rFonts w:ascii="Arial" w:hAnsi="Arial" w:cs="Arial"/>
          <w:color w:val="202124"/>
          <w:sz w:val="28"/>
          <w:szCs w:val="28"/>
        </w:rPr>
        <w:t>2.</w:t>
      </w:r>
      <w:r w:rsidR="001B7799" w:rsidRPr="007D2AA0">
        <w:rPr>
          <w:rFonts w:ascii="Arial" w:hAnsi="Arial" w:cs="Arial"/>
          <w:color w:val="374151"/>
          <w:sz w:val="28"/>
          <w:szCs w:val="28"/>
          <w:shd w:val="clear" w:color="auto" w:fill="F7F7F8"/>
        </w:rPr>
        <w:t xml:space="preserve"> </w:t>
      </w:r>
      <w:r w:rsidR="00523FB7" w:rsidRPr="007D2AA0">
        <w:rPr>
          <w:rStyle w:val="y2iqfc"/>
          <w:rFonts w:ascii="Arial" w:hAnsi="Arial" w:cs="Arial"/>
          <w:color w:val="202124"/>
          <w:sz w:val="28"/>
          <w:szCs w:val="28"/>
          <w:lang w:val="en"/>
        </w:rPr>
        <w:t>Setting test objectives: We define clear objectives for testing, such as evaluating user experience, measuring efficiency and performance.</w:t>
      </w:r>
    </w:p>
    <w:p w14:paraId="2B00DA9D" w14:textId="67E39150" w:rsidR="003E39A8" w:rsidRPr="007D2AA0" w:rsidRDefault="00523FB7" w:rsidP="007D2AA0">
      <w:pPr>
        <w:pStyle w:val="NoSpacing"/>
        <w:rPr>
          <w:rFonts w:ascii="Arial" w:hAnsi="Arial" w:cs="Arial"/>
          <w:color w:val="202124"/>
          <w:sz w:val="28"/>
          <w:szCs w:val="28"/>
        </w:rPr>
      </w:pPr>
      <w:r w:rsidRPr="007D2AA0">
        <w:rPr>
          <w:rFonts w:ascii="Arial" w:hAnsi="Arial" w:cs="Arial"/>
          <w:color w:val="202124"/>
          <w:sz w:val="28"/>
          <w:szCs w:val="28"/>
        </w:rPr>
        <w:t>3.</w:t>
      </w:r>
      <w:r w:rsidR="003E39A8" w:rsidRPr="007D2AA0">
        <w:rPr>
          <w:rStyle w:val="y2iqfc"/>
          <w:rFonts w:ascii="Arial" w:hAnsi="Arial" w:cs="Arial"/>
          <w:color w:val="202124"/>
          <w:sz w:val="28"/>
          <w:szCs w:val="28"/>
          <w:lang w:val="en"/>
        </w:rPr>
        <w:t xml:space="preserve"> Creating test scenarios: We develop specific scenarios and tasks for participants.</w:t>
      </w:r>
    </w:p>
    <w:p w14:paraId="19B48B0D" w14:textId="4A7F064B" w:rsidR="00A7580C" w:rsidRPr="007D2AA0" w:rsidRDefault="003E39A8" w:rsidP="007D2AA0">
      <w:pPr>
        <w:pStyle w:val="NoSpacing"/>
        <w:rPr>
          <w:rFonts w:ascii="Arial" w:hAnsi="Arial" w:cs="Arial"/>
          <w:color w:val="202124"/>
          <w:sz w:val="28"/>
          <w:szCs w:val="28"/>
        </w:rPr>
      </w:pPr>
      <w:r w:rsidRPr="007D2AA0">
        <w:rPr>
          <w:rFonts w:ascii="Arial" w:hAnsi="Arial" w:cs="Arial"/>
          <w:color w:val="202124"/>
          <w:sz w:val="28"/>
          <w:szCs w:val="28"/>
        </w:rPr>
        <w:t>4.</w:t>
      </w:r>
      <w:r w:rsidR="00A7580C" w:rsidRPr="007D2AA0">
        <w:rPr>
          <w:rStyle w:val="y2iqfc"/>
          <w:rFonts w:ascii="Arial" w:hAnsi="Arial" w:cs="Arial"/>
          <w:color w:val="202124"/>
          <w:sz w:val="28"/>
          <w:szCs w:val="28"/>
          <w:lang w:val="en"/>
        </w:rPr>
        <w:t xml:space="preserve"> Observation and data collection.</w:t>
      </w:r>
    </w:p>
    <w:p w14:paraId="4EDBE391" w14:textId="388E057C" w:rsidR="0031781D" w:rsidRPr="007D2AA0" w:rsidRDefault="00A7580C" w:rsidP="007D2AA0">
      <w:pPr>
        <w:pStyle w:val="NoSpacing"/>
        <w:rPr>
          <w:rFonts w:ascii="Arial" w:hAnsi="Arial" w:cs="Arial"/>
          <w:color w:val="202124"/>
          <w:sz w:val="28"/>
          <w:szCs w:val="28"/>
        </w:rPr>
      </w:pPr>
      <w:r w:rsidRPr="007D2AA0">
        <w:rPr>
          <w:rFonts w:ascii="Arial" w:hAnsi="Arial" w:cs="Arial"/>
          <w:color w:val="202124"/>
          <w:sz w:val="28"/>
          <w:szCs w:val="28"/>
        </w:rPr>
        <w:t>5.</w:t>
      </w:r>
      <w:r w:rsidR="0031781D" w:rsidRPr="007D2AA0">
        <w:rPr>
          <w:rStyle w:val="y2iqfc"/>
          <w:rFonts w:ascii="Arial" w:hAnsi="Arial" w:cs="Arial"/>
          <w:color w:val="202124"/>
          <w:sz w:val="28"/>
          <w:szCs w:val="28"/>
          <w:lang w:val="en"/>
        </w:rPr>
        <w:t xml:space="preserve"> Data analysis and interpretation</w:t>
      </w:r>
    </w:p>
    <w:p w14:paraId="66E143AE" w14:textId="64B6169A" w:rsidR="00EC3F7F" w:rsidRPr="007D2AA0" w:rsidRDefault="00EC3F7F" w:rsidP="007D2AA0">
      <w:pPr>
        <w:pStyle w:val="NoSpacing"/>
        <w:rPr>
          <w:rFonts w:ascii="Arial" w:hAnsi="Arial" w:cs="Arial"/>
          <w:color w:val="202124"/>
          <w:sz w:val="28"/>
          <w:szCs w:val="28"/>
        </w:rPr>
      </w:pPr>
    </w:p>
    <w:p w14:paraId="23023FA0" w14:textId="77777777" w:rsidR="002F3E88" w:rsidRPr="007D2AA0" w:rsidRDefault="002F3E88"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Testing is essential to validate and improve proposed solutions in the use of adobe in civil construction. End-user feedback and other factors involved in testing provide us with valuable information and help ensure that our solutions are functional, effective and meet the needs identified in the earlier stages of the design thinking process.</w:t>
      </w:r>
    </w:p>
    <w:p w14:paraId="4D67F02C" w14:textId="77777777" w:rsidR="002F3E88" w:rsidRPr="007D2AA0" w:rsidRDefault="002F3E88" w:rsidP="007D2AA0">
      <w:pPr>
        <w:pStyle w:val="NoSpacing"/>
        <w:rPr>
          <w:rFonts w:ascii="Arial" w:hAnsi="Arial" w:cs="Arial"/>
          <w:color w:val="202124"/>
          <w:sz w:val="28"/>
          <w:szCs w:val="28"/>
        </w:rPr>
      </w:pPr>
    </w:p>
    <w:p w14:paraId="62AA14B6" w14:textId="77777777" w:rsidR="00DE0C7D" w:rsidRPr="007D2AA0" w:rsidRDefault="00DE0C7D" w:rsidP="007D2AA0">
      <w:pPr>
        <w:pStyle w:val="NoSpacing"/>
        <w:rPr>
          <w:rFonts w:ascii="Arial" w:hAnsi="Arial" w:cs="Arial"/>
          <w:color w:val="202124"/>
          <w:sz w:val="28"/>
          <w:szCs w:val="28"/>
        </w:rPr>
      </w:pPr>
    </w:p>
    <w:p w14:paraId="38D19F34" w14:textId="77777777" w:rsidR="00DE0C7D" w:rsidRPr="007D2AA0" w:rsidRDefault="00DE0C7D"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In conclusion, the use of mudbrick in civil construction represents an opportunity to develop sustainable and ecological solutions that meet the needs of users, reduce environmental impact and encourage sustainability. The design thinking process helps us to address this challenge in an innovative and effective way.</w:t>
      </w:r>
    </w:p>
    <w:p w14:paraId="2C7CFD6D" w14:textId="77777777" w:rsidR="00B11D64" w:rsidRPr="007D2AA0" w:rsidRDefault="00B11D64" w:rsidP="007D2AA0">
      <w:pPr>
        <w:pStyle w:val="NoSpacing"/>
        <w:rPr>
          <w:rFonts w:ascii="Arial" w:hAnsi="Arial" w:cs="Arial"/>
          <w:color w:val="202124"/>
          <w:sz w:val="28"/>
          <w:szCs w:val="28"/>
        </w:rPr>
      </w:pPr>
      <w:r w:rsidRPr="007D2AA0">
        <w:rPr>
          <w:rStyle w:val="y2iqfc"/>
          <w:rFonts w:ascii="Arial" w:hAnsi="Arial" w:cs="Arial"/>
          <w:color w:val="202124"/>
          <w:sz w:val="28"/>
          <w:szCs w:val="28"/>
          <w:lang w:val="en"/>
        </w:rPr>
        <w:t>By applying the design thinking process to the use of mudbrick in civil construction, we have the opportunity to develop sustainable and innovative solutions that benefit users and the environment.</w:t>
      </w:r>
    </w:p>
    <w:p w14:paraId="63C3279F" w14:textId="77777777" w:rsidR="00DE0C7D" w:rsidRPr="00FB29EA" w:rsidRDefault="00DE0C7D" w:rsidP="009D44EB">
      <w:pPr>
        <w:pStyle w:val="HTMLPreformatted"/>
        <w:shd w:val="clear" w:color="auto" w:fill="F8F9FA"/>
        <w:spacing w:line="540" w:lineRule="atLeast"/>
        <w:rPr>
          <w:rFonts w:ascii="inherit" w:hAnsi="inherit"/>
          <w:color w:val="202124"/>
          <w:sz w:val="36"/>
          <w:szCs w:val="36"/>
        </w:rPr>
      </w:pPr>
    </w:p>
    <w:p w14:paraId="0C5ADCA5" w14:textId="77777777" w:rsidR="007D2AA0" w:rsidRDefault="00081B3C" w:rsidP="009D44EB">
      <w:pPr>
        <w:pStyle w:val="HTMLPreformatted"/>
        <w:shd w:val="clear" w:color="auto" w:fill="F8F9FA"/>
        <w:spacing w:line="540" w:lineRule="atLeast"/>
        <w:rPr>
          <w:rFonts w:ascii="inherit" w:hAnsi="inherit"/>
          <w:color w:val="202124"/>
          <w:sz w:val="42"/>
          <w:szCs w:val="42"/>
        </w:rPr>
      </w:pPr>
      <w:r>
        <w:rPr>
          <w:rFonts w:ascii="inherit" w:hAnsi="inherit"/>
          <w:noProof/>
          <w:color w:val="202124"/>
          <w:sz w:val="42"/>
          <w:szCs w:val="42"/>
          <w14:ligatures w14:val="standardContextual"/>
        </w:rPr>
        <w:drawing>
          <wp:inline distT="0" distB="0" distL="0" distR="0" wp14:anchorId="41F46957" wp14:editId="32B64953">
            <wp:extent cx="2524125" cy="1254125"/>
            <wp:effectExtent l="0" t="0" r="9525" b="3175"/>
            <wp:docPr id="910768783" name="Picture 2" descr="A picture containing brick, building, building material,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768783" name="Picture 2" descr="A picture containing brick, building, building material, outdoo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56328" cy="1270125"/>
                    </a:xfrm>
                    <a:prstGeom prst="rect">
                      <a:avLst/>
                    </a:prstGeom>
                  </pic:spPr>
                </pic:pic>
              </a:graphicData>
            </a:graphic>
          </wp:inline>
        </w:drawing>
      </w:r>
    </w:p>
    <w:p w14:paraId="78B59075" w14:textId="14CF5CA4" w:rsidR="00611C0E" w:rsidRDefault="00081B3C" w:rsidP="009D44EB">
      <w:pPr>
        <w:pStyle w:val="HTMLPreformatted"/>
        <w:shd w:val="clear" w:color="auto" w:fill="F8F9FA"/>
        <w:spacing w:line="540" w:lineRule="atLeast"/>
        <w:rPr>
          <w:rFonts w:ascii="inherit" w:hAnsi="inherit"/>
          <w:color w:val="202124"/>
          <w:sz w:val="42"/>
          <w:szCs w:val="42"/>
        </w:rPr>
      </w:pPr>
      <w:r>
        <w:rPr>
          <w:rFonts w:ascii="inherit" w:hAnsi="inherit"/>
          <w:color w:val="202124"/>
          <w:sz w:val="42"/>
          <w:szCs w:val="42"/>
        </w:rPr>
        <w:t xml:space="preserve">mudbrick </w:t>
      </w:r>
    </w:p>
    <w:p w14:paraId="36AAF225"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40D457EA" w14:textId="2DD69AB3" w:rsidR="00611C0E" w:rsidRDefault="00965F87" w:rsidP="009D44EB">
      <w:pPr>
        <w:pStyle w:val="HTMLPreformatted"/>
        <w:shd w:val="clear" w:color="auto" w:fill="F8F9FA"/>
        <w:spacing w:line="540" w:lineRule="atLeast"/>
        <w:rPr>
          <w:rFonts w:ascii="inherit" w:hAnsi="inherit"/>
          <w:color w:val="202124"/>
          <w:sz w:val="42"/>
          <w:szCs w:val="42"/>
        </w:rPr>
      </w:pPr>
      <w:r>
        <w:rPr>
          <w:rFonts w:ascii="inherit" w:hAnsi="inherit"/>
          <w:noProof/>
          <w:color w:val="202124"/>
          <w:sz w:val="42"/>
          <w:szCs w:val="42"/>
          <w14:ligatures w14:val="standardContextual"/>
        </w:rPr>
        <w:drawing>
          <wp:inline distT="0" distB="0" distL="0" distR="0" wp14:anchorId="1CF9A22B" wp14:editId="165D5F8B">
            <wp:extent cx="2152650" cy="1262827"/>
            <wp:effectExtent l="0" t="0" r="0" b="0"/>
            <wp:docPr id="483489580" name="Picture 3" descr="A picture containing building, outdoor, thatching,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89580" name="Picture 3" descr="A picture containing building, outdoor, thatching, roof&#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92343" cy="1286112"/>
                    </a:xfrm>
                    <a:prstGeom prst="rect">
                      <a:avLst/>
                    </a:prstGeom>
                  </pic:spPr>
                </pic:pic>
              </a:graphicData>
            </a:graphic>
          </wp:inline>
        </w:drawing>
      </w:r>
    </w:p>
    <w:p w14:paraId="60BAE337" w14:textId="77777777" w:rsidR="00611C0E" w:rsidRDefault="00611C0E" w:rsidP="009D44EB">
      <w:pPr>
        <w:pStyle w:val="HTMLPreformatted"/>
        <w:shd w:val="clear" w:color="auto" w:fill="F8F9FA"/>
        <w:spacing w:line="540" w:lineRule="atLeast"/>
        <w:rPr>
          <w:rFonts w:ascii="inherit" w:hAnsi="inherit"/>
          <w:color w:val="202124"/>
          <w:sz w:val="42"/>
          <w:szCs w:val="42"/>
        </w:rPr>
      </w:pPr>
    </w:p>
    <w:p w14:paraId="5E3C4CD2" w14:textId="057CC700" w:rsidR="00611C0E" w:rsidRDefault="00965F87" w:rsidP="009D44EB">
      <w:pPr>
        <w:pStyle w:val="HTMLPreformatted"/>
        <w:shd w:val="clear" w:color="auto" w:fill="F8F9FA"/>
        <w:spacing w:line="540" w:lineRule="atLeast"/>
        <w:rPr>
          <w:rFonts w:ascii="inherit" w:hAnsi="inherit"/>
          <w:color w:val="202124"/>
          <w:sz w:val="42"/>
          <w:szCs w:val="42"/>
        </w:rPr>
      </w:pPr>
      <w:r>
        <w:rPr>
          <w:rFonts w:ascii="inherit" w:hAnsi="inherit"/>
          <w:noProof/>
          <w:color w:val="202124"/>
          <w:sz w:val="42"/>
          <w:szCs w:val="42"/>
          <w14:ligatures w14:val="standardContextual"/>
        </w:rPr>
        <w:drawing>
          <wp:inline distT="0" distB="0" distL="0" distR="0" wp14:anchorId="1EEB06CC" wp14:editId="72BB22A8">
            <wp:extent cx="2847975" cy="2132403"/>
            <wp:effectExtent l="0" t="0" r="0" b="1270"/>
            <wp:docPr id="1428289989" name="Picture 4" descr="A person holding a shovel in front of a thatched hou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89989" name="Picture 4" descr="A person holding a shovel in front of a thatched hous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80883" cy="2157043"/>
                    </a:xfrm>
                    <a:prstGeom prst="rect">
                      <a:avLst/>
                    </a:prstGeom>
                  </pic:spPr>
                </pic:pic>
              </a:graphicData>
            </a:graphic>
          </wp:inline>
        </w:drawing>
      </w:r>
    </w:p>
    <w:p w14:paraId="05F23112" w14:textId="77777777" w:rsidR="00611C0E" w:rsidRDefault="00611C0E" w:rsidP="009D44EB">
      <w:pPr>
        <w:pStyle w:val="HTMLPreformatted"/>
        <w:shd w:val="clear" w:color="auto" w:fill="F8F9FA"/>
        <w:spacing w:line="540" w:lineRule="atLeast"/>
        <w:rPr>
          <w:rFonts w:ascii="inherit" w:hAnsi="inherit"/>
          <w:color w:val="202124"/>
          <w:sz w:val="42"/>
          <w:szCs w:val="42"/>
        </w:rPr>
      </w:pPr>
    </w:p>
    <w:p w14:paraId="3E6D112A" w14:textId="3805B049" w:rsidR="00611C0E" w:rsidRDefault="00965F87" w:rsidP="009D44EB">
      <w:pPr>
        <w:pStyle w:val="HTMLPreformatted"/>
        <w:shd w:val="clear" w:color="auto" w:fill="F8F9FA"/>
        <w:spacing w:line="540" w:lineRule="atLeast"/>
        <w:rPr>
          <w:rFonts w:ascii="inherit" w:hAnsi="inherit"/>
          <w:color w:val="202124"/>
          <w:sz w:val="42"/>
          <w:szCs w:val="42"/>
        </w:rPr>
      </w:pPr>
      <w:r>
        <w:rPr>
          <w:rFonts w:ascii="inherit" w:hAnsi="inherit"/>
          <w:noProof/>
          <w:color w:val="202124"/>
          <w:sz w:val="42"/>
          <w:szCs w:val="42"/>
          <w14:ligatures w14:val="standardContextual"/>
        </w:rPr>
        <w:lastRenderedPageBreak/>
        <w:drawing>
          <wp:inline distT="0" distB="0" distL="0" distR="0" wp14:anchorId="4D48B5A3" wp14:editId="1CC5B5B5">
            <wp:extent cx="2831707" cy="1866900"/>
            <wp:effectExtent l="0" t="0" r="6985" b="0"/>
            <wp:docPr id="2089341578" name="Picture 5" descr="A picture containing building, sky, outdoor,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341578" name="Picture 5" descr="A picture containing building, sky, outdoor, tre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82239" cy="1900215"/>
                    </a:xfrm>
                    <a:prstGeom prst="rect">
                      <a:avLst/>
                    </a:prstGeom>
                  </pic:spPr>
                </pic:pic>
              </a:graphicData>
            </a:graphic>
          </wp:inline>
        </w:drawing>
      </w:r>
    </w:p>
    <w:p w14:paraId="7F5F2A03" w14:textId="77777777" w:rsidR="00611C0E" w:rsidRDefault="00611C0E" w:rsidP="009D44EB">
      <w:pPr>
        <w:pStyle w:val="HTMLPreformatted"/>
        <w:shd w:val="clear" w:color="auto" w:fill="F8F9FA"/>
        <w:spacing w:line="540" w:lineRule="atLeast"/>
        <w:rPr>
          <w:rFonts w:ascii="inherit" w:hAnsi="inherit"/>
          <w:color w:val="202124"/>
          <w:sz w:val="42"/>
          <w:szCs w:val="42"/>
        </w:rPr>
      </w:pPr>
    </w:p>
    <w:p w14:paraId="05D8663E" w14:textId="3F1DFD72" w:rsidR="00611C0E" w:rsidRPr="003E610C" w:rsidRDefault="00A97A95" w:rsidP="009D44EB">
      <w:pPr>
        <w:pStyle w:val="HTMLPreformatted"/>
        <w:shd w:val="clear" w:color="auto" w:fill="F8F9FA"/>
        <w:spacing w:line="540" w:lineRule="atLeast"/>
        <w:rPr>
          <w:rFonts w:ascii="inherit" w:hAnsi="inherit"/>
          <w:color w:val="202124"/>
          <w:sz w:val="28"/>
          <w:szCs w:val="28"/>
        </w:rPr>
      </w:pPr>
      <w:r w:rsidRPr="003E610C">
        <w:rPr>
          <w:rStyle w:val="y2iqfc"/>
          <w:rFonts w:ascii="inherit" w:hAnsi="inherit"/>
          <w:color w:val="202124"/>
          <w:sz w:val="28"/>
          <w:szCs w:val="28"/>
          <w:lang w:val="en"/>
        </w:rPr>
        <w:t>Michael Buck, an English farmer and former art professor, aged 63, from Great Britain, managed to build an ecological house from mud bricks</w:t>
      </w:r>
      <w:r w:rsidR="003E610C">
        <w:rPr>
          <w:rStyle w:val="y2iqfc"/>
          <w:rFonts w:ascii="inherit" w:hAnsi="inherit"/>
          <w:color w:val="202124"/>
          <w:sz w:val="28"/>
          <w:szCs w:val="28"/>
          <w:lang w:val="en"/>
        </w:rPr>
        <w:t>.</w:t>
      </w:r>
      <w:r w:rsidR="003B20DE" w:rsidRPr="003E610C">
        <w:rPr>
          <w:rFonts w:ascii="inherit" w:hAnsi="inherit"/>
          <w:color w:val="202124"/>
          <w:sz w:val="28"/>
          <w:szCs w:val="28"/>
        </w:rPr>
        <w:t xml:space="preserve"> </w:t>
      </w:r>
    </w:p>
    <w:p w14:paraId="27EBF094" w14:textId="77777777" w:rsidR="00611C0E" w:rsidRDefault="00611C0E" w:rsidP="009D44EB">
      <w:pPr>
        <w:pStyle w:val="HTMLPreformatted"/>
        <w:shd w:val="clear" w:color="auto" w:fill="F8F9FA"/>
        <w:spacing w:line="540" w:lineRule="atLeast"/>
        <w:rPr>
          <w:rFonts w:ascii="inherit" w:hAnsi="inherit"/>
          <w:color w:val="202124"/>
          <w:sz w:val="42"/>
          <w:szCs w:val="42"/>
        </w:rPr>
      </w:pPr>
    </w:p>
    <w:p w14:paraId="7C3B0999" w14:textId="41AC013C" w:rsidR="003B20DE" w:rsidRDefault="00326360" w:rsidP="009D44EB">
      <w:pPr>
        <w:pStyle w:val="HTMLPreformatted"/>
        <w:shd w:val="clear" w:color="auto" w:fill="F8F9FA"/>
        <w:spacing w:line="540" w:lineRule="atLeast"/>
        <w:rPr>
          <w:rFonts w:ascii="inherit" w:hAnsi="inherit"/>
          <w:color w:val="202124"/>
          <w:sz w:val="42"/>
          <w:szCs w:val="42"/>
        </w:rPr>
      </w:pPr>
      <w:r w:rsidRPr="00326360">
        <w:rPr>
          <w:rFonts w:ascii="inherit" w:hAnsi="inherit"/>
          <w:color w:val="202124"/>
          <w:sz w:val="42"/>
          <w:szCs w:val="42"/>
        </w:rPr>
        <w:t>https://hunedoaralibera.ro/casa-din-chirpici-construita-de-un-barbat-cu-doar-200-de-euro/</w:t>
      </w:r>
    </w:p>
    <w:p w14:paraId="1FEFC29A" w14:textId="77777777" w:rsidR="003B20DE" w:rsidRDefault="003B20DE" w:rsidP="009D44EB">
      <w:pPr>
        <w:pStyle w:val="HTMLPreformatted"/>
        <w:shd w:val="clear" w:color="auto" w:fill="F8F9FA"/>
        <w:spacing w:line="540" w:lineRule="atLeast"/>
        <w:rPr>
          <w:rFonts w:ascii="inherit" w:hAnsi="inherit"/>
          <w:color w:val="202124"/>
          <w:sz w:val="42"/>
          <w:szCs w:val="42"/>
        </w:rPr>
      </w:pPr>
    </w:p>
    <w:p w14:paraId="1B9B0CD6" w14:textId="77777777" w:rsidR="003B20DE" w:rsidRDefault="003B20DE" w:rsidP="009D44EB">
      <w:pPr>
        <w:pStyle w:val="HTMLPreformatted"/>
        <w:shd w:val="clear" w:color="auto" w:fill="F8F9FA"/>
        <w:spacing w:line="540" w:lineRule="atLeast"/>
        <w:rPr>
          <w:rFonts w:ascii="inherit" w:hAnsi="inherit"/>
          <w:color w:val="202124"/>
          <w:sz w:val="42"/>
          <w:szCs w:val="42"/>
        </w:rPr>
      </w:pPr>
    </w:p>
    <w:p w14:paraId="3CD53D7A" w14:textId="77777777" w:rsidR="003B20DE" w:rsidRDefault="003B20DE" w:rsidP="009D44EB">
      <w:pPr>
        <w:pStyle w:val="HTMLPreformatted"/>
        <w:shd w:val="clear" w:color="auto" w:fill="F8F9FA"/>
        <w:spacing w:line="540" w:lineRule="atLeast"/>
        <w:rPr>
          <w:rFonts w:ascii="inherit" w:hAnsi="inherit"/>
          <w:color w:val="202124"/>
          <w:sz w:val="42"/>
          <w:szCs w:val="42"/>
        </w:rPr>
      </w:pPr>
    </w:p>
    <w:p w14:paraId="5A5E720F"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6D7B32EF"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720C91F1"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4870BD7A"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3544C101"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70BF0BA3"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4C38B43C"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33339932"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67D3DE39"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366DAFF0"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021B727A"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08900756"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095F85D8" w14:textId="77777777" w:rsidR="00CC0165" w:rsidRDefault="00CC0165" w:rsidP="009D44EB">
      <w:pPr>
        <w:pStyle w:val="HTMLPreformatted"/>
        <w:shd w:val="clear" w:color="auto" w:fill="F8F9FA"/>
        <w:spacing w:line="540" w:lineRule="atLeast"/>
        <w:rPr>
          <w:rFonts w:ascii="inherit" w:hAnsi="inherit"/>
          <w:color w:val="202124"/>
          <w:sz w:val="42"/>
          <w:szCs w:val="42"/>
        </w:rPr>
      </w:pPr>
    </w:p>
    <w:p w14:paraId="41D361AC" w14:textId="016F7234" w:rsidR="00636923" w:rsidRPr="00A12D61" w:rsidRDefault="00636923" w:rsidP="00636923">
      <w:pPr>
        <w:pStyle w:val="HTMLPreformatted"/>
        <w:shd w:val="clear" w:color="auto" w:fill="F8F9FA"/>
        <w:spacing w:line="540" w:lineRule="atLeast"/>
        <w:rPr>
          <w:rFonts w:ascii="inherit" w:hAnsi="inherit"/>
          <w:i/>
          <w:iCs/>
          <w:color w:val="202124"/>
          <w:sz w:val="42"/>
          <w:szCs w:val="42"/>
        </w:rPr>
      </w:pPr>
      <w:r w:rsidRPr="00A12D61">
        <w:rPr>
          <w:rStyle w:val="y2iqfc"/>
          <w:rFonts w:ascii="inherit" w:hAnsi="inherit"/>
          <w:i/>
          <w:iCs/>
          <w:color w:val="202124"/>
          <w:sz w:val="42"/>
          <w:szCs w:val="42"/>
          <w:lang w:val="en"/>
        </w:rPr>
        <w:t>Reference :</w:t>
      </w:r>
    </w:p>
    <w:p w14:paraId="63F81B44" w14:textId="77777777" w:rsidR="00611C0E" w:rsidRDefault="00611C0E" w:rsidP="009D44EB">
      <w:pPr>
        <w:pStyle w:val="HTMLPreformatted"/>
        <w:shd w:val="clear" w:color="auto" w:fill="F8F9FA"/>
        <w:spacing w:line="540" w:lineRule="atLeast"/>
        <w:rPr>
          <w:rFonts w:ascii="inherit" w:hAnsi="inherit"/>
          <w:color w:val="202124"/>
          <w:sz w:val="42"/>
          <w:szCs w:val="42"/>
        </w:rPr>
      </w:pPr>
    </w:p>
    <w:p w14:paraId="2CC3FAA7" w14:textId="77777777" w:rsidR="00611C0E" w:rsidRDefault="00611C0E" w:rsidP="009D44EB">
      <w:pPr>
        <w:pStyle w:val="HTMLPreformatted"/>
        <w:shd w:val="clear" w:color="auto" w:fill="F8F9FA"/>
        <w:spacing w:line="540" w:lineRule="atLeast"/>
        <w:rPr>
          <w:rFonts w:ascii="inherit" w:hAnsi="inherit"/>
          <w:color w:val="202124"/>
          <w:sz w:val="42"/>
          <w:szCs w:val="42"/>
        </w:rPr>
      </w:pPr>
    </w:p>
    <w:p w14:paraId="700A5420" w14:textId="77777777" w:rsidR="00611C0E" w:rsidRPr="0012550F" w:rsidRDefault="00611C0E" w:rsidP="009D44EB">
      <w:pPr>
        <w:pStyle w:val="HTMLPreformatted"/>
        <w:shd w:val="clear" w:color="auto" w:fill="F8F9FA"/>
        <w:spacing w:line="540" w:lineRule="atLeast"/>
        <w:rPr>
          <w:rFonts w:ascii="inherit" w:hAnsi="inherit"/>
          <w:b/>
          <w:bCs/>
          <w:i/>
          <w:iCs/>
          <w:color w:val="202124"/>
          <w:sz w:val="42"/>
          <w:szCs w:val="42"/>
        </w:rPr>
      </w:pPr>
    </w:p>
    <w:p w14:paraId="119CA5D9" w14:textId="701F3CEB" w:rsidR="00006348" w:rsidRPr="00006348" w:rsidRDefault="00006348" w:rsidP="0000634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b/>
          <w:bCs/>
          <w:i/>
          <w:iCs/>
          <w:color w:val="374151"/>
          <w:kern w:val="0"/>
          <w:sz w:val="24"/>
          <w:szCs w:val="24"/>
          <w:lang w:eastAsia="en-GB"/>
          <w14:ligatures w14:val="none"/>
        </w:rPr>
      </w:pPr>
      <w:r w:rsidRPr="00006348">
        <w:rPr>
          <w:rFonts w:ascii="Segoe UI" w:eastAsia="Times New Roman" w:hAnsi="Segoe UI" w:cs="Segoe UI"/>
          <w:b/>
          <w:bCs/>
          <w:i/>
          <w:iCs/>
          <w:color w:val="374151"/>
          <w:kern w:val="0"/>
          <w:sz w:val="24"/>
          <w:szCs w:val="24"/>
          <w:lang w:eastAsia="en-GB"/>
          <w14:ligatures w14:val="none"/>
        </w:rPr>
        <w:t xml:space="preserve">World Green Building Council: </w:t>
      </w:r>
      <w:hyperlink r:id="rId11" w:history="1">
        <w:r w:rsidR="003B20DE" w:rsidRPr="00006348">
          <w:rPr>
            <w:rStyle w:val="Hyperlink"/>
            <w:rFonts w:ascii="Segoe UI" w:eastAsia="Times New Roman" w:hAnsi="Segoe UI" w:cs="Segoe UI"/>
            <w:b/>
            <w:bCs/>
            <w:i/>
            <w:iCs/>
            <w:kern w:val="0"/>
            <w:sz w:val="24"/>
            <w:szCs w:val="24"/>
            <w:bdr w:val="single" w:sz="2" w:space="0" w:color="D9D9E3" w:frame="1"/>
            <w:lang w:eastAsia="en-GB"/>
            <w14:ligatures w14:val="none"/>
          </w:rPr>
          <w:t>www.worldgbc.org</w:t>
        </w:r>
      </w:hyperlink>
    </w:p>
    <w:p w14:paraId="419329AF" w14:textId="77777777" w:rsidR="00006348" w:rsidRPr="00006348" w:rsidRDefault="00006348" w:rsidP="0000634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b/>
          <w:bCs/>
          <w:i/>
          <w:iCs/>
          <w:color w:val="374151"/>
          <w:kern w:val="0"/>
          <w:sz w:val="24"/>
          <w:szCs w:val="24"/>
          <w:lang w:eastAsia="en-GB"/>
          <w14:ligatures w14:val="none"/>
        </w:rPr>
      </w:pPr>
      <w:r w:rsidRPr="00006348">
        <w:rPr>
          <w:rFonts w:ascii="Segoe UI" w:eastAsia="Times New Roman" w:hAnsi="Segoe UI" w:cs="Segoe UI"/>
          <w:b/>
          <w:bCs/>
          <w:i/>
          <w:iCs/>
          <w:color w:val="374151"/>
          <w:kern w:val="0"/>
          <w:sz w:val="24"/>
          <w:szCs w:val="24"/>
          <w:lang w:eastAsia="en-GB"/>
          <w14:ligatures w14:val="none"/>
        </w:rPr>
        <w:t xml:space="preserve">United Nations Environment Programme (UNEP): </w:t>
      </w:r>
      <w:hyperlink r:id="rId12" w:tgtFrame="_new" w:history="1">
        <w:r w:rsidRPr="00006348">
          <w:rPr>
            <w:rFonts w:ascii="Segoe UI" w:eastAsia="Times New Roman" w:hAnsi="Segoe UI" w:cs="Segoe UI"/>
            <w:b/>
            <w:bCs/>
            <w:i/>
            <w:iCs/>
            <w:color w:val="0000FF"/>
            <w:kern w:val="0"/>
            <w:sz w:val="24"/>
            <w:szCs w:val="24"/>
            <w:u w:val="single"/>
            <w:bdr w:val="single" w:sz="2" w:space="0" w:color="D9D9E3" w:frame="1"/>
            <w:lang w:eastAsia="en-GB"/>
            <w14:ligatures w14:val="none"/>
          </w:rPr>
          <w:t>www.unep.org</w:t>
        </w:r>
      </w:hyperlink>
    </w:p>
    <w:p w14:paraId="66ED5328" w14:textId="27C71C52" w:rsidR="00006348" w:rsidRPr="00006348" w:rsidRDefault="00006348" w:rsidP="0012550F">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b/>
          <w:bCs/>
          <w:i/>
          <w:iCs/>
          <w:color w:val="374151"/>
          <w:kern w:val="0"/>
          <w:sz w:val="24"/>
          <w:szCs w:val="24"/>
          <w:lang w:eastAsia="en-GB"/>
          <w14:ligatures w14:val="none"/>
        </w:rPr>
      </w:pPr>
      <w:r w:rsidRPr="00006348">
        <w:rPr>
          <w:rFonts w:ascii="Segoe UI" w:eastAsia="Times New Roman" w:hAnsi="Segoe UI" w:cs="Segoe UI"/>
          <w:b/>
          <w:bCs/>
          <w:i/>
          <w:iCs/>
          <w:color w:val="374151"/>
          <w:kern w:val="0"/>
          <w:sz w:val="24"/>
          <w:szCs w:val="24"/>
          <w:lang w:eastAsia="en-GB"/>
          <w14:ligatures w14:val="none"/>
        </w:rPr>
        <w:t xml:space="preserve">Design Thinking for Innovation: </w:t>
      </w:r>
      <w:hyperlink r:id="rId13" w:tgtFrame="_new" w:history="1">
        <w:r w:rsidRPr="00006348">
          <w:rPr>
            <w:rFonts w:ascii="Segoe UI" w:eastAsia="Times New Roman" w:hAnsi="Segoe UI" w:cs="Segoe UI"/>
            <w:b/>
            <w:bCs/>
            <w:i/>
            <w:iCs/>
            <w:color w:val="0000FF"/>
            <w:kern w:val="0"/>
            <w:sz w:val="24"/>
            <w:szCs w:val="24"/>
            <w:u w:val="single"/>
            <w:bdr w:val="single" w:sz="2" w:space="0" w:color="D9D9E3" w:frame="1"/>
            <w:lang w:eastAsia="en-GB"/>
            <w14:ligatures w14:val="none"/>
          </w:rPr>
          <w:t>www.designthinkingforinnovation.com</w:t>
        </w:r>
      </w:hyperlink>
    </w:p>
    <w:p w14:paraId="399C061D" w14:textId="77777777" w:rsidR="00006348" w:rsidRPr="00006348" w:rsidRDefault="00006348" w:rsidP="0000634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b/>
          <w:bCs/>
          <w:i/>
          <w:iCs/>
          <w:color w:val="374151"/>
          <w:kern w:val="0"/>
          <w:sz w:val="24"/>
          <w:szCs w:val="24"/>
          <w:lang w:eastAsia="en-GB"/>
          <w14:ligatures w14:val="none"/>
        </w:rPr>
      </w:pPr>
      <w:r w:rsidRPr="00006348">
        <w:rPr>
          <w:rFonts w:ascii="Segoe UI" w:eastAsia="Times New Roman" w:hAnsi="Segoe UI" w:cs="Segoe UI"/>
          <w:b/>
          <w:bCs/>
          <w:i/>
          <w:iCs/>
          <w:color w:val="374151"/>
          <w:kern w:val="0"/>
          <w:sz w:val="24"/>
          <w:szCs w:val="24"/>
          <w:lang w:eastAsia="en-GB"/>
          <w14:ligatures w14:val="none"/>
        </w:rPr>
        <w:t xml:space="preserve">Sustainable Building Materials and Design: A Handbook for Architects and Engineers by Gina </w:t>
      </w:r>
      <w:proofErr w:type="spellStart"/>
      <w:r w:rsidRPr="00006348">
        <w:rPr>
          <w:rFonts w:ascii="Segoe UI" w:eastAsia="Times New Roman" w:hAnsi="Segoe UI" w:cs="Segoe UI"/>
          <w:b/>
          <w:bCs/>
          <w:i/>
          <w:iCs/>
          <w:color w:val="374151"/>
          <w:kern w:val="0"/>
          <w:sz w:val="24"/>
          <w:szCs w:val="24"/>
          <w:lang w:eastAsia="en-GB"/>
          <w14:ligatures w14:val="none"/>
        </w:rPr>
        <w:t>Tsarouchi</w:t>
      </w:r>
      <w:proofErr w:type="spellEnd"/>
      <w:r w:rsidRPr="00006348">
        <w:rPr>
          <w:rFonts w:ascii="Segoe UI" w:eastAsia="Times New Roman" w:hAnsi="Segoe UI" w:cs="Segoe UI"/>
          <w:b/>
          <w:bCs/>
          <w:i/>
          <w:iCs/>
          <w:color w:val="374151"/>
          <w:kern w:val="0"/>
          <w:sz w:val="24"/>
          <w:szCs w:val="24"/>
          <w:lang w:eastAsia="en-GB"/>
          <w14:ligatures w14:val="none"/>
        </w:rPr>
        <w:t xml:space="preserve">, </w:t>
      </w:r>
      <w:proofErr w:type="spellStart"/>
      <w:r w:rsidRPr="00006348">
        <w:rPr>
          <w:rFonts w:ascii="Segoe UI" w:eastAsia="Times New Roman" w:hAnsi="Segoe UI" w:cs="Segoe UI"/>
          <w:b/>
          <w:bCs/>
          <w:i/>
          <w:iCs/>
          <w:color w:val="374151"/>
          <w:kern w:val="0"/>
          <w:sz w:val="24"/>
          <w:szCs w:val="24"/>
          <w:lang w:eastAsia="en-GB"/>
          <w14:ligatures w14:val="none"/>
        </w:rPr>
        <w:t>Ioannis</w:t>
      </w:r>
      <w:proofErr w:type="spellEnd"/>
      <w:r w:rsidRPr="00006348">
        <w:rPr>
          <w:rFonts w:ascii="Segoe UI" w:eastAsia="Times New Roman" w:hAnsi="Segoe UI" w:cs="Segoe UI"/>
          <w:b/>
          <w:bCs/>
          <w:i/>
          <w:iCs/>
          <w:color w:val="374151"/>
          <w:kern w:val="0"/>
          <w:sz w:val="24"/>
          <w:szCs w:val="24"/>
          <w:lang w:eastAsia="en-GB"/>
          <w14:ligatures w14:val="none"/>
        </w:rPr>
        <w:t xml:space="preserve"> </w:t>
      </w:r>
      <w:proofErr w:type="spellStart"/>
      <w:r w:rsidRPr="00006348">
        <w:rPr>
          <w:rFonts w:ascii="Segoe UI" w:eastAsia="Times New Roman" w:hAnsi="Segoe UI" w:cs="Segoe UI"/>
          <w:b/>
          <w:bCs/>
          <w:i/>
          <w:iCs/>
          <w:color w:val="374151"/>
          <w:kern w:val="0"/>
          <w:sz w:val="24"/>
          <w:szCs w:val="24"/>
          <w:lang w:eastAsia="en-GB"/>
          <w14:ligatures w14:val="none"/>
        </w:rPr>
        <w:t>Tsarouchis</w:t>
      </w:r>
      <w:proofErr w:type="spellEnd"/>
      <w:r w:rsidRPr="00006348">
        <w:rPr>
          <w:rFonts w:ascii="Segoe UI" w:eastAsia="Times New Roman" w:hAnsi="Segoe UI" w:cs="Segoe UI"/>
          <w:b/>
          <w:bCs/>
          <w:i/>
          <w:iCs/>
          <w:color w:val="374151"/>
          <w:kern w:val="0"/>
          <w:sz w:val="24"/>
          <w:szCs w:val="24"/>
          <w:lang w:eastAsia="en-GB"/>
          <w14:ligatures w14:val="none"/>
        </w:rPr>
        <w:t xml:space="preserve">, and Vasiliki </w:t>
      </w:r>
      <w:proofErr w:type="spellStart"/>
      <w:r w:rsidRPr="00006348">
        <w:rPr>
          <w:rFonts w:ascii="Segoe UI" w:eastAsia="Times New Roman" w:hAnsi="Segoe UI" w:cs="Segoe UI"/>
          <w:b/>
          <w:bCs/>
          <w:i/>
          <w:iCs/>
          <w:color w:val="374151"/>
          <w:kern w:val="0"/>
          <w:sz w:val="24"/>
          <w:szCs w:val="24"/>
          <w:lang w:eastAsia="en-GB"/>
          <w14:ligatures w14:val="none"/>
        </w:rPr>
        <w:t>Stournara</w:t>
      </w:r>
      <w:proofErr w:type="spellEnd"/>
    </w:p>
    <w:p w14:paraId="31A3658C" w14:textId="77777777" w:rsidR="00006348" w:rsidRPr="00006348" w:rsidRDefault="00006348" w:rsidP="00006348">
      <w:pPr>
        <w:numPr>
          <w:ilvl w:val="0"/>
          <w:numId w:val="1"/>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eastAsia="Times New Roman" w:hAnsi="Segoe UI" w:cs="Segoe UI"/>
          <w:b/>
          <w:bCs/>
          <w:i/>
          <w:iCs/>
          <w:color w:val="374151"/>
          <w:kern w:val="0"/>
          <w:sz w:val="24"/>
          <w:szCs w:val="24"/>
          <w:lang w:eastAsia="en-GB"/>
          <w14:ligatures w14:val="none"/>
        </w:rPr>
      </w:pPr>
      <w:r w:rsidRPr="00006348">
        <w:rPr>
          <w:rFonts w:ascii="Segoe UI" w:eastAsia="Times New Roman" w:hAnsi="Segoe UI" w:cs="Segoe UI"/>
          <w:b/>
          <w:bCs/>
          <w:i/>
          <w:iCs/>
          <w:color w:val="374151"/>
          <w:kern w:val="0"/>
          <w:sz w:val="24"/>
          <w:szCs w:val="24"/>
          <w:lang w:eastAsia="en-GB"/>
          <w14:ligatures w14:val="none"/>
        </w:rPr>
        <w:t>Eco-efficient Construction and Building Materials: Life Cycle Assessment (LCA), Eco-Labelling and Case Studies by Fernando Pacheco-</w:t>
      </w:r>
      <w:proofErr w:type="spellStart"/>
      <w:r w:rsidRPr="00006348">
        <w:rPr>
          <w:rFonts w:ascii="Segoe UI" w:eastAsia="Times New Roman" w:hAnsi="Segoe UI" w:cs="Segoe UI"/>
          <w:b/>
          <w:bCs/>
          <w:i/>
          <w:iCs/>
          <w:color w:val="374151"/>
          <w:kern w:val="0"/>
          <w:sz w:val="24"/>
          <w:szCs w:val="24"/>
          <w:lang w:eastAsia="en-GB"/>
          <w14:ligatures w14:val="none"/>
        </w:rPr>
        <w:t>Torgal</w:t>
      </w:r>
      <w:proofErr w:type="spellEnd"/>
      <w:r w:rsidRPr="00006348">
        <w:rPr>
          <w:rFonts w:ascii="Segoe UI" w:eastAsia="Times New Roman" w:hAnsi="Segoe UI" w:cs="Segoe UI"/>
          <w:b/>
          <w:bCs/>
          <w:i/>
          <w:iCs/>
          <w:color w:val="374151"/>
          <w:kern w:val="0"/>
          <w:sz w:val="24"/>
          <w:szCs w:val="24"/>
          <w:lang w:eastAsia="en-GB"/>
          <w14:ligatures w14:val="none"/>
        </w:rPr>
        <w:t>, Said Jalali, and Ana Ferreira-Dias</w:t>
      </w:r>
    </w:p>
    <w:p w14:paraId="54AC7A63" w14:textId="77777777" w:rsidR="00611C0E" w:rsidRDefault="00611C0E" w:rsidP="009D44EB">
      <w:pPr>
        <w:pStyle w:val="HTMLPreformatted"/>
        <w:shd w:val="clear" w:color="auto" w:fill="F8F9FA"/>
        <w:spacing w:line="540" w:lineRule="atLeast"/>
        <w:rPr>
          <w:rFonts w:ascii="inherit" w:hAnsi="inherit"/>
          <w:color w:val="202124"/>
          <w:sz w:val="42"/>
          <w:szCs w:val="42"/>
        </w:rPr>
      </w:pPr>
    </w:p>
    <w:p w14:paraId="67FE895D" w14:textId="77777777" w:rsidR="009D44EB" w:rsidRDefault="009D44EB" w:rsidP="00980EBF">
      <w:pPr>
        <w:pStyle w:val="HTMLPreformatted"/>
        <w:shd w:val="clear" w:color="auto" w:fill="F8F9FA"/>
        <w:spacing w:line="540" w:lineRule="atLeast"/>
        <w:rPr>
          <w:rFonts w:ascii="inherit" w:hAnsi="inherit"/>
          <w:color w:val="202124"/>
          <w:sz w:val="42"/>
          <w:szCs w:val="42"/>
        </w:rPr>
      </w:pPr>
    </w:p>
    <w:p w14:paraId="7576215B" w14:textId="77777777" w:rsidR="00980EBF" w:rsidRDefault="00980EBF"/>
    <w:sectPr w:rsidR="00980EBF" w:rsidSect="001251A1">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497D4B"/>
    <w:multiLevelType w:val="multilevel"/>
    <w:tmpl w:val="00C25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5745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9A8"/>
    <w:rsid w:val="00006348"/>
    <w:rsid w:val="00012187"/>
    <w:rsid w:val="00081B3C"/>
    <w:rsid w:val="000D1573"/>
    <w:rsid w:val="000D2A9A"/>
    <w:rsid w:val="000F3CB7"/>
    <w:rsid w:val="001251A1"/>
    <w:rsid w:val="0012550F"/>
    <w:rsid w:val="00190538"/>
    <w:rsid w:val="001B7799"/>
    <w:rsid w:val="001B7EBA"/>
    <w:rsid w:val="00265F88"/>
    <w:rsid w:val="00287331"/>
    <w:rsid w:val="002F3E88"/>
    <w:rsid w:val="0031781D"/>
    <w:rsid w:val="00326360"/>
    <w:rsid w:val="003A164C"/>
    <w:rsid w:val="003A7DF1"/>
    <w:rsid w:val="003B20DE"/>
    <w:rsid w:val="003B6608"/>
    <w:rsid w:val="003C1F5F"/>
    <w:rsid w:val="003D673D"/>
    <w:rsid w:val="003E39A8"/>
    <w:rsid w:val="003E610C"/>
    <w:rsid w:val="00450BD9"/>
    <w:rsid w:val="00464DE0"/>
    <w:rsid w:val="0046647A"/>
    <w:rsid w:val="004963C9"/>
    <w:rsid w:val="004D037F"/>
    <w:rsid w:val="004E507E"/>
    <w:rsid w:val="00523FB7"/>
    <w:rsid w:val="00534BA8"/>
    <w:rsid w:val="00587AB9"/>
    <w:rsid w:val="005C1073"/>
    <w:rsid w:val="00611C0E"/>
    <w:rsid w:val="00630E64"/>
    <w:rsid w:val="00636923"/>
    <w:rsid w:val="00692A0B"/>
    <w:rsid w:val="006A1669"/>
    <w:rsid w:val="006C1184"/>
    <w:rsid w:val="006E4E09"/>
    <w:rsid w:val="006F2756"/>
    <w:rsid w:val="00705D27"/>
    <w:rsid w:val="007727AB"/>
    <w:rsid w:val="00787C76"/>
    <w:rsid w:val="007D2AA0"/>
    <w:rsid w:val="00822184"/>
    <w:rsid w:val="00895EDB"/>
    <w:rsid w:val="00965F87"/>
    <w:rsid w:val="00980EBF"/>
    <w:rsid w:val="00984845"/>
    <w:rsid w:val="009B59A8"/>
    <w:rsid w:val="009D44EB"/>
    <w:rsid w:val="00A12D61"/>
    <w:rsid w:val="00A7580C"/>
    <w:rsid w:val="00A97A95"/>
    <w:rsid w:val="00AC3495"/>
    <w:rsid w:val="00B11D64"/>
    <w:rsid w:val="00B2052B"/>
    <w:rsid w:val="00B2065C"/>
    <w:rsid w:val="00B55C03"/>
    <w:rsid w:val="00BD2DDD"/>
    <w:rsid w:val="00BE2F0E"/>
    <w:rsid w:val="00BE598B"/>
    <w:rsid w:val="00C3010F"/>
    <w:rsid w:val="00C76415"/>
    <w:rsid w:val="00CC0165"/>
    <w:rsid w:val="00D01048"/>
    <w:rsid w:val="00D23450"/>
    <w:rsid w:val="00DE0C7D"/>
    <w:rsid w:val="00E279C8"/>
    <w:rsid w:val="00E50FF7"/>
    <w:rsid w:val="00E56C99"/>
    <w:rsid w:val="00E6277E"/>
    <w:rsid w:val="00EC3F7F"/>
    <w:rsid w:val="00F1594A"/>
    <w:rsid w:val="00F549C2"/>
    <w:rsid w:val="00F93B07"/>
    <w:rsid w:val="00FB2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A8CA"/>
  <w15:chartTrackingRefBased/>
  <w15:docId w15:val="{5266D0D8-BF8D-459E-86E4-443F2A78D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5C10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5C1073"/>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5C1073"/>
  </w:style>
  <w:style w:type="character" w:styleId="Hyperlink">
    <w:name w:val="Hyperlink"/>
    <w:basedOn w:val="DefaultParagraphFont"/>
    <w:uiPriority w:val="99"/>
    <w:unhideWhenUsed/>
    <w:rsid w:val="00006348"/>
    <w:rPr>
      <w:color w:val="0000FF"/>
      <w:u w:val="single"/>
    </w:rPr>
  </w:style>
  <w:style w:type="character" w:styleId="UnresolvedMention">
    <w:name w:val="Unresolved Mention"/>
    <w:basedOn w:val="DefaultParagraphFont"/>
    <w:uiPriority w:val="99"/>
    <w:semiHidden/>
    <w:unhideWhenUsed/>
    <w:rsid w:val="003B20DE"/>
    <w:rPr>
      <w:color w:val="605E5C"/>
      <w:shd w:val="clear" w:color="auto" w:fill="E1DFDD"/>
    </w:rPr>
  </w:style>
  <w:style w:type="paragraph" w:styleId="NoSpacing">
    <w:name w:val="No Spacing"/>
    <w:uiPriority w:val="1"/>
    <w:qFormat/>
    <w:rsid w:val="00265F8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4062">
      <w:bodyDiv w:val="1"/>
      <w:marLeft w:val="0"/>
      <w:marRight w:val="0"/>
      <w:marTop w:val="0"/>
      <w:marBottom w:val="0"/>
      <w:divBdr>
        <w:top w:val="none" w:sz="0" w:space="0" w:color="auto"/>
        <w:left w:val="none" w:sz="0" w:space="0" w:color="auto"/>
        <w:bottom w:val="none" w:sz="0" w:space="0" w:color="auto"/>
        <w:right w:val="none" w:sz="0" w:space="0" w:color="auto"/>
      </w:divBdr>
    </w:div>
    <w:div w:id="103691451">
      <w:bodyDiv w:val="1"/>
      <w:marLeft w:val="0"/>
      <w:marRight w:val="0"/>
      <w:marTop w:val="0"/>
      <w:marBottom w:val="0"/>
      <w:divBdr>
        <w:top w:val="none" w:sz="0" w:space="0" w:color="auto"/>
        <w:left w:val="none" w:sz="0" w:space="0" w:color="auto"/>
        <w:bottom w:val="none" w:sz="0" w:space="0" w:color="auto"/>
        <w:right w:val="none" w:sz="0" w:space="0" w:color="auto"/>
      </w:divBdr>
    </w:div>
    <w:div w:id="152188840">
      <w:bodyDiv w:val="1"/>
      <w:marLeft w:val="0"/>
      <w:marRight w:val="0"/>
      <w:marTop w:val="0"/>
      <w:marBottom w:val="0"/>
      <w:divBdr>
        <w:top w:val="none" w:sz="0" w:space="0" w:color="auto"/>
        <w:left w:val="none" w:sz="0" w:space="0" w:color="auto"/>
        <w:bottom w:val="none" w:sz="0" w:space="0" w:color="auto"/>
        <w:right w:val="none" w:sz="0" w:space="0" w:color="auto"/>
      </w:divBdr>
    </w:div>
    <w:div w:id="275021248">
      <w:bodyDiv w:val="1"/>
      <w:marLeft w:val="0"/>
      <w:marRight w:val="0"/>
      <w:marTop w:val="0"/>
      <w:marBottom w:val="0"/>
      <w:divBdr>
        <w:top w:val="none" w:sz="0" w:space="0" w:color="auto"/>
        <w:left w:val="none" w:sz="0" w:space="0" w:color="auto"/>
        <w:bottom w:val="none" w:sz="0" w:space="0" w:color="auto"/>
        <w:right w:val="none" w:sz="0" w:space="0" w:color="auto"/>
      </w:divBdr>
    </w:div>
    <w:div w:id="289016049">
      <w:bodyDiv w:val="1"/>
      <w:marLeft w:val="0"/>
      <w:marRight w:val="0"/>
      <w:marTop w:val="0"/>
      <w:marBottom w:val="0"/>
      <w:divBdr>
        <w:top w:val="none" w:sz="0" w:space="0" w:color="auto"/>
        <w:left w:val="none" w:sz="0" w:space="0" w:color="auto"/>
        <w:bottom w:val="none" w:sz="0" w:space="0" w:color="auto"/>
        <w:right w:val="none" w:sz="0" w:space="0" w:color="auto"/>
      </w:divBdr>
    </w:div>
    <w:div w:id="325592376">
      <w:bodyDiv w:val="1"/>
      <w:marLeft w:val="0"/>
      <w:marRight w:val="0"/>
      <w:marTop w:val="0"/>
      <w:marBottom w:val="0"/>
      <w:divBdr>
        <w:top w:val="none" w:sz="0" w:space="0" w:color="auto"/>
        <w:left w:val="none" w:sz="0" w:space="0" w:color="auto"/>
        <w:bottom w:val="none" w:sz="0" w:space="0" w:color="auto"/>
        <w:right w:val="none" w:sz="0" w:space="0" w:color="auto"/>
      </w:divBdr>
    </w:div>
    <w:div w:id="358244150">
      <w:bodyDiv w:val="1"/>
      <w:marLeft w:val="0"/>
      <w:marRight w:val="0"/>
      <w:marTop w:val="0"/>
      <w:marBottom w:val="0"/>
      <w:divBdr>
        <w:top w:val="none" w:sz="0" w:space="0" w:color="auto"/>
        <w:left w:val="none" w:sz="0" w:space="0" w:color="auto"/>
        <w:bottom w:val="none" w:sz="0" w:space="0" w:color="auto"/>
        <w:right w:val="none" w:sz="0" w:space="0" w:color="auto"/>
      </w:divBdr>
    </w:div>
    <w:div w:id="362942374">
      <w:bodyDiv w:val="1"/>
      <w:marLeft w:val="0"/>
      <w:marRight w:val="0"/>
      <w:marTop w:val="0"/>
      <w:marBottom w:val="0"/>
      <w:divBdr>
        <w:top w:val="none" w:sz="0" w:space="0" w:color="auto"/>
        <w:left w:val="none" w:sz="0" w:space="0" w:color="auto"/>
        <w:bottom w:val="none" w:sz="0" w:space="0" w:color="auto"/>
        <w:right w:val="none" w:sz="0" w:space="0" w:color="auto"/>
      </w:divBdr>
    </w:div>
    <w:div w:id="376592399">
      <w:bodyDiv w:val="1"/>
      <w:marLeft w:val="0"/>
      <w:marRight w:val="0"/>
      <w:marTop w:val="0"/>
      <w:marBottom w:val="0"/>
      <w:divBdr>
        <w:top w:val="none" w:sz="0" w:space="0" w:color="auto"/>
        <w:left w:val="none" w:sz="0" w:space="0" w:color="auto"/>
        <w:bottom w:val="none" w:sz="0" w:space="0" w:color="auto"/>
        <w:right w:val="none" w:sz="0" w:space="0" w:color="auto"/>
      </w:divBdr>
    </w:div>
    <w:div w:id="488910297">
      <w:bodyDiv w:val="1"/>
      <w:marLeft w:val="0"/>
      <w:marRight w:val="0"/>
      <w:marTop w:val="0"/>
      <w:marBottom w:val="0"/>
      <w:divBdr>
        <w:top w:val="none" w:sz="0" w:space="0" w:color="auto"/>
        <w:left w:val="none" w:sz="0" w:space="0" w:color="auto"/>
        <w:bottom w:val="none" w:sz="0" w:space="0" w:color="auto"/>
        <w:right w:val="none" w:sz="0" w:space="0" w:color="auto"/>
      </w:divBdr>
    </w:div>
    <w:div w:id="533426947">
      <w:bodyDiv w:val="1"/>
      <w:marLeft w:val="0"/>
      <w:marRight w:val="0"/>
      <w:marTop w:val="0"/>
      <w:marBottom w:val="0"/>
      <w:divBdr>
        <w:top w:val="none" w:sz="0" w:space="0" w:color="auto"/>
        <w:left w:val="none" w:sz="0" w:space="0" w:color="auto"/>
        <w:bottom w:val="none" w:sz="0" w:space="0" w:color="auto"/>
        <w:right w:val="none" w:sz="0" w:space="0" w:color="auto"/>
      </w:divBdr>
    </w:div>
    <w:div w:id="681471004">
      <w:bodyDiv w:val="1"/>
      <w:marLeft w:val="0"/>
      <w:marRight w:val="0"/>
      <w:marTop w:val="0"/>
      <w:marBottom w:val="0"/>
      <w:divBdr>
        <w:top w:val="none" w:sz="0" w:space="0" w:color="auto"/>
        <w:left w:val="none" w:sz="0" w:space="0" w:color="auto"/>
        <w:bottom w:val="none" w:sz="0" w:space="0" w:color="auto"/>
        <w:right w:val="none" w:sz="0" w:space="0" w:color="auto"/>
      </w:divBdr>
    </w:div>
    <w:div w:id="711265745">
      <w:bodyDiv w:val="1"/>
      <w:marLeft w:val="0"/>
      <w:marRight w:val="0"/>
      <w:marTop w:val="0"/>
      <w:marBottom w:val="0"/>
      <w:divBdr>
        <w:top w:val="none" w:sz="0" w:space="0" w:color="auto"/>
        <w:left w:val="none" w:sz="0" w:space="0" w:color="auto"/>
        <w:bottom w:val="none" w:sz="0" w:space="0" w:color="auto"/>
        <w:right w:val="none" w:sz="0" w:space="0" w:color="auto"/>
      </w:divBdr>
    </w:div>
    <w:div w:id="712274274">
      <w:bodyDiv w:val="1"/>
      <w:marLeft w:val="0"/>
      <w:marRight w:val="0"/>
      <w:marTop w:val="0"/>
      <w:marBottom w:val="0"/>
      <w:divBdr>
        <w:top w:val="none" w:sz="0" w:space="0" w:color="auto"/>
        <w:left w:val="none" w:sz="0" w:space="0" w:color="auto"/>
        <w:bottom w:val="none" w:sz="0" w:space="0" w:color="auto"/>
        <w:right w:val="none" w:sz="0" w:space="0" w:color="auto"/>
      </w:divBdr>
    </w:div>
    <w:div w:id="1016536363">
      <w:bodyDiv w:val="1"/>
      <w:marLeft w:val="0"/>
      <w:marRight w:val="0"/>
      <w:marTop w:val="0"/>
      <w:marBottom w:val="0"/>
      <w:divBdr>
        <w:top w:val="none" w:sz="0" w:space="0" w:color="auto"/>
        <w:left w:val="none" w:sz="0" w:space="0" w:color="auto"/>
        <w:bottom w:val="none" w:sz="0" w:space="0" w:color="auto"/>
        <w:right w:val="none" w:sz="0" w:space="0" w:color="auto"/>
      </w:divBdr>
    </w:div>
    <w:div w:id="1031028049">
      <w:bodyDiv w:val="1"/>
      <w:marLeft w:val="0"/>
      <w:marRight w:val="0"/>
      <w:marTop w:val="0"/>
      <w:marBottom w:val="0"/>
      <w:divBdr>
        <w:top w:val="none" w:sz="0" w:space="0" w:color="auto"/>
        <w:left w:val="none" w:sz="0" w:space="0" w:color="auto"/>
        <w:bottom w:val="none" w:sz="0" w:space="0" w:color="auto"/>
        <w:right w:val="none" w:sz="0" w:space="0" w:color="auto"/>
      </w:divBdr>
    </w:div>
    <w:div w:id="1262488788">
      <w:bodyDiv w:val="1"/>
      <w:marLeft w:val="0"/>
      <w:marRight w:val="0"/>
      <w:marTop w:val="0"/>
      <w:marBottom w:val="0"/>
      <w:divBdr>
        <w:top w:val="none" w:sz="0" w:space="0" w:color="auto"/>
        <w:left w:val="none" w:sz="0" w:space="0" w:color="auto"/>
        <w:bottom w:val="none" w:sz="0" w:space="0" w:color="auto"/>
        <w:right w:val="none" w:sz="0" w:space="0" w:color="auto"/>
      </w:divBdr>
    </w:div>
    <w:div w:id="1276406561">
      <w:bodyDiv w:val="1"/>
      <w:marLeft w:val="0"/>
      <w:marRight w:val="0"/>
      <w:marTop w:val="0"/>
      <w:marBottom w:val="0"/>
      <w:divBdr>
        <w:top w:val="none" w:sz="0" w:space="0" w:color="auto"/>
        <w:left w:val="none" w:sz="0" w:space="0" w:color="auto"/>
        <w:bottom w:val="none" w:sz="0" w:space="0" w:color="auto"/>
        <w:right w:val="none" w:sz="0" w:space="0" w:color="auto"/>
      </w:divBdr>
    </w:div>
    <w:div w:id="1374690544">
      <w:bodyDiv w:val="1"/>
      <w:marLeft w:val="0"/>
      <w:marRight w:val="0"/>
      <w:marTop w:val="0"/>
      <w:marBottom w:val="0"/>
      <w:divBdr>
        <w:top w:val="none" w:sz="0" w:space="0" w:color="auto"/>
        <w:left w:val="none" w:sz="0" w:space="0" w:color="auto"/>
        <w:bottom w:val="none" w:sz="0" w:space="0" w:color="auto"/>
        <w:right w:val="none" w:sz="0" w:space="0" w:color="auto"/>
      </w:divBdr>
    </w:div>
    <w:div w:id="1412657943">
      <w:bodyDiv w:val="1"/>
      <w:marLeft w:val="0"/>
      <w:marRight w:val="0"/>
      <w:marTop w:val="0"/>
      <w:marBottom w:val="0"/>
      <w:divBdr>
        <w:top w:val="none" w:sz="0" w:space="0" w:color="auto"/>
        <w:left w:val="none" w:sz="0" w:space="0" w:color="auto"/>
        <w:bottom w:val="none" w:sz="0" w:space="0" w:color="auto"/>
        <w:right w:val="none" w:sz="0" w:space="0" w:color="auto"/>
      </w:divBdr>
    </w:div>
    <w:div w:id="1430810517">
      <w:bodyDiv w:val="1"/>
      <w:marLeft w:val="0"/>
      <w:marRight w:val="0"/>
      <w:marTop w:val="0"/>
      <w:marBottom w:val="0"/>
      <w:divBdr>
        <w:top w:val="none" w:sz="0" w:space="0" w:color="auto"/>
        <w:left w:val="none" w:sz="0" w:space="0" w:color="auto"/>
        <w:bottom w:val="none" w:sz="0" w:space="0" w:color="auto"/>
        <w:right w:val="none" w:sz="0" w:space="0" w:color="auto"/>
      </w:divBdr>
    </w:div>
    <w:div w:id="1487628339">
      <w:bodyDiv w:val="1"/>
      <w:marLeft w:val="0"/>
      <w:marRight w:val="0"/>
      <w:marTop w:val="0"/>
      <w:marBottom w:val="0"/>
      <w:divBdr>
        <w:top w:val="none" w:sz="0" w:space="0" w:color="auto"/>
        <w:left w:val="none" w:sz="0" w:space="0" w:color="auto"/>
        <w:bottom w:val="none" w:sz="0" w:space="0" w:color="auto"/>
        <w:right w:val="none" w:sz="0" w:space="0" w:color="auto"/>
      </w:divBdr>
    </w:div>
    <w:div w:id="1509442804">
      <w:bodyDiv w:val="1"/>
      <w:marLeft w:val="0"/>
      <w:marRight w:val="0"/>
      <w:marTop w:val="0"/>
      <w:marBottom w:val="0"/>
      <w:divBdr>
        <w:top w:val="none" w:sz="0" w:space="0" w:color="auto"/>
        <w:left w:val="none" w:sz="0" w:space="0" w:color="auto"/>
        <w:bottom w:val="none" w:sz="0" w:space="0" w:color="auto"/>
        <w:right w:val="none" w:sz="0" w:space="0" w:color="auto"/>
      </w:divBdr>
    </w:div>
    <w:div w:id="1581671978">
      <w:bodyDiv w:val="1"/>
      <w:marLeft w:val="0"/>
      <w:marRight w:val="0"/>
      <w:marTop w:val="0"/>
      <w:marBottom w:val="0"/>
      <w:divBdr>
        <w:top w:val="none" w:sz="0" w:space="0" w:color="auto"/>
        <w:left w:val="none" w:sz="0" w:space="0" w:color="auto"/>
        <w:bottom w:val="none" w:sz="0" w:space="0" w:color="auto"/>
        <w:right w:val="none" w:sz="0" w:space="0" w:color="auto"/>
      </w:divBdr>
    </w:div>
    <w:div w:id="1604068498">
      <w:bodyDiv w:val="1"/>
      <w:marLeft w:val="0"/>
      <w:marRight w:val="0"/>
      <w:marTop w:val="0"/>
      <w:marBottom w:val="0"/>
      <w:divBdr>
        <w:top w:val="none" w:sz="0" w:space="0" w:color="auto"/>
        <w:left w:val="none" w:sz="0" w:space="0" w:color="auto"/>
        <w:bottom w:val="none" w:sz="0" w:space="0" w:color="auto"/>
        <w:right w:val="none" w:sz="0" w:space="0" w:color="auto"/>
      </w:divBdr>
    </w:div>
    <w:div w:id="1634016059">
      <w:bodyDiv w:val="1"/>
      <w:marLeft w:val="0"/>
      <w:marRight w:val="0"/>
      <w:marTop w:val="0"/>
      <w:marBottom w:val="0"/>
      <w:divBdr>
        <w:top w:val="none" w:sz="0" w:space="0" w:color="auto"/>
        <w:left w:val="none" w:sz="0" w:space="0" w:color="auto"/>
        <w:bottom w:val="none" w:sz="0" w:space="0" w:color="auto"/>
        <w:right w:val="none" w:sz="0" w:space="0" w:color="auto"/>
      </w:divBdr>
    </w:div>
    <w:div w:id="1657954283">
      <w:bodyDiv w:val="1"/>
      <w:marLeft w:val="0"/>
      <w:marRight w:val="0"/>
      <w:marTop w:val="0"/>
      <w:marBottom w:val="0"/>
      <w:divBdr>
        <w:top w:val="none" w:sz="0" w:space="0" w:color="auto"/>
        <w:left w:val="none" w:sz="0" w:space="0" w:color="auto"/>
        <w:bottom w:val="none" w:sz="0" w:space="0" w:color="auto"/>
        <w:right w:val="none" w:sz="0" w:space="0" w:color="auto"/>
      </w:divBdr>
    </w:div>
    <w:div w:id="2033416748">
      <w:bodyDiv w:val="1"/>
      <w:marLeft w:val="0"/>
      <w:marRight w:val="0"/>
      <w:marTop w:val="0"/>
      <w:marBottom w:val="0"/>
      <w:divBdr>
        <w:top w:val="none" w:sz="0" w:space="0" w:color="auto"/>
        <w:left w:val="none" w:sz="0" w:space="0" w:color="auto"/>
        <w:bottom w:val="none" w:sz="0" w:space="0" w:color="auto"/>
        <w:right w:val="none" w:sz="0" w:space="0" w:color="auto"/>
      </w:divBdr>
    </w:div>
    <w:div w:id="2035032809">
      <w:bodyDiv w:val="1"/>
      <w:marLeft w:val="0"/>
      <w:marRight w:val="0"/>
      <w:marTop w:val="0"/>
      <w:marBottom w:val="0"/>
      <w:divBdr>
        <w:top w:val="none" w:sz="0" w:space="0" w:color="auto"/>
        <w:left w:val="none" w:sz="0" w:space="0" w:color="auto"/>
        <w:bottom w:val="none" w:sz="0" w:space="0" w:color="auto"/>
        <w:right w:val="none" w:sz="0" w:space="0" w:color="auto"/>
      </w:divBdr>
    </w:div>
    <w:div w:id="2059281505">
      <w:bodyDiv w:val="1"/>
      <w:marLeft w:val="0"/>
      <w:marRight w:val="0"/>
      <w:marTop w:val="0"/>
      <w:marBottom w:val="0"/>
      <w:divBdr>
        <w:top w:val="none" w:sz="0" w:space="0" w:color="auto"/>
        <w:left w:val="none" w:sz="0" w:space="0" w:color="auto"/>
        <w:bottom w:val="none" w:sz="0" w:space="0" w:color="auto"/>
        <w:right w:val="none" w:sz="0" w:space="0" w:color="auto"/>
      </w:divBdr>
    </w:div>
    <w:div w:id="2076928654">
      <w:bodyDiv w:val="1"/>
      <w:marLeft w:val="0"/>
      <w:marRight w:val="0"/>
      <w:marTop w:val="0"/>
      <w:marBottom w:val="0"/>
      <w:divBdr>
        <w:top w:val="none" w:sz="0" w:space="0" w:color="auto"/>
        <w:left w:val="none" w:sz="0" w:space="0" w:color="auto"/>
        <w:bottom w:val="none" w:sz="0" w:space="0" w:color="auto"/>
        <w:right w:val="none" w:sz="0" w:space="0" w:color="auto"/>
      </w:divBdr>
    </w:div>
    <w:div w:id="2109420107">
      <w:bodyDiv w:val="1"/>
      <w:marLeft w:val="0"/>
      <w:marRight w:val="0"/>
      <w:marTop w:val="0"/>
      <w:marBottom w:val="0"/>
      <w:divBdr>
        <w:top w:val="none" w:sz="0" w:space="0" w:color="auto"/>
        <w:left w:val="none" w:sz="0" w:space="0" w:color="auto"/>
        <w:bottom w:val="none" w:sz="0" w:space="0" w:color="auto"/>
        <w:right w:val="none" w:sz="0" w:space="0" w:color="auto"/>
      </w:divBdr>
    </w:div>
    <w:div w:id="2143189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designthinkingforinnovation.com/"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www.unep.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worldgbc.or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641F2-D9FE-441D-A550-30DB2D8F1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1403</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Timpau</dc:creator>
  <cp:keywords/>
  <dc:description/>
  <cp:lastModifiedBy>Vlad Timpau</cp:lastModifiedBy>
  <cp:revision>76</cp:revision>
  <dcterms:created xsi:type="dcterms:W3CDTF">2023-06-18T21:36:00Z</dcterms:created>
  <dcterms:modified xsi:type="dcterms:W3CDTF">2023-06-18T23:51:00Z</dcterms:modified>
</cp:coreProperties>
</file>