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CB3B0" w14:textId="77777777" w:rsidR="003036C6" w:rsidRPr="00DA012F" w:rsidRDefault="003036C6" w:rsidP="003036C6">
      <w:pPr>
        <w:jc w:val="center"/>
        <w:rPr>
          <w:rFonts w:ascii="Arial" w:eastAsia="Times New Roman" w:hAnsi="Arial" w:cs="Arial"/>
          <w:b/>
          <w:bCs/>
          <w:sz w:val="44"/>
          <w:szCs w:val="44"/>
          <w:shd w:val="clear" w:color="auto" w:fill="FAF9F8"/>
          <w:lang w:eastAsia="en-GB"/>
        </w:rPr>
      </w:pPr>
      <w:r w:rsidRPr="00DA012F">
        <w:rPr>
          <w:rFonts w:ascii="Arial" w:eastAsia="Times New Roman" w:hAnsi="Arial" w:cs="Arial"/>
          <w:b/>
          <w:bCs/>
          <w:sz w:val="44"/>
          <w:szCs w:val="44"/>
          <w:shd w:val="clear" w:color="auto" w:fill="FAF9F8"/>
          <w:lang w:eastAsia="en-GB"/>
        </w:rPr>
        <w:t>University of Wales Trinity Saint David</w:t>
      </w:r>
    </w:p>
    <w:p w14:paraId="5AA61B16" w14:textId="77777777" w:rsidR="003036C6" w:rsidRDefault="003036C6" w:rsidP="003036C6">
      <w:pPr>
        <w:jc w:val="center"/>
        <w:rPr>
          <w:rFonts w:ascii="Arial" w:eastAsia="Times New Roman" w:hAnsi="Arial" w:cs="Arial"/>
          <w:sz w:val="28"/>
          <w:szCs w:val="28"/>
          <w:shd w:val="clear" w:color="auto" w:fill="FAF9F8"/>
          <w:lang w:eastAsia="en-GB"/>
        </w:rPr>
      </w:pPr>
      <w:r w:rsidRPr="00DA012F">
        <w:rPr>
          <w:rFonts w:ascii="Arial" w:eastAsia="Times New Roman" w:hAnsi="Arial" w:cs="Arial"/>
          <w:sz w:val="28"/>
          <w:szCs w:val="28"/>
          <w:shd w:val="clear" w:color="auto" w:fill="FAF9F8"/>
          <w:lang w:eastAsia="en-GB"/>
        </w:rPr>
        <w:t>School of Engineering</w:t>
      </w:r>
    </w:p>
    <w:p w14:paraId="316A0504" w14:textId="77777777" w:rsidR="003036C6" w:rsidRDefault="003036C6" w:rsidP="003036C6">
      <w:pPr>
        <w:jc w:val="center"/>
        <w:rPr>
          <w:rFonts w:ascii="Arial" w:eastAsia="Times New Roman" w:hAnsi="Arial" w:cs="Arial"/>
          <w:sz w:val="28"/>
          <w:szCs w:val="28"/>
          <w:shd w:val="clear" w:color="auto" w:fill="FAF9F8"/>
          <w:lang w:eastAsia="en-GB"/>
        </w:rPr>
      </w:pPr>
    </w:p>
    <w:p w14:paraId="4B4F451E" w14:textId="77777777" w:rsidR="003036C6" w:rsidRDefault="003036C6" w:rsidP="003036C6">
      <w:pPr>
        <w:jc w:val="center"/>
        <w:rPr>
          <w:rFonts w:ascii="Arial" w:eastAsia="Times New Roman" w:hAnsi="Arial" w:cs="Arial"/>
          <w:sz w:val="28"/>
          <w:szCs w:val="28"/>
          <w:shd w:val="clear" w:color="auto" w:fill="FAF9F8"/>
          <w:lang w:eastAsia="en-GB"/>
        </w:rPr>
      </w:pPr>
    </w:p>
    <w:p w14:paraId="3B1B617F" w14:textId="77777777" w:rsidR="003036C6" w:rsidRDefault="003036C6" w:rsidP="003036C6">
      <w:pPr>
        <w:jc w:val="center"/>
        <w:rPr>
          <w:rFonts w:ascii="Arial" w:eastAsia="Times New Roman" w:hAnsi="Arial" w:cs="Arial"/>
          <w:sz w:val="28"/>
          <w:szCs w:val="28"/>
          <w:shd w:val="clear" w:color="auto" w:fill="FAF9F8"/>
          <w:lang w:eastAsia="en-GB"/>
        </w:rPr>
      </w:pPr>
    </w:p>
    <w:p w14:paraId="2478178F" w14:textId="77777777" w:rsidR="003036C6" w:rsidRDefault="003036C6" w:rsidP="003036C6">
      <w:pPr>
        <w:jc w:val="center"/>
        <w:rPr>
          <w:rFonts w:ascii="Arial" w:eastAsia="Times New Roman" w:hAnsi="Arial" w:cs="Arial"/>
          <w:sz w:val="28"/>
          <w:szCs w:val="28"/>
          <w:shd w:val="clear" w:color="auto" w:fill="FAF9F8"/>
          <w:lang w:eastAsia="en-GB"/>
        </w:rPr>
      </w:pPr>
    </w:p>
    <w:p w14:paraId="2E2C9B4C" w14:textId="093CE64A" w:rsidR="003036C6" w:rsidRDefault="003036C6" w:rsidP="003036C6">
      <w:pPr>
        <w:jc w:val="center"/>
        <w:rPr>
          <w:rFonts w:ascii="Arial" w:eastAsia="Times New Roman" w:hAnsi="Arial" w:cs="Arial"/>
          <w:sz w:val="28"/>
          <w:szCs w:val="28"/>
          <w:shd w:val="clear" w:color="auto" w:fill="FAF9F8"/>
          <w:lang w:eastAsia="en-GB"/>
        </w:rPr>
      </w:pPr>
      <w:r>
        <w:rPr>
          <w:rFonts w:ascii="Arial" w:eastAsia="Times New Roman" w:hAnsi="Arial" w:cs="Arial"/>
          <w:sz w:val="28"/>
          <w:szCs w:val="28"/>
          <w:shd w:val="clear" w:color="auto" w:fill="FAF9F8"/>
          <w:lang w:eastAsia="en-GB"/>
        </w:rPr>
        <w:t>Rubber Properties</w:t>
      </w:r>
    </w:p>
    <w:p w14:paraId="004E7DFE" w14:textId="77777777" w:rsidR="003036C6" w:rsidRDefault="003036C6" w:rsidP="003036C6">
      <w:pPr>
        <w:jc w:val="center"/>
        <w:rPr>
          <w:rFonts w:ascii="Arial" w:eastAsia="Times New Roman" w:hAnsi="Arial" w:cs="Arial"/>
          <w:sz w:val="28"/>
          <w:szCs w:val="28"/>
          <w:shd w:val="clear" w:color="auto" w:fill="FAF9F8"/>
          <w:lang w:eastAsia="en-GB"/>
        </w:rPr>
      </w:pPr>
    </w:p>
    <w:p w14:paraId="5E442268" w14:textId="77777777" w:rsidR="003036C6" w:rsidRDefault="003036C6" w:rsidP="003036C6">
      <w:pPr>
        <w:jc w:val="center"/>
        <w:rPr>
          <w:rFonts w:ascii="Arial" w:eastAsia="Times New Roman" w:hAnsi="Arial" w:cs="Arial"/>
          <w:sz w:val="28"/>
          <w:szCs w:val="28"/>
          <w:shd w:val="clear" w:color="auto" w:fill="FAF9F8"/>
          <w:lang w:eastAsia="en-GB"/>
        </w:rPr>
      </w:pPr>
      <w:r>
        <w:rPr>
          <w:rFonts w:ascii="Arial" w:eastAsia="Times New Roman" w:hAnsi="Arial" w:cs="Arial"/>
          <w:sz w:val="28"/>
          <w:szCs w:val="28"/>
          <w:shd w:val="clear" w:color="auto" w:fill="FAF9F8"/>
          <w:lang w:eastAsia="en-GB"/>
        </w:rPr>
        <w:t xml:space="preserve">Nathan </w:t>
      </w:r>
      <w:proofErr w:type="spellStart"/>
      <w:r>
        <w:rPr>
          <w:rFonts w:ascii="Arial" w:eastAsia="Times New Roman" w:hAnsi="Arial" w:cs="Arial"/>
          <w:sz w:val="28"/>
          <w:szCs w:val="28"/>
          <w:shd w:val="clear" w:color="auto" w:fill="FAF9F8"/>
          <w:lang w:eastAsia="en-GB"/>
        </w:rPr>
        <w:t>Mackechnie</w:t>
      </w:r>
      <w:proofErr w:type="spellEnd"/>
    </w:p>
    <w:p w14:paraId="76E8E544" w14:textId="77777777" w:rsidR="003036C6" w:rsidRDefault="003036C6" w:rsidP="003036C6">
      <w:pPr>
        <w:jc w:val="center"/>
        <w:rPr>
          <w:rFonts w:ascii="Arial" w:eastAsia="Times New Roman" w:hAnsi="Arial" w:cs="Arial"/>
          <w:sz w:val="28"/>
          <w:szCs w:val="28"/>
          <w:shd w:val="clear" w:color="auto" w:fill="FAF9F8"/>
          <w:lang w:eastAsia="en-GB"/>
        </w:rPr>
      </w:pPr>
      <w:r>
        <w:rPr>
          <w:rFonts w:ascii="Arial" w:eastAsia="Times New Roman" w:hAnsi="Arial" w:cs="Arial"/>
          <w:sz w:val="28"/>
          <w:szCs w:val="28"/>
          <w:shd w:val="clear" w:color="auto" w:fill="FAF9F8"/>
          <w:lang w:eastAsia="en-GB"/>
        </w:rPr>
        <w:t>2116209</w:t>
      </w:r>
    </w:p>
    <w:p w14:paraId="5FB06919" w14:textId="77777777" w:rsidR="003036C6" w:rsidRDefault="003036C6" w:rsidP="003036C6">
      <w:pPr>
        <w:jc w:val="center"/>
        <w:rPr>
          <w:rFonts w:ascii="Arial" w:eastAsia="Times New Roman" w:hAnsi="Arial" w:cs="Arial"/>
          <w:sz w:val="28"/>
          <w:szCs w:val="28"/>
          <w:shd w:val="clear" w:color="auto" w:fill="FAF9F8"/>
          <w:lang w:eastAsia="en-GB"/>
        </w:rPr>
      </w:pPr>
    </w:p>
    <w:p w14:paraId="0DBCC69E" w14:textId="4B52E100" w:rsidR="003036C6" w:rsidRDefault="003036C6" w:rsidP="003036C6">
      <w:pPr>
        <w:jc w:val="center"/>
        <w:rPr>
          <w:rFonts w:ascii="Arial" w:eastAsia="Times New Roman" w:hAnsi="Arial" w:cs="Arial"/>
          <w:sz w:val="28"/>
          <w:szCs w:val="28"/>
          <w:shd w:val="clear" w:color="auto" w:fill="FAF9F8"/>
          <w:lang w:eastAsia="en-GB"/>
        </w:rPr>
      </w:pPr>
      <w:r>
        <w:rPr>
          <w:rFonts w:ascii="Arial" w:eastAsia="Times New Roman" w:hAnsi="Arial" w:cs="Arial"/>
          <w:sz w:val="28"/>
          <w:szCs w:val="28"/>
          <w:shd w:val="clear" w:color="auto" w:fill="FAF9F8"/>
          <w:lang w:eastAsia="en-GB"/>
        </w:rPr>
        <w:t>BEng Engineering Programmes</w:t>
      </w:r>
    </w:p>
    <w:p w14:paraId="458E9112" w14:textId="34AB60F5" w:rsidR="003036C6" w:rsidRDefault="003036C6" w:rsidP="003036C6">
      <w:pPr>
        <w:jc w:val="center"/>
        <w:rPr>
          <w:rFonts w:ascii="Arial" w:eastAsia="Times New Roman" w:hAnsi="Arial" w:cs="Arial"/>
          <w:sz w:val="28"/>
          <w:szCs w:val="28"/>
          <w:shd w:val="clear" w:color="auto" w:fill="FAF9F8"/>
          <w:lang w:eastAsia="en-GB"/>
        </w:rPr>
      </w:pPr>
    </w:p>
    <w:p w14:paraId="1E1C4968" w14:textId="6099ED37" w:rsidR="003036C6" w:rsidRDefault="00DC4D5F" w:rsidP="003036C6">
      <w:pPr>
        <w:jc w:val="center"/>
        <w:rPr>
          <w:rFonts w:ascii="Arial" w:eastAsia="Times New Roman" w:hAnsi="Arial" w:cs="Arial"/>
          <w:sz w:val="28"/>
          <w:szCs w:val="28"/>
          <w:shd w:val="clear" w:color="auto" w:fill="FAF9F8"/>
          <w:lang w:eastAsia="en-GB"/>
        </w:rPr>
      </w:pPr>
      <w:r>
        <w:rPr>
          <w:rFonts w:ascii="Arial" w:eastAsia="Times New Roman" w:hAnsi="Arial" w:cs="Arial"/>
          <w:sz w:val="28"/>
          <w:szCs w:val="28"/>
          <w:shd w:val="clear" w:color="auto" w:fill="FAF9F8"/>
          <w:lang w:eastAsia="en-GB"/>
        </w:rPr>
        <w:t>14</w:t>
      </w:r>
      <w:r w:rsidR="003036C6">
        <w:rPr>
          <w:rFonts w:ascii="Arial" w:eastAsia="Times New Roman" w:hAnsi="Arial" w:cs="Arial"/>
          <w:sz w:val="28"/>
          <w:szCs w:val="28"/>
          <w:shd w:val="clear" w:color="auto" w:fill="FAF9F8"/>
          <w:lang w:eastAsia="en-GB"/>
        </w:rPr>
        <w:t>/</w:t>
      </w:r>
      <w:r>
        <w:rPr>
          <w:rFonts w:ascii="Arial" w:eastAsia="Times New Roman" w:hAnsi="Arial" w:cs="Arial"/>
          <w:sz w:val="28"/>
          <w:szCs w:val="28"/>
          <w:shd w:val="clear" w:color="auto" w:fill="FAF9F8"/>
          <w:lang w:eastAsia="en-GB"/>
        </w:rPr>
        <w:t>11</w:t>
      </w:r>
      <w:r w:rsidR="003036C6">
        <w:rPr>
          <w:rFonts w:ascii="Arial" w:eastAsia="Times New Roman" w:hAnsi="Arial" w:cs="Arial"/>
          <w:sz w:val="28"/>
          <w:szCs w:val="28"/>
          <w:shd w:val="clear" w:color="auto" w:fill="FAF9F8"/>
          <w:lang w:eastAsia="en-GB"/>
        </w:rPr>
        <w:t>/</w:t>
      </w:r>
      <w:r>
        <w:rPr>
          <w:rFonts w:ascii="Arial" w:eastAsia="Times New Roman" w:hAnsi="Arial" w:cs="Arial"/>
          <w:sz w:val="28"/>
          <w:szCs w:val="28"/>
          <w:shd w:val="clear" w:color="auto" w:fill="FAF9F8"/>
          <w:lang w:eastAsia="en-GB"/>
        </w:rPr>
        <w:t>22</w:t>
      </w:r>
    </w:p>
    <w:p w14:paraId="227A5D1D" w14:textId="737CD335" w:rsidR="003036C6" w:rsidRDefault="003036C6" w:rsidP="003036C6">
      <w:pPr>
        <w:jc w:val="center"/>
        <w:rPr>
          <w:rFonts w:ascii="Arial" w:eastAsia="Times New Roman" w:hAnsi="Arial" w:cs="Arial"/>
          <w:sz w:val="28"/>
          <w:szCs w:val="28"/>
          <w:shd w:val="clear" w:color="auto" w:fill="FAF9F8"/>
          <w:lang w:eastAsia="en-GB"/>
        </w:rPr>
      </w:pPr>
    </w:p>
    <w:p w14:paraId="3E38E27D" w14:textId="56206DE8" w:rsidR="003036C6" w:rsidRDefault="003036C6" w:rsidP="003036C6">
      <w:pPr>
        <w:jc w:val="center"/>
        <w:rPr>
          <w:rFonts w:ascii="Arial" w:eastAsia="Times New Roman" w:hAnsi="Arial" w:cs="Arial"/>
          <w:sz w:val="28"/>
          <w:szCs w:val="28"/>
          <w:shd w:val="clear" w:color="auto" w:fill="FAF9F8"/>
          <w:lang w:eastAsia="en-GB"/>
        </w:rPr>
      </w:pPr>
      <w:r>
        <w:rPr>
          <w:rFonts w:ascii="Arial" w:eastAsia="Times New Roman" w:hAnsi="Arial" w:cs="Arial"/>
          <w:sz w:val="28"/>
          <w:szCs w:val="28"/>
          <w:shd w:val="clear" w:color="auto" w:fill="FAF9F8"/>
          <w:lang w:eastAsia="en-GB"/>
        </w:rPr>
        <w:t>Materials and introduction to processing</w:t>
      </w:r>
    </w:p>
    <w:p w14:paraId="62EDCCD8" w14:textId="5AF0C57F" w:rsidR="003036C6" w:rsidRDefault="003036C6" w:rsidP="003036C6">
      <w:pPr>
        <w:jc w:val="center"/>
        <w:rPr>
          <w:rFonts w:ascii="Arial" w:eastAsia="Times New Roman" w:hAnsi="Arial" w:cs="Arial"/>
          <w:sz w:val="28"/>
          <w:szCs w:val="28"/>
          <w:shd w:val="clear" w:color="auto" w:fill="FAF9F8"/>
          <w:lang w:eastAsia="en-GB"/>
        </w:rPr>
      </w:pPr>
    </w:p>
    <w:p w14:paraId="2755A8BB" w14:textId="0FBA376C" w:rsidR="003036C6" w:rsidRPr="00DA012F" w:rsidRDefault="003036C6" w:rsidP="003036C6">
      <w:pPr>
        <w:jc w:val="center"/>
        <w:rPr>
          <w:rFonts w:ascii="Times New Roman" w:eastAsia="Times New Roman" w:hAnsi="Times New Roman" w:cs="Times New Roman"/>
          <w:sz w:val="28"/>
          <w:szCs w:val="28"/>
          <w:lang w:eastAsia="en-GB"/>
        </w:rPr>
      </w:pPr>
      <w:r>
        <w:rPr>
          <w:rFonts w:ascii="Arial" w:eastAsia="Times New Roman" w:hAnsi="Arial" w:cs="Arial"/>
          <w:sz w:val="28"/>
          <w:szCs w:val="28"/>
          <w:shd w:val="clear" w:color="auto" w:fill="FAF9F8"/>
          <w:lang w:eastAsia="en-GB"/>
        </w:rPr>
        <w:t>ACHA4000</w:t>
      </w:r>
    </w:p>
    <w:p w14:paraId="1C36E72D" w14:textId="6D26C4C1" w:rsidR="003036C6" w:rsidRDefault="003036C6" w:rsidP="003036C6">
      <w:pPr>
        <w:pStyle w:val="Title"/>
      </w:pPr>
    </w:p>
    <w:p w14:paraId="6358F2FD" w14:textId="0DD35238" w:rsidR="00D62652" w:rsidRPr="00D62652" w:rsidRDefault="00D62652" w:rsidP="00D62652"/>
    <w:p w14:paraId="014F69A4" w14:textId="2CF58BEA" w:rsidR="003036C6" w:rsidRDefault="00D62652" w:rsidP="003036C6">
      <w:r>
        <w:rPr>
          <w:noProof/>
        </w:rPr>
        <w:drawing>
          <wp:inline distT="0" distB="0" distL="0" distR="0" wp14:anchorId="235FD4A0" wp14:editId="5FC09243">
            <wp:extent cx="5727700" cy="3183255"/>
            <wp:effectExtent l="0" t="0" r="0" b="4445"/>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183255"/>
                    </a:xfrm>
                    <a:prstGeom prst="rect">
                      <a:avLst/>
                    </a:prstGeom>
                    <a:noFill/>
                    <a:ln>
                      <a:noFill/>
                    </a:ln>
                  </pic:spPr>
                </pic:pic>
              </a:graphicData>
            </a:graphic>
          </wp:inline>
        </w:drawing>
      </w:r>
    </w:p>
    <w:p w14:paraId="5E946635" w14:textId="638B8C3F" w:rsidR="003036C6" w:rsidRDefault="003036C6" w:rsidP="003036C6"/>
    <w:p w14:paraId="7E21F0D8" w14:textId="5923452B" w:rsidR="003036C6" w:rsidRDefault="003036C6" w:rsidP="003036C6"/>
    <w:p w14:paraId="772181DB" w14:textId="7D25C4A3" w:rsidR="003036C6" w:rsidRDefault="00D62652" w:rsidP="003036C6">
      <w:r>
        <w:fldChar w:fldCharType="begin"/>
      </w:r>
      <w:r>
        <w:instrText xml:space="preserve"> INCLUDEPICTURE "/Users/nathanjm/Library/Group Containers/UBF8T346G9.ms/WebArchiveCopyPasteTempFiles/com.microsoft.Word/university-of-wales-trinity-saint-david-logo-vector.png" \* MERGEFORMATINET </w:instrText>
      </w:r>
      <w:r w:rsidR="00000000">
        <w:fldChar w:fldCharType="separate"/>
      </w:r>
      <w:r>
        <w:fldChar w:fldCharType="end"/>
      </w:r>
    </w:p>
    <w:p w14:paraId="5B7FA445" w14:textId="66A97D21" w:rsidR="003036C6" w:rsidRDefault="003036C6" w:rsidP="003036C6"/>
    <w:p w14:paraId="5D104164" w14:textId="09A91CE9" w:rsidR="00ED1EB4" w:rsidRDefault="00ED1EB4" w:rsidP="003036C6"/>
    <w:p w14:paraId="37C6D104" w14:textId="538D76CE" w:rsidR="00FF33BB" w:rsidRDefault="00FF33BB" w:rsidP="003036C6"/>
    <w:p w14:paraId="20DC17CF" w14:textId="77777777" w:rsidR="005703E3" w:rsidRDefault="00FF33BB">
      <w:pPr>
        <w:rPr>
          <w:sz w:val="72"/>
          <w:szCs w:val="72"/>
        </w:rPr>
      </w:pPr>
      <w:r w:rsidRPr="005703E3">
        <w:rPr>
          <w:sz w:val="72"/>
          <w:szCs w:val="72"/>
        </w:rPr>
        <w:lastRenderedPageBreak/>
        <w:t>Contents</w:t>
      </w:r>
    </w:p>
    <w:p w14:paraId="66791A84" w14:textId="25096288" w:rsidR="005703E3" w:rsidRPr="005703E3" w:rsidRDefault="005703E3" w:rsidP="005703E3">
      <w:pPr>
        <w:pStyle w:val="ListParagraph"/>
        <w:numPr>
          <w:ilvl w:val="0"/>
          <w:numId w:val="7"/>
        </w:numPr>
        <w:spacing w:line="360" w:lineRule="auto"/>
        <w:rPr>
          <w:sz w:val="52"/>
          <w:szCs w:val="52"/>
        </w:rPr>
      </w:pPr>
      <w:r w:rsidRPr="005703E3">
        <w:rPr>
          <w:sz w:val="52"/>
          <w:szCs w:val="52"/>
        </w:rPr>
        <w:t>Introduction</w:t>
      </w:r>
      <w:r>
        <w:rPr>
          <w:sz w:val="52"/>
          <w:szCs w:val="52"/>
        </w:rPr>
        <w:t xml:space="preserve"> </w:t>
      </w:r>
    </w:p>
    <w:p w14:paraId="5CF69827" w14:textId="7B37E4E9" w:rsidR="005703E3" w:rsidRDefault="005703E3" w:rsidP="005703E3">
      <w:pPr>
        <w:pStyle w:val="ListParagraph"/>
        <w:numPr>
          <w:ilvl w:val="1"/>
          <w:numId w:val="7"/>
        </w:numPr>
        <w:spacing w:line="360" w:lineRule="auto"/>
        <w:rPr>
          <w:sz w:val="48"/>
          <w:szCs w:val="48"/>
        </w:rPr>
      </w:pPr>
      <w:r w:rsidRPr="005703E3">
        <w:rPr>
          <w:sz w:val="36"/>
          <w:szCs w:val="36"/>
        </w:rPr>
        <w:t xml:space="preserve">Historical development of rubber and synthetics </w:t>
      </w:r>
    </w:p>
    <w:p w14:paraId="3FBEA02C" w14:textId="77777777" w:rsidR="005703E3" w:rsidRDefault="005703E3" w:rsidP="005703E3">
      <w:pPr>
        <w:pStyle w:val="ListParagraph"/>
        <w:numPr>
          <w:ilvl w:val="1"/>
          <w:numId w:val="7"/>
        </w:numPr>
        <w:spacing w:line="360" w:lineRule="auto"/>
        <w:rPr>
          <w:sz w:val="36"/>
          <w:szCs w:val="36"/>
        </w:rPr>
      </w:pPr>
      <w:r w:rsidRPr="005703E3">
        <w:rPr>
          <w:sz w:val="36"/>
          <w:szCs w:val="36"/>
        </w:rPr>
        <w:t>Elastic band behaviour</w:t>
      </w:r>
    </w:p>
    <w:p w14:paraId="7513ADE6" w14:textId="1550D3F1" w:rsidR="00FF33BB" w:rsidRPr="005703E3" w:rsidRDefault="005703E3" w:rsidP="005703E3">
      <w:pPr>
        <w:pStyle w:val="ListParagraph"/>
        <w:numPr>
          <w:ilvl w:val="0"/>
          <w:numId w:val="7"/>
        </w:numPr>
        <w:spacing w:line="360" w:lineRule="auto"/>
        <w:rPr>
          <w:sz w:val="56"/>
          <w:szCs w:val="56"/>
        </w:rPr>
      </w:pPr>
      <w:r w:rsidRPr="005703E3">
        <w:rPr>
          <w:sz w:val="56"/>
          <w:szCs w:val="56"/>
        </w:rPr>
        <w:t>Experimental method</w:t>
      </w:r>
    </w:p>
    <w:p w14:paraId="58DF848A" w14:textId="57E41110" w:rsidR="005703E3" w:rsidRPr="005703E3" w:rsidRDefault="005703E3" w:rsidP="005703E3">
      <w:pPr>
        <w:pStyle w:val="ListParagraph"/>
        <w:numPr>
          <w:ilvl w:val="0"/>
          <w:numId w:val="7"/>
        </w:numPr>
        <w:spacing w:line="360" w:lineRule="auto"/>
        <w:rPr>
          <w:sz w:val="56"/>
          <w:szCs w:val="56"/>
        </w:rPr>
      </w:pPr>
      <w:r w:rsidRPr="005703E3">
        <w:rPr>
          <w:sz w:val="56"/>
          <w:szCs w:val="56"/>
        </w:rPr>
        <w:t>Results</w:t>
      </w:r>
    </w:p>
    <w:p w14:paraId="636F7B7C" w14:textId="73DE8E92" w:rsidR="005703E3" w:rsidRPr="005703E3" w:rsidRDefault="005703E3" w:rsidP="005703E3">
      <w:pPr>
        <w:pStyle w:val="ListParagraph"/>
        <w:numPr>
          <w:ilvl w:val="0"/>
          <w:numId w:val="7"/>
        </w:numPr>
        <w:spacing w:line="360" w:lineRule="auto"/>
        <w:rPr>
          <w:sz w:val="56"/>
          <w:szCs w:val="56"/>
        </w:rPr>
      </w:pPr>
      <w:r w:rsidRPr="005703E3">
        <w:rPr>
          <w:sz w:val="56"/>
          <w:szCs w:val="56"/>
        </w:rPr>
        <w:t>Analysis</w:t>
      </w:r>
    </w:p>
    <w:p w14:paraId="3C1069C1" w14:textId="064F33FC" w:rsidR="005703E3" w:rsidRPr="005703E3" w:rsidRDefault="005703E3" w:rsidP="005703E3">
      <w:pPr>
        <w:pStyle w:val="ListParagraph"/>
        <w:numPr>
          <w:ilvl w:val="0"/>
          <w:numId w:val="7"/>
        </w:numPr>
        <w:spacing w:line="360" w:lineRule="auto"/>
        <w:rPr>
          <w:sz w:val="56"/>
          <w:szCs w:val="56"/>
        </w:rPr>
      </w:pPr>
      <w:r w:rsidRPr="005703E3">
        <w:rPr>
          <w:sz w:val="56"/>
          <w:szCs w:val="56"/>
        </w:rPr>
        <w:t>Experimental Inaccuracy</w:t>
      </w:r>
    </w:p>
    <w:p w14:paraId="278A09B7" w14:textId="7986C99A" w:rsidR="005703E3" w:rsidRPr="005703E3" w:rsidRDefault="005703E3" w:rsidP="005703E3">
      <w:pPr>
        <w:pStyle w:val="ListParagraph"/>
        <w:numPr>
          <w:ilvl w:val="0"/>
          <w:numId w:val="7"/>
        </w:numPr>
        <w:spacing w:line="360" w:lineRule="auto"/>
        <w:rPr>
          <w:sz w:val="56"/>
          <w:szCs w:val="56"/>
        </w:rPr>
      </w:pPr>
      <w:r w:rsidRPr="005703E3">
        <w:rPr>
          <w:sz w:val="56"/>
          <w:szCs w:val="56"/>
        </w:rPr>
        <w:t>Discussion</w:t>
      </w:r>
    </w:p>
    <w:p w14:paraId="42F100CC" w14:textId="092AFD9E" w:rsidR="005703E3" w:rsidRPr="005703E3" w:rsidRDefault="005703E3" w:rsidP="005703E3">
      <w:pPr>
        <w:pStyle w:val="ListParagraph"/>
        <w:numPr>
          <w:ilvl w:val="0"/>
          <w:numId w:val="7"/>
        </w:numPr>
        <w:spacing w:line="360" w:lineRule="auto"/>
        <w:rPr>
          <w:sz w:val="56"/>
          <w:szCs w:val="56"/>
        </w:rPr>
      </w:pPr>
      <w:r w:rsidRPr="005703E3">
        <w:rPr>
          <w:sz w:val="56"/>
          <w:szCs w:val="56"/>
        </w:rPr>
        <w:t>Conclusion</w:t>
      </w:r>
    </w:p>
    <w:p w14:paraId="51504D05" w14:textId="743E054D" w:rsidR="005703E3" w:rsidRPr="005703E3" w:rsidRDefault="005703E3" w:rsidP="005703E3">
      <w:pPr>
        <w:pStyle w:val="ListParagraph"/>
        <w:numPr>
          <w:ilvl w:val="0"/>
          <w:numId w:val="7"/>
        </w:numPr>
        <w:spacing w:line="360" w:lineRule="auto"/>
        <w:rPr>
          <w:sz w:val="56"/>
          <w:szCs w:val="56"/>
        </w:rPr>
      </w:pPr>
      <w:r w:rsidRPr="005703E3">
        <w:rPr>
          <w:sz w:val="56"/>
          <w:szCs w:val="56"/>
        </w:rPr>
        <w:t>Acknowledgements</w:t>
      </w:r>
    </w:p>
    <w:p w14:paraId="0A5E58A2" w14:textId="1C066A81" w:rsidR="005703E3" w:rsidRPr="005703E3" w:rsidRDefault="005703E3" w:rsidP="005703E3">
      <w:pPr>
        <w:pStyle w:val="ListParagraph"/>
        <w:numPr>
          <w:ilvl w:val="0"/>
          <w:numId w:val="7"/>
        </w:numPr>
        <w:spacing w:line="360" w:lineRule="auto"/>
        <w:rPr>
          <w:sz w:val="56"/>
          <w:szCs w:val="56"/>
        </w:rPr>
      </w:pPr>
      <w:r w:rsidRPr="005703E3">
        <w:rPr>
          <w:sz w:val="56"/>
          <w:szCs w:val="56"/>
        </w:rPr>
        <w:t>References</w:t>
      </w:r>
    </w:p>
    <w:p w14:paraId="3D30852B" w14:textId="1C927029" w:rsidR="005703E3" w:rsidRDefault="005703E3" w:rsidP="005703E3">
      <w:pPr>
        <w:rPr>
          <w:sz w:val="36"/>
          <w:szCs w:val="36"/>
        </w:rPr>
      </w:pPr>
    </w:p>
    <w:p w14:paraId="38E5A3B8" w14:textId="5CC6A6FA" w:rsidR="005703E3" w:rsidRDefault="005703E3" w:rsidP="005703E3">
      <w:pPr>
        <w:rPr>
          <w:sz w:val="36"/>
          <w:szCs w:val="36"/>
        </w:rPr>
      </w:pPr>
    </w:p>
    <w:p w14:paraId="4C00BC8E" w14:textId="534E7777" w:rsidR="005703E3" w:rsidRDefault="005703E3" w:rsidP="005703E3">
      <w:pPr>
        <w:rPr>
          <w:sz w:val="36"/>
          <w:szCs w:val="36"/>
        </w:rPr>
      </w:pPr>
    </w:p>
    <w:p w14:paraId="0449EEF2" w14:textId="23605DCF" w:rsidR="005703E3" w:rsidRDefault="005703E3" w:rsidP="005703E3">
      <w:pPr>
        <w:rPr>
          <w:sz w:val="36"/>
          <w:szCs w:val="36"/>
        </w:rPr>
      </w:pPr>
    </w:p>
    <w:p w14:paraId="42FB81E6" w14:textId="45B33B22" w:rsidR="005703E3" w:rsidRDefault="005703E3" w:rsidP="005703E3">
      <w:pPr>
        <w:rPr>
          <w:sz w:val="36"/>
          <w:szCs w:val="36"/>
        </w:rPr>
      </w:pPr>
    </w:p>
    <w:p w14:paraId="07F05462" w14:textId="29E1DC97" w:rsidR="005703E3" w:rsidRDefault="005703E3" w:rsidP="005703E3">
      <w:pPr>
        <w:rPr>
          <w:sz w:val="36"/>
          <w:szCs w:val="36"/>
        </w:rPr>
      </w:pPr>
    </w:p>
    <w:p w14:paraId="58D84E0B" w14:textId="7D36D6E1" w:rsidR="005703E3" w:rsidRDefault="005703E3" w:rsidP="005703E3">
      <w:pPr>
        <w:rPr>
          <w:sz w:val="36"/>
          <w:szCs w:val="36"/>
        </w:rPr>
      </w:pPr>
    </w:p>
    <w:p w14:paraId="6D913027" w14:textId="77777777" w:rsidR="00D62652" w:rsidRDefault="00D62652" w:rsidP="00D62652"/>
    <w:p w14:paraId="38D2A149" w14:textId="1CD2EC61" w:rsidR="00ED1EB4" w:rsidRPr="00FF33BB" w:rsidRDefault="00ED1EB4" w:rsidP="00D62652">
      <w:pPr>
        <w:pStyle w:val="Title"/>
        <w:numPr>
          <w:ilvl w:val="0"/>
          <w:numId w:val="4"/>
        </w:numPr>
        <w:rPr>
          <w:rFonts w:ascii="Times New Roman" w:hAnsi="Times New Roman" w:cs="Times New Roman"/>
        </w:rPr>
      </w:pPr>
      <w:r w:rsidRPr="00FF33BB">
        <w:rPr>
          <w:rFonts w:ascii="Times New Roman" w:hAnsi="Times New Roman" w:cs="Times New Roman"/>
        </w:rPr>
        <w:t>Introduction</w:t>
      </w:r>
    </w:p>
    <w:p w14:paraId="1362CA59" w14:textId="77777777" w:rsidR="0082481B" w:rsidRPr="003522F7" w:rsidRDefault="0082481B" w:rsidP="0082481B">
      <w:pPr>
        <w:rPr>
          <w:rFonts w:ascii="Times New Roman" w:hAnsi="Times New Roman" w:cs="Times New Roman"/>
          <w:b/>
          <w:bCs/>
          <w:sz w:val="40"/>
          <w:szCs w:val="40"/>
          <w:u w:val="single"/>
        </w:rPr>
      </w:pPr>
    </w:p>
    <w:p w14:paraId="49F6E718" w14:textId="6276A74F" w:rsidR="00ED1EB4" w:rsidRPr="0037394A" w:rsidRDefault="00ED1EB4" w:rsidP="00ED1EB4">
      <w:pPr>
        <w:rPr>
          <w:rFonts w:ascii="Times New Roman" w:hAnsi="Times New Roman" w:cs="Times New Roman"/>
        </w:rPr>
      </w:pPr>
      <w:r w:rsidRPr="0037394A">
        <w:rPr>
          <w:rFonts w:ascii="Times New Roman" w:hAnsi="Times New Roman" w:cs="Times New Roman"/>
        </w:rPr>
        <w:t xml:space="preserve">In this </w:t>
      </w:r>
      <w:r w:rsidR="0082481B" w:rsidRPr="0037394A">
        <w:rPr>
          <w:rFonts w:ascii="Times New Roman" w:hAnsi="Times New Roman" w:cs="Times New Roman"/>
        </w:rPr>
        <w:t>report I will be discussing findings that I have gathered during an experiment that is designed to find the stress strain curve for a rubber band.</w:t>
      </w:r>
    </w:p>
    <w:p w14:paraId="7CFD7888" w14:textId="690D7713" w:rsidR="0082481B" w:rsidRDefault="0082481B" w:rsidP="00ED1EB4">
      <w:pPr>
        <w:rPr>
          <w:rFonts w:ascii="Times New Roman" w:hAnsi="Times New Roman" w:cs="Times New Roman"/>
        </w:rPr>
      </w:pPr>
      <w:r w:rsidRPr="0037394A">
        <w:rPr>
          <w:rFonts w:ascii="Times New Roman" w:hAnsi="Times New Roman" w:cs="Times New Roman"/>
        </w:rPr>
        <w:t xml:space="preserve">As well as discussing my findings, I will also be discussing </w:t>
      </w:r>
      <w:r w:rsidR="00F31AE8" w:rsidRPr="0037394A">
        <w:rPr>
          <w:rFonts w:ascii="Times New Roman" w:hAnsi="Times New Roman" w:cs="Times New Roman"/>
        </w:rPr>
        <w:t>any further research I have carried out.</w:t>
      </w:r>
    </w:p>
    <w:p w14:paraId="449E0AD0" w14:textId="5A944A27" w:rsidR="000A699C" w:rsidRDefault="000A699C" w:rsidP="00ED1EB4">
      <w:pPr>
        <w:rPr>
          <w:rFonts w:ascii="Times New Roman" w:hAnsi="Times New Roman" w:cs="Times New Roman"/>
        </w:rPr>
      </w:pPr>
    </w:p>
    <w:p w14:paraId="05ED9582" w14:textId="208C8D4C" w:rsidR="0013383A" w:rsidRPr="00FF33BB" w:rsidRDefault="0013383A" w:rsidP="0013383A">
      <w:pPr>
        <w:pStyle w:val="Subtitle"/>
        <w:rPr>
          <w:rFonts w:ascii="Times New Roman" w:hAnsi="Times New Roman" w:cs="Times New Roman"/>
        </w:rPr>
      </w:pPr>
      <w:r w:rsidRPr="00FF33BB">
        <w:rPr>
          <w:rFonts w:ascii="Times New Roman" w:hAnsi="Times New Roman" w:cs="Times New Roman"/>
        </w:rPr>
        <w:t xml:space="preserve">1.1 Historical development of rubber and synthetics </w:t>
      </w:r>
    </w:p>
    <w:p w14:paraId="504A26F5" w14:textId="77777777" w:rsidR="00AB6E96" w:rsidRDefault="00224606" w:rsidP="00ED1EB4">
      <w:pPr>
        <w:rPr>
          <w:rFonts w:ascii="Times New Roman" w:hAnsi="Times New Roman" w:cs="Times New Roman"/>
        </w:rPr>
      </w:pPr>
      <w:r>
        <w:rPr>
          <w:rFonts w:ascii="Times New Roman" w:hAnsi="Times New Roman" w:cs="Times New Roman"/>
        </w:rPr>
        <w:t xml:space="preserve">Rubber has been a useful material to us for a long time, it was harvested from </w:t>
      </w:r>
      <w:proofErr w:type="spellStart"/>
      <w:r w:rsidR="0033125F">
        <w:rPr>
          <w:rFonts w:ascii="Times New Roman" w:hAnsi="Times New Roman" w:cs="Times New Roman"/>
        </w:rPr>
        <w:t>Harvea</w:t>
      </w:r>
      <w:proofErr w:type="spellEnd"/>
      <w:r w:rsidR="0033125F">
        <w:rPr>
          <w:rFonts w:ascii="Times New Roman" w:hAnsi="Times New Roman" w:cs="Times New Roman"/>
        </w:rPr>
        <w:t xml:space="preserve"> Trees. At first rubber was simply just a scientific curiosity, applications of rubber then gradually developed as its ability to withstand water was noticed.</w:t>
      </w:r>
      <w:r w:rsidR="00B71979">
        <w:rPr>
          <w:rFonts w:ascii="Times New Roman" w:hAnsi="Times New Roman" w:cs="Times New Roman"/>
        </w:rPr>
        <w:t xml:space="preserve"> For many years rubber was mainly used in clothing, this changed in</w:t>
      </w:r>
      <w:r w:rsidR="0033125F">
        <w:rPr>
          <w:rFonts w:ascii="Times New Roman" w:hAnsi="Times New Roman" w:cs="Times New Roman"/>
        </w:rPr>
        <w:t xml:space="preserve"> </w:t>
      </w:r>
      <w:r w:rsidR="00B71979">
        <w:rPr>
          <w:rFonts w:ascii="Times New Roman" w:hAnsi="Times New Roman" w:cs="Times New Roman"/>
        </w:rPr>
        <w:t>1839 when Charles Goodyear invented vulcanisation which removed the weaknesses in rubber allowing the modern industry of rubber to be as big as it is today</w:t>
      </w:r>
      <w:r w:rsidR="00EC7BA7">
        <w:rPr>
          <w:rFonts w:ascii="Times New Roman" w:hAnsi="Times New Roman" w:cs="Times New Roman"/>
        </w:rPr>
        <w:t>.</w:t>
      </w:r>
    </w:p>
    <w:p w14:paraId="34CEF3CA" w14:textId="50B1CE74" w:rsidR="00AD64E0" w:rsidRDefault="00AD64E0" w:rsidP="00ED1EB4">
      <w:pPr>
        <w:rPr>
          <w:rFonts w:ascii="Times New Roman" w:hAnsi="Times New Roman" w:cs="Times New Roman"/>
        </w:rPr>
      </w:pPr>
      <w:r>
        <w:rPr>
          <w:rFonts w:ascii="Times New Roman" w:hAnsi="Times New Roman" w:cs="Times New Roman"/>
        </w:rPr>
        <w:t xml:space="preserve"> Isoprene, chemical formula </w:t>
      </w:r>
      <w:r w:rsidRPr="00AD64E0">
        <w:rPr>
          <w:rFonts w:ascii="Times New Roman" w:hAnsi="Times New Roman" w:cs="Times New Roman"/>
        </w:rPr>
        <w:t>CH</w:t>
      </w:r>
      <w:r w:rsidRPr="00AD64E0">
        <w:rPr>
          <w:rFonts w:ascii="Times New Roman" w:hAnsi="Times New Roman" w:cs="Times New Roman"/>
          <w:vertAlign w:val="subscript"/>
        </w:rPr>
        <w:t>2</w:t>
      </w:r>
      <w:r w:rsidRPr="00AD64E0">
        <w:rPr>
          <w:rFonts w:ascii="Times New Roman" w:hAnsi="Times New Roman" w:cs="Times New Roman"/>
        </w:rPr>
        <w:t>=C(CH</w:t>
      </w:r>
      <w:proofErr w:type="gramStart"/>
      <w:r w:rsidRPr="00AD64E0">
        <w:rPr>
          <w:rFonts w:ascii="Times New Roman" w:hAnsi="Times New Roman" w:cs="Times New Roman"/>
          <w:vertAlign w:val="subscript"/>
        </w:rPr>
        <w:t>3</w:t>
      </w:r>
      <w:r w:rsidRPr="00AD64E0">
        <w:rPr>
          <w:rFonts w:ascii="Times New Roman" w:hAnsi="Times New Roman" w:cs="Times New Roman"/>
        </w:rPr>
        <w:t>)―</w:t>
      </w:r>
      <w:proofErr w:type="gramEnd"/>
      <w:r w:rsidRPr="00AD64E0">
        <w:rPr>
          <w:rFonts w:ascii="Times New Roman" w:hAnsi="Times New Roman" w:cs="Times New Roman"/>
        </w:rPr>
        <w:t>CH=CH</w:t>
      </w:r>
      <w:r w:rsidRPr="00AD64E0">
        <w:rPr>
          <w:rFonts w:ascii="Times New Roman" w:hAnsi="Times New Roman" w:cs="Times New Roman"/>
          <w:vertAlign w:val="subscript"/>
        </w:rPr>
        <w:t>2</w:t>
      </w:r>
      <w:r w:rsidR="000A699C">
        <w:rPr>
          <w:rFonts w:ascii="Times New Roman" w:hAnsi="Times New Roman" w:cs="Times New Roman"/>
          <w:vertAlign w:val="subscript"/>
        </w:rPr>
        <w:t xml:space="preserve"> </w:t>
      </w:r>
      <w:r w:rsidR="000A699C">
        <w:rPr>
          <w:rFonts w:ascii="Times New Roman" w:hAnsi="Times New Roman" w:cs="Times New Roman"/>
        </w:rPr>
        <w:t xml:space="preserve">was used to form a rubber like substance in 1875 by Georges </w:t>
      </w:r>
      <w:proofErr w:type="spellStart"/>
      <w:r w:rsidR="000A699C">
        <w:rPr>
          <w:rFonts w:ascii="Times New Roman" w:hAnsi="Times New Roman" w:cs="Times New Roman"/>
        </w:rPr>
        <w:t>Bouchardat</w:t>
      </w:r>
      <w:proofErr w:type="spellEnd"/>
      <w:r w:rsidR="000A699C">
        <w:rPr>
          <w:rFonts w:ascii="Times New Roman" w:hAnsi="Times New Roman" w:cs="Times New Roman"/>
        </w:rPr>
        <w:t xml:space="preserve">. The efforts of </w:t>
      </w:r>
      <w:proofErr w:type="spellStart"/>
      <w:r w:rsidR="000A699C">
        <w:rPr>
          <w:rFonts w:ascii="Times New Roman" w:hAnsi="Times New Roman" w:cs="Times New Roman"/>
        </w:rPr>
        <w:t>Bouchardat</w:t>
      </w:r>
      <w:proofErr w:type="spellEnd"/>
      <w:r w:rsidR="000A699C">
        <w:rPr>
          <w:rFonts w:ascii="Times New Roman" w:hAnsi="Times New Roman" w:cs="Times New Roman"/>
        </w:rPr>
        <w:t xml:space="preserve"> and others were focused on producing a rubberlike material based on chemical similarities, once the search turned to looking for similarities in physical properties instead of chemical synthetic rubber started to develop. Butadiene, chemical formula </w:t>
      </w:r>
      <w:r w:rsidR="000A699C" w:rsidRPr="000A699C">
        <w:rPr>
          <w:rFonts w:ascii="Times New Roman" w:hAnsi="Times New Roman" w:cs="Times New Roman"/>
        </w:rPr>
        <w:t>CH</w:t>
      </w:r>
      <w:r w:rsidR="000A699C" w:rsidRPr="000A699C">
        <w:rPr>
          <w:rFonts w:ascii="Times New Roman" w:hAnsi="Times New Roman" w:cs="Times New Roman"/>
          <w:vertAlign w:val="subscript"/>
        </w:rPr>
        <w:t>2</w:t>
      </w:r>
      <w:r w:rsidR="000A699C" w:rsidRPr="000A699C">
        <w:rPr>
          <w:rFonts w:ascii="Times New Roman" w:hAnsi="Times New Roman" w:cs="Times New Roman"/>
        </w:rPr>
        <w:t>=CH―CH=CH</w:t>
      </w:r>
      <w:r w:rsidR="000A699C" w:rsidRPr="000A699C">
        <w:rPr>
          <w:rFonts w:ascii="Times New Roman" w:hAnsi="Times New Roman" w:cs="Times New Roman"/>
          <w:vertAlign w:val="subscript"/>
        </w:rPr>
        <w:t>2</w:t>
      </w:r>
      <w:r w:rsidR="000A699C">
        <w:rPr>
          <w:rFonts w:ascii="Times New Roman" w:hAnsi="Times New Roman" w:cs="Times New Roman"/>
        </w:rPr>
        <w:t>, is a compound which was chosen as the basis for a synthetic rubber.</w:t>
      </w:r>
      <w:r w:rsidR="0060794E">
        <w:rPr>
          <w:rFonts w:ascii="Times New Roman" w:hAnsi="Times New Roman" w:cs="Times New Roman"/>
        </w:rPr>
        <w:t xml:space="preserve"> </w:t>
      </w:r>
      <w:r w:rsidR="00B17CDF">
        <w:rPr>
          <w:rFonts w:ascii="Times New Roman" w:hAnsi="Times New Roman" w:cs="Times New Roman"/>
        </w:rPr>
        <w:t xml:space="preserve">The war greatly increased the demand for a rubber synthetic, </w:t>
      </w:r>
      <w:proofErr w:type="spellStart"/>
      <w:r w:rsidR="00B17CDF">
        <w:rPr>
          <w:rFonts w:ascii="Times New Roman" w:hAnsi="Times New Roman" w:cs="Times New Roman"/>
        </w:rPr>
        <w:t>stryrene</w:t>
      </w:r>
      <w:proofErr w:type="spellEnd"/>
      <w:r w:rsidR="00B17CDF">
        <w:rPr>
          <w:rFonts w:ascii="Times New Roman" w:hAnsi="Times New Roman" w:cs="Times New Roman"/>
        </w:rPr>
        <w:t xml:space="preserve">-butadiene rubber was the most sought-after synthetic. It is made from petroleum, grain alcohol or coal. Many further discoveries then followed after </w:t>
      </w:r>
      <w:proofErr w:type="gramStart"/>
      <w:r w:rsidR="00B17CDF">
        <w:rPr>
          <w:rFonts w:ascii="Times New Roman" w:hAnsi="Times New Roman" w:cs="Times New Roman"/>
        </w:rPr>
        <w:t>world war II</w:t>
      </w:r>
      <w:proofErr w:type="gramEnd"/>
      <w:r w:rsidR="00B17CDF">
        <w:rPr>
          <w:rFonts w:ascii="Times New Roman" w:hAnsi="Times New Roman" w:cs="Times New Roman"/>
        </w:rPr>
        <w:t xml:space="preserve">, and </w:t>
      </w:r>
      <w:r w:rsidR="00E1226C">
        <w:rPr>
          <w:rFonts w:ascii="Times New Roman" w:hAnsi="Times New Roman" w:cs="Times New Roman"/>
        </w:rPr>
        <w:t>by 1993 the world consumption of rubber was at 9 million tonnes. (Gent, 2012)</w:t>
      </w:r>
    </w:p>
    <w:p w14:paraId="07D3FAA2" w14:textId="15261DB8" w:rsidR="000A699C" w:rsidRDefault="0013383A" w:rsidP="00ED1EB4">
      <w:pPr>
        <w:rPr>
          <w:rFonts w:ascii="Times New Roman" w:hAnsi="Times New Roman" w:cs="Times New Roman"/>
        </w:rPr>
      </w:pPr>
      <w:r>
        <w:rPr>
          <w:rFonts w:ascii="Times New Roman" w:hAnsi="Times New Roman" w:cs="Times New Roman"/>
        </w:rPr>
        <w:t xml:space="preserve"> </w:t>
      </w:r>
    </w:p>
    <w:p w14:paraId="724EEA97" w14:textId="00B3B992" w:rsidR="0013383A" w:rsidRPr="00FF33BB" w:rsidRDefault="0013383A" w:rsidP="0013383A">
      <w:pPr>
        <w:pStyle w:val="Subtitle"/>
        <w:rPr>
          <w:rFonts w:ascii="Times New Roman" w:hAnsi="Times New Roman" w:cs="Times New Roman"/>
        </w:rPr>
      </w:pPr>
      <w:r w:rsidRPr="00FF33BB">
        <w:rPr>
          <w:rFonts w:ascii="Times New Roman" w:hAnsi="Times New Roman" w:cs="Times New Roman"/>
        </w:rPr>
        <w:t xml:space="preserve">1.2 Elastic band behaviour </w:t>
      </w:r>
    </w:p>
    <w:p w14:paraId="3AF67707" w14:textId="0001C0D4" w:rsidR="00FB1FBA" w:rsidRDefault="00545788" w:rsidP="00ED1EB4">
      <w:pPr>
        <w:rPr>
          <w:rFonts w:ascii="Times New Roman" w:hAnsi="Times New Roman" w:cs="Times New Roman"/>
          <w:color w:val="000000"/>
        </w:rPr>
      </w:pPr>
      <w:r w:rsidRPr="0037394A">
        <w:rPr>
          <w:rFonts w:ascii="Times New Roman" w:hAnsi="Times New Roman" w:cs="Times New Roman"/>
        </w:rPr>
        <w:t>A rubber band</w:t>
      </w:r>
      <w:r w:rsidR="00DB3812" w:rsidRPr="0037394A">
        <w:rPr>
          <w:rFonts w:ascii="Times New Roman" w:hAnsi="Times New Roman" w:cs="Times New Roman"/>
        </w:rPr>
        <w:t xml:space="preserve"> is known as an elastomer.</w:t>
      </w:r>
      <w:r w:rsidR="00827712" w:rsidRPr="0037394A">
        <w:rPr>
          <w:rFonts w:ascii="Times New Roman" w:hAnsi="Times New Roman" w:cs="Times New Roman"/>
        </w:rPr>
        <w:t xml:space="preserve"> </w:t>
      </w:r>
      <w:r w:rsidR="00A64B17" w:rsidRPr="0037394A">
        <w:rPr>
          <w:rFonts w:ascii="Times New Roman" w:hAnsi="Times New Roman" w:cs="Times New Roman"/>
        </w:rPr>
        <w:t>Elastomers</w:t>
      </w:r>
      <w:r w:rsidR="00827712" w:rsidRPr="0037394A">
        <w:rPr>
          <w:rFonts w:ascii="Times New Roman" w:hAnsi="Times New Roman" w:cs="Times New Roman"/>
        </w:rPr>
        <w:t xml:space="preserve"> are described </w:t>
      </w:r>
      <w:r w:rsidR="00A64B17" w:rsidRPr="0037394A">
        <w:rPr>
          <w:rFonts w:ascii="Times New Roman" w:hAnsi="Times New Roman" w:cs="Times New Roman"/>
        </w:rPr>
        <w:t>as having pec</w:t>
      </w:r>
      <w:r w:rsidR="00FB1FBA" w:rsidRPr="0037394A">
        <w:rPr>
          <w:rFonts w:ascii="Times New Roman" w:hAnsi="Times New Roman" w:cs="Times New Roman"/>
        </w:rPr>
        <w:t>uliar characteristic</w:t>
      </w:r>
      <w:r w:rsidR="00B31759">
        <w:rPr>
          <w:rFonts w:ascii="Times New Roman" w:hAnsi="Times New Roman" w:cs="Times New Roman"/>
        </w:rPr>
        <w:t>s, they can reach large deformations before rupture</w:t>
      </w:r>
      <w:r w:rsidR="003F41EB" w:rsidRPr="0037394A">
        <w:rPr>
          <w:rFonts w:ascii="Times New Roman" w:hAnsi="Times New Roman" w:cs="Times New Roman"/>
          <w:color w:val="000000"/>
        </w:rPr>
        <w:t>.</w:t>
      </w:r>
      <w:r w:rsidR="00B31759">
        <w:rPr>
          <w:rFonts w:ascii="Times New Roman" w:hAnsi="Times New Roman" w:cs="Times New Roman"/>
          <w:color w:val="000000"/>
        </w:rPr>
        <w:t xml:space="preserve"> </w:t>
      </w:r>
      <w:r w:rsidR="00B31759">
        <w:rPr>
          <w:rFonts w:ascii="Times New Roman" w:hAnsi="Times New Roman" w:cs="Times New Roman"/>
        </w:rPr>
        <w:t>(</w:t>
      </w:r>
      <w:r w:rsidR="00B31759" w:rsidRPr="0037394A">
        <w:rPr>
          <w:rFonts w:ascii="Times New Roman" w:hAnsi="Times New Roman" w:cs="Times New Roman"/>
          <w:color w:val="000000"/>
        </w:rPr>
        <w:t>Palmieri, 2013)</w:t>
      </w:r>
      <w:r w:rsidR="00B31759">
        <w:rPr>
          <w:rFonts w:ascii="Times New Roman" w:hAnsi="Times New Roman" w:cs="Times New Roman"/>
          <w:color w:val="000000"/>
        </w:rPr>
        <w:t xml:space="preserve">. The relationship between stress and strain is non-linear giving a curve a steep curve when a graph is plotted </w:t>
      </w:r>
      <w:r w:rsidR="005E1DC3">
        <w:rPr>
          <w:rFonts w:ascii="Times New Roman" w:hAnsi="Times New Roman" w:cs="Times New Roman"/>
          <w:color w:val="000000"/>
        </w:rPr>
        <w:t>between them.</w:t>
      </w:r>
    </w:p>
    <w:p w14:paraId="5E4F40E2" w14:textId="77777777" w:rsidR="0060794E" w:rsidRPr="0037394A" w:rsidRDefault="0060794E" w:rsidP="00ED1EB4">
      <w:pPr>
        <w:rPr>
          <w:rFonts w:ascii="Times New Roman" w:hAnsi="Times New Roman" w:cs="Times New Roman"/>
          <w:color w:val="000000"/>
        </w:rPr>
      </w:pPr>
    </w:p>
    <w:p w14:paraId="448F0E95" w14:textId="2178FCF7" w:rsidR="005120B0" w:rsidRDefault="005120B0" w:rsidP="00ED1EB4">
      <w:pPr>
        <w:rPr>
          <w:rFonts w:ascii="Times New Roman" w:hAnsi="Times New Roman" w:cs="Times New Roman"/>
          <w:color w:val="000000"/>
        </w:rPr>
      </w:pPr>
      <w:r w:rsidRPr="0037394A">
        <w:rPr>
          <w:rFonts w:ascii="Times New Roman" w:hAnsi="Times New Roman" w:cs="Times New Roman"/>
          <w:color w:val="000000"/>
        </w:rPr>
        <w:t>Rubber unlike other materials such as metal, contracts when heated.</w:t>
      </w:r>
      <w:r w:rsidR="00223B84" w:rsidRPr="0037394A">
        <w:rPr>
          <w:rFonts w:ascii="Times New Roman" w:hAnsi="Times New Roman" w:cs="Times New Roman"/>
          <w:color w:val="000000"/>
        </w:rPr>
        <w:t xml:space="preserve"> (Robert</w:t>
      </w:r>
      <w:r w:rsidR="001C2B63">
        <w:rPr>
          <w:rFonts w:ascii="Times New Roman" w:hAnsi="Times New Roman" w:cs="Times New Roman"/>
          <w:color w:val="000000"/>
        </w:rPr>
        <w:t xml:space="preserve">, </w:t>
      </w:r>
      <w:r w:rsidR="00223B84" w:rsidRPr="0037394A">
        <w:rPr>
          <w:rFonts w:ascii="Times New Roman" w:hAnsi="Times New Roman" w:cs="Times New Roman"/>
          <w:color w:val="000000"/>
        </w:rPr>
        <w:t xml:space="preserve">2017). As rubber is a polymer made up of long chains, when heat is applied these chains become ‘tangled’ and chemically attach to one another, a process which is known as cross-linking. When rubber is stretched these long chains untangle and they become </w:t>
      </w:r>
      <w:r w:rsidR="0095431C" w:rsidRPr="0037394A">
        <w:rPr>
          <w:rFonts w:ascii="Times New Roman" w:hAnsi="Times New Roman" w:cs="Times New Roman"/>
          <w:color w:val="000000"/>
        </w:rPr>
        <w:t>straighter. (The</w:t>
      </w:r>
      <w:r w:rsidR="001C2B63">
        <w:rPr>
          <w:rFonts w:ascii="Times New Roman" w:hAnsi="Times New Roman" w:cs="Times New Roman"/>
          <w:color w:val="000000"/>
        </w:rPr>
        <w:t xml:space="preserve"> </w:t>
      </w:r>
      <w:r w:rsidR="0095431C" w:rsidRPr="0037394A">
        <w:rPr>
          <w:rFonts w:ascii="Times New Roman" w:hAnsi="Times New Roman" w:cs="Times New Roman"/>
          <w:color w:val="000000"/>
        </w:rPr>
        <w:t>naked</w:t>
      </w:r>
      <w:r w:rsidR="001C2B63">
        <w:rPr>
          <w:rFonts w:ascii="Times New Roman" w:hAnsi="Times New Roman" w:cs="Times New Roman"/>
          <w:color w:val="000000"/>
        </w:rPr>
        <w:t xml:space="preserve"> </w:t>
      </w:r>
      <w:r w:rsidR="0095431C" w:rsidRPr="0037394A">
        <w:rPr>
          <w:rFonts w:ascii="Times New Roman" w:hAnsi="Times New Roman" w:cs="Times New Roman"/>
          <w:color w:val="000000"/>
        </w:rPr>
        <w:t>scientists</w:t>
      </w:r>
      <w:r w:rsidR="001C2B63">
        <w:rPr>
          <w:rFonts w:ascii="Times New Roman" w:hAnsi="Times New Roman" w:cs="Times New Roman"/>
          <w:color w:val="000000"/>
        </w:rPr>
        <w:t xml:space="preserve">, </w:t>
      </w:r>
      <w:r w:rsidR="0095431C" w:rsidRPr="0037394A">
        <w:rPr>
          <w:rFonts w:ascii="Times New Roman" w:hAnsi="Times New Roman" w:cs="Times New Roman"/>
          <w:color w:val="000000"/>
        </w:rPr>
        <w:t>2018)</w:t>
      </w:r>
    </w:p>
    <w:p w14:paraId="398D4F6C" w14:textId="77777777" w:rsidR="0060794E" w:rsidRDefault="0060794E" w:rsidP="00ED1EB4">
      <w:pPr>
        <w:rPr>
          <w:rFonts w:ascii="Times New Roman" w:hAnsi="Times New Roman" w:cs="Times New Roman"/>
          <w:color w:val="000000"/>
        </w:rPr>
      </w:pPr>
    </w:p>
    <w:p w14:paraId="48766A03" w14:textId="5108578B" w:rsidR="00D604EF" w:rsidRPr="00454BD3" w:rsidRDefault="00D604EF" w:rsidP="00ED1EB4">
      <w:pPr>
        <w:rPr>
          <w:rFonts w:ascii="Times New Roman" w:hAnsi="Times New Roman" w:cs="Times New Roman"/>
          <w:color w:val="000000"/>
        </w:rPr>
      </w:pPr>
      <w:r>
        <w:rPr>
          <w:rFonts w:ascii="Times New Roman" w:hAnsi="Times New Roman" w:cs="Times New Roman"/>
          <w:color w:val="000000"/>
        </w:rPr>
        <w:t xml:space="preserve">A common misconception with elastic bands is that they deform once stretched but return to the </w:t>
      </w:r>
      <w:r w:rsidR="00DF45DA">
        <w:rPr>
          <w:rFonts w:ascii="Times New Roman" w:hAnsi="Times New Roman" w:cs="Times New Roman"/>
          <w:color w:val="000000"/>
        </w:rPr>
        <w:t xml:space="preserve">exact </w:t>
      </w:r>
      <w:r>
        <w:rPr>
          <w:rFonts w:ascii="Times New Roman" w:hAnsi="Times New Roman" w:cs="Times New Roman"/>
          <w:color w:val="000000"/>
        </w:rPr>
        <w:t>same shape when it is unstretched.</w:t>
      </w:r>
      <w:r w:rsidR="00DF45DA">
        <w:rPr>
          <w:rFonts w:ascii="Times New Roman" w:hAnsi="Times New Roman" w:cs="Times New Roman"/>
          <w:color w:val="000000"/>
        </w:rPr>
        <w:t xml:space="preserve"> Here it is important that we understand the </w:t>
      </w:r>
      <w:r w:rsidR="00454BD3">
        <w:rPr>
          <w:rFonts w:ascii="Times New Roman" w:hAnsi="Times New Roman" w:cs="Times New Roman"/>
          <w:color w:val="000000"/>
        </w:rPr>
        <w:t>phenomenon</w:t>
      </w:r>
      <w:r w:rsidR="00DF45DA">
        <w:rPr>
          <w:rFonts w:ascii="Times New Roman" w:hAnsi="Times New Roman" w:cs="Times New Roman"/>
          <w:color w:val="000000"/>
        </w:rPr>
        <w:t xml:space="preserve"> </w:t>
      </w:r>
      <w:r w:rsidR="00824B24">
        <w:rPr>
          <w:rFonts w:ascii="Times New Roman" w:hAnsi="Times New Roman" w:cs="Times New Roman"/>
          <w:color w:val="000000"/>
        </w:rPr>
        <w:t>of creep</w:t>
      </w:r>
      <w:r w:rsidR="00D06076">
        <w:rPr>
          <w:rFonts w:ascii="Times New Roman" w:hAnsi="Times New Roman" w:cs="Times New Roman"/>
          <w:color w:val="000000"/>
        </w:rPr>
        <w:t xml:space="preserve">, creep occurs when stress is applied to a rubber material with time. The larger the force and the longer that force is applied the larger the length will be when the force is </w:t>
      </w:r>
      <w:r w:rsidR="006332CD">
        <w:rPr>
          <w:rFonts w:ascii="Times New Roman" w:hAnsi="Times New Roman" w:cs="Times New Roman"/>
          <w:color w:val="000000"/>
        </w:rPr>
        <w:t xml:space="preserve">removed </w:t>
      </w:r>
      <w:r w:rsidR="00A05966">
        <w:rPr>
          <w:rFonts w:ascii="Times New Roman" w:hAnsi="Times New Roman" w:cs="Times New Roman"/>
          <w:color w:val="000000"/>
        </w:rPr>
        <w:t>(</w:t>
      </w:r>
      <w:r w:rsidR="00A05966" w:rsidRPr="00824B24">
        <w:rPr>
          <w:rFonts w:ascii="Times New Roman" w:eastAsia="Times New Roman" w:hAnsi="Times New Roman" w:cs="Times New Roman"/>
          <w:color w:val="000000"/>
          <w:lang w:eastAsia="en-GB"/>
        </w:rPr>
        <w:t>Iso.org</w:t>
      </w:r>
      <w:r w:rsidR="00A05966">
        <w:rPr>
          <w:rFonts w:ascii="Times New Roman" w:eastAsia="Times New Roman" w:hAnsi="Times New Roman" w:cs="Times New Roman"/>
          <w:color w:val="000000"/>
          <w:lang w:eastAsia="en-GB"/>
        </w:rPr>
        <w:t xml:space="preserve">, </w:t>
      </w:r>
      <w:r w:rsidR="00A05966" w:rsidRPr="00824B24">
        <w:rPr>
          <w:rFonts w:ascii="Times New Roman" w:eastAsia="Times New Roman" w:hAnsi="Times New Roman" w:cs="Times New Roman"/>
          <w:color w:val="000000"/>
          <w:lang w:eastAsia="en-GB"/>
        </w:rPr>
        <w:t>2022</w:t>
      </w:r>
      <w:r w:rsidR="00A05966">
        <w:rPr>
          <w:rFonts w:ascii="Times New Roman" w:eastAsia="Times New Roman" w:hAnsi="Times New Roman" w:cs="Times New Roman"/>
          <w:color w:val="000000"/>
          <w:lang w:eastAsia="en-GB"/>
        </w:rPr>
        <w:t>).</w:t>
      </w:r>
      <w:r w:rsidR="006332CD">
        <w:rPr>
          <w:rFonts w:ascii="Times New Roman" w:eastAsia="Times New Roman" w:hAnsi="Times New Roman" w:cs="Times New Roman"/>
          <w:color w:val="000000"/>
          <w:lang w:eastAsia="en-GB"/>
        </w:rPr>
        <w:t xml:space="preserve"> One example of creep is rubber gaskets, in a vehicle for example, a rubber gasket is used between the engine cover and head gasket, the bolts </w:t>
      </w:r>
      <w:r w:rsidR="00A752FC">
        <w:rPr>
          <w:rFonts w:ascii="Times New Roman" w:eastAsia="Times New Roman" w:hAnsi="Times New Roman" w:cs="Times New Roman"/>
          <w:color w:val="000000"/>
          <w:lang w:eastAsia="en-GB"/>
        </w:rPr>
        <w:t xml:space="preserve">on the </w:t>
      </w:r>
      <w:r w:rsidR="00A752FC">
        <w:rPr>
          <w:rFonts w:ascii="Times New Roman" w:eastAsia="Times New Roman" w:hAnsi="Times New Roman" w:cs="Times New Roman"/>
          <w:color w:val="000000"/>
          <w:lang w:eastAsia="en-GB"/>
        </w:rPr>
        <w:lastRenderedPageBreak/>
        <w:t>engine cover are then tightened, this applies pressure to the gasket, these engine covers are also left on for long periods resulting in long term deformations of the rubber gasket.</w:t>
      </w:r>
    </w:p>
    <w:p w14:paraId="4EDFD1D1" w14:textId="41A5E32C" w:rsidR="003522F7" w:rsidRDefault="003522F7" w:rsidP="00ED1EB4">
      <w:pPr>
        <w:rPr>
          <w:rFonts w:ascii="Times New Roman" w:hAnsi="Times New Roman" w:cs="Times New Roman"/>
          <w:sz w:val="28"/>
          <w:szCs w:val="28"/>
        </w:rPr>
      </w:pPr>
    </w:p>
    <w:p w14:paraId="1408E35B" w14:textId="3406E1C4" w:rsidR="00D62652" w:rsidRDefault="00D62652" w:rsidP="00ED1EB4">
      <w:pPr>
        <w:rPr>
          <w:rFonts w:ascii="Times New Roman" w:hAnsi="Times New Roman" w:cs="Times New Roman"/>
          <w:sz w:val="28"/>
          <w:szCs w:val="28"/>
        </w:rPr>
      </w:pPr>
    </w:p>
    <w:p w14:paraId="070FEF87" w14:textId="0964C0EC" w:rsidR="00D62652" w:rsidRDefault="00D62652" w:rsidP="00ED1EB4">
      <w:pPr>
        <w:rPr>
          <w:rFonts w:ascii="Times New Roman" w:hAnsi="Times New Roman" w:cs="Times New Roman"/>
          <w:sz w:val="28"/>
          <w:szCs w:val="28"/>
        </w:rPr>
      </w:pPr>
    </w:p>
    <w:p w14:paraId="7949DE05" w14:textId="21D7602D" w:rsidR="00D62652" w:rsidRDefault="00D62652" w:rsidP="00ED1EB4">
      <w:pPr>
        <w:rPr>
          <w:rFonts w:ascii="Times New Roman" w:hAnsi="Times New Roman" w:cs="Times New Roman"/>
          <w:sz w:val="28"/>
          <w:szCs w:val="28"/>
        </w:rPr>
      </w:pPr>
    </w:p>
    <w:p w14:paraId="5E9169A6" w14:textId="77777777" w:rsidR="00D62652" w:rsidRPr="00D62652" w:rsidRDefault="00D62652" w:rsidP="00D62652">
      <w:pPr>
        <w:pStyle w:val="Title"/>
      </w:pPr>
    </w:p>
    <w:p w14:paraId="025BAB6E" w14:textId="5BAF1890" w:rsidR="003522F7" w:rsidRPr="00FF33BB" w:rsidRDefault="00D62652" w:rsidP="00D62652">
      <w:pPr>
        <w:pStyle w:val="Title"/>
        <w:rPr>
          <w:rStyle w:val="normaltextrun"/>
          <w:rFonts w:ascii="Times New Roman" w:hAnsi="Times New Roman" w:cs="Times New Roman"/>
        </w:rPr>
      </w:pPr>
      <w:r w:rsidRPr="00FF33BB">
        <w:rPr>
          <w:rStyle w:val="normaltextrun"/>
          <w:rFonts w:ascii="Times New Roman" w:hAnsi="Times New Roman" w:cs="Times New Roman"/>
        </w:rPr>
        <w:t xml:space="preserve">2. </w:t>
      </w:r>
      <w:r w:rsidR="003522F7" w:rsidRPr="00FF33BB">
        <w:rPr>
          <w:rStyle w:val="normaltextrun"/>
          <w:rFonts w:ascii="Times New Roman" w:hAnsi="Times New Roman" w:cs="Times New Roman"/>
        </w:rPr>
        <w:t xml:space="preserve">Experimental method </w:t>
      </w:r>
    </w:p>
    <w:p w14:paraId="32647FD4" w14:textId="4BE84299" w:rsidR="0037394A" w:rsidRDefault="0037394A" w:rsidP="0037394A">
      <w:pPr>
        <w:pStyle w:val="paragraph"/>
        <w:spacing w:before="0" w:beforeAutospacing="0" w:after="0" w:afterAutospacing="0"/>
        <w:ind w:left="360"/>
        <w:jc w:val="both"/>
        <w:textAlignment w:val="baseline"/>
        <w:rPr>
          <w:sz w:val="18"/>
          <w:szCs w:val="18"/>
        </w:rPr>
      </w:pPr>
    </w:p>
    <w:p w14:paraId="35FDFB5C" w14:textId="20B36949" w:rsidR="0037394A" w:rsidRPr="0037394A" w:rsidRDefault="003C4453" w:rsidP="003C4453">
      <w:pPr>
        <w:pStyle w:val="NormalWeb"/>
        <w:rPr>
          <w:color w:val="000000"/>
        </w:rPr>
      </w:pPr>
      <w:r>
        <w:rPr>
          <w:noProof/>
        </w:rPr>
        <mc:AlternateContent>
          <mc:Choice Requires="wps">
            <w:drawing>
              <wp:anchor distT="0" distB="0" distL="114300" distR="114300" simplePos="0" relativeHeight="251663360" behindDoc="0" locked="0" layoutInCell="1" allowOverlap="1" wp14:anchorId="3DEC0071" wp14:editId="7DA200C9">
                <wp:simplePos x="0" y="0"/>
                <wp:positionH relativeFrom="column">
                  <wp:posOffset>1734487</wp:posOffset>
                </wp:positionH>
                <wp:positionV relativeFrom="paragraph">
                  <wp:posOffset>767816</wp:posOffset>
                </wp:positionV>
                <wp:extent cx="2529205" cy="238760"/>
                <wp:effectExtent l="0" t="0" r="10795" b="2540"/>
                <wp:wrapTopAndBottom/>
                <wp:docPr id="9" name="Text Box 9"/>
                <wp:cNvGraphicFramePr/>
                <a:graphic xmlns:a="http://schemas.openxmlformats.org/drawingml/2006/main">
                  <a:graphicData uri="http://schemas.microsoft.com/office/word/2010/wordprocessingShape">
                    <wps:wsp>
                      <wps:cNvSpPr txBox="1"/>
                      <wps:spPr>
                        <a:xfrm>
                          <a:off x="0" y="0"/>
                          <a:ext cx="2529205" cy="238760"/>
                        </a:xfrm>
                        <a:prstGeom prst="rect">
                          <a:avLst/>
                        </a:prstGeom>
                        <a:noFill/>
                        <a:ln>
                          <a:noFill/>
                        </a:ln>
                      </wps:spPr>
                      <wps:txbx>
                        <w:txbxContent>
                          <w:p w14:paraId="0650EC41" w14:textId="6132011A" w:rsidR="003C4453" w:rsidRPr="006F4108" w:rsidRDefault="003C4453" w:rsidP="003C4453">
                            <w:pPr>
                              <w:pStyle w:val="Caption"/>
                              <w:rPr>
                                <w:rFonts w:ascii="Times New Roman" w:eastAsia="Times New Roman" w:hAnsi="Times New Roman" w:cs="Times New Roman"/>
                                <w:noProof/>
                                <w:color w:val="000000"/>
                              </w:rPr>
                            </w:pPr>
                            <w:r>
                              <w:t xml:space="preserve">Figure </w:t>
                            </w:r>
                            <w:fldSimple w:instr=" SEQ Figure \* ARABIC ">
                              <w:r w:rsidR="006476C6">
                                <w:rPr>
                                  <w:noProof/>
                                </w:rPr>
                                <w:t>1</w:t>
                              </w:r>
                            </w:fldSimple>
                            <w:r>
                              <w:t xml:space="preserve"> - Red lines to mark the length on the band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EC0071" id="_x0000_t202" coordsize="21600,21600" o:spt="202" path="m,l,21600r21600,l21600,xe">
                <v:stroke joinstyle="miter"/>
                <v:path gradientshapeok="t" o:connecttype="rect"/>
              </v:shapetype>
              <v:shape id="Text Box 9" o:spid="_x0000_s1026" type="#_x0000_t202" style="position:absolute;margin-left:136.55pt;margin-top:60.45pt;width:199.15pt;height:18.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" filled="f" stroked="f">
                <v:textbox inset="0,0,0,0">
                  <w:txbxContent>
                    <w:p w14:paraId="0650EC41" w14:textId="6132011A" w:rsidR="003C4453" w:rsidRPr="006F4108" w:rsidRDefault="003C4453" w:rsidP="003C4453">
                      <w:pPr>
                        <w:pStyle w:val="Caption"/>
                        <w:rPr>
                          <w:rFonts w:ascii="Times New Roman" w:eastAsia="Times New Roman" w:hAnsi="Times New Roman" w:cs="Times New Roman"/>
                          <w:noProof/>
                          <w:color w:val="000000"/>
                        </w:rPr>
                      </w:pPr>
                      <w:r>
                        <w:t xml:space="preserve">Figure </w:t>
                      </w:r>
                      <w:r>
                        <w:fldChar w:fldCharType="begin"/>
                      </w:r>
                      <w:r>
                        <w:instrText xml:space="preserve"> SEQ Figure \* ARABIC </w:instrText>
                      </w:r>
                      <w:r>
                        <w:fldChar w:fldCharType="separate"/>
                      </w:r>
                      <w:r w:rsidR="006476C6">
                        <w:rPr>
                          <w:noProof/>
                        </w:rPr>
                        <w:t>1</w:t>
                      </w:r>
                      <w:r>
                        <w:fldChar w:fldCharType="end"/>
                      </w:r>
                      <w:r>
                        <w:t xml:space="preserve"> - Red lines to mark the length on the band</w:t>
                      </w:r>
                    </w:p>
                  </w:txbxContent>
                </v:textbox>
                <w10:wrap type="topAndBottom"/>
              </v:shape>
            </w:pict>
          </mc:Fallback>
        </mc:AlternateContent>
      </w:r>
      <w:r>
        <w:rPr>
          <w:noProof/>
          <w:color w:val="000000"/>
        </w:rPr>
        <w:drawing>
          <wp:anchor distT="0" distB="0" distL="114300" distR="114300" simplePos="0" relativeHeight="251661312" behindDoc="0" locked="0" layoutInCell="1" allowOverlap="1" wp14:anchorId="7BAE04ED" wp14:editId="2D8EB516">
            <wp:simplePos x="0" y="0"/>
            <wp:positionH relativeFrom="column">
              <wp:posOffset>2018665</wp:posOffset>
            </wp:positionH>
            <wp:positionV relativeFrom="paragraph">
              <wp:posOffset>1171575</wp:posOffset>
            </wp:positionV>
            <wp:extent cx="1670050" cy="1435735"/>
            <wp:effectExtent l="2857" t="0" r="0" b="0"/>
            <wp:wrapTopAndBottom/>
            <wp:docPr id="8" name="Picture 8" descr="A picture containing text, indoor, off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indoor, office&#10;&#10;Description automatically generated"/>
                    <pic:cNvPicPr/>
                  </pic:nvPicPr>
                  <pic:blipFill rotWithShape="1">
                    <a:blip r:embed="rId9" cstate="print">
                      <a:extLst>
                        <a:ext uri="{28A0092B-C50C-407E-A947-70E740481C1C}">
                          <a14:useLocalDpi xmlns:a14="http://schemas.microsoft.com/office/drawing/2010/main" val="0"/>
                        </a:ext>
                      </a:extLst>
                    </a:blip>
                    <a:srcRect l="50740" t="22898" r="1613" b="22410"/>
                    <a:stretch/>
                  </pic:blipFill>
                  <pic:spPr bwMode="auto">
                    <a:xfrm rot="5400000">
                      <a:off x="0" y="0"/>
                      <a:ext cx="1670050" cy="1435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7394A" w:rsidRPr="0037394A">
        <w:rPr>
          <w:color w:val="000000"/>
        </w:rPr>
        <w:t>First, an unstretched elastic band is required. Here it is also important to have spares of the same elastic band ready in-case they are required. 2 red lines are then marked across the width of the band 30mm apart. This can be seen in figure 1 below.</w:t>
      </w:r>
      <w:r w:rsidRPr="003C4453">
        <w:rPr>
          <w:noProof/>
          <w:color w:val="000000"/>
        </w:rPr>
        <w:t xml:space="preserve"> </w:t>
      </w:r>
    </w:p>
    <w:p w14:paraId="6BA0D063" w14:textId="1E9D0FBA" w:rsidR="0037394A" w:rsidRPr="0037394A" w:rsidRDefault="0037394A" w:rsidP="0037394A">
      <w:pPr>
        <w:pStyle w:val="NormalWeb"/>
        <w:rPr>
          <w:color w:val="000000"/>
        </w:rPr>
      </w:pPr>
      <w:r w:rsidRPr="0037394A">
        <w:rPr>
          <w:color w:val="000000"/>
        </w:rPr>
        <w:t>The purpose of these red lines is to give a datum point to accurately measure how much the elastic band stretches by. As shown in the figure 1, the starting measurement for the distance between the red lines is 30mm.</w:t>
      </w:r>
      <w:r w:rsidRPr="0037394A">
        <w:rPr>
          <w:rStyle w:val="apple-converted-space"/>
          <w:color w:val="000000"/>
        </w:rPr>
        <w:t> </w:t>
      </w:r>
    </w:p>
    <w:p w14:paraId="1367493F" w14:textId="50196947" w:rsidR="0037394A" w:rsidRPr="0037394A" w:rsidRDefault="0037394A" w:rsidP="0037394A">
      <w:pPr>
        <w:pStyle w:val="NormalWeb"/>
        <w:rPr>
          <w:color w:val="000000"/>
        </w:rPr>
      </w:pPr>
      <w:r w:rsidRPr="0037394A">
        <w:rPr>
          <w:color w:val="000000"/>
        </w:rPr>
        <w:t>The cross section is measured using an electronic veneer, the starting cross section</w:t>
      </w:r>
      <w:r w:rsidR="00560933">
        <w:rPr>
          <w:color w:val="000000"/>
        </w:rPr>
        <w:t xml:space="preserve"> area</w:t>
      </w:r>
      <w:r w:rsidRPr="0037394A">
        <w:rPr>
          <w:color w:val="000000"/>
        </w:rPr>
        <w:t xml:space="preserve"> for the unstretched rubber band is </w:t>
      </w:r>
      <w:r w:rsidR="00560933">
        <w:rPr>
          <w:color w:val="000000"/>
        </w:rPr>
        <w:t>1.</w:t>
      </w:r>
      <w:r w:rsidR="000B1BBC">
        <w:rPr>
          <w:color w:val="000000"/>
        </w:rPr>
        <w:t>44</w:t>
      </w:r>
      <w:r w:rsidR="00560933">
        <w:rPr>
          <w:color w:val="000000"/>
        </w:rPr>
        <w:t>mm^2.</w:t>
      </w:r>
      <w:r w:rsidR="000B1BBC">
        <w:rPr>
          <w:color w:val="000000"/>
        </w:rPr>
        <w:t xml:space="preserve"> The corresponding cross section areas will then be calculated by multiplying the original cross section area of 1.44mm^2 by the length ratio.</w:t>
      </w:r>
    </w:p>
    <w:p w14:paraId="7C71C349" w14:textId="18D9F6F3" w:rsidR="0037394A" w:rsidRDefault="0037394A" w:rsidP="0037394A">
      <w:pPr>
        <w:pStyle w:val="NormalWeb"/>
        <w:rPr>
          <w:rStyle w:val="apple-converted-space"/>
          <w:color w:val="000000"/>
        </w:rPr>
      </w:pPr>
      <w:r w:rsidRPr="0037394A">
        <w:rPr>
          <w:color w:val="000000"/>
        </w:rPr>
        <w:t>The band will be stretched by using a tensile tester. First the gauge will be bolted to the mounting plate. The band will hook to the base of the tester on one end and then it will be hooked onto the gauge on the other end. The unit of measurement used will be Nm. The tensile test gauge will then be turned on by pressing the green button. Once the gauge is turned on it will enter calibration mode. Whilst calibrating it is important that no force is applied to the gauge and that it is left untouched. A value of ‘0.00’ will then be displayed on the screen, you can also cycle through the units by clicking the ‘Units’ button until you cycle to ‘Nm’.</w:t>
      </w:r>
      <w:r w:rsidRPr="0037394A">
        <w:rPr>
          <w:rStyle w:val="apple-converted-space"/>
          <w:color w:val="000000"/>
        </w:rPr>
        <w:t> </w:t>
      </w:r>
      <w:r w:rsidR="003C4453">
        <w:rPr>
          <w:rStyle w:val="apple-converted-space"/>
          <w:color w:val="000000"/>
        </w:rPr>
        <w:t>The setup is shown in figure 2 below.</w:t>
      </w:r>
    </w:p>
    <w:p w14:paraId="79D6FACE" w14:textId="7CE38F4E" w:rsidR="003C4453" w:rsidRPr="0037394A" w:rsidRDefault="003A594F" w:rsidP="0037394A">
      <w:pPr>
        <w:pStyle w:val="NormalWeb"/>
        <w:rPr>
          <w:color w:val="000000"/>
        </w:rPr>
      </w:pPr>
      <w:r>
        <w:rPr>
          <w:noProof/>
        </w:rPr>
        <w:lastRenderedPageBreak/>
        <mc:AlternateContent>
          <mc:Choice Requires="wps">
            <w:drawing>
              <wp:anchor distT="0" distB="0" distL="114300" distR="114300" simplePos="0" relativeHeight="251666432" behindDoc="0" locked="0" layoutInCell="1" allowOverlap="1" wp14:anchorId="24E0B0CB" wp14:editId="220AAEB7">
                <wp:simplePos x="0" y="0"/>
                <wp:positionH relativeFrom="column">
                  <wp:posOffset>1871345</wp:posOffset>
                </wp:positionH>
                <wp:positionV relativeFrom="paragraph">
                  <wp:posOffset>423</wp:posOffset>
                </wp:positionV>
                <wp:extent cx="1503680" cy="187960"/>
                <wp:effectExtent l="0" t="0" r="7620" b="2540"/>
                <wp:wrapTopAndBottom/>
                <wp:docPr id="11" name="Text Box 11"/>
                <wp:cNvGraphicFramePr/>
                <a:graphic xmlns:a="http://schemas.openxmlformats.org/drawingml/2006/main">
                  <a:graphicData uri="http://schemas.microsoft.com/office/word/2010/wordprocessingShape">
                    <wps:wsp>
                      <wps:cNvSpPr txBox="1"/>
                      <wps:spPr>
                        <a:xfrm>
                          <a:off x="0" y="0"/>
                          <a:ext cx="1503680" cy="187960"/>
                        </a:xfrm>
                        <a:prstGeom prst="rect">
                          <a:avLst/>
                        </a:prstGeom>
                        <a:noFill/>
                        <a:ln>
                          <a:noFill/>
                        </a:ln>
                      </wps:spPr>
                      <wps:txbx>
                        <w:txbxContent>
                          <w:p w14:paraId="3BCC0F35" w14:textId="59085C61" w:rsidR="006476C6" w:rsidRPr="00307DFE" w:rsidRDefault="006476C6" w:rsidP="006476C6">
                            <w:pPr>
                              <w:pStyle w:val="Caption"/>
                              <w:rPr>
                                <w:rFonts w:ascii="Times New Roman" w:eastAsia="Times New Roman" w:hAnsi="Times New Roman" w:cs="Times New Roman"/>
                                <w:noProof/>
                                <w:color w:val="000000"/>
                              </w:rPr>
                            </w:pPr>
                            <w:r>
                              <w:t xml:space="preserve">Figure </w:t>
                            </w:r>
                            <w:fldSimple w:instr=" SEQ Figure \* ARABIC ">
                              <w:r>
                                <w:rPr>
                                  <w:noProof/>
                                </w:rPr>
                                <w:t>2</w:t>
                              </w:r>
                            </w:fldSimple>
                            <w:r>
                              <w:t xml:space="preserve"> - Setup of experiment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E0B0CB" id="_x0000_t202" coordsize="21600,21600" o:spt="202" path="m,l,21600r21600,l21600,xe">
                <v:stroke joinstyle="miter"/>
                <v:path gradientshapeok="t" o:connecttype="rect"/>
              </v:shapetype>
              <v:shape id="Text Box 11" o:spid="_x0000_s1027" type="#_x0000_t202" style="position:absolute;margin-left:147.35pt;margin-top:.05pt;width:118.4pt;height:14.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" filled="f" stroked="f">
                <v:textbox inset="0,0,0,0">
                  <w:txbxContent>
                    <w:p w14:paraId="3BCC0F35" w14:textId="59085C61" w:rsidR="006476C6" w:rsidRPr="00307DFE" w:rsidRDefault="006476C6" w:rsidP="006476C6">
                      <w:pPr>
                        <w:pStyle w:val="Caption"/>
                        <w:rPr>
                          <w:rFonts w:ascii="Times New Roman" w:eastAsia="Times New Roman" w:hAnsi="Times New Roman" w:cs="Times New Roman"/>
                          <w:noProof/>
                          <w:color w:val="000000"/>
                        </w:rPr>
                      </w:pPr>
                      <w:r>
                        <w:t xml:space="preserve">Figure </w:t>
                      </w:r>
                      <w:fldSimple w:instr=" SEQ Figure \* ARABIC ">
                        <w:r>
                          <w:rPr>
                            <w:noProof/>
                          </w:rPr>
                          <w:t>2</w:t>
                        </w:r>
                      </w:fldSimple>
                      <w:r>
                        <w:t xml:space="preserve"> - Setup of experiment</w:t>
                      </w:r>
                    </w:p>
                  </w:txbxContent>
                </v:textbox>
                <w10:wrap type="topAndBottom"/>
              </v:shape>
            </w:pict>
          </mc:Fallback>
        </mc:AlternateContent>
      </w:r>
      <w:r>
        <w:rPr>
          <w:noProof/>
          <w:color w:val="000000"/>
        </w:rPr>
        <w:drawing>
          <wp:anchor distT="0" distB="0" distL="114300" distR="114300" simplePos="0" relativeHeight="251664384" behindDoc="0" locked="0" layoutInCell="1" allowOverlap="1" wp14:anchorId="736C4612" wp14:editId="1BA5AE21">
            <wp:simplePos x="0" y="0"/>
            <wp:positionH relativeFrom="column">
              <wp:posOffset>1665605</wp:posOffset>
            </wp:positionH>
            <wp:positionV relativeFrom="paragraph">
              <wp:posOffset>556260</wp:posOffset>
            </wp:positionV>
            <wp:extent cx="1946275" cy="1459230"/>
            <wp:effectExtent l="2223" t="0" r="0" b="0"/>
            <wp:wrapTopAndBottom/>
            <wp:docPr id="10" name="Picture 1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1946275" cy="1459230"/>
                    </a:xfrm>
                    <a:prstGeom prst="rect">
                      <a:avLst/>
                    </a:prstGeom>
                  </pic:spPr>
                </pic:pic>
              </a:graphicData>
            </a:graphic>
            <wp14:sizeRelH relativeFrom="page">
              <wp14:pctWidth>0</wp14:pctWidth>
            </wp14:sizeRelH>
            <wp14:sizeRelV relativeFrom="page">
              <wp14:pctHeight>0</wp14:pctHeight>
            </wp14:sizeRelV>
          </wp:anchor>
        </w:drawing>
      </w:r>
    </w:p>
    <w:p w14:paraId="335DB9B6" w14:textId="3D395E0E" w:rsidR="0037394A" w:rsidRPr="0037394A" w:rsidRDefault="0037394A" w:rsidP="0037394A">
      <w:pPr>
        <w:pStyle w:val="NormalWeb"/>
        <w:rPr>
          <w:color w:val="000000"/>
        </w:rPr>
      </w:pPr>
      <w:r w:rsidRPr="0037394A">
        <w:rPr>
          <w:color w:val="000000"/>
        </w:rPr>
        <w:t>Force will then be added to the elastic band, this is done by moving the gauge vertically and stretching the band. First a force of 1</w:t>
      </w:r>
      <w:r w:rsidR="00DD1184">
        <w:rPr>
          <w:color w:val="000000"/>
        </w:rPr>
        <w:t xml:space="preserve"> </w:t>
      </w:r>
      <w:r w:rsidRPr="0037394A">
        <w:rPr>
          <w:color w:val="000000"/>
        </w:rPr>
        <w:t xml:space="preserve">Nm is applied and then the distance between the 2 red lines on the rubber band is measured and recorded with a </w:t>
      </w:r>
      <w:r w:rsidR="00DD1184">
        <w:rPr>
          <w:color w:val="000000"/>
        </w:rPr>
        <w:t>rule</w:t>
      </w:r>
      <w:r w:rsidRPr="0037394A">
        <w:rPr>
          <w:color w:val="000000"/>
        </w:rPr>
        <w:t>. This is then repeated by increasing the force in increments of 1</w:t>
      </w:r>
      <w:r w:rsidR="00DD1184">
        <w:rPr>
          <w:color w:val="000000"/>
        </w:rPr>
        <w:t xml:space="preserve"> </w:t>
      </w:r>
      <w:r w:rsidRPr="0037394A">
        <w:rPr>
          <w:color w:val="000000"/>
        </w:rPr>
        <w:t>Nm each time and recording the extension until the rubber bands snaps.</w:t>
      </w:r>
      <w:r w:rsidRPr="0037394A">
        <w:rPr>
          <w:rStyle w:val="apple-converted-space"/>
          <w:color w:val="000000"/>
        </w:rPr>
        <w:t> </w:t>
      </w:r>
    </w:p>
    <w:p w14:paraId="5BB81CBF" w14:textId="65A6FA63" w:rsidR="0037394A" w:rsidRDefault="0037394A" w:rsidP="0037394A">
      <w:pPr>
        <w:pStyle w:val="NormalWeb"/>
        <w:rPr>
          <w:rFonts w:ascii="Cambria Math" w:hAnsi="Cambria Math" w:cs="Cambria Math"/>
          <w:color w:val="000000"/>
        </w:rPr>
      </w:pPr>
      <w:r w:rsidRPr="0037394A">
        <w:rPr>
          <w:color w:val="000000"/>
        </w:rPr>
        <w:t>From these results we can then calculate the stress by using the equation 1</w:t>
      </w:r>
      <w:r w:rsidR="0088273E">
        <w:rPr>
          <w:color w:val="000000"/>
        </w:rPr>
        <w:t>,</w:t>
      </w:r>
    </w:p>
    <w:p w14:paraId="2DAA4E10" w14:textId="11701AC5" w:rsidR="0037394A" w:rsidRPr="0088273E" w:rsidRDefault="0088273E" w:rsidP="0037394A">
      <w:pPr>
        <w:pStyle w:val="NormalWeb"/>
        <w:rPr>
          <w:i/>
          <w:color w:val="000000"/>
        </w:rPr>
      </w:pPr>
      <m:oMathPara>
        <m:oMath>
          <m:r>
            <w:rPr>
              <w:rFonts w:ascii="Cambria Math" w:hAnsi="Cambria Math" w:cs="Cambria Math"/>
              <w:color w:val="000000"/>
            </w:rPr>
            <m:t>Stress</m:t>
          </m:r>
          <m:r>
            <w:rPr>
              <w:rFonts w:ascii="Cambria Math" w:hAnsi="Cambria Math"/>
              <w:color w:val="000000"/>
            </w:rPr>
            <m:t>=</m:t>
          </m:r>
          <m:r>
            <w:rPr>
              <w:rFonts w:ascii="Cambria Math" w:hAnsi="Cambria Math" w:cs="Cambria Math"/>
              <w:color w:val="000000"/>
            </w:rPr>
            <m:t>R</m:t>
          </m:r>
          <m:r>
            <w:rPr>
              <w:rFonts w:ascii="Cambria Math" w:hAnsi="Cambria Math"/>
              <w:color w:val="000000"/>
            </w:rPr>
            <m:t>/</m:t>
          </m:r>
          <m:r>
            <w:rPr>
              <w:rFonts w:ascii="Cambria Math" w:hAnsi="Cambria Math" w:cs="Cambria Math"/>
              <w:color w:val="000000"/>
            </w:rPr>
            <m:t>A</m:t>
          </m:r>
          <m:r>
            <w:rPr>
              <w:rStyle w:val="apple-converted-space"/>
              <w:rFonts w:ascii="Cambria Math" w:hAnsi="Cambria Math"/>
              <w:color w:val="000000"/>
            </w:rPr>
            <m:t> </m:t>
          </m:r>
        </m:oMath>
      </m:oMathPara>
    </w:p>
    <w:p w14:paraId="5D728BC2" w14:textId="2F5EB0CC" w:rsidR="0037394A" w:rsidRDefault="0037394A" w:rsidP="0037394A">
      <w:pPr>
        <w:pStyle w:val="NormalWeb"/>
        <w:rPr>
          <w:color w:val="000000"/>
        </w:rPr>
      </w:pPr>
      <w:r w:rsidRPr="0037394A">
        <w:rPr>
          <w:color w:val="000000"/>
        </w:rPr>
        <w:t>And we can then also calculate the strain by using equation 2</w:t>
      </w:r>
      <w:r w:rsidR="0088273E">
        <w:rPr>
          <w:color w:val="000000"/>
        </w:rPr>
        <w:t>,</w:t>
      </w:r>
    </w:p>
    <w:p w14:paraId="79819892" w14:textId="5A396DF2" w:rsidR="0037394A" w:rsidRPr="0037394A" w:rsidRDefault="0037394A" w:rsidP="0037394A">
      <w:pPr>
        <w:pStyle w:val="NormalWeb"/>
        <w:rPr>
          <w:color w:val="000000"/>
        </w:rPr>
      </w:pPr>
      <m:oMathPara>
        <m:oMath>
          <m:r>
            <w:rPr>
              <w:rFonts w:ascii="Cambria Math" w:hAnsi="Cambria Math" w:cs="Cambria Math"/>
              <w:color w:val="000000"/>
            </w:rPr>
            <m:t>Strain</m:t>
          </m:r>
          <m:r>
            <w:rPr>
              <w:rFonts w:ascii="Cambria Math" w:hAnsi="Cambria Math"/>
              <w:color w:val="000000"/>
            </w:rPr>
            <m:t>=∆</m:t>
          </m:r>
          <m:r>
            <w:rPr>
              <w:rFonts w:ascii="Cambria Math" w:hAnsi="Cambria Math" w:cs="Cambria Math"/>
              <w:color w:val="000000"/>
            </w:rPr>
            <m:t>L</m:t>
          </m:r>
          <m:r>
            <w:rPr>
              <w:rFonts w:ascii="Cambria Math" w:hAnsi="Cambria Math"/>
              <w:color w:val="000000"/>
            </w:rPr>
            <m:t>/</m:t>
          </m:r>
          <m:r>
            <w:rPr>
              <w:rFonts w:ascii="Cambria Math" w:hAnsi="Cambria Math" w:cs="Cambria Math"/>
              <w:color w:val="000000"/>
            </w:rPr>
            <m:t>L</m:t>
          </m:r>
          <m:r>
            <w:rPr>
              <w:rFonts w:ascii="Cambria Math" w:hAnsi="Cambria Math"/>
              <w:color w:val="000000"/>
            </w:rPr>
            <m:t>0</m:t>
          </m:r>
          <m:r>
            <w:rPr>
              <w:rStyle w:val="apple-converted-space"/>
              <w:rFonts w:ascii="Cambria Math" w:hAnsi="Cambria Math"/>
              <w:color w:val="000000"/>
            </w:rPr>
            <m:t> </m:t>
          </m:r>
        </m:oMath>
      </m:oMathPara>
    </w:p>
    <w:p w14:paraId="13DB5C64" w14:textId="304E39D8" w:rsidR="005E1DC3" w:rsidRDefault="0037394A" w:rsidP="0037394A">
      <w:pPr>
        <w:pStyle w:val="NormalWeb"/>
        <w:rPr>
          <w:color w:val="000000"/>
        </w:rPr>
      </w:pPr>
      <w:r w:rsidRPr="0037394A">
        <w:rPr>
          <w:color w:val="000000"/>
        </w:rPr>
        <w:t>From using both equations we can then create a stress strain curve graph to display the results.</w:t>
      </w:r>
      <w:r w:rsidR="00C609F4">
        <w:rPr>
          <w:color w:val="000000"/>
        </w:rPr>
        <w:t xml:space="preserve"> Once these values are calculated for each force, true stress and true strain values can then be calculated and displayed in a graph.</w:t>
      </w:r>
    </w:p>
    <w:p w14:paraId="514003A3" w14:textId="4750E2EA" w:rsidR="00D62652" w:rsidRDefault="005E1DC3" w:rsidP="00D62652">
      <w:pPr>
        <w:pStyle w:val="NormalWeb"/>
        <w:rPr>
          <w:color w:val="000000"/>
        </w:rPr>
      </w:pPr>
      <w:r>
        <w:rPr>
          <w:color w:val="000000"/>
        </w:rPr>
        <w:t xml:space="preserve">Alongside the experiment above I will also be conducting a short experiment to prove the phenomena </w:t>
      </w:r>
      <w:r w:rsidR="00824B24">
        <w:rPr>
          <w:color w:val="000000"/>
        </w:rPr>
        <w:t>creep</w:t>
      </w:r>
      <w:r>
        <w:rPr>
          <w:color w:val="000000"/>
        </w:rPr>
        <w:t>. I will be doing this by</w:t>
      </w:r>
      <w:r w:rsidR="00A4211A">
        <w:rPr>
          <w:color w:val="000000"/>
        </w:rPr>
        <w:t xml:space="preserve"> measuring the initial length of a rubber band, stretching it at a known force of 20N </w:t>
      </w:r>
      <w:r w:rsidR="00000470">
        <w:rPr>
          <w:color w:val="000000"/>
        </w:rPr>
        <w:t xml:space="preserve">for 20 seconds </w:t>
      </w:r>
      <w:r w:rsidR="00A4211A">
        <w:rPr>
          <w:color w:val="000000"/>
        </w:rPr>
        <w:t>then releasing it and measuring the difference in length.</w:t>
      </w:r>
    </w:p>
    <w:p w14:paraId="051E1051" w14:textId="6DD17DE1" w:rsidR="00D62652" w:rsidRPr="00FF33BB" w:rsidRDefault="00D62652" w:rsidP="00D62652">
      <w:pPr>
        <w:pStyle w:val="Title"/>
        <w:rPr>
          <w:rFonts w:ascii="Times New Roman" w:hAnsi="Times New Roman" w:cs="Times New Roman"/>
        </w:rPr>
      </w:pPr>
      <w:r w:rsidRPr="00FF33BB">
        <w:rPr>
          <w:rFonts w:ascii="Times New Roman" w:eastAsia="Times New Roman" w:hAnsi="Times New Roman" w:cs="Times New Roman"/>
          <w:lang w:eastAsia="en-GB"/>
        </w:rPr>
        <w:t>3.</w:t>
      </w:r>
      <w:r w:rsidRPr="00FF33BB">
        <w:rPr>
          <w:rFonts w:ascii="Times New Roman" w:hAnsi="Times New Roman" w:cs="Times New Roman"/>
        </w:rPr>
        <w:t xml:space="preserve"> Results </w:t>
      </w:r>
    </w:p>
    <w:p w14:paraId="18D70332" w14:textId="77777777" w:rsidR="00D62652" w:rsidRPr="00D62652" w:rsidRDefault="00D62652" w:rsidP="00D62652"/>
    <w:p w14:paraId="7B4A8C59" w14:textId="2C5E9D22" w:rsidR="001C6BD5" w:rsidRDefault="001C6BD5" w:rsidP="001C6BD5">
      <w:pPr>
        <w:pStyle w:val="Caption"/>
        <w:keepNext/>
        <w:jc w:val="both"/>
      </w:pPr>
      <w:bookmarkStart w:id="0" w:name="OLE_LINK1"/>
      <w:r>
        <w:t xml:space="preserve">Table </w:t>
      </w:r>
      <w:fldSimple w:instr=" SEQ Table \* ARABIC ">
        <w:r>
          <w:rPr>
            <w:noProof/>
          </w:rPr>
          <w:t>1</w:t>
        </w:r>
      </w:fldSimple>
      <w:r>
        <w:t xml:space="preserve"> - Results from experiment</w:t>
      </w:r>
    </w:p>
    <w:bookmarkEnd w:id="0"/>
    <w:p w14:paraId="6CAEBA23" w14:textId="44E391F4" w:rsidR="003522F7" w:rsidRPr="00827712" w:rsidRDefault="000B1BBC" w:rsidP="00000470">
      <w:pPr>
        <w:pStyle w:val="paragraph"/>
        <w:spacing w:before="0" w:beforeAutospacing="0" w:after="0" w:afterAutospacing="0"/>
        <w:textAlignment w:val="baseline"/>
        <w:rPr>
          <w:sz w:val="18"/>
          <w:szCs w:val="18"/>
        </w:rPr>
      </w:pPr>
      <w:r w:rsidRPr="000B1BBC">
        <w:rPr>
          <w:noProof/>
          <w:sz w:val="18"/>
          <w:szCs w:val="18"/>
        </w:rPr>
        <w:drawing>
          <wp:inline distT="0" distB="0" distL="0" distR="0" wp14:anchorId="69630B57" wp14:editId="2608E96C">
            <wp:extent cx="6459657" cy="1101436"/>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515777" cy="1111005"/>
                    </a:xfrm>
                    <a:prstGeom prst="rect">
                      <a:avLst/>
                    </a:prstGeom>
                  </pic:spPr>
                </pic:pic>
              </a:graphicData>
            </a:graphic>
          </wp:inline>
        </w:drawing>
      </w:r>
    </w:p>
    <w:p w14:paraId="29A28B46" w14:textId="77777777" w:rsidR="001C6BD5" w:rsidRDefault="001C6BD5" w:rsidP="003522F7">
      <w:pPr>
        <w:pStyle w:val="paragraph"/>
        <w:spacing w:before="0" w:beforeAutospacing="0" w:after="0" w:afterAutospacing="0"/>
        <w:jc w:val="both"/>
        <w:textAlignment w:val="baseline"/>
        <w:rPr>
          <w:rStyle w:val="normaltextrun"/>
          <w:rFonts w:eastAsiaTheme="minorEastAsia"/>
          <w:b/>
          <w:bCs/>
          <w:sz w:val="36"/>
          <w:szCs w:val="36"/>
        </w:rPr>
      </w:pPr>
    </w:p>
    <w:p w14:paraId="7B865A8B" w14:textId="5E7EB46F" w:rsidR="001C6BD5" w:rsidRDefault="001C6BD5" w:rsidP="001C6BD5">
      <w:pPr>
        <w:pStyle w:val="Caption"/>
        <w:keepNext/>
        <w:jc w:val="both"/>
      </w:pPr>
      <w:r>
        <w:t xml:space="preserve">Graph </w:t>
      </w:r>
      <w:r w:rsidR="006476C6">
        <w:t>1</w:t>
      </w:r>
      <w:r>
        <w:t xml:space="preserve"> - True </w:t>
      </w:r>
      <w:proofErr w:type="spellStart"/>
      <w:r>
        <w:t>stresstrue</w:t>
      </w:r>
      <w:proofErr w:type="spellEnd"/>
      <w:r>
        <w:t xml:space="preserve"> strain of </w:t>
      </w:r>
      <w:r w:rsidR="00CC7265">
        <w:t>an</w:t>
      </w:r>
      <w:r>
        <w:t xml:space="preserve"> elastic band</w:t>
      </w:r>
    </w:p>
    <w:p w14:paraId="4F696A5C" w14:textId="5AC0BD91" w:rsidR="001C6BD5" w:rsidRDefault="000B1BBC" w:rsidP="003522F7">
      <w:pPr>
        <w:pStyle w:val="paragraph"/>
        <w:spacing w:before="0" w:beforeAutospacing="0" w:after="0" w:afterAutospacing="0"/>
        <w:jc w:val="both"/>
        <w:textAlignment w:val="baseline"/>
        <w:rPr>
          <w:rStyle w:val="normaltextrun"/>
          <w:rFonts w:eastAsiaTheme="minorEastAsia"/>
          <w:b/>
          <w:bCs/>
          <w:sz w:val="36"/>
          <w:szCs w:val="36"/>
        </w:rPr>
      </w:pPr>
      <w:r>
        <w:rPr>
          <w:noProof/>
        </w:rPr>
        <w:drawing>
          <wp:inline distT="0" distB="0" distL="0" distR="0" wp14:anchorId="2F355472" wp14:editId="21ADF3FA">
            <wp:extent cx="5576455" cy="3235037"/>
            <wp:effectExtent l="0" t="0" r="12065" b="16510"/>
            <wp:docPr id="4" name="Chart 4">
              <a:extLst xmlns:a="http://schemas.openxmlformats.org/drawingml/2006/main">
                <a:ext uri="{FF2B5EF4-FFF2-40B4-BE49-F238E27FC236}">
                  <a16:creationId xmlns:a16="http://schemas.microsoft.com/office/drawing/2014/main" id="{13B5E075-4AAC-8E85-BE32-CE99BB9E9C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AF68D46" w14:textId="77777777" w:rsidR="001C6BD5" w:rsidRDefault="001C6BD5" w:rsidP="003522F7">
      <w:pPr>
        <w:pStyle w:val="paragraph"/>
        <w:spacing w:before="0" w:beforeAutospacing="0" w:after="0" w:afterAutospacing="0"/>
        <w:jc w:val="both"/>
        <w:textAlignment w:val="baseline"/>
        <w:rPr>
          <w:rStyle w:val="normaltextrun"/>
          <w:rFonts w:eastAsiaTheme="minorEastAsia"/>
          <w:b/>
          <w:bCs/>
          <w:sz w:val="36"/>
          <w:szCs w:val="36"/>
        </w:rPr>
      </w:pPr>
    </w:p>
    <w:p w14:paraId="1631B2B2" w14:textId="61FA2A1A" w:rsidR="00CC7265" w:rsidRDefault="00CF6146" w:rsidP="00CC7265">
      <w:pPr>
        <w:pStyle w:val="Caption"/>
        <w:keepNext/>
        <w:jc w:val="both"/>
      </w:pPr>
      <w:r>
        <w:t>Graph</w:t>
      </w:r>
      <w:r w:rsidR="00CC7265">
        <w:t xml:space="preserve"> </w:t>
      </w:r>
      <w:r w:rsidR="006476C6">
        <w:t>2</w:t>
      </w:r>
      <w:r w:rsidR="00CC7265">
        <w:t xml:space="preserve"> - Engineering Stress, Engineering Strain of an elastic band</w:t>
      </w:r>
    </w:p>
    <w:p w14:paraId="3CF008F4" w14:textId="61B8973B" w:rsidR="001C6BD5" w:rsidRDefault="000B1BBC" w:rsidP="003522F7">
      <w:pPr>
        <w:pStyle w:val="paragraph"/>
        <w:spacing w:before="0" w:beforeAutospacing="0" w:after="0" w:afterAutospacing="0"/>
        <w:jc w:val="both"/>
        <w:textAlignment w:val="baseline"/>
        <w:rPr>
          <w:rStyle w:val="normaltextrun"/>
          <w:rFonts w:eastAsiaTheme="minorEastAsia"/>
          <w:b/>
          <w:bCs/>
          <w:sz w:val="36"/>
          <w:szCs w:val="36"/>
        </w:rPr>
      </w:pPr>
      <w:r>
        <w:rPr>
          <w:noProof/>
        </w:rPr>
        <w:drawing>
          <wp:inline distT="0" distB="0" distL="0" distR="0" wp14:anchorId="0BD01AA4" wp14:editId="499ABF59">
            <wp:extent cx="5683787" cy="3226787"/>
            <wp:effectExtent l="0" t="0" r="6350" b="12065"/>
            <wp:docPr id="5" name="Chart 5">
              <a:extLst xmlns:a="http://schemas.openxmlformats.org/drawingml/2006/main">
                <a:ext uri="{FF2B5EF4-FFF2-40B4-BE49-F238E27FC236}">
                  <a16:creationId xmlns:a16="http://schemas.microsoft.com/office/drawing/2014/main" id="{50535961-EBDC-4058-A2E1-87D8972CB2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18EAB72" w14:textId="5953F54D" w:rsidR="009F62C1" w:rsidRDefault="009F62C1" w:rsidP="003522F7">
      <w:pPr>
        <w:pStyle w:val="paragraph"/>
        <w:spacing w:before="0" w:beforeAutospacing="0" w:after="0" w:afterAutospacing="0"/>
        <w:jc w:val="both"/>
        <w:textAlignment w:val="baseline"/>
        <w:rPr>
          <w:rStyle w:val="normaltextrun"/>
          <w:rFonts w:eastAsiaTheme="minorEastAsia"/>
          <w:b/>
          <w:bCs/>
          <w:sz w:val="36"/>
          <w:szCs w:val="36"/>
        </w:rPr>
      </w:pPr>
    </w:p>
    <w:p w14:paraId="7A4BA671" w14:textId="2E6C90BC" w:rsidR="009F62C1" w:rsidRDefault="009F62C1" w:rsidP="009F62C1">
      <w:pPr>
        <w:pStyle w:val="Caption"/>
        <w:keepNext/>
        <w:jc w:val="center"/>
      </w:pPr>
      <w:r>
        <w:lastRenderedPageBreak/>
        <w:t>Table 2 - Results from hysteresis experiment</w:t>
      </w:r>
      <w:r w:rsidR="00824B24" w:rsidRPr="00824B24">
        <w:rPr>
          <w:rStyle w:val="normaltextrun"/>
          <w:rFonts w:eastAsiaTheme="minorEastAsia"/>
          <w:b/>
          <w:bCs/>
          <w:noProof/>
          <w:sz w:val="36"/>
          <w:szCs w:val="36"/>
        </w:rPr>
        <w:drawing>
          <wp:inline distT="0" distB="0" distL="0" distR="0" wp14:anchorId="15F93818" wp14:editId="14E9A240">
            <wp:extent cx="3911600" cy="1066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11600" cy="1066800"/>
                    </a:xfrm>
                    <a:prstGeom prst="rect">
                      <a:avLst/>
                    </a:prstGeom>
                  </pic:spPr>
                </pic:pic>
              </a:graphicData>
            </a:graphic>
          </wp:inline>
        </w:drawing>
      </w:r>
    </w:p>
    <w:p w14:paraId="04F6705B" w14:textId="56B4FBB3" w:rsidR="009F62C1" w:rsidRDefault="009F62C1" w:rsidP="009F62C1">
      <w:pPr>
        <w:pStyle w:val="paragraph"/>
        <w:spacing w:before="0" w:beforeAutospacing="0" w:after="0" w:afterAutospacing="0"/>
        <w:jc w:val="center"/>
        <w:textAlignment w:val="baseline"/>
        <w:rPr>
          <w:rStyle w:val="normaltextrun"/>
          <w:rFonts w:eastAsiaTheme="minorEastAsia"/>
          <w:b/>
          <w:bCs/>
          <w:sz w:val="36"/>
          <w:szCs w:val="36"/>
        </w:rPr>
      </w:pPr>
    </w:p>
    <w:p w14:paraId="56B19B6D" w14:textId="77777777" w:rsidR="001C6BD5" w:rsidRDefault="001C6BD5" w:rsidP="003522F7">
      <w:pPr>
        <w:pStyle w:val="paragraph"/>
        <w:spacing w:before="0" w:beforeAutospacing="0" w:after="0" w:afterAutospacing="0"/>
        <w:jc w:val="both"/>
        <w:textAlignment w:val="baseline"/>
        <w:rPr>
          <w:rStyle w:val="normaltextrun"/>
          <w:rFonts w:eastAsiaTheme="minorEastAsia"/>
          <w:b/>
          <w:bCs/>
          <w:sz w:val="36"/>
          <w:szCs w:val="36"/>
        </w:rPr>
      </w:pPr>
    </w:p>
    <w:p w14:paraId="7DB42CEE" w14:textId="7C8FD8C0" w:rsidR="00CF6146" w:rsidRPr="00FF33BB" w:rsidRDefault="00D62652" w:rsidP="00D62652">
      <w:pPr>
        <w:pStyle w:val="Title"/>
        <w:rPr>
          <w:rStyle w:val="normaltextrun"/>
          <w:rFonts w:ascii="Times New Roman" w:hAnsi="Times New Roman" w:cs="Times New Roman"/>
        </w:rPr>
      </w:pPr>
      <w:r w:rsidRPr="00FF33BB">
        <w:rPr>
          <w:rStyle w:val="normaltextrun"/>
          <w:rFonts w:ascii="Times New Roman" w:hAnsi="Times New Roman" w:cs="Times New Roman"/>
        </w:rPr>
        <w:t xml:space="preserve">4. </w:t>
      </w:r>
      <w:r w:rsidR="003522F7" w:rsidRPr="00FF33BB">
        <w:rPr>
          <w:rStyle w:val="normaltextrun"/>
          <w:rFonts w:ascii="Times New Roman" w:hAnsi="Times New Roman" w:cs="Times New Roman"/>
        </w:rPr>
        <w:t xml:space="preserve">Analysis </w:t>
      </w:r>
    </w:p>
    <w:p w14:paraId="0627B187" w14:textId="77777777" w:rsidR="003522F7" w:rsidRDefault="003522F7" w:rsidP="00D62652">
      <w:pPr>
        <w:rPr>
          <w:rStyle w:val="normaltextrun"/>
          <w:rFonts w:eastAsiaTheme="minorEastAsia"/>
          <w:sz w:val="36"/>
          <w:szCs w:val="36"/>
        </w:rPr>
      </w:pPr>
    </w:p>
    <w:p w14:paraId="2BC9A788" w14:textId="3143E8D8" w:rsidR="00CF6146" w:rsidRDefault="00CF6146" w:rsidP="00CF6146">
      <w:pPr>
        <w:pStyle w:val="paragraph"/>
        <w:spacing w:before="0" w:beforeAutospacing="0" w:after="0" w:afterAutospacing="0"/>
        <w:ind w:left="720"/>
        <w:jc w:val="both"/>
        <w:textAlignment w:val="baseline"/>
      </w:pPr>
      <w:r>
        <w:t xml:space="preserve">First, looking at graph 2 which shows the results for engineering stress and strain we can </w:t>
      </w:r>
      <w:r w:rsidR="00A170EA">
        <w:t>see that the elastic band stretched to</w:t>
      </w:r>
      <w:r w:rsidR="000B1BBC">
        <w:t xml:space="preserve"> around</w:t>
      </w:r>
      <w:r w:rsidR="00A170EA">
        <w:t xml:space="preserve"> 4.4</w:t>
      </w:r>
      <w:r w:rsidR="000B1BBC">
        <w:t xml:space="preserve">7 </w:t>
      </w:r>
      <w:r w:rsidR="00A170EA">
        <w:t xml:space="preserve">times its original length before extending beyond its fracture point and snapping. This value can be derived from looking at the highest </w:t>
      </w:r>
      <w:r w:rsidR="00C609F4">
        <w:t xml:space="preserve">value for </w:t>
      </w:r>
      <w:r w:rsidR="00A170EA">
        <w:t>engineering strain</w:t>
      </w:r>
      <w:r w:rsidR="00C609F4">
        <w:t xml:space="preserve">, this value was derived from using equation </w:t>
      </w:r>
      <w:r w:rsidR="000B1BBC">
        <w:t>2</w:t>
      </w:r>
      <w:r w:rsidR="00C609F4">
        <w:t>.</w:t>
      </w:r>
      <w:r w:rsidR="00EA2D21">
        <w:t xml:space="preserve"> The value for stress at </w:t>
      </w:r>
      <w:r w:rsidR="000B1BBC">
        <w:t xml:space="preserve">which the band snaps is 17.21 N/mm^2. The stress values were calculated from using </w:t>
      </w:r>
      <w:r w:rsidR="00672886">
        <w:t>equation</w:t>
      </w:r>
      <w:r w:rsidR="000B1BBC">
        <w:t xml:space="preserve"> 1</w:t>
      </w:r>
      <w:r w:rsidR="00672886">
        <w:t>.</w:t>
      </w:r>
    </w:p>
    <w:p w14:paraId="1548797E" w14:textId="09BC2199" w:rsidR="00672886" w:rsidRDefault="00672886" w:rsidP="00CF6146">
      <w:pPr>
        <w:pStyle w:val="paragraph"/>
        <w:spacing w:before="0" w:beforeAutospacing="0" w:after="0" w:afterAutospacing="0"/>
        <w:ind w:left="720"/>
        <w:jc w:val="both"/>
        <w:textAlignment w:val="baseline"/>
        <w:rPr>
          <w:lang w:val="en-US"/>
        </w:rPr>
      </w:pPr>
      <w:r>
        <w:t xml:space="preserve">We can also calculate the </w:t>
      </w:r>
      <w:proofErr w:type="spellStart"/>
      <w:r>
        <w:t>youngs</w:t>
      </w:r>
      <w:proofErr w:type="spellEnd"/>
      <w:r>
        <w:t xml:space="preserve"> modulus</w:t>
      </w:r>
      <w:r w:rsidR="007D3DC3">
        <w:t xml:space="preserve"> </w:t>
      </w:r>
      <w:r>
        <w:t xml:space="preserve">by analysing graph 2, the value for </w:t>
      </w:r>
      <w:proofErr w:type="spellStart"/>
      <w:r>
        <w:t>youngs</w:t>
      </w:r>
      <w:proofErr w:type="spellEnd"/>
      <w:r>
        <w:t xml:space="preserve"> modulus is found by </w:t>
      </w:r>
      <w:r w:rsidR="007D3DC3">
        <w:t xml:space="preserve">drawing a trendline and from that the gradient can be calculated which will give us our value, in this case the value is </w:t>
      </w:r>
      <w:r w:rsidR="007D3DC3" w:rsidRPr="007D3DC3">
        <w:rPr>
          <w:lang w:val="en-US"/>
        </w:rPr>
        <w:t>1.9567</w:t>
      </w:r>
      <w:r w:rsidR="007D3DC3">
        <w:rPr>
          <w:lang w:val="en-US"/>
        </w:rPr>
        <w:t>.</w:t>
      </w:r>
    </w:p>
    <w:p w14:paraId="11618FF9" w14:textId="078EAF30" w:rsidR="007D3DC3" w:rsidRDefault="007D3DC3" w:rsidP="00CF6146">
      <w:pPr>
        <w:pStyle w:val="paragraph"/>
        <w:spacing w:before="0" w:beforeAutospacing="0" w:after="0" w:afterAutospacing="0"/>
        <w:ind w:left="720"/>
        <w:jc w:val="both"/>
        <w:textAlignment w:val="baseline"/>
        <w:rPr>
          <w:lang w:val="en-US"/>
        </w:rPr>
      </w:pPr>
      <w:r>
        <w:rPr>
          <w:lang w:val="en-US"/>
        </w:rPr>
        <w:t xml:space="preserve">Graph 1 shows the true engineering stress and strain, we can see that this graph is more curved. Here we can see again that stress and strain increase in proportion to </w:t>
      </w:r>
      <w:r w:rsidR="00E914C8">
        <w:rPr>
          <w:lang w:val="en-US"/>
        </w:rPr>
        <w:t>each other</w:t>
      </w:r>
      <w:r>
        <w:rPr>
          <w:lang w:val="en-US"/>
        </w:rPr>
        <w:t>.</w:t>
      </w:r>
    </w:p>
    <w:p w14:paraId="07E37E36" w14:textId="5E47C475" w:rsidR="00E914C8" w:rsidRDefault="00E914C8" w:rsidP="00CF6146">
      <w:pPr>
        <w:pStyle w:val="paragraph"/>
        <w:spacing w:before="0" w:beforeAutospacing="0" w:after="0" w:afterAutospacing="0"/>
        <w:ind w:left="720"/>
        <w:jc w:val="both"/>
        <w:textAlignment w:val="baseline"/>
        <w:rPr>
          <w:lang w:val="en-US"/>
        </w:rPr>
      </w:pPr>
      <w:r>
        <w:rPr>
          <w:lang w:val="en-US"/>
        </w:rPr>
        <w:t xml:space="preserve">From the results shown in table 1 we can also calculate the total </w:t>
      </w:r>
      <w:proofErr w:type="gramStart"/>
      <w:r w:rsidR="0081567A">
        <w:rPr>
          <w:lang w:val="en-US"/>
        </w:rPr>
        <w:t>energy</w:t>
      </w:r>
      <w:proofErr w:type="gramEnd"/>
      <w:r w:rsidR="0081567A">
        <w:rPr>
          <w:lang w:val="en-US"/>
        </w:rPr>
        <w:t xml:space="preserve"> which</w:t>
      </w:r>
      <w:r>
        <w:rPr>
          <w:lang w:val="en-US"/>
        </w:rPr>
        <w:t xml:space="preserve"> is absorbed by the elastic band</w:t>
      </w:r>
      <w:r w:rsidR="00C450FA">
        <w:rPr>
          <w:lang w:val="en-US"/>
        </w:rPr>
        <w:t xml:space="preserve">, this is done by calculating the average force in each segment of the graph and then multiplying this value by the extension of the band in </w:t>
      </w:r>
      <w:proofErr w:type="spellStart"/>
      <w:r w:rsidR="00C450FA">
        <w:rPr>
          <w:lang w:val="en-US"/>
        </w:rPr>
        <w:t>metres</w:t>
      </w:r>
      <w:proofErr w:type="spellEnd"/>
      <w:r w:rsidR="00C450FA">
        <w:rPr>
          <w:lang w:val="en-US"/>
        </w:rPr>
        <w:t xml:space="preserve">. </w:t>
      </w:r>
      <w:r w:rsidR="00762609">
        <w:rPr>
          <w:lang w:val="en-US"/>
        </w:rPr>
        <w:t>Therefore,</w:t>
      </w:r>
      <w:r w:rsidR="003768E9">
        <w:rPr>
          <w:lang w:val="en-US"/>
        </w:rPr>
        <w:t xml:space="preserve"> the value for the total energy absorbed by the band is 27.1289</w:t>
      </w:r>
      <w:r w:rsidR="007415D7">
        <w:rPr>
          <w:lang w:val="en-US"/>
        </w:rPr>
        <w:t>.</w:t>
      </w:r>
    </w:p>
    <w:p w14:paraId="16C85181" w14:textId="58EB994F" w:rsidR="00821AAC" w:rsidRDefault="00821AAC" w:rsidP="00821AAC">
      <w:pPr>
        <w:pStyle w:val="paragraph"/>
        <w:spacing w:before="0" w:beforeAutospacing="0" w:after="0" w:afterAutospacing="0"/>
        <w:ind w:left="720"/>
        <w:jc w:val="both"/>
        <w:textAlignment w:val="baseline"/>
        <w:rPr>
          <w:lang w:val="en-US"/>
        </w:rPr>
      </w:pPr>
      <w:r>
        <w:rPr>
          <w:lang w:val="en-US"/>
        </w:rPr>
        <w:t>From this the toughness can then be calculated by using equation 3 below,</w:t>
      </w:r>
    </w:p>
    <w:p w14:paraId="475A3C32" w14:textId="77777777" w:rsidR="00821AAC" w:rsidRPr="00821AAC" w:rsidRDefault="00821AAC" w:rsidP="00821AAC">
      <w:pPr>
        <w:pStyle w:val="paragraph"/>
        <w:spacing w:before="0" w:beforeAutospacing="0" w:after="0" w:afterAutospacing="0"/>
        <w:ind w:left="720"/>
        <w:jc w:val="both"/>
        <w:textAlignment w:val="baseline"/>
        <w:rPr>
          <w:lang w:val="en-US"/>
        </w:rPr>
      </w:pPr>
    </w:p>
    <w:p w14:paraId="63BCA28D" w14:textId="42CEF48E" w:rsidR="00821AAC" w:rsidRPr="00537C0D" w:rsidRDefault="00821AAC" w:rsidP="00821AAC">
      <w:pPr>
        <w:pStyle w:val="paragraph"/>
        <w:spacing w:before="0" w:beforeAutospacing="0" w:after="0" w:afterAutospacing="0"/>
        <w:ind w:left="720"/>
        <w:jc w:val="both"/>
        <w:textAlignment w:val="baseline"/>
        <w:rPr>
          <w:lang w:val="en-US"/>
        </w:rPr>
      </w:pPr>
      <m:oMathPara>
        <m:oMath>
          <m:r>
            <w:rPr>
              <w:rFonts w:ascii="Cambria Math" w:hAnsi="Cambria Math"/>
              <w:lang w:val="en-US"/>
            </w:rPr>
            <m:t>Toughness=</m:t>
          </m:r>
          <m:f>
            <m:fPr>
              <m:ctrlPr>
                <w:rPr>
                  <w:rFonts w:ascii="Cambria Math" w:hAnsi="Cambria Math"/>
                  <w:i/>
                  <w:lang w:val="en-US"/>
                </w:rPr>
              </m:ctrlPr>
            </m:fPr>
            <m:num>
              <m:r>
                <w:rPr>
                  <w:rFonts w:ascii="Cambria Math" w:hAnsi="Cambria Math"/>
                  <w:lang w:val="en-US"/>
                </w:rPr>
                <m:t>energy</m:t>
              </m:r>
            </m:num>
            <m:den>
              <m:r>
                <w:rPr>
                  <w:rFonts w:ascii="Cambria Math" w:hAnsi="Cambria Math"/>
                  <w:lang w:val="en-US"/>
                </w:rPr>
                <m:t>volume</m:t>
              </m:r>
            </m:den>
          </m:f>
        </m:oMath>
      </m:oMathPara>
    </w:p>
    <w:p w14:paraId="1888BCA9" w14:textId="77777777" w:rsidR="00537C0D" w:rsidRPr="00821AAC" w:rsidRDefault="00537C0D" w:rsidP="00821AAC">
      <w:pPr>
        <w:pStyle w:val="paragraph"/>
        <w:spacing w:before="0" w:beforeAutospacing="0" w:after="0" w:afterAutospacing="0"/>
        <w:ind w:left="720"/>
        <w:jc w:val="both"/>
        <w:textAlignment w:val="baseline"/>
        <w:rPr>
          <w:lang w:val="en-US"/>
        </w:rPr>
      </w:pPr>
    </w:p>
    <w:p w14:paraId="5E0DB2E3" w14:textId="05E33524" w:rsidR="00821AAC" w:rsidRDefault="00821AAC" w:rsidP="00821AAC">
      <w:pPr>
        <w:pStyle w:val="paragraph"/>
        <w:spacing w:before="0" w:beforeAutospacing="0" w:after="0" w:afterAutospacing="0"/>
        <w:ind w:left="720"/>
        <w:jc w:val="both"/>
        <w:textAlignment w:val="baseline"/>
        <w:rPr>
          <w:lang w:val="en-US"/>
        </w:rPr>
      </w:pPr>
      <w:r>
        <w:rPr>
          <w:lang w:val="en-US"/>
        </w:rPr>
        <w:t>The value given for toughness from using this equation is 62798611.</w:t>
      </w:r>
    </w:p>
    <w:p w14:paraId="787A5009" w14:textId="584A20B8" w:rsidR="002B0F7F" w:rsidRDefault="002B0F7F" w:rsidP="00821AAC">
      <w:pPr>
        <w:pStyle w:val="paragraph"/>
        <w:spacing w:before="0" w:beforeAutospacing="0" w:after="0" w:afterAutospacing="0"/>
        <w:ind w:left="720"/>
        <w:jc w:val="both"/>
        <w:textAlignment w:val="baseline"/>
        <w:rPr>
          <w:lang w:val="en-US"/>
        </w:rPr>
      </w:pPr>
      <w:r>
        <w:rPr>
          <w:lang w:val="en-US"/>
        </w:rPr>
        <w:t xml:space="preserve">The ultimate tensile strength of the rubber band is shown by the highest point on the true stress true strain graph. The value for ultimate tensile strength for this </w:t>
      </w:r>
      <w:proofErr w:type="gramStart"/>
      <w:r>
        <w:rPr>
          <w:lang w:val="en-US"/>
        </w:rPr>
        <w:t>particular rubber</w:t>
      </w:r>
      <w:proofErr w:type="gramEnd"/>
      <w:r>
        <w:rPr>
          <w:lang w:val="en-US"/>
        </w:rPr>
        <w:t xml:space="preserve"> band is 94.13 N/mm.</w:t>
      </w:r>
    </w:p>
    <w:p w14:paraId="2ED62303" w14:textId="08C9C689" w:rsidR="00000470" w:rsidRDefault="00000470" w:rsidP="00821AAC">
      <w:pPr>
        <w:pStyle w:val="paragraph"/>
        <w:spacing w:before="0" w:beforeAutospacing="0" w:after="0" w:afterAutospacing="0"/>
        <w:ind w:left="720"/>
        <w:jc w:val="both"/>
        <w:textAlignment w:val="baseline"/>
        <w:rPr>
          <w:lang w:val="en-US"/>
        </w:rPr>
      </w:pPr>
    </w:p>
    <w:p w14:paraId="3FD21936" w14:textId="0DE1DFC4" w:rsidR="00000470" w:rsidRDefault="00000470" w:rsidP="00821AAC">
      <w:pPr>
        <w:pStyle w:val="paragraph"/>
        <w:spacing w:before="0" w:beforeAutospacing="0" w:after="0" w:afterAutospacing="0"/>
        <w:ind w:left="720"/>
        <w:jc w:val="both"/>
        <w:textAlignment w:val="baseline"/>
        <w:rPr>
          <w:lang w:val="en-US"/>
        </w:rPr>
      </w:pPr>
      <w:r>
        <w:rPr>
          <w:lang w:val="en-US"/>
        </w:rPr>
        <w:t>Table 2 shows the results from the short experiment that was conducted to show the phenomena of hysteresis. The experiment was done 3 times with 3 identical samples. The force applied to the band was 20N, the 4</w:t>
      </w:r>
      <w:r w:rsidRPr="00000470">
        <w:rPr>
          <w:vertAlign w:val="superscript"/>
          <w:lang w:val="en-US"/>
        </w:rPr>
        <w:t>th</w:t>
      </w:r>
      <w:r>
        <w:rPr>
          <w:lang w:val="en-US"/>
        </w:rPr>
        <w:t xml:space="preserve"> column shows the how much the band </w:t>
      </w:r>
      <w:r w:rsidR="00D06076">
        <w:rPr>
          <w:lang w:val="en-US"/>
        </w:rPr>
        <w:t>extended by once the force of 20N was released. We can see here that the average extension is 3.7mm.</w:t>
      </w:r>
    </w:p>
    <w:p w14:paraId="1A7D9919" w14:textId="07316255" w:rsidR="00821AAC" w:rsidRPr="00821AAC" w:rsidRDefault="00821AAC" w:rsidP="00821AAC">
      <w:pPr>
        <w:pStyle w:val="paragraph"/>
        <w:spacing w:before="0" w:beforeAutospacing="0" w:after="0" w:afterAutospacing="0"/>
        <w:ind w:left="720"/>
        <w:jc w:val="both"/>
        <w:textAlignment w:val="baseline"/>
        <w:rPr>
          <w:lang w:val="en-US"/>
        </w:rPr>
      </w:pPr>
    </w:p>
    <w:p w14:paraId="3364C9A0" w14:textId="7BDE1069" w:rsidR="00EA2D21" w:rsidRPr="00D62652" w:rsidRDefault="00EA2D21" w:rsidP="00D62652">
      <w:pPr>
        <w:pStyle w:val="Title"/>
      </w:pPr>
    </w:p>
    <w:p w14:paraId="30A7A138" w14:textId="77777777" w:rsidR="00D62652" w:rsidRDefault="00D62652" w:rsidP="00D62652">
      <w:pPr>
        <w:pStyle w:val="Title"/>
        <w:rPr>
          <w:rStyle w:val="normaltextrun"/>
        </w:rPr>
      </w:pPr>
    </w:p>
    <w:p w14:paraId="5F4D7193" w14:textId="19536DCA" w:rsidR="00FC2B50" w:rsidRPr="00FF33BB" w:rsidRDefault="00D62652" w:rsidP="00D62652">
      <w:pPr>
        <w:pStyle w:val="Title"/>
        <w:rPr>
          <w:rStyle w:val="normaltextrun"/>
          <w:rFonts w:ascii="Times New Roman" w:hAnsi="Times New Roman" w:cs="Times New Roman"/>
        </w:rPr>
      </w:pPr>
      <w:r w:rsidRPr="00FF33BB">
        <w:rPr>
          <w:rStyle w:val="normaltextrun"/>
          <w:rFonts w:ascii="Times New Roman" w:hAnsi="Times New Roman" w:cs="Times New Roman"/>
        </w:rPr>
        <w:lastRenderedPageBreak/>
        <w:t xml:space="preserve">5. </w:t>
      </w:r>
      <w:r w:rsidR="004274F3" w:rsidRPr="00FF33BB">
        <w:rPr>
          <w:rStyle w:val="normaltextrun"/>
          <w:rFonts w:ascii="Times New Roman" w:hAnsi="Times New Roman" w:cs="Times New Roman"/>
        </w:rPr>
        <w:t>E</w:t>
      </w:r>
      <w:r w:rsidR="003522F7" w:rsidRPr="00FF33BB">
        <w:rPr>
          <w:rStyle w:val="normaltextrun"/>
          <w:rFonts w:ascii="Times New Roman" w:hAnsi="Times New Roman" w:cs="Times New Roman"/>
        </w:rPr>
        <w:t xml:space="preserve">xperimental inaccuracy </w:t>
      </w:r>
    </w:p>
    <w:p w14:paraId="25D53E54" w14:textId="5A2DA3A9" w:rsidR="00FC2B50" w:rsidRDefault="00FC2B50" w:rsidP="00FC2B50">
      <w:pPr>
        <w:pStyle w:val="paragraph"/>
        <w:spacing w:before="0" w:beforeAutospacing="0" w:after="0" w:afterAutospacing="0"/>
        <w:ind w:left="720"/>
        <w:jc w:val="both"/>
        <w:textAlignment w:val="baseline"/>
        <w:rPr>
          <w:rStyle w:val="normaltextrun"/>
          <w:rFonts w:eastAsiaTheme="minorEastAsia"/>
        </w:rPr>
      </w:pPr>
    </w:p>
    <w:p w14:paraId="1E263E80" w14:textId="750369D5" w:rsidR="004F1D1D" w:rsidRDefault="00FC2B50" w:rsidP="004F1D1D">
      <w:pPr>
        <w:pStyle w:val="paragraph"/>
        <w:spacing w:before="0" w:beforeAutospacing="0" w:after="0" w:afterAutospacing="0"/>
        <w:ind w:left="720"/>
        <w:jc w:val="both"/>
        <w:textAlignment w:val="baseline"/>
        <w:rPr>
          <w:color w:val="000000"/>
        </w:rPr>
      </w:pPr>
      <w:r>
        <w:rPr>
          <w:rStyle w:val="normaltextrun"/>
          <w:rFonts w:eastAsiaTheme="minorEastAsia"/>
        </w:rPr>
        <w:t>One source of inaccuracy that could have an impact on the experiment was the elastic band sample. The sample used was an elastic band which had unknowns, such as the age of the elastic band, if it was used and the type of condition it was stored in.</w:t>
      </w:r>
      <w:r w:rsidR="00DD1184">
        <w:rPr>
          <w:rStyle w:val="normaltextrun"/>
          <w:rFonts w:eastAsiaTheme="minorEastAsia"/>
        </w:rPr>
        <w:t xml:space="preserve"> </w:t>
      </w:r>
      <w:r w:rsidR="004F1D1D">
        <w:rPr>
          <w:rStyle w:val="normaltextrun"/>
          <w:rFonts w:eastAsiaTheme="minorEastAsia"/>
        </w:rPr>
        <w:t>Overtime rubbers properties change, it could become brittle meaning the band will easily break under tension (</w:t>
      </w:r>
      <w:r>
        <w:rPr>
          <w:color w:val="000000"/>
        </w:rPr>
        <w:t>Institute, C.C. 2019)</w:t>
      </w:r>
      <w:r w:rsidR="004F1D1D">
        <w:rPr>
          <w:rStyle w:val="apple-converted-space"/>
          <w:color w:val="000000"/>
        </w:rPr>
        <w:t>.</w:t>
      </w:r>
    </w:p>
    <w:p w14:paraId="1D0037AC" w14:textId="3CAF6B95" w:rsidR="00717EA3" w:rsidRDefault="00941839" w:rsidP="00FC2B50">
      <w:pPr>
        <w:pStyle w:val="paragraph"/>
        <w:spacing w:before="0" w:beforeAutospacing="0" w:after="0" w:afterAutospacing="0"/>
        <w:ind w:left="720"/>
        <w:jc w:val="both"/>
        <w:textAlignment w:val="baseline"/>
        <w:rPr>
          <w:color w:val="000000"/>
        </w:rPr>
      </w:pPr>
      <w:r>
        <w:rPr>
          <w:color w:val="000000"/>
        </w:rPr>
        <w:t xml:space="preserve"> veneer. This was </w:t>
      </w:r>
      <w:r w:rsidR="00DD1184">
        <w:rPr>
          <w:color w:val="000000"/>
        </w:rPr>
        <w:t>because</w:t>
      </w:r>
      <w:r>
        <w:rPr>
          <w:color w:val="000000"/>
        </w:rPr>
        <w:t xml:space="preserve"> the elastic band is soft and will deform if any sort of pressure is applied to it, giving an inaccurate reading for the cross section. The band may also</w:t>
      </w:r>
      <w:r w:rsidR="00DD1184">
        <w:rPr>
          <w:color w:val="000000"/>
        </w:rPr>
        <w:t xml:space="preserve"> differ in size in different sections, in order to minimise this inaccuracy, the band must be measured at various sections and then an average can be taken. Another source of inaccuracy related to measurements was clear when trying to measure the band. It was easy to be inaccurate by a few millimetres because due to the stretching of the band, the lines in which the measurements were taken from distorted and therefore it was difficult to see where to </w:t>
      </w:r>
      <w:r w:rsidR="004F1D1D">
        <w:rPr>
          <w:color w:val="000000"/>
        </w:rPr>
        <w:t>p</w:t>
      </w:r>
      <w:r w:rsidR="00DD1184">
        <w:rPr>
          <w:color w:val="000000"/>
        </w:rPr>
        <w:t xml:space="preserve">lace the rule. This error could be eliminated by using a tensile tester which has a </w:t>
      </w:r>
      <w:r w:rsidR="00EF65C7">
        <w:rPr>
          <w:color w:val="000000"/>
        </w:rPr>
        <w:t>built-in</w:t>
      </w:r>
      <w:r w:rsidR="00DD1184">
        <w:rPr>
          <w:color w:val="000000"/>
        </w:rPr>
        <w:t xml:space="preserve"> measuring system which will measure the distance between both grips on the machine, this would give much more accurate measurements.</w:t>
      </w:r>
    </w:p>
    <w:p w14:paraId="55732A7C" w14:textId="607F6131" w:rsidR="002B0F7F" w:rsidRDefault="002B0F7F" w:rsidP="00FC2B50">
      <w:pPr>
        <w:pStyle w:val="paragraph"/>
        <w:spacing w:before="0" w:beforeAutospacing="0" w:after="0" w:afterAutospacing="0"/>
        <w:ind w:left="720"/>
        <w:jc w:val="both"/>
        <w:textAlignment w:val="baseline"/>
        <w:rPr>
          <w:color w:val="000000"/>
        </w:rPr>
      </w:pPr>
      <w:r>
        <w:rPr>
          <w:color w:val="000000"/>
        </w:rPr>
        <w:t>Due to the rubber band being wrapped around a hook on either end the band may have had a lower fracture point</w:t>
      </w:r>
      <w:r w:rsidR="00040DA0">
        <w:rPr>
          <w:color w:val="000000"/>
        </w:rPr>
        <w:t xml:space="preserve"> and therefore the band will not have stretched to its full potential. This is because a stress raiser is formed meaning a section of band will have higher amounts of stress and is more likely to snap at that point. Figure 4 below shows this.</w:t>
      </w:r>
    </w:p>
    <w:p w14:paraId="09C60AB1" w14:textId="2619D41A" w:rsidR="00040DA0" w:rsidRDefault="00000470" w:rsidP="00FC2B50">
      <w:pPr>
        <w:pStyle w:val="paragraph"/>
        <w:spacing w:before="0" w:beforeAutospacing="0" w:after="0" w:afterAutospacing="0"/>
        <w:ind w:left="720"/>
        <w:jc w:val="both"/>
        <w:textAlignment w:val="baseline"/>
        <w:rPr>
          <w:color w:val="000000"/>
        </w:rPr>
      </w:pPr>
      <w:r>
        <w:rPr>
          <w:noProof/>
        </w:rPr>
        <mc:AlternateContent>
          <mc:Choice Requires="wps">
            <w:drawing>
              <wp:anchor distT="0" distB="0" distL="114300" distR="114300" simplePos="0" relativeHeight="251660288" behindDoc="0" locked="0" layoutInCell="1" allowOverlap="1" wp14:anchorId="3C4508AB" wp14:editId="12CE8AA7">
                <wp:simplePos x="0" y="0"/>
                <wp:positionH relativeFrom="column">
                  <wp:posOffset>1657350</wp:posOffset>
                </wp:positionH>
                <wp:positionV relativeFrom="paragraph">
                  <wp:posOffset>45376</wp:posOffset>
                </wp:positionV>
                <wp:extent cx="4289425" cy="187960"/>
                <wp:effectExtent l="0" t="0" r="3175" b="2540"/>
                <wp:wrapSquare wrapText="bothSides"/>
                <wp:docPr id="7" name="Text Box 7"/>
                <wp:cNvGraphicFramePr/>
                <a:graphic xmlns:a="http://schemas.openxmlformats.org/drawingml/2006/main">
                  <a:graphicData uri="http://schemas.microsoft.com/office/word/2010/wordprocessingShape">
                    <wps:wsp>
                      <wps:cNvSpPr txBox="1"/>
                      <wps:spPr>
                        <a:xfrm>
                          <a:off x="0" y="0"/>
                          <a:ext cx="4289425" cy="187960"/>
                        </a:xfrm>
                        <a:prstGeom prst="rect">
                          <a:avLst/>
                        </a:prstGeom>
                        <a:noFill/>
                        <a:ln>
                          <a:noFill/>
                        </a:ln>
                      </wps:spPr>
                      <wps:txbx>
                        <w:txbxContent>
                          <w:p w14:paraId="5A23E8FF" w14:textId="10A5235D" w:rsidR="00040DA0" w:rsidRPr="005255D4" w:rsidRDefault="00040DA0" w:rsidP="00040DA0">
                            <w:pPr>
                              <w:pStyle w:val="Caption"/>
                              <w:rPr>
                                <w:rFonts w:ascii="Times New Roman" w:eastAsia="Times New Roman" w:hAnsi="Times New Roman" w:cs="Times New Roman"/>
                                <w:color w:val="000000"/>
                              </w:rPr>
                            </w:pPr>
                            <w:r>
                              <w:t xml:space="preserve">Figure </w:t>
                            </w:r>
                            <w:fldSimple w:instr=" SEQ Figure \* ARABIC ">
                              <w:r w:rsidR="006476C6">
                                <w:rPr>
                                  <w:noProof/>
                                </w:rPr>
                                <w:t>3</w:t>
                              </w:r>
                            </w:fldSimple>
                            <w:r>
                              <w:t xml:space="preserve"> - Higher stress point of elastic band around hook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4508AB" id="Text Box 7" o:spid="_x0000_s1028" type="#_x0000_t202" style="position:absolute;left:0;text-align:left;margin-left:130.5pt;margin-top:3.55pt;width:337.75pt;height:14.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" filled="f" stroked="f">
                <v:textbox inset="0,0,0,0">
                  <w:txbxContent>
                    <w:p w14:paraId="5A23E8FF" w14:textId="10A5235D" w:rsidR="00040DA0" w:rsidRPr="005255D4" w:rsidRDefault="00040DA0" w:rsidP="00040DA0">
                      <w:pPr>
                        <w:pStyle w:val="Caption"/>
                        <w:rPr>
                          <w:rFonts w:ascii="Times New Roman" w:eastAsia="Times New Roman" w:hAnsi="Times New Roman" w:cs="Times New Roman"/>
                          <w:color w:val="000000"/>
                        </w:rPr>
                      </w:pPr>
                      <w:r>
                        <w:t xml:space="preserve">Figure </w:t>
                      </w:r>
                      <w:r w:rsidR="00000000">
                        <w:fldChar w:fldCharType="begin"/>
                      </w:r>
                      <w:r w:rsidR="00000000">
                        <w:instrText xml:space="preserve"> SEQ Figure \* ARABIC </w:instrText>
                      </w:r>
                      <w:r w:rsidR="00000000">
                        <w:fldChar w:fldCharType="separate"/>
                      </w:r>
                      <w:r w:rsidR="006476C6">
                        <w:rPr>
                          <w:noProof/>
                        </w:rPr>
                        <w:t>3</w:t>
                      </w:r>
                      <w:r w:rsidR="00000000">
                        <w:rPr>
                          <w:noProof/>
                        </w:rPr>
                        <w:fldChar w:fldCharType="end"/>
                      </w:r>
                      <w:r>
                        <w:t xml:space="preserve"> - Higher stress point of elastic band around hook</w:t>
                      </w:r>
                    </w:p>
                  </w:txbxContent>
                </v:textbox>
                <w10:wrap type="square"/>
              </v:shape>
            </w:pict>
          </mc:Fallback>
        </mc:AlternateContent>
      </w:r>
    </w:p>
    <w:p w14:paraId="242782CD" w14:textId="7745C151" w:rsidR="00040DA0" w:rsidRPr="00717EA3" w:rsidRDefault="008C1E14" w:rsidP="00FC2B50">
      <w:pPr>
        <w:pStyle w:val="paragraph"/>
        <w:spacing w:before="0" w:beforeAutospacing="0" w:after="0" w:afterAutospacing="0"/>
        <w:ind w:left="720"/>
        <w:jc w:val="both"/>
        <w:textAlignment w:val="baseline"/>
        <w:rPr>
          <w:rStyle w:val="apple-converted-space"/>
          <w:color w:val="000000"/>
        </w:rPr>
      </w:pPr>
      <w:r w:rsidRPr="00040DA0">
        <w:rPr>
          <w:noProof/>
          <w:color w:val="000000"/>
        </w:rPr>
        <w:drawing>
          <wp:anchor distT="0" distB="0" distL="114300" distR="114300" simplePos="0" relativeHeight="251658240" behindDoc="0" locked="0" layoutInCell="1" allowOverlap="1" wp14:anchorId="28950706" wp14:editId="66CAADD7">
            <wp:simplePos x="0" y="0"/>
            <wp:positionH relativeFrom="margin">
              <wp:posOffset>2531745</wp:posOffset>
            </wp:positionH>
            <wp:positionV relativeFrom="margin">
              <wp:posOffset>4403372</wp:posOffset>
            </wp:positionV>
            <wp:extent cx="930910" cy="1341120"/>
            <wp:effectExtent l="0" t="0" r="0" b="5080"/>
            <wp:wrapSquare wrapText="bothSides"/>
            <wp:docPr id="13" name="Picture 12" descr="A screenshot of a computer&#10;&#10;Description automatically generated">
              <a:extLst xmlns:a="http://schemas.openxmlformats.org/drawingml/2006/main">
                <a:ext uri="{FF2B5EF4-FFF2-40B4-BE49-F238E27FC236}">
                  <a16:creationId xmlns:a16="http://schemas.microsoft.com/office/drawing/2014/main" id="{C5AC5FDA-7256-B3EC-169E-163FFD33C1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screenshot of a computer&#10;&#10;Description automatically generated">
                      <a:extLst>
                        <a:ext uri="{FF2B5EF4-FFF2-40B4-BE49-F238E27FC236}">
                          <a16:creationId xmlns:a16="http://schemas.microsoft.com/office/drawing/2014/main" id="{C5AC5FDA-7256-B3EC-169E-163FFD33C109}"/>
                        </a:ext>
                      </a:extLst>
                    </pic:cNvPr>
                    <pic:cNvPicPr>
                      <a:picLocks noChangeAspect="1"/>
                    </pic:cNvPicPr>
                  </pic:nvPicPr>
                  <pic:blipFill rotWithShape="1">
                    <a:blip r:embed="rId15" cstate="print">
                      <a:extLst>
                        <a:ext uri="{28A0092B-C50C-407E-A947-70E740481C1C}">
                          <a14:useLocalDpi xmlns:a14="http://schemas.microsoft.com/office/drawing/2010/main" val="0"/>
                        </a:ext>
                      </a:extLst>
                    </a:blip>
                    <a:srcRect l="42522" t="31754" r="41211" b="30777"/>
                    <a:stretch/>
                  </pic:blipFill>
                  <pic:spPr bwMode="auto">
                    <a:xfrm>
                      <a:off x="0" y="0"/>
                      <a:ext cx="930910" cy="1341120"/>
                    </a:xfrm>
                    <a:prstGeom prst="rect">
                      <a:avLst/>
                    </a:prstGeom>
                    <a:ln>
                      <a:noFill/>
                    </a:ln>
                    <a:extLst>
                      <a:ext uri="{53640926-AAD7-44D8-BBD7-CCE9431645EC}">
                        <a14:shadowObscured xmlns:a14="http://schemas.microsoft.com/office/drawing/2010/main"/>
                      </a:ext>
                    </a:extLst>
                  </pic:spPr>
                </pic:pic>
              </a:graphicData>
            </a:graphic>
          </wp:anchor>
        </w:drawing>
      </w:r>
    </w:p>
    <w:p w14:paraId="66E6ECCF" w14:textId="60B412E5" w:rsidR="00717EA3" w:rsidRDefault="00717EA3" w:rsidP="00FC2B50">
      <w:pPr>
        <w:pStyle w:val="paragraph"/>
        <w:spacing w:before="0" w:beforeAutospacing="0" w:after="0" w:afterAutospacing="0"/>
        <w:ind w:left="720"/>
        <w:jc w:val="both"/>
        <w:textAlignment w:val="baseline"/>
        <w:rPr>
          <w:rStyle w:val="apple-converted-space"/>
          <w:color w:val="000000"/>
        </w:rPr>
      </w:pPr>
    </w:p>
    <w:p w14:paraId="58DA54D9" w14:textId="4AC204A2" w:rsidR="00717EA3" w:rsidRDefault="00717EA3" w:rsidP="00FC2B50">
      <w:pPr>
        <w:pStyle w:val="paragraph"/>
        <w:spacing w:before="0" w:beforeAutospacing="0" w:after="0" w:afterAutospacing="0"/>
        <w:ind w:left="720"/>
        <w:jc w:val="both"/>
        <w:textAlignment w:val="baseline"/>
        <w:rPr>
          <w:rStyle w:val="apple-converted-space"/>
          <w:color w:val="000000"/>
        </w:rPr>
      </w:pPr>
    </w:p>
    <w:p w14:paraId="5A1C0315" w14:textId="4025B884" w:rsidR="00717EA3" w:rsidRDefault="00717EA3" w:rsidP="00FC2B50">
      <w:pPr>
        <w:pStyle w:val="paragraph"/>
        <w:spacing w:before="0" w:beforeAutospacing="0" w:after="0" w:afterAutospacing="0"/>
        <w:ind w:left="720"/>
        <w:jc w:val="both"/>
        <w:textAlignment w:val="baseline"/>
        <w:rPr>
          <w:rStyle w:val="apple-converted-space"/>
          <w:color w:val="000000"/>
        </w:rPr>
      </w:pPr>
    </w:p>
    <w:p w14:paraId="7A5712C3" w14:textId="3272D4F5" w:rsidR="00717EA3" w:rsidRDefault="00717EA3" w:rsidP="00FC2B50">
      <w:pPr>
        <w:pStyle w:val="paragraph"/>
        <w:spacing w:before="0" w:beforeAutospacing="0" w:after="0" w:afterAutospacing="0"/>
        <w:ind w:left="720"/>
        <w:jc w:val="both"/>
        <w:textAlignment w:val="baseline"/>
        <w:rPr>
          <w:rStyle w:val="apple-converted-space"/>
          <w:color w:val="000000"/>
        </w:rPr>
      </w:pPr>
    </w:p>
    <w:p w14:paraId="03C44043" w14:textId="4A16305E" w:rsidR="00717EA3" w:rsidRDefault="00717EA3" w:rsidP="00FC2B50">
      <w:pPr>
        <w:pStyle w:val="paragraph"/>
        <w:spacing w:before="0" w:beforeAutospacing="0" w:after="0" w:afterAutospacing="0"/>
        <w:ind w:left="720"/>
        <w:jc w:val="both"/>
        <w:textAlignment w:val="baseline"/>
        <w:rPr>
          <w:rStyle w:val="apple-converted-space"/>
          <w:color w:val="000000"/>
        </w:rPr>
      </w:pPr>
    </w:p>
    <w:p w14:paraId="504A6E5F" w14:textId="77777777" w:rsidR="008C1E14" w:rsidRDefault="008C1E14" w:rsidP="00FC2B50">
      <w:pPr>
        <w:pStyle w:val="paragraph"/>
        <w:spacing w:before="0" w:beforeAutospacing="0" w:after="0" w:afterAutospacing="0"/>
        <w:ind w:left="720"/>
        <w:jc w:val="both"/>
        <w:textAlignment w:val="baseline"/>
        <w:rPr>
          <w:rStyle w:val="apple-converted-space"/>
          <w:color w:val="000000"/>
        </w:rPr>
      </w:pPr>
    </w:p>
    <w:p w14:paraId="6BA20349" w14:textId="152BC33F" w:rsidR="00717EA3" w:rsidRDefault="00717EA3" w:rsidP="00FC2B50">
      <w:pPr>
        <w:pStyle w:val="paragraph"/>
        <w:spacing w:before="0" w:beforeAutospacing="0" w:after="0" w:afterAutospacing="0"/>
        <w:ind w:left="720"/>
        <w:jc w:val="both"/>
        <w:textAlignment w:val="baseline"/>
        <w:rPr>
          <w:rStyle w:val="apple-converted-space"/>
          <w:color w:val="000000"/>
        </w:rPr>
      </w:pPr>
    </w:p>
    <w:p w14:paraId="6425577D" w14:textId="47BBA945" w:rsidR="004A31FE" w:rsidRDefault="004A31FE" w:rsidP="004A31FE">
      <w:pPr>
        <w:pStyle w:val="paragraph"/>
        <w:spacing w:before="0" w:beforeAutospacing="0" w:after="0" w:afterAutospacing="0"/>
        <w:jc w:val="both"/>
        <w:textAlignment w:val="baseline"/>
        <w:rPr>
          <w:rStyle w:val="apple-converted-space"/>
          <w:color w:val="000000"/>
        </w:rPr>
      </w:pPr>
    </w:p>
    <w:p w14:paraId="579C075B" w14:textId="65DDCDE7" w:rsidR="00717EA3" w:rsidRDefault="004A31FE" w:rsidP="00FC2B50">
      <w:pPr>
        <w:pStyle w:val="paragraph"/>
        <w:spacing w:before="0" w:beforeAutospacing="0" w:after="0" w:afterAutospacing="0"/>
        <w:ind w:left="720"/>
        <w:jc w:val="both"/>
        <w:textAlignment w:val="baseline"/>
      </w:pPr>
      <w:r>
        <w:rPr>
          <w:rStyle w:val="normaltextrun"/>
        </w:rPr>
        <w:t xml:space="preserve">Environmental errors also come into play here, some properties of rubber are affected by temperature and therefore </w:t>
      </w:r>
      <w:r w:rsidR="0081567A">
        <w:rPr>
          <w:rStyle w:val="normaltextrun"/>
        </w:rPr>
        <w:t>will</w:t>
      </w:r>
      <w:r>
        <w:rPr>
          <w:rStyle w:val="normaltextrun"/>
        </w:rPr>
        <w:t xml:space="preserve"> give different results.</w:t>
      </w:r>
      <w:r w:rsidR="0081567A">
        <w:rPr>
          <w:rStyle w:val="normaltextrun"/>
        </w:rPr>
        <w:t xml:space="preserve"> An article by Turner</w:t>
      </w:r>
      <w:r w:rsidR="00537C0D">
        <w:rPr>
          <w:rStyle w:val="normaltextrun"/>
        </w:rPr>
        <w:t>,</w:t>
      </w:r>
      <w:r w:rsidR="00401F00">
        <w:rPr>
          <w:rStyle w:val="normaltextrun"/>
        </w:rPr>
        <w:t xml:space="preserve"> </w:t>
      </w:r>
      <w:r w:rsidR="00537C0D">
        <w:rPr>
          <w:rStyle w:val="normaltextrun"/>
        </w:rPr>
        <w:t xml:space="preserve">2022 </w:t>
      </w:r>
      <w:r w:rsidR="0081567A">
        <w:rPr>
          <w:rStyle w:val="normaltextrun"/>
        </w:rPr>
        <w:t>goes into further details on how, hot, cold and room temperature all have different an impact on the properties of rubber. When rubber is heated, the molecules unwind as opposed to their tangled state at room temperature, the result of this is less space being taken up by the molecules due to them now being in strand form, and therefore the band shrinks in size. When cooled down to lower temperatures a band becomes more elastic and expands slightly,</w:t>
      </w:r>
      <w:r w:rsidR="001C2B63">
        <w:rPr>
          <w:rStyle w:val="normaltextrun"/>
        </w:rPr>
        <w:t xml:space="preserve"> this is because the molecules organise themselves into a more efficient stretching shape.</w:t>
      </w:r>
      <w:r w:rsidR="0081567A">
        <w:t xml:space="preserve"> At room temperature, </w:t>
      </w:r>
      <w:r w:rsidR="001C2B63">
        <w:t>the strands roll into ‘tangled balls’ and when stretched these strands of straighten out.</w:t>
      </w:r>
      <w:r w:rsidR="001C2B63">
        <w:rPr>
          <w:i/>
          <w:iCs/>
        </w:rPr>
        <w:t xml:space="preserve"> </w:t>
      </w:r>
      <w:r w:rsidR="001C2B63" w:rsidRPr="001C2B63">
        <w:t>(</w:t>
      </w:r>
      <w:r w:rsidR="001C2B63" w:rsidRPr="001C2B63">
        <w:rPr>
          <w:rStyle w:val="normaltextrun"/>
        </w:rPr>
        <w:t>Turner, 2022)</w:t>
      </w:r>
    </w:p>
    <w:p w14:paraId="1C70D6B8" w14:textId="62146896" w:rsidR="00FA36E1" w:rsidRDefault="00FA36E1" w:rsidP="00FC2B50">
      <w:pPr>
        <w:pStyle w:val="paragraph"/>
        <w:spacing w:before="0" w:beforeAutospacing="0" w:after="0" w:afterAutospacing="0"/>
        <w:ind w:left="720"/>
        <w:jc w:val="both"/>
        <w:textAlignment w:val="baseline"/>
        <w:rPr>
          <w:rStyle w:val="normaltextrun"/>
        </w:rPr>
      </w:pPr>
      <w:r>
        <w:rPr>
          <w:rStyle w:val="normaltextrun"/>
        </w:rPr>
        <w:t>As this experiment was conducted within the warehouse of my place of work, the temperature was slightly colder than room temperature, thus meaning</w:t>
      </w:r>
      <w:r w:rsidR="00D604EF">
        <w:rPr>
          <w:rStyle w:val="normaltextrun"/>
        </w:rPr>
        <w:t xml:space="preserve"> that the band may have stretched further than it would’ve at room temperature due to the molecules being more structured and rigid. This inaccuracy is solved by using an environmental chamber in which the experiment can be conducted within.</w:t>
      </w:r>
    </w:p>
    <w:p w14:paraId="0A574D1C" w14:textId="66BE0D6E" w:rsidR="00D604EF" w:rsidRDefault="00D604EF" w:rsidP="00FC2B50">
      <w:pPr>
        <w:pStyle w:val="paragraph"/>
        <w:spacing w:before="0" w:beforeAutospacing="0" w:after="0" w:afterAutospacing="0"/>
        <w:ind w:left="720"/>
        <w:jc w:val="both"/>
        <w:textAlignment w:val="baseline"/>
        <w:rPr>
          <w:rStyle w:val="normaltextrun"/>
        </w:rPr>
      </w:pPr>
      <w:r>
        <w:rPr>
          <w:rStyle w:val="normaltextrun"/>
        </w:rPr>
        <w:lastRenderedPageBreak/>
        <w:t xml:space="preserve">Strain rate is </w:t>
      </w:r>
      <w:proofErr w:type="gramStart"/>
      <w:r>
        <w:rPr>
          <w:rStyle w:val="normaltextrun"/>
        </w:rPr>
        <w:t>factor</w:t>
      </w:r>
      <w:proofErr w:type="gramEnd"/>
      <w:r>
        <w:rPr>
          <w:rStyle w:val="normaltextrun"/>
        </w:rPr>
        <w:t xml:space="preserve"> which was not considered when conducting this experiment, this can cause inaccuracies as the properties will differ depending on the speed that which the band is stretched at.</w:t>
      </w:r>
    </w:p>
    <w:p w14:paraId="5FF5A33B" w14:textId="289AA6C7" w:rsidR="003522F7" w:rsidRDefault="003522F7" w:rsidP="003522F7">
      <w:pPr>
        <w:pStyle w:val="paragraph"/>
        <w:spacing w:before="0" w:beforeAutospacing="0" w:after="0" w:afterAutospacing="0"/>
        <w:jc w:val="both"/>
        <w:textAlignment w:val="baseline"/>
        <w:rPr>
          <w:rStyle w:val="normaltextrun"/>
        </w:rPr>
      </w:pPr>
    </w:p>
    <w:p w14:paraId="4FFCD737" w14:textId="31D9384A" w:rsidR="00A752FC" w:rsidRDefault="00A752FC" w:rsidP="003522F7">
      <w:pPr>
        <w:pStyle w:val="paragraph"/>
        <w:spacing w:before="0" w:beforeAutospacing="0" w:after="0" w:afterAutospacing="0"/>
        <w:jc w:val="both"/>
        <w:textAlignment w:val="baseline"/>
        <w:rPr>
          <w:rStyle w:val="normaltextrun"/>
        </w:rPr>
      </w:pPr>
    </w:p>
    <w:p w14:paraId="75514A84" w14:textId="4AA4AFC6" w:rsidR="00A752FC" w:rsidRDefault="00A752FC" w:rsidP="003522F7">
      <w:pPr>
        <w:pStyle w:val="paragraph"/>
        <w:spacing w:before="0" w:beforeAutospacing="0" w:after="0" w:afterAutospacing="0"/>
        <w:jc w:val="both"/>
        <w:textAlignment w:val="baseline"/>
        <w:rPr>
          <w:rStyle w:val="normaltextrun"/>
        </w:rPr>
      </w:pPr>
    </w:p>
    <w:p w14:paraId="2AF828A8" w14:textId="0D3C73D3" w:rsidR="00A752FC" w:rsidRDefault="00A752FC" w:rsidP="003522F7">
      <w:pPr>
        <w:pStyle w:val="paragraph"/>
        <w:spacing w:before="0" w:beforeAutospacing="0" w:after="0" w:afterAutospacing="0"/>
        <w:jc w:val="both"/>
        <w:textAlignment w:val="baseline"/>
        <w:rPr>
          <w:rStyle w:val="normaltextrun"/>
        </w:rPr>
      </w:pPr>
    </w:p>
    <w:p w14:paraId="6334215E" w14:textId="77777777" w:rsidR="00A752FC" w:rsidRPr="002662E6" w:rsidRDefault="00A752FC" w:rsidP="003522F7">
      <w:pPr>
        <w:pStyle w:val="paragraph"/>
        <w:spacing w:before="0" w:beforeAutospacing="0" w:after="0" w:afterAutospacing="0"/>
        <w:jc w:val="both"/>
        <w:textAlignment w:val="baseline"/>
        <w:rPr>
          <w:sz w:val="18"/>
          <w:szCs w:val="18"/>
          <w:u w:val="single"/>
        </w:rPr>
      </w:pPr>
    </w:p>
    <w:p w14:paraId="4C5EA11B" w14:textId="4ECBA16D" w:rsidR="002662E6" w:rsidRPr="00FF33BB" w:rsidRDefault="00D62652" w:rsidP="00D62652">
      <w:pPr>
        <w:pStyle w:val="Title"/>
        <w:rPr>
          <w:rStyle w:val="normaltextrun"/>
          <w:rFonts w:ascii="Times New Roman" w:hAnsi="Times New Roman" w:cs="Times New Roman"/>
        </w:rPr>
      </w:pPr>
      <w:r w:rsidRPr="00FF33BB">
        <w:rPr>
          <w:rStyle w:val="normaltextrun"/>
          <w:rFonts w:ascii="Times New Roman" w:hAnsi="Times New Roman" w:cs="Times New Roman"/>
        </w:rPr>
        <w:t xml:space="preserve">6. </w:t>
      </w:r>
      <w:r w:rsidR="003522F7" w:rsidRPr="00FF33BB">
        <w:rPr>
          <w:rStyle w:val="normaltextrun"/>
          <w:rFonts w:ascii="Times New Roman" w:hAnsi="Times New Roman" w:cs="Times New Roman"/>
        </w:rPr>
        <w:t xml:space="preserve">Discussion </w:t>
      </w:r>
    </w:p>
    <w:p w14:paraId="46ADC1F7" w14:textId="12F6FCE5" w:rsidR="002662E6" w:rsidRDefault="002662E6" w:rsidP="002662E6">
      <w:pPr>
        <w:pStyle w:val="paragraph"/>
        <w:spacing w:before="0" w:beforeAutospacing="0" w:after="0" w:afterAutospacing="0"/>
        <w:ind w:left="720"/>
        <w:jc w:val="both"/>
        <w:textAlignment w:val="baseline"/>
        <w:rPr>
          <w:rStyle w:val="normaltextrun"/>
          <w:rFonts w:eastAsiaTheme="minorEastAsia"/>
          <w:sz w:val="36"/>
          <w:szCs w:val="36"/>
          <w:u w:val="single"/>
        </w:rPr>
      </w:pPr>
    </w:p>
    <w:p w14:paraId="2850A0B4" w14:textId="697B81F9" w:rsidR="002662E6" w:rsidRDefault="00DF45DA" w:rsidP="002662E6">
      <w:pPr>
        <w:pStyle w:val="paragraph"/>
        <w:spacing w:before="0" w:beforeAutospacing="0" w:after="0" w:afterAutospacing="0"/>
        <w:ind w:left="720"/>
        <w:jc w:val="both"/>
        <w:textAlignment w:val="baseline"/>
        <w:rPr>
          <w:rStyle w:val="normaltextrun"/>
          <w:rFonts w:eastAsiaTheme="minorEastAsia"/>
        </w:rPr>
      </w:pPr>
      <w:r>
        <w:rPr>
          <w:rStyle w:val="normaltextrun"/>
          <w:rFonts w:eastAsiaTheme="minorEastAsia"/>
        </w:rPr>
        <w:t>The results I have collected from the experiment are what is to be expected when looking at a stress strain curve for a rubber material</w:t>
      </w:r>
      <w:r w:rsidR="00B31759">
        <w:rPr>
          <w:rStyle w:val="normaltextrun"/>
          <w:rFonts w:eastAsiaTheme="minorEastAsia"/>
        </w:rPr>
        <w:t>.</w:t>
      </w:r>
      <w:r w:rsidR="005E1DC3">
        <w:rPr>
          <w:rStyle w:val="normaltextrun"/>
          <w:rFonts w:eastAsiaTheme="minorEastAsia"/>
        </w:rPr>
        <w:t xml:space="preserve"> From looking at graph 1 and 2 we can see that it proves that the relationship between stress and strain </w:t>
      </w:r>
      <w:r w:rsidR="00F27DD1">
        <w:rPr>
          <w:rStyle w:val="normaltextrun"/>
          <w:rFonts w:eastAsiaTheme="minorEastAsia"/>
        </w:rPr>
        <w:t>is</w:t>
      </w:r>
      <w:r w:rsidR="005E1DC3">
        <w:rPr>
          <w:rStyle w:val="normaltextrun"/>
          <w:rFonts w:eastAsiaTheme="minorEastAsia"/>
        </w:rPr>
        <w:t xml:space="preserve"> non-linear giving a steep curve.</w:t>
      </w:r>
      <w:r w:rsidR="00F27DD1">
        <w:rPr>
          <w:rStyle w:val="normaltextrun"/>
          <w:rFonts w:eastAsiaTheme="minorEastAsia"/>
        </w:rPr>
        <w:t xml:space="preserve"> We can also see that the elastic band reached large deformations by stretching 4.47 times its original length.</w:t>
      </w:r>
    </w:p>
    <w:p w14:paraId="1C5301DA" w14:textId="0F7C89C2" w:rsidR="00F27DD1" w:rsidRPr="00DF45DA" w:rsidRDefault="00F27DD1" w:rsidP="002662E6">
      <w:pPr>
        <w:pStyle w:val="paragraph"/>
        <w:spacing w:before="0" w:beforeAutospacing="0" w:after="0" w:afterAutospacing="0"/>
        <w:ind w:left="720"/>
        <w:jc w:val="both"/>
        <w:textAlignment w:val="baseline"/>
        <w:rPr>
          <w:rStyle w:val="normaltextrun"/>
          <w:rFonts w:eastAsiaTheme="minorEastAsia"/>
        </w:rPr>
      </w:pPr>
      <w:r>
        <w:rPr>
          <w:rStyle w:val="normaltextrun"/>
          <w:rFonts w:eastAsiaTheme="minorEastAsia"/>
        </w:rPr>
        <w:t xml:space="preserve">There were several factors which may have caused inaccuracies in the experiment that was conducted. Many of these could’ve been avoided if time and money wasn’t a factor that had to be considered. If I was to conduct this experiment again ignoring those </w:t>
      </w:r>
      <w:proofErr w:type="gramStart"/>
      <w:r>
        <w:rPr>
          <w:rStyle w:val="normaltextrun"/>
          <w:rFonts w:eastAsiaTheme="minorEastAsia"/>
        </w:rPr>
        <w:t>factors</w:t>
      </w:r>
      <w:proofErr w:type="gramEnd"/>
      <w:r>
        <w:rPr>
          <w:rStyle w:val="normaltextrun"/>
          <w:rFonts w:eastAsiaTheme="minorEastAsia"/>
        </w:rPr>
        <w:t xml:space="preserve"> I would first start by using a larger sample range, from this I would then</w:t>
      </w:r>
      <w:r w:rsidR="00401F00">
        <w:rPr>
          <w:rStyle w:val="normaltextrun"/>
          <w:rFonts w:eastAsiaTheme="minorEastAsia"/>
        </w:rPr>
        <w:t xml:space="preserve"> using a mean value from the results. The sample design was also not ideal for this experiment, the picture below shows how a sample should be designed in order to test it for tensile </w:t>
      </w:r>
      <w:r w:rsidR="00C46134">
        <w:rPr>
          <w:rStyle w:val="normaltextrun"/>
          <w:rFonts w:eastAsiaTheme="minorEastAsia"/>
        </w:rPr>
        <w:t>strength.</w:t>
      </w:r>
    </w:p>
    <w:p w14:paraId="738A1B09" w14:textId="3F79664D" w:rsidR="00401F00" w:rsidRDefault="00401F00" w:rsidP="00401F00">
      <w:pPr>
        <w:pStyle w:val="Caption"/>
        <w:keepNext/>
        <w:jc w:val="center"/>
      </w:pPr>
      <w:r>
        <w:t xml:space="preserve">Figure </w:t>
      </w:r>
      <w:fldSimple w:instr=" SEQ Figure \* ARABIC ">
        <w:r w:rsidR="006476C6">
          <w:rPr>
            <w:noProof/>
          </w:rPr>
          <w:t>4</w:t>
        </w:r>
      </w:fldSimple>
      <w:r>
        <w:t xml:space="preserve"> - </w:t>
      </w:r>
      <w:proofErr w:type="spellStart"/>
      <w:r>
        <w:t>Dumbell</w:t>
      </w:r>
      <w:proofErr w:type="spellEnd"/>
      <w:r>
        <w:t xml:space="preserve"> rubber tensile test sample</w:t>
      </w:r>
      <w:r w:rsidRPr="006D402C">
        <w:rPr>
          <w:color w:val="auto"/>
        </w:rPr>
        <w:t xml:space="preserve"> (Institute, C.C. (2019)</w:t>
      </w:r>
      <w:r w:rsidRPr="006D402C">
        <w:rPr>
          <w:rStyle w:val="apple-converted-space"/>
          <w:color w:val="auto"/>
        </w:rPr>
        <w:t> </w:t>
      </w:r>
    </w:p>
    <w:p w14:paraId="64B828BE" w14:textId="27316A8E" w:rsidR="002662E6" w:rsidRDefault="00401F00" w:rsidP="00401F00">
      <w:pPr>
        <w:pStyle w:val="paragraph"/>
        <w:spacing w:before="0" w:beforeAutospacing="0" w:after="0" w:afterAutospacing="0"/>
        <w:jc w:val="center"/>
        <w:textAlignment w:val="baseline"/>
      </w:pPr>
      <w:r>
        <w:fldChar w:fldCharType="begin"/>
      </w:r>
      <w:r>
        <w:instrText xml:space="preserve"> INCLUDEPICTURE "/Users/nathanjm/Library/Group Containers/UBF8T346G9.ms/WebArchiveCopyPasteTempFiles/com.microsoft.Word/Tensile-Rubber-sample.JPG" \* MERGEFORMATINET </w:instrText>
      </w:r>
      <w:r>
        <w:fldChar w:fldCharType="separate"/>
      </w:r>
      <w:r>
        <w:rPr>
          <w:noProof/>
        </w:rPr>
        <w:drawing>
          <wp:inline distT="0" distB="0" distL="0" distR="0" wp14:anchorId="41662933" wp14:editId="07475E93">
            <wp:extent cx="3631963" cy="1109735"/>
            <wp:effectExtent l="0" t="0" r="635" b="0"/>
            <wp:docPr id="2" name="Picture 2" descr="Rubber dumbbell tensile test s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ubber dumbbell tensile test sample"/>
                    <pic:cNvPicPr>
                      <a:picLocks noChangeAspect="1" noChangeArrowheads="1"/>
                    </pic:cNvPicPr>
                  </pic:nvPicPr>
                  <pic:blipFill rotWithShape="1">
                    <a:blip r:embed="rId16">
                      <a:extLst>
                        <a:ext uri="{28A0092B-C50C-407E-A947-70E740481C1C}">
                          <a14:useLocalDpi xmlns:a14="http://schemas.microsoft.com/office/drawing/2010/main" val="0"/>
                        </a:ext>
                      </a:extLst>
                    </a:blip>
                    <a:srcRect l="4775" t="49217"/>
                    <a:stretch/>
                  </pic:blipFill>
                  <pic:spPr bwMode="auto">
                    <a:xfrm>
                      <a:off x="0" y="0"/>
                      <a:ext cx="3673752" cy="1122503"/>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0989DA84" w14:textId="77777777" w:rsidR="00C46134" w:rsidRDefault="00C46134" w:rsidP="00C46134">
      <w:pPr>
        <w:pStyle w:val="paragraph"/>
        <w:spacing w:before="0" w:beforeAutospacing="0" w:after="0" w:afterAutospacing="0"/>
        <w:textAlignment w:val="baseline"/>
        <w:rPr>
          <w:rStyle w:val="normaltextrun"/>
          <w:rFonts w:eastAsiaTheme="minorEastAsia"/>
        </w:rPr>
      </w:pPr>
    </w:p>
    <w:p w14:paraId="2DD185C1" w14:textId="767BD324" w:rsidR="00C46134" w:rsidRDefault="00C46134" w:rsidP="00784502">
      <w:pPr>
        <w:pStyle w:val="paragraph"/>
        <w:spacing w:before="0" w:beforeAutospacing="0" w:after="0" w:afterAutospacing="0"/>
        <w:textAlignment w:val="baseline"/>
        <w:rPr>
          <w:rStyle w:val="normaltextrun"/>
          <w:rFonts w:eastAsiaTheme="minorEastAsia"/>
        </w:rPr>
      </w:pPr>
      <w:r>
        <w:rPr>
          <w:rStyle w:val="normaltextrun"/>
          <w:rFonts w:eastAsiaTheme="minorEastAsia"/>
        </w:rPr>
        <w:t xml:space="preserve">The design above eliminates the stress raiser issue I spoke about previously. The rubber material is gripped at both ends and then it is stretched. The stress is focused on the </w:t>
      </w:r>
      <w:r w:rsidR="009F7998">
        <w:rPr>
          <w:rStyle w:val="normaltextrun"/>
          <w:rFonts w:eastAsiaTheme="minorEastAsia"/>
        </w:rPr>
        <w:t>centre</w:t>
      </w:r>
      <w:r>
        <w:rPr>
          <w:rStyle w:val="normaltextrun"/>
          <w:rFonts w:eastAsiaTheme="minorEastAsia"/>
        </w:rPr>
        <w:t xml:space="preserve"> thinner section </w:t>
      </w:r>
      <w:r w:rsidR="009F7998">
        <w:rPr>
          <w:rStyle w:val="normaltextrun"/>
          <w:rFonts w:eastAsiaTheme="minorEastAsia"/>
        </w:rPr>
        <w:t>meaning that the fracture will occur there.</w:t>
      </w:r>
    </w:p>
    <w:p w14:paraId="07600637" w14:textId="1098B377" w:rsidR="00784502" w:rsidRDefault="00784502" w:rsidP="00784502">
      <w:pPr>
        <w:pStyle w:val="paragraph"/>
        <w:spacing w:before="0" w:beforeAutospacing="0" w:after="0" w:afterAutospacing="0"/>
        <w:textAlignment w:val="baseline"/>
        <w:rPr>
          <w:rStyle w:val="normaltextrun"/>
          <w:rFonts w:eastAsiaTheme="minorEastAsia"/>
        </w:rPr>
      </w:pPr>
      <w:r>
        <w:rPr>
          <w:rStyle w:val="normaltextrun"/>
          <w:rFonts w:eastAsiaTheme="minorEastAsia"/>
        </w:rPr>
        <w:t>I would’ve also have liked to conduct the same experiment at different temperatures and compare the results</w:t>
      </w:r>
      <w:r w:rsidR="006C3B56">
        <w:rPr>
          <w:rStyle w:val="normaltextrun"/>
          <w:rFonts w:eastAsiaTheme="minorEastAsia"/>
        </w:rPr>
        <w:t xml:space="preserve">. As explained beforehand, temperature alters the properties of </w:t>
      </w:r>
      <w:proofErr w:type="gramStart"/>
      <w:r w:rsidR="006C3B56">
        <w:rPr>
          <w:rStyle w:val="normaltextrun"/>
          <w:rFonts w:eastAsiaTheme="minorEastAsia"/>
        </w:rPr>
        <w:t>rubber</w:t>
      </w:r>
      <w:proofErr w:type="gramEnd"/>
      <w:r w:rsidR="006C3B56">
        <w:rPr>
          <w:rStyle w:val="normaltextrun"/>
          <w:rFonts w:eastAsiaTheme="minorEastAsia"/>
        </w:rPr>
        <w:t xml:space="preserve"> and it would be interesting to see how the results differ from </w:t>
      </w:r>
      <w:r w:rsidR="00A4211A">
        <w:rPr>
          <w:rStyle w:val="normaltextrun"/>
          <w:rFonts w:eastAsiaTheme="minorEastAsia"/>
        </w:rPr>
        <w:t>each other</w:t>
      </w:r>
      <w:r w:rsidR="006C3B56">
        <w:rPr>
          <w:rStyle w:val="normaltextrun"/>
          <w:rFonts w:eastAsiaTheme="minorEastAsia"/>
        </w:rPr>
        <w:t>.</w:t>
      </w:r>
    </w:p>
    <w:p w14:paraId="2FD83EC0" w14:textId="057C676F" w:rsidR="00D06076" w:rsidRPr="00C46134" w:rsidRDefault="00D06076" w:rsidP="00784502">
      <w:pPr>
        <w:pStyle w:val="paragraph"/>
        <w:spacing w:before="0" w:beforeAutospacing="0" w:after="0" w:afterAutospacing="0"/>
        <w:textAlignment w:val="baseline"/>
        <w:rPr>
          <w:rStyle w:val="normaltextrun"/>
          <w:rFonts w:eastAsiaTheme="minorEastAsia"/>
        </w:rPr>
      </w:pPr>
      <w:r>
        <w:rPr>
          <w:rStyle w:val="normaltextrun"/>
          <w:rFonts w:eastAsiaTheme="minorEastAsia"/>
        </w:rPr>
        <w:t xml:space="preserve">The short experiment </w:t>
      </w:r>
      <w:r w:rsidR="00A752FC">
        <w:rPr>
          <w:rStyle w:val="normaltextrun"/>
          <w:rFonts w:eastAsiaTheme="minorEastAsia"/>
        </w:rPr>
        <w:t>which was carried out in order to show the phenomena of creep was successful in doing so</w:t>
      </w:r>
      <w:r w:rsidR="00554948">
        <w:rPr>
          <w:rStyle w:val="normaltextrun"/>
          <w:rFonts w:eastAsiaTheme="minorEastAsia"/>
        </w:rPr>
        <w:t>, it showed clearly that when a rubber material is stretched at a force for some time it undergoes long term deformation once the force is released. This was interesting to see as its something important to consider when using rubber materials in the future.</w:t>
      </w:r>
    </w:p>
    <w:p w14:paraId="78FF70C3" w14:textId="77777777" w:rsidR="003522F7" w:rsidRPr="003522F7" w:rsidRDefault="003522F7" w:rsidP="003522F7">
      <w:pPr>
        <w:pStyle w:val="paragraph"/>
        <w:spacing w:before="0" w:beforeAutospacing="0" w:after="0" w:afterAutospacing="0"/>
        <w:jc w:val="both"/>
        <w:textAlignment w:val="baseline"/>
        <w:rPr>
          <w:sz w:val="18"/>
          <w:szCs w:val="18"/>
        </w:rPr>
      </w:pPr>
      <w:r w:rsidRPr="003522F7">
        <w:rPr>
          <w:rStyle w:val="eop"/>
          <w:rFonts w:eastAsiaTheme="majorEastAsia"/>
          <w:sz w:val="36"/>
          <w:szCs w:val="36"/>
        </w:rPr>
        <w:t> </w:t>
      </w:r>
    </w:p>
    <w:p w14:paraId="37B7285A" w14:textId="6162C178" w:rsidR="00A4211A" w:rsidRPr="00FF33BB" w:rsidRDefault="00D62652" w:rsidP="00D62652">
      <w:pPr>
        <w:pStyle w:val="Title"/>
        <w:rPr>
          <w:rStyle w:val="normaltextrun"/>
          <w:rFonts w:ascii="Times New Roman" w:hAnsi="Times New Roman" w:cs="Times New Roman"/>
        </w:rPr>
      </w:pPr>
      <w:r w:rsidRPr="00FF33BB">
        <w:rPr>
          <w:rStyle w:val="normaltextrun"/>
          <w:rFonts w:ascii="Times New Roman" w:hAnsi="Times New Roman" w:cs="Times New Roman"/>
        </w:rPr>
        <w:t xml:space="preserve">7. </w:t>
      </w:r>
      <w:r w:rsidR="003522F7" w:rsidRPr="00FF33BB">
        <w:rPr>
          <w:rStyle w:val="normaltextrun"/>
          <w:rFonts w:ascii="Times New Roman" w:hAnsi="Times New Roman" w:cs="Times New Roman"/>
        </w:rPr>
        <w:t>Conclusion</w:t>
      </w:r>
    </w:p>
    <w:p w14:paraId="5489A9CF" w14:textId="40445067" w:rsidR="00A4211A" w:rsidRDefault="00A4211A" w:rsidP="00A4211A">
      <w:pPr>
        <w:pStyle w:val="paragraph"/>
        <w:spacing w:before="0" w:beforeAutospacing="0" w:after="0" w:afterAutospacing="0"/>
        <w:jc w:val="both"/>
        <w:textAlignment w:val="baseline"/>
        <w:rPr>
          <w:rStyle w:val="normaltextrun"/>
          <w:rFonts w:eastAsiaTheme="minorEastAsia"/>
          <w:b/>
          <w:bCs/>
          <w:sz w:val="36"/>
          <w:szCs w:val="36"/>
          <w:u w:val="single"/>
        </w:rPr>
      </w:pPr>
    </w:p>
    <w:p w14:paraId="17CD4FF8" w14:textId="51D96948" w:rsidR="00A4211A" w:rsidRDefault="00A4211A" w:rsidP="00A4211A">
      <w:pPr>
        <w:pStyle w:val="paragraph"/>
        <w:spacing w:before="0" w:beforeAutospacing="0" w:after="0" w:afterAutospacing="0"/>
        <w:jc w:val="both"/>
        <w:textAlignment w:val="baseline"/>
        <w:rPr>
          <w:rStyle w:val="normaltextrun"/>
          <w:rFonts w:eastAsiaTheme="minorEastAsia"/>
        </w:rPr>
      </w:pPr>
      <w:r>
        <w:rPr>
          <w:rStyle w:val="normaltextrun"/>
          <w:rFonts w:eastAsiaTheme="minorEastAsia"/>
        </w:rPr>
        <w:t xml:space="preserve">The experiment was an overall success, it showed how the chemical properties of rubber have an influence on the mechanical properties which we can physically see. The results obtained </w:t>
      </w:r>
      <w:r>
        <w:rPr>
          <w:rStyle w:val="normaltextrun"/>
          <w:rFonts w:eastAsiaTheme="minorEastAsia"/>
        </w:rPr>
        <w:lastRenderedPageBreak/>
        <w:t xml:space="preserve">were what was to be expected, a stress strain graph showing a non-linear relationship between </w:t>
      </w:r>
      <w:r w:rsidR="00D06076">
        <w:rPr>
          <w:rStyle w:val="normaltextrun"/>
          <w:rFonts w:eastAsiaTheme="minorEastAsia"/>
        </w:rPr>
        <w:t>both</w:t>
      </w:r>
      <w:r>
        <w:rPr>
          <w:rStyle w:val="normaltextrun"/>
          <w:rFonts w:eastAsiaTheme="minorEastAsia"/>
        </w:rPr>
        <w:t>.</w:t>
      </w:r>
      <w:r w:rsidR="004D2420">
        <w:rPr>
          <w:rStyle w:val="normaltextrun"/>
          <w:rFonts w:eastAsiaTheme="minorEastAsia"/>
        </w:rPr>
        <w:t xml:space="preserve"> The results allowed me to create an engineering stress strain curve then from that I was able to convert the data into a true stress true strain graph</w:t>
      </w:r>
      <w:r w:rsidR="007D5495">
        <w:rPr>
          <w:rStyle w:val="normaltextrun"/>
          <w:rFonts w:eastAsiaTheme="minorEastAsia"/>
        </w:rPr>
        <w:t xml:space="preserve">. From these graphs I was then able to calculate the </w:t>
      </w:r>
      <w:proofErr w:type="spellStart"/>
      <w:r w:rsidR="007D5495">
        <w:rPr>
          <w:rStyle w:val="normaltextrun"/>
          <w:rFonts w:eastAsiaTheme="minorEastAsia"/>
        </w:rPr>
        <w:t>youngs</w:t>
      </w:r>
      <w:proofErr w:type="spellEnd"/>
      <w:r w:rsidR="007D5495">
        <w:rPr>
          <w:rStyle w:val="normaltextrun"/>
          <w:rFonts w:eastAsiaTheme="minorEastAsia"/>
        </w:rPr>
        <w:t xml:space="preserve"> modulus, UTS, energy </w:t>
      </w:r>
      <w:r w:rsidR="005D7BAD">
        <w:rPr>
          <w:rStyle w:val="normaltextrun"/>
          <w:rFonts w:eastAsiaTheme="minorEastAsia"/>
        </w:rPr>
        <w:t>absorption and toughness.</w:t>
      </w:r>
    </w:p>
    <w:p w14:paraId="1CA8E2EC" w14:textId="61E0B2B8" w:rsidR="00DF3E75" w:rsidRPr="00A4211A" w:rsidRDefault="00DF3E75" w:rsidP="00A4211A">
      <w:pPr>
        <w:pStyle w:val="paragraph"/>
        <w:spacing w:before="0" w:beforeAutospacing="0" w:after="0" w:afterAutospacing="0"/>
        <w:jc w:val="both"/>
        <w:textAlignment w:val="baseline"/>
        <w:rPr>
          <w:rStyle w:val="normaltextrun"/>
          <w:rFonts w:eastAsiaTheme="minorEastAsia"/>
        </w:rPr>
      </w:pPr>
      <w:r>
        <w:rPr>
          <w:rStyle w:val="normaltextrun"/>
          <w:rFonts w:eastAsiaTheme="minorEastAsia"/>
        </w:rPr>
        <w:t xml:space="preserve">As discussed above there were </w:t>
      </w:r>
      <w:r w:rsidR="0013383A">
        <w:rPr>
          <w:rStyle w:val="normaltextrun"/>
          <w:rFonts w:eastAsiaTheme="minorEastAsia"/>
        </w:rPr>
        <w:t>several</w:t>
      </w:r>
      <w:r>
        <w:rPr>
          <w:rStyle w:val="normaltextrun"/>
          <w:rFonts w:eastAsiaTheme="minorEastAsia"/>
        </w:rPr>
        <w:t xml:space="preserve"> experimental inaccuracies,</w:t>
      </w:r>
      <w:r w:rsidR="00224606">
        <w:rPr>
          <w:rStyle w:val="normaltextrun"/>
          <w:rFonts w:eastAsiaTheme="minorEastAsia"/>
        </w:rPr>
        <w:t xml:space="preserve"> it is likely that these inaccuracies produce errors in the results. There are many ways we could eliminate </w:t>
      </w:r>
      <w:proofErr w:type="gramStart"/>
      <w:r w:rsidR="00224606">
        <w:rPr>
          <w:rStyle w:val="normaltextrun"/>
          <w:rFonts w:eastAsiaTheme="minorEastAsia"/>
        </w:rPr>
        <w:t>errors</w:t>
      </w:r>
      <w:proofErr w:type="gramEnd"/>
      <w:r w:rsidR="00224606">
        <w:rPr>
          <w:rStyle w:val="normaltextrun"/>
          <w:rFonts w:eastAsiaTheme="minorEastAsia"/>
        </w:rPr>
        <w:t xml:space="preserve"> but cost and time have a large influence on this. </w:t>
      </w:r>
    </w:p>
    <w:p w14:paraId="7AF0134D" w14:textId="08D19F2B" w:rsidR="00A4211A" w:rsidRDefault="00A4211A" w:rsidP="00A4211A">
      <w:pPr>
        <w:pStyle w:val="paragraph"/>
        <w:spacing w:before="0" w:beforeAutospacing="0" w:after="0" w:afterAutospacing="0"/>
        <w:ind w:left="360"/>
        <w:jc w:val="both"/>
        <w:textAlignment w:val="baseline"/>
        <w:rPr>
          <w:rStyle w:val="normaltextrun"/>
          <w:rFonts w:eastAsiaTheme="minorEastAsia"/>
          <w:b/>
          <w:bCs/>
          <w:sz w:val="36"/>
          <w:szCs w:val="36"/>
          <w:u w:val="single"/>
        </w:rPr>
      </w:pPr>
      <w:r>
        <w:rPr>
          <w:rStyle w:val="normaltextrun"/>
          <w:rFonts w:eastAsiaTheme="minorEastAsia"/>
          <w:b/>
          <w:bCs/>
          <w:sz w:val="36"/>
          <w:szCs w:val="36"/>
          <w:u w:val="single"/>
        </w:rPr>
        <w:t xml:space="preserve"> </w:t>
      </w:r>
    </w:p>
    <w:p w14:paraId="6287AED9" w14:textId="6FEE635B" w:rsidR="003522F7" w:rsidRPr="003522F7" w:rsidRDefault="003522F7" w:rsidP="003522F7">
      <w:pPr>
        <w:pStyle w:val="paragraph"/>
        <w:spacing w:before="0" w:beforeAutospacing="0" w:after="0" w:afterAutospacing="0"/>
        <w:jc w:val="both"/>
        <w:textAlignment w:val="baseline"/>
        <w:rPr>
          <w:sz w:val="18"/>
          <w:szCs w:val="18"/>
        </w:rPr>
      </w:pPr>
    </w:p>
    <w:p w14:paraId="1BBF2600" w14:textId="796E144D" w:rsidR="009D1A16" w:rsidRPr="00FF33BB" w:rsidRDefault="00D62652" w:rsidP="00D62652">
      <w:pPr>
        <w:pStyle w:val="Title"/>
        <w:rPr>
          <w:rStyle w:val="normaltextrun"/>
          <w:rFonts w:ascii="Times New Roman" w:hAnsi="Times New Roman" w:cs="Times New Roman"/>
        </w:rPr>
      </w:pPr>
      <w:r w:rsidRPr="00FF33BB">
        <w:rPr>
          <w:rStyle w:val="normaltextrun"/>
          <w:rFonts w:ascii="Times New Roman" w:hAnsi="Times New Roman" w:cs="Times New Roman"/>
        </w:rPr>
        <w:t xml:space="preserve">8. </w:t>
      </w:r>
      <w:r w:rsidR="003522F7" w:rsidRPr="00FF33BB">
        <w:rPr>
          <w:rStyle w:val="normaltextrun"/>
          <w:rFonts w:ascii="Times New Roman" w:hAnsi="Times New Roman" w:cs="Times New Roman"/>
        </w:rPr>
        <w:t>Acknowledgements</w:t>
      </w:r>
    </w:p>
    <w:p w14:paraId="6A70B022" w14:textId="0022088F" w:rsidR="009D1A16" w:rsidRDefault="009D1A16" w:rsidP="009D1A16">
      <w:pPr>
        <w:pStyle w:val="paragraph"/>
        <w:spacing w:before="0" w:beforeAutospacing="0" w:after="0" w:afterAutospacing="0"/>
        <w:jc w:val="both"/>
        <w:textAlignment w:val="baseline"/>
        <w:rPr>
          <w:rStyle w:val="normaltextrun"/>
          <w:rFonts w:eastAsiaTheme="minorEastAsia"/>
          <w:b/>
          <w:bCs/>
          <w:sz w:val="36"/>
          <w:szCs w:val="36"/>
          <w:u w:val="single"/>
        </w:rPr>
      </w:pPr>
    </w:p>
    <w:p w14:paraId="34AF0142" w14:textId="03EAA6CB" w:rsidR="009D1A16" w:rsidRPr="009D1A16" w:rsidRDefault="009D1A16" w:rsidP="009D1A16">
      <w:pPr>
        <w:pStyle w:val="paragraph"/>
        <w:spacing w:before="0" w:beforeAutospacing="0" w:after="0" w:afterAutospacing="0"/>
        <w:jc w:val="both"/>
        <w:textAlignment w:val="baseline"/>
        <w:rPr>
          <w:rStyle w:val="normaltextrun"/>
        </w:rPr>
      </w:pPr>
      <w:r>
        <w:rPr>
          <w:rStyle w:val="normaltextrun"/>
          <w:rFonts w:eastAsiaTheme="minorEastAsia"/>
        </w:rPr>
        <w:t xml:space="preserve">The equipment used during this experiment was property of Sony </w:t>
      </w:r>
      <w:proofErr w:type="spellStart"/>
      <w:r>
        <w:rPr>
          <w:rStyle w:val="normaltextrun"/>
          <w:rFonts w:eastAsiaTheme="minorEastAsia"/>
        </w:rPr>
        <w:t>UkTec</w:t>
      </w:r>
      <w:proofErr w:type="spellEnd"/>
      <w:r>
        <w:rPr>
          <w:rStyle w:val="normaltextrun"/>
          <w:rFonts w:eastAsiaTheme="minorEastAsia"/>
        </w:rPr>
        <w:t xml:space="preserve"> which is my place of work. With approval from my manager and our quality department I was allowed to conduct the experiment within work hours using the quality departments equipment. </w:t>
      </w:r>
    </w:p>
    <w:p w14:paraId="2770C946" w14:textId="2CE65BF8" w:rsidR="009D1A16" w:rsidRDefault="009D1A16" w:rsidP="009D1A16">
      <w:pPr>
        <w:pStyle w:val="paragraph"/>
        <w:spacing w:before="0" w:beforeAutospacing="0" w:after="0" w:afterAutospacing="0"/>
        <w:jc w:val="both"/>
        <w:textAlignment w:val="baseline"/>
        <w:rPr>
          <w:rStyle w:val="normaltextrun"/>
          <w:rFonts w:eastAsiaTheme="minorEastAsia"/>
          <w:b/>
          <w:bCs/>
          <w:sz w:val="36"/>
          <w:szCs w:val="36"/>
          <w:u w:val="single"/>
        </w:rPr>
      </w:pPr>
    </w:p>
    <w:p w14:paraId="434B6676" w14:textId="3EA69C8D" w:rsidR="009D1A16" w:rsidRDefault="009D1A16" w:rsidP="009D1A16">
      <w:pPr>
        <w:pStyle w:val="paragraph"/>
        <w:spacing w:before="0" w:beforeAutospacing="0" w:after="0" w:afterAutospacing="0"/>
        <w:jc w:val="both"/>
        <w:textAlignment w:val="baseline"/>
        <w:rPr>
          <w:rStyle w:val="normaltextrun"/>
          <w:rFonts w:eastAsiaTheme="minorEastAsia"/>
          <w:b/>
          <w:bCs/>
          <w:sz w:val="36"/>
          <w:szCs w:val="36"/>
        </w:rPr>
      </w:pPr>
    </w:p>
    <w:p w14:paraId="18D0A557" w14:textId="77777777" w:rsidR="009D1A16" w:rsidRPr="009D1A16" w:rsidRDefault="009D1A16" w:rsidP="009D1A16">
      <w:pPr>
        <w:pStyle w:val="paragraph"/>
        <w:spacing w:before="0" w:beforeAutospacing="0" w:after="0" w:afterAutospacing="0"/>
        <w:jc w:val="both"/>
        <w:textAlignment w:val="baseline"/>
        <w:rPr>
          <w:rStyle w:val="normaltextrun"/>
          <w:sz w:val="18"/>
          <w:szCs w:val="18"/>
        </w:rPr>
      </w:pPr>
    </w:p>
    <w:p w14:paraId="4834BEF9" w14:textId="73333803" w:rsidR="003522F7" w:rsidRDefault="003522F7" w:rsidP="003522F7">
      <w:pPr>
        <w:pStyle w:val="paragraph"/>
        <w:spacing w:before="0" w:beforeAutospacing="0" w:after="0" w:afterAutospacing="0"/>
        <w:jc w:val="both"/>
        <w:textAlignment w:val="baseline"/>
        <w:rPr>
          <w:rStyle w:val="eop"/>
          <w:rFonts w:eastAsiaTheme="majorEastAsia"/>
        </w:rPr>
      </w:pPr>
      <w:proofErr w:type="gramStart"/>
      <w:r w:rsidRPr="003522F7">
        <w:rPr>
          <w:rStyle w:val="normaltextrun"/>
          <w:rFonts w:eastAsiaTheme="minorEastAsia"/>
          <w:b/>
          <w:bCs/>
          <w:i/>
          <w:iCs/>
          <w:sz w:val="32"/>
          <w:szCs w:val="32"/>
        </w:rPr>
        <w:t>References :</w:t>
      </w:r>
      <w:proofErr w:type="gramEnd"/>
      <w:r w:rsidRPr="003522F7">
        <w:rPr>
          <w:rStyle w:val="normaltextrun"/>
          <w:rFonts w:eastAsiaTheme="minorEastAsia"/>
          <w:b/>
          <w:bCs/>
          <w:i/>
          <w:iCs/>
          <w:sz w:val="32"/>
          <w:szCs w:val="32"/>
        </w:rPr>
        <w:t> </w:t>
      </w:r>
      <w:r w:rsidRPr="003522F7">
        <w:rPr>
          <w:rStyle w:val="eop"/>
          <w:rFonts w:eastAsiaTheme="majorEastAsia"/>
        </w:rPr>
        <w:t> </w:t>
      </w:r>
    </w:p>
    <w:p w14:paraId="0EF8B258" w14:textId="75DE9921" w:rsidR="00E1226C" w:rsidRDefault="00E1226C" w:rsidP="003522F7">
      <w:pPr>
        <w:pStyle w:val="paragraph"/>
        <w:spacing w:before="0" w:beforeAutospacing="0" w:after="0" w:afterAutospacing="0"/>
        <w:jc w:val="both"/>
        <w:textAlignment w:val="baseline"/>
        <w:rPr>
          <w:rStyle w:val="eop"/>
          <w:rFonts w:eastAsiaTheme="majorEastAsia"/>
        </w:rPr>
      </w:pPr>
    </w:p>
    <w:p w14:paraId="125DD65C" w14:textId="03B09426" w:rsidR="009D1A16" w:rsidRPr="00E1226C" w:rsidRDefault="00E1226C" w:rsidP="00E1226C">
      <w:pPr>
        <w:pStyle w:val="NormalWeb"/>
        <w:spacing w:after="240"/>
        <w:rPr>
          <w:rStyle w:val="eop"/>
          <w:color w:val="000000"/>
        </w:rPr>
      </w:pPr>
      <w:r>
        <w:rPr>
          <w:color w:val="000000"/>
        </w:rPr>
        <w:t xml:space="preserve">Alan N. Gent (2012) </w:t>
      </w:r>
      <w:proofErr w:type="spellStart"/>
      <w:r w:rsidRPr="00E1226C">
        <w:rPr>
          <w:color w:val="000000"/>
        </w:rPr>
        <w:t>Encyclopedia</w:t>
      </w:r>
      <w:proofErr w:type="spellEnd"/>
      <w:r w:rsidRPr="00E1226C">
        <w:rPr>
          <w:color w:val="000000"/>
        </w:rPr>
        <w:t xml:space="preserve"> Britannica. (n.d.). </w:t>
      </w:r>
      <w:r w:rsidRPr="00E1226C">
        <w:rPr>
          <w:i/>
          <w:iCs/>
          <w:color w:val="000000"/>
        </w:rPr>
        <w:t>Rubber - Development of the natural rubber industry</w:t>
      </w:r>
      <w:r w:rsidRPr="00E1226C">
        <w:rPr>
          <w:color w:val="000000"/>
        </w:rPr>
        <w:t xml:space="preserve">. [online] Available at: </w:t>
      </w:r>
      <w:hyperlink r:id="rId17" w:history="1">
        <w:r w:rsidRPr="00E1226C">
          <w:rPr>
            <w:rStyle w:val="Hyperlink"/>
          </w:rPr>
          <w:t>https://www.britannica.com/science/rubber-chemical-compound/Development-of-the-natural-rubber-industry</w:t>
        </w:r>
      </w:hyperlink>
      <w:r w:rsidRPr="00E1226C">
        <w:rPr>
          <w:color w:val="000000"/>
        </w:rPr>
        <w:t>.</w:t>
      </w:r>
      <w:r>
        <w:rPr>
          <w:color w:val="000000"/>
        </w:rPr>
        <w:t xml:space="preserve"> [Accessed 13 Nov. 2022]</w:t>
      </w:r>
    </w:p>
    <w:p w14:paraId="46D7C69F" w14:textId="71CE5EF5" w:rsidR="009D1A16" w:rsidRDefault="009D1A16" w:rsidP="009D1A16">
      <w:pPr>
        <w:pStyle w:val="NormalWeb"/>
        <w:shd w:val="clear" w:color="auto" w:fill="FFFFFF"/>
        <w:spacing w:before="0" w:beforeAutospacing="0" w:after="240" w:afterAutospacing="0" w:line="360" w:lineRule="atLeast"/>
        <w:rPr>
          <w:color w:val="000000"/>
        </w:rPr>
      </w:pPr>
      <w:r w:rsidRPr="0095431C">
        <w:rPr>
          <w:color w:val="000000"/>
        </w:rPr>
        <w:t>Alley, Robert. (2017</w:t>
      </w:r>
      <w:proofErr w:type="gramStart"/>
      <w:r w:rsidRPr="0095431C">
        <w:rPr>
          <w:color w:val="000000"/>
        </w:rPr>
        <w:t>)  "</w:t>
      </w:r>
      <w:proofErr w:type="gramEnd"/>
      <w:r w:rsidRPr="0095431C">
        <w:rPr>
          <w:i/>
          <w:iCs/>
          <w:color w:val="000000"/>
        </w:rPr>
        <w:t>What Are the Properties of Rubber?"</w:t>
      </w:r>
      <w:r w:rsidRPr="0095431C">
        <w:rPr>
          <w:color w:val="000000"/>
        </w:rPr>
        <w:t xml:space="preserve"> sciencing.com, </w:t>
      </w:r>
      <w:r>
        <w:rPr>
          <w:color w:val="000000"/>
        </w:rPr>
        <w:t xml:space="preserve">Available at: </w:t>
      </w:r>
      <w:hyperlink r:id="rId18" w:history="1">
        <w:r w:rsidRPr="00533E55">
          <w:rPr>
            <w:rStyle w:val="Hyperlink"/>
          </w:rPr>
          <w:t>https://sciencing.com/properties-rubber-8098251.html. 27 October 2022</w:t>
        </w:r>
      </w:hyperlink>
      <w:r w:rsidRPr="0095431C">
        <w:rPr>
          <w:color w:val="000000"/>
        </w:rPr>
        <w:t>.</w:t>
      </w:r>
      <w:r>
        <w:rPr>
          <w:color w:val="000000"/>
        </w:rPr>
        <w:t xml:space="preserve"> [</w:t>
      </w:r>
      <w:r w:rsidRPr="0095431C">
        <w:rPr>
          <w:color w:val="000000"/>
        </w:rPr>
        <w:t>Accessed 2</w:t>
      </w:r>
      <w:r>
        <w:rPr>
          <w:color w:val="000000"/>
        </w:rPr>
        <w:t xml:space="preserve">5 </w:t>
      </w:r>
      <w:r w:rsidRPr="0095431C">
        <w:rPr>
          <w:color w:val="000000"/>
        </w:rPr>
        <w:t>Oct. 2022</w:t>
      </w:r>
      <w:r>
        <w:rPr>
          <w:color w:val="000000"/>
        </w:rPr>
        <w:t>]</w:t>
      </w:r>
    </w:p>
    <w:p w14:paraId="298E29C5" w14:textId="6EF59D1D" w:rsidR="009D1A16" w:rsidRDefault="009D1A16" w:rsidP="009D1A16">
      <w:pPr>
        <w:pStyle w:val="NormalWeb"/>
        <w:shd w:val="clear" w:color="auto" w:fill="FFFFFF"/>
        <w:spacing w:before="0" w:beforeAutospacing="0" w:after="240" w:afterAutospacing="0" w:line="360" w:lineRule="atLeast"/>
        <w:rPr>
          <w:color w:val="000000"/>
        </w:rPr>
      </w:pPr>
      <w:r>
        <w:rPr>
          <w:color w:val="000000"/>
        </w:rPr>
        <w:t>Institute, C.C. (2019)</w:t>
      </w:r>
      <w:r>
        <w:rPr>
          <w:rStyle w:val="apple-converted-space"/>
          <w:color w:val="000000"/>
        </w:rPr>
        <w:t> </w:t>
      </w:r>
      <w:r>
        <w:rPr>
          <w:i/>
          <w:iCs/>
          <w:color w:val="000000"/>
        </w:rPr>
        <w:t>Government of Canada</w:t>
      </w:r>
      <w:r>
        <w:rPr>
          <w:color w:val="000000"/>
        </w:rPr>
        <w:t>,</w:t>
      </w:r>
      <w:r>
        <w:rPr>
          <w:rStyle w:val="apple-converted-space"/>
          <w:color w:val="000000"/>
        </w:rPr>
        <w:t> </w:t>
      </w:r>
      <w:r>
        <w:rPr>
          <w:i/>
          <w:iCs/>
          <w:color w:val="000000"/>
        </w:rPr>
        <w:t>Canada.ca</w:t>
      </w:r>
      <w:r>
        <w:rPr>
          <w:color w:val="000000"/>
        </w:rPr>
        <w:t xml:space="preserve">. / </w:t>
      </w:r>
      <w:proofErr w:type="spellStart"/>
      <w:r>
        <w:rPr>
          <w:color w:val="000000"/>
        </w:rPr>
        <w:t>Gouvernement</w:t>
      </w:r>
      <w:proofErr w:type="spellEnd"/>
      <w:r>
        <w:rPr>
          <w:color w:val="000000"/>
        </w:rPr>
        <w:t xml:space="preserve"> du Canada. Available at: </w:t>
      </w:r>
      <w:hyperlink r:id="rId19" w:history="1">
        <w:r w:rsidRPr="00036ECA">
          <w:rPr>
            <w:rStyle w:val="Hyperlink"/>
          </w:rPr>
          <w:t>https://www.canada.ca/en/conservation-institute/services/conservation-preservation-publications/canadian-conservation-institute-notes/care-rubber-plastic.html</w:t>
        </w:r>
      </w:hyperlink>
      <w:r>
        <w:rPr>
          <w:color w:val="000000"/>
        </w:rPr>
        <w:t xml:space="preserve"> [Accessed 9 Nov, 2022]</w:t>
      </w:r>
    </w:p>
    <w:p w14:paraId="2897139A" w14:textId="41510056" w:rsidR="009D1A16" w:rsidRPr="005A04A2" w:rsidRDefault="009D1A16" w:rsidP="005A04A2">
      <w:pPr>
        <w:pStyle w:val="NormalWeb"/>
        <w:rPr>
          <w:color w:val="000000"/>
        </w:rPr>
      </w:pPr>
      <w:r w:rsidRPr="00824B24">
        <w:rPr>
          <w:color w:val="000000"/>
        </w:rPr>
        <w:t>Iso.org. (2022).</w:t>
      </w:r>
      <w:r>
        <w:rPr>
          <w:color w:val="000000"/>
        </w:rPr>
        <w:t xml:space="preserve"> </w:t>
      </w:r>
      <w:r w:rsidRPr="00824B24">
        <w:rPr>
          <w:color w:val="000000"/>
        </w:rPr>
        <w:t xml:space="preserve"> </w:t>
      </w:r>
      <w:r>
        <w:rPr>
          <w:color w:val="000000"/>
        </w:rPr>
        <w:t xml:space="preserve">“Deformation of creep in compression or shear” </w:t>
      </w:r>
      <w:r w:rsidRPr="00824B24">
        <w:rPr>
          <w:color w:val="000000"/>
        </w:rPr>
        <w:t xml:space="preserve">Available at: </w:t>
      </w:r>
      <w:hyperlink r:id="rId20" w:anchor="iso:std:iso:8013:ed-4:v1:en" w:history="1">
        <w:r w:rsidRPr="00824B24">
          <w:rPr>
            <w:rStyle w:val="Hyperlink"/>
          </w:rPr>
          <w:t>https://www.iso.org/obp/ui/#iso:std:iso:8013:ed-4:v1:en</w:t>
        </w:r>
      </w:hyperlink>
      <w:r w:rsidRPr="00824B24">
        <w:rPr>
          <w:color w:val="000000"/>
        </w:rPr>
        <w:t xml:space="preserve"> [Accessed 13 Nov. 2022].</w:t>
      </w:r>
    </w:p>
    <w:p w14:paraId="441E0B39" w14:textId="0ADC3907" w:rsidR="005120B0" w:rsidRPr="0095431C" w:rsidRDefault="00A64B17" w:rsidP="00A64B17">
      <w:pPr>
        <w:pStyle w:val="NormalWeb"/>
        <w:shd w:val="clear" w:color="auto" w:fill="FFFFFF"/>
        <w:spacing w:before="0" w:beforeAutospacing="0" w:after="240" w:afterAutospacing="0" w:line="360" w:lineRule="atLeast"/>
        <w:rPr>
          <w:color w:val="000000"/>
        </w:rPr>
      </w:pPr>
      <w:r w:rsidRPr="0095431C">
        <w:rPr>
          <w:color w:val="000000"/>
        </w:rPr>
        <w:t>Palmieri, G. (2013).</w:t>
      </w:r>
      <w:r w:rsidRPr="0095431C">
        <w:rPr>
          <w:rStyle w:val="apple-converted-space"/>
          <w:color w:val="000000"/>
        </w:rPr>
        <w:t> </w:t>
      </w:r>
      <w:r w:rsidRPr="0095431C">
        <w:rPr>
          <w:i/>
          <w:iCs/>
          <w:color w:val="000000"/>
        </w:rPr>
        <w:t xml:space="preserve">Mechanical </w:t>
      </w:r>
      <w:proofErr w:type="spellStart"/>
      <w:r w:rsidRPr="0095431C">
        <w:rPr>
          <w:i/>
          <w:iCs/>
          <w:color w:val="000000"/>
        </w:rPr>
        <w:t>behavior</w:t>
      </w:r>
      <w:proofErr w:type="spellEnd"/>
      <w:r w:rsidRPr="0095431C">
        <w:rPr>
          <w:i/>
          <w:iCs/>
          <w:color w:val="000000"/>
        </w:rPr>
        <w:t xml:space="preserve"> of elastomers: Experimental determination and numerical </w:t>
      </w:r>
      <w:proofErr w:type="spellStart"/>
      <w:r w:rsidRPr="0095431C">
        <w:rPr>
          <w:i/>
          <w:iCs/>
          <w:color w:val="000000"/>
        </w:rPr>
        <w:t>modeling</w:t>
      </w:r>
      <w:proofErr w:type="spellEnd"/>
      <w:r w:rsidRPr="0095431C">
        <w:rPr>
          <w:color w:val="000000"/>
        </w:rPr>
        <w:t xml:space="preserve">. [online] researchgate.net. Available at: </w:t>
      </w:r>
      <w:hyperlink r:id="rId21" w:history="1">
        <w:r w:rsidRPr="00036ECA">
          <w:rPr>
            <w:rStyle w:val="Hyperlink"/>
          </w:rPr>
          <w:t>https://www.researchgate.net/publication/287286970_Mechanical_behavior_of_elastomers_Experimental_determination_and_numerical_modeling</w:t>
        </w:r>
      </w:hyperlink>
      <w:r w:rsidRPr="0095431C">
        <w:rPr>
          <w:color w:val="000000"/>
        </w:rPr>
        <w:t xml:space="preserve"> </w:t>
      </w:r>
      <w:r w:rsidR="00824B24">
        <w:rPr>
          <w:color w:val="000000"/>
        </w:rPr>
        <w:t>[</w:t>
      </w:r>
      <w:r w:rsidRPr="0095431C">
        <w:rPr>
          <w:color w:val="000000"/>
        </w:rPr>
        <w:t>Accessed 24 Oct. 2022</w:t>
      </w:r>
      <w:r w:rsidR="00824B24">
        <w:rPr>
          <w:color w:val="000000"/>
        </w:rPr>
        <w:t>]</w:t>
      </w:r>
    </w:p>
    <w:p w14:paraId="247B1C0E" w14:textId="5FCD9184" w:rsidR="0095431C" w:rsidRDefault="0095431C" w:rsidP="00A64B17">
      <w:pPr>
        <w:pStyle w:val="NormalWeb"/>
        <w:shd w:val="clear" w:color="auto" w:fill="FFFFFF"/>
        <w:spacing w:before="0" w:beforeAutospacing="0" w:after="240" w:afterAutospacing="0" w:line="360" w:lineRule="atLeast"/>
        <w:rPr>
          <w:color w:val="000000"/>
        </w:rPr>
      </w:pPr>
      <w:r w:rsidRPr="0095431C">
        <w:rPr>
          <w:color w:val="000000"/>
        </w:rPr>
        <w:t>Thenakedscientists.com. (2018). </w:t>
      </w:r>
      <w:r w:rsidRPr="0095431C">
        <w:rPr>
          <w:i/>
          <w:iCs/>
          <w:color w:val="000000"/>
        </w:rPr>
        <w:t xml:space="preserve">Heat Shrink! - Why rubber bands get shorter when you </w:t>
      </w:r>
      <w:proofErr w:type="spellStart"/>
      <w:r w:rsidRPr="0095431C">
        <w:rPr>
          <w:i/>
          <w:iCs/>
          <w:color w:val="000000"/>
        </w:rPr>
        <w:t>heat</w:t>
      </w:r>
      <w:proofErr w:type="spellEnd"/>
      <w:r w:rsidRPr="0095431C">
        <w:rPr>
          <w:i/>
          <w:iCs/>
          <w:color w:val="000000"/>
        </w:rPr>
        <w:t xml:space="preserve"> them. | Experiments | Naked Scientists</w:t>
      </w:r>
      <w:r w:rsidRPr="0095431C">
        <w:rPr>
          <w:color w:val="000000"/>
        </w:rPr>
        <w:t xml:space="preserve">. [online] Available at: </w:t>
      </w:r>
      <w:hyperlink r:id="rId22" w:history="1">
        <w:r w:rsidR="00FC2B50" w:rsidRPr="00533E55">
          <w:rPr>
            <w:rStyle w:val="Hyperlink"/>
          </w:rPr>
          <w:t>https://www.thenakedscientists.com/get-naked/experiments/heat-shrink-why-rubber-bands-get-shorter-when-you-heat-them</w:t>
        </w:r>
      </w:hyperlink>
      <w:r w:rsidRPr="0095431C">
        <w:rPr>
          <w:color w:val="000000"/>
        </w:rPr>
        <w:t>.</w:t>
      </w:r>
      <w:r w:rsidR="00987EEE">
        <w:rPr>
          <w:color w:val="000000"/>
        </w:rPr>
        <w:t xml:space="preserve"> </w:t>
      </w:r>
      <w:r w:rsidR="00824B24">
        <w:rPr>
          <w:color w:val="000000"/>
        </w:rPr>
        <w:t>[</w:t>
      </w:r>
      <w:r w:rsidR="00987EEE" w:rsidRPr="0095431C">
        <w:rPr>
          <w:color w:val="000000"/>
        </w:rPr>
        <w:t>Accessed 2</w:t>
      </w:r>
      <w:r w:rsidR="00987EEE">
        <w:rPr>
          <w:color w:val="000000"/>
        </w:rPr>
        <w:t>5</w:t>
      </w:r>
      <w:r w:rsidR="00987EEE" w:rsidRPr="0095431C">
        <w:rPr>
          <w:color w:val="000000"/>
        </w:rPr>
        <w:t xml:space="preserve"> Oct. 2022</w:t>
      </w:r>
      <w:r w:rsidR="00824B24">
        <w:rPr>
          <w:color w:val="000000"/>
        </w:rPr>
        <w:t>]</w:t>
      </w:r>
    </w:p>
    <w:p w14:paraId="6E6C1C96" w14:textId="7FFD8626" w:rsidR="00824B24" w:rsidRDefault="004A31FE" w:rsidP="00824B24">
      <w:pPr>
        <w:pStyle w:val="NormalWeb"/>
        <w:rPr>
          <w:color w:val="000000"/>
        </w:rPr>
      </w:pPr>
      <w:r w:rsidRPr="004A31FE">
        <w:rPr>
          <w:rStyle w:val="apple-converted-space"/>
          <w:color w:val="000000"/>
        </w:rPr>
        <w:t>Turner, Grahame.</w:t>
      </w:r>
      <w:r w:rsidR="00537C0D">
        <w:rPr>
          <w:rStyle w:val="apple-converted-space"/>
          <w:color w:val="000000"/>
        </w:rPr>
        <w:t xml:space="preserve"> (2022</w:t>
      </w:r>
      <w:proofErr w:type="gramStart"/>
      <w:r w:rsidR="00537C0D">
        <w:rPr>
          <w:rStyle w:val="apple-converted-space"/>
          <w:color w:val="000000"/>
        </w:rPr>
        <w:t xml:space="preserve">) </w:t>
      </w:r>
      <w:r w:rsidRPr="004A31FE">
        <w:rPr>
          <w:rStyle w:val="apple-converted-space"/>
          <w:color w:val="000000"/>
        </w:rPr>
        <w:t xml:space="preserve"> "</w:t>
      </w:r>
      <w:proofErr w:type="gramEnd"/>
      <w:r w:rsidRPr="004A31FE">
        <w:rPr>
          <w:rStyle w:val="apple-converted-space"/>
          <w:color w:val="000000"/>
        </w:rPr>
        <w:t>How Temperature Affects the Stretch of a Rubber Band" sciencing.com,</w:t>
      </w:r>
      <w:r w:rsidR="00036ECA">
        <w:rPr>
          <w:rStyle w:val="apple-converted-space"/>
          <w:color w:val="000000"/>
        </w:rPr>
        <w:t xml:space="preserve"> Available at:</w:t>
      </w:r>
      <w:r w:rsidRPr="004A31FE">
        <w:rPr>
          <w:rStyle w:val="apple-converted-space"/>
          <w:color w:val="000000"/>
        </w:rPr>
        <w:t xml:space="preserve"> </w:t>
      </w:r>
      <w:hyperlink r:id="rId23" w:history="1">
        <w:r w:rsidRPr="00036ECA">
          <w:rPr>
            <w:rStyle w:val="Hyperlink"/>
          </w:rPr>
          <w:t xml:space="preserve">https://sciencing.com/temperature-affects-stretch-rubber-band-6544441.html. </w:t>
        </w:r>
      </w:hyperlink>
      <w:r w:rsidR="00036ECA">
        <w:rPr>
          <w:rStyle w:val="apple-converted-space"/>
          <w:color w:val="000000"/>
        </w:rPr>
        <w:t xml:space="preserve"> </w:t>
      </w:r>
      <w:r w:rsidR="00824B24">
        <w:rPr>
          <w:rStyle w:val="apple-converted-space"/>
          <w:color w:val="000000"/>
        </w:rPr>
        <w:t>[</w:t>
      </w:r>
      <w:r w:rsidR="00036ECA">
        <w:rPr>
          <w:rStyle w:val="apple-converted-space"/>
          <w:color w:val="000000"/>
        </w:rPr>
        <w:t xml:space="preserve">Accessed </w:t>
      </w:r>
      <w:r w:rsidRPr="004A31FE">
        <w:rPr>
          <w:rStyle w:val="apple-converted-space"/>
          <w:color w:val="000000"/>
        </w:rPr>
        <w:t>10 November 2022.</w:t>
      </w:r>
      <w:r w:rsidR="00824B24">
        <w:rPr>
          <w:rStyle w:val="apple-converted-space"/>
          <w:color w:val="000000"/>
        </w:rPr>
        <w:t>]</w:t>
      </w:r>
      <w:r w:rsidR="00824B24" w:rsidRPr="00824B24">
        <w:rPr>
          <w:color w:val="000000"/>
        </w:rPr>
        <w:t>‌</w:t>
      </w:r>
    </w:p>
    <w:p w14:paraId="07289E56" w14:textId="77777777" w:rsidR="00824B24" w:rsidRDefault="00824B24" w:rsidP="00537C0D">
      <w:pPr>
        <w:pStyle w:val="NormalWeb"/>
        <w:rPr>
          <w:color w:val="000000"/>
        </w:rPr>
      </w:pPr>
    </w:p>
    <w:p w14:paraId="5F122F3D" w14:textId="1816DD04" w:rsidR="00FC2B50" w:rsidRPr="0095431C" w:rsidRDefault="00FC2B50" w:rsidP="00A64B17">
      <w:pPr>
        <w:pStyle w:val="NormalWeb"/>
        <w:shd w:val="clear" w:color="auto" w:fill="FFFFFF"/>
        <w:spacing w:before="0" w:beforeAutospacing="0" w:after="240" w:afterAutospacing="0" w:line="360" w:lineRule="atLeast"/>
        <w:rPr>
          <w:color w:val="000000"/>
        </w:rPr>
      </w:pPr>
    </w:p>
    <w:p w14:paraId="2A8F2223" w14:textId="07322581" w:rsidR="003522F7" w:rsidRPr="003522F7" w:rsidRDefault="00A64B17" w:rsidP="00A64B17">
      <w:pPr>
        <w:pStyle w:val="paragraph"/>
        <w:spacing w:before="0" w:beforeAutospacing="0" w:after="0" w:afterAutospacing="0"/>
        <w:jc w:val="both"/>
        <w:textAlignment w:val="baseline"/>
        <w:rPr>
          <w:sz w:val="18"/>
          <w:szCs w:val="18"/>
        </w:rPr>
      </w:pPr>
      <w:r>
        <w:rPr>
          <w:color w:val="000000"/>
          <w:shd w:val="clear" w:color="auto" w:fill="FFFFFF"/>
        </w:rPr>
        <w:t>‌</w:t>
      </w:r>
    </w:p>
    <w:p w14:paraId="501D5DB9" w14:textId="77777777" w:rsidR="003522F7" w:rsidRDefault="003522F7" w:rsidP="003522F7">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sz w:val="22"/>
          <w:szCs w:val="22"/>
        </w:rPr>
        <w:t> </w:t>
      </w:r>
    </w:p>
    <w:p w14:paraId="2215EF16" w14:textId="77777777" w:rsidR="003522F7" w:rsidRPr="00ED1EB4" w:rsidRDefault="003522F7" w:rsidP="00ED1EB4">
      <w:pPr>
        <w:rPr>
          <w:sz w:val="28"/>
          <w:szCs w:val="28"/>
        </w:rPr>
      </w:pPr>
    </w:p>
    <w:p w14:paraId="67022E61" w14:textId="77777777" w:rsidR="00ED1EB4" w:rsidRPr="00ED1EB4" w:rsidRDefault="00ED1EB4" w:rsidP="00ED1EB4">
      <w:pPr>
        <w:rPr>
          <w:b/>
          <w:bCs/>
          <w:sz w:val="44"/>
          <w:szCs w:val="44"/>
          <w:u w:val="single"/>
        </w:rPr>
      </w:pPr>
    </w:p>
    <w:p w14:paraId="01D40AB4" w14:textId="77777777" w:rsidR="003036C6" w:rsidRDefault="003036C6" w:rsidP="003036C6"/>
    <w:p w14:paraId="166CE78A" w14:textId="77777777" w:rsidR="00930612" w:rsidRDefault="00930612"/>
    <w:sectPr w:rsidR="00930612" w:rsidSect="00D62652">
      <w:footerReference w:type="even" r:id="rId24"/>
      <w:footerReference w:type="default" r:id="rId25"/>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E37CA4" w14:textId="77777777" w:rsidR="00C61B0A" w:rsidRDefault="00C61B0A" w:rsidP="00D62652">
      <w:r>
        <w:separator/>
      </w:r>
    </w:p>
  </w:endnote>
  <w:endnote w:type="continuationSeparator" w:id="0">
    <w:p w14:paraId="01843318" w14:textId="77777777" w:rsidR="00C61B0A" w:rsidRDefault="00C61B0A" w:rsidP="00D62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87915"/>
      <w:docPartObj>
        <w:docPartGallery w:val="Page Numbers (Bottom of Page)"/>
        <w:docPartUnique/>
      </w:docPartObj>
    </w:sdtPr>
    <w:sdtContent>
      <w:p w14:paraId="488E6023" w14:textId="53AF1F9D" w:rsidR="00D62652" w:rsidRDefault="00D62652" w:rsidP="00533E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5D40DE" w14:textId="77777777" w:rsidR="00D62652" w:rsidRDefault="00D62652" w:rsidP="00D626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3168051"/>
      <w:docPartObj>
        <w:docPartGallery w:val="Page Numbers (Bottom of Page)"/>
        <w:docPartUnique/>
      </w:docPartObj>
    </w:sdtPr>
    <w:sdtContent>
      <w:p w14:paraId="75C74422" w14:textId="3F1EBF22" w:rsidR="00D62652" w:rsidRDefault="00D62652" w:rsidP="00533E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39643D" w14:textId="77777777" w:rsidR="00D62652" w:rsidRDefault="00D62652" w:rsidP="00D626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3AD74" w14:textId="77777777" w:rsidR="00C61B0A" w:rsidRDefault="00C61B0A" w:rsidP="00D62652">
      <w:r>
        <w:separator/>
      </w:r>
    </w:p>
  </w:footnote>
  <w:footnote w:type="continuationSeparator" w:id="0">
    <w:p w14:paraId="5ED43BD6" w14:textId="77777777" w:rsidR="00C61B0A" w:rsidRDefault="00C61B0A" w:rsidP="00D626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52140"/>
    <w:multiLevelType w:val="hybridMultilevel"/>
    <w:tmpl w:val="E2FA563C"/>
    <w:lvl w:ilvl="0" w:tplc="E620195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3D54C2"/>
    <w:multiLevelType w:val="hybridMultilevel"/>
    <w:tmpl w:val="9DB23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D36DC2"/>
    <w:multiLevelType w:val="hybridMultilevel"/>
    <w:tmpl w:val="93721DC8"/>
    <w:lvl w:ilvl="0" w:tplc="BC1E4822">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684334"/>
    <w:multiLevelType w:val="hybridMultilevel"/>
    <w:tmpl w:val="EDD6F0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651EDE"/>
    <w:multiLevelType w:val="hybridMultilevel"/>
    <w:tmpl w:val="FAEE2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2F78BB"/>
    <w:multiLevelType w:val="multilevel"/>
    <w:tmpl w:val="44DC2592"/>
    <w:lvl w:ilvl="0">
      <w:start w:val="1"/>
      <w:numFmt w:val="decimal"/>
      <w:lvlText w:val="%1."/>
      <w:lvlJc w:val="left"/>
      <w:pPr>
        <w:ind w:left="1080" w:hanging="720"/>
      </w:pPr>
      <w:rPr>
        <w:rFonts w:hint="default"/>
        <w:sz w:val="40"/>
      </w:rPr>
    </w:lvl>
    <w:lvl w:ilvl="1">
      <w:start w:val="1"/>
      <w:numFmt w:val="decimal"/>
      <w:isLgl/>
      <w:lvlText w:val="%1.%2"/>
      <w:lvlJc w:val="left"/>
      <w:pPr>
        <w:ind w:left="1800" w:hanging="720"/>
      </w:pPr>
      <w:rPr>
        <w:rFonts w:hint="default"/>
        <w:sz w:val="36"/>
      </w:rPr>
    </w:lvl>
    <w:lvl w:ilvl="2">
      <w:start w:val="1"/>
      <w:numFmt w:val="decimal"/>
      <w:isLgl/>
      <w:lvlText w:val="%1.%2.%3"/>
      <w:lvlJc w:val="left"/>
      <w:pPr>
        <w:ind w:left="2880" w:hanging="1080"/>
      </w:pPr>
      <w:rPr>
        <w:rFonts w:hint="default"/>
        <w:sz w:val="36"/>
      </w:rPr>
    </w:lvl>
    <w:lvl w:ilvl="3">
      <w:start w:val="1"/>
      <w:numFmt w:val="decimal"/>
      <w:isLgl/>
      <w:lvlText w:val="%1.%2.%3.%4"/>
      <w:lvlJc w:val="left"/>
      <w:pPr>
        <w:ind w:left="3960" w:hanging="1440"/>
      </w:pPr>
      <w:rPr>
        <w:rFonts w:hint="default"/>
        <w:sz w:val="36"/>
      </w:rPr>
    </w:lvl>
    <w:lvl w:ilvl="4">
      <w:start w:val="1"/>
      <w:numFmt w:val="decimal"/>
      <w:isLgl/>
      <w:lvlText w:val="%1.%2.%3.%4.%5"/>
      <w:lvlJc w:val="left"/>
      <w:pPr>
        <w:ind w:left="5040" w:hanging="1800"/>
      </w:pPr>
      <w:rPr>
        <w:rFonts w:hint="default"/>
        <w:sz w:val="36"/>
      </w:rPr>
    </w:lvl>
    <w:lvl w:ilvl="5">
      <w:start w:val="1"/>
      <w:numFmt w:val="decimal"/>
      <w:isLgl/>
      <w:lvlText w:val="%1.%2.%3.%4.%5.%6"/>
      <w:lvlJc w:val="left"/>
      <w:pPr>
        <w:ind w:left="6120" w:hanging="2160"/>
      </w:pPr>
      <w:rPr>
        <w:rFonts w:hint="default"/>
        <w:sz w:val="36"/>
      </w:rPr>
    </w:lvl>
    <w:lvl w:ilvl="6">
      <w:start w:val="1"/>
      <w:numFmt w:val="decimal"/>
      <w:isLgl/>
      <w:lvlText w:val="%1.%2.%3.%4.%5.%6.%7"/>
      <w:lvlJc w:val="left"/>
      <w:pPr>
        <w:ind w:left="7200" w:hanging="2520"/>
      </w:pPr>
      <w:rPr>
        <w:rFonts w:hint="default"/>
        <w:sz w:val="36"/>
      </w:rPr>
    </w:lvl>
    <w:lvl w:ilvl="7">
      <w:start w:val="1"/>
      <w:numFmt w:val="decimal"/>
      <w:isLgl/>
      <w:lvlText w:val="%1.%2.%3.%4.%5.%6.%7.%8"/>
      <w:lvlJc w:val="left"/>
      <w:pPr>
        <w:ind w:left="8280" w:hanging="2880"/>
      </w:pPr>
      <w:rPr>
        <w:rFonts w:hint="default"/>
        <w:sz w:val="36"/>
      </w:rPr>
    </w:lvl>
    <w:lvl w:ilvl="8">
      <w:start w:val="1"/>
      <w:numFmt w:val="decimal"/>
      <w:isLgl/>
      <w:lvlText w:val="%1.%2.%3.%4.%5.%6.%7.%8.%9"/>
      <w:lvlJc w:val="left"/>
      <w:pPr>
        <w:ind w:left="9360" w:hanging="3240"/>
      </w:pPr>
      <w:rPr>
        <w:rFonts w:hint="default"/>
        <w:sz w:val="36"/>
      </w:rPr>
    </w:lvl>
  </w:abstractNum>
  <w:abstractNum w:abstractNumId="6" w15:restartNumberingAfterBreak="0">
    <w:nsid w:val="72B96DF6"/>
    <w:multiLevelType w:val="hybridMultilevel"/>
    <w:tmpl w:val="73F4F178"/>
    <w:lvl w:ilvl="0" w:tplc="AA5C2E3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1089535">
    <w:abstractNumId w:val="3"/>
  </w:num>
  <w:num w:numId="2" w16cid:durableId="839273822">
    <w:abstractNumId w:val="1"/>
  </w:num>
  <w:num w:numId="3" w16cid:durableId="315108527">
    <w:abstractNumId w:val="4"/>
  </w:num>
  <w:num w:numId="4" w16cid:durableId="1498303905">
    <w:abstractNumId w:val="6"/>
  </w:num>
  <w:num w:numId="5" w16cid:durableId="2092651137">
    <w:abstractNumId w:val="2"/>
  </w:num>
  <w:num w:numId="6" w16cid:durableId="1032538119">
    <w:abstractNumId w:val="0"/>
  </w:num>
  <w:num w:numId="7" w16cid:durableId="9972698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6C6"/>
    <w:rsid w:val="00000470"/>
    <w:rsid w:val="00027B00"/>
    <w:rsid w:val="00032CA3"/>
    <w:rsid w:val="00036ECA"/>
    <w:rsid w:val="00040DA0"/>
    <w:rsid w:val="000A699C"/>
    <w:rsid w:val="000B1BBC"/>
    <w:rsid w:val="000F0590"/>
    <w:rsid w:val="0013383A"/>
    <w:rsid w:val="0014101F"/>
    <w:rsid w:val="001C2B63"/>
    <w:rsid w:val="001C6BD5"/>
    <w:rsid w:val="00223B84"/>
    <w:rsid w:val="00224606"/>
    <w:rsid w:val="0023719F"/>
    <w:rsid w:val="002662E6"/>
    <w:rsid w:val="002923A4"/>
    <w:rsid w:val="002B0F7F"/>
    <w:rsid w:val="002E13AC"/>
    <w:rsid w:val="003036C6"/>
    <w:rsid w:val="0033125F"/>
    <w:rsid w:val="003522F7"/>
    <w:rsid w:val="0037394A"/>
    <w:rsid w:val="003768E9"/>
    <w:rsid w:val="003A594F"/>
    <w:rsid w:val="003C4453"/>
    <w:rsid w:val="003F41EB"/>
    <w:rsid w:val="00401F00"/>
    <w:rsid w:val="004274F3"/>
    <w:rsid w:val="00454BD3"/>
    <w:rsid w:val="00467366"/>
    <w:rsid w:val="004A31FE"/>
    <w:rsid w:val="004D2420"/>
    <w:rsid w:val="004F1D1D"/>
    <w:rsid w:val="005120B0"/>
    <w:rsid w:val="00513968"/>
    <w:rsid w:val="00537C0D"/>
    <w:rsid w:val="00545788"/>
    <w:rsid w:val="00554948"/>
    <w:rsid w:val="00560933"/>
    <w:rsid w:val="005703E3"/>
    <w:rsid w:val="005A04A2"/>
    <w:rsid w:val="005D7BAD"/>
    <w:rsid w:val="005E1DC3"/>
    <w:rsid w:val="0060794E"/>
    <w:rsid w:val="0061740F"/>
    <w:rsid w:val="006332CD"/>
    <w:rsid w:val="006476C6"/>
    <w:rsid w:val="00672886"/>
    <w:rsid w:val="006C3B56"/>
    <w:rsid w:val="006D402C"/>
    <w:rsid w:val="00714274"/>
    <w:rsid w:val="00717EA3"/>
    <w:rsid w:val="007415D7"/>
    <w:rsid w:val="00762609"/>
    <w:rsid w:val="00784502"/>
    <w:rsid w:val="007D3DC3"/>
    <w:rsid w:val="007D5495"/>
    <w:rsid w:val="0081567A"/>
    <w:rsid w:val="00821AAC"/>
    <w:rsid w:val="0082481B"/>
    <w:rsid w:val="00824B24"/>
    <w:rsid w:val="00827712"/>
    <w:rsid w:val="0088273E"/>
    <w:rsid w:val="008C1E14"/>
    <w:rsid w:val="00930612"/>
    <w:rsid w:val="00941839"/>
    <w:rsid w:val="0095431C"/>
    <w:rsid w:val="00987EEE"/>
    <w:rsid w:val="009D1A16"/>
    <w:rsid w:val="009F62C1"/>
    <w:rsid w:val="009F7998"/>
    <w:rsid w:val="00A05966"/>
    <w:rsid w:val="00A170EA"/>
    <w:rsid w:val="00A2661E"/>
    <w:rsid w:val="00A4211A"/>
    <w:rsid w:val="00A64B17"/>
    <w:rsid w:val="00A74CF0"/>
    <w:rsid w:val="00A752FC"/>
    <w:rsid w:val="00AB6E96"/>
    <w:rsid w:val="00AD64E0"/>
    <w:rsid w:val="00B17CDF"/>
    <w:rsid w:val="00B31759"/>
    <w:rsid w:val="00B71979"/>
    <w:rsid w:val="00BB1848"/>
    <w:rsid w:val="00C450FA"/>
    <w:rsid w:val="00C46134"/>
    <w:rsid w:val="00C609F4"/>
    <w:rsid w:val="00C61B0A"/>
    <w:rsid w:val="00CC7265"/>
    <w:rsid w:val="00CF6146"/>
    <w:rsid w:val="00D06076"/>
    <w:rsid w:val="00D604EF"/>
    <w:rsid w:val="00D62652"/>
    <w:rsid w:val="00DB3812"/>
    <w:rsid w:val="00DC4D5F"/>
    <w:rsid w:val="00DD1184"/>
    <w:rsid w:val="00DF3E75"/>
    <w:rsid w:val="00DF45DA"/>
    <w:rsid w:val="00E1226C"/>
    <w:rsid w:val="00E27A30"/>
    <w:rsid w:val="00E914C8"/>
    <w:rsid w:val="00E97B74"/>
    <w:rsid w:val="00EA2D21"/>
    <w:rsid w:val="00EC7BA7"/>
    <w:rsid w:val="00ED1EB4"/>
    <w:rsid w:val="00EE34CB"/>
    <w:rsid w:val="00EF65C7"/>
    <w:rsid w:val="00F11DC0"/>
    <w:rsid w:val="00F27DD1"/>
    <w:rsid w:val="00F31AE8"/>
    <w:rsid w:val="00F35355"/>
    <w:rsid w:val="00F95805"/>
    <w:rsid w:val="00FA36E1"/>
    <w:rsid w:val="00FB1FBA"/>
    <w:rsid w:val="00FC2B50"/>
    <w:rsid w:val="00FF3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78B0A"/>
  <w15:chartTrackingRefBased/>
  <w15:docId w15:val="{F23A68C8-1A37-8344-ADD0-435FFE91B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36C6"/>
  </w:style>
  <w:style w:type="paragraph" w:styleId="Heading1">
    <w:name w:val="heading 1"/>
    <w:basedOn w:val="Normal"/>
    <w:next w:val="Normal"/>
    <w:link w:val="Heading1Char"/>
    <w:uiPriority w:val="9"/>
    <w:qFormat/>
    <w:rsid w:val="00ED1EB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036C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6C6"/>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ED1EB4"/>
    <w:rPr>
      <w:rFonts w:eastAsiaTheme="minorEastAsia"/>
      <w:sz w:val="22"/>
      <w:szCs w:val="22"/>
      <w:lang w:val="en-US" w:eastAsia="zh-CN"/>
    </w:rPr>
  </w:style>
  <w:style w:type="character" w:customStyle="1" w:styleId="NoSpacingChar">
    <w:name w:val="No Spacing Char"/>
    <w:basedOn w:val="DefaultParagraphFont"/>
    <w:link w:val="NoSpacing"/>
    <w:uiPriority w:val="1"/>
    <w:rsid w:val="00ED1EB4"/>
    <w:rPr>
      <w:rFonts w:eastAsiaTheme="minorEastAsia"/>
      <w:sz w:val="22"/>
      <w:szCs w:val="22"/>
      <w:lang w:val="en-US" w:eastAsia="zh-CN"/>
    </w:rPr>
  </w:style>
  <w:style w:type="character" w:customStyle="1" w:styleId="Heading1Char">
    <w:name w:val="Heading 1 Char"/>
    <w:basedOn w:val="DefaultParagraphFont"/>
    <w:link w:val="Heading1"/>
    <w:uiPriority w:val="9"/>
    <w:rsid w:val="00ED1E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1EB4"/>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ED1EB4"/>
    <w:pPr>
      <w:spacing w:before="120"/>
    </w:pPr>
    <w:rPr>
      <w:rFonts w:cstheme="minorHAnsi"/>
      <w:b/>
      <w:bCs/>
      <w:i/>
      <w:iCs/>
    </w:rPr>
  </w:style>
  <w:style w:type="paragraph" w:styleId="TOC2">
    <w:name w:val="toc 2"/>
    <w:basedOn w:val="Normal"/>
    <w:next w:val="Normal"/>
    <w:autoRedefine/>
    <w:uiPriority w:val="39"/>
    <w:semiHidden/>
    <w:unhideWhenUsed/>
    <w:rsid w:val="00ED1EB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D1EB4"/>
    <w:pPr>
      <w:ind w:left="480"/>
    </w:pPr>
    <w:rPr>
      <w:rFonts w:cstheme="minorHAnsi"/>
      <w:sz w:val="20"/>
      <w:szCs w:val="20"/>
    </w:rPr>
  </w:style>
  <w:style w:type="paragraph" w:styleId="TOC4">
    <w:name w:val="toc 4"/>
    <w:basedOn w:val="Normal"/>
    <w:next w:val="Normal"/>
    <w:autoRedefine/>
    <w:uiPriority w:val="39"/>
    <w:semiHidden/>
    <w:unhideWhenUsed/>
    <w:rsid w:val="00ED1EB4"/>
    <w:pPr>
      <w:ind w:left="720"/>
    </w:pPr>
    <w:rPr>
      <w:rFonts w:cstheme="minorHAnsi"/>
      <w:sz w:val="20"/>
      <w:szCs w:val="20"/>
    </w:rPr>
  </w:style>
  <w:style w:type="paragraph" w:styleId="TOC5">
    <w:name w:val="toc 5"/>
    <w:basedOn w:val="Normal"/>
    <w:next w:val="Normal"/>
    <w:autoRedefine/>
    <w:uiPriority w:val="39"/>
    <w:semiHidden/>
    <w:unhideWhenUsed/>
    <w:rsid w:val="00ED1EB4"/>
    <w:pPr>
      <w:ind w:left="960"/>
    </w:pPr>
    <w:rPr>
      <w:rFonts w:cstheme="minorHAnsi"/>
      <w:sz w:val="20"/>
      <w:szCs w:val="20"/>
    </w:rPr>
  </w:style>
  <w:style w:type="paragraph" w:styleId="TOC6">
    <w:name w:val="toc 6"/>
    <w:basedOn w:val="Normal"/>
    <w:next w:val="Normal"/>
    <w:autoRedefine/>
    <w:uiPriority w:val="39"/>
    <w:semiHidden/>
    <w:unhideWhenUsed/>
    <w:rsid w:val="00ED1EB4"/>
    <w:pPr>
      <w:ind w:left="1200"/>
    </w:pPr>
    <w:rPr>
      <w:rFonts w:cstheme="minorHAnsi"/>
      <w:sz w:val="20"/>
      <w:szCs w:val="20"/>
    </w:rPr>
  </w:style>
  <w:style w:type="paragraph" w:styleId="TOC7">
    <w:name w:val="toc 7"/>
    <w:basedOn w:val="Normal"/>
    <w:next w:val="Normal"/>
    <w:autoRedefine/>
    <w:uiPriority w:val="39"/>
    <w:semiHidden/>
    <w:unhideWhenUsed/>
    <w:rsid w:val="00ED1EB4"/>
    <w:pPr>
      <w:ind w:left="1440"/>
    </w:pPr>
    <w:rPr>
      <w:rFonts w:cstheme="minorHAnsi"/>
      <w:sz w:val="20"/>
      <w:szCs w:val="20"/>
    </w:rPr>
  </w:style>
  <w:style w:type="paragraph" w:styleId="TOC8">
    <w:name w:val="toc 8"/>
    <w:basedOn w:val="Normal"/>
    <w:next w:val="Normal"/>
    <w:autoRedefine/>
    <w:uiPriority w:val="39"/>
    <w:semiHidden/>
    <w:unhideWhenUsed/>
    <w:rsid w:val="00ED1EB4"/>
    <w:pPr>
      <w:ind w:left="1680"/>
    </w:pPr>
    <w:rPr>
      <w:rFonts w:cstheme="minorHAnsi"/>
      <w:sz w:val="20"/>
      <w:szCs w:val="20"/>
    </w:rPr>
  </w:style>
  <w:style w:type="paragraph" w:styleId="TOC9">
    <w:name w:val="toc 9"/>
    <w:basedOn w:val="Normal"/>
    <w:next w:val="Normal"/>
    <w:autoRedefine/>
    <w:uiPriority w:val="39"/>
    <w:semiHidden/>
    <w:unhideWhenUsed/>
    <w:rsid w:val="00ED1EB4"/>
    <w:pPr>
      <w:ind w:left="1920"/>
    </w:pPr>
    <w:rPr>
      <w:rFonts w:cstheme="minorHAnsi"/>
      <w:sz w:val="20"/>
      <w:szCs w:val="20"/>
    </w:rPr>
  </w:style>
  <w:style w:type="paragraph" w:styleId="ListParagraph">
    <w:name w:val="List Paragraph"/>
    <w:basedOn w:val="Normal"/>
    <w:uiPriority w:val="34"/>
    <w:qFormat/>
    <w:rsid w:val="00ED1EB4"/>
    <w:pPr>
      <w:ind w:left="720"/>
      <w:contextualSpacing/>
    </w:pPr>
  </w:style>
  <w:style w:type="paragraph" w:customStyle="1" w:styleId="paragraph">
    <w:name w:val="paragraph"/>
    <w:basedOn w:val="Normal"/>
    <w:rsid w:val="003522F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3522F7"/>
  </w:style>
  <w:style w:type="character" w:customStyle="1" w:styleId="eop">
    <w:name w:val="eop"/>
    <w:basedOn w:val="DefaultParagraphFont"/>
    <w:rsid w:val="003522F7"/>
  </w:style>
  <w:style w:type="paragraph" w:styleId="NormalWeb">
    <w:name w:val="Normal (Web)"/>
    <w:basedOn w:val="Normal"/>
    <w:uiPriority w:val="99"/>
    <w:unhideWhenUsed/>
    <w:rsid w:val="00A64B1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64B17"/>
  </w:style>
  <w:style w:type="character" w:styleId="Hyperlink">
    <w:name w:val="Hyperlink"/>
    <w:basedOn w:val="DefaultParagraphFont"/>
    <w:uiPriority w:val="99"/>
    <w:unhideWhenUsed/>
    <w:rsid w:val="0095431C"/>
    <w:rPr>
      <w:color w:val="0563C1" w:themeColor="hyperlink"/>
      <w:u w:val="single"/>
    </w:rPr>
  </w:style>
  <w:style w:type="character" w:styleId="UnresolvedMention">
    <w:name w:val="Unresolved Mention"/>
    <w:basedOn w:val="DefaultParagraphFont"/>
    <w:uiPriority w:val="99"/>
    <w:semiHidden/>
    <w:unhideWhenUsed/>
    <w:rsid w:val="0095431C"/>
    <w:rPr>
      <w:color w:val="605E5C"/>
      <w:shd w:val="clear" w:color="auto" w:fill="E1DFDD"/>
    </w:rPr>
  </w:style>
  <w:style w:type="paragraph" w:styleId="Caption">
    <w:name w:val="caption"/>
    <w:basedOn w:val="Normal"/>
    <w:next w:val="Normal"/>
    <w:uiPriority w:val="35"/>
    <w:unhideWhenUsed/>
    <w:qFormat/>
    <w:rsid w:val="001C6BD5"/>
    <w:pPr>
      <w:spacing w:after="200"/>
    </w:pPr>
    <w:rPr>
      <w:i/>
      <w:iCs/>
      <w:color w:val="44546A" w:themeColor="text2"/>
      <w:sz w:val="18"/>
      <w:szCs w:val="18"/>
    </w:rPr>
  </w:style>
  <w:style w:type="character" w:styleId="PlaceholderText">
    <w:name w:val="Placeholder Text"/>
    <w:basedOn w:val="DefaultParagraphFont"/>
    <w:uiPriority w:val="99"/>
    <w:semiHidden/>
    <w:rsid w:val="00821AAC"/>
    <w:rPr>
      <w:color w:val="808080"/>
    </w:rPr>
  </w:style>
  <w:style w:type="character" w:styleId="Emphasis">
    <w:name w:val="Emphasis"/>
    <w:basedOn w:val="DefaultParagraphFont"/>
    <w:uiPriority w:val="20"/>
    <w:qFormat/>
    <w:rsid w:val="00EC7BA7"/>
    <w:rPr>
      <w:i/>
      <w:iCs/>
    </w:rPr>
  </w:style>
  <w:style w:type="paragraph" w:styleId="Footer">
    <w:name w:val="footer"/>
    <w:basedOn w:val="Normal"/>
    <w:link w:val="FooterChar"/>
    <w:uiPriority w:val="99"/>
    <w:unhideWhenUsed/>
    <w:rsid w:val="00D62652"/>
    <w:pPr>
      <w:tabs>
        <w:tab w:val="center" w:pos="4513"/>
        <w:tab w:val="right" w:pos="9026"/>
      </w:tabs>
    </w:pPr>
  </w:style>
  <w:style w:type="character" w:customStyle="1" w:styleId="FooterChar">
    <w:name w:val="Footer Char"/>
    <w:basedOn w:val="DefaultParagraphFont"/>
    <w:link w:val="Footer"/>
    <w:uiPriority w:val="99"/>
    <w:rsid w:val="00D62652"/>
  </w:style>
  <w:style w:type="character" w:styleId="PageNumber">
    <w:name w:val="page number"/>
    <w:basedOn w:val="DefaultParagraphFont"/>
    <w:uiPriority w:val="99"/>
    <w:semiHidden/>
    <w:unhideWhenUsed/>
    <w:rsid w:val="00D62652"/>
  </w:style>
  <w:style w:type="paragraph" w:styleId="Subtitle">
    <w:name w:val="Subtitle"/>
    <w:basedOn w:val="Normal"/>
    <w:next w:val="Normal"/>
    <w:link w:val="SubtitleChar"/>
    <w:uiPriority w:val="11"/>
    <w:qFormat/>
    <w:rsid w:val="0013383A"/>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13383A"/>
    <w:rPr>
      <w:rFonts w:eastAsiaTheme="minorEastAsia"/>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812808">
      <w:bodyDiv w:val="1"/>
      <w:marLeft w:val="0"/>
      <w:marRight w:val="0"/>
      <w:marTop w:val="0"/>
      <w:marBottom w:val="0"/>
      <w:divBdr>
        <w:top w:val="none" w:sz="0" w:space="0" w:color="auto"/>
        <w:left w:val="none" w:sz="0" w:space="0" w:color="auto"/>
        <w:bottom w:val="none" w:sz="0" w:space="0" w:color="auto"/>
        <w:right w:val="none" w:sz="0" w:space="0" w:color="auto"/>
      </w:divBdr>
    </w:div>
    <w:div w:id="384648737">
      <w:bodyDiv w:val="1"/>
      <w:marLeft w:val="0"/>
      <w:marRight w:val="0"/>
      <w:marTop w:val="0"/>
      <w:marBottom w:val="0"/>
      <w:divBdr>
        <w:top w:val="none" w:sz="0" w:space="0" w:color="auto"/>
        <w:left w:val="none" w:sz="0" w:space="0" w:color="auto"/>
        <w:bottom w:val="none" w:sz="0" w:space="0" w:color="auto"/>
        <w:right w:val="none" w:sz="0" w:space="0" w:color="auto"/>
      </w:divBdr>
    </w:div>
    <w:div w:id="751127923">
      <w:bodyDiv w:val="1"/>
      <w:marLeft w:val="0"/>
      <w:marRight w:val="0"/>
      <w:marTop w:val="0"/>
      <w:marBottom w:val="0"/>
      <w:divBdr>
        <w:top w:val="none" w:sz="0" w:space="0" w:color="auto"/>
        <w:left w:val="none" w:sz="0" w:space="0" w:color="auto"/>
        <w:bottom w:val="none" w:sz="0" w:space="0" w:color="auto"/>
        <w:right w:val="none" w:sz="0" w:space="0" w:color="auto"/>
      </w:divBdr>
      <w:divsChild>
        <w:div w:id="1586761396">
          <w:marLeft w:val="0"/>
          <w:marRight w:val="0"/>
          <w:marTop w:val="0"/>
          <w:marBottom w:val="0"/>
          <w:divBdr>
            <w:top w:val="none" w:sz="0" w:space="0" w:color="auto"/>
            <w:left w:val="none" w:sz="0" w:space="0" w:color="auto"/>
            <w:bottom w:val="none" w:sz="0" w:space="0" w:color="auto"/>
            <w:right w:val="none" w:sz="0" w:space="0" w:color="auto"/>
          </w:divBdr>
        </w:div>
        <w:div w:id="650057224">
          <w:marLeft w:val="0"/>
          <w:marRight w:val="0"/>
          <w:marTop w:val="0"/>
          <w:marBottom w:val="0"/>
          <w:divBdr>
            <w:top w:val="none" w:sz="0" w:space="0" w:color="auto"/>
            <w:left w:val="none" w:sz="0" w:space="0" w:color="auto"/>
            <w:bottom w:val="none" w:sz="0" w:space="0" w:color="auto"/>
            <w:right w:val="none" w:sz="0" w:space="0" w:color="auto"/>
          </w:divBdr>
        </w:div>
        <w:div w:id="1140999985">
          <w:marLeft w:val="0"/>
          <w:marRight w:val="0"/>
          <w:marTop w:val="0"/>
          <w:marBottom w:val="0"/>
          <w:divBdr>
            <w:top w:val="none" w:sz="0" w:space="0" w:color="auto"/>
            <w:left w:val="none" w:sz="0" w:space="0" w:color="auto"/>
            <w:bottom w:val="none" w:sz="0" w:space="0" w:color="auto"/>
            <w:right w:val="none" w:sz="0" w:space="0" w:color="auto"/>
          </w:divBdr>
        </w:div>
        <w:div w:id="915475170">
          <w:marLeft w:val="0"/>
          <w:marRight w:val="0"/>
          <w:marTop w:val="0"/>
          <w:marBottom w:val="0"/>
          <w:divBdr>
            <w:top w:val="none" w:sz="0" w:space="0" w:color="auto"/>
            <w:left w:val="none" w:sz="0" w:space="0" w:color="auto"/>
            <w:bottom w:val="none" w:sz="0" w:space="0" w:color="auto"/>
            <w:right w:val="none" w:sz="0" w:space="0" w:color="auto"/>
          </w:divBdr>
        </w:div>
        <w:div w:id="489178861">
          <w:marLeft w:val="0"/>
          <w:marRight w:val="0"/>
          <w:marTop w:val="0"/>
          <w:marBottom w:val="0"/>
          <w:divBdr>
            <w:top w:val="none" w:sz="0" w:space="0" w:color="auto"/>
            <w:left w:val="none" w:sz="0" w:space="0" w:color="auto"/>
            <w:bottom w:val="none" w:sz="0" w:space="0" w:color="auto"/>
            <w:right w:val="none" w:sz="0" w:space="0" w:color="auto"/>
          </w:divBdr>
        </w:div>
        <w:div w:id="86847882">
          <w:marLeft w:val="0"/>
          <w:marRight w:val="0"/>
          <w:marTop w:val="0"/>
          <w:marBottom w:val="0"/>
          <w:divBdr>
            <w:top w:val="none" w:sz="0" w:space="0" w:color="auto"/>
            <w:left w:val="none" w:sz="0" w:space="0" w:color="auto"/>
            <w:bottom w:val="none" w:sz="0" w:space="0" w:color="auto"/>
            <w:right w:val="none" w:sz="0" w:space="0" w:color="auto"/>
          </w:divBdr>
        </w:div>
        <w:div w:id="403071220">
          <w:marLeft w:val="0"/>
          <w:marRight w:val="0"/>
          <w:marTop w:val="0"/>
          <w:marBottom w:val="0"/>
          <w:divBdr>
            <w:top w:val="none" w:sz="0" w:space="0" w:color="auto"/>
            <w:left w:val="none" w:sz="0" w:space="0" w:color="auto"/>
            <w:bottom w:val="none" w:sz="0" w:space="0" w:color="auto"/>
            <w:right w:val="none" w:sz="0" w:space="0" w:color="auto"/>
          </w:divBdr>
        </w:div>
        <w:div w:id="602736164">
          <w:marLeft w:val="0"/>
          <w:marRight w:val="0"/>
          <w:marTop w:val="0"/>
          <w:marBottom w:val="0"/>
          <w:divBdr>
            <w:top w:val="none" w:sz="0" w:space="0" w:color="auto"/>
            <w:left w:val="none" w:sz="0" w:space="0" w:color="auto"/>
            <w:bottom w:val="none" w:sz="0" w:space="0" w:color="auto"/>
            <w:right w:val="none" w:sz="0" w:space="0" w:color="auto"/>
          </w:divBdr>
        </w:div>
        <w:div w:id="695883396">
          <w:marLeft w:val="0"/>
          <w:marRight w:val="0"/>
          <w:marTop w:val="0"/>
          <w:marBottom w:val="0"/>
          <w:divBdr>
            <w:top w:val="none" w:sz="0" w:space="0" w:color="auto"/>
            <w:left w:val="none" w:sz="0" w:space="0" w:color="auto"/>
            <w:bottom w:val="none" w:sz="0" w:space="0" w:color="auto"/>
            <w:right w:val="none" w:sz="0" w:space="0" w:color="auto"/>
          </w:divBdr>
        </w:div>
        <w:div w:id="480928145">
          <w:marLeft w:val="0"/>
          <w:marRight w:val="0"/>
          <w:marTop w:val="0"/>
          <w:marBottom w:val="0"/>
          <w:divBdr>
            <w:top w:val="none" w:sz="0" w:space="0" w:color="auto"/>
            <w:left w:val="none" w:sz="0" w:space="0" w:color="auto"/>
            <w:bottom w:val="none" w:sz="0" w:space="0" w:color="auto"/>
            <w:right w:val="none" w:sz="0" w:space="0" w:color="auto"/>
          </w:divBdr>
        </w:div>
        <w:div w:id="777409265">
          <w:marLeft w:val="0"/>
          <w:marRight w:val="0"/>
          <w:marTop w:val="0"/>
          <w:marBottom w:val="0"/>
          <w:divBdr>
            <w:top w:val="none" w:sz="0" w:space="0" w:color="auto"/>
            <w:left w:val="none" w:sz="0" w:space="0" w:color="auto"/>
            <w:bottom w:val="none" w:sz="0" w:space="0" w:color="auto"/>
            <w:right w:val="none" w:sz="0" w:space="0" w:color="auto"/>
          </w:divBdr>
        </w:div>
        <w:div w:id="1965232586">
          <w:marLeft w:val="0"/>
          <w:marRight w:val="0"/>
          <w:marTop w:val="0"/>
          <w:marBottom w:val="0"/>
          <w:divBdr>
            <w:top w:val="none" w:sz="0" w:space="0" w:color="auto"/>
            <w:left w:val="none" w:sz="0" w:space="0" w:color="auto"/>
            <w:bottom w:val="none" w:sz="0" w:space="0" w:color="auto"/>
            <w:right w:val="none" w:sz="0" w:space="0" w:color="auto"/>
          </w:divBdr>
        </w:div>
        <w:div w:id="1821389369">
          <w:marLeft w:val="0"/>
          <w:marRight w:val="0"/>
          <w:marTop w:val="0"/>
          <w:marBottom w:val="0"/>
          <w:divBdr>
            <w:top w:val="none" w:sz="0" w:space="0" w:color="auto"/>
            <w:left w:val="none" w:sz="0" w:space="0" w:color="auto"/>
            <w:bottom w:val="none" w:sz="0" w:space="0" w:color="auto"/>
            <w:right w:val="none" w:sz="0" w:space="0" w:color="auto"/>
          </w:divBdr>
        </w:div>
        <w:div w:id="1129206295">
          <w:marLeft w:val="0"/>
          <w:marRight w:val="0"/>
          <w:marTop w:val="0"/>
          <w:marBottom w:val="0"/>
          <w:divBdr>
            <w:top w:val="none" w:sz="0" w:space="0" w:color="auto"/>
            <w:left w:val="none" w:sz="0" w:space="0" w:color="auto"/>
            <w:bottom w:val="none" w:sz="0" w:space="0" w:color="auto"/>
            <w:right w:val="none" w:sz="0" w:space="0" w:color="auto"/>
          </w:divBdr>
        </w:div>
        <w:div w:id="1749378367">
          <w:marLeft w:val="0"/>
          <w:marRight w:val="0"/>
          <w:marTop w:val="0"/>
          <w:marBottom w:val="0"/>
          <w:divBdr>
            <w:top w:val="none" w:sz="0" w:space="0" w:color="auto"/>
            <w:left w:val="none" w:sz="0" w:space="0" w:color="auto"/>
            <w:bottom w:val="none" w:sz="0" w:space="0" w:color="auto"/>
            <w:right w:val="none" w:sz="0" w:space="0" w:color="auto"/>
          </w:divBdr>
        </w:div>
        <w:div w:id="894049742">
          <w:marLeft w:val="0"/>
          <w:marRight w:val="0"/>
          <w:marTop w:val="0"/>
          <w:marBottom w:val="0"/>
          <w:divBdr>
            <w:top w:val="none" w:sz="0" w:space="0" w:color="auto"/>
            <w:left w:val="none" w:sz="0" w:space="0" w:color="auto"/>
            <w:bottom w:val="none" w:sz="0" w:space="0" w:color="auto"/>
            <w:right w:val="none" w:sz="0" w:space="0" w:color="auto"/>
          </w:divBdr>
        </w:div>
        <w:div w:id="166134455">
          <w:marLeft w:val="0"/>
          <w:marRight w:val="0"/>
          <w:marTop w:val="0"/>
          <w:marBottom w:val="0"/>
          <w:divBdr>
            <w:top w:val="none" w:sz="0" w:space="0" w:color="auto"/>
            <w:left w:val="none" w:sz="0" w:space="0" w:color="auto"/>
            <w:bottom w:val="none" w:sz="0" w:space="0" w:color="auto"/>
            <w:right w:val="none" w:sz="0" w:space="0" w:color="auto"/>
          </w:divBdr>
        </w:div>
        <w:div w:id="624316631">
          <w:marLeft w:val="0"/>
          <w:marRight w:val="0"/>
          <w:marTop w:val="0"/>
          <w:marBottom w:val="0"/>
          <w:divBdr>
            <w:top w:val="none" w:sz="0" w:space="0" w:color="auto"/>
            <w:left w:val="none" w:sz="0" w:space="0" w:color="auto"/>
            <w:bottom w:val="none" w:sz="0" w:space="0" w:color="auto"/>
            <w:right w:val="none" w:sz="0" w:space="0" w:color="auto"/>
          </w:divBdr>
        </w:div>
        <w:div w:id="2015259269">
          <w:marLeft w:val="0"/>
          <w:marRight w:val="0"/>
          <w:marTop w:val="0"/>
          <w:marBottom w:val="0"/>
          <w:divBdr>
            <w:top w:val="none" w:sz="0" w:space="0" w:color="auto"/>
            <w:left w:val="none" w:sz="0" w:space="0" w:color="auto"/>
            <w:bottom w:val="none" w:sz="0" w:space="0" w:color="auto"/>
            <w:right w:val="none" w:sz="0" w:space="0" w:color="auto"/>
          </w:divBdr>
        </w:div>
        <w:div w:id="352801959">
          <w:marLeft w:val="0"/>
          <w:marRight w:val="0"/>
          <w:marTop w:val="0"/>
          <w:marBottom w:val="0"/>
          <w:divBdr>
            <w:top w:val="none" w:sz="0" w:space="0" w:color="auto"/>
            <w:left w:val="none" w:sz="0" w:space="0" w:color="auto"/>
            <w:bottom w:val="none" w:sz="0" w:space="0" w:color="auto"/>
            <w:right w:val="none" w:sz="0" w:space="0" w:color="auto"/>
          </w:divBdr>
        </w:div>
      </w:divsChild>
    </w:div>
    <w:div w:id="1068041492">
      <w:bodyDiv w:val="1"/>
      <w:marLeft w:val="0"/>
      <w:marRight w:val="0"/>
      <w:marTop w:val="0"/>
      <w:marBottom w:val="0"/>
      <w:divBdr>
        <w:top w:val="none" w:sz="0" w:space="0" w:color="auto"/>
        <w:left w:val="none" w:sz="0" w:space="0" w:color="auto"/>
        <w:bottom w:val="none" w:sz="0" w:space="0" w:color="auto"/>
        <w:right w:val="none" w:sz="0" w:space="0" w:color="auto"/>
      </w:divBdr>
    </w:div>
    <w:div w:id="1814904640">
      <w:bodyDiv w:val="1"/>
      <w:marLeft w:val="0"/>
      <w:marRight w:val="0"/>
      <w:marTop w:val="0"/>
      <w:marBottom w:val="0"/>
      <w:divBdr>
        <w:top w:val="none" w:sz="0" w:space="0" w:color="auto"/>
        <w:left w:val="none" w:sz="0" w:space="0" w:color="auto"/>
        <w:bottom w:val="none" w:sz="0" w:space="0" w:color="auto"/>
        <w:right w:val="none" w:sz="0" w:space="0" w:color="auto"/>
      </w:divBdr>
    </w:div>
    <w:div w:id="2093164396">
      <w:bodyDiv w:val="1"/>
      <w:marLeft w:val="0"/>
      <w:marRight w:val="0"/>
      <w:marTop w:val="0"/>
      <w:marBottom w:val="0"/>
      <w:divBdr>
        <w:top w:val="none" w:sz="0" w:space="0" w:color="auto"/>
        <w:left w:val="none" w:sz="0" w:space="0" w:color="auto"/>
        <w:bottom w:val="none" w:sz="0" w:space="0" w:color="auto"/>
        <w:right w:val="none" w:sz="0" w:space="0" w:color="auto"/>
      </w:divBdr>
    </w:div>
    <w:div w:id="2131197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hyperlink" Target="https://sciencing.com/properties-rubber-8098251.html.%2027%20October%202022"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esearchgate.net/publication/287286970_Mechanical_behavior_of_elastomers_Experimental_determination_and_numerical_modeling"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britannica.com/science/rubber-chemical-compound/Development-of-the-natural-rubber-industry"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s://www.iso.org/obp/u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sciencing.com/temperature-affects-stretch-rubber-band-6544441.html." TargetMode="External"/><Relationship Id="rId10" Type="http://schemas.openxmlformats.org/officeDocument/2006/relationships/image" Target="media/image3.jpeg"/><Relationship Id="rId19" Type="http://schemas.openxmlformats.org/officeDocument/2006/relationships/hyperlink" Target="https://www.canada.ca/en/conservation-institute/services/conservation-preservation-publications/canadian-conservation-institute-notes/care-rubber-plastic.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emf"/><Relationship Id="rId22" Type="http://schemas.openxmlformats.org/officeDocument/2006/relationships/hyperlink" Target="https://www.thenakedscientists.com/get-naked/experiments/heat-shrink-why-rubber-bands-get-shorter-when-you-heat-them"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nathanjm/Results%20%20Materials%20v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nathanjm/Results%20%20Materials%20v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True</a:t>
            </a:r>
            <a:r>
              <a:rPr lang="en-GB" baseline="0"/>
              <a:t> stress/True Strain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Sheet1!$C$10:$Y$10</c:f>
              <c:numCache>
                <c:formatCode>General</c:formatCode>
                <c:ptCount val="23"/>
                <c:pt idx="0">
                  <c:v>9.5310179804324935E-2</c:v>
                </c:pt>
                <c:pt idx="1">
                  <c:v>0.42744401482693956</c:v>
                </c:pt>
                <c:pt idx="2">
                  <c:v>0.74193734472937733</c:v>
                </c:pt>
                <c:pt idx="3">
                  <c:v>0.9028677115420144</c:v>
                </c:pt>
                <c:pt idx="4">
                  <c:v>1.041453874828161</c:v>
                </c:pt>
                <c:pt idx="5">
                  <c:v>1.1096621248546947</c:v>
                </c:pt>
                <c:pt idx="6">
                  <c:v>1.1939224684724346</c:v>
                </c:pt>
                <c:pt idx="7">
                  <c:v>1.2527629684953681</c:v>
                </c:pt>
                <c:pt idx="8">
                  <c:v>1.3083328196501789</c:v>
                </c:pt>
                <c:pt idx="9">
                  <c:v>1.3523928094442093</c:v>
                </c:pt>
                <c:pt idx="10">
                  <c:v>1.3694872428035094</c:v>
                </c:pt>
                <c:pt idx="11">
                  <c:v>1.4028236630711011</c:v>
                </c:pt>
                <c:pt idx="12">
                  <c:v>1.4271163556401456</c:v>
                </c:pt>
                <c:pt idx="13">
                  <c:v>1.4586150226995167</c:v>
                </c:pt>
                <c:pt idx="14">
                  <c:v>1.5040773967762742</c:v>
                </c:pt>
                <c:pt idx="15">
                  <c:v>1.5260563034950492</c:v>
                </c:pt>
                <c:pt idx="16">
                  <c:v>1.547562508716013</c:v>
                </c:pt>
                <c:pt idx="17">
                  <c:v>1.5755363607584192</c:v>
                </c:pt>
                <c:pt idx="18">
                  <c:v>1.589235205116581</c:v>
                </c:pt>
                <c:pt idx="19">
                  <c:v>1.6027489242833037</c:v>
                </c:pt>
                <c:pt idx="20">
                  <c:v>1.622683139184121</c:v>
                </c:pt>
                <c:pt idx="21">
                  <c:v>1.6677068205580761</c:v>
                </c:pt>
                <c:pt idx="22">
                  <c:v>1.6986690461620431</c:v>
                </c:pt>
              </c:numCache>
            </c:numRef>
          </c:xVal>
          <c:yVal>
            <c:numRef>
              <c:f>Sheet1!$C$11:$Y$11</c:f>
              <c:numCache>
                <c:formatCode>General</c:formatCode>
                <c:ptCount val="23"/>
                <c:pt idx="0">
                  <c:v>0.82347222222222249</c:v>
                </c:pt>
                <c:pt idx="1">
                  <c:v>2.2957407407407411</c:v>
                </c:pt>
                <c:pt idx="2">
                  <c:v>4.7162500000000005</c:v>
                </c:pt>
                <c:pt idx="3">
                  <c:v>7.3862962962962992</c:v>
                </c:pt>
                <c:pt idx="4">
                  <c:v>10.605324074074076</c:v>
                </c:pt>
                <c:pt idx="5">
                  <c:v>13.624722222222223</c:v>
                </c:pt>
                <c:pt idx="6">
                  <c:v>17.29291666666667</c:v>
                </c:pt>
                <c:pt idx="7">
                  <c:v>20.961111111111116</c:v>
                </c:pt>
                <c:pt idx="8">
                  <c:v>24.928750000000008</c:v>
                </c:pt>
                <c:pt idx="9">
                  <c:v>28.946296296296307</c:v>
                </c:pt>
                <c:pt idx="10">
                  <c:v>32.389907407407414</c:v>
                </c:pt>
                <c:pt idx="11">
                  <c:v>36.532222222222224</c:v>
                </c:pt>
                <c:pt idx="12">
                  <c:v>40.549768518518526</c:v>
                </c:pt>
                <c:pt idx="13">
                  <c:v>45.066388888888895</c:v>
                </c:pt>
                <c:pt idx="14">
                  <c:v>50.531250000000014</c:v>
                </c:pt>
                <c:pt idx="15">
                  <c:v>55.097777777777793</c:v>
                </c:pt>
                <c:pt idx="16">
                  <c:v>59.814027777777795</c:v>
                </c:pt>
                <c:pt idx="17">
                  <c:v>65.129166666666691</c:v>
                </c:pt>
                <c:pt idx="18">
                  <c:v>69.69569444444447</c:v>
                </c:pt>
                <c:pt idx="19">
                  <c:v>74.362037037037055</c:v>
                </c:pt>
                <c:pt idx="20">
                  <c:v>79.652222222222235</c:v>
                </c:pt>
                <c:pt idx="21">
                  <c:v>87.288055555555573</c:v>
                </c:pt>
                <c:pt idx="22">
                  <c:v>94.125370370370391</c:v>
                </c:pt>
              </c:numCache>
            </c:numRef>
          </c:yVal>
          <c:smooth val="0"/>
          <c:extLst>
            <c:ext xmlns:c16="http://schemas.microsoft.com/office/drawing/2014/chart" uri="{C3380CC4-5D6E-409C-BE32-E72D297353CC}">
              <c16:uniqueId val="{00000000-34F8-524C-AD46-8E20C3D8B004}"/>
            </c:ext>
          </c:extLst>
        </c:ser>
        <c:dLbls>
          <c:showLegendKey val="0"/>
          <c:showVal val="0"/>
          <c:showCatName val="0"/>
          <c:showSerName val="0"/>
          <c:showPercent val="0"/>
          <c:showBubbleSize val="0"/>
        </c:dLbls>
        <c:axId val="1665740560"/>
        <c:axId val="1739306816"/>
      </c:scatterChart>
      <c:valAx>
        <c:axId val="16657405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a:t>
                </a:r>
                <a:r>
                  <a:rPr lang="en-GB" baseline="0"/>
                  <a:t> Strain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9306816"/>
        <c:crosses val="autoZero"/>
        <c:crossBetween val="midCat"/>
      </c:valAx>
      <c:valAx>
        <c:axId val="1739306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Stress N/mm^2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57405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Engineering Stress</a:t>
            </a:r>
            <a:r>
              <a:rPr lang="en-US" baseline="0"/>
              <a:t>/Engineering </a:t>
            </a:r>
            <a:r>
              <a:rPr lang="en-US"/>
              <a:t>Strain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Sheet1!$A$7</c:f>
              <c:strCache>
                <c:ptCount val="1"/>
                <c:pt idx="0">
                  <c:v>Stress (N/sq mm)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Sheet1!$C$6:$Y$6</c:f>
              <c:numCache>
                <c:formatCode>General</c:formatCode>
                <c:ptCount val="23"/>
                <c:pt idx="0">
                  <c:v>0.1</c:v>
                </c:pt>
                <c:pt idx="1">
                  <c:v>0.53333333333333333</c:v>
                </c:pt>
                <c:pt idx="2">
                  <c:v>1.1000000000000001</c:v>
                </c:pt>
                <c:pt idx="3">
                  <c:v>1.4666666666666666</c:v>
                </c:pt>
                <c:pt idx="4">
                  <c:v>1.8333333333333333</c:v>
                </c:pt>
                <c:pt idx="5">
                  <c:v>2.0333333333333332</c:v>
                </c:pt>
                <c:pt idx="6">
                  <c:v>2.2999999999999998</c:v>
                </c:pt>
                <c:pt idx="7">
                  <c:v>2.5</c:v>
                </c:pt>
                <c:pt idx="8">
                  <c:v>2.7</c:v>
                </c:pt>
                <c:pt idx="9">
                  <c:v>2.8666666666666667</c:v>
                </c:pt>
                <c:pt idx="10">
                  <c:v>2.9333333333333331</c:v>
                </c:pt>
                <c:pt idx="11">
                  <c:v>3.0666666666666669</c:v>
                </c:pt>
                <c:pt idx="12">
                  <c:v>3.1666666666666665</c:v>
                </c:pt>
                <c:pt idx="13">
                  <c:v>3.3</c:v>
                </c:pt>
                <c:pt idx="14">
                  <c:v>3.5</c:v>
                </c:pt>
                <c:pt idx="15">
                  <c:v>3.6</c:v>
                </c:pt>
                <c:pt idx="16">
                  <c:v>3.7</c:v>
                </c:pt>
                <c:pt idx="17">
                  <c:v>3.8333333333333335</c:v>
                </c:pt>
                <c:pt idx="18">
                  <c:v>3.9</c:v>
                </c:pt>
                <c:pt idx="19">
                  <c:v>3.9666666666666668</c:v>
                </c:pt>
                <c:pt idx="20">
                  <c:v>4.0666666666666664</c:v>
                </c:pt>
                <c:pt idx="21">
                  <c:v>4.3</c:v>
                </c:pt>
                <c:pt idx="22">
                  <c:v>4.4666666666666668</c:v>
                </c:pt>
              </c:numCache>
            </c:numRef>
          </c:xVal>
          <c:yVal>
            <c:numRef>
              <c:f>Sheet1!$C$7:$Y$7</c:f>
              <c:numCache>
                <c:formatCode>General</c:formatCode>
                <c:ptCount val="23"/>
                <c:pt idx="0">
                  <c:v>0.74861111111111134</c:v>
                </c:pt>
                <c:pt idx="1">
                  <c:v>1.4972222222222227</c:v>
                </c:pt>
                <c:pt idx="2">
                  <c:v>2.2458333333333336</c:v>
                </c:pt>
                <c:pt idx="3">
                  <c:v>2.9944444444444454</c:v>
                </c:pt>
                <c:pt idx="4">
                  <c:v>3.7430555555555567</c:v>
                </c:pt>
                <c:pt idx="5">
                  <c:v>4.4916666666666671</c:v>
                </c:pt>
                <c:pt idx="6">
                  <c:v>5.2402777777777789</c:v>
                </c:pt>
                <c:pt idx="7">
                  <c:v>5.9888888888888907</c:v>
                </c:pt>
                <c:pt idx="8">
                  <c:v>6.7375000000000016</c:v>
                </c:pt>
                <c:pt idx="9">
                  <c:v>7.4861111111111134</c:v>
                </c:pt>
                <c:pt idx="10">
                  <c:v>8.2347222222222243</c:v>
                </c:pt>
                <c:pt idx="11">
                  <c:v>8.9833333333333343</c:v>
                </c:pt>
                <c:pt idx="12">
                  <c:v>9.7319444444444478</c:v>
                </c:pt>
                <c:pt idx="13">
                  <c:v>10.480555555555558</c:v>
                </c:pt>
                <c:pt idx="14">
                  <c:v>11.22916666666667</c:v>
                </c:pt>
                <c:pt idx="15">
                  <c:v>11.977777777777781</c:v>
                </c:pt>
                <c:pt idx="16">
                  <c:v>12.726388888888891</c:v>
                </c:pt>
                <c:pt idx="17">
                  <c:v>13.475000000000003</c:v>
                </c:pt>
                <c:pt idx="18">
                  <c:v>14.223611111111115</c:v>
                </c:pt>
                <c:pt idx="19">
                  <c:v>14.972222222222227</c:v>
                </c:pt>
                <c:pt idx="20">
                  <c:v>15.720833333333337</c:v>
                </c:pt>
                <c:pt idx="21">
                  <c:v>16.469444444444449</c:v>
                </c:pt>
                <c:pt idx="22" formatCode="0.00E+00">
                  <c:v>17.218055555555559</c:v>
                </c:pt>
              </c:numCache>
            </c:numRef>
          </c:yVal>
          <c:smooth val="0"/>
          <c:extLst>
            <c:ext xmlns:c16="http://schemas.microsoft.com/office/drawing/2014/chart" uri="{C3380CC4-5D6E-409C-BE32-E72D297353CC}">
              <c16:uniqueId val="{00000000-47F1-0D4C-AB12-0650C24C6D03}"/>
            </c:ext>
          </c:extLst>
        </c:ser>
        <c:dLbls>
          <c:showLegendKey val="0"/>
          <c:showVal val="0"/>
          <c:showCatName val="0"/>
          <c:showSerName val="0"/>
          <c:showPercent val="0"/>
          <c:showBubbleSize val="0"/>
        </c:dLbls>
        <c:axId val="762160208"/>
        <c:axId val="754987328"/>
      </c:scatterChart>
      <c:valAx>
        <c:axId val="762160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Engineering Strain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4987328"/>
        <c:crosses val="autoZero"/>
        <c:crossBetween val="midCat"/>
      </c:valAx>
      <c:valAx>
        <c:axId val="754987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Engineering Stress N/mm^2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1602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C3F526-F2F5-8146-94E7-F0E9BB3C4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2565</Words>
  <Characters>14624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MACKECHNIE N. (1906023)</dc:creator>
  <cp:keywords/>
  <dc:description/>
  <cp:lastModifiedBy>MACKECHNIE N. (1906023)</cp:lastModifiedBy>
  <cp:revision>4</cp:revision>
  <dcterms:created xsi:type="dcterms:W3CDTF">2022-11-13T22:07:00Z</dcterms:created>
  <dcterms:modified xsi:type="dcterms:W3CDTF">2022-11-13T22:24:00Z</dcterms:modified>
</cp:coreProperties>
</file>