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69CA" w:rsidRPr="003269CA" w:rsidRDefault="003269CA">
      <w:pPr>
        <w:rPr>
          <w:sz w:val="48"/>
          <w:szCs w:val="48"/>
        </w:rPr>
      </w:pPr>
      <w:r w:rsidRPr="003269CA">
        <w:rPr>
          <w:sz w:val="48"/>
          <w:szCs w:val="48"/>
        </w:rPr>
        <w:t xml:space="preserve">Sammy </w:t>
      </w:r>
      <w:proofErr w:type="spellStart"/>
      <w:r w:rsidRPr="003269CA">
        <w:rPr>
          <w:sz w:val="48"/>
          <w:szCs w:val="48"/>
        </w:rPr>
        <w:t>Attoh</w:t>
      </w:r>
      <w:proofErr w:type="spellEnd"/>
      <w:r w:rsidRPr="003269CA">
        <w:rPr>
          <w:sz w:val="48"/>
          <w:szCs w:val="48"/>
        </w:rPr>
        <w:t xml:space="preserve"> 1808866</w:t>
      </w:r>
    </w:p>
    <w:p w:rsidR="003269CA" w:rsidRPr="003269CA" w:rsidRDefault="003269CA">
      <w:pPr>
        <w:rPr>
          <w:sz w:val="48"/>
          <w:szCs w:val="48"/>
        </w:rPr>
      </w:pPr>
      <w:r w:rsidRPr="003269CA">
        <w:rPr>
          <w:sz w:val="48"/>
          <w:szCs w:val="48"/>
        </w:rPr>
        <w:t>Digital skills and research methods BMSK (4003)</w:t>
      </w:r>
    </w:p>
    <w:p w:rsidR="003269CA" w:rsidRPr="003269CA" w:rsidRDefault="003269CA">
      <w:pPr>
        <w:rPr>
          <w:sz w:val="48"/>
          <w:szCs w:val="48"/>
        </w:rPr>
      </w:pPr>
      <w:r w:rsidRPr="003269CA">
        <w:rPr>
          <w:sz w:val="48"/>
          <w:szCs w:val="48"/>
        </w:rPr>
        <w:t xml:space="preserve">Anupam </w:t>
      </w:r>
      <w:proofErr w:type="spellStart"/>
      <w:r w:rsidRPr="003269CA">
        <w:rPr>
          <w:sz w:val="48"/>
          <w:szCs w:val="48"/>
        </w:rPr>
        <w:t>Mazumda</w:t>
      </w:r>
      <w:proofErr w:type="spellEnd"/>
    </w:p>
    <w:p w:rsidR="003269CA" w:rsidRDefault="003269CA">
      <w:r>
        <w:br w:type="page"/>
      </w:r>
    </w:p>
    <w:p w:rsidR="0085268E" w:rsidRPr="003269CA" w:rsidRDefault="00307065">
      <w:pPr>
        <w:rPr>
          <w:rFonts w:cstheme="minorHAnsi"/>
          <w:sz w:val="24"/>
          <w:szCs w:val="24"/>
        </w:rPr>
      </w:pPr>
      <w:r w:rsidRPr="003269CA">
        <w:rPr>
          <w:rFonts w:cstheme="minorHAnsi"/>
          <w:sz w:val="24"/>
          <w:szCs w:val="24"/>
        </w:rPr>
        <w:lastRenderedPageBreak/>
        <w:t xml:space="preserve">Importance </w:t>
      </w:r>
    </w:p>
    <w:p w:rsidR="00307065" w:rsidRPr="003269CA" w:rsidRDefault="00307065">
      <w:pPr>
        <w:rPr>
          <w:rFonts w:cstheme="minorHAnsi"/>
          <w:sz w:val="24"/>
          <w:szCs w:val="24"/>
        </w:rPr>
      </w:pPr>
      <w:r w:rsidRPr="003269CA">
        <w:rPr>
          <w:rFonts w:cstheme="minorHAnsi"/>
          <w:sz w:val="24"/>
          <w:szCs w:val="24"/>
        </w:rPr>
        <w:t>The main importance of adoption is the need for children to bond and to be a part of a family, also to have consistency in their lives. It is no</w:t>
      </w:r>
      <w:r w:rsidR="00EF03EC" w:rsidRPr="003269CA">
        <w:rPr>
          <w:rFonts w:cstheme="minorHAnsi"/>
          <w:sz w:val="24"/>
          <w:szCs w:val="24"/>
        </w:rPr>
        <w:t>t</w:t>
      </w:r>
      <w:r w:rsidRPr="003269CA">
        <w:rPr>
          <w:rFonts w:cstheme="minorHAnsi"/>
          <w:sz w:val="24"/>
          <w:szCs w:val="24"/>
        </w:rPr>
        <w:t xml:space="preserve"> right for children to go through</w:t>
      </w:r>
      <w:r w:rsidR="00EF03EC" w:rsidRPr="003269CA">
        <w:rPr>
          <w:rFonts w:cstheme="minorHAnsi"/>
          <w:sz w:val="24"/>
          <w:szCs w:val="24"/>
        </w:rPr>
        <w:t xml:space="preserve"> childhood having spent their time in the foster care</w:t>
      </w:r>
      <w:r w:rsidRPr="003269CA">
        <w:rPr>
          <w:rFonts w:cstheme="minorHAnsi"/>
          <w:sz w:val="24"/>
          <w:szCs w:val="24"/>
        </w:rPr>
        <w:t xml:space="preserve"> </w:t>
      </w:r>
      <w:r w:rsidR="00EF03EC" w:rsidRPr="003269CA">
        <w:rPr>
          <w:rFonts w:cstheme="minorHAnsi"/>
          <w:sz w:val="24"/>
          <w:szCs w:val="24"/>
        </w:rPr>
        <w:t>system. Adoption can not be disputed, it is important and notable of more advocates and support on a much larger scale. I chose this topic because it is a subject of interest I care about and want to know more about. The research</w:t>
      </w:r>
      <w:r w:rsidR="00074D0D" w:rsidRPr="003269CA">
        <w:rPr>
          <w:rFonts w:cstheme="minorHAnsi"/>
          <w:sz w:val="24"/>
          <w:szCs w:val="24"/>
        </w:rPr>
        <w:t xml:space="preserve"> style of this topic is (mixed methods which is a combination of surveys and interviews) qualitative method.</w:t>
      </w:r>
    </w:p>
    <w:p w:rsidR="00074D0D" w:rsidRPr="003269CA" w:rsidRDefault="00074D0D">
      <w:pPr>
        <w:rPr>
          <w:rFonts w:cstheme="minorHAnsi"/>
          <w:sz w:val="24"/>
          <w:szCs w:val="24"/>
        </w:rPr>
      </w:pPr>
      <w:r w:rsidRPr="003269CA">
        <w:rPr>
          <w:rFonts w:cstheme="minorHAnsi"/>
          <w:sz w:val="24"/>
          <w:szCs w:val="24"/>
        </w:rPr>
        <w:t>Literature review:</w:t>
      </w:r>
    </w:p>
    <w:p w:rsidR="00074D0D" w:rsidRPr="003269CA" w:rsidRDefault="00074D0D">
      <w:pPr>
        <w:rPr>
          <w:rFonts w:cstheme="minorHAnsi"/>
          <w:sz w:val="24"/>
          <w:szCs w:val="24"/>
        </w:rPr>
      </w:pPr>
      <w:r w:rsidRPr="003269CA">
        <w:rPr>
          <w:rFonts w:cstheme="minorHAnsi"/>
          <w:sz w:val="24"/>
          <w:szCs w:val="24"/>
        </w:rPr>
        <w:t>Adoption</w:t>
      </w:r>
    </w:p>
    <w:p w:rsidR="00BD02A6" w:rsidRPr="003269CA" w:rsidRDefault="00074D0D">
      <w:pPr>
        <w:rPr>
          <w:rFonts w:cstheme="minorHAnsi"/>
          <w:sz w:val="24"/>
          <w:szCs w:val="24"/>
        </w:rPr>
      </w:pPr>
      <w:r w:rsidRPr="003269CA">
        <w:rPr>
          <w:rFonts w:cstheme="minorHAnsi"/>
          <w:sz w:val="24"/>
          <w:szCs w:val="24"/>
        </w:rPr>
        <w:t xml:space="preserve">Adoption is a legal procedure that creates a parent-child relation between persons not related by blood. The adopted child is entitled to all privileges belonging to a natural child of the adoptive parents (including the right to inherit) </w:t>
      </w:r>
      <w:r w:rsidR="00E5059E" w:rsidRPr="003269CA">
        <w:rPr>
          <w:rFonts w:cstheme="minorHAnsi"/>
          <w:color w:val="000000"/>
          <w:sz w:val="24"/>
          <w:szCs w:val="24"/>
          <w:shd w:val="clear" w:color="auto" w:fill="FFFFFF"/>
        </w:rPr>
        <w:t>(TheFreeDictionary.com, 2019)</w:t>
      </w:r>
      <w:r w:rsidR="00E5059E" w:rsidRPr="003269CA">
        <w:rPr>
          <w:rFonts w:cstheme="minorHAnsi"/>
          <w:color w:val="000000"/>
          <w:sz w:val="24"/>
          <w:szCs w:val="24"/>
          <w:shd w:val="clear" w:color="auto" w:fill="FFFFFF"/>
        </w:rPr>
        <w:t xml:space="preserve"> </w:t>
      </w:r>
      <w:r w:rsidRPr="003269CA">
        <w:rPr>
          <w:rFonts w:cstheme="minorHAnsi"/>
          <w:sz w:val="24"/>
          <w:szCs w:val="24"/>
        </w:rPr>
        <w:t xml:space="preserve">There are different aspects of adoption but some of the most common types of adoption are adopting through an agency, relative adoptions, adopting internally, adopt as step parents and these are some of the examples of adoption. </w:t>
      </w:r>
    </w:p>
    <w:p w:rsidR="006A23F2" w:rsidRPr="003269CA" w:rsidRDefault="006A23F2">
      <w:pPr>
        <w:rPr>
          <w:rFonts w:cstheme="minorHAnsi"/>
          <w:sz w:val="24"/>
          <w:szCs w:val="24"/>
        </w:rPr>
      </w:pPr>
      <w:r w:rsidRPr="003269CA">
        <w:rPr>
          <w:rFonts w:cstheme="minorHAnsi"/>
          <w:sz w:val="24"/>
          <w:szCs w:val="24"/>
        </w:rPr>
        <w:t xml:space="preserve">Social media </w:t>
      </w:r>
    </w:p>
    <w:p w:rsidR="00AD76A7" w:rsidRPr="003269CA" w:rsidRDefault="00AD76A7">
      <w:pPr>
        <w:rPr>
          <w:rFonts w:cstheme="minorHAnsi"/>
          <w:sz w:val="24"/>
          <w:szCs w:val="24"/>
        </w:rPr>
      </w:pPr>
      <w:r w:rsidRPr="003269CA">
        <w:rPr>
          <w:rFonts w:cstheme="minorHAnsi"/>
          <w:sz w:val="24"/>
          <w:szCs w:val="24"/>
        </w:rPr>
        <w:t xml:space="preserve">Students that use their mobile phones to surf the internet: </w:t>
      </w:r>
    </w:p>
    <w:tbl>
      <w:tblPr>
        <w:tblStyle w:val="TableGrid"/>
        <w:tblpPr w:leftFromText="180" w:rightFromText="180" w:vertAnchor="text" w:horzAnchor="margin" w:tblpY="317"/>
        <w:tblW w:w="0" w:type="auto"/>
        <w:tblLook w:val="04A0" w:firstRow="1" w:lastRow="0" w:firstColumn="1" w:lastColumn="0" w:noHBand="0" w:noVBand="1"/>
      </w:tblPr>
      <w:tblGrid>
        <w:gridCol w:w="2254"/>
        <w:gridCol w:w="2254"/>
        <w:gridCol w:w="2254"/>
        <w:gridCol w:w="2254"/>
      </w:tblGrid>
      <w:tr w:rsidR="006A23F2" w:rsidRPr="003269CA" w:rsidTr="006A23F2">
        <w:tc>
          <w:tcPr>
            <w:tcW w:w="2254" w:type="dxa"/>
          </w:tcPr>
          <w:p w:rsidR="006A23F2" w:rsidRPr="003269CA" w:rsidRDefault="006A23F2" w:rsidP="006A23F2">
            <w:pPr>
              <w:rPr>
                <w:rFonts w:cstheme="minorHAnsi"/>
                <w:sz w:val="24"/>
                <w:szCs w:val="24"/>
              </w:rPr>
            </w:pPr>
            <w:r w:rsidRPr="003269CA">
              <w:rPr>
                <w:rFonts w:cstheme="minorHAnsi"/>
                <w:sz w:val="24"/>
                <w:szCs w:val="24"/>
              </w:rPr>
              <w:t>Strongly Agree (SA)</w:t>
            </w:r>
          </w:p>
        </w:tc>
        <w:tc>
          <w:tcPr>
            <w:tcW w:w="2254" w:type="dxa"/>
          </w:tcPr>
          <w:p w:rsidR="006A23F2" w:rsidRPr="003269CA" w:rsidRDefault="006A23F2" w:rsidP="006A23F2">
            <w:pPr>
              <w:rPr>
                <w:rFonts w:cstheme="minorHAnsi"/>
                <w:sz w:val="24"/>
                <w:szCs w:val="24"/>
              </w:rPr>
            </w:pPr>
            <w:r w:rsidRPr="003269CA">
              <w:rPr>
                <w:rFonts w:cstheme="minorHAnsi"/>
                <w:sz w:val="24"/>
                <w:szCs w:val="24"/>
              </w:rPr>
              <w:t>Agree (A)</w:t>
            </w:r>
          </w:p>
        </w:tc>
        <w:tc>
          <w:tcPr>
            <w:tcW w:w="2254" w:type="dxa"/>
          </w:tcPr>
          <w:p w:rsidR="006A23F2" w:rsidRPr="003269CA" w:rsidRDefault="006A23F2" w:rsidP="006A23F2">
            <w:pPr>
              <w:rPr>
                <w:rFonts w:cstheme="minorHAnsi"/>
                <w:sz w:val="24"/>
                <w:szCs w:val="24"/>
              </w:rPr>
            </w:pPr>
            <w:r w:rsidRPr="003269CA">
              <w:rPr>
                <w:rFonts w:cstheme="minorHAnsi"/>
                <w:sz w:val="24"/>
                <w:szCs w:val="24"/>
              </w:rPr>
              <w:t>Don’t agree (DA)</w:t>
            </w:r>
          </w:p>
        </w:tc>
        <w:tc>
          <w:tcPr>
            <w:tcW w:w="2254" w:type="dxa"/>
          </w:tcPr>
          <w:p w:rsidR="006A23F2" w:rsidRPr="003269CA" w:rsidRDefault="006A23F2" w:rsidP="006A23F2">
            <w:pPr>
              <w:rPr>
                <w:rFonts w:cstheme="minorHAnsi"/>
                <w:sz w:val="24"/>
                <w:szCs w:val="24"/>
              </w:rPr>
            </w:pPr>
            <w:r w:rsidRPr="003269CA">
              <w:rPr>
                <w:rFonts w:cstheme="minorHAnsi"/>
                <w:sz w:val="24"/>
                <w:szCs w:val="24"/>
              </w:rPr>
              <w:t>Don’t know (DK)</w:t>
            </w:r>
          </w:p>
        </w:tc>
      </w:tr>
      <w:tr w:rsidR="006A23F2" w:rsidRPr="003269CA" w:rsidTr="006A23F2">
        <w:tc>
          <w:tcPr>
            <w:tcW w:w="2254" w:type="dxa"/>
          </w:tcPr>
          <w:p w:rsidR="006A23F2" w:rsidRPr="003269CA" w:rsidRDefault="006A23F2" w:rsidP="006A23F2">
            <w:pPr>
              <w:rPr>
                <w:rFonts w:cstheme="minorHAnsi"/>
                <w:sz w:val="24"/>
                <w:szCs w:val="24"/>
              </w:rPr>
            </w:pPr>
            <w:r w:rsidRPr="003269CA">
              <w:rPr>
                <w:rFonts w:cstheme="minorHAnsi"/>
                <w:sz w:val="24"/>
                <w:szCs w:val="24"/>
              </w:rPr>
              <w:t>8</w:t>
            </w:r>
          </w:p>
        </w:tc>
        <w:tc>
          <w:tcPr>
            <w:tcW w:w="2254" w:type="dxa"/>
          </w:tcPr>
          <w:p w:rsidR="006A23F2" w:rsidRPr="003269CA" w:rsidRDefault="006A23F2" w:rsidP="006A23F2">
            <w:pPr>
              <w:rPr>
                <w:rFonts w:cstheme="minorHAnsi"/>
                <w:sz w:val="24"/>
                <w:szCs w:val="24"/>
              </w:rPr>
            </w:pPr>
            <w:r w:rsidRPr="003269CA">
              <w:rPr>
                <w:rFonts w:cstheme="minorHAnsi"/>
                <w:sz w:val="24"/>
                <w:szCs w:val="24"/>
              </w:rPr>
              <w:t>10</w:t>
            </w:r>
          </w:p>
        </w:tc>
        <w:tc>
          <w:tcPr>
            <w:tcW w:w="2254" w:type="dxa"/>
          </w:tcPr>
          <w:p w:rsidR="006A23F2" w:rsidRPr="003269CA" w:rsidRDefault="006A23F2" w:rsidP="006A23F2">
            <w:pPr>
              <w:rPr>
                <w:rFonts w:cstheme="minorHAnsi"/>
                <w:sz w:val="24"/>
                <w:szCs w:val="24"/>
              </w:rPr>
            </w:pPr>
            <w:r w:rsidRPr="003269CA">
              <w:rPr>
                <w:rFonts w:cstheme="minorHAnsi"/>
                <w:sz w:val="24"/>
                <w:szCs w:val="24"/>
              </w:rPr>
              <w:t>5</w:t>
            </w:r>
          </w:p>
        </w:tc>
        <w:tc>
          <w:tcPr>
            <w:tcW w:w="2254" w:type="dxa"/>
          </w:tcPr>
          <w:p w:rsidR="006A23F2" w:rsidRPr="003269CA" w:rsidRDefault="006A23F2" w:rsidP="006A23F2">
            <w:pPr>
              <w:rPr>
                <w:rFonts w:cstheme="minorHAnsi"/>
                <w:sz w:val="24"/>
                <w:szCs w:val="24"/>
              </w:rPr>
            </w:pPr>
            <w:r w:rsidRPr="003269CA">
              <w:rPr>
                <w:rFonts w:cstheme="minorHAnsi"/>
                <w:sz w:val="24"/>
                <w:szCs w:val="24"/>
              </w:rPr>
              <w:t>5</w:t>
            </w:r>
          </w:p>
        </w:tc>
      </w:tr>
    </w:tbl>
    <w:p w:rsidR="006A23F2" w:rsidRPr="003269CA" w:rsidRDefault="006A23F2">
      <w:pPr>
        <w:rPr>
          <w:rFonts w:cstheme="minorHAnsi"/>
          <w:sz w:val="24"/>
          <w:szCs w:val="24"/>
        </w:rPr>
      </w:pPr>
    </w:p>
    <w:p w:rsidR="00BD02A6" w:rsidRPr="003269CA" w:rsidRDefault="00BD02A6">
      <w:pPr>
        <w:rPr>
          <w:rFonts w:cstheme="minorHAnsi"/>
          <w:sz w:val="24"/>
          <w:szCs w:val="24"/>
        </w:rPr>
      </w:pPr>
    </w:p>
    <w:p w:rsidR="00BD02A6" w:rsidRPr="003269CA" w:rsidRDefault="00BD02A6">
      <w:pPr>
        <w:rPr>
          <w:rFonts w:cstheme="minorHAnsi"/>
          <w:sz w:val="24"/>
          <w:szCs w:val="24"/>
        </w:rPr>
      </w:pPr>
    </w:p>
    <w:p w:rsidR="00BD02A6" w:rsidRPr="003269CA" w:rsidRDefault="00AD76A7">
      <w:pPr>
        <w:rPr>
          <w:rFonts w:cstheme="minorHAnsi"/>
          <w:sz w:val="24"/>
          <w:szCs w:val="24"/>
        </w:rPr>
      </w:pPr>
      <w:r w:rsidRPr="003269CA">
        <w:rPr>
          <w:rFonts w:cstheme="minorHAnsi"/>
          <w:noProof/>
          <w:sz w:val="24"/>
          <w:szCs w:val="24"/>
        </w:rPr>
        <w:lastRenderedPageBreak/>
        <w:drawing>
          <wp:inline distT="0" distB="0" distL="0" distR="0" wp14:anchorId="56CEB8B3" wp14:editId="53909F17">
            <wp:extent cx="5486400" cy="3514725"/>
            <wp:effectExtent l="0" t="0" r="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AD76A7" w:rsidRPr="003269CA" w:rsidRDefault="00AD76A7">
      <w:pPr>
        <w:rPr>
          <w:rFonts w:cstheme="minorHAnsi"/>
          <w:sz w:val="24"/>
          <w:szCs w:val="24"/>
        </w:rPr>
      </w:pPr>
    </w:p>
    <w:p w:rsidR="00AD76A7" w:rsidRPr="003269CA" w:rsidRDefault="00AD76A7">
      <w:pPr>
        <w:rPr>
          <w:rFonts w:cstheme="minorHAnsi"/>
          <w:sz w:val="24"/>
          <w:szCs w:val="24"/>
          <w:u w:val="single"/>
        </w:rPr>
      </w:pPr>
      <w:r w:rsidRPr="003269CA">
        <w:rPr>
          <w:rFonts w:cstheme="minorHAnsi"/>
          <w:sz w:val="24"/>
          <w:szCs w:val="24"/>
          <w:u w:val="single"/>
        </w:rPr>
        <w:t xml:space="preserve">Discussion </w:t>
      </w:r>
    </w:p>
    <w:p w:rsidR="00AD76A7" w:rsidRPr="003269CA" w:rsidRDefault="00AD76A7">
      <w:pPr>
        <w:rPr>
          <w:rFonts w:cstheme="minorHAnsi"/>
          <w:sz w:val="24"/>
          <w:szCs w:val="24"/>
        </w:rPr>
      </w:pPr>
      <w:r w:rsidRPr="003269CA">
        <w:rPr>
          <w:rFonts w:cstheme="minorHAnsi"/>
          <w:sz w:val="24"/>
          <w:szCs w:val="24"/>
        </w:rPr>
        <w:t>8 students strongly agree</w:t>
      </w:r>
    </w:p>
    <w:p w:rsidR="00AD76A7" w:rsidRPr="003269CA" w:rsidRDefault="00AD76A7">
      <w:pPr>
        <w:rPr>
          <w:rFonts w:cstheme="minorHAnsi"/>
          <w:sz w:val="24"/>
          <w:szCs w:val="24"/>
        </w:rPr>
      </w:pPr>
      <w:r w:rsidRPr="003269CA">
        <w:rPr>
          <w:rFonts w:cstheme="minorHAnsi"/>
          <w:sz w:val="24"/>
          <w:szCs w:val="24"/>
        </w:rPr>
        <w:t>10 students agree</w:t>
      </w:r>
    </w:p>
    <w:p w:rsidR="00AD76A7" w:rsidRPr="003269CA" w:rsidRDefault="00AD76A7">
      <w:pPr>
        <w:rPr>
          <w:rFonts w:cstheme="minorHAnsi"/>
          <w:sz w:val="24"/>
          <w:szCs w:val="24"/>
        </w:rPr>
      </w:pPr>
      <w:r w:rsidRPr="003269CA">
        <w:rPr>
          <w:rFonts w:cstheme="minorHAnsi"/>
          <w:sz w:val="24"/>
          <w:szCs w:val="24"/>
        </w:rPr>
        <w:t>5 students do not agree</w:t>
      </w:r>
    </w:p>
    <w:p w:rsidR="00AD76A7" w:rsidRPr="003269CA" w:rsidRDefault="00AD76A7">
      <w:pPr>
        <w:rPr>
          <w:rFonts w:cstheme="minorHAnsi"/>
          <w:sz w:val="24"/>
          <w:szCs w:val="24"/>
        </w:rPr>
      </w:pPr>
      <w:r w:rsidRPr="003269CA">
        <w:rPr>
          <w:rFonts w:cstheme="minorHAnsi"/>
          <w:sz w:val="24"/>
          <w:szCs w:val="24"/>
        </w:rPr>
        <w:t>5 students do not know</w:t>
      </w:r>
    </w:p>
    <w:p w:rsidR="00AD76A7" w:rsidRPr="003269CA" w:rsidRDefault="00AD76A7">
      <w:pPr>
        <w:rPr>
          <w:rFonts w:cstheme="minorHAnsi"/>
          <w:sz w:val="24"/>
          <w:szCs w:val="24"/>
        </w:rPr>
      </w:pPr>
    </w:p>
    <w:p w:rsidR="00BD02A6" w:rsidRPr="003269CA" w:rsidRDefault="00BD02A6">
      <w:pPr>
        <w:rPr>
          <w:rFonts w:cstheme="minorHAnsi"/>
          <w:sz w:val="24"/>
          <w:szCs w:val="24"/>
          <w:u w:val="single"/>
        </w:rPr>
      </w:pPr>
      <w:r w:rsidRPr="003269CA">
        <w:rPr>
          <w:rFonts w:cstheme="minorHAnsi"/>
          <w:sz w:val="24"/>
          <w:szCs w:val="24"/>
          <w:u w:val="single"/>
        </w:rPr>
        <w:t>Aim</w:t>
      </w:r>
    </w:p>
    <w:p w:rsidR="00BD02A6" w:rsidRPr="003269CA" w:rsidRDefault="00BD02A6">
      <w:pPr>
        <w:rPr>
          <w:rFonts w:cstheme="minorHAnsi"/>
          <w:sz w:val="24"/>
          <w:szCs w:val="24"/>
        </w:rPr>
      </w:pPr>
      <w:r w:rsidRPr="003269CA">
        <w:rPr>
          <w:rFonts w:cstheme="minorHAnsi"/>
          <w:sz w:val="24"/>
          <w:szCs w:val="24"/>
        </w:rPr>
        <w:t>The aim of this research is to know if the parents are happy for their child</w:t>
      </w:r>
      <w:r w:rsidR="00AD76A7" w:rsidRPr="003269CA">
        <w:rPr>
          <w:rFonts w:cstheme="minorHAnsi"/>
          <w:sz w:val="24"/>
          <w:szCs w:val="24"/>
        </w:rPr>
        <w:t xml:space="preserve">ren to be adopted. </w:t>
      </w:r>
    </w:p>
    <w:p w:rsidR="00413E1E" w:rsidRPr="003269CA" w:rsidRDefault="00413E1E">
      <w:pPr>
        <w:rPr>
          <w:rFonts w:cstheme="minorHAnsi"/>
          <w:sz w:val="24"/>
          <w:szCs w:val="24"/>
          <w:u w:val="single"/>
        </w:rPr>
      </w:pPr>
      <w:r w:rsidRPr="003269CA">
        <w:rPr>
          <w:rFonts w:cstheme="minorHAnsi"/>
          <w:sz w:val="24"/>
          <w:szCs w:val="24"/>
          <w:u w:val="single"/>
        </w:rPr>
        <w:t>Objective</w:t>
      </w:r>
    </w:p>
    <w:p w:rsidR="00413E1E" w:rsidRPr="003269CA" w:rsidRDefault="00413E1E">
      <w:pPr>
        <w:rPr>
          <w:rFonts w:cstheme="minorHAnsi"/>
          <w:sz w:val="24"/>
          <w:szCs w:val="24"/>
        </w:rPr>
      </w:pPr>
      <w:r w:rsidRPr="003269CA">
        <w:rPr>
          <w:rFonts w:cstheme="minorHAnsi"/>
          <w:sz w:val="24"/>
          <w:szCs w:val="24"/>
        </w:rPr>
        <w:t>If the parents are happy or not you will need:</w:t>
      </w:r>
    </w:p>
    <w:p w:rsidR="00413E1E" w:rsidRPr="003269CA" w:rsidRDefault="00413E1E" w:rsidP="00413E1E">
      <w:pPr>
        <w:pStyle w:val="ListParagraph"/>
        <w:numPr>
          <w:ilvl w:val="0"/>
          <w:numId w:val="1"/>
        </w:numPr>
        <w:rPr>
          <w:rFonts w:cstheme="minorHAnsi"/>
          <w:sz w:val="24"/>
          <w:szCs w:val="24"/>
        </w:rPr>
      </w:pPr>
      <w:r w:rsidRPr="003269CA">
        <w:rPr>
          <w:rFonts w:cstheme="minorHAnsi"/>
          <w:sz w:val="24"/>
          <w:szCs w:val="24"/>
        </w:rPr>
        <w:t>Time to plan</w:t>
      </w:r>
    </w:p>
    <w:p w:rsidR="00413E1E" w:rsidRPr="003269CA" w:rsidRDefault="00413E1E" w:rsidP="00413E1E">
      <w:pPr>
        <w:pStyle w:val="ListParagraph"/>
        <w:numPr>
          <w:ilvl w:val="0"/>
          <w:numId w:val="1"/>
        </w:numPr>
        <w:rPr>
          <w:rFonts w:cstheme="minorHAnsi"/>
          <w:sz w:val="24"/>
          <w:szCs w:val="24"/>
        </w:rPr>
      </w:pPr>
      <w:r w:rsidRPr="003269CA">
        <w:rPr>
          <w:rFonts w:cstheme="minorHAnsi"/>
          <w:sz w:val="24"/>
          <w:szCs w:val="24"/>
        </w:rPr>
        <w:t xml:space="preserve">Your cell phones </w:t>
      </w:r>
    </w:p>
    <w:p w:rsidR="00413E1E" w:rsidRPr="003269CA" w:rsidRDefault="00413E1E" w:rsidP="00413E1E">
      <w:pPr>
        <w:pStyle w:val="ListParagraph"/>
        <w:numPr>
          <w:ilvl w:val="0"/>
          <w:numId w:val="1"/>
        </w:numPr>
        <w:rPr>
          <w:rFonts w:cstheme="minorHAnsi"/>
          <w:sz w:val="24"/>
          <w:szCs w:val="24"/>
        </w:rPr>
      </w:pPr>
      <w:r w:rsidRPr="003269CA">
        <w:rPr>
          <w:rFonts w:cstheme="minorHAnsi"/>
          <w:sz w:val="24"/>
          <w:szCs w:val="24"/>
        </w:rPr>
        <w:t xml:space="preserve">To be polite and share information </w:t>
      </w:r>
    </w:p>
    <w:p w:rsidR="00413E1E" w:rsidRPr="003269CA" w:rsidRDefault="00413E1E" w:rsidP="00413E1E">
      <w:pPr>
        <w:pStyle w:val="ListParagraph"/>
        <w:numPr>
          <w:ilvl w:val="0"/>
          <w:numId w:val="1"/>
        </w:numPr>
        <w:rPr>
          <w:rFonts w:cstheme="minorHAnsi"/>
          <w:sz w:val="24"/>
          <w:szCs w:val="24"/>
        </w:rPr>
      </w:pPr>
      <w:r w:rsidRPr="003269CA">
        <w:rPr>
          <w:rFonts w:cstheme="minorHAnsi"/>
          <w:sz w:val="24"/>
          <w:szCs w:val="24"/>
        </w:rPr>
        <w:t xml:space="preserve">To give respondents enough time </w:t>
      </w:r>
    </w:p>
    <w:p w:rsidR="00413E1E" w:rsidRPr="003269CA" w:rsidRDefault="00413E1E" w:rsidP="00413E1E">
      <w:pPr>
        <w:pStyle w:val="ListParagraph"/>
        <w:numPr>
          <w:ilvl w:val="0"/>
          <w:numId w:val="1"/>
        </w:numPr>
        <w:rPr>
          <w:rFonts w:cstheme="minorHAnsi"/>
          <w:sz w:val="24"/>
          <w:szCs w:val="24"/>
        </w:rPr>
      </w:pPr>
      <w:r w:rsidRPr="003269CA">
        <w:rPr>
          <w:rFonts w:cstheme="minorHAnsi"/>
          <w:sz w:val="24"/>
          <w:szCs w:val="24"/>
        </w:rPr>
        <w:t xml:space="preserve">To not ask personal question or negative questions </w:t>
      </w:r>
    </w:p>
    <w:p w:rsidR="00413E1E" w:rsidRPr="003269CA" w:rsidRDefault="00413E1E" w:rsidP="00413E1E">
      <w:pPr>
        <w:pStyle w:val="ListParagraph"/>
        <w:numPr>
          <w:ilvl w:val="0"/>
          <w:numId w:val="1"/>
        </w:numPr>
        <w:rPr>
          <w:rFonts w:cstheme="minorHAnsi"/>
          <w:sz w:val="24"/>
          <w:szCs w:val="24"/>
        </w:rPr>
      </w:pPr>
      <w:r w:rsidRPr="003269CA">
        <w:rPr>
          <w:rFonts w:cstheme="minorHAnsi"/>
          <w:sz w:val="24"/>
          <w:szCs w:val="24"/>
        </w:rPr>
        <w:t>To not use respondents’ names</w:t>
      </w:r>
    </w:p>
    <w:p w:rsidR="00413E1E" w:rsidRPr="003269CA" w:rsidRDefault="00413E1E" w:rsidP="00413E1E">
      <w:pPr>
        <w:pStyle w:val="ListParagraph"/>
        <w:numPr>
          <w:ilvl w:val="0"/>
          <w:numId w:val="1"/>
        </w:numPr>
        <w:rPr>
          <w:rFonts w:cstheme="minorHAnsi"/>
          <w:sz w:val="24"/>
          <w:szCs w:val="24"/>
        </w:rPr>
      </w:pPr>
      <w:r w:rsidRPr="003269CA">
        <w:rPr>
          <w:rFonts w:cstheme="minorHAnsi"/>
          <w:sz w:val="24"/>
          <w:szCs w:val="24"/>
        </w:rPr>
        <w:t>Understand respondents are different</w:t>
      </w:r>
    </w:p>
    <w:p w:rsidR="002D3E97" w:rsidRPr="003269CA" w:rsidRDefault="00EC7644" w:rsidP="00EC7644">
      <w:pPr>
        <w:rPr>
          <w:rFonts w:cstheme="minorHAnsi"/>
          <w:sz w:val="24"/>
          <w:szCs w:val="24"/>
          <w:u w:val="single"/>
        </w:rPr>
      </w:pPr>
      <w:r w:rsidRPr="003269CA">
        <w:rPr>
          <w:rFonts w:cstheme="minorHAnsi"/>
          <w:sz w:val="24"/>
          <w:szCs w:val="24"/>
          <w:u w:val="single"/>
        </w:rPr>
        <w:t>Factors influencing adoption</w:t>
      </w:r>
    </w:p>
    <w:p w:rsidR="00EC7644" w:rsidRPr="003269CA" w:rsidRDefault="00EC7644" w:rsidP="00EC7644">
      <w:pPr>
        <w:rPr>
          <w:rFonts w:cstheme="minorHAnsi"/>
          <w:sz w:val="24"/>
          <w:szCs w:val="24"/>
        </w:rPr>
      </w:pPr>
      <w:r w:rsidRPr="003269CA">
        <w:rPr>
          <w:rFonts w:cstheme="minorHAnsi"/>
          <w:sz w:val="24"/>
          <w:szCs w:val="24"/>
        </w:rPr>
        <w:lastRenderedPageBreak/>
        <w:t xml:space="preserve">Some factors that influence adoption of modern technology in health and social care includes good communication, e-learning, electronic health records, electronic patient records. Morden technology can be used for better treatment and </w:t>
      </w:r>
      <w:r w:rsidR="00BB1F56" w:rsidRPr="003269CA">
        <w:rPr>
          <w:rFonts w:cstheme="minorHAnsi"/>
          <w:sz w:val="24"/>
          <w:szCs w:val="24"/>
        </w:rPr>
        <w:t>diagnosis</w:t>
      </w:r>
      <w:r w:rsidRPr="003269CA">
        <w:rPr>
          <w:rFonts w:cstheme="minorHAnsi"/>
          <w:sz w:val="24"/>
          <w:szCs w:val="24"/>
        </w:rPr>
        <w:t xml:space="preserve">. Research development </w:t>
      </w:r>
      <w:r w:rsidR="00BB1F56" w:rsidRPr="003269CA">
        <w:rPr>
          <w:rFonts w:cstheme="minorHAnsi"/>
          <w:sz w:val="24"/>
          <w:szCs w:val="24"/>
        </w:rPr>
        <w:t>improved</w:t>
      </w:r>
      <w:r w:rsidRPr="003269CA">
        <w:rPr>
          <w:rFonts w:cstheme="minorHAnsi"/>
          <w:sz w:val="24"/>
          <w:szCs w:val="24"/>
        </w:rPr>
        <w:t xml:space="preserve"> knowledge and can also be used </w:t>
      </w:r>
      <w:r w:rsidR="00BB1F56" w:rsidRPr="003269CA">
        <w:rPr>
          <w:rFonts w:cstheme="minorHAnsi"/>
          <w:sz w:val="24"/>
          <w:szCs w:val="24"/>
        </w:rPr>
        <w:t>for data collection. Students find it easier using mobile phones to share ideas.</w:t>
      </w:r>
    </w:p>
    <w:p w:rsidR="00BB1F56" w:rsidRPr="003269CA" w:rsidRDefault="00BB1F56" w:rsidP="00EC7644">
      <w:pPr>
        <w:rPr>
          <w:rFonts w:cstheme="minorHAnsi"/>
          <w:sz w:val="24"/>
          <w:szCs w:val="24"/>
          <w:u w:val="single"/>
        </w:rPr>
      </w:pPr>
      <w:r w:rsidRPr="003269CA">
        <w:rPr>
          <w:rFonts w:cstheme="minorHAnsi"/>
          <w:sz w:val="24"/>
          <w:szCs w:val="24"/>
          <w:u w:val="single"/>
        </w:rPr>
        <w:t>Research methods</w:t>
      </w:r>
    </w:p>
    <w:p w:rsidR="00BB1F56" w:rsidRPr="003269CA" w:rsidRDefault="00BB1F56" w:rsidP="00EC7644">
      <w:pPr>
        <w:rPr>
          <w:rFonts w:cstheme="minorHAnsi"/>
          <w:sz w:val="24"/>
          <w:szCs w:val="24"/>
        </w:rPr>
      </w:pPr>
      <w:r w:rsidRPr="003269CA">
        <w:rPr>
          <w:rFonts w:cstheme="minorHAnsi"/>
          <w:sz w:val="24"/>
          <w:szCs w:val="24"/>
        </w:rPr>
        <w:t xml:space="preserve">There are two kinds of data which are quantitative data and qualitive data. In this research we will be discussing both kinds of data. Qualitive data will be used for the research. Qualitive data uses numbers or categories that can be labelled with a number. This type of data can be used to construct graphs and labels of raw data. Quantitative data can be measured or quantified. </w:t>
      </w:r>
    </w:p>
    <w:p w:rsidR="00707BA8" w:rsidRPr="003269CA" w:rsidRDefault="00BB1F56" w:rsidP="00EC7644">
      <w:pPr>
        <w:rPr>
          <w:rFonts w:cstheme="minorHAnsi"/>
          <w:sz w:val="24"/>
          <w:szCs w:val="24"/>
        </w:rPr>
      </w:pPr>
      <w:r w:rsidRPr="003269CA">
        <w:rPr>
          <w:rFonts w:cstheme="minorHAnsi"/>
          <w:sz w:val="24"/>
          <w:szCs w:val="24"/>
        </w:rPr>
        <w:t>Qualitative data comes from words of mouth which can not be measured or quantified. Qualitative data uses words or ima</w:t>
      </w:r>
      <w:r w:rsidR="005D0C74" w:rsidRPr="003269CA">
        <w:rPr>
          <w:rFonts w:cstheme="minorHAnsi"/>
          <w:sz w:val="24"/>
          <w:szCs w:val="24"/>
        </w:rPr>
        <w:t>ges to describe something not in numerical form. For example, open ended questions such as “What do you think of our services?”. The reason for using qualitative research is because this method is generally used for understanding views and perceptions. It offers visions and perception</w:t>
      </w:r>
      <w:r w:rsidR="00620955" w:rsidRPr="003269CA">
        <w:rPr>
          <w:rFonts w:cstheme="minorHAnsi"/>
          <w:sz w:val="24"/>
          <w:szCs w:val="24"/>
        </w:rPr>
        <w:t>s,</w:t>
      </w:r>
      <w:r w:rsidR="005D0C74" w:rsidRPr="003269CA">
        <w:rPr>
          <w:rFonts w:cstheme="minorHAnsi"/>
          <w:sz w:val="24"/>
          <w:szCs w:val="24"/>
        </w:rPr>
        <w:t xml:space="preserve"> It offers visions to different problems and helps in developing concepts or theories for potential quantitative research</w:t>
      </w:r>
      <w:r w:rsidR="00620955" w:rsidRPr="003269CA">
        <w:rPr>
          <w:rFonts w:cstheme="minorHAnsi"/>
          <w:sz w:val="24"/>
          <w:szCs w:val="24"/>
        </w:rPr>
        <w:t>. With analysis to look deeper into problems, the qualitative approach helps to discover new thoughts and individual views. This method uses various kinds of unstructured or semi structured practices for data collection such as group discussions, individual interviews, diary and journal exercises and participation of others. It involves observing gestures, postures and body languages and studies them to identify problems and providing solutions to them. https:// medium.com</w:t>
      </w:r>
      <w:r w:rsidR="00707BA8" w:rsidRPr="003269CA">
        <w:rPr>
          <w:rFonts w:cstheme="minorHAnsi"/>
          <w:sz w:val="24"/>
          <w:szCs w:val="24"/>
        </w:rPr>
        <w:t xml:space="preserve"> </w:t>
      </w:r>
    </w:p>
    <w:p w:rsidR="00707BA8" w:rsidRPr="003269CA" w:rsidRDefault="00707BA8" w:rsidP="00EC7644">
      <w:pPr>
        <w:rPr>
          <w:rFonts w:cstheme="minorHAnsi"/>
          <w:sz w:val="24"/>
          <w:szCs w:val="24"/>
        </w:rPr>
      </w:pPr>
      <w:r w:rsidRPr="003269CA">
        <w:rPr>
          <w:rFonts w:cstheme="minorHAnsi"/>
          <w:sz w:val="24"/>
          <w:szCs w:val="24"/>
        </w:rPr>
        <w:t xml:space="preserve">Qualitative data helps uncover the right things to measure. Because of the kind of project we are going to handle we chose to use qualitative research because it refers to investigative research. This method is generally used for understanding views and perceptions (Medium.com) </w:t>
      </w:r>
    </w:p>
    <w:p w:rsidR="00707BA8" w:rsidRPr="003269CA" w:rsidRDefault="00707BA8" w:rsidP="00EC7644">
      <w:pPr>
        <w:rPr>
          <w:rFonts w:cstheme="minorHAnsi"/>
          <w:sz w:val="24"/>
          <w:szCs w:val="24"/>
        </w:rPr>
      </w:pPr>
      <w:r w:rsidRPr="003269CA">
        <w:rPr>
          <w:rFonts w:cstheme="minorHAnsi"/>
          <w:sz w:val="24"/>
          <w:szCs w:val="24"/>
        </w:rPr>
        <w:t xml:space="preserve">Population can be defined as total number of people whom can be respondent. </w:t>
      </w:r>
    </w:p>
    <w:p w:rsidR="00707BA8" w:rsidRPr="003269CA" w:rsidRDefault="00707BA8" w:rsidP="00EC7644">
      <w:pPr>
        <w:rPr>
          <w:rFonts w:cstheme="minorHAnsi"/>
          <w:sz w:val="24"/>
          <w:szCs w:val="24"/>
        </w:rPr>
      </w:pPr>
    </w:p>
    <w:p w:rsidR="00620955" w:rsidRPr="003269CA" w:rsidRDefault="00707BA8" w:rsidP="00EC7644">
      <w:pPr>
        <w:rPr>
          <w:rFonts w:cstheme="minorHAnsi"/>
          <w:sz w:val="24"/>
          <w:szCs w:val="24"/>
        </w:rPr>
      </w:pPr>
      <w:r w:rsidRPr="003269CA">
        <w:rPr>
          <w:rFonts w:cstheme="minorHAnsi"/>
          <w:sz w:val="24"/>
          <w:szCs w:val="24"/>
        </w:rPr>
        <w:lastRenderedPageBreak/>
        <w:drawing>
          <wp:anchor distT="0" distB="0" distL="114300" distR="114300" simplePos="0" relativeHeight="251658240" behindDoc="0" locked="0" layoutInCell="1" allowOverlap="1" wp14:anchorId="576C7D71">
            <wp:simplePos x="0" y="0"/>
            <wp:positionH relativeFrom="margin">
              <wp:align>left</wp:align>
            </wp:positionH>
            <wp:positionV relativeFrom="paragraph">
              <wp:posOffset>10160</wp:posOffset>
            </wp:positionV>
            <wp:extent cx="3590925" cy="276987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90925" cy="2769870"/>
                    </a:xfrm>
                    <a:prstGeom prst="rect">
                      <a:avLst/>
                    </a:prstGeom>
                  </pic:spPr>
                </pic:pic>
              </a:graphicData>
            </a:graphic>
            <wp14:sizeRelH relativeFrom="page">
              <wp14:pctWidth>0</wp14:pctWidth>
            </wp14:sizeRelH>
            <wp14:sizeRelV relativeFrom="page">
              <wp14:pctHeight>0</wp14:pctHeight>
            </wp14:sizeRelV>
          </wp:anchor>
        </w:drawing>
      </w:r>
      <w:r w:rsidR="00620955" w:rsidRPr="003269CA">
        <w:rPr>
          <w:rFonts w:cstheme="minorHAnsi"/>
          <w:sz w:val="24"/>
          <w:szCs w:val="24"/>
        </w:rPr>
        <w:t xml:space="preserve"> </w:t>
      </w:r>
    </w:p>
    <w:p w:rsidR="00707BA8" w:rsidRPr="003269CA" w:rsidRDefault="00707BA8" w:rsidP="00EC7644">
      <w:pPr>
        <w:rPr>
          <w:rFonts w:cstheme="minorHAnsi"/>
          <w:sz w:val="24"/>
          <w:szCs w:val="24"/>
        </w:rPr>
      </w:pPr>
    </w:p>
    <w:p w:rsidR="00707BA8" w:rsidRPr="003269CA" w:rsidRDefault="00707BA8" w:rsidP="00EC7644">
      <w:pPr>
        <w:rPr>
          <w:rFonts w:cstheme="minorHAnsi"/>
          <w:sz w:val="24"/>
          <w:szCs w:val="24"/>
        </w:rPr>
      </w:pPr>
    </w:p>
    <w:p w:rsidR="00707BA8" w:rsidRPr="003269CA" w:rsidRDefault="00707BA8" w:rsidP="00EC7644">
      <w:pPr>
        <w:rPr>
          <w:rFonts w:cstheme="minorHAnsi"/>
          <w:sz w:val="24"/>
          <w:szCs w:val="24"/>
        </w:rPr>
      </w:pPr>
    </w:p>
    <w:p w:rsidR="00707BA8" w:rsidRPr="003269CA" w:rsidRDefault="00707BA8" w:rsidP="00EC7644">
      <w:pPr>
        <w:rPr>
          <w:rFonts w:cstheme="minorHAnsi"/>
          <w:sz w:val="24"/>
          <w:szCs w:val="24"/>
        </w:rPr>
      </w:pPr>
    </w:p>
    <w:p w:rsidR="00707BA8" w:rsidRPr="003269CA" w:rsidRDefault="00707BA8" w:rsidP="00EC7644">
      <w:pPr>
        <w:rPr>
          <w:rFonts w:cstheme="minorHAnsi"/>
          <w:sz w:val="24"/>
          <w:szCs w:val="24"/>
        </w:rPr>
      </w:pPr>
    </w:p>
    <w:p w:rsidR="00707BA8" w:rsidRPr="003269CA" w:rsidRDefault="00707BA8" w:rsidP="00EC7644">
      <w:pPr>
        <w:rPr>
          <w:rFonts w:cstheme="minorHAnsi"/>
          <w:sz w:val="24"/>
          <w:szCs w:val="24"/>
        </w:rPr>
      </w:pPr>
    </w:p>
    <w:p w:rsidR="00707BA8" w:rsidRPr="003269CA" w:rsidRDefault="00707BA8" w:rsidP="00EC7644">
      <w:pPr>
        <w:rPr>
          <w:rFonts w:cstheme="minorHAnsi"/>
          <w:sz w:val="24"/>
          <w:szCs w:val="24"/>
        </w:rPr>
      </w:pPr>
    </w:p>
    <w:p w:rsidR="00707BA8" w:rsidRPr="003269CA" w:rsidRDefault="00707BA8" w:rsidP="00EC7644">
      <w:pPr>
        <w:rPr>
          <w:rFonts w:cstheme="minorHAnsi"/>
          <w:sz w:val="24"/>
          <w:szCs w:val="24"/>
        </w:rPr>
      </w:pPr>
    </w:p>
    <w:p w:rsidR="00707BA8" w:rsidRPr="003269CA" w:rsidRDefault="00707BA8" w:rsidP="00EC7644">
      <w:pPr>
        <w:rPr>
          <w:rFonts w:cstheme="minorHAnsi"/>
          <w:sz w:val="24"/>
          <w:szCs w:val="24"/>
        </w:rPr>
      </w:pPr>
    </w:p>
    <w:p w:rsidR="00E5059E" w:rsidRPr="003269CA" w:rsidRDefault="00707BA8" w:rsidP="00EC7644">
      <w:pPr>
        <w:rPr>
          <w:rFonts w:cstheme="minorHAnsi"/>
          <w:color w:val="000000"/>
          <w:sz w:val="24"/>
          <w:szCs w:val="24"/>
          <w:shd w:val="clear" w:color="auto" w:fill="FFFFFF"/>
        </w:rPr>
      </w:pPr>
      <w:r w:rsidRPr="003269CA">
        <w:rPr>
          <w:rFonts w:cstheme="minorHAnsi"/>
          <w:sz w:val="24"/>
          <w:szCs w:val="24"/>
        </w:rPr>
        <w:t xml:space="preserve">Sample pie chart </w:t>
      </w:r>
      <w:r w:rsidR="00E5059E" w:rsidRPr="003269CA">
        <w:rPr>
          <w:rFonts w:cstheme="minorHAnsi"/>
          <w:color w:val="000000"/>
          <w:sz w:val="24"/>
          <w:szCs w:val="24"/>
          <w:shd w:val="clear" w:color="auto" w:fill="FFFFFF"/>
        </w:rPr>
        <w:t>(Ncl.ucar.edu, 2019)</w:t>
      </w:r>
    </w:p>
    <w:p w:rsidR="00707BA8" w:rsidRPr="003269CA" w:rsidRDefault="00C82A92" w:rsidP="00EC7644">
      <w:pPr>
        <w:rPr>
          <w:rFonts w:cstheme="minorHAnsi"/>
          <w:sz w:val="24"/>
          <w:szCs w:val="24"/>
        </w:rPr>
      </w:pPr>
      <w:r w:rsidRPr="003269CA">
        <w:rPr>
          <w:rFonts w:cstheme="minorHAnsi"/>
          <w:sz w:val="24"/>
          <w:szCs w:val="24"/>
        </w:rPr>
        <w:t>A good sample size is usually around 10% of the population if this does not exceed 1000. A sample frame is whenever you can change the size of population within your population sample.</w:t>
      </w:r>
    </w:p>
    <w:p w:rsidR="00C82A92" w:rsidRPr="003269CA" w:rsidRDefault="00C82A92" w:rsidP="00EC7644">
      <w:pPr>
        <w:rPr>
          <w:rFonts w:cstheme="minorHAnsi"/>
          <w:sz w:val="24"/>
          <w:szCs w:val="24"/>
        </w:rPr>
      </w:pPr>
      <w:r w:rsidRPr="003269CA">
        <w:rPr>
          <w:rFonts w:cstheme="minorHAnsi"/>
          <w:sz w:val="24"/>
          <w:szCs w:val="24"/>
        </w:rPr>
        <w:t xml:space="preserve">If we can help adopt abused children through technology, should we? </w:t>
      </w:r>
    </w:p>
    <w:tbl>
      <w:tblPr>
        <w:tblStyle w:val="TableGrid"/>
        <w:tblpPr w:leftFromText="180" w:rightFromText="180" w:vertAnchor="text" w:horzAnchor="margin" w:tblpY="420"/>
        <w:tblW w:w="0" w:type="auto"/>
        <w:tblLook w:val="04A0" w:firstRow="1" w:lastRow="0" w:firstColumn="1" w:lastColumn="0" w:noHBand="0" w:noVBand="1"/>
      </w:tblPr>
      <w:tblGrid>
        <w:gridCol w:w="3005"/>
        <w:gridCol w:w="3005"/>
        <w:gridCol w:w="3006"/>
      </w:tblGrid>
      <w:tr w:rsidR="00C82A92" w:rsidRPr="003269CA" w:rsidTr="00C82A92">
        <w:tc>
          <w:tcPr>
            <w:tcW w:w="3005" w:type="dxa"/>
          </w:tcPr>
          <w:p w:rsidR="00C82A92" w:rsidRPr="003269CA" w:rsidRDefault="00C82A92" w:rsidP="00C82A92">
            <w:pPr>
              <w:rPr>
                <w:rFonts w:cstheme="minorHAnsi"/>
                <w:sz w:val="24"/>
                <w:szCs w:val="24"/>
              </w:rPr>
            </w:pPr>
            <w:r w:rsidRPr="003269CA">
              <w:rPr>
                <w:rFonts w:cstheme="minorHAnsi"/>
                <w:sz w:val="24"/>
                <w:szCs w:val="24"/>
              </w:rPr>
              <w:t>YES</w:t>
            </w:r>
          </w:p>
        </w:tc>
        <w:tc>
          <w:tcPr>
            <w:tcW w:w="3005" w:type="dxa"/>
          </w:tcPr>
          <w:p w:rsidR="00C82A92" w:rsidRPr="003269CA" w:rsidRDefault="00C82A92" w:rsidP="00C82A92">
            <w:pPr>
              <w:rPr>
                <w:rFonts w:cstheme="minorHAnsi"/>
                <w:sz w:val="24"/>
                <w:szCs w:val="24"/>
              </w:rPr>
            </w:pPr>
            <w:r w:rsidRPr="003269CA">
              <w:rPr>
                <w:rFonts w:cstheme="minorHAnsi"/>
                <w:sz w:val="24"/>
                <w:szCs w:val="24"/>
              </w:rPr>
              <w:t>NO</w:t>
            </w:r>
          </w:p>
        </w:tc>
        <w:tc>
          <w:tcPr>
            <w:tcW w:w="3006" w:type="dxa"/>
          </w:tcPr>
          <w:p w:rsidR="00C82A92" w:rsidRPr="003269CA" w:rsidRDefault="00C82A92" w:rsidP="00C82A92">
            <w:pPr>
              <w:rPr>
                <w:rFonts w:cstheme="minorHAnsi"/>
                <w:sz w:val="24"/>
                <w:szCs w:val="24"/>
              </w:rPr>
            </w:pPr>
            <w:r w:rsidRPr="003269CA">
              <w:rPr>
                <w:rFonts w:cstheme="minorHAnsi"/>
                <w:sz w:val="24"/>
                <w:szCs w:val="24"/>
              </w:rPr>
              <w:t>DON’T KNOW</w:t>
            </w:r>
          </w:p>
        </w:tc>
      </w:tr>
      <w:tr w:rsidR="00C82A92" w:rsidRPr="003269CA" w:rsidTr="00C82A92">
        <w:tc>
          <w:tcPr>
            <w:tcW w:w="3005" w:type="dxa"/>
          </w:tcPr>
          <w:p w:rsidR="00C82A92" w:rsidRPr="003269CA" w:rsidRDefault="00C82A92" w:rsidP="00C82A92">
            <w:pPr>
              <w:rPr>
                <w:rFonts w:cstheme="minorHAnsi"/>
                <w:sz w:val="24"/>
                <w:szCs w:val="24"/>
              </w:rPr>
            </w:pPr>
            <w:r w:rsidRPr="003269CA">
              <w:rPr>
                <w:rFonts w:cstheme="minorHAnsi"/>
                <w:sz w:val="24"/>
                <w:szCs w:val="24"/>
              </w:rPr>
              <w:t>16</w:t>
            </w:r>
          </w:p>
        </w:tc>
        <w:tc>
          <w:tcPr>
            <w:tcW w:w="3005" w:type="dxa"/>
          </w:tcPr>
          <w:p w:rsidR="00C82A92" w:rsidRPr="003269CA" w:rsidRDefault="00C82A92" w:rsidP="00C82A92">
            <w:pPr>
              <w:rPr>
                <w:rFonts w:cstheme="minorHAnsi"/>
                <w:sz w:val="24"/>
                <w:szCs w:val="24"/>
              </w:rPr>
            </w:pPr>
            <w:r w:rsidRPr="003269CA">
              <w:rPr>
                <w:rFonts w:cstheme="minorHAnsi"/>
                <w:sz w:val="24"/>
                <w:szCs w:val="24"/>
              </w:rPr>
              <w:t>8</w:t>
            </w:r>
          </w:p>
        </w:tc>
        <w:tc>
          <w:tcPr>
            <w:tcW w:w="3006" w:type="dxa"/>
          </w:tcPr>
          <w:p w:rsidR="00C82A92" w:rsidRPr="003269CA" w:rsidRDefault="00C82A92" w:rsidP="00C82A92">
            <w:pPr>
              <w:rPr>
                <w:rFonts w:cstheme="minorHAnsi"/>
                <w:sz w:val="24"/>
                <w:szCs w:val="24"/>
              </w:rPr>
            </w:pPr>
            <w:r w:rsidRPr="003269CA">
              <w:rPr>
                <w:rFonts w:cstheme="minorHAnsi"/>
                <w:sz w:val="24"/>
                <w:szCs w:val="24"/>
              </w:rPr>
              <w:t>4</w:t>
            </w:r>
          </w:p>
        </w:tc>
      </w:tr>
    </w:tbl>
    <w:p w:rsidR="00C82A92" w:rsidRPr="003269CA" w:rsidRDefault="00EB6FB6" w:rsidP="00EC7644">
      <w:pPr>
        <w:rPr>
          <w:rFonts w:cstheme="minorHAnsi"/>
          <w:sz w:val="24"/>
          <w:szCs w:val="24"/>
        </w:rPr>
      </w:pPr>
      <w:r w:rsidRPr="003269CA">
        <w:rPr>
          <w:rFonts w:cstheme="minorHAnsi"/>
          <w:noProof/>
          <w:sz w:val="24"/>
          <w:szCs w:val="24"/>
        </w:rPr>
        <w:drawing>
          <wp:anchor distT="0" distB="0" distL="114300" distR="114300" simplePos="0" relativeHeight="251659264" behindDoc="0" locked="0" layoutInCell="1" allowOverlap="1" wp14:anchorId="256F9A95">
            <wp:simplePos x="0" y="0"/>
            <wp:positionH relativeFrom="margin">
              <wp:align>right</wp:align>
            </wp:positionH>
            <wp:positionV relativeFrom="paragraph">
              <wp:posOffset>715645</wp:posOffset>
            </wp:positionV>
            <wp:extent cx="5734050" cy="2838450"/>
            <wp:effectExtent l="0" t="0" r="0" b="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00C82A92" w:rsidRPr="003269CA">
        <w:rPr>
          <w:rFonts w:cstheme="minorHAnsi"/>
          <w:sz w:val="24"/>
          <w:szCs w:val="24"/>
        </w:rPr>
        <w:t>Data collected</w:t>
      </w:r>
    </w:p>
    <w:p w:rsidR="00C82A92" w:rsidRPr="003269CA" w:rsidRDefault="00EB6FB6" w:rsidP="00EC7644">
      <w:pPr>
        <w:rPr>
          <w:rFonts w:cstheme="minorHAnsi"/>
          <w:sz w:val="24"/>
          <w:szCs w:val="24"/>
        </w:rPr>
      </w:pPr>
      <w:r w:rsidRPr="003269CA">
        <w:rPr>
          <w:rFonts w:cstheme="minorHAnsi"/>
          <w:sz w:val="24"/>
          <w:szCs w:val="24"/>
        </w:rPr>
        <w:t xml:space="preserve">Analysis and discussion of finding </w:t>
      </w:r>
    </w:p>
    <w:p w:rsidR="00EB6FB6" w:rsidRPr="003269CA" w:rsidRDefault="00EB6FB6" w:rsidP="00EB6FB6">
      <w:pPr>
        <w:pStyle w:val="ListParagraph"/>
        <w:numPr>
          <w:ilvl w:val="0"/>
          <w:numId w:val="2"/>
        </w:numPr>
        <w:rPr>
          <w:rFonts w:cstheme="minorHAnsi"/>
          <w:sz w:val="24"/>
          <w:szCs w:val="24"/>
        </w:rPr>
      </w:pPr>
      <w:r w:rsidRPr="003269CA">
        <w:rPr>
          <w:rFonts w:cstheme="minorHAnsi"/>
          <w:sz w:val="24"/>
          <w:szCs w:val="24"/>
        </w:rPr>
        <w:t>16 said yes</w:t>
      </w:r>
    </w:p>
    <w:p w:rsidR="00EB6FB6" w:rsidRPr="003269CA" w:rsidRDefault="00EB6FB6" w:rsidP="00EB6FB6">
      <w:pPr>
        <w:pStyle w:val="ListParagraph"/>
        <w:numPr>
          <w:ilvl w:val="0"/>
          <w:numId w:val="2"/>
        </w:numPr>
        <w:rPr>
          <w:rFonts w:cstheme="minorHAnsi"/>
          <w:sz w:val="24"/>
          <w:szCs w:val="24"/>
        </w:rPr>
      </w:pPr>
      <w:r w:rsidRPr="003269CA">
        <w:rPr>
          <w:rFonts w:cstheme="minorHAnsi"/>
          <w:sz w:val="24"/>
          <w:szCs w:val="24"/>
        </w:rPr>
        <w:t>8 said no</w:t>
      </w:r>
    </w:p>
    <w:p w:rsidR="00EB6FB6" w:rsidRPr="003269CA" w:rsidRDefault="00EB6FB6" w:rsidP="00EB6FB6">
      <w:pPr>
        <w:pStyle w:val="ListParagraph"/>
        <w:numPr>
          <w:ilvl w:val="0"/>
          <w:numId w:val="2"/>
        </w:numPr>
        <w:rPr>
          <w:rFonts w:cstheme="minorHAnsi"/>
          <w:sz w:val="24"/>
          <w:szCs w:val="24"/>
        </w:rPr>
      </w:pPr>
      <w:r w:rsidRPr="003269CA">
        <w:rPr>
          <w:rFonts w:cstheme="minorHAnsi"/>
          <w:sz w:val="24"/>
          <w:szCs w:val="24"/>
        </w:rPr>
        <w:t>4 said they don’t know</w:t>
      </w:r>
    </w:p>
    <w:p w:rsidR="00EB6FB6" w:rsidRPr="003269CA" w:rsidRDefault="00EB6FB6" w:rsidP="00EB6FB6">
      <w:pPr>
        <w:rPr>
          <w:rFonts w:cstheme="minorHAnsi"/>
          <w:sz w:val="24"/>
          <w:szCs w:val="24"/>
          <w:u w:val="single"/>
        </w:rPr>
      </w:pPr>
      <w:r w:rsidRPr="003269CA">
        <w:rPr>
          <w:rFonts w:cstheme="minorHAnsi"/>
          <w:sz w:val="24"/>
          <w:szCs w:val="24"/>
          <w:u w:val="single"/>
        </w:rPr>
        <w:lastRenderedPageBreak/>
        <w:t xml:space="preserve">Conclusion </w:t>
      </w:r>
    </w:p>
    <w:p w:rsidR="00EB6FB6" w:rsidRPr="003269CA" w:rsidRDefault="00EB6FB6" w:rsidP="00EB6FB6">
      <w:pPr>
        <w:rPr>
          <w:rFonts w:cstheme="minorHAnsi"/>
          <w:sz w:val="24"/>
          <w:szCs w:val="24"/>
        </w:rPr>
      </w:pPr>
      <w:r w:rsidRPr="003269CA">
        <w:rPr>
          <w:rFonts w:cstheme="minorHAnsi"/>
          <w:sz w:val="24"/>
          <w:szCs w:val="24"/>
        </w:rPr>
        <w:t>Since modern technology is effective and faster, if all parents would agree to abused children being adopted through technology, life would be much easier as it would help to speed up the process.</w:t>
      </w:r>
    </w:p>
    <w:p w:rsidR="00EB6FB6" w:rsidRPr="003269CA" w:rsidRDefault="00EB6FB6" w:rsidP="00EB6FB6">
      <w:pPr>
        <w:rPr>
          <w:rFonts w:cstheme="minorHAnsi"/>
          <w:sz w:val="24"/>
          <w:szCs w:val="24"/>
        </w:rPr>
      </w:pPr>
    </w:p>
    <w:p w:rsidR="00EB6FB6" w:rsidRPr="003269CA" w:rsidRDefault="00EB6FB6" w:rsidP="00EB6FB6">
      <w:pPr>
        <w:rPr>
          <w:rFonts w:cstheme="minorHAnsi"/>
          <w:sz w:val="24"/>
          <w:szCs w:val="24"/>
        </w:rPr>
      </w:pPr>
      <w:r w:rsidRPr="003269CA">
        <w:rPr>
          <w:rFonts w:cstheme="minorHAnsi"/>
          <w:sz w:val="24"/>
          <w:szCs w:val="24"/>
        </w:rPr>
        <w:t>Should adopting parents be allowed to choose the child they want to adopt?</w:t>
      </w:r>
    </w:p>
    <w:p w:rsidR="00EB6FB6" w:rsidRPr="003269CA" w:rsidRDefault="00EB6FB6" w:rsidP="00EB6FB6">
      <w:pPr>
        <w:rPr>
          <w:rFonts w:cstheme="minorHAnsi"/>
          <w:sz w:val="24"/>
          <w:szCs w:val="24"/>
        </w:rPr>
      </w:pPr>
      <w:r w:rsidRPr="003269CA">
        <w:rPr>
          <w:rFonts w:cstheme="minorHAnsi"/>
          <w:sz w:val="24"/>
          <w:szCs w:val="24"/>
        </w:rPr>
        <w:t>Data collected:</w:t>
      </w:r>
    </w:p>
    <w:tbl>
      <w:tblPr>
        <w:tblStyle w:val="TableGrid"/>
        <w:tblpPr w:leftFromText="180" w:rightFromText="180" w:vertAnchor="text" w:horzAnchor="margin" w:tblpY="-32"/>
        <w:tblW w:w="0" w:type="auto"/>
        <w:tblLook w:val="04A0" w:firstRow="1" w:lastRow="0" w:firstColumn="1" w:lastColumn="0" w:noHBand="0" w:noVBand="1"/>
      </w:tblPr>
      <w:tblGrid>
        <w:gridCol w:w="2254"/>
        <w:gridCol w:w="2254"/>
        <w:gridCol w:w="2254"/>
        <w:gridCol w:w="2254"/>
      </w:tblGrid>
      <w:tr w:rsidR="00EB6FB6" w:rsidRPr="003269CA" w:rsidTr="00EB6FB6">
        <w:tc>
          <w:tcPr>
            <w:tcW w:w="2254" w:type="dxa"/>
          </w:tcPr>
          <w:p w:rsidR="00EB6FB6" w:rsidRPr="003269CA" w:rsidRDefault="00EB6FB6" w:rsidP="00EB6FB6">
            <w:pPr>
              <w:rPr>
                <w:rFonts w:cstheme="minorHAnsi"/>
                <w:sz w:val="24"/>
                <w:szCs w:val="24"/>
              </w:rPr>
            </w:pPr>
            <w:r w:rsidRPr="003269CA">
              <w:rPr>
                <w:rFonts w:cstheme="minorHAnsi"/>
                <w:sz w:val="24"/>
                <w:szCs w:val="24"/>
              </w:rPr>
              <w:t>STRONGLY AGREE</w:t>
            </w:r>
          </w:p>
        </w:tc>
        <w:tc>
          <w:tcPr>
            <w:tcW w:w="2254" w:type="dxa"/>
          </w:tcPr>
          <w:p w:rsidR="00EB6FB6" w:rsidRPr="003269CA" w:rsidRDefault="00EB6FB6" w:rsidP="00EB6FB6">
            <w:pPr>
              <w:rPr>
                <w:rFonts w:cstheme="minorHAnsi"/>
                <w:sz w:val="24"/>
                <w:szCs w:val="24"/>
              </w:rPr>
            </w:pPr>
            <w:r w:rsidRPr="003269CA">
              <w:rPr>
                <w:rFonts w:cstheme="minorHAnsi"/>
                <w:sz w:val="24"/>
                <w:szCs w:val="24"/>
              </w:rPr>
              <w:t>AGREE</w:t>
            </w:r>
          </w:p>
        </w:tc>
        <w:tc>
          <w:tcPr>
            <w:tcW w:w="2254" w:type="dxa"/>
          </w:tcPr>
          <w:p w:rsidR="00EB6FB6" w:rsidRPr="003269CA" w:rsidRDefault="00EB6FB6" w:rsidP="00EB6FB6">
            <w:pPr>
              <w:rPr>
                <w:rFonts w:cstheme="minorHAnsi"/>
                <w:sz w:val="24"/>
                <w:szCs w:val="24"/>
              </w:rPr>
            </w:pPr>
            <w:r w:rsidRPr="003269CA">
              <w:rPr>
                <w:rFonts w:cstheme="minorHAnsi"/>
                <w:sz w:val="24"/>
                <w:szCs w:val="24"/>
              </w:rPr>
              <w:t>DO NOT AGREE</w:t>
            </w:r>
          </w:p>
        </w:tc>
        <w:tc>
          <w:tcPr>
            <w:tcW w:w="2254" w:type="dxa"/>
          </w:tcPr>
          <w:p w:rsidR="00EB6FB6" w:rsidRPr="003269CA" w:rsidRDefault="00EB6FB6" w:rsidP="00EB6FB6">
            <w:pPr>
              <w:rPr>
                <w:rFonts w:cstheme="minorHAnsi"/>
                <w:sz w:val="24"/>
                <w:szCs w:val="24"/>
              </w:rPr>
            </w:pPr>
            <w:r w:rsidRPr="003269CA">
              <w:rPr>
                <w:rFonts w:cstheme="minorHAnsi"/>
                <w:sz w:val="24"/>
                <w:szCs w:val="24"/>
              </w:rPr>
              <w:t>DON’T KNOW</w:t>
            </w:r>
          </w:p>
        </w:tc>
      </w:tr>
      <w:tr w:rsidR="00EB6FB6" w:rsidRPr="003269CA" w:rsidTr="00EB6FB6">
        <w:tc>
          <w:tcPr>
            <w:tcW w:w="2254" w:type="dxa"/>
          </w:tcPr>
          <w:p w:rsidR="00EB6FB6" w:rsidRPr="003269CA" w:rsidRDefault="00EB6FB6" w:rsidP="00EB6FB6">
            <w:pPr>
              <w:rPr>
                <w:rFonts w:cstheme="minorHAnsi"/>
                <w:sz w:val="24"/>
                <w:szCs w:val="24"/>
              </w:rPr>
            </w:pPr>
            <w:r w:rsidRPr="003269CA">
              <w:rPr>
                <w:rFonts w:cstheme="minorHAnsi"/>
                <w:sz w:val="24"/>
                <w:szCs w:val="24"/>
              </w:rPr>
              <w:t>16</w:t>
            </w:r>
          </w:p>
        </w:tc>
        <w:tc>
          <w:tcPr>
            <w:tcW w:w="2254" w:type="dxa"/>
          </w:tcPr>
          <w:p w:rsidR="00EB6FB6" w:rsidRPr="003269CA" w:rsidRDefault="00EB6FB6" w:rsidP="00EB6FB6">
            <w:pPr>
              <w:rPr>
                <w:rFonts w:cstheme="minorHAnsi"/>
                <w:sz w:val="24"/>
                <w:szCs w:val="24"/>
              </w:rPr>
            </w:pPr>
            <w:r w:rsidRPr="003269CA">
              <w:rPr>
                <w:rFonts w:cstheme="minorHAnsi"/>
                <w:sz w:val="24"/>
                <w:szCs w:val="24"/>
              </w:rPr>
              <w:t>20</w:t>
            </w:r>
          </w:p>
        </w:tc>
        <w:tc>
          <w:tcPr>
            <w:tcW w:w="2254" w:type="dxa"/>
          </w:tcPr>
          <w:p w:rsidR="00EB6FB6" w:rsidRPr="003269CA" w:rsidRDefault="00EB6FB6" w:rsidP="00EB6FB6">
            <w:pPr>
              <w:rPr>
                <w:rFonts w:cstheme="minorHAnsi"/>
                <w:sz w:val="24"/>
                <w:szCs w:val="24"/>
              </w:rPr>
            </w:pPr>
            <w:r w:rsidRPr="003269CA">
              <w:rPr>
                <w:rFonts w:cstheme="minorHAnsi"/>
                <w:sz w:val="24"/>
                <w:szCs w:val="24"/>
              </w:rPr>
              <w:t>10</w:t>
            </w:r>
          </w:p>
        </w:tc>
        <w:tc>
          <w:tcPr>
            <w:tcW w:w="2254" w:type="dxa"/>
          </w:tcPr>
          <w:p w:rsidR="00EB6FB6" w:rsidRPr="003269CA" w:rsidRDefault="00EB6FB6" w:rsidP="00EB6FB6">
            <w:pPr>
              <w:rPr>
                <w:rFonts w:cstheme="minorHAnsi"/>
                <w:sz w:val="24"/>
                <w:szCs w:val="24"/>
              </w:rPr>
            </w:pPr>
            <w:r w:rsidRPr="003269CA">
              <w:rPr>
                <w:rFonts w:cstheme="minorHAnsi"/>
                <w:sz w:val="24"/>
                <w:szCs w:val="24"/>
              </w:rPr>
              <w:t>10</w:t>
            </w:r>
          </w:p>
        </w:tc>
      </w:tr>
    </w:tbl>
    <w:p w:rsidR="00EB6FB6" w:rsidRPr="003269CA" w:rsidRDefault="00EB6FB6" w:rsidP="00EB6FB6">
      <w:pPr>
        <w:rPr>
          <w:rFonts w:cstheme="minorHAnsi"/>
          <w:sz w:val="24"/>
          <w:szCs w:val="24"/>
        </w:rPr>
      </w:pPr>
    </w:p>
    <w:p w:rsidR="00EB6FB6" w:rsidRPr="003269CA" w:rsidRDefault="00EB6FB6" w:rsidP="00EB6FB6">
      <w:pPr>
        <w:rPr>
          <w:rFonts w:cstheme="minorHAnsi"/>
          <w:sz w:val="24"/>
          <w:szCs w:val="24"/>
        </w:rPr>
      </w:pPr>
      <w:r w:rsidRPr="003269CA">
        <w:rPr>
          <w:rFonts w:cstheme="minorHAnsi"/>
          <w:noProof/>
          <w:sz w:val="24"/>
          <w:szCs w:val="24"/>
        </w:rPr>
        <w:drawing>
          <wp:inline distT="0" distB="0" distL="0" distR="0" wp14:anchorId="75831999" wp14:editId="417A02A2">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EB6FB6" w:rsidRPr="003269CA" w:rsidRDefault="00EB6FB6" w:rsidP="00EB6FB6">
      <w:pPr>
        <w:rPr>
          <w:rFonts w:cstheme="minorHAnsi"/>
          <w:sz w:val="24"/>
          <w:szCs w:val="24"/>
        </w:rPr>
      </w:pPr>
      <w:r w:rsidRPr="003269CA">
        <w:rPr>
          <w:rFonts w:cstheme="minorHAnsi"/>
          <w:sz w:val="24"/>
          <w:szCs w:val="24"/>
        </w:rPr>
        <w:t xml:space="preserve">Discussion </w:t>
      </w:r>
    </w:p>
    <w:p w:rsidR="00EB6FB6" w:rsidRPr="003269CA" w:rsidRDefault="00EB6FB6" w:rsidP="00EB6FB6">
      <w:pPr>
        <w:pStyle w:val="ListParagraph"/>
        <w:numPr>
          <w:ilvl w:val="0"/>
          <w:numId w:val="3"/>
        </w:numPr>
        <w:rPr>
          <w:rFonts w:cstheme="minorHAnsi"/>
          <w:sz w:val="24"/>
          <w:szCs w:val="24"/>
        </w:rPr>
      </w:pPr>
      <w:r w:rsidRPr="003269CA">
        <w:rPr>
          <w:rFonts w:cstheme="minorHAnsi"/>
          <w:sz w:val="24"/>
          <w:szCs w:val="24"/>
        </w:rPr>
        <w:t>16 parents strongly agree</w:t>
      </w:r>
    </w:p>
    <w:p w:rsidR="00EB6FB6" w:rsidRPr="003269CA" w:rsidRDefault="00EB6FB6" w:rsidP="00EB6FB6">
      <w:pPr>
        <w:pStyle w:val="ListParagraph"/>
        <w:numPr>
          <w:ilvl w:val="0"/>
          <w:numId w:val="3"/>
        </w:numPr>
        <w:rPr>
          <w:rFonts w:cstheme="minorHAnsi"/>
          <w:sz w:val="24"/>
          <w:szCs w:val="24"/>
        </w:rPr>
      </w:pPr>
      <w:r w:rsidRPr="003269CA">
        <w:rPr>
          <w:rFonts w:cstheme="minorHAnsi"/>
          <w:sz w:val="24"/>
          <w:szCs w:val="24"/>
        </w:rPr>
        <w:t>20 agree</w:t>
      </w:r>
    </w:p>
    <w:p w:rsidR="00EB6FB6" w:rsidRPr="003269CA" w:rsidRDefault="00EB6FB6" w:rsidP="00EB6FB6">
      <w:pPr>
        <w:pStyle w:val="ListParagraph"/>
        <w:numPr>
          <w:ilvl w:val="0"/>
          <w:numId w:val="3"/>
        </w:numPr>
        <w:rPr>
          <w:rFonts w:cstheme="minorHAnsi"/>
          <w:sz w:val="24"/>
          <w:szCs w:val="24"/>
        </w:rPr>
      </w:pPr>
      <w:r w:rsidRPr="003269CA">
        <w:rPr>
          <w:rFonts w:cstheme="minorHAnsi"/>
          <w:sz w:val="24"/>
          <w:szCs w:val="24"/>
        </w:rPr>
        <w:t>10 don’t not agree</w:t>
      </w:r>
    </w:p>
    <w:p w:rsidR="00EB6FB6" w:rsidRPr="003269CA" w:rsidRDefault="00EB6FB6" w:rsidP="00EB6FB6">
      <w:pPr>
        <w:pStyle w:val="ListParagraph"/>
        <w:numPr>
          <w:ilvl w:val="0"/>
          <w:numId w:val="3"/>
        </w:numPr>
        <w:rPr>
          <w:rFonts w:cstheme="minorHAnsi"/>
          <w:sz w:val="24"/>
          <w:szCs w:val="24"/>
        </w:rPr>
      </w:pPr>
      <w:r w:rsidRPr="003269CA">
        <w:rPr>
          <w:rFonts w:cstheme="minorHAnsi"/>
          <w:sz w:val="24"/>
          <w:szCs w:val="24"/>
        </w:rPr>
        <w:t>10 do not know</w:t>
      </w:r>
    </w:p>
    <w:p w:rsidR="00EB6FB6" w:rsidRPr="003269CA" w:rsidRDefault="00EB6FB6" w:rsidP="00EB6FB6">
      <w:pPr>
        <w:rPr>
          <w:rFonts w:cstheme="minorHAnsi"/>
          <w:sz w:val="24"/>
          <w:szCs w:val="24"/>
        </w:rPr>
      </w:pPr>
    </w:p>
    <w:p w:rsidR="0012777F" w:rsidRPr="003269CA" w:rsidRDefault="0012777F" w:rsidP="00EB6FB6">
      <w:pPr>
        <w:rPr>
          <w:rFonts w:cstheme="minorHAnsi"/>
          <w:sz w:val="24"/>
          <w:szCs w:val="24"/>
        </w:rPr>
      </w:pPr>
      <w:r w:rsidRPr="003269CA">
        <w:rPr>
          <w:rFonts w:cstheme="minorHAnsi"/>
          <w:sz w:val="24"/>
          <w:szCs w:val="24"/>
        </w:rPr>
        <w:t xml:space="preserve">Limitation of research </w:t>
      </w:r>
    </w:p>
    <w:p w:rsidR="0012777F" w:rsidRPr="003269CA" w:rsidRDefault="0012777F" w:rsidP="0012777F">
      <w:pPr>
        <w:pStyle w:val="ListParagraph"/>
        <w:numPr>
          <w:ilvl w:val="0"/>
          <w:numId w:val="4"/>
        </w:numPr>
        <w:rPr>
          <w:rFonts w:cstheme="minorHAnsi"/>
          <w:sz w:val="24"/>
          <w:szCs w:val="24"/>
        </w:rPr>
      </w:pPr>
      <w:r w:rsidRPr="003269CA">
        <w:rPr>
          <w:rFonts w:cstheme="minorHAnsi"/>
          <w:sz w:val="24"/>
          <w:szCs w:val="24"/>
        </w:rPr>
        <w:t xml:space="preserve">Time </w:t>
      </w:r>
      <w:proofErr w:type="spellStart"/>
      <w:r w:rsidRPr="003269CA">
        <w:rPr>
          <w:rFonts w:cstheme="minorHAnsi"/>
          <w:sz w:val="24"/>
          <w:szCs w:val="24"/>
        </w:rPr>
        <w:t>cosuming</w:t>
      </w:r>
      <w:proofErr w:type="spellEnd"/>
      <w:r w:rsidRPr="003269CA">
        <w:rPr>
          <w:rFonts w:cstheme="minorHAnsi"/>
          <w:sz w:val="24"/>
          <w:szCs w:val="24"/>
        </w:rPr>
        <w:t xml:space="preserve"> is the major draw back associated with qualitative research</w:t>
      </w:r>
    </w:p>
    <w:p w:rsidR="0012777F" w:rsidRPr="003269CA" w:rsidRDefault="0012777F" w:rsidP="0012777F">
      <w:pPr>
        <w:pStyle w:val="ListParagraph"/>
        <w:numPr>
          <w:ilvl w:val="0"/>
          <w:numId w:val="4"/>
        </w:numPr>
        <w:rPr>
          <w:rFonts w:cstheme="minorHAnsi"/>
          <w:sz w:val="24"/>
          <w:szCs w:val="24"/>
        </w:rPr>
      </w:pPr>
      <w:r w:rsidRPr="003269CA">
        <w:rPr>
          <w:rFonts w:cstheme="minorHAnsi"/>
          <w:sz w:val="24"/>
          <w:szCs w:val="24"/>
        </w:rPr>
        <w:t>Particular problems could go unnoticed (Bowen 2006)</w:t>
      </w:r>
    </w:p>
    <w:p w:rsidR="0012777F" w:rsidRPr="003269CA" w:rsidRDefault="0012777F" w:rsidP="0012777F">
      <w:pPr>
        <w:pStyle w:val="ListParagraph"/>
        <w:numPr>
          <w:ilvl w:val="0"/>
          <w:numId w:val="4"/>
        </w:numPr>
        <w:rPr>
          <w:rFonts w:cstheme="minorHAnsi"/>
          <w:sz w:val="24"/>
          <w:szCs w:val="24"/>
        </w:rPr>
      </w:pPr>
      <w:r w:rsidRPr="003269CA">
        <w:rPr>
          <w:rFonts w:cstheme="minorHAnsi"/>
          <w:sz w:val="24"/>
          <w:szCs w:val="24"/>
        </w:rPr>
        <w:t xml:space="preserve">Interpretation of researcher is limited </w:t>
      </w:r>
    </w:p>
    <w:p w:rsidR="0012777F" w:rsidRPr="003269CA" w:rsidRDefault="0012777F" w:rsidP="0012777F">
      <w:pPr>
        <w:pStyle w:val="ListParagraph"/>
        <w:numPr>
          <w:ilvl w:val="0"/>
          <w:numId w:val="4"/>
        </w:numPr>
        <w:rPr>
          <w:rFonts w:cstheme="minorHAnsi"/>
          <w:sz w:val="24"/>
          <w:szCs w:val="24"/>
        </w:rPr>
      </w:pPr>
      <w:r w:rsidRPr="003269CA">
        <w:rPr>
          <w:rFonts w:cstheme="minorHAnsi"/>
          <w:sz w:val="24"/>
          <w:szCs w:val="24"/>
        </w:rPr>
        <w:t>The weather could be bad</w:t>
      </w:r>
    </w:p>
    <w:p w:rsidR="0012777F" w:rsidRPr="003269CA" w:rsidRDefault="0012777F" w:rsidP="0012777F">
      <w:pPr>
        <w:pStyle w:val="ListParagraph"/>
        <w:numPr>
          <w:ilvl w:val="0"/>
          <w:numId w:val="4"/>
        </w:numPr>
        <w:rPr>
          <w:rFonts w:cstheme="minorHAnsi"/>
          <w:sz w:val="24"/>
          <w:szCs w:val="24"/>
        </w:rPr>
      </w:pPr>
      <w:r w:rsidRPr="003269CA">
        <w:rPr>
          <w:rFonts w:cstheme="minorHAnsi"/>
          <w:sz w:val="24"/>
          <w:szCs w:val="24"/>
        </w:rPr>
        <w:t>You could fall sick</w:t>
      </w:r>
    </w:p>
    <w:p w:rsidR="0012777F" w:rsidRPr="003269CA" w:rsidRDefault="0012777F" w:rsidP="0012777F">
      <w:pPr>
        <w:rPr>
          <w:rFonts w:cstheme="minorHAnsi"/>
          <w:sz w:val="24"/>
          <w:szCs w:val="24"/>
        </w:rPr>
      </w:pPr>
      <w:r w:rsidRPr="003269CA">
        <w:rPr>
          <w:rFonts w:cstheme="minorHAnsi"/>
          <w:sz w:val="24"/>
          <w:szCs w:val="24"/>
        </w:rPr>
        <w:lastRenderedPageBreak/>
        <w:t xml:space="preserve">This whole process might take several weeks or months. In this case entire date collected will be analysed based on the limited understanding of the research. Since qualitative study is mostly personal interaction for data collection, discussion normally turns to deviate from the main issues to be studied. </w:t>
      </w:r>
      <w:r w:rsidR="00025DDC" w:rsidRPr="003269CA">
        <w:rPr>
          <w:rFonts w:cstheme="minorHAnsi"/>
          <w:color w:val="000000"/>
          <w:sz w:val="24"/>
          <w:szCs w:val="24"/>
          <w:shd w:val="clear" w:color="auto" w:fill="FFFFFF"/>
        </w:rPr>
        <w:t>(Chetty, 2019)</w:t>
      </w:r>
    </w:p>
    <w:p w:rsidR="0012777F" w:rsidRPr="003269CA" w:rsidRDefault="0012777F" w:rsidP="0012777F">
      <w:pPr>
        <w:rPr>
          <w:rFonts w:cstheme="minorHAnsi"/>
          <w:sz w:val="24"/>
          <w:szCs w:val="24"/>
        </w:rPr>
      </w:pPr>
      <w:r w:rsidRPr="003269CA">
        <w:rPr>
          <w:rFonts w:cstheme="minorHAnsi"/>
          <w:sz w:val="24"/>
          <w:szCs w:val="24"/>
        </w:rPr>
        <w:t xml:space="preserve">Recommendation for the future </w:t>
      </w:r>
    </w:p>
    <w:p w:rsidR="0012777F" w:rsidRPr="003269CA" w:rsidRDefault="0012777F" w:rsidP="0012777F">
      <w:pPr>
        <w:rPr>
          <w:rFonts w:cstheme="minorHAnsi"/>
          <w:sz w:val="24"/>
          <w:szCs w:val="24"/>
        </w:rPr>
      </w:pPr>
      <w:r w:rsidRPr="003269CA">
        <w:rPr>
          <w:rFonts w:cstheme="minorHAnsi"/>
          <w:sz w:val="24"/>
          <w:szCs w:val="24"/>
        </w:rPr>
        <w:t xml:space="preserve">The recommendation for the future research will be to be </w:t>
      </w:r>
      <w:r w:rsidR="00025DDC" w:rsidRPr="003269CA">
        <w:rPr>
          <w:rFonts w:cstheme="minorHAnsi"/>
          <w:sz w:val="24"/>
          <w:szCs w:val="24"/>
        </w:rPr>
        <w:t>will</w:t>
      </w:r>
      <w:r w:rsidRPr="003269CA">
        <w:rPr>
          <w:rFonts w:cstheme="minorHAnsi"/>
          <w:sz w:val="24"/>
          <w:szCs w:val="24"/>
        </w:rPr>
        <w:t xml:space="preserve"> organised and prepared. Set yourself ample time to start your research a week or two weeks earlier in case of any unforeseen circumstances </w:t>
      </w:r>
      <w:r w:rsidR="00025DDC" w:rsidRPr="003269CA">
        <w:rPr>
          <w:rFonts w:cstheme="minorHAnsi"/>
          <w:sz w:val="24"/>
          <w:szCs w:val="24"/>
        </w:rPr>
        <w:t>beyond</w:t>
      </w:r>
      <w:r w:rsidRPr="003269CA">
        <w:rPr>
          <w:rFonts w:cstheme="minorHAnsi"/>
          <w:sz w:val="24"/>
          <w:szCs w:val="24"/>
        </w:rPr>
        <w:t xml:space="preserve"> your control. Be on your best behaviour and speak well to the interviewees.</w:t>
      </w:r>
    </w:p>
    <w:p w:rsidR="0012777F" w:rsidRPr="003269CA" w:rsidRDefault="0012777F" w:rsidP="0012777F">
      <w:pPr>
        <w:rPr>
          <w:rFonts w:cstheme="minorHAnsi"/>
          <w:sz w:val="24"/>
          <w:szCs w:val="24"/>
        </w:rPr>
      </w:pPr>
      <w:r w:rsidRPr="003269CA">
        <w:rPr>
          <w:rFonts w:cstheme="minorHAnsi"/>
          <w:sz w:val="24"/>
          <w:szCs w:val="24"/>
        </w:rPr>
        <w:t>Ethical consideration</w:t>
      </w:r>
    </w:p>
    <w:p w:rsidR="00E5059E" w:rsidRPr="003269CA" w:rsidRDefault="0012777F" w:rsidP="0012777F">
      <w:pPr>
        <w:rPr>
          <w:rFonts w:cstheme="minorHAnsi"/>
          <w:sz w:val="24"/>
          <w:szCs w:val="24"/>
        </w:rPr>
      </w:pPr>
      <w:r w:rsidRPr="003269CA">
        <w:rPr>
          <w:rFonts w:cstheme="minorHAnsi"/>
          <w:sz w:val="24"/>
          <w:szCs w:val="24"/>
        </w:rPr>
        <w:t>After analysing data to withhold before results are released, you need to keep confidentia</w:t>
      </w:r>
      <w:r w:rsidR="00025DDC" w:rsidRPr="003269CA">
        <w:rPr>
          <w:rFonts w:cstheme="minorHAnsi"/>
          <w:sz w:val="24"/>
          <w:szCs w:val="24"/>
        </w:rPr>
        <w:t>lity. You must not use the candidate’s details. You must ensure quality and integrity of your re-search. You should avoid harm to your participant. You can show that your research is impartial. You must ensure that your participants will participate in your study voluntarily.</w:t>
      </w:r>
    </w:p>
    <w:p w:rsidR="00E5059E" w:rsidRPr="003269CA" w:rsidRDefault="00E5059E">
      <w:pPr>
        <w:rPr>
          <w:rFonts w:cstheme="minorHAnsi"/>
          <w:sz w:val="24"/>
          <w:szCs w:val="24"/>
        </w:rPr>
      </w:pPr>
      <w:r w:rsidRPr="003269CA">
        <w:rPr>
          <w:rFonts w:cstheme="minorHAnsi"/>
          <w:sz w:val="24"/>
          <w:szCs w:val="24"/>
        </w:rPr>
        <w:br w:type="page"/>
      </w:r>
    </w:p>
    <w:p w:rsidR="0012777F" w:rsidRPr="003269CA" w:rsidRDefault="00E5059E" w:rsidP="0012777F">
      <w:pPr>
        <w:rPr>
          <w:rFonts w:cstheme="minorHAnsi"/>
          <w:sz w:val="24"/>
          <w:szCs w:val="24"/>
        </w:rPr>
      </w:pPr>
      <w:r w:rsidRPr="003269CA">
        <w:rPr>
          <w:rFonts w:cstheme="minorHAnsi"/>
          <w:sz w:val="24"/>
          <w:szCs w:val="24"/>
        </w:rPr>
        <w:lastRenderedPageBreak/>
        <w:t xml:space="preserve">Bibliography </w:t>
      </w:r>
    </w:p>
    <w:p w:rsidR="00E5059E" w:rsidRPr="003269CA" w:rsidRDefault="00E5059E" w:rsidP="0012777F">
      <w:pPr>
        <w:rPr>
          <w:rFonts w:cstheme="minorHAnsi"/>
          <w:color w:val="000000"/>
          <w:sz w:val="24"/>
          <w:szCs w:val="24"/>
          <w:shd w:val="clear" w:color="auto" w:fill="FFFFFF"/>
        </w:rPr>
      </w:pPr>
      <w:r w:rsidRPr="003269CA">
        <w:rPr>
          <w:rFonts w:cstheme="minorHAnsi"/>
          <w:color w:val="000000"/>
          <w:sz w:val="24"/>
          <w:szCs w:val="24"/>
          <w:shd w:val="clear" w:color="auto" w:fill="FFFFFF"/>
        </w:rPr>
        <w:t>Chetty, P. (2019). </w:t>
      </w:r>
      <w:r w:rsidRPr="003269CA">
        <w:rPr>
          <w:rFonts w:cstheme="minorHAnsi"/>
          <w:iCs/>
          <w:color w:val="000000"/>
          <w:sz w:val="24"/>
          <w:szCs w:val="24"/>
          <w:shd w:val="clear" w:color="auto" w:fill="FFFFFF"/>
        </w:rPr>
        <w:t>Limitations and weakness of quantitative research methods</w:t>
      </w:r>
      <w:r w:rsidRPr="003269CA">
        <w:rPr>
          <w:rFonts w:cstheme="minorHAnsi"/>
          <w:color w:val="000000"/>
          <w:sz w:val="24"/>
          <w:szCs w:val="24"/>
          <w:shd w:val="clear" w:color="auto" w:fill="FFFFFF"/>
        </w:rPr>
        <w:t>. [online] Knowledge Tank. Available at: https://www.projectguru.in/publications/limitations-quantitative-research/ [Accessed 1 May 2019].</w:t>
      </w:r>
    </w:p>
    <w:p w:rsidR="00E5059E" w:rsidRPr="003269CA" w:rsidRDefault="00E5059E" w:rsidP="0012777F">
      <w:pPr>
        <w:rPr>
          <w:rFonts w:cstheme="minorHAnsi"/>
          <w:color w:val="000000"/>
          <w:sz w:val="24"/>
          <w:szCs w:val="24"/>
          <w:shd w:val="clear" w:color="auto" w:fill="FFFFFF"/>
        </w:rPr>
      </w:pPr>
      <w:r w:rsidRPr="003269CA">
        <w:rPr>
          <w:rFonts w:cstheme="minorHAnsi"/>
          <w:color w:val="000000"/>
          <w:sz w:val="24"/>
          <w:szCs w:val="24"/>
          <w:shd w:val="clear" w:color="auto" w:fill="FFFFFF"/>
        </w:rPr>
        <w:t>Ncl.ucar.edu. (2019). </w:t>
      </w:r>
      <w:r w:rsidRPr="003269CA">
        <w:rPr>
          <w:rFonts w:cstheme="minorHAnsi"/>
          <w:iCs/>
          <w:color w:val="000000"/>
          <w:sz w:val="24"/>
          <w:szCs w:val="24"/>
          <w:shd w:val="clear" w:color="auto" w:fill="FFFFFF"/>
        </w:rPr>
        <w:t>NCL Graphics: Pie Charts</w:t>
      </w:r>
      <w:r w:rsidRPr="003269CA">
        <w:rPr>
          <w:rFonts w:cstheme="minorHAnsi"/>
          <w:color w:val="000000"/>
          <w:sz w:val="24"/>
          <w:szCs w:val="24"/>
          <w:shd w:val="clear" w:color="auto" w:fill="FFFFFF"/>
        </w:rPr>
        <w:t>. [online] Available at: https://www.ncl.ucar.edu/Applications/pie_chart.shtml [Accessed 2 May 2019].</w:t>
      </w:r>
    </w:p>
    <w:p w:rsidR="00E5059E" w:rsidRPr="00E5059E" w:rsidRDefault="00E5059E" w:rsidP="0012777F">
      <w:pPr>
        <w:rPr>
          <w:rFonts w:cstheme="minorHAnsi"/>
          <w:sz w:val="20"/>
          <w:szCs w:val="20"/>
        </w:rPr>
      </w:pPr>
      <w:r w:rsidRPr="003269CA">
        <w:rPr>
          <w:rFonts w:cstheme="minorHAnsi"/>
          <w:color w:val="000000"/>
          <w:sz w:val="24"/>
          <w:szCs w:val="24"/>
          <w:shd w:val="clear" w:color="auto" w:fill="FFFFFF"/>
        </w:rPr>
        <w:t>TheFreeDictionary.com. (2019). </w:t>
      </w:r>
      <w:r w:rsidRPr="003269CA">
        <w:rPr>
          <w:rFonts w:cstheme="minorHAnsi"/>
          <w:iCs/>
          <w:color w:val="000000"/>
          <w:sz w:val="24"/>
          <w:szCs w:val="24"/>
          <w:shd w:val="clear" w:color="auto" w:fill="FFFFFF"/>
        </w:rPr>
        <w:t xml:space="preserve">Dictionary, </w:t>
      </w:r>
      <w:proofErr w:type="spellStart"/>
      <w:r w:rsidRPr="003269CA">
        <w:rPr>
          <w:rFonts w:cstheme="minorHAnsi"/>
          <w:iCs/>
          <w:color w:val="000000"/>
          <w:sz w:val="24"/>
          <w:szCs w:val="24"/>
          <w:shd w:val="clear" w:color="auto" w:fill="FFFFFF"/>
        </w:rPr>
        <w:t>Encyclopedia</w:t>
      </w:r>
      <w:proofErr w:type="spellEnd"/>
      <w:r w:rsidRPr="003269CA">
        <w:rPr>
          <w:rFonts w:cstheme="minorHAnsi"/>
          <w:iCs/>
          <w:color w:val="000000"/>
          <w:sz w:val="24"/>
          <w:szCs w:val="24"/>
          <w:shd w:val="clear" w:color="auto" w:fill="FFFFFF"/>
        </w:rPr>
        <w:t xml:space="preserve"> and Thesaurus - The Free Dictionary</w:t>
      </w:r>
      <w:r w:rsidRPr="003269CA">
        <w:rPr>
          <w:rFonts w:cstheme="minorHAnsi"/>
          <w:color w:val="000000"/>
          <w:sz w:val="24"/>
          <w:szCs w:val="24"/>
          <w:shd w:val="clear" w:color="auto" w:fill="FFFFFF"/>
        </w:rPr>
        <w:t>. [online] Available at: https://www.</w:t>
      </w:r>
      <w:bookmarkStart w:id="0" w:name="_GoBack"/>
      <w:r w:rsidRPr="003269CA">
        <w:rPr>
          <w:rFonts w:cstheme="minorHAnsi"/>
          <w:color w:val="000000"/>
          <w:sz w:val="24"/>
          <w:szCs w:val="24"/>
          <w:shd w:val="clear" w:color="auto" w:fill="FFFFFF"/>
        </w:rPr>
        <w:t>thefreedictionary.com [Accessed 2 May 2019].</w:t>
      </w:r>
      <w:bookmarkEnd w:id="0"/>
    </w:p>
    <w:sectPr w:rsidR="00E5059E" w:rsidRPr="00E505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3771B"/>
    <w:multiLevelType w:val="hybridMultilevel"/>
    <w:tmpl w:val="1E286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72010"/>
    <w:multiLevelType w:val="hybridMultilevel"/>
    <w:tmpl w:val="81F65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E16E6B"/>
    <w:multiLevelType w:val="hybridMultilevel"/>
    <w:tmpl w:val="36FE2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7A3A41"/>
    <w:multiLevelType w:val="hybridMultilevel"/>
    <w:tmpl w:val="16E0F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7065"/>
    <w:rsid w:val="00025DDC"/>
    <w:rsid w:val="00074D0D"/>
    <w:rsid w:val="0012777F"/>
    <w:rsid w:val="002D3E97"/>
    <w:rsid w:val="00307065"/>
    <w:rsid w:val="003269CA"/>
    <w:rsid w:val="00413E1E"/>
    <w:rsid w:val="005D0C74"/>
    <w:rsid w:val="00620955"/>
    <w:rsid w:val="006A23F2"/>
    <w:rsid w:val="00707BA8"/>
    <w:rsid w:val="0072534A"/>
    <w:rsid w:val="0085268E"/>
    <w:rsid w:val="00AD76A7"/>
    <w:rsid w:val="00BB1F56"/>
    <w:rsid w:val="00BD02A6"/>
    <w:rsid w:val="00C82A92"/>
    <w:rsid w:val="00E5059E"/>
    <w:rsid w:val="00EB6FB6"/>
    <w:rsid w:val="00EC7644"/>
    <w:rsid w:val="00EF0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7B6CD"/>
  <w15:chartTrackingRefBased/>
  <w15:docId w15:val="{9EF95A2C-F18C-4B0C-8ED9-324876148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4D0D"/>
    <w:rPr>
      <w:color w:val="0563C1" w:themeColor="hyperlink"/>
      <w:u w:val="single"/>
    </w:rPr>
  </w:style>
  <w:style w:type="character" w:styleId="UnresolvedMention">
    <w:name w:val="Unresolved Mention"/>
    <w:basedOn w:val="DefaultParagraphFont"/>
    <w:uiPriority w:val="99"/>
    <w:semiHidden/>
    <w:unhideWhenUsed/>
    <w:rsid w:val="00074D0D"/>
    <w:rPr>
      <w:color w:val="605E5C"/>
      <w:shd w:val="clear" w:color="auto" w:fill="E1DFDD"/>
    </w:rPr>
  </w:style>
  <w:style w:type="table" w:styleId="TableGrid">
    <w:name w:val="Table Grid"/>
    <w:basedOn w:val="TableNormal"/>
    <w:uiPriority w:val="39"/>
    <w:rsid w:val="006A2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6A23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23F2"/>
    <w:rPr>
      <w:rFonts w:ascii="Segoe UI" w:hAnsi="Segoe UI" w:cs="Segoe UI"/>
      <w:sz w:val="18"/>
      <w:szCs w:val="18"/>
    </w:rPr>
  </w:style>
  <w:style w:type="paragraph" w:styleId="ListParagraph">
    <w:name w:val="List Paragraph"/>
    <w:basedOn w:val="Normal"/>
    <w:uiPriority w:val="34"/>
    <w:qFormat/>
    <w:rsid w:val="00413E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chart" Target="charts/chart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Students</a:t>
            </a:r>
            <a:r>
              <a:rPr lang="en-GB" baseline="0"/>
              <a:t> that use their mobile phones to surf the internet</a:t>
            </a:r>
            <a:endParaRPr lang="en-GB"/>
          </a:p>
        </c:rich>
      </c:tx>
      <c:layout>
        <c:manualLayout>
          <c:xMode val="edge"/>
          <c:yMode val="edge"/>
          <c:x val="0.13938666520851561"/>
          <c:y val="4.76190476190476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Strongly Agree</c:v>
                </c:pt>
                <c:pt idx="1">
                  <c:v>Agree</c:v>
                </c:pt>
                <c:pt idx="2">
                  <c:v>Don't Agree</c:v>
                </c:pt>
                <c:pt idx="3">
                  <c:v>Don't know </c:v>
                </c:pt>
              </c:strCache>
            </c:strRef>
          </c:cat>
          <c:val>
            <c:numRef>
              <c:f>Sheet1!$B$2:$B$5</c:f>
              <c:numCache>
                <c:formatCode>General</c:formatCode>
                <c:ptCount val="4"/>
                <c:pt idx="0">
                  <c:v>8</c:v>
                </c:pt>
                <c:pt idx="1">
                  <c:v>10</c:v>
                </c:pt>
                <c:pt idx="2">
                  <c:v>5</c:v>
                </c:pt>
                <c:pt idx="3">
                  <c:v>5</c:v>
                </c:pt>
              </c:numCache>
            </c:numRef>
          </c:val>
          <c:extLst>
            <c:ext xmlns:c16="http://schemas.microsoft.com/office/drawing/2014/chart" uri="{C3380CC4-5D6E-409C-BE32-E72D297353CC}">
              <c16:uniqueId val="{00000000-0D63-437E-BBE8-D0E1A22F4915}"/>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Strongly Agree</c:v>
                </c:pt>
                <c:pt idx="1">
                  <c:v>Agree</c:v>
                </c:pt>
                <c:pt idx="2">
                  <c:v>Don't Agree</c:v>
                </c:pt>
                <c:pt idx="3">
                  <c:v>Don't know </c:v>
                </c:pt>
              </c:strCache>
            </c:strRef>
          </c:cat>
          <c:val>
            <c:numRef>
              <c:f>Sheet1!$C$2:$C$5</c:f>
              <c:numCache>
                <c:formatCode>General</c:formatCode>
                <c:ptCount val="4"/>
              </c:numCache>
            </c:numRef>
          </c:val>
          <c:extLst>
            <c:ext xmlns:c16="http://schemas.microsoft.com/office/drawing/2014/chart" uri="{C3380CC4-5D6E-409C-BE32-E72D297353CC}">
              <c16:uniqueId val="{00000001-0D63-437E-BBE8-D0E1A22F4915}"/>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Strongly Agree</c:v>
                </c:pt>
                <c:pt idx="1">
                  <c:v>Agree</c:v>
                </c:pt>
                <c:pt idx="2">
                  <c:v>Don't Agree</c:v>
                </c:pt>
                <c:pt idx="3">
                  <c:v>Don't know </c:v>
                </c:pt>
              </c:strCache>
            </c:strRef>
          </c:cat>
          <c:val>
            <c:numRef>
              <c:f>Sheet1!$D$2:$D$5</c:f>
              <c:numCache>
                <c:formatCode>General</c:formatCode>
                <c:ptCount val="4"/>
              </c:numCache>
            </c:numRef>
          </c:val>
          <c:extLst>
            <c:ext xmlns:c16="http://schemas.microsoft.com/office/drawing/2014/chart" uri="{C3380CC4-5D6E-409C-BE32-E72D297353CC}">
              <c16:uniqueId val="{00000002-0D63-437E-BBE8-D0E1A22F4915}"/>
            </c:ext>
          </c:extLst>
        </c:ser>
        <c:dLbls>
          <c:showLegendKey val="0"/>
          <c:showVal val="0"/>
          <c:showCatName val="0"/>
          <c:showSerName val="0"/>
          <c:showPercent val="0"/>
          <c:showBubbleSize val="0"/>
        </c:dLbls>
        <c:gapWidth val="150"/>
        <c:overlap val="100"/>
        <c:axId val="459969864"/>
        <c:axId val="459970848"/>
      </c:barChart>
      <c:catAx>
        <c:axId val="45996986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970848"/>
        <c:crosses val="autoZero"/>
        <c:auto val="1"/>
        <c:lblAlgn val="ctr"/>
        <c:lblOffset val="100"/>
        <c:noMultiLvlLbl val="0"/>
      </c:catAx>
      <c:valAx>
        <c:axId val="459970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students </a:t>
                </a:r>
                <a:r>
                  <a:rPr lang="en-GB"/>
                  <a: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9698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600">
                <a:effectLst/>
              </a:rPr>
              <a:t>If we can help adopt abused children through technology, should we?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layout>
        <c:manualLayout>
          <c:xMode val="edge"/>
          <c:yMode val="edge"/>
          <c:x val="0.11662602070574514"/>
          <c:y val="1.984126984126984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3"/>
                <c:pt idx="0">
                  <c:v>YES</c:v>
                </c:pt>
                <c:pt idx="1">
                  <c:v>NO</c:v>
                </c:pt>
                <c:pt idx="2">
                  <c:v>DON'T KNOW</c:v>
                </c:pt>
              </c:strCache>
            </c:strRef>
          </c:cat>
          <c:val>
            <c:numRef>
              <c:f>Sheet1!$B$2:$B$5</c:f>
              <c:numCache>
                <c:formatCode>General</c:formatCode>
                <c:ptCount val="4"/>
                <c:pt idx="0">
                  <c:v>16</c:v>
                </c:pt>
                <c:pt idx="1">
                  <c:v>8</c:v>
                </c:pt>
                <c:pt idx="2">
                  <c:v>4</c:v>
                </c:pt>
              </c:numCache>
            </c:numRef>
          </c:val>
          <c:extLst>
            <c:ext xmlns:c16="http://schemas.microsoft.com/office/drawing/2014/chart" uri="{C3380CC4-5D6E-409C-BE32-E72D297353CC}">
              <c16:uniqueId val="{00000000-3C70-4DDA-AD19-C3845150F8F0}"/>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3"/>
                <c:pt idx="0">
                  <c:v>YES</c:v>
                </c:pt>
                <c:pt idx="1">
                  <c:v>NO</c:v>
                </c:pt>
                <c:pt idx="2">
                  <c:v>DON'T KNOW</c:v>
                </c:pt>
              </c:strCache>
            </c:strRef>
          </c:cat>
          <c:val>
            <c:numRef>
              <c:f>Sheet1!$C$2:$C$5</c:f>
              <c:numCache>
                <c:formatCode>General</c:formatCode>
                <c:ptCount val="4"/>
              </c:numCache>
            </c:numRef>
          </c:val>
          <c:extLst>
            <c:ext xmlns:c16="http://schemas.microsoft.com/office/drawing/2014/chart" uri="{C3380CC4-5D6E-409C-BE32-E72D297353CC}">
              <c16:uniqueId val="{00000001-3C70-4DDA-AD19-C3845150F8F0}"/>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3"/>
                <c:pt idx="0">
                  <c:v>YES</c:v>
                </c:pt>
                <c:pt idx="1">
                  <c:v>NO</c:v>
                </c:pt>
                <c:pt idx="2">
                  <c:v>DON'T KNOW</c:v>
                </c:pt>
              </c:strCache>
            </c:strRef>
          </c:cat>
          <c:val>
            <c:numRef>
              <c:f>Sheet1!$D$2:$D$5</c:f>
              <c:numCache>
                <c:formatCode>General</c:formatCode>
                <c:ptCount val="4"/>
              </c:numCache>
            </c:numRef>
          </c:val>
          <c:extLst>
            <c:ext xmlns:c16="http://schemas.microsoft.com/office/drawing/2014/chart" uri="{C3380CC4-5D6E-409C-BE32-E72D297353CC}">
              <c16:uniqueId val="{00000002-3C70-4DDA-AD19-C3845150F8F0}"/>
            </c:ext>
          </c:extLst>
        </c:ser>
        <c:dLbls>
          <c:showLegendKey val="0"/>
          <c:showVal val="0"/>
          <c:showCatName val="0"/>
          <c:showSerName val="0"/>
          <c:showPercent val="0"/>
          <c:showBubbleSize val="0"/>
        </c:dLbls>
        <c:gapWidth val="150"/>
        <c:overlap val="100"/>
        <c:axId val="520599960"/>
        <c:axId val="520605536"/>
      </c:barChart>
      <c:catAx>
        <c:axId val="520599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605536"/>
        <c:crosses val="autoZero"/>
        <c:auto val="1"/>
        <c:lblAlgn val="ctr"/>
        <c:lblOffset val="100"/>
        <c:noMultiLvlLbl val="0"/>
      </c:catAx>
      <c:valAx>
        <c:axId val="520605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599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600">
                <a:effectLst/>
              </a:rPr>
              <a:t>Should adopting parents be allowed to choose the child they want to adopt?</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Column1</c:v>
                </c:pt>
              </c:strCache>
            </c:strRef>
          </c:tx>
          <c:spPr>
            <a:solidFill>
              <a:schemeClr val="accent1"/>
            </a:solidFill>
            <a:ln>
              <a:noFill/>
            </a:ln>
            <a:effectLst/>
          </c:spPr>
          <c:invertIfNegative val="0"/>
          <c:cat>
            <c:strRef>
              <c:f>Sheet1!$A$2:$A$5</c:f>
              <c:strCache>
                <c:ptCount val="4"/>
                <c:pt idx="0">
                  <c:v>Strongly agree</c:v>
                </c:pt>
                <c:pt idx="1">
                  <c:v>Agree</c:v>
                </c:pt>
                <c:pt idx="2">
                  <c:v>Do not agree</c:v>
                </c:pt>
                <c:pt idx="3">
                  <c:v>Don't know</c:v>
                </c:pt>
              </c:strCache>
            </c:strRef>
          </c:cat>
          <c:val>
            <c:numRef>
              <c:f>Sheet1!$B$2:$B$5</c:f>
              <c:numCache>
                <c:formatCode>General</c:formatCode>
                <c:ptCount val="4"/>
                <c:pt idx="0">
                  <c:v>16</c:v>
                </c:pt>
                <c:pt idx="1">
                  <c:v>20</c:v>
                </c:pt>
                <c:pt idx="2">
                  <c:v>10</c:v>
                </c:pt>
                <c:pt idx="3">
                  <c:v>10</c:v>
                </c:pt>
              </c:numCache>
            </c:numRef>
          </c:val>
          <c:extLst>
            <c:ext xmlns:c16="http://schemas.microsoft.com/office/drawing/2014/chart" uri="{C3380CC4-5D6E-409C-BE32-E72D297353CC}">
              <c16:uniqueId val="{00000000-DD93-4DB8-B344-207C3674AF81}"/>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4"/>
                <c:pt idx="0">
                  <c:v>Strongly agree</c:v>
                </c:pt>
                <c:pt idx="1">
                  <c:v>Agree</c:v>
                </c:pt>
                <c:pt idx="2">
                  <c:v>Do not agree</c:v>
                </c:pt>
                <c:pt idx="3">
                  <c:v>Don't know</c:v>
                </c:pt>
              </c:strCache>
            </c:strRef>
          </c:cat>
          <c:val>
            <c:numRef>
              <c:f>Sheet1!$C$2:$C$5</c:f>
              <c:numCache>
                <c:formatCode>General</c:formatCode>
                <c:ptCount val="4"/>
              </c:numCache>
            </c:numRef>
          </c:val>
          <c:extLst>
            <c:ext xmlns:c16="http://schemas.microsoft.com/office/drawing/2014/chart" uri="{C3380CC4-5D6E-409C-BE32-E72D297353CC}">
              <c16:uniqueId val="{00000001-DD93-4DB8-B344-207C3674AF81}"/>
            </c:ext>
          </c:extLst>
        </c:ser>
        <c:ser>
          <c:idx val="2"/>
          <c:order val="2"/>
          <c:tx>
            <c:strRef>
              <c:f>Sheet1!$D$1</c:f>
              <c:strCache>
                <c:ptCount val="1"/>
                <c:pt idx="0">
                  <c:v>Column3</c:v>
                </c:pt>
              </c:strCache>
            </c:strRef>
          </c:tx>
          <c:spPr>
            <a:solidFill>
              <a:schemeClr val="accent3"/>
            </a:solidFill>
            <a:ln>
              <a:noFill/>
            </a:ln>
            <a:effectLst/>
          </c:spPr>
          <c:invertIfNegative val="0"/>
          <c:cat>
            <c:strRef>
              <c:f>Sheet1!$A$2:$A$5</c:f>
              <c:strCache>
                <c:ptCount val="4"/>
                <c:pt idx="0">
                  <c:v>Strongly agree</c:v>
                </c:pt>
                <c:pt idx="1">
                  <c:v>Agree</c:v>
                </c:pt>
                <c:pt idx="2">
                  <c:v>Do not agree</c:v>
                </c:pt>
                <c:pt idx="3">
                  <c:v>Don't know</c:v>
                </c:pt>
              </c:strCache>
            </c:strRef>
          </c:cat>
          <c:val>
            <c:numRef>
              <c:f>Sheet1!$D$2:$D$5</c:f>
              <c:numCache>
                <c:formatCode>General</c:formatCode>
                <c:ptCount val="4"/>
              </c:numCache>
            </c:numRef>
          </c:val>
          <c:extLst>
            <c:ext xmlns:c16="http://schemas.microsoft.com/office/drawing/2014/chart" uri="{C3380CC4-5D6E-409C-BE32-E72D297353CC}">
              <c16:uniqueId val="{00000002-DD93-4DB8-B344-207C3674AF81}"/>
            </c:ext>
          </c:extLst>
        </c:ser>
        <c:dLbls>
          <c:showLegendKey val="0"/>
          <c:showVal val="0"/>
          <c:showCatName val="0"/>
          <c:showSerName val="0"/>
          <c:showPercent val="0"/>
          <c:showBubbleSize val="0"/>
        </c:dLbls>
        <c:gapWidth val="150"/>
        <c:overlap val="100"/>
        <c:axId val="642364784"/>
        <c:axId val="642362816"/>
      </c:barChart>
      <c:catAx>
        <c:axId val="642364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362816"/>
        <c:crosses val="autoZero"/>
        <c:auto val="1"/>
        <c:lblAlgn val="ctr"/>
        <c:lblOffset val="100"/>
        <c:noMultiLvlLbl val="0"/>
      </c:catAx>
      <c:valAx>
        <c:axId val="642362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23647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174</TotalTime>
  <Pages>8</Pages>
  <Words>999</Words>
  <Characters>5698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Attoh</dc:creator>
  <cp:keywords/>
  <dc:description/>
  <cp:lastModifiedBy>Samantha Attoh</cp:lastModifiedBy>
  <cp:revision>5</cp:revision>
  <dcterms:created xsi:type="dcterms:W3CDTF">2019-05-02T19:59:00Z</dcterms:created>
  <dcterms:modified xsi:type="dcterms:W3CDTF">2019-05-02T22:55:00Z</dcterms:modified>
</cp:coreProperties>
</file>