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D70" w:rsidRPr="00B43D70" w:rsidRDefault="00C516D6" w:rsidP="00B43D70">
      <w:pPr>
        <w:ind w:left="36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</w:t>
      </w:r>
      <w:r w:rsidR="00DB38F3">
        <w:rPr>
          <w:rFonts w:ascii="Arial" w:hAnsi="Arial" w:cs="Arial"/>
          <w:b/>
        </w:rPr>
        <w:t>7</w:t>
      </w:r>
      <w:r w:rsidR="00C60E8F">
        <w:rPr>
          <w:rFonts w:ascii="Arial" w:hAnsi="Arial" w:cs="Arial"/>
          <w:b/>
        </w:rPr>
        <w:t>X01</w:t>
      </w:r>
      <w:r w:rsidR="00DB38F3">
        <w:rPr>
          <w:rFonts w:ascii="Arial" w:hAnsi="Arial" w:cs="Arial"/>
          <w:b/>
        </w:rPr>
        <w:t>253</w:t>
      </w:r>
      <w:r w:rsidR="00C60E8F">
        <w:rPr>
          <w:rFonts w:ascii="Arial" w:hAnsi="Arial" w:cs="Arial"/>
          <w:b/>
        </w:rPr>
        <w:t xml:space="preserve"> SUSTAINABLE </w:t>
      </w:r>
      <w:r w:rsidR="00DB38F3">
        <w:rPr>
          <w:rFonts w:ascii="Arial" w:hAnsi="Arial" w:cs="Arial"/>
          <w:b/>
        </w:rPr>
        <w:t>DEVELOPMENT</w:t>
      </w:r>
      <w:r w:rsidR="006740A8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MODULE. </w:t>
      </w:r>
      <w:proofErr w:type="gramStart"/>
      <w:r>
        <w:rPr>
          <w:rFonts w:ascii="Arial" w:hAnsi="Arial" w:cs="Arial"/>
          <w:b/>
        </w:rPr>
        <w:t xml:space="preserve">ASSIGNMENT  </w:t>
      </w:r>
      <w:r w:rsidR="00DB38F3">
        <w:rPr>
          <w:rFonts w:ascii="Arial" w:hAnsi="Arial" w:cs="Arial"/>
          <w:b/>
        </w:rPr>
        <w:t>22</w:t>
      </w:r>
      <w:proofErr w:type="gramEnd"/>
      <w:r>
        <w:rPr>
          <w:rFonts w:ascii="Arial" w:hAnsi="Arial" w:cs="Arial"/>
          <w:b/>
        </w:rPr>
        <w:t>/</w:t>
      </w:r>
      <w:r w:rsidR="00DB38F3">
        <w:rPr>
          <w:rFonts w:ascii="Arial" w:hAnsi="Arial" w:cs="Arial"/>
          <w:b/>
        </w:rPr>
        <w:t>03</w:t>
      </w:r>
      <w:r>
        <w:rPr>
          <w:rFonts w:ascii="Arial" w:hAnsi="Arial" w:cs="Arial"/>
          <w:b/>
        </w:rPr>
        <w:t>/201</w:t>
      </w:r>
      <w:r w:rsidR="00DB38F3">
        <w:rPr>
          <w:rFonts w:ascii="Arial" w:hAnsi="Arial" w:cs="Arial"/>
          <w:b/>
        </w:rPr>
        <w:t>8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648"/>
      </w:tblGrid>
      <w:tr w:rsidR="00B43D70" w:rsidTr="00351E58">
        <w:trPr>
          <w:jc w:val="center"/>
        </w:trPr>
        <w:tc>
          <w:tcPr>
            <w:tcW w:w="10670" w:type="dxa"/>
            <w:shd w:val="clear" w:color="auto" w:fill="BFBFBF"/>
          </w:tcPr>
          <w:p w:rsidR="00B43D70" w:rsidRPr="005510F0" w:rsidRDefault="00B43D70" w:rsidP="00351E58">
            <w:pPr>
              <w:rPr>
                <w:sz w:val="36"/>
                <w:szCs w:val="36"/>
              </w:rPr>
            </w:pPr>
            <w:r>
              <w:rPr>
                <w:sz w:val="32"/>
                <w:szCs w:val="32"/>
              </w:rPr>
              <w:br w:type="page"/>
            </w:r>
            <w:r w:rsidRPr="00681208">
              <w:rPr>
                <w:rFonts w:ascii="Calibri" w:hAnsi="Calibri" w:cs="Arial"/>
                <w:b/>
                <w:caps/>
                <w:sz w:val="40"/>
              </w:rPr>
              <w:t xml:space="preserve">                 </w:t>
            </w:r>
            <w:r w:rsidRPr="005510F0">
              <w:rPr>
                <w:rFonts w:ascii="Calibri" w:hAnsi="Calibri" w:cs="Arial"/>
                <w:b/>
                <w:caps/>
                <w:sz w:val="36"/>
                <w:szCs w:val="36"/>
              </w:rPr>
              <w:t>marking criteria and Student FEEDBACK</w:t>
            </w:r>
          </w:p>
        </w:tc>
      </w:tr>
    </w:tbl>
    <w:p w:rsidR="00B43D70" w:rsidRDefault="00B43D70" w:rsidP="00B43D70"/>
    <w:p w:rsidR="005510F0" w:rsidRPr="005510F0" w:rsidRDefault="005510F0" w:rsidP="00B43D70">
      <w:pPr>
        <w:rPr>
          <w:rFonts w:ascii="Arial" w:hAnsi="Arial" w:cs="Arial"/>
          <w:sz w:val="24"/>
          <w:szCs w:val="24"/>
        </w:rPr>
      </w:pPr>
      <w:r w:rsidRPr="005510F0">
        <w:rPr>
          <w:rFonts w:ascii="Arial" w:hAnsi="Arial" w:cs="Arial"/>
          <w:sz w:val="24"/>
          <w:szCs w:val="24"/>
        </w:rPr>
        <w:t>STUDENT NAME:</w:t>
      </w:r>
      <w:r w:rsidR="00B2046A">
        <w:rPr>
          <w:rFonts w:ascii="Arial" w:hAnsi="Arial" w:cs="Arial"/>
          <w:sz w:val="24"/>
          <w:szCs w:val="24"/>
        </w:rPr>
        <w:t xml:space="preserve"> David Rowe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9444"/>
        <w:gridCol w:w="603"/>
        <w:gridCol w:w="601"/>
      </w:tblGrid>
      <w:tr w:rsidR="00B43D70" w:rsidRPr="00266B32" w:rsidTr="00351E58">
        <w:trPr>
          <w:trHeight w:val="801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B43D70" w:rsidRPr="00F61A20" w:rsidRDefault="00B43D70" w:rsidP="00351E58">
            <w:pPr>
              <w:rPr>
                <w:rFonts w:ascii="Calibri" w:hAnsi="Calibri"/>
                <w:b/>
                <w:sz w:val="22"/>
              </w:rPr>
            </w:pPr>
            <w:r w:rsidRPr="00F61A20">
              <w:rPr>
                <w:rFonts w:ascii="Calibri" w:hAnsi="Calibri"/>
                <w:b/>
                <w:sz w:val="22"/>
                <w:szCs w:val="16"/>
              </w:rPr>
              <w:t xml:space="preserve">Common Assessment Criteria </w:t>
            </w:r>
            <w:r w:rsidRPr="00F61A20">
              <w:rPr>
                <w:rFonts w:ascii="Calibri" w:hAnsi="Calibri"/>
                <w:b/>
                <w:sz w:val="22"/>
              </w:rPr>
              <w:t>Applied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B43D70" w:rsidRDefault="00B43D70" w:rsidP="00351E58">
            <w:pPr>
              <w:ind w:left="34" w:right="113"/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>Marks available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B43D70" w:rsidRDefault="00B43D70" w:rsidP="00351E58">
            <w:pPr>
              <w:ind w:left="113" w:right="113"/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 xml:space="preserve">Marks </w:t>
            </w:r>
          </w:p>
          <w:p w:rsidR="00B43D70" w:rsidRPr="00423934" w:rsidRDefault="00B43D70" w:rsidP="00351E58">
            <w:pPr>
              <w:ind w:left="113" w:right="113"/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>awarded</w:t>
            </w:r>
          </w:p>
        </w:tc>
      </w:tr>
      <w:tr w:rsidR="00DB38F3" w:rsidRPr="00CC0370" w:rsidTr="00351E58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DB38F3" w:rsidRDefault="00DB38F3" w:rsidP="00DB38F3">
            <w:pPr>
              <w:pStyle w:val="ListParagraph"/>
              <w:numPr>
                <w:ilvl w:val="0"/>
                <w:numId w:val="7"/>
              </w:num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Presentation</w:t>
            </w:r>
          </w:p>
          <w:p w:rsidR="00DB38F3" w:rsidRPr="00DB38F3" w:rsidRDefault="00DB38F3" w:rsidP="00DB38F3">
            <w:pPr>
              <w:pStyle w:val="ListParagraph"/>
              <w:ind w:left="360"/>
              <w:rPr>
                <w:rFonts w:ascii="Calibri" w:hAnsi="Calibri"/>
                <w:sz w:val="16"/>
                <w:szCs w:val="16"/>
              </w:rPr>
            </w:pPr>
            <w:r w:rsidRPr="00DB38F3">
              <w:rPr>
                <w:rFonts w:ascii="Calibri" w:hAnsi="Calibri"/>
                <w:sz w:val="16"/>
                <w:szCs w:val="16"/>
              </w:rPr>
              <w:t>Contents, organisation of presentation, resources used, timing, expression, performance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DB38F3" w:rsidRDefault="00DB38F3" w:rsidP="00351E58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10%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B38F3" w:rsidRPr="00F61A20" w:rsidRDefault="00E41A46" w:rsidP="00351E58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7</w:t>
            </w:r>
          </w:p>
        </w:tc>
      </w:tr>
      <w:tr w:rsidR="00E41A46" w:rsidRPr="00CC0370" w:rsidTr="00E41A46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41A46" w:rsidRPr="00E41A46" w:rsidRDefault="00E41A46" w:rsidP="00E41A46">
            <w:pPr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 xml:space="preserve">Clear presentation. </w:t>
            </w:r>
            <w:proofErr w:type="spellStart"/>
            <w:r>
              <w:rPr>
                <w:rFonts w:ascii="Calibri" w:hAnsi="Calibri"/>
                <w:b/>
                <w:sz w:val="14"/>
                <w:szCs w:val="14"/>
              </w:rPr>
              <w:t>Powerpoint</w:t>
            </w:r>
            <w:proofErr w:type="spellEnd"/>
            <w:r>
              <w:rPr>
                <w:rFonts w:ascii="Calibri" w:hAnsi="Calibri"/>
                <w:b/>
                <w:sz w:val="14"/>
                <w:szCs w:val="14"/>
              </w:rPr>
              <w:t>. Showing some images for location. Good introduction of the CHP plant. Good discussion developed. And good reply to questions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41A46" w:rsidRDefault="00E41A46" w:rsidP="00351E58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41A46" w:rsidRPr="00F61A20" w:rsidRDefault="00E41A46" w:rsidP="00351E58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B43D70" w:rsidRPr="00CC0370" w:rsidTr="00351E58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43D70" w:rsidRPr="00F61A20" w:rsidRDefault="00DB38F3" w:rsidP="00351E58">
            <w:pPr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2</w:t>
            </w:r>
            <w:r w:rsidR="00B43D70">
              <w:rPr>
                <w:rFonts w:ascii="Calibri" w:hAnsi="Calibri"/>
                <w:b/>
                <w:szCs w:val="16"/>
              </w:rPr>
              <w:t xml:space="preserve">. </w:t>
            </w:r>
            <w:r w:rsidR="00B43D70" w:rsidRPr="00F61A20">
              <w:rPr>
                <w:rFonts w:ascii="Calibri" w:hAnsi="Calibri"/>
                <w:b/>
                <w:szCs w:val="16"/>
              </w:rPr>
              <w:t xml:space="preserve"> </w:t>
            </w:r>
            <w:r w:rsidR="00B43D70" w:rsidRPr="00F61A20">
              <w:rPr>
                <w:rFonts w:ascii="Calibri" w:hAnsi="Calibri"/>
                <w:b/>
              </w:rPr>
              <w:t>Research-informed Literature</w:t>
            </w:r>
            <w:r w:rsidR="00B43D70"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:rsidR="00B43D70" w:rsidRPr="003223E0" w:rsidRDefault="00B43D70" w:rsidP="00351E58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Extent of research and/or own reading, selection of credible sources, application of appropriate referencing conventions.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43D70" w:rsidRPr="0075289C" w:rsidRDefault="00C516D6" w:rsidP="00351E58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</w:t>
            </w:r>
            <w:r w:rsidR="00B43D70">
              <w:rPr>
                <w:rFonts w:ascii="Calibri" w:hAnsi="Calibri"/>
              </w:rPr>
              <w:t>%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43D70" w:rsidRPr="00F61A20" w:rsidRDefault="009A6EA3" w:rsidP="00351E58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6</w:t>
            </w:r>
          </w:p>
        </w:tc>
      </w:tr>
      <w:tr w:rsidR="00B43D70" w:rsidRPr="00CC0370" w:rsidTr="00351E58">
        <w:trPr>
          <w:trHeight w:val="450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46CE" w:rsidRDefault="002646CE" w:rsidP="00351E58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Use of appropriate references (</w:t>
            </w:r>
            <w:r w:rsidR="009A6EA3">
              <w:rPr>
                <w:rFonts w:ascii="Calibri" w:hAnsi="Calibri"/>
                <w:sz w:val="14"/>
                <w:szCs w:val="14"/>
              </w:rPr>
              <w:t>2</w:t>
            </w:r>
            <w:r>
              <w:rPr>
                <w:rFonts w:ascii="Calibri" w:hAnsi="Calibri"/>
                <w:sz w:val="14"/>
                <w:szCs w:val="14"/>
              </w:rPr>
              <w:t>)</w:t>
            </w:r>
          </w:p>
          <w:p w:rsidR="00B43D70" w:rsidRDefault="002646CE" w:rsidP="00351E58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Quotation in text and references (</w:t>
            </w:r>
            <w:r w:rsidR="009A6EA3">
              <w:rPr>
                <w:rFonts w:ascii="Calibri" w:hAnsi="Calibri"/>
                <w:sz w:val="14"/>
                <w:szCs w:val="14"/>
              </w:rPr>
              <w:t>2</w:t>
            </w:r>
            <w:r>
              <w:rPr>
                <w:rFonts w:ascii="Calibri" w:hAnsi="Calibri"/>
                <w:sz w:val="14"/>
                <w:szCs w:val="14"/>
              </w:rPr>
              <w:t>)</w:t>
            </w:r>
          </w:p>
          <w:p w:rsidR="002646CE" w:rsidRDefault="00C516D6" w:rsidP="00351E58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Harvard system</w:t>
            </w:r>
            <w:r w:rsidR="002646CE">
              <w:rPr>
                <w:rFonts w:ascii="Calibri" w:hAnsi="Calibri"/>
                <w:sz w:val="14"/>
                <w:szCs w:val="14"/>
              </w:rPr>
              <w:t xml:space="preserve"> (</w:t>
            </w:r>
            <w:r w:rsidR="009A6EA3">
              <w:rPr>
                <w:rFonts w:ascii="Calibri" w:hAnsi="Calibri"/>
                <w:sz w:val="14"/>
                <w:szCs w:val="14"/>
              </w:rPr>
              <w:t>2</w:t>
            </w:r>
            <w:r w:rsidR="002646CE">
              <w:rPr>
                <w:rFonts w:ascii="Calibri" w:hAnsi="Calibri"/>
                <w:sz w:val="14"/>
                <w:szCs w:val="14"/>
              </w:rPr>
              <w:t>)</w:t>
            </w:r>
          </w:p>
          <w:p w:rsidR="00B43D70" w:rsidRPr="00F61A20" w:rsidRDefault="00CD1785" w:rsidP="00351E58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You use a wide range of references, many of them from internet. Reliability is an important factor to consider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3D70" w:rsidRPr="0075289C" w:rsidRDefault="00B43D70" w:rsidP="00351E58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D70" w:rsidRPr="00F61A20" w:rsidRDefault="00B43D70" w:rsidP="00351E58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B43D70" w:rsidRPr="00CC0370" w:rsidTr="00351E58">
        <w:trPr>
          <w:trHeight w:val="451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D70" w:rsidRPr="00F61A20" w:rsidRDefault="00B43D70" w:rsidP="00351E58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2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D70" w:rsidRPr="0075289C" w:rsidRDefault="00B43D70" w:rsidP="00351E58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D70" w:rsidRPr="00F61A20" w:rsidRDefault="00B43D70" w:rsidP="00351E58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B43D70" w:rsidRPr="00CC0370" w:rsidTr="00351E58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43D70" w:rsidRPr="00F61A20" w:rsidRDefault="00DB38F3" w:rsidP="00351E58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szCs w:val="16"/>
              </w:rPr>
              <w:t>3</w:t>
            </w:r>
            <w:r w:rsidR="00B43D70" w:rsidRPr="00F61A20">
              <w:rPr>
                <w:rFonts w:ascii="Calibri" w:hAnsi="Calibri"/>
                <w:b/>
                <w:szCs w:val="16"/>
              </w:rPr>
              <w:t xml:space="preserve">. </w:t>
            </w:r>
            <w:r w:rsidR="00B43D70" w:rsidRPr="00F61A20">
              <w:rPr>
                <w:rFonts w:ascii="Calibri" w:hAnsi="Calibri"/>
                <w:b/>
              </w:rPr>
              <w:t>Knowledge and Understanding of Subject</w:t>
            </w:r>
          </w:p>
          <w:p w:rsidR="00B43D70" w:rsidRPr="00F61A20" w:rsidRDefault="00B43D70" w:rsidP="00351E58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Extent of knowledge and understanding of concepts and underlying principles associated with the discipline.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43D70" w:rsidRPr="0075289C" w:rsidRDefault="00C516D6" w:rsidP="00351E58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</w:t>
            </w:r>
            <w:r w:rsidR="00B43D70">
              <w:rPr>
                <w:rFonts w:ascii="Calibri" w:hAnsi="Calibri"/>
              </w:rPr>
              <w:t>%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43D70" w:rsidRPr="00F61A20" w:rsidRDefault="009A6EA3" w:rsidP="00351E58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13</w:t>
            </w:r>
          </w:p>
        </w:tc>
      </w:tr>
      <w:tr w:rsidR="00B43D70" w:rsidRPr="00CC0370" w:rsidTr="00351E58">
        <w:trPr>
          <w:trHeight w:val="450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16D6" w:rsidRDefault="00C516D6" w:rsidP="00351E58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Und</w:t>
            </w:r>
            <w:r w:rsidR="009A6EA3">
              <w:rPr>
                <w:rFonts w:ascii="Calibri" w:hAnsi="Calibri"/>
                <w:sz w:val="14"/>
                <w:szCs w:val="14"/>
              </w:rPr>
              <w:t>erstanding of topic developed (6</w:t>
            </w:r>
            <w:r>
              <w:rPr>
                <w:rFonts w:ascii="Calibri" w:hAnsi="Calibri"/>
                <w:sz w:val="14"/>
                <w:szCs w:val="14"/>
              </w:rPr>
              <w:t>)</w:t>
            </w:r>
          </w:p>
          <w:p w:rsidR="00B43D70" w:rsidRDefault="00C516D6" w:rsidP="00351E58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K</w:t>
            </w:r>
            <w:r w:rsidR="002646CE">
              <w:rPr>
                <w:rFonts w:ascii="Calibri" w:hAnsi="Calibri"/>
                <w:sz w:val="14"/>
                <w:szCs w:val="14"/>
              </w:rPr>
              <w:t>nowledge shown (</w:t>
            </w:r>
            <w:r w:rsidR="009A6EA3">
              <w:rPr>
                <w:rFonts w:ascii="Calibri" w:hAnsi="Calibri"/>
                <w:sz w:val="14"/>
                <w:szCs w:val="14"/>
              </w:rPr>
              <w:t>4</w:t>
            </w:r>
            <w:r w:rsidR="002646CE">
              <w:rPr>
                <w:rFonts w:ascii="Calibri" w:hAnsi="Calibri"/>
                <w:sz w:val="14"/>
                <w:szCs w:val="14"/>
              </w:rPr>
              <w:t>)</w:t>
            </w:r>
          </w:p>
          <w:p w:rsidR="00744A03" w:rsidRDefault="00C516D6" w:rsidP="00C516D6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Underlying principles/basic ideas (</w:t>
            </w:r>
            <w:r w:rsidR="009A6EA3">
              <w:rPr>
                <w:rFonts w:ascii="Calibri" w:hAnsi="Calibri"/>
                <w:sz w:val="14"/>
                <w:szCs w:val="14"/>
              </w:rPr>
              <w:t>3</w:t>
            </w:r>
            <w:r>
              <w:rPr>
                <w:rFonts w:ascii="Calibri" w:hAnsi="Calibri"/>
                <w:sz w:val="14"/>
                <w:szCs w:val="14"/>
              </w:rPr>
              <w:t>)</w:t>
            </w:r>
          </w:p>
          <w:p w:rsidR="009A6EA3" w:rsidRPr="00F61A20" w:rsidRDefault="009A6EA3" w:rsidP="009A6EA3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You show good knowledge and capacity for this task where you can compare sustainable development aspects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3D70" w:rsidRPr="0075289C" w:rsidRDefault="00B43D70" w:rsidP="00351E58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D70" w:rsidRPr="00F61A20" w:rsidRDefault="00B43D70" w:rsidP="00351E58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B43D70" w:rsidRPr="00CC0370" w:rsidTr="00351E58">
        <w:trPr>
          <w:trHeight w:val="451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D70" w:rsidRPr="00F61A20" w:rsidRDefault="00B43D70" w:rsidP="00351E58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2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D70" w:rsidRPr="0075289C" w:rsidRDefault="00B43D70" w:rsidP="00351E58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D70" w:rsidRPr="00F61A20" w:rsidRDefault="00B43D70" w:rsidP="00351E58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B43D70" w:rsidRPr="00CC0370" w:rsidTr="00351E58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43D70" w:rsidRPr="00F61A20" w:rsidRDefault="00DB38F3" w:rsidP="00351E58">
            <w:pPr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4</w:t>
            </w:r>
            <w:r w:rsidR="00B43D70" w:rsidRPr="00F61A20">
              <w:rPr>
                <w:rFonts w:ascii="Calibri" w:hAnsi="Calibri"/>
                <w:b/>
                <w:szCs w:val="16"/>
              </w:rPr>
              <w:t xml:space="preserve">. </w:t>
            </w:r>
            <w:r w:rsidR="00B43D70" w:rsidRPr="00F61A20">
              <w:rPr>
                <w:rFonts w:ascii="Calibri" w:hAnsi="Calibri"/>
                <w:b/>
              </w:rPr>
              <w:t>Analysis</w:t>
            </w:r>
          </w:p>
          <w:p w:rsidR="00B43D70" w:rsidRPr="00F61A20" w:rsidRDefault="00B43D70" w:rsidP="00351E58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Analysis, evaluation and synthesis; logic, argument and judgement; analytical reflection; organisation  of ideas and evidence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43D70" w:rsidRPr="0075289C" w:rsidRDefault="00C516D6" w:rsidP="00351E58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  <w:r w:rsidR="00B43D70">
              <w:rPr>
                <w:rFonts w:ascii="Calibri" w:hAnsi="Calibri"/>
              </w:rPr>
              <w:t>0%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43D70" w:rsidRPr="00F61A20" w:rsidRDefault="009A6EA3" w:rsidP="00351E58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18</w:t>
            </w:r>
          </w:p>
        </w:tc>
      </w:tr>
      <w:tr w:rsidR="00B43D70" w:rsidRPr="00CC0370" w:rsidTr="00351E58">
        <w:trPr>
          <w:trHeight w:val="450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3D70" w:rsidRDefault="00C516D6" w:rsidP="00351E58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Organisation of ideas and discussion</w:t>
            </w:r>
            <w:r w:rsidR="009A6EA3">
              <w:rPr>
                <w:rFonts w:ascii="Calibri" w:hAnsi="Calibri"/>
                <w:sz w:val="14"/>
                <w:szCs w:val="14"/>
              </w:rPr>
              <w:t xml:space="preserve"> (6</w:t>
            </w:r>
            <w:r w:rsidR="00310D3A">
              <w:rPr>
                <w:rFonts w:ascii="Calibri" w:hAnsi="Calibri"/>
                <w:sz w:val="14"/>
                <w:szCs w:val="14"/>
              </w:rPr>
              <w:t>)</w:t>
            </w:r>
          </w:p>
          <w:p w:rsidR="00C516D6" w:rsidRDefault="00C516D6" w:rsidP="00351E58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Comparison to other reliable information</w:t>
            </w:r>
            <w:r w:rsidR="00310D3A">
              <w:rPr>
                <w:rFonts w:ascii="Calibri" w:hAnsi="Calibri"/>
                <w:sz w:val="14"/>
                <w:szCs w:val="14"/>
              </w:rPr>
              <w:t>/evidence (</w:t>
            </w:r>
            <w:r w:rsidR="009A6EA3">
              <w:rPr>
                <w:rFonts w:ascii="Calibri" w:hAnsi="Calibri"/>
                <w:sz w:val="14"/>
                <w:szCs w:val="14"/>
              </w:rPr>
              <w:t>4</w:t>
            </w:r>
            <w:r w:rsidR="00310D3A">
              <w:rPr>
                <w:rFonts w:ascii="Calibri" w:hAnsi="Calibri"/>
                <w:sz w:val="14"/>
                <w:szCs w:val="14"/>
              </w:rPr>
              <w:t>)</w:t>
            </w:r>
          </w:p>
          <w:p w:rsidR="00C516D6" w:rsidRDefault="00C516D6" w:rsidP="00351E58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Synthesis of ideas</w:t>
            </w:r>
            <w:r w:rsidR="009A6EA3">
              <w:rPr>
                <w:rFonts w:ascii="Calibri" w:hAnsi="Calibri"/>
                <w:sz w:val="14"/>
                <w:szCs w:val="14"/>
              </w:rPr>
              <w:t xml:space="preserve"> (4</w:t>
            </w:r>
            <w:r w:rsidR="00310D3A">
              <w:rPr>
                <w:rFonts w:ascii="Calibri" w:hAnsi="Calibri"/>
                <w:sz w:val="14"/>
                <w:szCs w:val="14"/>
              </w:rPr>
              <w:t>)</w:t>
            </w:r>
          </w:p>
          <w:p w:rsidR="00C516D6" w:rsidRDefault="00C516D6" w:rsidP="00C516D6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Supportable</w:t>
            </w:r>
            <w:r w:rsidR="00310D3A">
              <w:rPr>
                <w:rFonts w:ascii="Calibri" w:hAnsi="Calibri"/>
                <w:sz w:val="14"/>
                <w:szCs w:val="14"/>
              </w:rPr>
              <w:t>/relevant</w:t>
            </w:r>
            <w:r>
              <w:rPr>
                <w:rFonts w:ascii="Calibri" w:hAnsi="Calibri"/>
                <w:sz w:val="14"/>
                <w:szCs w:val="14"/>
              </w:rPr>
              <w:t xml:space="preserve"> conclusions </w:t>
            </w:r>
            <w:r w:rsidR="00310D3A">
              <w:rPr>
                <w:rFonts w:ascii="Calibri" w:hAnsi="Calibri"/>
                <w:sz w:val="14"/>
                <w:szCs w:val="14"/>
              </w:rPr>
              <w:t>(</w:t>
            </w:r>
            <w:r w:rsidR="009A6EA3">
              <w:rPr>
                <w:rFonts w:ascii="Calibri" w:hAnsi="Calibri"/>
                <w:sz w:val="14"/>
                <w:szCs w:val="14"/>
              </w:rPr>
              <w:t>4</w:t>
            </w:r>
            <w:r w:rsidR="00310D3A">
              <w:rPr>
                <w:rFonts w:ascii="Calibri" w:hAnsi="Calibri"/>
                <w:sz w:val="14"/>
                <w:szCs w:val="14"/>
              </w:rPr>
              <w:t>)</w:t>
            </w:r>
          </w:p>
          <w:p w:rsidR="005B4607" w:rsidRDefault="005B4607" w:rsidP="00C516D6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You make a good discussion from the information compiled about sustainable development aspects. It would have been interesting to know restrictions from strategic plans locally and regionally.</w:t>
            </w:r>
          </w:p>
          <w:p w:rsidR="005B4607" w:rsidRDefault="005B4607" w:rsidP="00C516D6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You first make an introduction about the technology and the infrastructure what is good to understand it.</w:t>
            </w:r>
          </w:p>
          <w:p w:rsidR="005B4607" w:rsidRPr="00F61A20" w:rsidRDefault="005B4607" w:rsidP="00C516D6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You use other examples, case studies and guidelines for this installation and impacts occurred.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3D70" w:rsidRPr="0075289C" w:rsidRDefault="00B43D70" w:rsidP="00351E58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D70" w:rsidRPr="00F61A20" w:rsidRDefault="00B43D70" w:rsidP="00351E58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B43D70" w:rsidRPr="00CC0370" w:rsidTr="00351E58">
        <w:trPr>
          <w:trHeight w:val="451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D70" w:rsidRPr="00F61A20" w:rsidRDefault="00B43D70" w:rsidP="00351E58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2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D70" w:rsidRPr="0075289C" w:rsidRDefault="00B43D70" w:rsidP="00351E58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D70" w:rsidRPr="00F61A20" w:rsidRDefault="00B43D70" w:rsidP="00351E58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B43D70" w:rsidRPr="00CC0370" w:rsidTr="00351E58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43D70" w:rsidRPr="00F61A20" w:rsidRDefault="00DB38F3" w:rsidP="00351E58">
            <w:pPr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5</w:t>
            </w:r>
            <w:r w:rsidR="00B43D70" w:rsidRPr="00F61A20">
              <w:rPr>
                <w:rFonts w:ascii="Calibri" w:hAnsi="Calibri"/>
                <w:b/>
                <w:szCs w:val="16"/>
              </w:rPr>
              <w:t xml:space="preserve">. </w:t>
            </w:r>
            <w:r w:rsidR="00B43D70" w:rsidRPr="00F61A20">
              <w:rPr>
                <w:rFonts w:ascii="Calibri" w:hAnsi="Calibri"/>
                <w:b/>
              </w:rPr>
              <w:t>Practical Application and Deployment</w:t>
            </w:r>
          </w:p>
          <w:p w:rsidR="00B43D70" w:rsidRPr="00F61A20" w:rsidRDefault="00B43D70" w:rsidP="00351E58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Deployment of methods, materials, tools and techniques; application of concepts; formulation of innovative and creative solutions to solve problems.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43D70" w:rsidRPr="0075289C" w:rsidRDefault="00C516D6" w:rsidP="00351E58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</w:t>
            </w:r>
            <w:r w:rsidR="00B43D70">
              <w:rPr>
                <w:rFonts w:ascii="Calibri" w:hAnsi="Calibri"/>
              </w:rPr>
              <w:t>%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43D70" w:rsidRPr="00F61A20" w:rsidRDefault="009A6EA3" w:rsidP="00351E58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11</w:t>
            </w:r>
          </w:p>
        </w:tc>
      </w:tr>
      <w:tr w:rsidR="00B43D70" w:rsidRPr="00CC0370" w:rsidTr="00351E58">
        <w:trPr>
          <w:trHeight w:val="451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3D70" w:rsidRDefault="00310D3A" w:rsidP="00310D3A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Examples of application/case studies (</w:t>
            </w:r>
            <w:r w:rsidR="009A6EA3">
              <w:rPr>
                <w:rFonts w:ascii="Calibri" w:hAnsi="Calibri"/>
                <w:sz w:val="14"/>
                <w:szCs w:val="14"/>
              </w:rPr>
              <w:t>3</w:t>
            </w:r>
            <w:r>
              <w:rPr>
                <w:rFonts w:ascii="Calibri" w:hAnsi="Calibri"/>
                <w:sz w:val="14"/>
                <w:szCs w:val="14"/>
              </w:rPr>
              <w:t>)</w:t>
            </w:r>
          </w:p>
          <w:p w:rsidR="00310D3A" w:rsidRDefault="00310D3A" w:rsidP="00310D3A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Met</w:t>
            </w:r>
            <w:r w:rsidR="009A6EA3">
              <w:rPr>
                <w:rFonts w:ascii="Calibri" w:hAnsi="Calibri"/>
                <w:sz w:val="14"/>
                <w:szCs w:val="14"/>
              </w:rPr>
              <w:t>hodologies described/compared (3</w:t>
            </w:r>
            <w:r>
              <w:rPr>
                <w:rFonts w:ascii="Calibri" w:hAnsi="Calibri"/>
                <w:sz w:val="14"/>
                <w:szCs w:val="14"/>
              </w:rPr>
              <w:t>)</w:t>
            </w:r>
          </w:p>
          <w:p w:rsidR="00310D3A" w:rsidRDefault="009A6EA3" w:rsidP="00310D3A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Synthesis scheme and graphics (2</w:t>
            </w:r>
            <w:r w:rsidR="00310D3A">
              <w:rPr>
                <w:rFonts w:ascii="Calibri" w:hAnsi="Calibri"/>
                <w:sz w:val="14"/>
                <w:szCs w:val="14"/>
              </w:rPr>
              <w:t>)</w:t>
            </w:r>
          </w:p>
          <w:p w:rsidR="00310D3A" w:rsidRDefault="00310D3A" w:rsidP="00310D3A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Original</w:t>
            </w:r>
            <w:r w:rsidR="009A6EA3">
              <w:rPr>
                <w:rFonts w:ascii="Calibri" w:hAnsi="Calibri"/>
                <w:sz w:val="14"/>
                <w:szCs w:val="14"/>
              </w:rPr>
              <w:t>ity and personal contribution (3</w:t>
            </w:r>
            <w:r>
              <w:rPr>
                <w:rFonts w:ascii="Calibri" w:hAnsi="Calibri"/>
                <w:sz w:val="14"/>
                <w:szCs w:val="14"/>
              </w:rPr>
              <w:t>)</w:t>
            </w:r>
          </w:p>
          <w:p w:rsidR="009A6EA3" w:rsidRDefault="009A6EA3" w:rsidP="00310D3A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You use references and other case studies, for example, other energy developments, although you don’t explain them in depth</w:t>
            </w:r>
          </w:p>
          <w:p w:rsidR="009A6EA3" w:rsidRDefault="009A6EA3" w:rsidP="00310D3A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The structure of the report is correct. The introduction explains the aim and you divide the discussion in 3 main parts: environment, economy and society and cultural.</w:t>
            </w:r>
          </w:p>
          <w:p w:rsidR="009A6EA3" w:rsidRPr="00310D3A" w:rsidRDefault="009A6EA3" w:rsidP="00310D3A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There is only one graphic. Schemes or other supportive graphic documentation is not used for your report.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3D70" w:rsidRPr="0075289C" w:rsidRDefault="00B43D70" w:rsidP="00351E58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D70" w:rsidRPr="00F61A20" w:rsidRDefault="00B43D70" w:rsidP="00351E58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B43D70" w:rsidRPr="00CC0370" w:rsidTr="00351E58">
        <w:trPr>
          <w:trHeight w:val="450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D70" w:rsidRPr="00F61A20" w:rsidRDefault="00B43D70" w:rsidP="00351E58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2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D70" w:rsidRPr="0075289C" w:rsidRDefault="00B43D70" w:rsidP="00351E58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D70" w:rsidRPr="00F61A20" w:rsidRDefault="00B43D70" w:rsidP="00351E58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B43D70" w:rsidRPr="00CC0370" w:rsidTr="00351E58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43D70" w:rsidRPr="00F61A20" w:rsidRDefault="00DB38F3" w:rsidP="00351E58">
            <w:pPr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6</w:t>
            </w:r>
            <w:r w:rsidR="00B43D70" w:rsidRPr="00F61A20">
              <w:rPr>
                <w:rFonts w:ascii="Calibri" w:hAnsi="Calibri"/>
                <w:b/>
                <w:szCs w:val="16"/>
              </w:rPr>
              <w:t xml:space="preserve">. </w:t>
            </w:r>
            <w:r w:rsidR="00B43D70" w:rsidRPr="00F61A20">
              <w:rPr>
                <w:rFonts w:ascii="Calibri" w:hAnsi="Calibri"/>
                <w:b/>
              </w:rPr>
              <w:t>Skills for Professional Practice</w:t>
            </w:r>
            <w:r w:rsidR="00B43D70"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:rsidR="00B43D70" w:rsidRPr="00F61A20" w:rsidRDefault="00B43D70" w:rsidP="00351E58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Attributes in professional practice: individual and collaborative working; deployment of appropriate media; presentation and organisation.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43D70" w:rsidRPr="0075289C" w:rsidRDefault="00DB38F3" w:rsidP="00351E58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  <w:r w:rsidR="00C516D6">
              <w:rPr>
                <w:rFonts w:ascii="Calibri" w:hAnsi="Calibri"/>
              </w:rPr>
              <w:t>0</w:t>
            </w:r>
            <w:r w:rsidR="00B43D70">
              <w:rPr>
                <w:rFonts w:ascii="Calibri" w:hAnsi="Calibri"/>
              </w:rPr>
              <w:t>%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43D70" w:rsidRPr="00F61A20" w:rsidRDefault="009A6EA3" w:rsidP="00351E58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6</w:t>
            </w:r>
          </w:p>
        </w:tc>
      </w:tr>
      <w:tr w:rsidR="00B43D70" w:rsidRPr="00CC0370" w:rsidTr="00351E58">
        <w:trPr>
          <w:trHeight w:val="451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3D70" w:rsidRDefault="00744A03" w:rsidP="00351E58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Formal writing</w:t>
            </w:r>
            <w:r w:rsidR="00310D3A">
              <w:rPr>
                <w:rFonts w:ascii="Calibri" w:hAnsi="Calibri"/>
                <w:sz w:val="14"/>
                <w:szCs w:val="14"/>
              </w:rPr>
              <w:t xml:space="preserve"> Report structure </w:t>
            </w:r>
            <w:r>
              <w:rPr>
                <w:rFonts w:ascii="Calibri" w:hAnsi="Calibri"/>
                <w:sz w:val="14"/>
                <w:szCs w:val="14"/>
              </w:rPr>
              <w:t xml:space="preserve"> (</w:t>
            </w:r>
            <w:r w:rsidR="009A6EA3">
              <w:rPr>
                <w:rFonts w:ascii="Calibri" w:hAnsi="Calibri"/>
                <w:sz w:val="14"/>
                <w:szCs w:val="14"/>
              </w:rPr>
              <w:t>2</w:t>
            </w:r>
            <w:r>
              <w:rPr>
                <w:rFonts w:ascii="Calibri" w:hAnsi="Calibri"/>
                <w:sz w:val="14"/>
                <w:szCs w:val="14"/>
              </w:rPr>
              <w:t>)</w:t>
            </w:r>
          </w:p>
          <w:p w:rsidR="00744A03" w:rsidRDefault="00310D3A" w:rsidP="00351E58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Ideas well expressed (</w:t>
            </w:r>
            <w:r w:rsidR="009A6EA3">
              <w:rPr>
                <w:rFonts w:ascii="Calibri" w:hAnsi="Calibri"/>
                <w:sz w:val="14"/>
                <w:szCs w:val="14"/>
              </w:rPr>
              <w:t>2</w:t>
            </w:r>
            <w:r w:rsidR="00744A03">
              <w:rPr>
                <w:rFonts w:ascii="Calibri" w:hAnsi="Calibri"/>
                <w:sz w:val="14"/>
                <w:szCs w:val="14"/>
              </w:rPr>
              <w:t>)</w:t>
            </w:r>
          </w:p>
          <w:p w:rsidR="00B43D70" w:rsidRDefault="00310D3A" w:rsidP="00DB38F3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Introduction of new aspects and vision (</w:t>
            </w:r>
            <w:r w:rsidR="009A6EA3">
              <w:rPr>
                <w:rFonts w:ascii="Calibri" w:hAnsi="Calibri"/>
                <w:sz w:val="14"/>
                <w:szCs w:val="14"/>
              </w:rPr>
              <w:t>2</w:t>
            </w:r>
            <w:r>
              <w:rPr>
                <w:rFonts w:ascii="Calibri" w:hAnsi="Calibri"/>
                <w:sz w:val="14"/>
                <w:szCs w:val="14"/>
              </w:rPr>
              <w:t>)</w:t>
            </w:r>
          </w:p>
          <w:p w:rsidR="009A6EA3" w:rsidRPr="00F61A20" w:rsidRDefault="009A6EA3" w:rsidP="00DB38F3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The report is structured, the information given is accurate and ideas well expressed.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3D70" w:rsidRPr="0075289C" w:rsidRDefault="00B43D70" w:rsidP="00351E58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D70" w:rsidRPr="00F61A20" w:rsidRDefault="00B43D70" w:rsidP="00351E58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B43D70" w:rsidRPr="00CC0370" w:rsidTr="00351E58">
        <w:trPr>
          <w:trHeight w:val="450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D70" w:rsidRPr="00F61A20" w:rsidRDefault="00B43D70" w:rsidP="00351E58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2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D70" w:rsidRPr="0075289C" w:rsidRDefault="00B43D70" w:rsidP="00351E58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D70" w:rsidRPr="00F61A20" w:rsidRDefault="00B43D70" w:rsidP="00351E58">
            <w:pPr>
              <w:jc w:val="center"/>
              <w:rPr>
                <w:rFonts w:ascii="Calibri" w:hAnsi="Calibri"/>
                <w:sz w:val="32"/>
              </w:rPr>
            </w:pPr>
          </w:p>
        </w:tc>
      </w:tr>
    </w:tbl>
    <w:p w:rsidR="00B43D70" w:rsidRPr="00EB4F96" w:rsidRDefault="00B43D70" w:rsidP="00B43D70">
      <w:pPr>
        <w:ind w:left="284" w:right="531"/>
        <w:rPr>
          <w:rFonts w:ascii="Calibri" w:hAnsi="Calibri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425"/>
        <w:gridCol w:w="1276"/>
      </w:tblGrid>
      <w:tr w:rsidR="00B43D70" w:rsidRPr="00525F5D" w:rsidTr="00351E58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B43D70" w:rsidRPr="003223E0" w:rsidRDefault="00B43D70" w:rsidP="00351E58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Assignment Mark </w:t>
            </w:r>
            <w:r w:rsidRPr="000A492A">
              <w:rPr>
                <w:rFonts w:ascii="Calibri" w:hAnsi="Calibri" w:cs="Arial"/>
                <w:bCs/>
                <w:sz w:val="22"/>
                <w:szCs w:val="22"/>
              </w:rPr>
              <w:t>(</w:t>
            </w:r>
            <w:r w:rsidRPr="003223E0">
              <w:rPr>
                <w:rFonts w:ascii="Calibri" w:hAnsi="Calibri"/>
                <w:sz w:val="16"/>
                <w:szCs w:val="16"/>
              </w:rPr>
              <w:t xml:space="preserve">Assessment marks are subject to ratification at the Exam Board.  These comments and marks are to give feedback on module work and are for guidance only until they are confirmed. </w:t>
            </w:r>
            <w:r>
              <w:rPr>
                <w:rFonts w:ascii="Calibri" w:hAnsi="Calibri"/>
                <w:sz w:val="16"/>
                <w:szCs w:val="16"/>
              </w:rPr>
              <w:t>)</w:t>
            </w:r>
          </w:p>
        </w:tc>
        <w:tc>
          <w:tcPr>
            <w:tcW w:w="3328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B43D70" w:rsidRPr="00EB4F96" w:rsidRDefault="00B43D70" w:rsidP="00351E58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EB4F96">
              <w:rPr>
                <w:rFonts w:ascii="Calibri" w:hAnsi="Calibri" w:cs="Arial"/>
                <w:b/>
                <w:sz w:val="16"/>
                <w:szCs w:val="16"/>
              </w:rPr>
              <w:t>Late Submission Penalties (tick if appropriate)</w:t>
            </w:r>
          </w:p>
        </w:tc>
        <w:tc>
          <w:tcPr>
            <w:tcW w:w="1276" w:type="dxa"/>
            <w:vMerge w:val="restart"/>
            <w:vAlign w:val="center"/>
          </w:tcPr>
          <w:p w:rsidR="00B43D70" w:rsidRPr="00525F5D" w:rsidRDefault="00E41A46" w:rsidP="00351E58">
            <w:pPr>
              <w:jc w:val="right"/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61</w:t>
            </w:r>
            <w:r w:rsidR="00B43D70">
              <w:rPr>
                <w:rFonts w:ascii="Calibri" w:hAnsi="Calibri" w:cs="Arial"/>
                <w:b/>
                <w:bCs/>
              </w:rPr>
              <w:t>%</w:t>
            </w:r>
          </w:p>
        </w:tc>
      </w:tr>
      <w:tr w:rsidR="00B43D70" w:rsidRPr="00525F5D" w:rsidTr="00351E58">
        <w:trPr>
          <w:cantSplit/>
        </w:trPr>
        <w:tc>
          <w:tcPr>
            <w:tcW w:w="6062" w:type="dxa"/>
            <w:vMerge/>
            <w:vAlign w:val="bottom"/>
          </w:tcPr>
          <w:p w:rsidR="00B43D70" w:rsidRPr="00525F5D" w:rsidRDefault="00B43D70" w:rsidP="00351E58">
            <w:pPr>
              <w:rPr>
                <w:rFonts w:ascii="Calibri" w:hAnsi="Calibri" w:cs="Arial"/>
              </w:rPr>
            </w:pPr>
          </w:p>
        </w:tc>
        <w:tc>
          <w:tcPr>
            <w:tcW w:w="2903" w:type="dxa"/>
            <w:vAlign w:val="bottom"/>
          </w:tcPr>
          <w:p w:rsidR="00B43D70" w:rsidRPr="00EB4F96" w:rsidRDefault="00B43D70" w:rsidP="00310D3A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EB4F96">
              <w:rPr>
                <w:rFonts w:ascii="Calibri" w:hAnsi="Calibri" w:cs="Arial"/>
                <w:sz w:val="16"/>
                <w:szCs w:val="16"/>
              </w:rPr>
              <w:t xml:space="preserve">Up to </w:t>
            </w:r>
            <w:r w:rsidR="00310D3A">
              <w:rPr>
                <w:rFonts w:ascii="Calibri" w:hAnsi="Calibri" w:cs="Arial"/>
                <w:sz w:val="16"/>
                <w:szCs w:val="16"/>
              </w:rPr>
              <w:t>one</w:t>
            </w:r>
            <w:r>
              <w:rPr>
                <w:rFonts w:ascii="Calibri" w:hAnsi="Calibri" w:cs="Arial"/>
                <w:sz w:val="16"/>
                <w:szCs w:val="16"/>
              </w:rPr>
              <w:t xml:space="preserve"> week</w:t>
            </w:r>
            <w:r w:rsidRPr="00EB4F96">
              <w:rPr>
                <w:rFonts w:ascii="Calibri" w:hAnsi="Calibri" w:cs="Arial"/>
                <w:sz w:val="16"/>
                <w:szCs w:val="16"/>
              </w:rPr>
              <w:t xml:space="preserve"> late</w:t>
            </w:r>
          </w:p>
        </w:tc>
        <w:tc>
          <w:tcPr>
            <w:tcW w:w="425" w:type="dxa"/>
            <w:vAlign w:val="bottom"/>
          </w:tcPr>
          <w:p w:rsidR="00B43D70" w:rsidRPr="00525F5D" w:rsidRDefault="00E260DD" w:rsidP="00351E58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>
              <w:rPr>
                <w:rFonts w:ascii="Calibri" w:hAnsi="Calibri" w:cs="Arial"/>
                <w:sz w:val="12"/>
                <w:szCs w:val="12"/>
              </w:rPr>
              <w:t>5</w:t>
            </w:r>
            <w:bookmarkStart w:id="0" w:name="_GoBack"/>
            <w:bookmarkEnd w:id="0"/>
            <w:r w:rsidR="00B43D70">
              <w:rPr>
                <w:rFonts w:ascii="Calibri" w:hAnsi="Calibri" w:cs="Arial"/>
                <w:sz w:val="12"/>
                <w:szCs w:val="12"/>
              </w:rPr>
              <w:t>0%</w:t>
            </w:r>
          </w:p>
        </w:tc>
        <w:tc>
          <w:tcPr>
            <w:tcW w:w="1276" w:type="dxa"/>
            <w:vMerge/>
            <w:vAlign w:val="bottom"/>
          </w:tcPr>
          <w:p w:rsidR="00B43D70" w:rsidRPr="00525F5D" w:rsidRDefault="00B43D70" w:rsidP="00351E58">
            <w:pPr>
              <w:ind w:leftChars="71" w:left="142"/>
              <w:rPr>
                <w:rFonts w:ascii="Calibri" w:hAnsi="Calibri" w:cs="Arial"/>
              </w:rPr>
            </w:pPr>
          </w:p>
        </w:tc>
      </w:tr>
      <w:tr w:rsidR="00B43D70" w:rsidRPr="00525F5D" w:rsidTr="00351E58">
        <w:trPr>
          <w:cantSplit/>
        </w:trPr>
        <w:tc>
          <w:tcPr>
            <w:tcW w:w="6062" w:type="dxa"/>
            <w:vMerge/>
            <w:vAlign w:val="bottom"/>
          </w:tcPr>
          <w:p w:rsidR="00B43D70" w:rsidRPr="00525F5D" w:rsidRDefault="00B43D70" w:rsidP="00351E58">
            <w:pPr>
              <w:rPr>
                <w:rFonts w:ascii="Calibri" w:hAnsi="Calibri" w:cs="Arial"/>
              </w:rPr>
            </w:pPr>
          </w:p>
        </w:tc>
        <w:tc>
          <w:tcPr>
            <w:tcW w:w="2903" w:type="dxa"/>
            <w:vAlign w:val="bottom"/>
          </w:tcPr>
          <w:p w:rsidR="00B43D70" w:rsidRPr="00EB4F96" w:rsidRDefault="00B43D70" w:rsidP="00310D3A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EB4F96">
              <w:rPr>
                <w:rFonts w:ascii="Calibri" w:hAnsi="Calibri" w:cs="Arial"/>
                <w:sz w:val="16"/>
                <w:szCs w:val="16"/>
              </w:rPr>
              <w:t xml:space="preserve">Over </w:t>
            </w:r>
            <w:r w:rsidR="00310D3A">
              <w:rPr>
                <w:rFonts w:ascii="Calibri" w:hAnsi="Calibri" w:cs="Arial"/>
                <w:sz w:val="16"/>
                <w:szCs w:val="16"/>
              </w:rPr>
              <w:t>one</w:t>
            </w:r>
            <w:r>
              <w:rPr>
                <w:rFonts w:ascii="Calibri" w:hAnsi="Calibri" w:cs="Arial"/>
                <w:sz w:val="16"/>
                <w:szCs w:val="16"/>
              </w:rPr>
              <w:t xml:space="preserve"> week</w:t>
            </w:r>
            <w:r w:rsidRPr="00EB4F96">
              <w:rPr>
                <w:rFonts w:ascii="Calibri" w:hAnsi="Calibri" w:cs="Arial"/>
                <w:sz w:val="16"/>
                <w:szCs w:val="16"/>
              </w:rPr>
              <w:t xml:space="preserve"> late</w:t>
            </w:r>
          </w:p>
        </w:tc>
        <w:tc>
          <w:tcPr>
            <w:tcW w:w="425" w:type="dxa"/>
            <w:vAlign w:val="bottom"/>
          </w:tcPr>
          <w:p w:rsidR="00B43D70" w:rsidRPr="00525F5D" w:rsidRDefault="00B43D70" w:rsidP="00351E58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>
              <w:rPr>
                <w:rFonts w:ascii="Calibri" w:hAnsi="Calibri" w:cs="Arial"/>
                <w:sz w:val="12"/>
                <w:szCs w:val="12"/>
              </w:rPr>
              <w:t>0%</w:t>
            </w:r>
          </w:p>
        </w:tc>
        <w:tc>
          <w:tcPr>
            <w:tcW w:w="1276" w:type="dxa"/>
            <w:vMerge/>
            <w:vAlign w:val="bottom"/>
          </w:tcPr>
          <w:p w:rsidR="00B43D70" w:rsidRPr="00525F5D" w:rsidRDefault="00B43D70" w:rsidP="00351E58">
            <w:pPr>
              <w:ind w:firstLineChars="141" w:firstLine="282"/>
              <w:rPr>
                <w:rFonts w:ascii="Calibri" w:hAnsi="Calibri" w:cs="Arial"/>
              </w:rPr>
            </w:pPr>
          </w:p>
        </w:tc>
      </w:tr>
    </w:tbl>
    <w:p w:rsidR="00224A76" w:rsidRDefault="00224A76"/>
    <w:sectPr w:rsidR="00224A76" w:rsidSect="00B43D70">
      <w:footerReference w:type="default" r:id="rId7"/>
      <w:pgSz w:w="11906" w:h="16838"/>
      <w:pgMar w:top="737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03D3" w:rsidRDefault="002D03D3" w:rsidP="00B43D70">
      <w:r>
        <w:separator/>
      </w:r>
    </w:p>
  </w:endnote>
  <w:endnote w:type="continuationSeparator" w:id="0">
    <w:p w:rsidR="002D03D3" w:rsidRDefault="002D03D3" w:rsidP="00B43D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4E8A" w:rsidRDefault="002D03D3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03D3" w:rsidRDefault="002D03D3" w:rsidP="00B43D70">
      <w:r>
        <w:separator/>
      </w:r>
    </w:p>
  </w:footnote>
  <w:footnote w:type="continuationSeparator" w:id="0">
    <w:p w:rsidR="002D03D3" w:rsidRDefault="002D03D3" w:rsidP="00B43D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C0F5A"/>
    <w:multiLevelType w:val="hybridMultilevel"/>
    <w:tmpl w:val="26ECAE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702590"/>
    <w:multiLevelType w:val="hybridMultilevel"/>
    <w:tmpl w:val="A23EC8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4F2F93"/>
    <w:multiLevelType w:val="hybridMultilevel"/>
    <w:tmpl w:val="0EA6531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40114CA"/>
    <w:multiLevelType w:val="hybridMultilevel"/>
    <w:tmpl w:val="93F8257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790C37"/>
    <w:multiLevelType w:val="hybridMultilevel"/>
    <w:tmpl w:val="8D6E38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013139"/>
    <w:multiLevelType w:val="hybridMultilevel"/>
    <w:tmpl w:val="C33425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B73C80"/>
    <w:multiLevelType w:val="hybridMultilevel"/>
    <w:tmpl w:val="62DE72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43D70"/>
    <w:rsid w:val="00103FDD"/>
    <w:rsid w:val="00124D02"/>
    <w:rsid w:val="00170FB6"/>
    <w:rsid w:val="00187EF1"/>
    <w:rsid w:val="00224A76"/>
    <w:rsid w:val="002646CE"/>
    <w:rsid w:val="00265B88"/>
    <w:rsid w:val="002845A1"/>
    <w:rsid w:val="002D03D3"/>
    <w:rsid w:val="002F0978"/>
    <w:rsid w:val="00310D3A"/>
    <w:rsid w:val="00414762"/>
    <w:rsid w:val="004B3629"/>
    <w:rsid w:val="00507C74"/>
    <w:rsid w:val="00514CBB"/>
    <w:rsid w:val="005510F0"/>
    <w:rsid w:val="005B4607"/>
    <w:rsid w:val="0065040E"/>
    <w:rsid w:val="006740A8"/>
    <w:rsid w:val="0074083E"/>
    <w:rsid w:val="00744A03"/>
    <w:rsid w:val="009A6EA3"/>
    <w:rsid w:val="00A527CD"/>
    <w:rsid w:val="00A87E1A"/>
    <w:rsid w:val="00B2046A"/>
    <w:rsid w:val="00B3616A"/>
    <w:rsid w:val="00B43D70"/>
    <w:rsid w:val="00BB1A1E"/>
    <w:rsid w:val="00C516D6"/>
    <w:rsid w:val="00C60E8F"/>
    <w:rsid w:val="00CD1785"/>
    <w:rsid w:val="00D3220B"/>
    <w:rsid w:val="00DB38F3"/>
    <w:rsid w:val="00E260DD"/>
    <w:rsid w:val="00E41A46"/>
    <w:rsid w:val="00E916C0"/>
    <w:rsid w:val="00EB62F8"/>
    <w:rsid w:val="00F45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E9FDD37-BCCD-4BFE-B5E8-EF97FF401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3D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B43D70"/>
    <w:pPr>
      <w:keepNext/>
      <w:jc w:val="center"/>
      <w:outlineLvl w:val="2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B43D70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styleId="Footer">
    <w:name w:val="footer"/>
    <w:basedOn w:val="Normal"/>
    <w:link w:val="FooterChar"/>
    <w:uiPriority w:val="99"/>
    <w:rsid w:val="00B43D7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43D70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BodyText1">
    <w:name w:val="Body Text1"/>
    <w:basedOn w:val="Normal"/>
    <w:rsid w:val="00B43D70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B43D7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43D70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2646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501</Words>
  <Characters>2861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University of Wales Trinity Saint David</Company>
  <LinksUpToDate>false</LinksUpToDate>
  <CharactersWithSpaces>3356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Ferriz-Papi</dc:creator>
  <cp:keywords/>
  <dc:description/>
  <cp:lastModifiedBy>Juan Ferriz-Papi</cp:lastModifiedBy>
  <cp:revision>9</cp:revision>
  <dcterms:created xsi:type="dcterms:W3CDTF">2016-11-29T11:53:00Z</dcterms:created>
  <dcterms:modified xsi:type="dcterms:W3CDTF">2018-05-01T12:45:00Z</dcterms:modified>
</cp:coreProperties>
</file>