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1182689"/>
        <w:docPartObj>
          <w:docPartGallery w:val="Cover Pages"/>
          <w:docPartUnique/>
        </w:docPartObj>
      </w:sdtPr>
      <w:sdtEndPr>
        <w:rPr>
          <w:rStyle w:val="a4"/>
          <w:noProof/>
          <w:color w:val="0563C1" w:themeColor="hyperlink"/>
          <w:u w:val="single"/>
        </w:rPr>
      </w:sdtEndPr>
      <w:sdtContent>
        <w:p w14:paraId="05F39E5C" w14:textId="43060F39" w:rsidR="00A3497A" w:rsidRDefault="00A3497A" w:rsidP="00A5747F">
          <w:pPr>
            <w:pStyle w:val="a9"/>
            <w:tabs>
              <w:tab w:val="clear" w:pos="4153"/>
              <w:tab w:val="clear" w:pos="8306"/>
            </w:tabs>
            <w:jc w:val="right"/>
            <w:rPr>
              <w:rStyle w:val="a4"/>
              <w:color w:val="auto"/>
              <w:u w:val="none"/>
            </w:rPr>
          </w:pPr>
        </w:p>
        <w:p w14:paraId="2BAD4BF2" w14:textId="77777777" w:rsidR="00A5747F" w:rsidRDefault="00A3497A" w:rsidP="00A5747F">
          <w:pPr>
            <w:pStyle w:val="a9"/>
            <w:tabs>
              <w:tab w:val="clear" w:pos="4153"/>
              <w:tab w:val="clear" w:pos="8306"/>
            </w:tabs>
            <w:jc w:val="right"/>
            <w:rPr>
              <w:rStyle w:val="a4"/>
              <w:noProof/>
            </w:rPr>
          </w:pPr>
        </w:p>
      </w:sdtContent>
    </w:sdt>
    <w:p w14:paraId="0CE2CABD" w14:textId="2B20FD97" w:rsidR="00A5747F" w:rsidRPr="00A5747F" w:rsidRDefault="00A5747F" w:rsidP="00A5747F">
      <w:pPr>
        <w:pStyle w:val="a9"/>
        <w:tabs>
          <w:tab w:val="clear" w:pos="4153"/>
          <w:tab w:val="clear" w:pos="8306"/>
        </w:tabs>
        <w:jc w:val="right"/>
        <w:rPr>
          <w:rFonts w:eastAsia="Times New Roman"/>
          <w:b/>
          <w:kern w:val="0"/>
          <w:sz w:val="28"/>
          <w:szCs w:val="28"/>
          <w:lang w:val="en-GB" w:eastAsia="en-GB"/>
        </w:rPr>
      </w:pPr>
      <w:r w:rsidRPr="00A5747F">
        <w:rPr>
          <w:rFonts w:eastAsia="Times New Roman"/>
          <w:noProof/>
          <w:kern w:val="0"/>
        </w:rPr>
        <w:drawing>
          <wp:anchor distT="0" distB="0" distL="114300" distR="114300" simplePos="0" relativeHeight="251659264" behindDoc="0" locked="0" layoutInCell="1" allowOverlap="1" wp14:anchorId="5F27AF29" wp14:editId="10779256">
            <wp:simplePos x="0" y="0"/>
            <wp:positionH relativeFrom="column">
              <wp:align>left</wp:align>
            </wp:positionH>
            <wp:positionV relativeFrom="paragraph">
              <wp:align>top</wp:align>
            </wp:positionV>
            <wp:extent cx="1809750" cy="723900"/>
            <wp:effectExtent l="0" t="0" r="0" b="0"/>
            <wp:wrapSquare wrapText="bothSides"/>
            <wp:docPr id="4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A5747F">
        <w:rPr>
          <w:rFonts w:eastAsia="Times New Roman"/>
          <w:kern w:val="0"/>
          <w:lang w:val="en-GB" w:eastAsia="en-GB"/>
        </w:rPr>
        <w:t xml:space="preserve"> </w:t>
      </w:r>
      <w:r w:rsidRPr="00A5747F">
        <w:rPr>
          <w:rFonts w:eastAsia="Times New Roman"/>
          <w:kern w:val="0"/>
          <w:lang w:val="en-GB" w:eastAsia="en-GB"/>
        </w:rPr>
        <w:br w:type="textWrapping" w:clear="all"/>
      </w:r>
      <w:r w:rsidRPr="00A5747F">
        <w:rPr>
          <w:rFonts w:eastAsia="Times New Roman"/>
          <w:b/>
          <w:kern w:val="0"/>
          <w:sz w:val="28"/>
          <w:szCs w:val="28"/>
          <w:lang w:val="en-GB" w:eastAsia="en-GB"/>
        </w:rPr>
        <w:t>APPENDIX GA36d</w:t>
      </w:r>
    </w:p>
    <w:p w14:paraId="7388630A" w14:textId="77777777" w:rsidR="00A5747F" w:rsidRPr="00A5747F" w:rsidRDefault="00A5747F" w:rsidP="00A5747F">
      <w:pPr>
        <w:widowControl/>
        <w:rPr>
          <w:rFonts w:eastAsia="Times New Roman"/>
          <w:kern w:val="0"/>
          <w:sz w:val="20"/>
          <w:szCs w:val="20"/>
          <w:lang w:val="en-GB"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628"/>
      </w:tblGrid>
      <w:tr w:rsidR="00A5747F" w:rsidRPr="00A5747F" w14:paraId="573906F0" w14:textId="77777777" w:rsidTr="00A5747F">
        <w:tc>
          <w:tcPr>
            <w:tcW w:w="5000" w:type="pct"/>
            <w:shd w:val="clear" w:color="auto" w:fill="C0C0C0"/>
          </w:tcPr>
          <w:p w14:paraId="524C612E" w14:textId="77777777" w:rsidR="00A5747F" w:rsidRPr="00A5747F" w:rsidRDefault="00A5747F" w:rsidP="00A5747F">
            <w:pPr>
              <w:keepNext/>
              <w:widowControl/>
              <w:spacing w:before="120" w:after="120"/>
              <w:jc w:val="center"/>
              <w:outlineLvl w:val="3"/>
              <w:rPr>
                <w:rFonts w:eastAsia="Times New Roman"/>
                <w:b/>
                <w:kern w:val="0"/>
                <w:sz w:val="40"/>
                <w:szCs w:val="20"/>
                <w:lang w:val="en-GB" w:eastAsia="en-GB"/>
              </w:rPr>
            </w:pPr>
            <w:r w:rsidRPr="00A5747F">
              <w:rPr>
                <w:rFonts w:eastAsia="Times New Roman"/>
                <w:b/>
                <w:kern w:val="0"/>
                <w:sz w:val="40"/>
                <w:szCs w:val="20"/>
                <w:lang w:val="en-GB" w:eastAsia="en-GB"/>
              </w:rPr>
              <w:t xml:space="preserve">LEVEL 7 ASSESSMENT SPECIFICATION </w:t>
            </w:r>
          </w:p>
        </w:tc>
      </w:tr>
    </w:tbl>
    <w:p w14:paraId="41CC0E3D" w14:textId="77777777" w:rsidR="00A5747F" w:rsidRPr="00A5747F" w:rsidRDefault="00A5747F" w:rsidP="00A5747F">
      <w:pPr>
        <w:widowControl/>
        <w:jc w:val="center"/>
        <w:rPr>
          <w:rFonts w:eastAsia="Times New Roman"/>
          <w:b/>
          <w:i/>
          <w:kern w:val="0"/>
          <w:sz w:val="32"/>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2007"/>
        <w:gridCol w:w="3333"/>
        <w:gridCol w:w="2495"/>
      </w:tblGrid>
      <w:tr w:rsidR="00A5747F" w:rsidRPr="00A5747F" w14:paraId="1D5C205E" w14:textId="77777777" w:rsidTr="00A5747F">
        <w:tc>
          <w:tcPr>
            <w:tcW w:w="0" w:type="auto"/>
            <w:shd w:val="pct10" w:color="auto" w:fill="auto"/>
          </w:tcPr>
          <w:p w14:paraId="4C4B06F6"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Student name:</w:t>
            </w:r>
          </w:p>
        </w:tc>
        <w:tc>
          <w:tcPr>
            <w:tcW w:w="0" w:type="auto"/>
          </w:tcPr>
          <w:p w14:paraId="7556EC2C" w14:textId="7A06B9DB" w:rsidR="00A5747F" w:rsidRPr="00A5747F" w:rsidRDefault="00A5747F" w:rsidP="00A5747F">
            <w:pPr>
              <w:widowControl/>
              <w:spacing w:before="120" w:after="120"/>
              <w:jc w:val="both"/>
              <w:rPr>
                <w:rFonts w:eastAsia="Times New Roman"/>
                <w:b/>
                <w:kern w:val="0"/>
                <w:sz w:val="22"/>
                <w:szCs w:val="22"/>
                <w:lang w:val="en-GB" w:eastAsia="en-GB"/>
              </w:rPr>
            </w:pPr>
            <w:r>
              <w:rPr>
                <w:rFonts w:eastAsia="Times New Roman"/>
                <w:b/>
                <w:kern w:val="0"/>
                <w:sz w:val="22"/>
                <w:szCs w:val="22"/>
                <w:lang w:val="en-GB" w:eastAsia="en-GB"/>
              </w:rPr>
              <w:t>LUI KA MAN</w:t>
            </w:r>
          </w:p>
        </w:tc>
        <w:tc>
          <w:tcPr>
            <w:tcW w:w="0" w:type="auto"/>
            <w:shd w:val="clear" w:color="auto" w:fill="D9D9D9"/>
          </w:tcPr>
          <w:p w14:paraId="22AF47E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Student ID number:</w:t>
            </w:r>
          </w:p>
        </w:tc>
        <w:tc>
          <w:tcPr>
            <w:tcW w:w="0" w:type="auto"/>
          </w:tcPr>
          <w:p w14:paraId="39661C65" w14:textId="01E899F8" w:rsidR="00A5747F" w:rsidRPr="00A5747F" w:rsidRDefault="00A5747F" w:rsidP="00A5747F">
            <w:pPr>
              <w:widowControl/>
              <w:spacing w:before="120" w:after="120"/>
              <w:jc w:val="both"/>
              <w:rPr>
                <w:rFonts w:eastAsia="Times New Roman"/>
                <w:b/>
                <w:kern w:val="0"/>
                <w:sz w:val="22"/>
                <w:szCs w:val="22"/>
                <w:lang w:val="en-GB" w:eastAsia="en-GB"/>
              </w:rPr>
            </w:pPr>
            <w:r>
              <w:rPr>
                <w:rFonts w:eastAsia="Times New Roman" w:hint="eastAsia"/>
                <w:b/>
                <w:kern w:val="0"/>
                <w:sz w:val="22"/>
                <w:szCs w:val="22"/>
                <w:lang w:val="en-GB" w:eastAsia="en-GB"/>
              </w:rPr>
              <w:t>2</w:t>
            </w:r>
            <w:r>
              <w:rPr>
                <w:rFonts w:eastAsia="Times New Roman"/>
                <w:b/>
                <w:kern w:val="0"/>
                <w:sz w:val="22"/>
                <w:szCs w:val="22"/>
                <w:lang w:val="en-GB" w:eastAsia="en-GB"/>
              </w:rPr>
              <w:t>133986</w:t>
            </w:r>
          </w:p>
        </w:tc>
      </w:tr>
      <w:tr w:rsidR="00A5747F" w:rsidRPr="00A5747F" w14:paraId="493E2028" w14:textId="77777777" w:rsidTr="00A5747F">
        <w:tc>
          <w:tcPr>
            <w:tcW w:w="0" w:type="auto"/>
            <w:shd w:val="pct10" w:color="auto" w:fill="auto"/>
          </w:tcPr>
          <w:p w14:paraId="7252692C"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Programme:</w:t>
            </w:r>
          </w:p>
        </w:tc>
        <w:tc>
          <w:tcPr>
            <w:tcW w:w="0" w:type="auto"/>
            <w:gridSpan w:val="3"/>
          </w:tcPr>
          <w:p w14:paraId="5E99B192" w14:textId="77777777"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MBA</w:t>
            </w:r>
          </w:p>
        </w:tc>
      </w:tr>
      <w:tr w:rsidR="00A5747F" w:rsidRPr="00A5747F" w14:paraId="7193ACC3" w14:textId="77777777" w:rsidTr="00A5747F">
        <w:tc>
          <w:tcPr>
            <w:tcW w:w="0" w:type="auto"/>
            <w:shd w:val="pct10" w:color="auto" w:fill="auto"/>
          </w:tcPr>
          <w:p w14:paraId="6F646A82"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Module:</w:t>
            </w:r>
          </w:p>
        </w:tc>
        <w:tc>
          <w:tcPr>
            <w:tcW w:w="0" w:type="auto"/>
            <w:gridSpan w:val="3"/>
            <w:shd w:val="clear" w:color="auto" w:fill="auto"/>
          </w:tcPr>
          <w:p w14:paraId="7A56DE1B" w14:textId="77777777"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Finance for Business Managers</w:t>
            </w:r>
          </w:p>
        </w:tc>
      </w:tr>
      <w:tr w:rsidR="00A5747F" w:rsidRPr="00A5747F" w14:paraId="78D2D1E6" w14:textId="77777777" w:rsidTr="00A5747F">
        <w:tc>
          <w:tcPr>
            <w:tcW w:w="0" w:type="auto"/>
            <w:shd w:val="pct10" w:color="auto" w:fill="auto"/>
          </w:tcPr>
          <w:p w14:paraId="4957B7E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Module code:</w:t>
            </w:r>
          </w:p>
        </w:tc>
        <w:tc>
          <w:tcPr>
            <w:tcW w:w="0" w:type="auto"/>
          </w:tcPr>
          <w:p w14:paraId="453673D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zh-HK"/>
              </w:rPr>
              <w:t>HKBM7008</w:t>
            </w:r>
          </w:p>
        </w:tc>
        <w:tc>
          <w:tcPr>
            <w:tcW w:w="0" w:type="auto"/>
            <w:shd w:val="clear" w:color="auto" w:fill="D9D9D9"/>
          </w:tcPr>
          <w:p w14:paraId="5506693A" w14:textId="77777777" w:rsidR="00A5747F" w:rsidRPr="00A5747F" w:rsidRDefault="00A5747F" w:rsidP="00A5747F">
            <w:pPr>
              <w:keepNext/>
              <w:widowControl/>
              <w:jc w:val="both"/>
              <w:outlineLvl w:val="1"/>
              <w:rPr>
                <w:rFonts w:eastAsia="Times New Roman"/>
                <w:b/>
                <w:kern w:val="0"/>
                <w:sz w:val="22"/>
                <w:szCs w:val="22"/>
                <w:lang w:val="en-GB" w:eastAsia="en-GB"/>
              </w:rPr>
            </w:pPr>
            <w:r w:rsidRPr="00A5747F">
              <w:rPr>
                <w:rFonts w:eastAsia="Times New Roman"/>
                <w:b/>
                <w:kern w:val="0"/>
                <w:sz w:val="22"/>
                <w:szCs w:val="22"/>
                <w:lang w:val="en-GB" w:eastAsia="en-GB"/>
              </w:rPr>
              <w:t>Contribution to Overall Module Assessment (%):</w:t>
            </w:r>
          </w:p>
        </w:tc>
        <w:tc>
          <w:tcPr>
            <w:tcW w:w="0" w:type="auto"/>
          </w:tcPr>
          <w:p w14:paraId="71FFAE68"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100%</w:t>
            </w:r>
          </w:p>
        </w:tc>
      </w:tr>
      <w:tr w:rsidR="00A5747F" w:rsidRPr="00A5747F" w14:paraId="0FBA4199" w14:textId="77777777" w:rsidTr="00A5747F">
        <w:tc>
          <w:tcPr>
            <w:tcW w:w="0" w:type="auto"/>
            <w:shd w:val="pct10" w:color="auto" w:fill="auto"/>
          </w:tcPr>
          <w:p w14:paraId="4ACB6A2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Lecturer:</w:t>
            </w:r>
          </w:p>
        </w:tc>
        <w:tc>
          <w:tcPr>
            <w:tcW w:w="0" w:type="auto"/>
          </w:tcPr>
          <w:p w14:paraId="78B42EE9"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Dr Katherine Mo</w:t>
            </w:r>
          </w:p>
        </w:tc>
        <w:tc>
          <w:tcPr>
            <w:tcW w:w="0" w:type="auto"/>
            <w:shd w:val="clear" w:color="auto" w:fill="D9D9D9"/>
          </w:tcPr>
          <w:p w14:paraId="33788B32"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Internal Verifier:</w:t>
            </w:r>
          </w:p>
        </w:tc>
        <w:tc>
          <w:tcPr>
            <w:tcW w:w="0" w:type="auto"/>
          </w:tcPr>
          <w:p w14:paraId="3280BC08"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 xml:space="preserve">Dr </w:t>
            </w:r>
            <w:r w:rsidRPr="00A5747F">
              <w:rPr>
                <w:rFonts w:eastAsia="Times New Roman"/>
                <w:b/>
                <w:kern w:val="0"/>
                <w:sz w:val="22"/>
                <w:szCs w:val="22"/>
                <w:lang w:val="en-GB" w:eastAsia="zh-HK"/>
              </w:rPr>
              <w:t>Arion Wong</w:t>
            </w:r>
          </w:p>
        </w:tc>
      </w:tr>
      <w:tr w:rsidR="00A5747F" w:rsidRPr="00A5747F" w14:paraId="5C4FF32B" w14:textId="77777777" w:rsidTr="00A5747F">
        <w:tc>
          <w:tcPr>
            <w:tcW w:w="0" w:type="auto"/>
            <w:shd w:val="pct10" w:color="auto" w:fill="auto"/>
          </w:tcPr>
          <w:p w14:paraId="7773310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Assignment Title:</w:t>
            </w:r>
          </w:p>
        </w:tc>
        <w:tc>
          <w:tcPr>
            <w:tcW w:w="0" w:type="auto"/>
          </w:tcPr>
          <w:p w14:paraId="192C6DA0"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Assignment 1</w:t>
            </w:r>
          </w:p>
        </w:tc>
        <w:tc>
          <w:tcPr>
            <w:tcW w:w="0" w:type="auto"/>
            <w:shd w:val="pct10" w:color="auto" w:fill="auto"/>
          </w:tcPr>
          <w:p w14:paraId="587660A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Word count (or equivalent):</w:t>
            </w:r>
          </w:p>
        </w:tc>
        <w:tc>
          <w:tcPr>
            <w:tcW w:w="0" w:type="auto"/>
          </w:tcPr>
          <w:p w14:paraId="5067A69C" w14:textId="77777777" w:rsidR="00A5747F" w:rsidRPr="00A5747F" w:rsidRDefault="00A5747F" w:rsidP="00A5747F">
            <w:pPr>
              <w:widowControl/>
              <w:spacing w:before="120" w:after="120"/>
              <w:jc w:val="both"/>
              <w:rPr>
                <w:rFonts w:eastAsia="Times New Roman"/>
                <w:b/>
                <w:kern w:val="0"/>
                <w:sz w:val="22"/>
                <w:szCs w:val="22"/>
                <w:lang w:val="en-GB" w:eastAsia="zh-HK"/>
              </w:rPr>
            </w:pPr>
            <w:r w:rsidRPr="00A5747F">
              <w:rPr>
                <w:rFonts w:eastAsia="Times New Roman" w:hint="eastAsia"/>
                <w:b/>
                <w:kern w:val="0"/>
                <w:sz w:val="22"/>
                <w:szCs w:val="22"/>
                <w:lang w:val="en-GB" w:eastAsia="zh-HK"/>
              </w:rPr>
              <w:t>5,000 words</w:t>
            </w:r>
            <w:r w:rsidRPr="00A5747F">
              <w:rPr>
                <w:rFonts w:eastAsia="Times New Roman"/>
                <w:b/>
                <w:kern w:val="0"/>
                <w:sz w:val="22"/>
                <w:szCs w:val="22"/>
                <w:lang w:val="en-GB" w:eastAsia="zh-HK"/>
              </w:rPr>
              <w:t xml:space="preserve"> </w:t>
            </w:r>
          </w:p>
          <w:p w14:paraId="336F9FB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kern w:val="0"/>
                <w:lang w:val="en-GB" w:eastAsia="en-GB"/>
              </w:rPr>
              <w:t>± 10%</w:t>
            </w:r>
          </w:p>
        </w:tc>
      </w:tr>
      <w:tr w:rsidR="00A5747F" w:rsidRPr="00A5747F" w14:paraId="2F43F538" w14:textId="77777777" w:rsidTr="00A5747F">
        <w:tc>
          <w:tcPr>
            <w:tcW w:w="0" w:type="auto"/>
            <w:shd w:val="pct10" w:color="auto" w:fill="auto"/>
          </w:tcPr>
          <w:p w14:paraId="0230ACD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Submission deadline:</w:t>
            </w:r>
          </w:p>
        </w:tc>
        <w:tc>
          <w:tcPr>
            <w:tcW w:w="0" w:type="auto"/>
            <w:shd w:val="clear" w:color="auto" w:fill="auto"/>
          </w:tcPr>
          <w:p w14:paraId="20635D05" w14:textId="42DC9A20"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5</w:t>
            </w:r>
            <w:r>
              <w:rPr>
                <w:rFonts w:eastAsia="Times New Roman"/>
                <w:b/>
                <w:kern w:val="0"/>
                <w:sz w:val="22"/>
                <w:szCs w:val="22"/>
                <w:lang w:eastAsia="en-GB"/>
              </w:rPr>
              <w:t xml:space="preserve"> </w:t>
            </w:r>
            <w:r w:rsidRPr="00A5747F">
              <w:rPr>
                <w:rFonts w:eastAsia="Times New Roman"/>
                <w:b/>
                <w:kern w:val="0"/>
                <w:sz w:val="22"/>
                <w:szCs w:val="22"/>
                <w:lang w:eastAsia="en-GB"/>
              </w:rPr>
              <w:t>September 2022</w:t>
            </w:r>
          </w:p>
        </w:tc>
        <w:tc>
          <w:tcPr>
            <w:tcW w:w="0" w:type="auto"/>
            <w:shd w:val="pct10" w:color="auto" w:fill="auto"/>
          </w:tcPr>
          <w:p w14:paraId="1EF4430A"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Return date of provisional marks &amp; written feedback:</w:t>
            </w:r>
          </w:p>
        </w:tc>
        <w:tc>
          <w:tcPr>
            <w:tcW w:w="0" w:type="auto"/>
          </w:tcPr>
          <w:p w14:paraId="1BBCA649"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zh-HK"/>
              </w:rPr>
              <w:t xml:space="preserve">Within </w:t>
            </w:r>
            <w:r w:rsidRPr="00A5747F">
              <w:rPr>
                <w:rFonts w:eastAsia="Times New Roman"/>
                <w:b/>
                <w:kern w:val="0"/>
                <w:sz w:val="22"/>
                <w:szCs w:val="22"/>
                <w:lang w:val="en-GB" w:eastAsia="en-GB"/>
              </w:rPr>
              <w:t>10 days after submission</w:t>
            </w:r>
          </w:p>
        </w:tc>
      </w:tr>
      <w:tr w:rsidR="00A5747F" w:rsidRPr="00A5747F" w14:paraId="68797F0E" w14:textId="77777777" w:rsidTr="00A5747F">
        <w:tc>
          <w:tcPr>
            <w:tcW w:w="0" w:type="auto"/>
            <w:shd w:val="pct10" w:color="auto" w:fill="auto"/>
          </w:tcPr>
          <w:p w14:paraId="5D232FBF"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Submission method:</w:t>
            </w:r>
          </w:p>
        </w:tc>
        <w:tc>
          <w:tcPr>
            <w:tcW w:w="0" w:type="auto"/>
            <w:gridSpan w:val="3"/>
            <w:shd w:val="clear" w:color="auto" w:fill="auto"/>
          </w:tcPr>
          <w:p w14:paraId="29EB9A64" w14:textId="77777777" w:rsidR="00A5747F" w:rsidRPr="00A5747F" w:rsidRDefault="00A5747F" w:rsidP="00A5747F">
            <w:pPr>
              <w:widowControl/>
              <w:rPr>
                <w:rFonts w:eastAsia="Times New Roman"/>
                <w:kern w:val="0"/>
                <w:sz w:val="22"/>
                <w:szCs w:val="22"/>
                <w:lang w:val="en-GB" w:eastAsia="en-GB"/>
              </w:rPr>
            </w:pPr>
            <w:r w:rsidRPr="00A5747F">
              <w:rPr>
                <w:rFonts w:eastAsia="Times New Roman"/>
                <w:kern w:val="0"/>
                <w:sz w:val="22"/>
                <w:szCs w:val="22"/>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8EA64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 xml:space="preserve">Alternative submission method (if applicable): </w:t>
            </w:r>
          </w:p>
          <w:p w14:paraId="518EA5BF"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 xml:space="preserve">Late submission of the assessment will result in a late penalty mark.  </w:t>
            </w:r>
            <w:r w:rsidRPr="00A5747F">
              <w:rPr>
                <w:rFonts w:eastAsia="Times New Roman"/>
                <w:kern w:val="0"/>
                <w:sz w:val="22"/>
                <w:szCs w:val="22"/>
                <w:lang w:val="en-GB" w:eastAsia="en-GB"/>
              </w:rPr>
              <w:t>Penalties for late submission: Up to one week late, maximum mark of 50%.  Over one week late, 0%.  Only the Extenuating Circumstances Panel may approve a change to submission dates.</w:t>
            </w:r>
          </w:p>
        </w:tc>
      </w:tr>
      <w:tr w:rsidR="00A5747F" w:rsidRPr="00A5747F" w14:paraId="1636B71B" w14:textId="77777777" w:rsidTr="00A5747F">
        <w:tc>
          <w:tcPr>
            <w:tcW w:w="0" w:type="auto"/>
            <w:shd w:val="pct10" w:color="auto" w:fill="auto"/>
          </w:tcPr>
          <w:p w14:paraId="180C20CB" w14:textId="77777777" w:rsidR="00A5747F" w:rsidRPr="00A5747F" w:rsidRDefault="00A5747F" w:rsidP="00A5747F">
            <w:pPr>
              <w:widowControl/>
              <w:spacing w:before="120" w:after="120"/>
              <w:rPr>
                <w:rFonts w:eastAsia="Times New Roman"/>
                <w:b/>
                <w:kern w:val="0"/>
                <w:sz w:val="22"/>
                <w:szCs w:val="22"/>
                <w:lang w:val="en-GB" w:eastAsia="en-GB"/>
              </w:rPr>
            </w:pPr>
            <w:r w:rsidRPr="00A5747F">
              <w:rPr>
                <w:rFonts w:eastAsia="Times New Roman"/>
                <w:b/>
                <w:kern w:val="0"/>
                <w:sz w:val="22"/>
                <w:szCs w:val="22"/>
                <w:lang w:val="en-GB" w:eastAsia="en-GB"/>
              </w:rPr>
              <w:t>Academic honesty / referencing:</w:t>
            </w:r>
          </w:p>
        </w:tc>
        <w:tc>
          <w:tcPr>
            <w:tcW w:w="0" w:type="auto"/>
            <w:gridSpan w:val="3"/>
            <w:shd w:val="clear" w:color="auto" w:fill="auto"/>
          </w:tcPr>
          <w:p w14:paraId="2452C405" w14:textId="77777777" w:rsidR="00A5747F" w:rsidRPr="00A5747F" w:rsidRDefault="00A5747F" w:rsidP="00A5747F">
            <w:pPr>
              <w:widowControl/>
              <w:spacing w:before="120" w:after="120"/>
              <w:jc w:val="both"/>
              <w:rPr>
                <w:rFonts w:eastAsia="Times New Roman"/>
                <w:kern w:val="0"/>
                <w:sz w:val="22"/>
                <w:szCs w:val="22"/>
                <w:lang w:val="en-GB" w:eastAsia="en-GB"/>
              </w:rPr>
            </w:pPr>
            <w:r w:rsidRPr="00A5747F">
              <w:rPr>
                <w:rFonts w:eastAsia="Times New Roman"/>
                <w:kern w:val="0"/>
                <w:sz w:val="22"/>
                <w:szCs w:val="22"/>
                <w:lang w:val="en-GB" w:eastAsia="en-GB"/>
              </w:rPr>
              <w:t xml:space="preserve">Academic honesty is required. In the main body of your </w:t>
            </w:r>
            <w:proofErr w:type="gramStart"/>
            <w:r w:rsidRPr="00A5747F">
              <w:rPr>
                <w:rFonts w:eastAsia="Times New Roman"/>
                <w:kern w:val="0"/>
                <w:sz w:val="22"/>
                <w:szCs w:val="22"/>
                <w:lang w:val="en-GB" w:eastAsia="en-GB"/>
              </w:rPr>
              <w:t>submission</w:t>
            </w:r>
            <w:proofErr w:type="gramEnd"/>
            <w:r w:rsidRPr="00A5747F">
              <w:rPr>
                <w:rFonts w:eastAsia="Times New Roman"/>
                <w:kern w:val="0"/>
                <w:sz w:val="22"/>
                <w:szCs w:val="22"/>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FB2130F" w14:textId="7D130EB2" w:rsidR="00A3497A" w:rsidRPr="00A5747F" w:rsidRDefault="00A3497A" w:rsidP="00A3497A">
      <w:pPr>
        <w:rPr>
          <w:rStyle w:val="a4"/>
          <w:rFonts w:eastAsiaTheme="minorEastAsia" w:hint="eastAsia"/>
          <w:color w:val="auto"/>
          <w:u w:val="none"/>
          <w:lang w:val="en-GB"/>
        </w:rPr>
      </w:pPr>
    </w:p>
    <w:sdt>
      <w:sdtPr>
        <w:rPr>
          <w:color w:val="auto"/>
          <w:kern w:val="2"/>
          <w:sz w:val="24"/>
          <w:szCs w:val="24"/>
          <w:lang w:val="zh-TW"/>
        </w:rPr>
        <w:id w:val="220176256"/>
        <w:docPartObj>
          <w:docPartGallery w:val="Table of Contents"/>
          <w:docPartUnique/>
        </w:docPartObj>
      </w:sdtPr>
      <w:sdtEndPr>
        <w:rPr>
          <w:b/>
          <w:bCs/>
        </w:rPr>
      </w:sdtEndPr>
      <w:sdtContent>
        <w:p w14:paraId="1CBD16B0" w14:textId="288ACB9D" w:rsidR="00484AFE" w:rsidRPr="00A3497A" w:rsidRDefault="00484AFE">
          <w:pPr>
            <w:pStyle w:val="a3"/>
            <w:rPr>
              <w:rFonts w:eastAsiaTheme="minorEastAsia"/>
              <w:lang w:val="zh-TW"/>
            </w:rPr>
          </w:pPr>
          <w:r>
            <w:rPr>
              <w:rFonts w:hint="eastAsia"/>
              <w:lang w:val="zh-TW"/>
            </w:rPr>
            <w:t>Ta</w:t>
          </w:r>
          <w:r>
            <w:rPr>
              <w:lang w:val="zh-TW"/>
            </w:rPr>
            <w:t xml:space="preserve">ble of content </w:t>
          </w:r>
        </w:p>
        <w:p w14:paraId="4ED468FD" w14:textId="60A044DF" w:rsidR="00F24996" w:rsidRDefault="00484AFE">
          <w:pPr>
            <w:pStyle w:val="11"/>
            <w:tabs>
              <w:tab w:val="left" w:pos="480"/>
              <w:tab w:val="right" w:leader="dot" w:pos="829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3068024" w:history="1">
            <w:r w:rsidR="00F24996" w:rsidRPr="00E24A1F">
              <w:rPr>
                <w:rStyle w:val="a4"/>
                <w:noProof/>
              </w:rPr>
              <w:t>1.</w:t>
            </w:r>
            <w:r w:rsidR="00F24996">
              <w:rPr>
                <w:rFonts w:asciiTheme="minorHAnsi" w:eastAsiaTheme="minorEastAsia" w:hAnsiTheme="minorHAnsi" w:cstheme="minorBidi"/>
                <w:noProof/>
                <w:szCs w:val="22"/>
              </w:rPr>
              <w:tab/>
            </w:r>
            <w:r w:rsidR="00F24996" w:rsidRPr="00E24A1F">
              <w:rPr>
                <w:rStyle w:val="a4"/>
                <w:noProof/>
              </w:rPr>
              <w:t>Introduction</w:t>
            </w:r>
            <w:r w:rsidR="00F24996">
              <w:rPr>
                <w:noProof/>
                <w:webHidden/>
              </w:rPr>
              <w:tab/>
            </w:r>
            <w:r w:rsidR="00F24996">
              <w:rPr>
                <w:noProof/>
                <w:webHidden/>
              </w:rPr>
              <w:fldChar w:fldCharType="begin"/>
            </w:r>
            <w:r w:rsidR="00F24996">
              <w:rPr>
                <w:noProof/>
                <w:webHidden/>
              </w:rPr>
              <w:instrText xml:space="preserve"> PAGEREF _Toc113068024 \h </w:instrText>
            </w:r>
            <w:r w:rsidR="00F24996">
              <w:rPr>
                <w:noProof/>
                <w:webHidden/>
              </w:rPr>
            </w:r>
            <w:r w:rsidR="00F24996">
              <w:rPr>
                <w:noProof/>
                <w:webHidden/>
              </w:rPr>
              <w:fldChar w:fldCharType="separate"/>
            </w:r>
            <w:r w:rsidR="00F24996">
              <w:rPr>
                <w:noProof/>
                <w:webHidden/>
              </w:rPr>
              <w:t>2</w:t>
            </w:r>
            <w:r w:rsidR="00F24996">
              <w:rPr>
                <w:noProof/>
                <w:webHidden/>
              </w:rPr>
              <w:fldChar w:fldCharType="end"/>
            </w:r>
          </w:hyperlink>
        </w:p>
        <w:p w14:paraId="45CC9052" w14:textId="63CCA9C1" w:rsidR="00F24996" w:rsidRDefault="00F24996">
          <w:pPr>
            <w:pStyle w:val="21"/>
            <w:tabs>
              <w:tab w:val="right" w:leader="dot" w:pos="8296"/>
            </w:tabs>
            <w:rPr>
              <w:rFonts w:asciiTheme="minorHAnsi" w:eastAsiaTheme="minorEastAsia" w:hAnsiTheme="minorHAnsi" w:cstheme="minorBidi"/>
              <w:noProof/>
              <w:szCs w:val="22"/>
            </w:rPr>
          </w:pPr>
          <w:hyperlink w:anchor="_Toc113068025" w:history="1">
            <w:r w:rsidRPr="00E24A1F">
              <w:rPr>
                <w:rStyle w:val="a4"/>
                <w:noProof/>
              </w:rPr>
              <w:t>1.1 Company’s background</w:t>
            </w:r>
            <w:r>
              <w:rPr>
                <w:noProof/>
                <w:webHidden/>
              </w:rPr>
              <w:tab/>
            </w:r>
            <w:r>
              <w:rPr>
                <w:noProof/>
                <w:webHidden/>
              </w:rPr>
              <w:fldChar w:fldCharType="begin"/>
            </w:r>
            <w:r>
              <w:rPr>
                <w:noProof/>
                <w:webHidden/>
              </w:rPr>
              <w:instrText xml:space="preserve"> PAGEREF _Toc113068025 \h </w:instrText>
            </w:r>
            <w:r>
              <w:rPr>
                <w:noProof/>
                <w:webHidden/>
              </w:rPr>
            </w:r>
            <w:r>
              <w:rPr>
                <w:noProof/>
                <w:webHidden/>
              </w:rPr>
              <w:fldChar w:fldCharType="separate"/>
            </w:r>
            <w:r>
              <w:rPr>
                <w:noProof/>
                <w:webHidden/>
              </w:rPr>
              <w:t>2</w:t>
            </w:r>
            <w:r>
              <w:rPr>
                <w:noProof/>
                <w:webHidden/>
              </w:rPr>
              <w:fldChar w:fldCharType="end"/>
            </w:r>
          </w:hyperlink>
        </w:p>
        <w:p w14:paraId="53C96E88" w14:textId="7DA1B108" w:rsidR="00F24996" w:rsidRDefault="00F24996" w:rsidP="00F24996">
          <w:pPr>
            <w:pStyle w:val="21"/>
            <w:tabs>
              <w:tab w:val="left" w:pos="960"/>
              <w:tab w:val="right" w:leader="dot" w:pos="8296"/>
            </w:tabs>
            <w:rPr>
              <w:rFonts w:asciiTheme="minorHAnsi" w:eastAsiaTheme="minorEastAsia" w:hAnsiTheme="minorHAnsi" w:cstheme="minorBidi"/>
              <w:noProof/>
              <w:szCs w:val="22"/>
            </w:rPr>
          </w:pPr>
          <w:hyperlink w:anchor="_Toc113068026" w:history="1">
            <w:r w:rsidRPr="00E24A1F">
              <w:rPr>
                <w:rStyle w:val="a4"/>
                <w:noProof/>
              </w:rPr>
              <w:t>1.2</w:t>
            </w:r>
            <w:r>
              <w:rPr>
                <w:rFonts w:asciiTheme="minorHAnsi" w:eastAsiaTheme="minorEastAsia" w:hAnsiTheme="minorHAnsi" w:cstheme="minorBidi"/>
                <w:noProof/>
                <w:szCs w:val="22"/>
              </w:rPr>
              <w:tab/>
            </w:r>
            <w:r w:rsidRPr="00E24A1F">
              <w:rPr>
                <w:rStyle w:val="a4"/>
                <w:noProof/>
              </w:rPr>
              <w:t>Business situation</w:t>
            </w:r>
            <w:r>
              <w:rPr>
                <w:noProof/>
                <w:webHidden/>
              </w:rPr>
              <w:tab/>
            </w:r>
            <w:r>
              <w:rPr>
                <w:noProof/>
                <w:webHidden/>
              </w:rPr>
              <w:fldChar w:fldCharType="begin"/>
            </w:r>
            <w:r>
              <w:rPr>
                <w:noProof/>
                <w:webHidden/>
              </w:rPr>
              <w:instrText xml:space="preserve"> PAGEREF _Toc113068026 \h </w:instrText>
            </w:r>
            <w:r>
              <w:rPr>
                <w:noProof/>
                <w:webHidden/>
              </w:rPr>
            </w:r>
            <w:r>
              <w:rPr>
                <w:noProof/>
                <w:webHidden/>
              </w:rPr>
              <w:fldChar w:fldCharType="separate"/>
            </w:r>
            <w:r>
              <w:rPr>
                <w:noProof/>
                <w:webHidden/>
              </w:rPr>
              <w:t>2</w:t>
            </w:r>
            <w:r>
              <w:rPr>
                <w:noProof/>
                <w:webHidden/>
              </w:rPr>
              <w:fldChar w:fldCharType="end"/>
            </w:r>
          </w:hyperlink>
        </w:p>
        <w:p w14:paraId="71A241F4" w14:textId="4920D2C1" w:rsidR="00F24996" w:rsidRDefault="00F24996">
          <w:pPr>
            <w:pStyle w:val="21"/>
            <w:tabs>
              <w:tab w:val="right" w:leader="dot" w:pos="8296"/>
            </w:tabs>
            <w:rPr>
              <w:rFonts w:asciiTheme="minorHAnsi" w:eastAsiaTheme="minorEastAsia" w:hAnsiTheme="minorHAnsi" w:cstheme="minorBidi"/>
              <w:noProof/>
              <w:szCs w:val="22"/>
            </w:rPr>
          </w:pPr>
          <w:hyperlink w:anchor="_Toc113068027" w:history="1">
            <w:r w:rsidRPr="00E24A1F">
              <w:rPr>
                <w:rStyle w:val="a4"/>
                <w:noProof/>
              </w:rPr>
              <w:t>1.3 Company structure</w:t>
            </w:r>
            <w:r>
              <w:rPr>
                <w:noProof/>
                <w:webHidden/>
              </w:rPr>
              <w:tab/>
            </w:r>
            <w:r>
              <w:rPr>
                <w:noProof/>
                <w:webHidden/>
              </w:rPr>
              <w:fldChar w:fldCharType="begin"/>
            </w:r>
            <w:r>
              <w:rPr>
                <w:noProof/>
                <w:webHidden/>
              </w:rPr>
              <w:instrText xml:space="preserve"> PAGEREF _Toc113068027 \h </w:instrText>
            </w:r>
            <w:r>
              <w:rPr>
                <w:noProof/>
                <w:webHidden/>
              </w:rPr>
            </w:r>
            <w:r>
              <w:rPr>
                <w:noProof/>
                <w:webHidden/>
              </w:rPr>
              <w:fldChar w:fldCharType="separate"/>
            </w:r>
            <w:r>
              <w:rPr>
                <w:noProof/>
                <w:webHidden/>
              </w:rPr>
              <w:t>4</w:t>
            </w:r>
            <w:r>
              <w:rPr>
                <w:noProof/>
                <w:webHidden/>
              </w:rPr>
              <w:fldChar w:fldCharType="end"/>
            </w:r>
          </w:hyperlink>
        </w:p>
        <w:p w14:paraId="78C912B7" w14:textId="56550401" w:rsidR="00F24996" w:rsidRDefault="00F24996">
          <w:pPr>
            <w:pStyle w:val="21"/>
            <w:tabs>
              <w:tab w:val="right" w:leader="dot" w:pos="8296"/>
            </w:tabs>
            <w:rPr>
              <w:rFonts w:asciiTheme="minorHAnsi" w:eastAsiaTheme="minorEastAsia" w:hAnsiTheme="minorHAnsi" w:cstheme="minorBidi"/>
              <w:noProof/>
              <w:szCs w:val="22"/>
            </w:rPr>
          </w:pPr>
          <w:hyperlink w:anchor="_Toc113068028" w:history="1">
            <w:r w:rsidRPr="00E24A1F">
              <w:rPr>
                <w:rStyle w:val="a4"/>
                <w:noProof/>
              </w:rPr>
              <w:t>1.4 Comparison company in the research</w:t>
            </w:r>
            <w:r>
              <w:rPr>
                <w:noProof/>
                <w:webHidden/>
              </w:rPr>
              <w:tab/>
            </w:r>
            <w:r>
              <w:rPr>
                <w:noProof/>
                <w:webHidden/>
              </w:rPr>
              <w:fldChar w:fldCharType="begin"/>
            </w:r>
            <w:r>
              <w:rPr>
                <w:noProof/>
                <w:webHidden/>
              </w:rPr>
              <w:instrText xml:space="preserve"> PAGEREF _Toc113068028 \h </w:instrText>
            </w:r>
            <w:r>
              <w:rPr>
                <w:noProof/>
                <w:webHidden/>
              </w:rPr>
            </w:r>
            <w:r>
              <w:rPr>
                <w:noProof/>
                <w:webHidden/>
              </w:rPr>
              <w:fldChar w:fldCharType="separate"/>
            </w:r>
            <w:r>
              <w:rPr>
                <w:noProof/>
                <w:webHidden/>
              </w:rPr>
              <w:t>4</w:t>
            </w:r>
            <w:r>
              <w:rPr>
                <w:noProof/>
                <w:webHidden/>
              </w:rPr>
              <w:fldChar w:fldCharType="end"/>
            </w:r>
          </w:hyperlink>
        </w:p>
        <w:p w14:paraId="54DFF808" w14:textId="4295D914"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29" w:history="1">
            <w:r w:rsidRPr="00E24A1F">
              <w:rPr>
                <w:rStyle w:val="a4"/>
                <w:noProof/>
              </w:rPr>
              <w:t>2</w:t>
            </w:r>
            <w:r>
              <w:rPr>
                <w:rFonts w:asciiTheme="minorHAnsi" w:eastAsiaTheme="minorEastAsia" w:hAnsiTheme="minorHAnsi" w:cstheme="minorBidi"/>
                <w:noProof/>
                <w:szCs w:val="22"/>
              </w:rPr>
              <w:tab/>
            </w:r>
            <w:r w:rsidRPr="00E24A1F">
              <w:rPr>
                <w:rStyle w:val="a4"/>
                <w:noProof/>
              </w:rPr>
              <w:t>Luk Fook’s financial analysis</w:t>
            </w:r>
            <w:r>
              <w:rPr>
                <w:noProof/>
                <w:webHidden/>
              </w:rPr>
              <w:tab/>
            </w:r>
            <w:r>
              <w:rPr>
                <w:noProof/>
                <w:webHidden/>
              </w:rPr>
              <w:fldChar w:fldCharType="begin"/>
            </w:r>
            <w:r>
              <w:rPr>
                <w:noProof/>
                <w:webHidden/>
              </w:rPr>
              <w:instrText xml:space="preserve"> PAGEREF _Toc113068029 \h </w:instrText>
            </w:r>
            <w:r>
              <w:rPr>
                <w:noProof/>
                <w:webHidden/>
              </w:rPr>
            </w:r>
            <w:r>
              <w:rPr>
                <w:noProof/>
                <w:webHidden/>
              </w:rPr>
              <w:fldChar w:fldCharType="separate"/>
            </w:r>
            <w:r>
              <w:rPr>
                <w:noProof/>
                <w:webHidden/>
              </w:rPr>
              <w:t>5</w:t>
            </w:r>
            <w:r>
              <w:rPr>
                <w:noProof/>
                <w:webHidden/>
              </w:rPr>
              <w:fldChar w:fldCharType="end"/>
            </w:r>
          </w:hyperlink>
        </w:p>
        <w:p w14:paraId="2F3B26FF" w14:textId="166870A5" w:rsidR="00F24996" w:rsidRDefault="00F24996">
          <w:pPr>
            <w:pStyle w:val="21"/>
            <w:tabs>
              <w:tab w:val="right" w:leader="dot" w:pos="8296"/>
            </w:tabs>
            <w:rPr>
              <w:rFonts w:asciiTheme="minorHAnsi" w:eastAsiaTheme="minorEastAsia" w:hAnsiTheme="minorHAnsi" w:cstheme="minorBidi"/>
              <w:noProof/>
              <w:szCs w:val="22"/>
            </w:rPr>
          </w:pPr>
          <w:hyperlink w:anchor="_Toc113068030" w:history="1">
            <w:r w:rsidRPr="00E24A1F">
              <w:rPr>
                <w:rStyle w:val="a4"/>
                <w:noProof/>
              </w:rPr>
              <w:t>2.1 Z-score analysis</w:t>
            </w:r>
            <w:r>
              <w:rPr>
                <w:noProof/>
                <w:webHidden/>
              </w:rPr>
              <w:tab/>
            </w:r>
            <w:r>
              <w:rPr>
                <w:noProof/>
                <w:webHidden/>
              </w:rPr>
              <w:fldChar w:fldCharType="begin"/>
            </w:r>
            <w:r>
              <w:rPr>
                <w:noProof/>
                <w:webHidden/>
              </w:rPr>
              <w:instrText xml:space="preserve"> PAGEREF _Toc113068030 \h </w:instrText>
            </w:r>
            <w:r>
              <w:rPr>
                <w:noProof/>
                <w:webHidden/>
              </w:rPr>
            </w:r>
            <w:r>
              <w:rPr>
                <w:noProof/>
                <w:webHidden/>
              </w:rPr>
              <w:fldChar w:fldCharType="separate"/>
            </w:r>
            <w:r>
              <w:rPr>
                <w:noProof/>
                <w:webHidden/>
              </w:rPr>
              <w:t>5</w:t>
            </w:r>
            <w:r>
              <w:rPr>
                <w:noProof/>
                <w:webHidden/>
              </w:rPr>
              <w:fldChar w:fldCharType="end"/>
            </w:r>
          </w:hyperlink>
        </w:p>
        <w:p w14:paraId="0B53C12F" w14:textId="5F793F66" w:rsidR="00F24996" w:rsidRDefault="00F24996">
          <w:pPr>
            <w:pStyle w:val="21"/>
            <w:tabs>
              <w:tab w:val="right" w:leader="dot" w:pos="8296"/>
            </w:tabs>
            <w:rPr>
              <w:rFonts w:asciiTheme="minorHAnsi" w:eastAsiaTheme="minorEastAsia" w:hAnsiTheme="minorHAnsi" w:cstheme="minorBidi"/>
              <w:noProof/>
              <w:szCs w:val="22"/>
            </w:rPr>
          </w:pPr>
          <w:hyperlink w:anchor="_Toc113068031" w:history="1">
            <w:r w:rsidRPr="00E24A1F">
              <w:rPr>
                <w:rStyle w:val="a4"/>
                <w:noProof/>
              </w:rPr>
              <w:t>2.2 Financial structure</w:t>
            </w:r>
            <w:r>
              <w:rPr>
                <w:noProof/>
                <w:webHidden/>
              </w:rPr>
              <w:tab/>
            </w:r>
            <w:r>
              <w:rPr>
                <w:noProof/>
                <w:webHidden/>
              </w:rPr>
              <w:fldChar w:fldCharType="begin"/>
            </w:r>
            <w:r>
              <w:rPr>
                <w:noProof/>
                <w:webHidden/>
              </w:rPr>
              <w:instrText xml:space="preserve"> PAGEREF _Toc113068031 \h </w:instrText>
            </w:r>
            <w:r>
              <w:rPr>
                <w:noProof/>
                <w:webHidden/>
              </w:rPr>
            </w:r>
            <w:r>
              <w:rPr>
                <w:noProof/>
                <w:webHidden/>
              </w:rPr>
              <w:fldChar w:fldCharType="separate"/>
            </w:r>
            <w:r>
              <w:rPr>
                <w:noProof/>
                <w:webHidden/>
              </w:rPr>
              <w:t>6</w:t>
            </w:r>
            <w:r>
              <w:rPr>
                <w:noProof/>
                <w:webHidden/>
              </w:rPr>
              <w:fldChar w:fldCharType="end"/>
            </w:r>
          </w:hyperlink>
        </w:p>
        <w:p w14:paraId="2726D28F" w14:textId="6396AC54" w:rsidR="00F24996" w:rsidRDefault="00F24996">
          <w:pPr>
            <w:pStyle w:val="21"/>
            <w:tabs>
              <w:tab w:val="right" w:leader="dot" w:pos="8296"/>
            </w:tabs>
            <w:rPr>
              <w:rFonts w:asciiTheme="minorHAnsi" w:eastAsiaTheme="minorEastAsia" w:hAnsiTheme="minorHAnsi" w:cstheme="minorBidi"/>
              <w:noProof/>
              <w:szCs w:val="22"/>
            </w:rPr>
          </w:pPr>
          <w:hyperlink w:anchor="_Toc113068032" w:history="1">
            <w:r w:rsidRPr="00E24A1F">
              <w:rPr>
                <w:rStyle w:val="a4"/>
                <w:noProof/>
              </w:rPr>
              <w:t>2.3 Debt-paying ability</w:t>
            </w:r>
            <w:r>
              <w:rPr>
                <w:noProof/>
                <w:webHidden/>
              </w:rPr>
              <w:tab/>
            </w:r>
            <w:r>
              <w:rPr>
                <w:noProof/>
                <w:webHidden/>
              </w:rPr>
              <w:fldChar w:fldCharType="begin"/>
            </w:r>
            <w:r>
              <w:rPr>
                <w:noProof/>
                <w:webHidden/>
              </w:rPr>
              <w:instrText xml:space="preserve"> PAGEREF _Toc113068032 \h </w:instrText>
            </w:r>
            <w:r>
              <w:rPr>
                <w:noProof/>
                <w:webHidden/>
              </w:rPr>
            </w:r>
            <w:r>
              <w:rPr>
                <w:noProof/>
                <w:webHidden/>
              </w:rPr>
              <w:fldChar w:fldCharType="separate"/>
            </w:r>
            <w:r>
              <w:rPr>
                <w:noProof/>
                <w:webHidden/>
              </w:rPr>
              <w:t>7</w:t>
            </w:r>
            <w:r>
              <w:rPr>
                <w:noProof/>
                <w:webHidden/>
              </w:rPr>
              <w:fldChar w:fldCharType="end"/>
            </w:r>
          </w:hyperlink>
        </w:p>
        <w:p w14:paraId="1768916B" w14:textId="22A57DAA" w:rsidR="00F24996" w:rsidRDefault="00F24996">
          <w:pPr>
            <w:pStyle w:val="21"/>
            <w:tabs>
              <w:tab w:val="right" w:leader="dot" w:pos="8296"/>
            </w:tabs>
            <w:rPr>
              <w:rFonts w:asciiTheme="minorHAnsi" w:eastAsiaTheme="minorEastAsia" w:hAnsiTheme="minorHAnsi" w:cstheme="minorBidi"/>
              <w:noProof/>
              <w:szCs w:val="22"/>
            </w:rPr>
          </w:pPr>
          <w:hyperlink w:anchor="_Toc113068033" w:history="1">
            <w:r w:rsidRPr="00E24A1F">
              <w:rPr>
                <w:rStyle w:val="a4"/>
                <w:noProof/>
              </w:rPr>
              <w:t>2.4 Operational ability</w:t>
            </w:r>
            <w:r>
              <w:rPr>
                <w:noProof/>
                <w:webHidden/>
              </w:rPr>
              <w:tab/>
            </w:r>
            <w:r>
              <w:rPr>
                <w:noProof/>
                <w:webHidden/>
              </w:rPr>
              <w:fldChar w:fldCharType="begin"/>
            </w:r>
            <w:r>
              <w:rPr>
                <w:noProof/>
                <w:webHidden/>
              </w:rPr>
              <w:instrText xml:space="preserve"> PAGEREF _Toc113068033 \h </w:instrText>
            </w:r>
            <w:r>
              <w:rPr>
                <w:noProof/>
                <w:webHidden/>
              </w:rPr>
            </w:r>
            <w:r>
              <w:rPr>
                <w:noProof/>
                <w:webHidden/>
              </w:rPr>
              <w:fldChar w:fldCharType="separate"/>
            </w:r>
            <w:r>
              <w:rPr>
                <w:noProof/>
                <w:webHidden/>
              </w:rPr>
              <w:t>8</w:t>
            </w:r>
            <w:r>
              <w:rPr>
                <w:noProof/>
                <w:webHidden/>
              </w:rPr>
              <w:fldChar w:fldCharType="end"/>
            </w:r>
          </w:hyperlink>
        </w:p>
        <w:p w14:paraId="219F64B4" w14:textId="6511E293" w:rsidR="00F24996" w:rsidRDefault="00F24996">
          <w:pPr>
            <w:pStyle w:val="21"/>
            <w:tabs>
              <w:tab w:val="right" w:leader="dot" w:pos="8296"/>
            </w:tabs>
            <w:rPr>
              <w:rFonts w:asciiTheme="minorHAnsi" w:eastAsiaTheme="minorEastAsia" w:hAnsiTheme="minorHAnsi" w:cstheme="minorBidi"/>
              <w:noProof/>
              <w:szCs w:val="22"/>
            </w:rPr>
          </w:pPr>
          <w:hyperlink w:anchor="_Toc113068034" w:history="1">
            <w:r w:rsidRPr="00E24A1F">
              <w:rPr>
                <w:rStyle w:val="a4"/>
                <w:noProof/>
              </w:rPr>
              <w:t>2.5 Profitability</w:t>
            </w:r>
            <w:r>
              <w:rPr>
                <w:noProof/>
                <w:webHidden/>
              </w:rPr>
              <w:tab/>
            </w:r>
            <w:r>
              <w:rPr>
                <w:noProof/>
                <w:webHidden/>
              </w:rPr>
              <w:fldChar w:fldCharType="begin"/>
            </w:r>
            <w:r>
              <w:rPr>
                <w:noProof/>
                <w:webHidden/>
              </w:rPr>
              <w:instrText xml:space="preserve"> PAGEREF _Toc113068034 \h </w:instrText>
            </w:r>
            <w:r>
              <w:rPr>
                <w:noProof/>
                <w:webHidden/>
              </w:rPr>
            </w:r>
            <w:r>
              <w:rPr>
                <w:noProof/>
                <w:webHidden/>
              </w:rPr>
              <w:fldChar w:fldCharType="separate"/>
            </w:r>
            <w:r>
              <w:rPr>
                <w:noProof/>
                <w:webHidden/>
              </w:rPr>
              <w:t>10</w:t>
            </w:r>
            <w:r>
              <w:rPr>
                <w:noProof/>
                <w:webHidden/>
              </w:rPr>
              <w:fldChar w:fldCharType="end"/>
            </w:r>
          </w:hyperlink>
        </w:p>
        <w:p w14:paraId="7AE71505" w14:textId="1461BC4A" w:rsidR="00F24996" w:rsidRDefault="00F24996">
          <w:pPr>
            <w:pStyle w:val="21"/>
            <w:tabs>
              <w:tab w:val="right" w:leader="dot" w:pos="8296"/>
            </w:tabs>
            <w:rPr>
              <w:rFonts w:asciiTheme="minorHAnsi" w:eastAsiaTheme="minorEastAsia" w:hAnsiTheme="minorHAnsi" w:cstheme="minorBidi"/>
              <w:noProof/>
              <w:szCs w:val="22"/>
            </w:rPr>
          </w:pPr>
          <w:hyperlink w:anchor="_Toc113068035" w:history="1">
            <w:r w:rsidRPr="00E24A1F">
              <w:rPr>
                <w:rStyle w:val="a4"/>
                <w:noProof/>
              </w:rPr>
              <w:t>2.6 Growth ability</w:t>
            </w:r>
            <w:r>
              <w:rPr>
                <w:noProof/>
                <w:webHidden/>
              </w:rPr>
              <w:tab/>
            </w:r>
            <w:r>
              <w:rPr>
                <w:noProof/>
                <w:webHidden/>
              </w:rPr>
              <w:fldChar w:fldCharType="begin"/>
            </w:r>
            <w:r>
              <w:rPr>
                <w:noProof/>
                <w:webHidden/>
              </w:rPr>
              <w:instrText xml:space="preserve"> PAGEREF _Toc113068035 \h </w:instrText>
            </w:r>
            <w:r>
              <w:rPr>
                <w:noProof/>
                <w:webHidden/>
              </w:rPr>
            </w:r>
            <w:r>
              <w:rPr>
                <w:noProof/>
                <w:webHidden/>
              </w:rPr>
              <w:fldChar w:fldCharType="separate"/>
            </w:r>
            <w:r>
              <w:rPr>
                <w:noProof/>
                <w:webHidden/>
              </w:rPr>
              <w:t>11</w:t>
            </w:r>
            <w:r>
              <w:rPr>
                <w:noProof/>
                <w:webHidden/>
              </w:rPr>
              <w:fldChar w:fldCharType="end"/>
            </w:r>
          </w:hyperlink>
        </w:p>
        <w:p w14:paraId="0E1E5389" w14:textId="6186A7C0" w:rsidR="00F24996" w:rsidRDefault="00F24996">
          <w:pPr>
            <w:pStyle w:val="21"/>
            <w:tabs>
              <w:tab w:val="right" w:leader="dot" w:pos="8296"/>
            </w:tabs>
            <w:rPr>
              <w:rFonts w:asciiTheme="minorHAnsi" w:eastAsiaTheme="minorEastAsia" w:hAnsiTheme="minorHAnsi" w:cstheme="minorBidi"/>
              <w:noProof/>
              <w:szCs w:val="22"/>
            </w:rPr>
          </w:pPr>
          <w:hyperlink w:anchor="_Toc113068036" w:history="1">
            <w:r w:rsidRPr="00E24A1F">
              <w:rPr>
                <w:rStyle w:val="a4"/>
                <w:noProof/>
              </w:rPr>
              <w:t>2.7 Stock Market Prospect Analysis</w:t>
            </w:r>
            <w:r>
              <w:rPr>
                <w:noProof/>
                <w:webHidden/>
              </w:rPr>
              <w:tab/>
            </w:r>
            <w:r>
              <w:rPr>
                <w:noProof/>
                <w:webHidden/>
              </w:rPr>
              <w:fldChar w:fldCharType="begin"/>
            </w:r>
            <w:r>
              <w:rPr>
                <w:noProof/>
                <w:webHidden/>
              </w:rPr>
              <w:instrText xml:space="preserve"> PAGEREF _Toc113068036 \h </w:instrText>
            </w:r>
            <w:r>
              <w:rPr>
                <w:noProof/>
                <w:webHidden/>
              </w:rPr>
            </w:r>
            <w:r>
              <w:rPr>
                <w:noProof/>
                <w:webHidden/>
              </w:rPr>
              <w:fldChar w:fldCharType="separate"/>
            </w:r>
            <w:r>
              <w:rPr>
                <w:noProof/>
                <w:webHidden/>
              </w:rPr>
              <w:t>12</w:t>
            </w:r>
            <w:r>
              <w:rPr>
                <w:noProof/>
                <w:webHidden/>
              </w:rPr>
              <w:fldChar w:fldCharType="end"/>
            </w:r>
          </w:hyperlink>
        </w:p>
        <w:p w14:paraId="3C7765D8" w14:textId="6ECFFE6E"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37" w:history="1">
            <w:r w:rsidRPr="00E24A1F">
              <w:rPr>
                <w:rStyle w:val="a4"/>
                <w:noProof/>
              </w:rPr>
              <w:t>3</w:t>
            </w:r>
            <w:r>
              <w:rPr>
                <w:rFonts w:asciiTheme="minorHAnsi" w:eastAsiaTheme="minorEastAsia" w:hAnsiTheme="minorHAnsi" w:cstheme="minorBidi"/>
                <w:noProof/>
                <w:szCs w:val="22"/>
              </w:rPr>
              <w:tab/>
            </w:r>
            <w:r w:rsidRPr="00E24A1F">
              <w:rPr>
                <w:rStyle w:val="a4"/>
                <w:noProof/>
              </w:rPr>
              <w:t>Luk Fook’s Corporate Governance assessment</w:t>
            </w:r>
            <w:r>
              <w:rPr>
                <w:noProof/>
                <w:webHidden/>
              </w:rPr>
              <w:tab/>
            </w:r>
            <w:r>
              <w:rPr>
                <w:noProof/>
                <w:webHidden/>
              </w:rPr>
              <w:fldChar w:fldCharType="begin"/>
            </w:r>
            <w:r>
              <w:rPr>
                <w:noProof/>
                <w:webHidden/>
              </w:rPr>
              <w:instrText xml:space="preserve"> PAGEREF _Toc113068037 \h </w:instrText>
            </w:r>
            <w:r>
              <w:rPr>
                <w:noProof/>
                <w:webHidden/>
              </w:rPr>
            </w:r>
            <w:r>
              <w:rPr>
                <w:noProof/>
                <w:webHidden/>
              </w:rPr>
              <w:fldChar w:fldCharType="separate"/>
            </w:r>
            <w:r>
              <w:rPr>
                <w:noProof/>
                <w:webHidden/>
              </w:rPr>
              <w:t>12</w:t>
            </w:r>
            <w:r>
              <w:rPr>
                <w:noProof/>
                <w:webHidden/>
              </w:rPr>
              <w:fldChar w:fldCharType="end"/>
            </w:r>
          </w:hyperlink>
        </w:p>
        <w:p w14:paraId="4B8AD65A" w14:textId="73339A73" w:rsidR="00F24996" w:rsidRDefault="00F24996">
          <w:pPr>
            <w:pStyle w:val="21"/>
            <w:tabs>
              <w:tab w:val="right" w:leader="dot" w:pos="8296"/>
            </w:tabs>
            <w:rPr>
              <w:rFonts w:asciiTheme="minorHAnsi" w:eastAsiaTheme="minorEastAsia" w:hAnsiTheme="minorHAnsi" w:cstheme="minorBidi"/>
              <w:noProof/>
              <w:szCs w:val="22"/>
            </w:rPr>
          </w:pPr>
          <w:hyperlink w:anchor="_Toc113068038" w:history="1">
            <w:r w:rsidRPr="00E24A1F">
              <w:rPr>
                <w:rStyle w:val="a4"/>
                <w:noProof/>
              </w:rPr>
              <w:t>3.1. Luk Fook’s current corporate governance</w:t>
            </w:r>
            <w:r>
              <w:rPr>
                <w:noProof/>
                <w:webHidden/>
              </w:rPr>
              <w:tab/>
            </w:r>
            <w:r>
              <w:rPr>
                <w:noProof/>
                <w:webHidden/>
              </w:rPr>
              <w:fldChar w:fldCharType="begin"/>
            </w:r>
            <w:r>
              <w:rPr>
                <w:noProof/>
                <w:webHidden/>
              </w:rPr>
              <w:instrText xml:space="preserve"> PAGEREF _Toc113068038 \h </w:instrText>
            </w:r>
            <w:r>
              <w:rPr>
                <w:noProof/>
                <w:webHidden/>
              </w:rPr>
            </w:r>
            <w:r>
              <w:rPr>
                <w:noProof/>
                <w:webHidden/>
              </w:rPr>
              <w:fldChar w:fldCharType="separate"/>
            </w:r>
            <w:r>
              <w:rPr>
                <w:noProof/>
                <w:webHidden/>
              </w:rPr>
              <w:t>13</w:t>
            </w:r>
            <w:r>
              <w:rPr>
                <w:noProof/>
                <w:webHidden/>
              </w:rPr>
              <w:fldChar w:fldCharType="end"/>
            </w:r>
          </w:hyperlink>
        </w:p>
        <w:p w14:paraId="284E0E18" w14:textId="2C6BF837" w:rsidR="00F24996" w:rsidRDefault="00F24996">
          <w:pPr>
            <w:pStyle w:val="21"/>
            <w:tabs>
              <w:tab w:val="right" w:leader="dot" w:pos="8296"/>
            </w:tabs>
            <w:rPr>
              <w:rFonts w:asciiTheme="minorHAnsi" w:eastAsiaTheme="minorEastAsia" w:hAnsiTheme="minorHAnsi" w:cstheme="minorBidi"/>
              <w:noProof/>
              <w:szCs w:val="22"/>
            </w:rPr>
          </w:pPr>
          <w:hyperlink w:anchor="_Toc113068039" w:history="1">
            <w:r w:rsidRPr="00E24A1F">
              <w:rPr>
                <w:rStyle w:val="a4"/>
                <w:noProof/>
              </w:rPr>
              <w:t>3.2 Emerging risks and suggestions</w:t>
            </w:r>
            <w:r>
              <w:rPr>
                <w:noProof/>
                <w:webHidden/>
              </w:rPr>
              <w:tab/>
            </w:r>
            <w:r>
              <w:rPr>
                <w:noProof/>
                <w:webHidden/>
              </w:rPr>
              <w:fldChar w:fldCharType="begin"/>
            </w:r>
            <w:r>
              <w:rPr>
                <w:noProof/>
                <w:webHidden/>
              </w:rPr>
              <w:instrText xml:space="preserve"> PAGEREF _Toc113068039 \h </w:instrText>
            </w:r>
            <w:r>
              <w:rPr>
                <w:noProof/>
                <w:webHidden/>
              </w:rPr>
            </w:r>
            <w:r>
              <w:rPr>
                <w:noProof/>
                <w:webHidden/>
              </w:rPr>
              <w:fldChar w:fldCharType="separate"/>
            </w:r>
            <w:r>
              <w:rPr>
                <w:noProof/>
                <w:webHidden/>
              </w:rPr>
              <w:t>15</w:t>
            </w:r>
            <w:r>
              <w:rPr>
                <w:noProof/>
                <w:webHidden/>
              </w:rPr>
              <w:fldChar w:fldCharType="end"/>
            </w:r>
          </w:hyperlink>
        </w:p>
        <w:p w14:paraId="557F6890" w14:textId="170B67BD"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40" w:history="1">
            <w:r w:rsidRPr="00E24A1F">
              <w:rPr>
                <w:rStyle w:val="a4"/>
                <w:noProof/>
              </w:rPr>
              <w:t>4</w:t>
            </w:r>
            <w:r>
              <w:rPr>
                <w:rFonts w:asciiTheme="minorHAnsi" w:eastAsiaTheme="minorEastAsia" w:hAnsiTheme="minorHAnsi" w:cstheme="minorBidi"/>
                <w:noProof/>
                <w:szCs w:val="22"/>
              </w:rPr>
              <w:tab/>
            </w:r>
            <w:r w:rsidRPr="00E24A1F">
              <w:rPr>
                <w:rStyle w:val="a4"/>
                <w:noProof/>
              </w:rPr>
              <w:t>Investment project assessment</w:t>
            </w:r>
            <w:r>
              <w:rPr>
                <w:noProof/>
                <w:webHidden/>
              </w:rPr>
              <w:tab/>
            </w:r>
            <w:r>
              <w:rPr>
                <w:noProof/>
                <w:webHidden/>
              </w:rPr>
              <w:fldChar w:fldCharType="begin"/>
            </w:r>
            <w:r>
              <w:rPr>
                <w:noProof/>
                <w:webHidden/>
              </w:rPr>
              <w:instrText xml:space="preserve"> PAGEREF _Toc113068040 \h </w:instrText>
            </w:r>
            <w:r>
              <w:rPr>
                <w:noProof/>
                <w:webHidden/>
              </w:rPr>
            </w:r>
            <w:r>
              <w:rPr>
                <w:noProof/>
                <w:webHidden/>
              </w:rPr>
              <w:fldChar w:fldCharType="separate"/>
            </w:r>
            <w:r>
              <w:rPr>
                <w:noProof/>
                <w:webHidden/>
              </w:rPr>
              <w:t>16</w:t>
            </w:r>
            <w:r>
              <w:rPr>
                <w:noProof/>
                <w:webHidden/>
              </w:rPr>
              <w:fldChar w:fldCharType="end"/>
            </w:r>
          </w:hyperlink>
        </w:p>
        <w:p w14:paraId="13DB3ED9" w14:textId="0B810815" w:rsidR="00F24996" w:rsidRDefault="00F24996" w:rsidP="00F24996">
          <w:pPr>
            <w:pStyle w:val="21"/>
            <w:tabs>
              <w:tab w:val="left" w:pos="960"/>
              <w:tab w:val="right" w:leader="dot" w:pos="8296"/>
            </w:tabs>
            <w:rPr>
              <w:rFonts w:asciiTheme="minorHAnsi" w:eastAsiaTheme="minorEastAsia" w:hAnsiTheme="minorHAnsi" w:cstheme="minorBidi"/>
              <w:noProof/>
              <w:szCs w:val="22"/>
            </w:rPr>
          </w:pPr>
          <w:hyperlink w:anchor="_Toc113068041" w:history="1">
            <w:r w:rsidRPr="00E24A1F">
              <w:rPr>
                <w:rStyle w:val="a4"/>
                <w:noProof/>
              </w:rPr>
              <w:t>4.2</w:t>
            </w:r>
            <w:r>
              <w:rPr>
                <w:rFonts w:asciiTheme="minorHAnsi" w:eastAsiaTheme="minorEastAsia" w:hAnsiTheme="minorHAnsi" w:cstheme="minorBidi"/>
                <w:noProof/>
                <w:szCs w:val="22"/>
              </w:rPr>
              <w:tab/>
            </w:r>
            <w:r w:rsidRPr="00E24A1F">
              <w:rPr>
                <w:rStyle w:val="a4"/>
                <w:noProof/>
              </w:rPr>
              <w:t>Project information</w:t>
            </w:r>
            <w:r>
              <w:rPr>
                <w:noProof/>
                <w:webHidden/>
              </w:rPr>
              <w:tab/>
            </w:r>
            <w:r>
              <w:rPr>
                <w:noProof/>
                <w:webHidden/>
              </w:rPr>
              <w:fldChar w:fldCharType="begin"/>
            </w:r>
            <w:r>
              <w:rPr>
                <w:noProof/>
                <w:webHidden/>
              </w:rPr>
              <w:instrText xml:space="preserve"> PAGEREF _Toc113068041 \h </w:instrText>
            </w:r>
            <w:r>
              <w:rPr>
                <w:noProof/>
                <w:webHidden/>
              </w:rPr>
            </w:r>
            <w:r>
              <w:rPr>
                <w:noProof/>
                <w:webHidden/>
              </w:rPr>
              <w:fldChar w:fldCharType="separate"/>
            </w:r>
            <w:r>
              <w:rPr>
                <w:noProof/>
                <w:webHidden/>
              </w:rPr>
              <w:t>16</w:t>
            </w:r>
            <w:r>
              <w:rPr>
                <w:noProof/>
                <w:webHidden/>
              </w:rPr>
              <w:fldChar w:fldCharType="end"/>
            </w:r>
          </w:hyperlink>
        </w:p>
        <w:p w14:paraId="5D06B8D6" w14:textId="6AFAB23E" w:rsidR="00F24996" w:rsidRDefault="00F24996">
          <w:pPr>
            <w:pStyle w:val="21"/>
            <w:tabs>
              <w:tab w:val="right" w:leader="dot" w:pos="8296"/>
            </w:tabs>
            <w:rPr>
              <w:rFonts w:asciiTheme="minorHAnsi" w:eastAsiaTheme="minorEastAsia" w:hAnsiTheme="minorHAnsi" w:cstheme="minorBidi"/>
              <w:noProof/>
              <w:szCs w:val="22"/>
            </w:rPr>
          </w:pPr>
          <w:hyperlink w:anchor="_Toc113068042" w:history="1">
            <w:r w:rsidRPr="00E24A1F">
              <w:rPr>
                <w:rStyle w:val="a4"/>
                <w:noProof/>
              </w:rPr>
              <w:t>4.2 Computing sales and profits</w:t>
            </w:r>
            <w:r>
              <w:rPr>
                <w:noProof/>
                <w:webHidden/>
              </w:rPr>
              <w:tab/>
            </w:r>
            <w:r>
              <w:rPr>
                <w:noProof/>
                <w:webHidden/>
              </w:rPr>
              <w:fldChar w:fldCharType="begin"/>
            </w:r>
            <w:r>
              <w:rPr>
                <w:noProof/>
                <w:webHidden/>
              </w:rPr>
              <w:instrText xml:space="preserve"> PAGEREF _Toc113068042 \h </w:instrText>
            </w:r>
            <w:r>
              <w:rPr>
                <w:noProof/>
                <w:webHidden/>
              </w:rPr>
            </w:r>
            <w:r>
              <w:rPr>
                <w:noProof/>
                <w:webHidden/>
              </w:rPr>
              <w:fldChar w:fldCharType="separate"/>
            </w:r>
            <w:r>
              <w:rPr>
                <w:noProof/>
                <w:webHidden/>
              </w:rPr>
              <w:t>18</w:t>
            </w:r>
            <w:r>
              <w:rPr>
                <w:noProof/>
                <w:webHidden/>
              </w:rPr>
              <w:fldChar w:fldCharType="end"/>
            </w:r>
          </w:hyperlink>
        </w:p>
        <w:p w14:paraId="65EDD7CF" w14:textId="32C827A8" w:rsidR="00F24996" w:rsidRDefault="00F24996">
          <w:pPr>
            <w:pStyle w:val="21"/>
            <w:tabs>
              <w:tab w:val="right" w:leader="dot" w:pos="8296"/>
            </w:tabs>
            <w:rPr>
              <w:rFonts w:asciiTheme="minorHAnsi" w:eastAsiaTheme="minorEastAsia" w:hAnsiTheme="minorHAnsi" w:cstheme="minorBidi"/>
              <w:noProof/>
              <w:szCs w:val="22"/>
            </w:rPr>
          </w:pPr>
          <w:hyperlink w:anchor="_Toc113068043" w:history="1">
            <w:r w:rsidRPr="00E24A1F">
              <w:rPr>
                <w:rStyle w:val="a4"/>
                <w:noProof/>
              </w:rPr>
              <w:t>4.3 Cash Flow Calculation</w:t>
            </w:r>
            <w:r>
              <w:rPr>
                <w:noProof/>
                <w:webHidden/>
              </w:rPr>
              <w:tab/>
            </w:r>
            <w:r>
              <w:rPr>
                <w:noProof/>
                <w:webHidden/>
              </w:rPr>
              <w:fldChar w:fldCharType="begin"/>
            </w:r>
            <w:r>
              <w:rPr>
                <w:noProof/>
                <w:webHidden/>
              </w:rPr>
              <w:instrText xml:space="preserve"> PAGEREF _Toc113068043 \h </w:instrText>
            </w:r>
            <w:r>
              <w:rPr>
                <w:noProof/>
                <w:webHidden/>
              </w:rPr>
            </w:r>
            <w:r>
              <w:rPr>
                <w:noProof/>
                <w:webHidden/>
              </w:rPr>
              <w:fldChar w:fldCharType="separate"/>
            </w:r>
            <w:r>
              <w:rPr>
                <w:noProof/>
                <w:webHidden/>
              </w:rPr>
              <w:t>18</w:t>
            </w:r>
            <w:r>
              <w:rPr>
                <w:noProof/>
                <w:webHidden/>
              </w:rPr>
              <w:fldChar w:fldCharType="end"/>
            </w:r>
          </w:hyperlink>
        </w:p>
        <w:p w14:paraId="707D19E1" w14:textId="1BFDD730" w:rsidR="00F24996" w:rsidRDefault="00F24996">
          <w:pPr>
            <w:pStyle w:val="21"/>
            <w:tabs>
              <w:tab w:val="right" w:leader="dot" w:pos="8296"/>
            </w:tabs>
            <w:rPr>
              <w:rFonts w:asciiTheme="minorHAnsi" w:eastAsiaTheme="minorEastAsia" w:hAnsiTheme="minorHAnsi" w:cstheme="minorBidi"/>
              <w:noProof/>
              <w:szCs w:val="22"/>
            </w:rPr>
          </w:pPr>
          <w:hyperlink w:anchor="_Toc113068044" w:history="1">
            <w:r w:rsidRPr="00E24A1F">
              <w:rPr>
                <w:rStyle w:val="a4"/>
                <w:noProof/>
              </w:rPr>
              <w:t>4.4 ARR and NPV calculation</w:t>
            </w:r>
            <w:r>
              <w:rPr>
                <w:noProof/>
                <w:webHidden/>
              </w:rPr>
              <w:tab/>
            </w:r>
            <w:r>
              <w:rPr>
                <w:noProof/>
                <w:webHidden/>
              </w:rPr>
              <w:fldChar w:fldCharType="begin"/>
            </w:r>
            <w:r>
              <w:rPr>
                <w:noProof/>
                <w:webHidden/>
              </w:rPr>
              <w:instrText xml:space="preserve"> PAGEREF _Toc113068044 \h </w:instrText>
            </w:r>
            <w:r>
              <w:rPr>
                <w:noProof/>
                <w:webHidden/>
              </w:rPr>
            </w:r>
            <w:r>
              <w:rPr>
                <w:noProof/>
                <w:webHidden/>
              </w:rPr>
              <w:fldChar w:fldCharType="separate"/>
            </w:r>
            <w:r>
              <w:rPr>
                <w:noProof/>
                <w:webHidden/>
              </w:rPr>
              <w:t>19</w:t>
            </w:r>
            <w:r>
              <w:rPr>
                <w:noProof/>
                <w:webHidden/>
              </w:rPr>
              <w:fldChar w:fldCharType="end"/>
            </w:r>
          </w:hyperlink>
        </w:p>
        <w:p w14:paraId="0A56CC58" w14:textId="334A1629" w:rsidR="00F24996" w:rsidRDefault="00F24996">
          <w:pPr>
            <w:pStyle w:val="21"/>
            <w:tabs>
              <w:tab w:val="right" w:leader="dot" w:pos="8296"/>
            </w:tabs>
            <w:rPr>
              <w:rFonts w:asciiTheme="minorHAnsi" w:eastAsiaTheme="minorEastAsia" w:hAnsiTheme="minorHAnsi" w:cstheme="minorBidi"/>
              <w:noProof/>
              <w:szCs w:val="22"/>
            </w:rPr>
          </w:pPr>
          <w:hyperlink w:anchor="_Toc113068045" w:history="1">
            <w:r w:rsidRPr="00E24A1F">
              <w:rPr>
                <w:rStyle w:val="a4"/>
                <w:noProof/>
              </w:rPr>
              <w:t>4.5 Payback period and IRR</w:t>
            </w:r>
            <w:r>
              <w:rPr>
                <w:noProof/>
                <w:webHidden/>
              </w:rPr>
              <w:tab/>
            </w:r>
            <w:r>
              <w:rPr>
                <w:noProof/>
                <w:webHidden/>
              </w:rPr>
              <w:fldChar w:fldCharType="begin"/>
            </w:r>
            <w:r>
              <w:rPr>
                <w:noProof/>
                <w:webHidden/>
              </w:rPr>
              <w:instrText xml:space="preserve"> PAGEREF _Toc113068045 \h </w:instrText>
            </w:r>
            <w:r>
              <w:rPr>
                <w:noProof/>
                <w:webHidden/>
              </w:rPr>
            </w:r>
            <w:r>
              <w:rPr>
                <w:noProof/>
                <w:webHidden/>
              </w:rPr>
              <w:fldChar w:fldCharType="separate"/>
            </w:r>
            <w:r>
              <w:rPr>
                <w:noProof/>
                <w:webHidden/>
              </w:rPr>
              <w:t>19</w:t>
            </w:r>
            <w:r>
              <w:rPr>
                <w:noProof/>
                <w:webHidden/>
              </w:rPr>
              <w:fldChar w:fldCharType="end"/>
            </w:r>
          </w:hyperlink>
        </w:p>
        <w:p w14:paraId="3EEA0C55" w14:textId="158FFA00" w:rsidR="00F24996" w:rsidRDefault="00F24996">
          <w:pPr>
            <w:pStyle w:val="21"/>
            <w:tabs>
              <w:tab w:val="right" w:leader="dot" w:pos="8296"/>
            </w:tabs>
            <w:rPr>
              <w:rFonts w:asciiTheme="minorHAnsi" w:eastAsiaTheme="minorEastAsia" w:hAnsiTheme="minorHAnsi" w:cstheme="minorBidi"/>
              <w:noProof/>
              <w:szCs w:val="22"/>
            </w:rPr>
          </w:pPr>
          <w:hyperlink w:anchor="_Toc113068046" w:history="1">
            <w:r w:rsidRPr="00E24A1F">
              <w:rPr>
                <w:rStyle w:val="a4"/>
                <w:noProof/>
              </w:rPr>
              <w:t>4.6 Investment appraisal and analysis</w:t>
            </w:r>
            <w:r>
              <w:rPr>
                <w:noProof/>
                <w:webHidden/>
              </w:rPr>
              <w:tab/>
            </w:r>
            <w:r>
              <w:rPr>
                <w:noProof/>
                <w:webHidden/>
              </w:rPr>
              <w:fldChar w:fldCharType="begin"/>
            </w:r>
            <w:r>
              <w:rPr>
                <w:noProof/>
                <w:webHidden/>
              </w:rPr>
              <w:instrText xml:space="preserve"> PAGEREF _Toc113068046 \h </w:instrText>
            </w:r>
            <w:r>
              <w:rPr>
                <w:noProof/>
                <w:webHidden/>
              </w:rPr>
            </w:r>
            <w:r>
              <w:rPr>
                <w:noProof/>
                <w:webHidden/>
              </w:rPr>
              <w:fldChar w:fldCharType="separate"/>
            </w:r>
            <w:r>
              <w:rPr>
                <w:noProof/>
                <w:webHidden/>
              </w:rPr>
              <w:t>20</w:t>
            </w:r>
            <w:r>
              <w:rPr>
                <w:noProof/>
                <w:webHidden/>
              </w:rPr>
              <w:fldChar w:fldCharType="end"/>
            </w:r>
          </w:hyperlink>
        </w:p>
        <w:p w14:paraId="33E7F3D8" w14:textId="160E9ADE"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47" w:history="1">
            <w:r w:rsidRPr="00E24A1F">
              <w:rPr>
                <w:rStyle w:val="a4"/>
                <w:noProof/>
              </w:rPr>
              <w:t>5</w:t>
            </w:r>
            <w:r>
              <w:rPr>
                <w:rFonts w:asciiTheme="minorHAnsi" w:eastAsiaTheme="minorEastAsia" w:hAnsiTheme="minorHAnsi" w:cstheme="minorBidi"/>
                <w:noProof/>
                <w:szCs w:val="22"/>
              </w:rPr>
              <w:tab/>
            </w:r>
            <w:r w:rsidRPr="00E24A1F">
              <w:rPr>
                <w:rStyle w:val="a4"/>
                <w:noProof/>
              </w:rPr>
              <w:t>Financing and capital management</w:t>
            </w:r>
            <w:r>
              <w:rPr>
                <w:noProof/>
                <w:webHidden/>
              </w:rPr>
              <w:tab/>
            </w:r>
            <w:r>
              <w:rPr>
                <w:noProof/>
                <w:webHidden/>
              </w:rPr>
              <w:fldChar w:fldCharType="begin"/>
            </w:r>
            <w:r>
              <w:rPr>
                <w:noProof/>
                <w:webHidden/>
              </w:rPr>
              <w:instrText xml:space="preserve"> PAGEREF _Toc113068047 \h </w:instrText>
            </w:r>
            <w:r>
              <w:rPr>
                <w:noProof/>
                <w:webHidden/>
              </w:rPr>
            </w:r>
            <w:r>
              <w:rPr>
                <w:noProof/>
                <w:webHidden/>
              </w:rPr>
              <w:fldChar w:fldCharType="separate"/>
            </w:r>
            <w:r>
              <w:rPr>
                <w:noProof/>
                <w:webHidden/>
              </w:rPr>
              <w:t>20</w:t>
            </w:r>
            <w:r>
              <w:rPr>
                <w:noProof/>
                <w:webHidden/>
              </w:rPr>
              <w:fldChar w:fldCharType="end"/>
            </w:r>
          </w:hyperlink>
        </w:p>
        <w:p w14:paraId="64826C93" w14:textId="35EC8B7C"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48" w:history="1">
            <w:r w:rsidRPr="00E24A1F">
              <w:rPr>
                <w:rStyle w:val="a4"/>
                <w:noProof/>
              </w:rPr>
              <w:t>6</w:t>
            </w:r>
            <w:r>
              <w:rPr>
                <w:rFonts w:asciiTheme="minorHAnsi" w:eastAsiaTheme="minorEastAsia" w:hAnsiTheme="minorHAnsi" w:cstheme="minorBidi"/>
                <w:noProof/>
                <w:szCs w:val="22"/>
              </w:rPr>
              <w:tab/>
            </w:r>
            <w:r w:rsidRPr="00E24A1F">
              <w:rPr>
                <w:rStyle w:val="a4"/>
                <w:noProof/>
              </w:rPr>
              <w:t>Recommendations and Audit Plan</w:t>
            </w:r>
            <w:r>
              <w:rPr>
                <w:noProof/>
                <w:webHidden/>
              </w:rPr>
              <w:tab/>
            </w:r>
            <w:r>
              <w:rPr>
                <w:noProof/>
                <w:webHidden/>
              </w:rPr>
              <w:fldChar w:fldCharType="begin"/>
            </w:r>
            <w:r>
              <w:rPr>
                <w:noProof/>
                <w:webHidden/>
              </w:rPr>
              <w:instrText xml:space="preserve"> PAGEREF _Toc113068048 \h </w:instrText>
            </w:r>
            <w:r>
              <w:rPr>
                <w:noProof/>
                <w:webHidden/>
              </w:rPr>
            </w:r>
            <w:r>
              <w:rPr>
                <w:noProof/>
                <w:webHidden/>
              </w:rPr>
              <w:fldChar w:fldCharType="separate"/>
            </w:r>
            <w:r>
              <w:rPr>
                <w:noProof/>
                <w:webHidden/>
              </w:rPr>
              <w:t>22</w:t>
            </w:r>
            <w:r>
              <w:rPr>
                <w:noProof/>
                <w:webHidden/>
              </w:rPr>
              <w:fldChar w:fldCharType="end"/>
            </w:r>
          </w:hyperlink>
        </w:p>
        <w:p w14:paraId="7A8C2BB3" w14:textId="7E593FF7"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49" w:history="1">
            <w:r w:rsidRPr="00E24A1F">
              <w:rPr>
                <w:rStyle w:val="a4"/>
                <w:noProof/>
              </w:rPr>
              <w:t>7</w:t>
            </w:r>
            <w:r>
              <w:rPr>
                <w:rFonts w:asciiTheme="minorHAnsi" w:eastAsiaTheme="minorEastAsia" w:hAnsiTheme="minorHAnsi" w:cstheme="minorBidi"/>
                <w:noProof/>
                <w:szCs w:val="22"/>
              </w:rPr>
              <w:tab/>
            </w:r>
            <w:r w:rsidRPr="00E24A1F">
              <w:rPr>
                <w:rStyle w:val="a4"/>
                <w:noProof/>
              </w:rPr>
              <w:t>Conclusion</w:t>
            </w:r>
            <w:r>
              <w:rPr>
                <w:noProof/>
                <w:webHidden/>
              </w:rPr>
              <w:tab/>
            </w:r>
            <w:r>
              <w:rPr>
                <w:noProof/>
                <w:webHidden/>
              </w:rPr>
              <w:fldChar w:fldCharType="begin"/>
            </w:r>
            <w:r>
              <w:rPr>
                <w:noProof/>
                <w:webHidden/>
              </w:rPr>
              <w:instrText xml:space="preserve"> PAGEREF _Toc113068049 \h </w:instrText>
            </w:r>
            <w:r>
              <w:rPr>
                <w:noProof/>
                <w:webHidden/>
              </w:rPr>
            </w:r>
            <w:r>
              <w:rPr>
                <w:noProof/>
                <w:webHidden/>
              </w:rPr>
              <w:fldChar w:fldCharType="separate"/>
            </w:r>
            <w:r>
              <w:rPr>
                <w:noProof/>
                <w:webHidden/>
              </w:rPr>
              <w:t>24</w:t>
            </w:r>
            <w:r>
              <w:rPr>
                <w:noProof/>
                <w:webHidden/>
              </w:rPr>
              <w:fldChar w:fldCharType="end"/>
            </w:r>
          </w:hyperlink>
        </w:p>
        <w:p w14:paraId="6E756C3C" w14:textId="26DB77AA"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50" w:history="1">
            <w:r w:rsidRPr="00E24A1F">
              <w:rPr>
                <w:rStyle w:val="a4"/>
                <w:noProof/>
              </w:rPr>
              <w:t>8</w:t>
            </w:r>
            <w:r>
              <w:rPr>
                <w:rFonts w:asciiTheme="minorHAnsi" w:eastAsiaTheme="minorEastAsia" w:hAnsiTheme="minorHAnsi" w:cstheme="minorBidi"/>
                <w:noProof/>
                <w:szCs w:val="22"/>
              </w:rPr>
              <w:tab/>
            </w:r>
            <w:r w:rsidRPr="00E24A1F">
              <w:rPr>
                <w:rStyle w:val="a4"/>
                <w:noProof/>
              </w:rPr>
              <w:t>References</w:t>
            </w:r>
            <w:r>
              <w:rPr>
                <w:noProof/>
                <w:webHidden/>
              </w:rPr>
              <w:tab/>
            </w:r>
            <w:r>
              <w:rPr>
                <w:noProof/>
                <w:webHidden/>
              </w:rPr>
              <w:fldChar w:fldCharType="begin"/>
            </w:r>
            <w:r>
              <w:rPr>
                <w:noProof/>
                <w:webHidden/>
              </w:rPr>
              <w:instrText xml:space="preserve"> PAGEREF _Toc113068050 \h </w:instrText>
            </w:r>
            <w:r>
              <w:rPr>
                <w:noProof/>
                <w:webHidden/>
              </w:rPr>
            </w:r>
            <w:r>
              <w:rPr>
                <w:noProof/>
                <w:webHidden/>
              </w:rPr>
              <w:fldChar w:fldCharType="separate"/>
            </w:r>
            <w:r>
              <w:rPr>
                <w:noProof/>
                <w:webHidden/>
              </w:rPr>
              <w:t>25</w:t>
            </w:r>
            <w:r>
              <w:rPr>
                <w:noProof/>
                <w:webHidden/>
              </w:rPr>
              <w:fldChar w:fldCharType="end"/>
            </w:r>
          </w:hyperlink>
        </w:p>
        <w:p w14:paraId="29C61D87" w14:textId="0DE5E1EC" w:rsidR="00F24996" w:rsidRDefault="00F24996">
          <w:pPr>
            <w:pStyle w:val="11"/>
            <w:tabs>
              <w:tab w:val="left" w:pos="480"/>
              <w:tab w:val="right" w:leader="dot" w:pos="8296"/>
            </w:tabs>
            <w:rPr>
              <w:rFonts w:asciiTheme="minorHAnsi" w:eastAsiaTheme="minorEastAsia" w:hAnsiTheme="minorHAnsi" w:cstheme="minorBidi"/>
              <w:noProof/>
              <w:szCs w:val="22"/>
            </w:rPr>
          </w:pPr>
          <w:hyperlink w:anchor="_Toc113068051" w:history="1">
            <w:r w:rsidRPr="00E24A1F">
              <w:rPr>
                <w:rStyle w:val="a4"/>
                <w:noProof/>
              </w:rPr>
              <w:t>9</w:t>
            </w:r>
            <w:r>
              <w:rPr>
                <w:rFonts w:asciiTheme="minorHAnsi" w:eastAsiaTheme="minorEastAsia" w:hAnsiTheme="minorHAnsi" w:cstheme="minorBidi"/>
                <w:noProof/>
                <w:szCs w:val="22"/>
              </w:rPr>
              <w:tab/>
            </w:r>
            <w:r w:rsidRPr="00E24A1F">
              <w:rPr>
                <w:rStyle w:val="a4"/>
                <w:noProof/>
              </w:rPr>
              <w:t>Appendix</w:t>
            </w:r>
            <w:r>
              <w:rPr>
                <w:noProof/>
                <w:webHidden/>
              </w:rPr>
              <w:tab/>
            </w:r>
            <w:r>
              <w:rPr>
                <w:noProof/>
                <w:webHidden/>
              </w:rPr>
              <w:fldChar w:fldCharType="begin"/>
            </w:r>
            <w:r>
              <w:rPr>
                <w:noProof/>
                <w:webHidden/>
              </w:rPr>
              <w:instrText xml:space="preserve"> PAGEREF _Toc113068051 \h </w:instrText>
            </w:r>
            <w:r>
              <w:rPr>
                <w:noProof/>
                <w:webHidden/>
              </w:rPr>
            </w:r>
            <w:r>
              <w:rPr>
                <w:noProof/>
                <w:webHidden/>
              </w:rPr>
              <w:fldChar w:fldCharType="separate"/>
            </w:r>
            <w:r>
              <w:rPr>
                <w:noProof/>
                <w:webHidden/>
              </w:rPr>
              <w:t>28</w:t>
            </w:r>
            <w:r>
              <w:rPr>
                <w:noProof/>
                <w:webHidden/>
              </w:rPr>
              <w:fldChar w:fldCharType="end"/>
            </w:r>
          </w:hyperlink>
        </w:p>
        <w:p w14:paraId="1D1C2E90" w14:textId="306794E4" w:rsidR="00484AFE" w:rsidRDefault="00484AFE">
          <w:r>
            <w:rPr>
              <w:b/>
              <w:bCs/>
              <w:lang w:val="zh-TW"/>
            </w:rPr>
            <w:fldChar w:fldCharType="end"/>
          </w:r>
        </w:p>
      </w:sdtContent>
    </w:sdt>
    <w:p w14:paraId="2191808C" w14:textId="77777777" w:rsidR="00BA49B9" w:rsidRDefault="00BA49B9">
      <w:pPr>
        <w:widowControl/>
        <w:rPr>
          <w:rFonts w:eastAsiaTheme="minorEastAsia"/>
          <w:b/>
          <w:bCs/>
          <w:kern w:val="52"/>
          <w:sz w:val="28"/>
          <w:szCs w:val="32"/>
        </w:rPr>
      </w:pPr>
      <w:r>
        <w:rPr>
          <w:rFonts w:eastAsiaTheme="minorEastAsia"/>
        </w:rPr>
        <w:br w:type="page"/>
      </w:r>
    </w:p>
    <w:p w14:paraId="34D5B8D3" w14:textId="70E1CD65" w:rsidR="00F43523" w:rsidRDefault="00572FCA" w:rsidP="00F43523">
      <w:pPr>
        <w:pStyle w:val="1"/>
        <w:numPr>
          <w:ilvl w:val="0"/>
          <w:numId w:val="3"/>
        </w:numPr>
        <w:rPr>
          <w:rFonts w:eastAsiaTheme="minorEastAsia"/>
        </w:rPr>
      </w:pPr>
      <w:bookmarkStart w:id="0" w:name="_Toc113068024"/>
      <w:r>
        <w:rPr>
          <w:rFonts w:eastAsiaTheme="minorEastAsia" w:hint="eastAsia"/>
        </w:rPr>
        <w:t>I</w:t>
      </w:r>
      <w:r>
        <w:rPr>
          <w:rFonts w:eastAsiaTheme="minorEastAsia"/>
        </w:rPr>
        <w:t>ntroduction</w:t>
      </w:r>
      <w:bookmarkEnd w:id="0"/>
    </w:p>
    <w:p w14:paraId="4B62C45D" w14:textId="31EAAD0E" w:rsidR="00F43523" w:rsidRDefault="00A048B5" w:rsidP="00A048B5">
      <w:pPr>
        <w:pStyle w:val="2"/>
      </w:pPr>
      <w:bookmarkStart w:id="1" w:name="_Toc113068025"/>
      <w:r>
        <w:t xml:space="preserve">1.1 </w:t>
      </w:r>
      <w:r w:rsidR="00F43523" w:rsidRPr="00F43523">
        <w:t>Company’s background</w:t>
      </w:r>
      <w:bookmarkEnd w:id="1"/>
      <w:r w:rsidR="00F43523" w:rsidRPr="00F43523">
        <w:t xml:space="preserve"> </w:t>
      </w:r>
    </w:p>
    <w:p w14:paraId="6C1F832C" w14:textId="69AFC831" w:rsidR="00253EDC" w:rsidRDefault="00F43523" w:rsidP="00F43523">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Holdings (International) Limited is a </w:t>
      </w:r>
      <w:proofErr w:type="spellStart"/>
      <w:r>
        <w:rPr>
          <w:rFonts w:eastAsiaTheme="minorEastAsia"/>
        </w:rPr>
        <w:t>jewellery</w:t>
      </w:r>
      <w:proofErr w:type="spellEnd"/>
      <w:r>
        <w:rPr>
          <w:rFonts w:eastAsiaTheme="minorEastAsia"/>
        </w:rPr>
        <w:t xml:space="preserve"> retailer in Hong Kong</w:t>
      </w:r>
      <w:r w:rsidR="00EB3966">
        <w:rPr>
          <w:rFonts w:eastAsiaTheme="minorEastAsia"/>
        </w:rPr>
        <w:t xml:space="preserve">. It </w:t>
      </w:r>
      <w:r>
        <w:rPr>
          <w:rFonts w:eastAsiaTheme="minorEastAsia"/>
        </w:rPr>
        <w:t>was established in 1991</w:t>
      </w:r>
      <w:r w:rsidR="00EB3966">
        <w:rPr>
          <w:rFonts w:eastAsiaTheme="minorEastAsia"/>
        </w:rPr>
        <w:t xml:space="preserve"> and is headquartered in Sha Tin, H</w:t>
      </w:r>
      <w:r w:rsidR="00EB3966">
        <w:rPr>
          <w:rFonts w:eastAsiaTheme="minorEastAsia" w:hint="eastAsia"/>
        </w:rPr>
        <w:t>o</w:t>
      </w:r>
      <w:r w:rsidR="00EB3966">
        <w:rPr>
          <w:rFonts w:eastAsiaTheme="minorEastAsia"/>
        </w:rPr>
        <w:t>ng Kong</w:t>
      </w:r>
      <w:r>
        <w:rPr>
          <w:rFonts w:eastAsiaTheme="minorEastAsia"/>
        </w:rPr>
        <w:t xml:space="preserve">. </w:t>
      </w:r>
      <w:r w:rsidRPr="00F43523">
        <w:rPr>
          <w:rFonts w:eastAsiaTheme="minorEastAsia"/>
        </w:rPr>
        <w:t xml:space="preserve">It expanded its business in 10 countries and regions and have over 1800 retail stores. </w:t>
      </w:r>
      <w:proofErr w:type="spellStart"/>
      <w:r w:rsidRPr="00F43523">
        <w:rPr>
          <w:rFonts w:eastAsiaTheme="minorEastAsia"/>
        </w:rPr>
        <w:t>Luk</w:t>
      </w:r>
      <w:proofErr w:type="spellEnd"/>
      <w:r w:rsidRPr="00F43523">
        <w:rPr>
          <w:rFonts w:eastAsiaTheme="minorEastAsia"/>
        </w:rPr>
        <w:t xml:space="preserve"> Fook involves in business areas including sourcing, designing, wholesaling, trademark licensing and retailing of gold, platinum and gem-set </w:t>
      </w:r>
      <w:proofErr w:type="spellStart"/>
      <w:r w:rsidRPr="00F43523">
        <w:rPr>
          <w:rFonts w:eastAsiaTheme="minorEastAsia"/>
        </w:rPr>
        <w:t>jewellery</w:t>
      </w:r>
      <w:proofErr w:type="spellEnd"/>
      <w:r w:rsidRPr="00F43523">
        <w:rPr>
          <w:rFonts w:eastAsiaTheme="minorEastAsia"/>
        </w:rPr>
        <w:t xml:space="preserve"> products</w:t>
      </w:r>
      <w:r w:rsidR="000014F4">
        <w:rPr>
          <w:rFonts w:eastAsiaTheme="minorEastAsia"/>
        </w:rPr>
        <w:t xml:space="preserve"> (</w:t>
      </w:r>
      <w:proofErr w:type="spellStart"/>
      <w:r w:rsidR="000014F4">
        <w:rPr>
          <w:rFonts w:eastAsiaTheme="minorEastAsia"/>
        </w:rPr>
        <w:t>Luk</w:t>
      </w:r>
      <w:proofErr w:type="spellEnd"/>
      <w:r w:rsidR="000014F4">
        <w:rPr>
          <w:rFonts w:eastAsiaTheme="minorEastAsia"/>
        </w:rPr>
        <w:t xml:space="preserve"> Fook Holdings Limited, 2021)</w:t>
      </w:r>
      <w:r w:rsidRPr="00F43523">
        <w:rPr>
          <w:rFonts w:eastAsiaTheme="minorEastAsia"/>
        </w:rPr>
        <w:t xml:space="preserve">. </w:t>
      </w:r>
    </w:p>
    <w:p w14:paraId="3BEA0A98" w14:textId="77777777" w:rsidR="00253EDC" w:rsidRPr="000014F4" w:rsidRDefault="00253EDC" w:rsidP="00F43523">
      <w:pPr>
        <w:pStyle w:val="a5"/>
        <w:ind w:leftChars="0" w:left="396"/>
        <w:rPr>
          <w:rFonts w:eastAsiaTheme="minorEastAsia"/>
        </w:rPr>
      </w:pPr>
    </w:p>
    <w:p w14:paraId="3B1CEC8F" w14:textId="711FB808" w:rsidR="00F43523" w:rsidRDefault="00F43523" w:rsidP="00F43523">
      <w:pPr>
        <w:pStyle w:val="a5"/>
        <w:ind w:leftChars="0" w:left="396"/>
        <w:rPr>
          <w:rFonts w:eastAsiaTheme="minorEastAsia"/>
        </w:rPr>
      </w:pPr>
      <w:r>
        <w:rPr>
          <w:rFonts w:eastAsiaTheme="minorEastAsia"/>
        </w:rPr>
        <w:t xml:space="preserve">In 1997, </w:t>
      </w:r>
      <w:proofErr w:type="spellStart"/>
      <w:r>
        <w:rPr>
          <w:rFonts w:eastAsiaTheme="minorEastAsia"/>
        </w:rPr>
        <w:t>Luk</w:t>
      </w:r>
      <w:proofErr w:type="spellEnd"/>
      <w:r>
        <w:rPr>
          <w:rFonts w:eastAsiaTheme="minorEastAsia"/>
        </w:rPr>
        <w:t xml:space="preserve"> Fook </w:t>
      </w:r>
      <w:r w:rsidR="00EB3966">
        <w:rPr>
          <w:rFonts w:eastAsiaTheme="minorEastAsia"/>
        </w:rPr>
        <w:t xml:space="preserve">(0590.HK) </w:t>
      </w:r>
      <w:r>
        <w:rPr>
          <w:rFonts w:eastAsiaTheme="minorEastAsia"/>
        </w:rPr>
        <w:t xml:space="preserve">listed the company on the Main Board of The Stock of Exchange of Hong Kong Limited. </w:t>
      </w:r>
      <w:r w:rsidR="00253EDC">
        <w:rPr>
          <w:rFonts w:eastAsiaTheme="minorEastAsia"/>
        </w:rPr>
        <w:t>Upon the listing, it raised HK$95 million of net proceeds</w:t>
      </w:r>
      <w:r w:rsidR="009C7CAE">
        <w:rPr>
          <w:rFonts w:eastAsiaTheme="minorEastAsia"/>
        </w:rPr>
        <w:t xml:space="preserve"> (</w:t>
      </w:r>
      <w:proofErr w:type="spellStart"/>
      <w:r w:rsidR="009C7CAE">
        <w:rPr>
          <w:rFonts w:eastAsiaTheme="minorEastAsia"/>
        </w:rPr>
        <w:t>Luk</w:t>
      </w:r>
      <w:proofErr w:type="spellEnd"/>
      <w:r w:rsidR="009C7CAE">
        <w:rPr>
          <w:rFonts w:eastAsiaTheme="minorEastAsia"/>
        </w:rPr>
        <w:t xml:space="preserve"> Fook </w:t>
      </w:r>
      <w:r w:rsidR="009C7CAE">
        <w:rPr>
          <w:rFonts w:eastAsiaTheme="minorEastAsia"/>
        </w:rPr>
        <w:lastRenderedPageBreak/>
        <w:t>Holdings Limited, 1998)</w:t>
      </w:r>
      <w:r w:rsidR="00253EDC">
        <w:rPr>
          <w:rFonts w:eastAsiaTheme="minorEastAsia"/>
        </w:rPr>
        <w:t xml:space="preserve">. </w:t>
      </w:r>
      <w:proofErr w:type="spellStart"/>
      <w:r w:rsidR="00253EDC">
        <w:rPr>
          <w:rFonts w:eastAsiaTheme="minorEastAsia"/>
        </w:rPr>
        <w:t>Luk</w:t>
      </w:r>
      <w:proofErr w:type="spellEnd"/>
      <w:r w:rsidR="00253EDC">
        <w:rPr>
          <w:rFonts w:eastAsiaTheme="minorEastAsia"/>
        </w:rPr>
        <w:t xml:space="preserve"> Fook’s first IPO issued </w:t>
      </w:r>
      <w:r w:rsidR="0016462C">
        <w:rPr>
          <w:rFonts w:eastAsiaTheme="minorEastAsia"/>
        </w:rPr>
        <w:t xml:space="preserve">114 million </w:t>
      </w:r>
      <w:r w:rsidR="00253EDC">
        <w:rPr>
          <w:rFonts w:eastAsiaTheme="minorEastAsia"/>
        </w:rPr>
        <w:t xml:space="preserve">shares </w:t>
      </w:r>
      <w:r w:rsidR="00AE6865">
        <w:rPr>
          <w:rFonts w:eastAsiaTheme="minorEastAsia"/>
        </w:rPr>
        <w:t>of HK$</w:t>
      </w:r>
      <w:r w:rsidR="0016462C">
        <w:rPr>
          <w:rFonts w:eastAsiaTheme="minorEastAsia"/>
        </w:rPr>
        <w:t>1.0</w:t>
      </w:r>
      <w:r w:rsidR="00AE6865">
        <w:rPr>
          <w:rFonts w:eastAsiaTheme="minorEastAsia"/>
        </w:rPr>
        <w:t xml:space="preserve"> each</w:t>
      </w:r>
      <w:r w:rsidR="0016462C">
        <w:rPr>
          <w:rFonts w:eastAsiaTheme="minorEastAsia"/>
        </w:rPr>
        <w:t xml:space="preserve"> to the public and the cash amounting to HKD$114 million. A</w:t>
      </w:r>
      <w:r w:rsidR="0016462C">
        <w:rPr>
          <w:rFonts w:eastAsiaTheme="minorEastAsia" w:hint="eastAsia"/>
        </w:rPr>
        <w:t>f</w:t>
      </w:r>
      <w:r w:rsidR="0016462C">
        <w:rPr>
          <w:rFonts w:eastAsiaTheme="minorEastAsia"/>
        </w:rPr>
        <w:t xml:space="preserve">ter listing, it </w:t>
      </w:r>
      <w:r w:rsidR="001D562C">
        <w:rPr>
          <w:rFonts w:eastAsiaTheme="minorEastAsia"/>
        </w:rPr>
        <w:t>expanded more retail outlets and registered the trademark of “</w:t>
      </w:r>
      <w:proofErr w:type="spellStart"/>
      <w:r w:rsidR="001D562C">
        <w:rPr>
          <w:rFonts w:eastAsiaTheme="minorEastAsia"/>
        </w:rPr>
        <w:t>Lukfook</w:t>
      </w:r>
      <w:proofErr w:type="spellEnd"/>
      <w:r w:rsidR="001D562C">
        <w:rPr>
          <w:rFonts w:eastAsiaTheme="minorEastAsia"/>
        </w:rPr>
        <w:t xml:space="preserve">” in </w:t>
      </w:r>
      <w:r w:rsidR="00625BED">
        <w:rPr>
          <w:rFonts w:eastAsiaTheme="minorEastAsia"/>
        </w:rPr>
        <w:t xml:space="preserve">both </w:t>
      </w:r>
      <w:r w:rsidR="001D562C">
        <w:rPr>
          <w:rFonts w:eastAsiaTheme="minorEastAsia"/>
        </w:rPr>
        <w:t>Hong Kong and mainland China. It help</w:t>
      </w:r>
      <w:r w:rsidR="00625BED">
        <w:rPr>
          <w:rFonts w:eastAsiaTheme="minorEastAsia"/>
        </w:rPr>
        <w:t>ed</w:t>
      </w:r>
      <w:r w:rsidR="001D562C">
        <w:rPr>
          <w:rFonts w:eastAsiaTheme="minorEastAsia"/>
        </w:rPr>
        <w:t xml:space="preserve"> </w:t>
      </w:r>
      <w:proofErr w:type="spellStart"/>
      <w:r w:rsidR="001D562C">
        <w:rPr>
          <w:rFonts w:eastAsiaTheme="minorEastAsia"/>
        </w:rPr>
        <w:t>Luk</w:t>
      </w:r>
      <w:proofErr w:type="spellEnd"/>
      <w:r w:rsidR="001D562C">
        <w:rPr>
          <w:rFonts w:eastAsiaTheme="minorEastAsia"/>
        </w:rPr>
        <w:t xml:space="preserve"> Fook to capture the potential business opportunity in mainland’s gold market at the time of growing economy</w:t>
      </w:r>
      <w:r w:rsidR="000B4FCB">
        <w:rPr>
          <w:rFonts w:eastAsiaTheme="minorEastAsia"/>
        </w:rPr>
        <w:t xml:space="preserve">. </w:t>
      </w:r>
      <w:r w:rsidR="00383277">
        <w:rPr>
          <w:rFonts w:eastAsiaTheme="minorEastAsia"/>
        </w:rPr>
        <w:t>Current</w:t>
      </w:r>
      <w:r w:rsidR="000B4FCB">
        <w:rPr>
          <w:rFonts w:eastAsiaTheme="minorEastAsia"/>
        </w:rPr>
        <w:t xml:space="preserve"> value of </w:t>
      </w:r>
      <w:proofErr w:type="spellStart"/>
      <w:r w:rsidR="009E2BF9">
        <w:rPr>
          <w:rFonts w:eastAsiaTheme="minorEastAsia"/>
        </w:rPr>
        <w:t>Luk</w:t>
      </w:r>
      <w:proofErr w:type="spellEnd"/>
      <w:r w:rsidR="009E2BF9">
        <w:rPr>
          <w:rFonts w:eastAsiaTheme="minorEastAsia"/>
        </w:rPr>
        <w:t xml:space="preserve"> Fook (as of </w:t>
      </w:r>
      <w:r w:rsidR="00383277">
        <w:rPr>
          <w:rFonts w:eastAsiaTheme="minorEastAsia"/>
        </w:rPr>
        <w:t>31 Mar</w:t>
      </w:r>
      <w:r w:rsidR="009E2BF9">
        <w:rPr>
          <w:rFonts w:eastAsiaTheme="minorEastAsia"/>
        </w:rPr>
        <w:t xml:space="preserve"> 202</w:t>
      </w:r>
      <w:r w:rsidR="00383277">
        <w:rPr>
          <w:rFonts w:eastAsiaTheme="minorEastAsia"/>
        </w:rPr>
        <w:t>1</w:t>
      </w:r>
      <w:r w:rsidR="009E2BF9">
        <w:rPr>
          <w:rFonts w:eastAsiaTheme="minorEastAsia"/>
        </w:rPr>
        <w:t xml:space="preserve">) is </w:t>
      </w:r>
      <w:r w:rsidR="00383277">
        <w:rPr>
          <w:rFonts w:eastAsiaTheme="minorEastAsia"/>
        </w:rPr>
        <w:t xml:space="preserve">581 million shares </w:t>
      </w:r>
      <w:r w:rsidR="00513560">
        <w:rPr>
          <w:rFonts w:eastAsiaTheme="minorEastAsia"/>
        </w:rPr>
        <w:t>at HKD$21.4 (</w:t>
      </w:r>
      <w:r w:rsidR="009C7CAE">
        <w:rPr>
          <w:rFonts w:eastAsiaTheme="minorEastAsia"/>
        </w:rPr>
        <w:t>Yahoo Finance,</w:t>
      </w:r>
      <w:r w:rsidR="00ED2E57">
        <w:rPr>
          <w:rFonts w:eastAsiaTheme="minorEastAsia"/>
        </w:rPr>
        <w:t xml:space="preserve"> </w:t>
      </w:r>
      <w:r w:rsidR="009C7CAE">
        <w:rPr>
          <w:rFonts w:eastAsiaTheme="minorEastAsia"/>
        </w:rPr>
        <w:t xml:space="preserve">2021). </w:t>
      </w:r>
    </w:p>
    <w:p w14:paraId="62E7FA26" w14:textId="77777777" w:rsidR="00AE6865" w:rsidRPr="00ED2E57" w:rsidRDefault="00AE6865" w:rsidP="00F43523">
      <w:pPr>
        <w:pStyle w:val="a5"/>
        <w:ind w:leftChars="0" w:left="396"/>
        <w:rPr>
          <w:rFonts w:eastAsiaTheme="minorEastAsia"/>
        </w:rPr>
      </w:pPr>
    </w:p>
    <w:p w14:paraId="007C8647" w14:textId="4377B60C" w:rsidR="00F43523" w:rsidRDefault="00925824" w:rsidP="00F43523">
      <w:pPr>
        <w:pStyle w:val="a5"/>
        <w:ind w:leftChars="0" w:left="396"/>
        <w:rPr>
          <w:rFonts w:eastAsiaTheme="minorEastAsia"/>
        </w:rPr>
      </w:pPr>
      <w:r>
        <w:rPr>
          <w:rFonts w:eastAsiaTheme="minorEastAsia"/>
        </w:rPr>
        <w:t xml:space="preserve">The </w:t>
      </w:r>
      <w:r>
        <w:rPr>
          <w:rFonts w:eastAsiaTheme="minorEastAsia" w:hint="eastAsia"/>
        </w:rPr>
        <w:t>c</w:t>
      </w:r>
      <w:r>
        <w:rPr>
          <w:rFonts w:eastAsiaTheme="minorEastAsia"/>
        </w:rPr>
        <w:t xml:space="preserve">orporate vision is to be “Brand of Hong Kong, Sparkling the World”. It has the goal of becoming globally recognized and desired brand. </w:t>
      </w:r>
      <w:r w:rsidR="00625BED">
        <w:rPr>
          <w:rFonts w:eastAsiaTheme="minorEastAsia" w:hint="eastAsia"/>
        </w:rPr>
        <w:t>T</w:t>
      </w:r>
      <w:r w:rsidR="00625BED">
        <w:rPr>
          <w:rFonts w:eastAsiaTheme="minorEastAsia"/>
        </w:rPr>
        <w:t xml:space="preserve">he mission of </w:t>
      </w:r>
      <w:proofErr w:type="spellStart"/>
      <w:r w:rsidR="00625BED">
        <w:rPr>
          <w:rFonts w:eastAsiaTheme="minorEastAsia"/>
        </w:rPr>
        <w:t>Luk</w:t>
      </w:r>
      <w:proofErr w:type="spellEnd"/>
      <w:r w:rsidR="00625BED">
        <w:rPr>
          <w:rFonts w:eastAsiaTheme="minorEastAsia"/>
        </w:rPr>
        <w:t xml:space="preserve"> Fook is providing </w:t>
      </w:r>
      <w:r>
        <w:rPr>
          <w:rFonts w:eastAsiaTheme="minorEastAsia"/>
        </w:rPr>
        <w:t xml:space="preserve">finest </w:t>
      </w:r>
      <w:proofErr w:type="spellStart"/>
      <w:r>
        <w:rPr>
          <w:rFonts w:eastAsiaTheme="minorEastAsia"/>
        </w:rPr>
        <w:t>jewellery</w:t>
      </w:r>
      <w:proofErr w:type="spellEnd"/>
      <w:r>
        <w:rPr>
          <w:rFonts w:eastAsiaTheme="minorEastAsia"/>
        </w:rPr>
        <w:t xml:space="preserve"> and establish the reputation in the international market</w:t>
      </w:r>
      <w:r w:rsidR="00625BED">
        <w:rPr>
          <w:rFonts w:eastAsiaTheme="minorEastAsia"/>
        </w:rPr>
        <w:t xml:space="preserve">. </w:t>
      </w:r>
      <w:r w:rsidR="00B973A0">
        <w:rPr>
          <w:rFonts w:eastAsiaTheme="minorEastAsia"/>
        </w:rPr>
        <w:t>Therefore, i</w:t>
      </w:r>
      <w:r w:rsidR="00625BED">
        <w:rPr>
          <w:rFonts w:eastAsiaTheme="minorEastAsia"/>
        </w:rPr>
        <w:t>t continu</w:t>
      </w:r>
      <w:r w:rsidR="00B973A0">
        <w:rPr>
          <w:rFonts w:eastAsiaTheme="minorEastAsia"/>
        </w:rPr>
        <w:t>ously</w:t>
      </w:r>
      <w:r w:rsidR="00625BED">
        <w:rPr>
          <w:rFonts w:eastAsiaTheme="minorEastAsia"/>
        </w:rPr>
        <w:t xml:space="preserve"> provide</w:t>
      </w:r>
      <w:r w:rsidR="00B973A0">
        <w:rPr>
          <w:rFonts w:eastAsiaTheme="minorEastAsia"/>
        </w:rPr>
        <w:t xml:space="preserve">s </w:t>
      </w:r>
      <w:r w:rsidR="00625BED">
        <w:rPr>
          <w:rFonts w:eastAsiaTheme="minorEastAsia"/>
        </w:rPr>
        <w:t xml:space="preserve">innovative and attractive products with </w:t>
      </w:r>
      <w:r w:rsidR="00625BED">
        <w:rPr>
          <w:rFonts w:eastAsiaTheme="minorEastAsia"/>
        </w:rPr>
        <w:lastRenderedPageBreak/>
        <w:t xml:space="preserve">fashionable and creative styles. </w:t>
      </w:r>
      <w:proofErr w:type="spellStart"/>
      <w:r w:rsidR="00820ECC">
        <w:rPr>
          <w:rFonts w:eastAsiaTheme="minorEastAsia"/>
        </w:rPr>
        <w:t>Luk</w:t>
      </w:r>
      <w:proofErr w:type="spellEnd"/>
      <w:r w:rsidR="00820ECC">
        <w:rPr>
          <w:rFonts w:eastAsiaTheme="minorEastAsia"/>
        </w:rPr>
        <w:t xml:space="preserve"> Fook promote</w:t>
      </w:r>
      <w:r w:rsidR="00B973A0">
        <w:rPr>
          <w:rFonts w:eastAsiaTheme="minorEastAsia"/>
        </w:rPr>
        <w:t>d</w:t>
      </w:r>
      <w:r w:rsidR="00820ECC">
        <w:rPr>
          <w:rFonts w:eastAsiaTheme="minorEastAsia"/>
        </w:rPr>
        <w:t xml:space="preserve"> its tradename and buil</w:t>
      </w:r>
      <w:r w:rsidR="00B973A0">
        <w:rPr>
          <w:rFonts w:eastAsiaTheme="minorEastAsia"/>
        </w:rPr>
        <w:t>ds</w:t>
      </w:r>
      <w:r w:rsidR="00820ECC">
        <w:rPr>
          <w:rFonts w:eastAsiaTheme="minorEastAsia"/>
        </w:rPr>
        <w:t xml:space="preserve"> their brand awareness and loyalty through different kinds of marketing</w:t>
      </w:r>
      <w:r w:rsidR="00ED2E57">
        <w:rPr>
          <w:rFonts w:eastAsiaTheme="minorEastAsia"/>
        </w:rPr>
        <w:t xml:space="preserve"> and the ambassador of the year </w:t>
      </w:r>
      <w:r w:rsidR="000014F4">
        <w:rPr>
          <w:rFonts w:eastAsiaTheme="minorEastAsia"/>
        </w:rPr>
        <w:t>(</w:t>
      </w:r>
      <w:proofErr w:type="spellStart"/>
      <w:r w:rsidR="000014F4">
        <w:rPr>
          <w:rFonts w:eastAsiaTheme="minorEastAsia"/>
        </w:rPr>
        <w:t>Luk</w:t>
      </w:r>
      <w:proofErr w:type="spellEnd"/>
      <w:r w:rsidR="000014F4">
        <w:rPr>
          <w:rFonts w:eastAsiaTheme="minorEastAsia"/>
        </w:rPr>
        <w:t xml:space="preserve"> Fook Holdings Limited, 2021)</w:t>
      </w:r>
      <w:r w:rsidR="00B973A0">
        <w:rPr>
          <w:rFonts w:eastAsiaTheme="minorEastAsia"/>
        </w:rPr>
        <w:t xml:space="preserve">.  </w:t>
      </w:r>
    </w:p>
    <w:p w14:paraId="0D12260B" w14:textId="77777777" w:rsidR="00820ECC" w:rsidRPr="00B973A0" w:rsidRDefault="00820ECC" w:rsidP="00F43523">
      <w:pPr>
        <w:pStyle w:val="a5"/>
        <w:ind w:leftChars="0" w:left="396"/>
        <w:rPr>
          <w:rFonts w:eastAsiaTheme="minorEastAsia"/>
        </w:rPr>
      </w:pPr>
    </w:p>
    <w:p w14:paraId="6B926611" w14:textId="77777777" w:rsidR="00625BED" w:rsidRPr="00F43523" w:rsidRDefault="00625BED" w:rsidP="00F43523">
      <w:pPr>
        <w:pStyle w:val="a5"/>
        <w:ind w:leftChars="0" w:left="396"/>
        <w:rPr>
          <w:rFonts w:eastAsiaTheme="minorEastAsia"/>
        </w:rPr>
      </w:pPr>
    </w:p>
    <w:p w14:paraId="139764F3" w14:textId="2481D727" w:rsidR="00F43523" w:rsidRDefault="00BA49B9" w:rsidP="00165698">
      <w:pPr>
        <w:pStyle w:val="2"/>
        <w:numPr>
          <w:ilvl w:val="1"/>
          <w:numId w:val="15"/>
        </w:numPr>
      </w:pPr>
      <w:bookmarkStart w:id="2" w:name="_Toc113068026"/>
      <w:r>
        <w:t>B</w:t>
      </w:r>
      <w:r w:rsidR="00F43523">
        <w:t xml:space="preserve">usiness </w:t>
      </w:r>
      <w:r w:rsidR="000B4FCB">
        <w:t>situation</w:t>
      </w:r>
      <w:bookmarkEnd w:id="2"/>
      <w:r w:rsidR="00F43523">
        <w:t xml:space="preserve"> </w:t>
      </w:r>
    </w:p>
    <w:p w14:paraId="13262D2F" w14:textId="48A1970B" w:rsidR="00BA49B9" w:rsidRPr="00165698" w:rsidRDefault="00165698" w:rsidP="0058236A">
      <w:pPr>
        <w:ind w:leftChars="200" w:left="480"/>
        <w:rPr>
          <w:rFonts w:eastAsiaTheme="minorEastAsia"/>
        </w:rPr>
      </w:pPr>
      <w:proofErr w:type="spellStart"/>
      <w:r>
        <w:rPr>
          <w:rFonts w:eastAsiaTheme="minorEastAsia"/>
        </w:rPr>
        <w:t>Luk</w:t>
      </w:r>
      <w:proofErr w:type="spellEnd"/>
      <w:r>
        <w:rPr>
          <w:rFonts w:eastAsiaTheme="minorEastAsia"/>
        </w:rPr>
        <w:t xml:space="preserve"> Fook’s business model is </w:t>
      </w:r>
      <w:r w:rsidR="009E293E" w:rsidRPr="00165698">
        <w:rPr>
          <w:rFonts w:eastAsiaTheme="minorEastAsia"/>
        </w:rPr>
        <w:t>brick-and-mortar</w:t>
      </w:r>
      <w:r w:rsidRPr="00165698">
        <w:rPr>
          <w:rFonts w:eastAsiaTheme="minorEastAsia"/>
        </w:rPr>
        <w:t>. It</w:t>
      </w:r>
      <w:r>
        <w:rPr>
          <w:rFonts w:eastAsiaTheme="minorEastAsia"/>
          <w:b/>
          <w:bCs/>
        </w:rPr>
        <w:t xml:space="preserve"> </w:t>
      </w:r>
      <w:r w:rsidR="00EA12E4">
        <w:rPr>
          <w:rFonts w:eastAsiaTheme="minorEastAsia"/>
        </w:rPr>
        <w:t>offer</w:t>
      </w:r>
      <w:r>
        <w:rPr>
          <w:rFonts w:eastAsiaTheme="minorEastAsia"/>
        </w:rPr>
        <w:t>s</w:t>
      </w:r>
      <w:r w:rsidR="009E293E">
        <w:rPr>
          <w:rFonts w:eastAsiaTheme="minorEastAsia"/>
        </w:rPr>
        <w:t xml:space="preserve"> </w:t>
      </w:r>
      <w:r>
        <w:rPr>
          <w:rFonts w:eastAsiaTheme="minorEastAsia"/>
        </w:rPr>
        <w:t xml:space="preserve">a large variety of </w:t>
      </w:r>
      <w:proofErr w:type="spellStart"/>
      <w:r w:rsidR="00EA12E4">
        <w:rPr>
          <w:rFonts w:eastAsiaTheme="minorEastAsia"/>
        </w:rPr>
        <w:t>jewellery</w:t>
      </w:r>
      <w:proofErr w:type="spellEnd"/>
      <w:r>
        <w:rPr>
          <w:rFonts w:eastAsiaTheme="minorEastAsia"/>
        </w:rPr>
        <w:t xml:space="preserve"> and watches </w:t>
      </w:r>
      <w:r w:rsidR="00EA12E4">
        <w:rPr>
          <w:rFonts w:eastAsiaTheme="minorEastAsia"/>
        </w:rPr>
        <w:t>to the customers</w:t>
      </w:r>
      <w:r>
        <w:rPr>
          <w:rFonts w:eastAsiaTheme="minorEastAsia"/>
        </w:rPr>
        <w:t xml:space="preserve">. </w:t>
      </w:r>
      <w:r>
        <w:rPr>
          <w:rFonts w:eastAsiaTheme="minorEastAsia" w:hint="eastAsia"/>
        </w:rPr>
        <w:t>T</w:t>
      </w:r>
      <w:r>
        <w:rPr>
          <w:rFonts w:eastAsiaTheme="minorEastAsia"/>
        </w:rPr>
        <w:t xml:space="preserve">he target customer is </w:t>
      </w:r>
      <w:r w:rsidR="009E293E" w:rsidRPr="00165698">
        <w:rPr>
          <w:rFonts w:eastAsiaTheme="minorEastAsia"/>
        </w:rPr>
        <w:t>mass marketing</w:t>
      </w:r>
      <w:r>
        <w:rPr>
          <w:rFonts w:eastAsiaTheme="minorEastAsia"/>
        </w:rPr>
        <w:t xml:space="preserve">. </w:t>
      </w:r>
      <w:r w:rsidRPr="00165698">
        <w:rPr>
          <w:rFonts w:eastAsiaTheme="minorEastAsia"/>
        </w:rPr>
        <w:t>It</w:t>
      </w:r>
      <w:r>
        <w:rPr>
          <w:rFonts w:eastAsiaTheme="minorEastAsia"/>
          <w:b/>
          <w:bCs/>
        </w:rPr>
        <w:t xml:space="preserve"> </w:t>
      </w:r>
      <w:r>
        <w:rPr>
          <w:rFonts w:eastAsiaTheme="minorEastAsia"/>
        </w:rPr>
        <w:t>targets to make</w:t>
      </w:r>
      <w:r w:rsidR="002F0303" w:rsidRPr="002F0303">
        <w:rPr>
          <w:rFonts w:eastAsiaTheme="minorEastAsia"/>
        </w:rPr>
        <w:t xml:space="preserve"> profits through shop expansion and reach as much customers as possible</w:t>
      </w:r>
      <w:r>
        <w:rPr>
          <w:rFonts w:eastAsiaTheme="minorEastAsia"/>
        </w:rPr>
        <w:t xml:space="preserve">. </w:t>
      </w:r>
      <w:r>
        <w:rPr>
          <w:rFonts w:eastAsiaTheme="minorEastAsia" w:hint="eastAsia"/>
        </w:rPr>
        <w:t>T</w:t>
      </w:r>
      <w:r>
        <w:rPr>
          <w:rFonts w:eastAsiaTheme="minorEastAsia"/>
        </w:rPr>
        <w:t>he value proposition is b</w:t>
      </w:r>
      <w:r w:rsidR="00EA12E4" w:rsidRPr="00165698">
        <w:rPr>
          <w:rFonts w:eastAsiaTheme="minorEastAsia"/>
        </w:rPr>
        <w:t xml:space="preserve">rand building and </w:t>
      </w:r>
      <w:r>
        <w:rPr>
          <w:rFonts w:eastAsiaTheme="minorEastAsia"/>
        </w:rPr>
        <w:t xml:space="preserve">develop </w:t>
      </w:r>
      <w:r w:rsidR="00EA12E4" w:rsidRPr="00165698">
        <w:rPr>
          <w:rFonts w:eastAsiaTheme="minorEastAsia"/>
        </w:rPr>
        <w:t>good reputation</w:t>
      </w:r>
      <w:r>
        <w:rPr>
          <w:rFonts w:eastAsiaTheme="minorEastAsia"/>
        </w:rPr>
        <w:t>.</w:t>
      </w:r>
    </w:p>
    <w:p w14:paraId="55FB1C43" w14:textId="77777777" w:rsidR="00165698" w:rsidRDefault="00165698" w:rsidP="00165698">
      <w:pPr>
        <w:rPr>
          <w:rFonts w:eastAsiaTheme="minorEastAsia"/>
        </w:rPr>
      </w:pPr>
    </w:p>
    <w:p w14:paraId="6244ABED" w14:textId="691B438B" w:rsidR="00B973A0" w:rsidRPr="00165698" w:rsidRDefault="00B973A0" w:rsidP="0058236A">
      <w:pPr>
        <w:ind w:leftChars="200" w:left="480"/>
        <w:rPr>
          <w:rFonts w:eastAsiaTheme="minorEastAsia"/>
        </w:rPr>
      </w:pPr>
      <w:r w:rsidRPr="00165698">
        <w:rPr>
          <w:rFonts w:eastAsiaTheme="minorEastAsia" w:hint="eastAsia"/>
        </w:rPr>
        <w:t>W</w:t>
      </w:r>
      <w:r w:rsidRPr="00165698">
        <w:rPr>
          <w:rFonts w:eastAsiaTheme="minorEastAsia"/>
        </w:rPr>
        <w:t xml:space="preserve">ith the impact of COVID-19 </w:t>
      </w:r>
      <w:r w:rsidRPr="00165698">
        <w:rPr>
          <w:rFonts w:eastAsiaTheme="minorEastAsia" w:hint="eastAsia"/>
        </w:rPr>
        <w:t>p</w:t>
      </w:r>
      <w:r w:rsidRPr="00165698">
        <w:rPr>
          <w:rFonts w:eastAsiaTheme="minorEastAsia"/>
        </w:rPr>
        <w:t xml:space="preserve">andemic, </w:t>
      </w:r>
      <w:proofErr w:type="spellStart"/>
      <w:r w:rsidR="004C588B" w:rsidRPr="00165698">
        <w:rPr>
          <w:rFonts w:eastAsiaTheme="minorEastAsia"/>
        </w:rPr>
        <w:t>Luk</w:t>
      </w:r>
      <w:proofErr w:type="spellEnd"/>
      <w:r w:rsidR="004C588B" w:rsidRPr="00165698">
        <w:rPr>
          <w:rFonts w:eastAsiaTheme="minorEastAsia"/>
        </w:rPr>
        <w:t xml:space="preserve"> Fook</w:t>
      </w:r>
      <w:r w:rsidR="00283351" w:rsidRPr="00165698">
        <w:rPr>
          <w:rFonts w:eastAsiaTheme="minorEastAsia"/>
        </w:rPr>
        <w:t xml:space="preserve"> was facing </w:t>
      </w:r>
      <w:r w:rsidR="00283351" w:rsidRPr="00165698">
        <w:rPr>
          <w:rFonts w:eastAsiaTheme="minorEastAsia"/>
        </w:rPr>
        <w:lastRenderedPageBreak/>
        <w:t xml:space="preserve">great business challenge </w:t>
      </w:r>
      <w:r w:rsidR="00BA49B9" w:rsidRPr="00165698">
        <w:rPr>
          <w:rFonts w:eastAsiaTheme="minorEastAsia"/>
        </w:rPr>
        <w:t xml:space="preserve">since 2019. </w:t>
      </w:r>
      <w:r w:rsidR="00612D63" w:rsidRPr="00165698">
        <w:rPr>
          <w:rFonts w:eastAsiaTheme="minorEastAsia"/>
        </w:rPr>
        <w:t xml:space="preserve">The total revenue for 2021 has fell by 21.1% over the corresponding period of 2020 to HKD$8861 million </w:t>
      </w:r>
      <w:proofErr w:type="gramStart"/>
      <w:r w:rsidR="00612D63" w:rsidRPr="00165698">
        <w:rPr>
          <w:rFonts w:eastAsiaTheme="minorEastAsia"/>
        </w:rPr>
        <w:t>( 2020</w:t>
      </w:r>
      <w:proofErr w:type="gramEnd"/>
      <w:r w:rsidR="00612D63" w:rsidRPr="00165698">
        <w:rPr>
          <w:rFonts w:eastAsiaTheme="minorEastAsia"/>
        </w:rPr>
        <w:t>: HKD$11</w:t>
      </w:r>
      <w:r w:rsidR="00BD2003" w:rsidRPr="00165698">
        <w:rPr>
          <w:rFonts w:eastAsiaTheme="minorEastAsia"/>
        </w:rPr>
        <w:t>,</w:t>
      </w:r>
      <w:r w:rsidR="00612D63" w:rsidRPr="00165698">
        <w:rPr>
          <w:rFonts w:eastAsiaTheme="minorEastAsia"/>
        </w:rPr>
        <w:t>23</w:t>
      </w:r>
      <w:r w:rsidR="00BD2003" w:rsidRPr="00165698">
        <w:rPr>
          <w:rFonts w:eastAsiaTheme="minorEastAsia"/>
        </w:rPr>
        <w:t>3</w:t>
      </w:r>
      <w:r w:rsidR="00612D63" w:rsidRPr="00165698">
        <w:rPr>
          <w:rFonts w:eastAsiaTheme="minorEastAsia"/>
        </w:rPr>
        <w:t xml:space="preserve"> million)</w:t>
      </w:r>
      <w:r w:rsidR="00BD2003" w:rsidRPr="00165698">
        <w:rPr>
          <w:rFonts w:eastAsiaTheme="minorEastAsia"/>
        </w:rPr>
        <w:t xml:space="preserve">. In Hong Kong, part of the </w:t>
      </w:r>
      <w:proofErr w:type="spellStart"/>
      <w:r w:rsidR="00BD2003" w:rsidRPr="00165698">
        <w:rPr>
          <w:rFonts w:eastAsiaTheme="minorEastAsia"/>
        </w:rPr>
        <w:t>Luk</w:t>
      </w:r>
      <w:proofErr w:type="spellEnd"/>
      <w:r w:rsidR="00BD2003" w:rsidRPr="00165698">
        <w:rPr>
          <w:rFonts w:eastAsiaTheme="minorEastAsia"/>
        </w:rPr>
        <w:t xml:space="preserve"> Fook’s business relies on the sales from tourists which mainly came from mainland China.</w:t>
      </w:r>
      <w:r w:rsidR="00D67783" w:rsidRPr="00165698">
        <w:rPr>
          <w:rFonts w:eastAsiaTheme="minorEastAsia"/>
        </w:rPr>
        <w:t xml:space="preserve"> As travel restriction and social distancing policy are still active for a long period of time, </w:t>
      </w:r>
      <w:proofErr w:type="spellStart"/>
      <w:r w:rsidR="00D67783" w:rsidRPr="00165698">
        <w:rPr>
          <w:rFonts w:eastAsiaTheme="minorEastAsia"/>
        </w:rPr>
        <w:t>Luk</w:t>
      </w:r>
      <w:proofErr w:type="spellEnd"/>
      <w:r w:rsidR="00D67783" w:rsidRPr="00165698">
        <w:rPr>
          <w:rFonts w:eastAsiaTheme="minorEastAsia"/>
        </w:rPr>
        <w:t xml:space="preserve"> Fook switched its focus to expand mainland China’s market by adding 224 shops there in order to catch up the business during the economic growth under effective control of pandemic. </w:t>
      </w:r>
    </w:p>
    <w:p w14:paraId="71EA0584" w14:textId="77777777" w:rsidR="00D67783" w:rsidRDefault="00D67783" w:rsidP="00B973A0">
      <w:pPr>
        <w:pStyle w:val="a5"/>
        <w:ind w:leftChars="0" w:left="360"/>
        <w:rPr>
          <w:rFonts w:eastAsiaTheme="minorEastAsia"/>
        </w:rPr>
      </w:pPr>
    </w:p>
    <w:p w14:paraId="6B173ACA" w14:textId="620DA10A" w:rsidR="001D418E" w:rsidRPr="00BD2003" w:rsidRDefault="000014F4" w:rsidP="0058236A">
      <w:pPr>
        <w:pStyle w:val="a5"/>
        <w:ind w:leftChars="0" w:left="0"/>
        <w:rPr>
          <w:rFonts w:eastAsiaTheme="minorEastAsia"/>
        </w:rPr>
      </w:pPr>
      <w:r>
        <w:rPr>
          <w:rFonts w:eastAsiaTheme="minorEastAsia" w:hint="eastAsia"/>
        </w:rPr>
        <w:t>Fi</w:t>
      </w:r>
      <w:r>
        <w:rPr>
          <w:rFonts w:eastAsiaTheme="minorEastAsia"/>
        </w:rPr>
        <w:t>gure</w:t>
      </w:r>
      <w:r w:rsidR="0058236A">
        <w:rPr>
          <w:rFonts w:eastAsiaTheme="minorEastAsia"/>
        </w:rPr>
        <w:t xml:space="preserve"> </w:t>
      </w:r>
      <w:proofErr w:type="gramStart"/>
      <w:r w:rsidR="0058236A">
        <w:rPr>
          <w:rFonts w:eastAsiaTheme="minorEastAsia"/>
        </w:rPr>
        <w:t xml:space="preserve">1.1 </w:t>
      </w:r>
      <w:r>
        <w:rPr>
          <w:rFonts w:eastAsiaTheme="minorEastAsia"/>
        </w:rPr>
        <w:t>:</w:t>
      </w:r>
      <w:proofErr w:type="gramEnd"/>
      <w:r>
        <w:rPr>
          <w:rFonts w:eastAsiaTheme="minorEastAsia"/>
        </w:rPr>
        <w:t xml:space="preserve"> </w:t>
      </w:r>
      <w:proofErr w:type="spellStart"/>
      <w:r>
        <w:rPr>
          <w:rFonts w:eastAsiaTheme="minorEastAsia"/>
        </w:rPr>
        <w:t>Luk</w:t>
      </w:r>
      <w:proofErr w:type="spellEnd"/>
      <w:r>
        <w:rPr>
          <w:rFonts w:eastAsiaTheme="minorEastAsia"/>
        </w:rPr>
        <w:t xml:space="preserve"> Fook’s revenue from 2017 to 2021</w:t>
      </w:r>
    </w:p>
    <w:p w14:paraId="3B54CA0B" w14:textId="2261BA39" w:rsidR="001D418E" w:rsidRDefault="00612D63" w:rsidP="000014F4">
      <w:pPr>
        <w:pStyle w:val="a5"/>
        <w:ind w:leftChars="0" w:left="360"/>
        <w:jc w:val="center"/>
        <w:rPr>
          <w:rFonts w:eastAsiaTheme="minorEastAsia"/>
        </w:rPr>
      </w:pPr>
      <w:r>
        <w:rPr>
          <w:rFonts w:eastAsiaTheme="minorEastAsia"/>
          <w:noProof/>
        </w:rPr>
        <w:lastRenderedPageBreak/>
        <w:drawing>
          <wp:inline distT="0" distB="0" distL="0" distR="0" wp14:anchorId="34B0055E" wp14:editId="6DC37E65">
            <wp:extent cx="5045075" cy="27432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5075" cy="2743200"/>
                    </a:xfrm>
                    <a:prstGeom prst="rect">
                      <a:avLst/>
                    </a:prstGeom>
                    <a:noFill/>
                  </pic:spPr>
                </pic:pic>
              </a:graphicData>
            </a:graphic>
          </wp:inline>
        </w:drawing>
      </w:r>
    </w:p>
    <w:p w14:paraId="1A31DA27" w14:textId="1D21F088" w:rsidR="000014F4" w:rsidRDefault="000014F4" w:rsidP="000014F4">
      <w:pPr>
        <w:pStyle w:val="a5"/>
        <w:ind w:leftChars="0" w:left="360"/>
        <w:jc w:val="right"/>
        <w:rPr>
          <w:rFonts w:eastAsiaTheme="minorEastAsia"/>
        </w:rPr>
      </w:pPr>
      <w:r>
        <w:rPr>
          <w:rFonts w:eastAsiaTheme="minorEastAsia" w:hint="eastAsia"/>
        </w:rPr>
        <w:t>S</w:t>
      </w:r>
      <w:r>
        <w:rPr>
          <w:rFonts w:eastAsiaTheme="minorEastAsia"/>
        </w:rPr>
        <w:t xml:space="preserve">ource: Constructed by author </w:t>
      </w:r>
    </w:p>
    <w:p w14:paraId="3A1543C2" w14:textId="5CD545B6" w:rsidR="00D81CDA" w:rsidRDefault="00D81CDA" w:rsidP="000014F4">
      <w:pPr>
        <w:pStyle w:val="a5"/>
        <w:ind w:leftChars="0" w:left="360"/>
        <w:jc w:val="right"/>
        <w:rPr>
          <w:rFonts w:eastAsiaTheme="minorEastAsia"/>
        </w:rPr>
      </w:pPr>
    </w:p>
    <w:p w14:paraId="3B449735" w14:textId="087D7461" w:rsidR="00CD53E4" w:rsidRPr="0058236A" w:rsidRDefault="003E56A4" w:rsidP="0058236A">
      <w:pPr>
        <w:pStyle w:val="a5"/>
        <w:rPr>
          <w:rFonts w:eastAsiaTheme="minorEastAsia" w:hint="eastAsia"/>
        </w:rPr>
      </w:pPr>
      <w:r>
        <w:rPr>
          <w:rFonts w:eastAsiaTheme="minorEastAsia"/>
        </w:rPr>
        <w:t xml:space="preserve">The source of </w:t>
      </w:r>
      <w:proofErr w:type="spellStart"/>
      <w:r>
        <w:rPr>
          <w:rFonts w:eastAsiaTheme="minorEastAsia"/>
        </w:rPr>
        <w:t>Luk</w:t>
      </w:r>
      <w:proofErr w:type="spellEnd"/>
      <w:r>
        <w:rPr>
          <w:rFonts w:eastAsiaTheme="minorEastAsia"/>
        </w:rPr>
        <w:t xml:space="preserve"> Fook’s revenue and segment profits came from retailing, wholesaling and licensing. Retailing and wholesaling contributed the greatest part revenue while licensing contributed the largest part of segment profit (</w:t>
      </w:r>
      <w:proofErr w:type="spellStart"/>
      <w:r>
        <w:rPr>
          <w:rFonts w:eastAsiaTheme="minorEastAsia"/>
        </w:rPr>
        <w:t>Luk</w:t>
      </w:r>
      <w:proofErr w:type="spellEnd"/>
      <w:r>
        <w:rPr>
          <w:rFonts w:eastAsiaTheme="minorEastAsia"/>
        </w:rPr>
        <w:t xml:space="preserve"> Fook’s Holdings Limited, 2021). </w:t>
      </w:r>
      <w:r w:rsidR="00AE0BE1">
        <w:rPr>
          <w:rFonts w:eastAsiaTheme="minorEastAsia"/>
        </w:rPr>
        <w:t>This is because of the 224 licensed shops added and drove the wholesaling revenue by 14.2% and li</w:t>
      </w:r>
      <w:r w:rsidR="00AE0BE1">
        <w:rPr>
          <w:rFonts w:eastAsiaTheme="minorEastAsia"/>
        </w:rPr>
        <w:lastRenderedPageBreak/>
        <w:t xml:space="preserve">censing income by </w:t>
      </w:r>
      <w:r w:rsidR="00A678B6">
        <w:rPr>
          <w:rFonts w:eastAsiaTheme="minorEastAsia"/>
        </w:rPr>
        <w:t xml:space="preserve">18.2%. Gold and Platinum, and fixed price </w:t>
      </w:r>
      <w:proofErr w:type="spellStart"/>
      <w:r w:rsidR="00A678B6">
        <w:rPr>
          <w:rFonts w:eastAsiaTheme="minorEastAsia"/>
        </w:rPr>
        <w:t>jewellery</w:t>
      </w:r>
      <w:proofErr w:type="spellEnd"/>
      <w:r w:rsidR="00A678B6">
        <w:rPr>
          <w:rFonts w:eastAsiaTheme="minorEastAsia"/>
        </w:rPr>
        <w:t xml:space="preserve"> equally contributed to the sales of </w:t>
      </w:r>
      <w:proofErr w:type="spellStart"/>
      <w:r w:rsidR="00A678B6">
        <w:rPr>
          <w:rFonts w:eastAsiaTheme="minorEastAsia"/>
        </w:rPr>
        <w:t>Luk</w:t>
      </w:r>
      <w:proofErr w:type="spellEnd"/>
      <w:r w:rsidR="00A678B6">
        <w:rPr>
          <w:rFonts w:eastAsiaTheme="minorEastAsia"/>
        </w:rPr>
        <w:t xml:space="preserve"> Fook</w:t>
      </w:r>
      <w:r w:rsidR="003A55B9">
        <w:rPr>
          <w:rFonts w:eastAsiaTheme="minorEastAsia"/>
        </w:rPr>
        <w:t xml:space="preserve"> but fixed price </w:t>
      </w:r>
      <w:proofErr w:type="spellStart"/>
      <w:r w:rsidR="003A55B9">
        <w:rPr>
          <w:rFonts w:eastAsiaTheme="minorEastAsia"/>
        </w:rPr>
        <w:t>jewellery</w:t>
      </w:r>
      <w:proofErr w:type="spellEnd"/>
      <w:r w:rsidR="003A55B9">
        <w:rPr>
          <w:rFonts w:eastAsiaTheme="minorEastAsia"/>
        </w:rPr>
        <w:t xml:space="preserve"> occupied </w:t>
      </w:r>
      <w:proofErr w:type="spellStart"/>
      <w:r w:rsidR="003A55B9">
        <w:rPr>
          <w:rFonts w:eastAsiaTheme="minorEastAsia"/>
        </w:rPr>
        <w:t>Luk</w:t>
      </w:r>
      <w:proofErr w:type="spellEnd"/>
      <w:r w:rsidR="003A55B9">
        <w:rPr>
          <w:rFonts w:eastAsiaTheme="minorEastAsia"/>
        </w:rPr>
        <w:t xml:space="preserve"> Fook’s gross profit slightly more than Gold and platinum. </w:t>
      </w:r>
    </w:p>
    <w:p w14:paraId="17039CA7" w14:textId="5C839917" w:rsidR="00F43523" w:rsidRDefault="00A048B5" w:rsidP="00A048B5">
      <w:pPr>
        <w:pStyle w:val="2"/>
      </w:pPr>
      <w:bookmarkStart w:id="3" w:name="_Toc113068027"/>
      <w:r>
        <w:t xml:space="preserve">1.3 </w:t>
      </w:r>
      <w:r w:rsidR="00F43523">
        <w:rPr>
          <w:rFonts w:hint="eastAsia"/>
        </w:rPr>
        <w:t>C</w:t>
      </w:r>
      <w:r w:rsidR="00F43523">
        <w:t>ompany structure</w:t>
      </w:r>
      <w:bookmarkEnd w:id="3"/>
      <w:r w:rsidR="00F43523">
        <w:t xml:space="preserve"> </w:t>
      </w:r>
    </w:p>
    <w:p w14:paraId="7CD0EB65" w14:textId="1A0D639A" w:rsidR="00BA49B9" w:rsidRDefault="00BF294C" w:rsidP="00BA49B9">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company structure is composed of 6 divisions. They are Manufacture and Wholesale, PRC Business, Retail, Finance, Authentication and Portal </w:t>
      </w:r>
      <w:r w:rsidR="001012F6">
        <w:rPr>
          <w:rFonts w:eastAsiaTheme="minorEastAsia"/>
        </w:rPr>
        <w:t>Business</w:t>
      </w:r>
      <w:r w:rsidR="00683430">
        <w:rPr>
          <w:rFonts w:eastAsiaTheme="minorEastAsia"/>
        </w:rPr>
        <w:t>.</w:t>
      </w:r>
      <w:r w:rsidR="00291FE5">
        <w:rPr>
          <w:rFonts w:eastAsiaTheme="minorEastAsia"/>
        </w:rPr>
        <w:t xml:space="preserve"> In the risk management framework, the top management is Board of Directors, and then followed by Audit Committee, Risk Management Committee and Departments and Management.</w:t>
      </w:r>
    </w:p>
    <w:p w14:paraId="3ECD9BE1" w14:textId="77777777" w:rsidR="00BA49B9" w:rsidRPr="003B3655" w:rsidRDefault="00BA49B9" w:rsidP="003B3655">
      <w:pPr>
        <w:rPr>
          <w:rFonts w:eastAsiaTheme="minorEastAsia"/>
        </w:rPr>
      </w:pPr>
    </w:p>
    <w:p w14:paraId="54095F3E" w14:textId="14FDA131" w:rsidR="00F43523" w:rsidRDefault="00A048B5" w:rsidP="00A048B5">
      <w:pPr>
        <w:pStyle w:val="2"/>
      </w:pPr>
      <w:bookmarkStart w:id="4" w:name="_Toc113068028"/>
      <w:r>
        <w:lastRenderedPageBreak/>
        <w:t xml:space="preserve">1.4 </w:t>
      </w:r>
      <w:r w:rsidR="00F43523">
        <w:t>Comparison company in the research</w:t>
      </w:r>
      <w:bookmarkEnd w:id="4"/>
    </w:p>
    <w:p w14:paraId="3085765F" w14:textId="01A73205" w:rsidR="00FC79EF" w:rsidRDefault="00FC79EF" w:rsidP="00FC79EF">
      <w:pPr>
        <w:ind w:leftChars="200" w:left="480"/>
        <w:rPr>
          <w:rFonts w:eastAsiaTheme="minorEastAsia"/>
        </w:rPr>
      </w:pPr>
      <w:r>
        <w:rPr>
          <w:rFonts w:eastAsiaTheme="minorEastAsia" w:hint="eastAsia"/>
        </w:rPr>
        <w:t>Ki</w:t>
      </w:r>
      <w:r>
        <w:rPr>
          <w:rFonts w:eastAsiaTheme="minorEastAsia"/>
        </w:rPr>
        <w:t>ng Fook Holdings Limited (00280</w:t>
      </w:r>
      <w:r w:rsidR="003B3655">
        <w:rPr>
          <w:rFonts w:eastAsiaTheme="minorEastAsia"/>
        </w:rPr>
        <w:t>.HK</w:t>
      </w:r>
      <w:r>
        <w:rPr>
          <w:rFonts w:eastAsiaTheme="minorEastAsia"/>
        </w:rPr>
        <w:t xml:space="preserve">) and Chow Sang </w:t>
      </w:r>
      <w:proofErr w:type="spellStart"/>
      <w:r>
        <w:rPr>
          <w:rFonts w:eastAsiaTheme="minorEastAsia"/>
        </w:rPr>
        <w:t>Sang</w:t>
      </w:r>
      <w:proofErr w:type="spellEnd"/>
      <w:r>
        <w:rPr>
          <w:rFonts w:eastAsiaTheme="minorEastAsia"/>
        </w:rPr>
        <w:t xml:space="preserve"> Holdings International Limited (00160</w:t>
      </w:r>
      <w:r w:rsidR="003B3655">
        <w:rPr>
          <w:rFonts w:eastAsiaTheme="minorEastAsia"/>
        </w:rPr>
        <w:t>.HK</w:t>
      </w:r>
      <w:r>
        <w:rPr>
          <w:rFonts w:eastAsiaTheme="minorEastAsia"/>
        </w:rPr>
        <w:t xml:space="preserve">) are used as comparison companies. Three of the companies share the same business nature of </w:t>
      </w:r>
      <w:proofErr w:type="spellStart"/>
      <w:r>
        <w:rPr>
          <w:rFonts w:eastAsiaTheme="minorEastAsia"/>
        </w:rPr>
        <w:t>jewellery</w:t>
      </w:r>
      <w:proofErr w:type="spellEnd"/>
      <w:r>
        <w:rPr>
          <w:rFonts w:eastAsiaTheme="minorEastAsia"/>
        </w:rPr>
        <w:t xml:space="preserve"> retail. In terms of the business scale, </w:t>
      </w:r>
      <w:proofErr w:type="spellStart"/>
      <w:r>
        <w:rPr>
          <w:rFonts w:eastAsiaTheme="minorEastAsia"/>
        </w:rPr>
        <w:t>Luk</w:t>
      </w:r>
      <w:proofErr w:type="spellEnd"/>
      <w:r>
        <w:rPr>
          <w:rFonts w:eastAsiaTheme="minorEastAsia"/>
        </w:rPr>
        <w:t xml:space="preserve"> Fook has the largest scale, and Chow Sang </w:t>
      </w:r>
      <w:proofErr w:type="spellStart"/>
      <w:r>
        <w:rPr>
          <w:rFonts w:eastAsiaTheme="minorEastAsia"/>
        </w:rPr>
        <w:t>Sang</w:t>
      </w:r>
      <w:proofErr w:type="spellEnd"/>
      <w:r>
        <w:rPr>
          <w:rFonts w:eastAsiaTheme="minorEastAsia"/>
        </w:rPr>
        <w:t xml:space="preserve"> has the middle scale while King Fook has the smallest scale. </w:t>
      </w:r>
      <w:r w:rsidR="00937207">
        <w:rPr>
          <w:rFonts w:eastAsiaTheme="minorEastAsia"/>
        </w:rPr>
        <w:t xml:space="preserve">They can help to </w:t>
      </w:r>
      <w:r w:rsidR="006435BB">
        <w:rPr>
          <w:rFonts w:eastAsiaTheme="minorEastAsia"/>
        </w:rPr>
        <w:t xml:space="preserve">analyze the financial management of </w:t>
      </w:r>
      <w:proofErr w:type="spellStart"/>
      <w:r w:rsidR="006435BB">
        <w:rPr>
          <w:rFonts w:eastAsiaTheme="minorEastAsia"/>
        </w:rPr>
        <w:t>Luk</w:t>
      </w:r>
      <w:proofErr w:type="spellEnd"/>
      <w:r w:rsidR="006435BB">
        <w:rPr>
          <w:rFonts w:eastAsiaTheme="minorEastAsia"/>
        </w:rPr>
        <w:t xml:space="preserve"> Fook. </w:t>
      </w:r>
    </w:p>
    <w:p w14:paraId="5B707CDF" w14:textId="77777777" w:rsidR="00621FD7" w:rsidRDefault="00621FD7" w:rsidP="00FC79EF">
      <w:pPr>
        <w:ind w:leftChars="200" w:left="480"/>
        <w:rPr>
          <w:rFonts w:eastAsiaTheme="minorEastAsia"/>
        </w:rPr>
      </w:pPr>
    </w:p>
    <w:p w14:paraId="64743A88" w14:textId="413BC883" w:rsidR="00937207" w:rsidRPr="00FC79EF" w:rsidRDefault="001248FC" w:rsidP="006435BB">
      <w:pPr>
        <w:rPr>
          <w:rFonts w:eastAsiaTheme="minorEastAsia"/>
        </w:rPr>
      </w:pPr>
      <w:r>
        <w:rPr>
          <w:rFonts w:eastAsiaTheme="minorEastAsia" w:hint="eastAsia"/>
        </w:rPr>
        <w:t>Ta</w:t>
      </w:r>
      <w:r>
        <w:rPr>
          <w:rFonts w:eastAsiaTheme="minorEastAsia"/>
        </w:rPr>
        <w:t>ble</w:t>
      </w:r>
      <w:r w:rsidR="00621FD7">
        <w:rPr>
          <w:rFonts w:eastAsiaTheme="minorEastAsia"/>
        </w:rPr>
        <w:t>: Comparison company in the research</w:t>
      </w:r>
    </w:p>
    <w:tbl>
      <w:tblPr>
        <w:tblStyle w:val="6"/>
        <w:tblW w:w="0" w:type="auto"/>
        <w:jc w:val="center"/>
        <w:tblLook w:val="04A0" w:firstRow="1" w:lastRow="0" w:firstColumn="1" w:lastColumn="0" w:noHBand="0" w:noVBand="1"/>
      </w:tblPr>
      <w:tblGrid>
        <w:gridCol w:w="2074"/>
        <w:gridCol w:w="2074"/>
        <w:gridCol w:w="2074"/>
        <w:gridCol w:w="2074"/>
      </w:tblGrid>
      <w:tr w:rsidR="00A02E58" w14:paraId="113C6026" w14:textId="77777777" w:rsidTr="00AB00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F6C9B29" w14:textId="77777777" w:rsidR="00A02E58" w:rsidRPr="00491318" w:rsidRDefault="00A02E58" w:rsidP="00F43523">
            <w:pPr>
              <w:rPr>
                <w:rFonts w:eastAsiaTheme="minorEastAsia"/>
                <w:b w:val="0"/>
                <w:bCs w:val="0"/>
                <w:sz w:val="20"/>
                <w:szCs w:val="20"/>
              </w:rPr>
            </w:pPr>
            <w:r w:rsidRPr="00491318">
              <w:rPr>
                <w:rFonts w:eastAsiaTheme="minorEastAsia" w:hint="eastAsia"/>
                <w:sz w:val="20"/>
                <w:szCs w:val="20"/>
              </w:rPr>
              <w:t>C</w:t>
            </w:r>
            <w:r w:rsidRPr="00491318">
              <w:rPr>
                <w:rFonts w:eastAsiaTheme="minorEastAsia"/>
                <w:sz w:val="20"/>
                <w:szCs w:val="20"/>
              </w:rPr>
              <w:t>ompany name</w:t>
            </w:r>
          </w:p>
          <w:p w14:paraId="2B12AA4B" w14:textId="36473CEE" w:rsidR="00A02E58" w:rsidRPr="00491318" w:rsidRDefault="00A02E58"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Stock Number)</w:t>
            </w:r>
          </w:p>
        </w:tc>
        <w:tc>
          <w:tcPr>
            <w:tcW w:w="2074" w:type="dxa"/>
          </w:tcPr>
          <w:p w14:paraId="26A1C1A2" w14:textId="77777777"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proofErr w:type="spellStart"/>
            <w:r w:rsidRPr="00491318">
              <w:rPr>
                <w:rFonts w:eastAsiaTheme="minorEastAsia" w:hint="eastAsia"/>
                <w:b w:val="0"/>
                <w:bCs w:val="0"/>
                <w:sz w:val="20"/>
                <w:szCs w:val="20"/>
              </w:rPr>
              <w:t>L</w:t>
            </w:r>
            <w:r w:rsidRPr="00491318">
              <w:rPr>
                <w:rFonts w:eastAsiaTheme="minorEastAsia"/>
                <w:b w:val="0"/>
                <w:bCs w:val="0"/>
                <w:sz w:val="20"/>
                <w:szCs w:val="20"/>
              </w:rPr>
              <w:t>uk</w:t>
            </w:r>
            <w:proofErr w:type="spellEnd"/>
            <w:r w:rsidRPr="00491318">
              <w:rPr>
                <w:rFonts w:eastAsiaTheme="minorEastAsia"/>
                <w:b w:val="0"/>
                <w:bCs w:val="0"/>
                <w:sz w:val="20"/>
                <w:szCs w:val="20"/>
              </w:rPr>
              <w:t xml:space="preserve"> Fook </w:t>
            </w:r>
          </w:p>
          <w:p w14:paraId="061BC9F4" w14:textId="46CDA5C3"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00590</w:t>
            </w:r>
            <w:r w:rsidR="003B3655" w:rsidRPr="00491318">
              <w:rPr>
                <w:rFonts w:eastAsiaTheme="minorEastAsia"/>
                <w:b w:val="0"/>
                <w:bCs w:val="0"/>
                <w:sz w:val="20"/>
                <w:szCs w:val="20"/>
              </w:rPr>
              <w:t>.HK</w:t>
            </w:r>
            <w:r w:rsidRPr="00491318">
              <w:rPr>
                <w:rFonts w:eastAsiaTheme="minorEastAsia"/>
                <w:b w:val="0"/>
                <w:bCs w:val="0"/>
                <w:sz w:val="20"/>
                <w:szCs w:val="20"/>
              </w:rPr>
              <w:t>)</w:t>
            </w:r>
          </w:p>
        </w:tc>
        <w:tc>
          <w:tcPr>
            <w:tcW w:w="2074" w:type="dxa"/>
          </w:tcPr>
          <w:p w14:paraId="07BD3661" w14:textId="6F3BF678"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b w:val="0"/>
                <w:bCs w:val="0"/>
                <w:sz w:val="20"/>
                <w:szCs w:val="20"/>
              </w:rPr>
              <w:t>K</w:t>
            </w:r>
            <w:r w:rsidRPr="00491318">
              <w:rPr>
                <w:rFonts w:eastAsiaTheme="minorEastAsia"/>
                <w:b w:val="0"/>
                <w:bCs w:val="0"/>
                <w:sz w:val="20"/>
                <w:szCs w:val="20"/>
              </w:rPr>
              <w:t>ing F</w:t>
            </w:r>
            <w:r w:rsidR="008F3701" w:rsidRPr="00491318">
              <w:rPr>
                <w:rFonts w:eastAsiaTheme="minorEastAsia"/>
                <w:b w:val="0"/>
                <w:bCs w:val="0"/>
                <w:sz w:val="20"/>
                <w:szCs w:val="20"/>
              </w:rPr>
              <w:t>o</w:t>
            </w:r>
            <w:r w:rsidRPr="00491318">
              <w:rPr>
                <w:rFonts w:eastAsiaTheme="minorEastAsia"/>
                <w:b w:val="0"/>
                <w:bCs w:val="0"/>
                <w:sz w:val="20"/>
                <w:szCs w:val="20"/>
              </w:rPr>
              <w:t>ok</w:t>
            </w:r>
          </w:p>
          <w:p w14:paraId="731F4CC9" w14:textId="501C3590"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00280</w:t>
            </w:r>
            <w:r w:rsidR="003B3655" w:rsidRPr="00491318">
              <w:rPr>
                <w:rFonts w:eastAsiaTheme="minorEastAsia"/>
                <w:b w:val="0"/>
                <w:bCs w:val="0"/>
                <w:sz w:val="20"/>
                <w:szCs w:val="20"/>
              </w:rPr>
              <w:t>.HK</w:t>
            </w:r>
            <w:r w:rsidRPr="00491318">
              <w:rPr>
                <w:rFonts w:eastAsiaTheme="minorEastAsia"/>
                <w:b w:val="0"/>
                <w:bCs w:val="0"/>
                <w:sz w:val="20"/>
                <w:szCs w:val="20"/>
              </w:rPr>
              <w:t>)</w:t>
            </w:r>
          </w:p>
        </w:tc>
        <w:tc>
          <w:tcPr>
            <w:tcW w:w="2074" w:type="dxa"/>
          </w:tcPr>
          <w:p w14:paraId="5D44D631" w14:textId="77777777"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b w:val="0"/>
                <w:bCs w:val="0"/>
                <w:sz w:val="20"/>
                <w:szCs w:val="20"/>
              </w:rPr>
              <w:t>C</w:t>
            </w:r>
            <w:r w:rsidRPr="00491318">
              <w:rPr>
                <w:rFonts w:eastAsiaTheme="minorEastAsia"/>
                <w:b w:val="0"/>
                <w:bCs w:val="0"/>
                <w:sz w:val="20"/>
                <w:szCs w:val="20"/>
              </w:rPr>
              <w:t xml:space="preserve">how Sang </w:t>
            </w:r>
            <w:proofErr w:type="spellStart"/>
            <w:r w:rsidRPr="00491318">
              <w:rPr>
                <w:rFonts w:eastAsiaTheme="minorEastAsia"/>
                <w:b w:val="0"/>
                <w:bCs w:val="0"/>
                <w:sz w:val="20"/>
                <w:szCs w:val="20"/>
              </w:rPr>
              <w:t>Sang</w:t>
            </w:r>
            <w:proofErr w:type="spellEnd"/>
          </w:p>
          <w:p w14:paraId="12D1AF3D" w14:textId="7D83BBC1"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00116</w:t>
            </w:r>
            <w:r w:rsidR="003B3655" w:rsidRPr="00491318">
              <w:rPr>
                <w:rFonts w:eastAsiaTheme="minorEastAsia"/>
                <w:b w:val="0"/>
                <w:bCs w:val="0"/>
                <w:sz w:val="20"/>
                <w:szCs w:val="20"/>
              </w:rPr>
              <w:t>.HK</w:t>
            </w:r>
            <w:r w:rsidRPr="00491318">
              <w:rPr>
                <w:rFonts w:eastAsiaTheme="minorEastAsia"/>
                <w:b w:val="0"/>
                <w:bCs w:val="0"/>
                <w:sz w:val="20"/>
                <w:szCs w:val="20"/>
              </w:rPr>
              <w:t>)</w:t>
            </w:r>
          </w:p>
        </w:tc>
      </w:tr>
      <w:tr w:rsidR="00675598" w14:paraId="7677CB01"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544152FE" w14:textId="4E14B0A1" w:rsidR="00675598" w:rsidRPr="00491318" w:rsidRDefault="00675598" w:rsidP="00F43523">
            <w:pPr>
              <w:rPr>
                <w:rFonts w:eastAsiaTheme="minorEastAsia"/>
                <w:sz w:val="20"/>
                <w:szCs w:val="20"/>
              </w:rPr>
            </w:pPr>
            <w:r w:rsidRPr="00491318">
              <w:rPr>
                <w:rFonts w:eastAsiaTheme="minorEastAsia" w:hint="eastAsia"/>
                <w:sz w:val="20"/>
                <w:szCs w:val="20"/>
              </w:rPr>
              <w:t>B</w:t>
            </w:r>
            <w:r w:rsidRPr="00491318">
              <w:rPr>
                <w:rFonts w:eastAsiaTheme="minorEastAsia"/>
                <w:sz w:val="20"/>
                <w:szCs w:val="20"/>
              </w:rPr>
              <w:t>usiness Nature</w:t>
            </w:r>
          </w:p>
        </w:tc>
        <w:tc>
          <w:tcPr>
            <w:tcW w:w="6222" w:type="dxa"/>
            <w:gridSpan w:val="3"/>
          </w:tcPr>
          <w:p w14:paraId="4F792B1D" w14:textId="31C256F6" w:rsidR="00675598" w:rsidRPr="00491318" w:rsidRDefault="00675598" w:rsidP="00675598">
            <w:pPr>
              <w:jc w:val="cente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roofErr w:type="spellStart"/>
            <w:r w:rsidRPr="00491318">
              <w:rPr>
                <w:rFonts w:eastAsiaTheme="minorEastAsia"/>
                <w:sz w:val="20"/>
                <w:szCs w:val="20"/>
              </w:rPr>
              <w:t>Jewellery</w:t>
            </w:r>
            <w:proofErr w:type="spellEnd"/>
            <w:r w:rsidRPr="00491318">
              <w:rPr>
                <w:rFonts w:eastAsiaTheme="minorEastAsia"/>
                <w:sz w:val="20"/>
                <w:szCs w:val="20"/>
              </w:rPr>
              <w:t xml:space="preserve"> Retail</w:t>
            </w:r>
          </w:p>
        </w:tc>
      </w:tr>
      <w:tr w:rsidR="00A02E58" w14:paraId="1EE9CDEE" w14:textId="77777777" w:rsidTr="00AB0066">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32897409" w14:textId="77777777" w:rsidR="00A02E58" w:rsidRPr="00491318" w:rsidRDefault="00675598" w:rsidP="00F43523">
            <w:pPr>
              <w:rPr>
                <w:rFonts w:eastAsiaTheme="minorEastAsia"/>
                <w:b w:val="0"/>
                <w:bCs w:val="0"/>
                <w:sz w:val="20"/>
                <w:szCs w:val="20"/>
              </w:rPr>
            </w:pPr>
            <w:r w:rsidRPr="00491318">
              <w:rPr>
                <w:rFonts w:eastAsiaTheme="minorEastAsia" w:hint="eastAsia"/>
                <w:sz w:val="20"/>
                <w:szCs w:val="20"/>
              </w:rPr>
              <w:t>M</w:t>
            </w:r>
            <w:r w:rsidRPr="00491318">
              <w:rPr>
                <w:rFonts w:eastAsiaTheme="minorEastAsia"/>
                <w:sz w:val="20"/>
                <w:szCs w:val="20"/>
              </w:rPr>
              <w:t xml:space="preserve">arket Value </w:t>
            </w:r>
            <w:r w:rsidR="009C2E13" w:rsidRPr="00491318">
              <w:rPr>
                <w:rFonts w:eastAsiaTheme="minorEastAsia"/>
                <w:sz w:val="20"/>
                <w:szCs w:val="20"/>
              </w:rPr>
              <w:t xml:space="preserve">(HKD) </w:t>
            </w:r>
          </w:p>
          <w:p w14:paraId="6CB3CC8A" w14:textId="1A3D0938" w:rsidR="0064527C" w:rsidRPr="00491318" w:rsidRDefault="0064527C"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As of 29 July 2022)</w:t>
            </w:r>
          </w:p>
        </w:tc>
        <w:tc>
          <w:tcPr>
            <w:tcW w:w="2074" w:type="dxa"/>
          </w:tcPr>
          <w:p w14:paraId="3E116861" w14:textId="7E5FE50E"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11.249 </w:t>
            </w:r>
            <w:r w:rsidRPr="00491318">
              <w:rPr>
                <w:rFonts w:eastAsiaTheme="minorEastAsia" w:hint="eastAsia"/>
                <w:sz w:val="20"/>
                <w:szCs w:val="20"/>
              </w:rPr>
              <w:t>b</w:t>
            </w:r>
            <w:r w:rsidRPr="00491318">
              <w:rPr>
                <w:rFonts w:eastAsiaTheme="minorEastAsia"/>
                <w:sz w:val="20"/>
                <w:szCs w:val="20"/>
              </w:rPr>
              <w:t>illion</w:t>
            </w:r>
          </w:p>
          <w:p w14:paraId="4626232F" w14:textId="6341988B"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19.16</w:t>
            </w:r>
            <w:r w:rsidRPr="00491318">
              <w:rPr>
                <w:rFonts w:eastAsiaTheme="minorEastAsia"/>
                <w:sz w:val="20"/>
                <w:szCs w:val="20"/>
              </w:rPr>
              <w:t>)</w:t>
            </w:r>
          </w:p>
          <w:p w14:paraId="48BAA89E" w14:textId="3393BF7E" w:rsidR="0064527C" w:rsidRPr="00491318" w:rsidRDefault="0064527C"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p>
        </w:tc>
        <w:tc>
          <w:tcPr>
            <w:tcW w:w="2074" w:type="dxa"/>
          </w:tcPr>
          <w:p w14:paraId="0E973FC5" w14:textId="53E90515"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360.006 million </w:t>
            </w:r>
          </w:p>
          <w:p w14:paraId="3BE39130" w14:textId="229483BC"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0.395</w:t>
            </w:r>
            <w:r w:rsidRPr="00491318">
              <w:rPr>
                <w:rFonts w:eastAsiaTheme="minorEastAsia"/>
                <w:sz w:val="20"/>
                <w:szCs w:val="20"/>
              </w:rPr>
              <w:t>)</w:t>
            </w:r>
          </w:p>
        </w:tc>
        <w:tc>
          <w:tcPr>
            <w:tcW w:w="2074" w:type="dxa"/>
          </w:tcPr>
          <w:p w14:paraId="0B0E0B02" w14:textId="641B3BF3"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5.949 billion </w:t>
            </w:r>
          </w:p>
          <w:p w14:paraId="2445A579" w14:textId="28A52ED8"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8.110</w:t>
            </w:r>
            <w:r w:rsidRPr="00491318">
              <w:rPr>
                <w:rFonts w:eastAsiaTheme="minorEastAsia"/>
                <w:sz w:val="20"/>
                <w:szCs w:val="20"/>
              </w:rPr>
              <w:t>)</w:t>
            </w:r>
          </w:p>
        </w:tc>
      </w:tr>
      <w:tr w:rsidR="00A02E58" w14:paraId="7FE65068"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66A5429A" w14:textId="77777777" w:rsidR="00A02E58" w:rsidRPr="00491318" w:rsidRDefault="00F70F7F" w:rsidP="00F43523">
            <w:pPr>
              <w:rPr>
                <w:rFonts w:eastAsiaTheme="minorEastAsia"/>
                <w:b w:val="0"/>
                <w:bCs w:val="0"/>
                <w:sz w:val="20"/>
                <w:szCs w:val="20"/>
              </w:rPr>
            </w:pPr>
            <w:r w:rsidRPr="00491318">
              <w:rPr>
                <w:rFonts w:eastAsiaTheme="minorEastAsia" w:hint="eastAsia"/>
                <w:sz w:val="20"/>
                <w:szCs w:val="20"/>
              </w:rPr>
              <w:t>P</w:t>
            </w:r>
            <w:r w:rsidRPr="00491318">
              <w:rPr>
                <w:rFonts w:eastAsiaTheme="minorEastAsia"/>
                <w:sz w:val="20"/>
                <w:szCs w:val="20"/>
              </w:rPr>
              <w:t>E Ratio</w:t>
            </w:r>
          </w:p>
          <w:p w14:paraId="0A8DD511" w14:textId="082DA5E8" w:rsidR="00F70F7F" w:rsidRPr="00491318" w:rsidRDefault="00F70F7F"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As of 29 July 2022)</w:t>
            </w:r>
          </w:p>
        </w:tc>
        <w:tc>
          <w:tcPr>
            <w:tcW w:w="2074" w:type="dxa"/>
          </w:tcPr>
          <w:p w14:paraId="7E33AA17" w14:textId="568F8F67"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8</w:t>
            </w:r>
            <w:r w:rsidRPr="00491318">
              <w:rPr>
                <w:rFonts w:eastAsiaTheme="minorEastAsia"/>
                <w:sz w:val="20"/>
                <w:szCs w:val="20"/>
              </w:rPr>
              <w:t>.08</w:t>
            </w:r>
          </w:p>
        </w:tc>
        <w:tc>
          <w:tcPr>
            <w:tcW w:w="2074" w:type="dxa"/>
          </w:tcPr>
          <w:p w14:paraId="1F11280C" w14:textId="551DD43B"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5</w:t>
            </w:r>
            <w:r w:rsidRPr="00491318">
              <w:rPr>
                <w:rFonts w:eastAsiaTheme="minorEastAsia"/>
                <w:sz w:val="20"/>
                <w:szCs w:val="20"/>
              </w:rPr>
              <w:t>.64</w:t>
            </w:r>
          </w:p>
        </w:tc>
        <w:tc>
          <w:tcPr>
            <w:tcW w:w="2074" w:type="dxa"/>
          </w:tcPr>
          <w:p w14:paraId="703A1937" w14:textId="4F977413"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7</w:t>
            </w:r>
            <w:r w:rsidRPr="00491318">
              <w:rPr>
                <w:rFonts w:eastAsiaTheme="minorEastAsia"/>
                <w:sz w:val="20"/>
                <w:szCs w:val="20"/>
              </w:rPr>
              <w:t>.37</w:t>
            </w:r>
          </w:p>
        </w:tc>
      </w:tr>
      <w:tr w:rsidR="00A02E58" w14:paraId="7D65CEFE" w14:textId="77777777" w:rsidTr="00AB0066">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41A7A8AE" w14:textId="669AC2E5" w:rsidR="00A02E58" w:rsidRPr="00491318" w:rsidRDefault="006346C3" w:rsidP="00F43523">
            <w:pPr>
              <w:rPr>
                <w:rFonts w:eastAsiaTheme="minorEastAsia"/>
                <w:sz w:val="20"/>
                <w:szCs w:val="20"/>
              </w:rPr>
            </w:pPr>
            <w:r w:rsidRPr="00491318">
              <w:rPr>
                <w:rFonts w:eastAsiaTheme="minorEastAsia" w:hint="eastAsia"/>
                <w:sz w:val="20"/>
                <w:szCs w:val="20"/>
              </w:rPr>
              <w:t>M</w:t>
            </w:r>
            <w:r w:rsidRPr="00491318">
              <w:rPr>
                <w:rFonts w:eastAsiaTheme="minorEastAsia"/>
                <w:sz w:val="20"/>
                <w:szCs w:val="20"/>
              </w:rPr>
              <w:t xml:space="preserve">arket Area </w:t>
            </w:r>
          </w:p>
        </w:tc>
        <w:tc>
          <w:tcPr>
            <w:tcW w:w="2074" w:type="dxa"/>
          </w:tcPr>
          <w:p w14:paraId="57FF01A3" w14:textId="55FD6542" w:rsidR="00A02E58" w:rsidRPr="00491318" w:rsidRDefault="00140304"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S</w:t>
            </w:r>
            <w:r w:rsidRPr="00491318">
              <w:rPr>
                <w:rFonts w:eastAsiaTheme="minorEastAsia"/>
                <w:sz w:val="20"/>
                <w:szCs w:val="20"/>
              </w:rPr>
              <w:t xml:space="preserve">elf-operated shops in 8 different countries; licensed shop in 3 countries. </w:t>
            </w:r>
          </w:p>
        </w:tc>
        <w:tc>
          <w:tcPr>
            <w:tcW w:w="2074" w:type="dxa"/>
          </w:tcPr>
          <w:p w14:paraId="6CEEAFAA" w14:textId="565DA861" w:rsidR="00A02E58" w:rsidRPr="00491318" w:rsidRDefault="007F4EF5"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H</w:t>
            </w:r>
            <w:r w:rsidRPr="00491318">
              <w:rPr>
                <w:rFonts w:eastAsiaTheme="minorEastAsia"/>
                <w:sz w:val="20"/>
                <w:szCs w:val="20"/>
              </w:rPr>
              <w:t>ong Kong</w:t>
            </w:r>
          </w:p>
        </w:tc>
        <w:tc>
          <w:tcPr>
            <w:tcW w:w="2074" w:type="dxa"/>
          </w:tcPr>
          <w:p w14:paraId="1BD60AB7" w14:textId="04464740" w:rsidR="00A02E58" w:rsidRPr="00491318" w:rsidRDefault="00140304"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M</w:t>
            </w:r>
            <w:r w:rsidRPr="00491318">
              <w:rPr>
                <w:rFonts w:eastAsiaTheme="minorEastAsia"/>
                <w:sz w:val="20"/>
                <w:szCs w:val="20"/>
              </w:rPr>
              <w:t>ainland China, Hong Kong and Macau, and Taiwan</w:t>
            </w:r>
          </w:p>
        </w:tc>
      </w:tr>
      <w:tr w:rsidR="0017706D" w14:paraId="2313558E"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47E15EEB" w14:textId="66865230" w:rsidR="0017706D" w:rsidRPr="00491318" w:rsidRDefault="0017706D" w:rsidP="00F43523">
            <w:pPr>
              <w:rPr>
                <w:rFonts w:eastAsiaTheme="minorEastAsia"/>
                <w:sz w:val="20"/>
                <w:szCs w:val="20"/>
              </w:rPr>
            </w:pPr>
            <w:r w:rsidRPr="00491318">
              <w:rPr>
                <w:rFonts w:eastAsiaTheme="minorEastAsia" w:hint="eastAsia"/>
                <w:sz w:val="20"/>
                <w:szCs w:val="20"/>
              </w:rPr>
              <w:t>N</w:t>
            </w:r>
            <w:r w:rsidRPr="00491318">
              <w:rPr>
                <w:rFonts w:eastAsiaTheme="minorEastAsia"/>
                <w:sz w:val="20"/>
                <w:szCs w:val="20"/>
              </w:rPr>
              <w:t>umber of stores</w:t>
            </w:r>
          </w:p>
        </w:tc>
        <w:tc>
          <w:tcPr>
            <w:tcW w:w="2074" w:type="dxa"/>
          </w:tcPr>
          <w:p w14:paraId="2D0E6309" w14:textId="38891395" w:rsidR="0017706D" w:rsidRPr="00491318" w:rsidRDefault="00007E30"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2</w:t>
            </w:r>
            <w:r w:rsidR="00CC4665" w:rsidRPr="00491318">
              <w:rPr>
                <w:rFonts w:eastAsiaTheme="minorEastAsia"/>
                <w:sz w:val="20"/>
                <w:szCs w:val="20"/>
              </w:rPr>
              <w:t>,</w:t>
            </w:r>
            <w:r w:rsidRPr="00491318">
              <w:rPr>
                <w:rFonts w:eastAsiaTheme="minorEastAsia"/>
                <w:sz w:val="20"/>
                <w:szCs w:val="20"/>
              </w:rPr>
              <w:t>366</w:t>
            </w:r>
          </w:p>
          <w:p w14:paraId="2C033F4E" w14:textId="171CD00E"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proofErr w:type="spellStart"/>
            <w:r w:rsidRPr="00491318">
              <w:rPr>
                <w:rFonts w:eastAsiaTheme="minorEastAsia"/>
                <w:sz w:val="20"/>
                <w:szCs w:val="20"/>
              </w:rPr>
              <w:t>Luk</w:t>
            </w:r>
            <w:proofErr w:type="spellEnd"/>
            <w:r w:rsidRPr="00491318">
              <w:rPr>
                <w:rFonts w:eastAsiaTheme="minorEastAsia"/>
                <w:sz w:val="20"/>
                <w:szCs w:val="20"/>
              </w:rPr>
              <w:t xml:space="preserve"> Fook Holdings Limited, 2021)</w:t>
            </w:r>
          </w:p>
        </w:tc>
        <w:tc>
          <w:tcPr>
            <w:tcW w:w="2074" w:type="dxa"/>
          </w:tcPr>
          <w:p w14:paraId="7B6FAB9E" w14:textId="77777777" w:rsidR="0017706D"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7</w:t>
            </w:r>
          </w:p>
          <w:p w14:paraId="13A05653" w14:textId="3DC3263F"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King Fook Holdings Limited, 2021)</w:t>
            </w:r>
          </w:p>
        </w:tc>
        <w:tc>
          <w:tcPr>
            <w:tcW w:w="2074" w:type="dxa"/>
          </w:tcPr>
          <w:p w14:paraId="3EDCBC42" w14:textId="77777777" w:rsidR="0017706D" w:rsidRPr="00491318" w:rsidRDefault="00007E30"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8</w:t>
            </w:r>
            <w:r w:rsidRPr="00491318">
              <w:rPr>
                <w:rFonts w:eastAsiaTheme="minorEastAsia"/>
                <w:sz w:val="20"/>
                <w:szCs w:val="20"/>
              </w:rPr>
              <w:t>72</w:t>
            </w:r>
          </w:p>
          <w:p w14:paraId="091C7078" w14:textId="4644008B"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Chow S</w:t>
            </w:r>
            <w:r w:rsidRPr="00491318">
              <w:rPr>
                <w:rFonts w:eastAsiaTheme="minorEastAsia" w:hint="eastAsia"/>
                <w:sz w:val="20"/>
                <w:szCs w:val="20"/>
              </w:rPr>
              <w:t>a</w:t>
            </w:r>
            <w:r w:rsidRPr="00491318">
              <w:rPr>
                <w:rFonts w:eastAsiaTheme="minorEastAsia"/>
                <w:sz w:val="20"/>
                <w:szCs w:val="20"/>
              </w:rPr>
              <w:t xml:space="preserve">ng </w:t>
            </w:r>
            <w:proofErr w:type="spellStart"/>
            <w:r w:rsidRPr="00491318">
              <w:rPr>
                <w:rFonts w:eastAsiaTheme="minorEastAsia"/>
                <w:sz w:val="20"/>
                <w:szCs w:val="20"/>
              </w:rPr>
              <w:t>Sang</w:t>
            </w:r>
            <w:proofErr w:type="spellEnd"/>
            <w:r w:rsidRPr="00491318">
              <w:rPr>
                <w:rFonts w:eastAsiaTheme="minorEastAsia"/>
                <w:sz w:val="20"/>
                <w:szCs w:val="20"/>
              </w:rPr>
              <w:t xml:space="preserve"> Holdings Limited, 2021)</w:t>
            </w:r>
          </w:p>
        </w:tc>
      </w:tr>
    </w:tbl>
    <w:p w14:paraId="2ABA8990" w14:textId="033AFEAA" w:rsidR="00F43523" w:rsidRPr="00F43523" w:rsidRDefault="001248FC" w:rsidP="00621FD7">
      <w:pPr>
        <w:jc w:val="right"/>
        <w:rPr>
          <w:rFonts w:eastAsiaTheme="minorEastAsia"/>
        </w:rPr>
      </w:pPr>
      <w:r>
        <w:rPr>
          <w:rFonts w:eastAsiaTheme="minorEastAsia" w:hint="eastAsia"/>
        </w:rPr>
        <w:t>S</w:t>
      </w:r>
      <w:r>
        <w:rPr>
          <w:rFonts w:eastAsiaTheme="minorEastAsia"/>
        </w:rPr>
        <w:t>ourc</w:t>
      </w:r>
      <w:r w:rsidR="00621FD7">
        <w:rPr>
          <w:rFonts w:eastAsiaTheme="minorEastAsia"/>
        </w:rPr>
        <w:t xml:space="preserve">e: Constructed by author </w:t>
      </w:r>
    </w:p>
    <w:p w14:paraId="636809A0" w14:textId="41C6E774" w:rsidR="00572FCA" w:rsidRDefault="00572FCA" w:rsidP="00165698">
      <w:pPr>
        <w:pStyle w:val="1"/>
        <w:numPr>
          <w:ilvl w:val="0"/>
          <w:numId w:val="15"/>
        </w:numPr>
        <w:rPr>
          <w:rFonts w:eastAsiaTheme="minorEastAsia"/>
        </w:rPr>
      </w:pPr>
      <w:bookmarkStart w:id="5" w:name="_Toc113068029"/>
      <w:proofErr w:type="spellStart"/>
      <w:r>
        <w:rPr>
          <w:rFonts w:eastAsiaTheme="minorEastAsia" w:hint="eastAsia"/>
        </w:rPr>
        <w:t>L</w:t>
      </w:r>
      <w:r>
        <w:rPr>
          <w:rFonts w:eastAsiaTheme="minorEastAsia"/>
        </w:rPr>
        <w:t>uk</w:t>
      </w:r>
      <w:proofErr w:type="spellEnd"/>
      <w:r>
        <w:rPr>
          <w:rFonts w:eastAsiaTheme="minorEastAsia"/>
        </w:rPr>
        <w:t xml:space="preserve"> Fook’s financial analysis</w:t>
      </w:r>
      <w:bookmarkEnd w:id="5"/>
    </w:p>
    <w:p w14:paraId="06AA2F3A" w14:textId="3E1F25BA" w:rsidR="003B3655" w:rsidRDefault="003B3655" w:rsidP="0058236A">
      <w:pPr>
        <w:ind w:leftChars="200" w:left="480"/>
        <w:rPr>
          <w:rFonts w:eastAsiaTheme="minorEastAsia"/>
        </w:rPr>
      </w:pPr>
      <w:r>
        <w:rPr>
          <w:rFonts w:eastAsiaTheme="minorEastAsia" w:hint="eastAsia"/>
        </w:rPr>
        <w:t>F</w:t>
      </w:r>
      <w:r>
        <w:rPr>
          <w:rFonts w:eastAsiaTheme="minorEastAsia"/>
        </w:rPr>
        <w:t>inancial Analysis</w:t>
      </w:r>
      <w:r w:rsidR="002318F7">
        <w:rPr>
          <w:rFonts w:eastAsiaTheme="minorEastAsia"/>
        </w:rPr>
        <w:t xml:space="preserve"> is a tool to help the company understanding its financial features and performance so that it can predict business crisis (</w:t>
      </w:r>
      <w:r w:rsidR="00A31849" w:rsidRPr="00A31849">
        <w:rPr>
          <w:rFonts w:eastAsiaTheme="minorEastAsia"/>
        </w:rPr>
        <w:t>Salmi</w:t>
      </w:r>
      <w:r w:rsidR="00A31849">
        <w:rPr>
          <w:rFonts w:eastAsiaTheme="minorEastAsia"/>
        </w:rPr>
        <w:t xml:space="preserve"> </w:t>
      </w:r>
      <w:r w:rsidR="00A31849" w:rsidRPr="00A31849">
        <w:rPr>
          <w:rFonts w:eastAsiaTheme="minorEastAsia"/>
        </w:rPr>
        <w:t>and Martikainen</w:t>
      </w:r>
      <w:r w:rsidR="00A31849">
        <w:rPr>
          <w:rFonts w:eastAsiaTheme="minorEastAsia"/>
        </w:rPr>
        <w:t>,</w:t>
      </w:r>
      <w:r w:rsidR="00A31849" w:rsidRPr="00A31849">
        <w:rPr>
          <w:rFonts w:eastAsiaTheme="minorEastAsia"/>
        </w:rPr>
        <w:t>1994)</w:t>
      </w:r>
      <w:r w:rsidR="00A31849">
        <w:rPr>
          <w:rFonts w:eastAsiaTheme="minorEastAsia"/>
        </w:rPr>
        <w:t xml:space="preserve">. </w:t>
      </w:r>
    </w:p>
    <w:p w14:paraId="2E7BAF71" w14:textId="77777777" w:rsidR="002318F7" w:rsidRPr="003B3655" w:rsidRDefault="002318F7" w:rsidP="003B3655">
      <w:pPr>
        <w:rPr>
          <w:rFonts w:eastAsiaTheme="minorEastAsia"/>
        </w:rPr>
      </w:pPr>
    </w:p>
    <w:p w14:paraId="40094A11" w14:textId="135E890A" w:rsidR="0077415A" w:rsidRDefault="00A048B5" w:rsidP="00A048B5">
      <w:pPr>
        <w:pStyle w:val="2"/>
      </w:pPr>
      <w:bookmarkStart w:id="6" w:name="_Toc113068030"/>
      <w:r>
        <w:t xml:space="preserve">2.1 </w:t>
      </w:r>
      <w:r w:rsidR="0077415A" w:rsidRPr="0077415A">
        <w:t>Z-score analysis</w:t>
      </w:r>
      <w:bookmarkEnd w:id="6"/>
      <w:r w:rsidR="0077415A" w:rsidRPr="0077415A">
        <w:t xml:space="preserve"> </w:t>
      </w:r>
    </w:p>
    <w:p w14:paraId="7DF18947" w14:textId="05FEF0DD" w:rsidR="00066E3F" w:rsidRDefault="00066E3F" w:rsidP="00066E3F">
      <w:pPr>
        <w:rPr>
          <w:rFonts w:eastAsiaTheme="minorEastAsia"/>
        </w:rPr>
      </w:pPr>
    </w:p>
    <w:p w14:paraId="25168AEA" w14:textId="5D141492" w:rsidR="002D713C" w:rsidRPr="002D713C" w:rsidRDefault="002D713C" w:rsidP="0058236A">
      <w:pPr>
        <w:ind w:leftChars="200" w:left="480"/>
        <w:rPr>
          <w:rFonts w:eastAsiaTheme="minorEastAsia"/>
        </w:rPr>
      </w:pPr>
      <w:r>
        <w:rPr>
          <w:rFonts w:eastAsiaTheme="minorEastAsia" w:hint="eastAsia"/>
        </w:rPr>
        <w:lastRenderedPageBreak/>
        <w:t>Z</w:t>
      </w:r>
      <w:r>
        <w:rPr>
          <w:rFonts w:eastAsiaTheme="minorEastAsia"/>
        </w:rPr>
        <w:t>-score model helps to predict bankruptcy and other firm’s distress and indicates the failure risk of a company (</w:t>
      </w:r>
      <w:r w:rsidR="008300D2" w:rsidRPr="008300D2">
        <w:rPr>
          <w:rFonts w:eastAsiaTheme="minorEastAsia"/>
        </w:rPr>
        <w:t xml:space="preserve">Altman </w:t>
      </w:r>
      <w:r w:rsidR="008300D2" w:rsidRPr="008300D2">
        <w:rPr>
          <w:rFonts w:eastAsiaTheme="minorEastAsia"/>
          <w:i/>
          <w:iCs/>
        </w:rPr>
        <w:t xml:space="preserve">et al. </w:t>
      </w:r>
      <w:r w:rsidR="008300D2" w:rsidRPr="008300D2">
        <w:rPr>
          <w:rFonts w:eastAsiaTheme="minorEastAsia"/>
        </w:rPr>
        <w:t>2017)</w:t>
      </w:r>
      <w:r w:rsidR="008300D2">
        <w:rPr>
          <w:rFonts w:eastAsiaTheme="minorEastAsia"/>
        </w:rPr>
        <w:t xml:space="preserve">. </w:t>
      </w:r>
      <w:r w:rsidR="0007126E">
        <w:rPr>
          <w:rFonts w:eastAsiaTheme="minorEastAsia"/>
        </w:rPr>
        <w:t xml:space="preserve">For </w:t>
      </w:r>
      <w:proofErr w:type="spellStart"/>
      <w:r w:rsidR="0007126E">
        <w:rPr>
          <w:rFonts w:eastAsiaTheme="minorEastAsia"/>
        </w:rPr>
        <w:t>Luk</w:t>
      </w:r>
      <w:proofErr w:type="spellEnd"/>
      <w:r w:rsidR="0007126E">
        <w:rPr>
          <w:rFonts w:eastAsiaTheme="minorEastAsia"/>
        </w:rPr>
        <w:t xml:space="preserve"> Fook’s setting of public-manufacturer, a z-score lower than 1.81 means high probability of bankruptcy; a z-score between 1.81 and 2.99 is a grey area; a z-score greater than 2.99 means a low probability of bankruptcy. </w:t>
      </w:r>
      <w:r w:rsidR="00535303" w:rsidRPr="00A048B5">
        <w:rPr>
          <w:rFonts w:eastAsiaTheme="minorEastAsia" w:hint="eastAsia"/>
        </w:rPr>
        <w:t>T</w:t>
      </w:r>
      <w:r w:rsidR="00535303" w:rsidRPr="00A048B5">
        <w:rPr>
          <w:rFonts w:eastAsiaTheme="minorEastAsia"/>
        </w:rPr>
        <w:t xml:space="preserve">he calculation </w:t>
      </w:r>
      <w:r w:rsidR="00540B3F" w:rsidRPr="00A048B5">
        <w:rPr>
          <w:rFonts w:eastAsiaTheme="minorEastAsia"/>
        </w:rPr>
        <w:t xml:space="preserve">of z-score </w:t>
      </w:r>
      <w:r w:rsidR="00535303" w:rsidRPr="00A048B5">
        <w:rPr>
          <w:rFonts w:eastAsiaTheme="minorEastAsia"/>
        </w:rPr>
        <w:t>is 1.2*(Net working capital/Total assets) +1.4*(Accumulated retained earnings/Total assets) +3.3*(EBIT/Total assets) +0.6*(</w:t>
      </w:r>
      <w:r w:rsidR="005A57E8" w:rsidRPr="00A048B5">
        <w:rPr>
          <w:rFonts w:eastAsiaTheme="minorEastAsia"/>
        </w:rPr>
        <w:t>Market value of equity/Total Liabilities) + 0.999*(Sales/Total Assets).</w:t>
      </w:r>
      <w:r w:rsidR="005A57E8" w:rsidRPr="005A57E8">
        <w:rPr>
          <w:rFonts w:eastAsiaTheme="minorEastAsia"/>
          <w:color w:val="4472C4" w:themeColor="accent1"/>
        </w:rPr>
        <w:t xml:space="preserve"> </w:t>
      </w:r>
    </w:p>
    <w:p w14:paraId="4C8784D0" w14:textId="77777777" w:rsidR="002D713C" w:rsidRPr="00066E3F" w:rsidRDefault="002D713C" w:rsidP="00066E3F">
      <w:pPr>
        <w:rPr>
          <w:rFonts w:eastAsiaTheme="minorEastAsia"/>
        </w:rPr>
      </w:pPr>
    </w:p>
    <w:p w14:paraId="1D29507D" w14:textId="31F5E24B" w:rsidR="002F2B9E" w:rsidRPr="002F2B9E" w:rsidRDefault="002F2B9E" w:rsidP="002F2B9E">
      <w:pPr>
        <w:rPr>
          <w:rFonts w:eastAsiaTheme="minorEastAsia"/>
        </w:rPr>
      </w:pPr>
      <w:r>
        <w:rPr>
          <w:rFonts w:eastAsiaTheme="minorEastAsia" w:hint="eastAsia"/>
        </w:rPr>
        <w:t>T</w:t>
      </w:r>
      <w:r>
        <w:rPr>
          <w:rFonts w:eastAsiaTheme="minorEastAsia"/>
        </w:rPr>
        <w:t>able</w:t>
      </w:r>
      <w:r w:rsidR="00540B3F">
        <w:rPr>
          <w:rFonts w:eastAsiaTheme="minorEastAsia"/>
        </w:rPr>
        <w:t xml:space="preserve"> 2.1</w:t>
      </w:r>
      <w:r>
        <w:rPr>
          <w:rFonts w:eastAsiaTheme="minorEastAsia"/>
        </w:rPr>
        <w:t>: Z-score analysis</w:t>
      </w:r>
      <w:r w:rsidR="00540B3F">
        <w:rPr>
          <w:rFonts w:eastAsiaTheme="minorEastAsia"/>
        </w:rPr>
        <w:t xml:space="preserve"> of </w:t>
      </w:r>
      <w:proofErr w:type="spellStart"/>
      <w:r w:rsidR="00540B3F">
        <w:rPr>
          <w:rFonts w:eastAsiaTheme="minorEastAsia"/>
        </w:rPr>
        <w:t>Luk</w:t>
      </w:r>
      <w:proofErr w:type="spellEnd"/>
      <w:r w:rsidR="00540B3F">
        <w:rPr>
          <w:rFonts w:eastAsiaTheme="minorEastAsia"/>
        </w:rPr>
        <w:t xml:space="preserve"> Fook, Chow Sang </w:t>
      </w:r>
      <w:proofErr w:type="spellStart"/>
      <w:r w:rsidR="00540B3F">
        <w:rPr>
          <w:rFonts w:eastAsiaTheme="minorEastAsia"/>
        </w:rPr>
        <w:t>Sang</w:t>
      </w:r>
      <w:proofErr w:type="spellEnd"/>
      <w:r w:rsidR="00540B3F">
        <w:rPr>
          <w:rFonts w:eastAsiaTheme="minorEastAsia"/>
        </w:rPr>
        <w:t xml:space="preserve"> and King Fook. </w:t>
      </w:r>
    </w:p>
    <w:p w14:paraId="0B08A7AC" w14:textId="05D6E824" w:rsidR="0077415A" w:rsidRDefault="00CC6C09" w:rsidP="00AB0066">
      <w:pPr>
        <w:jc w:val="center"/>
        <w:rPr>
          <w:rFonts w:eastAsiaTheme="minorEastAsia"/>
        </w:rPr>
      </w:pPr>
      <w:r w:rsidRPr="00CC6C09">
        <w:rPr>
          <w:rFonts w:eastAsiaTheme="minorEastAsia"/>
          <w:noProof/>
        </w:rPr>
        <w:lastRenderedPageBreak/>
        <w:drawing>
          <wp:inline distT="0" distB="0" distL="0" distR="0" wp14:anchorId="2094535E" wp14:editId="067F13A2">
            <wp:extent cx="5274310" cy="1626235"/>
            <wp:effectExtent l="0" t="0" r="254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626235"/>
                    </a:xfrm>
                    <a:prstGeom prst="rect">
                      <a:avLst/>
                    </a:prstGeom>
                  </pic:spPr>
                </pic:pic>
              </a:graphicData>
            </a:graphic>
          </wp:inline>
        </w:drawing>
      </w:r>
    </w:p>
    <w:p w14:paraId="05B7DEAA" w14:textId="3E2C0022" w:rsidR="002C7924" w:rsidRDefault="002F2B9E" w:rsidP="002F2B9E">
      <w:pPr>
        <w:jc w:val="right"/>
        <w:rPr>
          <w:rFonts w:eastAsiaTheme="minorEastAsia"/>
        </w:rPr>
      </w:pPr>
      <w:r>
        <w:rPr>
          <w:rFonts w:eastAsiaTheme="minorEastAsia" w:hint="eastAsia"/>
        </w:rPr>
        <w:t>S</w:t>
      </w:r>
      <w:r>
        <w:rPr>
          <w:rFonts w:eastAsiaTheme="minorEastAsia"/>
        </w:rPr>
        <w:t xml:space="preserve">ource: Constructer by author </w:t>
      </w:r>
    </w:p>
    <w:p w14:paraId="390DEAA0" w14:textId="4524CC03" w:rsidR="00491318" w:rsidRDefault="001D1487" w:rsidP="0058236A">
      <w:pPr>
        <w:ind w:leftChars="200" w:left="480"/>
        <w:rPr>
          <w:rFonts w:eastAsiaTheme="minorEastAsia"/>
        </w:rPr>
      </w:pPr>
      <w:r>
        <w:rPr>
          <w:rFonts w:eastAsiaTheme="minorEastAsia"/>
        </w:rPr>
        <w:t>By looking at Table 2.1,</w:t>
      </w:r>
      <w:r w:rsidR="00466B64">
        <w:rPr>
          <w:rFonts w:eastAsiaTheme="minorEastAsia"/>
        </w:rPr>
        <w:t xml:space="preserve"> the sales of </w:t>
      </w:r>
      <w:proofErr w:type="spellStart"/>
      <w:r w:rsidR="00466B64">
        <w:rPr>
          <w:rFonts w:eastAsiaTheme="minorEastAsia"/>
        </w:rPr>
        <w:t>Luk</w:t>
      </w:r>
      <w:proofErr w:type="spellEnd"/>
      <w:r w:rsidR="00466B64">
        <w:rPr>
          <w:rFonts w:eastAsiaTheme="minorEastAsia"/>
        </w:rPr>
        <w:t xml:space="preserve"> Fook dropped year by year between 2019 to 2021, and the EBIT has dropped by 30% in 2021 compared to 2019. However, </w:t>
      </w:r>
      <w:r>
        <w:rPr>
          <w:rFonts w:eastAsiaTheme="minorEastAsia"/>
        </w:rPr>
        <w:t xml:space="preserve">it shows that </w:t>
      </w:r>
      <w:proofErr w:type="spellStart"/>
      <w:r>
        <w:rPr>
          <w:rFonts w:eastAsiaTheme="minorEastAsia"/>
        </w:rPr>
        <w:t>Luk</w:t>
      </w:r>
      <w:proofErr w:type="spellEnd"/>
      <w:r>
        <w:rPr>
          <w:rFonts w:eastAsiaTheme="minorEastAsia"/>
        </w:rPr>
        <w:t xml:space="preserve"> Fook kept a relatively smaller total liabilities while its scale of business is a lot larger that Chow Sang </w:t>
      </w:r>
      <w:proofErr w:type="spellStart"/>
      <w:r>
        <w:rPr>
          <w:rFonts w:eastAsiaTheme="minorEastAsia"/>
        </w:rPr>
        <w:t>Sang</w:t>
      </w:r>
      <w:proofErr w:type="spellEnd"/>
      <w:r>
        <w:rPr>
          <w:rFonts w:eastAsiaTheme="minorEastAsia"/>
        </w:rPr>
        <w:t xml:space="preserve"> and King Fook. </w:t>
      </w:r>
      <w:r w:rsidR="00466B64">
        <w:rPr>
          <w:rFonts w:eastAsiaTheme="minorEastAsia"/>
        </w:rPr>
        <w:t xml:space="preserve">With the above reason, </w:t>
      </w:r>
      <w:proofErr w:type="spellStart"/>
      <w:r w:rsidR="00466B64">
        <w:rPr>
          <w:rFonts w:eastAsiaTheme="minorEastAsia"/>
        </w:rPr>
        <w:t>Luk</w:t>
      </w:r>
      <w:proofErr w:type="spellEnd"/>
      <w:r w:rsidR="00466B64">
        <w:rPr>
          <w:rFonts w:eastAsiaTheme="minorEastAsia"/>
        </w:rPr>
        <w:t xml:space="preserve"> Fook’s z-score is greater than 2.99 in all three years so it has lower probability to go bankruptcy and in safe business. </w:t>
      </w:r>
    </w:p>
    <w:p w14:paraId="4098670D" w14:textId="77777777" w:rsidR="00540B3F" w:rsidRPr="00466B64" w:rsidRDefault="00540B3F" w:rsidP="00491318">
      <w:pPr>
        <w:rPr>
          <w:rFonts w:eastAsiaTheme="minorEastAsia"/>
        </w:rPr>
      </w:pPr>
    </w:p>
    <w:p w14:paraId="25FAA61F" w14:textId="0DE08E69" w:rsidR="00BB7771" w:rsidRPr="00337266" w:rsidRDefault="00A048B5" w:rsidP="00337266">
      <w:pPr>
        <w:pStyle w:val="2"/>
      </w:pPr>
      <w:bookmarkStart w:id="7" w:name="_Toc113068031"/>
      <w:r>
        <w:lastRenderedPageBreak/>
        <w:t xml:space="preserve">2.2 </w:t>
      </w:r>
      <w:r w:rsidR="001B3646" w:rsidRPr="001B3646">
        <w:t>Financial structure</w:t>
      </w:r>
      <w:bookmarkEnd w:id="7"/>
    </w:p>
    <w:p w14:paraId="5393AE98" w14:textId="045DC637" w:rsidR="002022C4" w:rsidRDefault="004366F8" w:rsidP="0058236A">
      <w:pPr>
        <w:ind w:leftChars="200" w:left="480"/>
        <w:rPr>
          <w:rFonts w:eastAsiaTheme="minorEastAsia"/>
        </w:rPr>
      </w:pPr>
      <w:r>
        <w:rPr>
          <w:rFonts w:eastAsiaTheme="minorEastAsia" w:hint="eastAsia"/>
        </w:rPr>
        <w:t>T</w:t>
      </w:r>
      <w:r>
        <w:rPr>
          <w:rFonts w:eastAsiaTheme="minorEastAsia"/>
        </w:rPr>
        <w:t>he analysis of financial structure shows how the company operate</w:t>
      </w:r>
      <w:r w:rsidR="00E36770">
        <w:rPr>
          <w:rFonts w:eastAsiaTheme="minorEastAsia"/>
        </w:rPr>
        <w:t xml:space="preserve"> its finance through</w:t>
      </w:r>
      <w:r>
        <w:rPr>
          <w:rFonts w:eastAsiaTheme="minorEastAsia"/>
        </w:rPr>
        <w:t xml:space="preserve"> the mix of debt and equit</w:t>
      </w:r>
      <w:r w:rsidR="00E36770">
        <w:rPr>
          <w:rFonts w:eastAsiaTheme="minorEastAsia"/>
        </w:rPr>
        <w:t xml:space="preserve">y </w:t>
      </w:r>
      <w:r w:rsidR="002022C4">
        <w:rPr>
          <w:rFonts w:eastAsiaTheme="minorEastAsia"/>
        </w:rPr>
        <w:t>(</w:t>
      </w:r>
      <w:r w:rsidR="002022C4" w:rsidRPr="002022C4">
        <w:rPr>
          <w:rFonts w:eastAsiaTheme="minorEastAsia"/>
        </w:rPr>
        <w:t>Scott, 1972)</w:t>
      </w:r>
      <w:r w:rsidR="002022C4">
        <w:rPr>
          <w:rFonts w:eastAsiaTheme="minorEastAsia"/>
        </w:rPr>
        <w:t>. Every company has different mix due to different business needs, expenses and demand of investors.</w:t>
      </w:r>
    </w:p>
    <w:p w14:paraId="5479D307" w14:textId="77777777" w:rsidR="004366F8" w:rsidRPr="00BB7771" w:rsidRDefault="004366F8" w:rsidP="00BB7771">
      <w:pPr>
        <w:rPr>
          <w:rFonts w:eastAsiaTheme="minorEastAsia"/>
        </w:rPr>
      </w:pPr>
    </w:p>
    <w:p w14:paraId="1BC3AB29" w14:textId="4536A9DB" w:rsidR="00BB7771" w:rsidRPr="00BB7771" w:rsidRDefault="00BB7771" w:rsidP="00FF17D0">
      <w:pPr>
        <w:pStyle w:val="a5"/>
        <w:ind w:leftChars="0" w:left="0"/>
        <w:rPr>
          <w:rFonts w:eastAsiaTheme="minorEastAsia"/>
        </w:rPr>
      </w:pPr>
      <w:r w:rsidRPr="00BB7771">
        <w:rPr>
          <w:rFonts w:eastAsiaTheme="minorEastAsia" w:hint="eastAsia"/>
        </w:rPr>
        <w:t>T</w:t>
      </w:r>
      <w:r w:rsidRPr="00BB7771">
        <w:rPr>
          <w:rFonts w:eastAsiaTheme="minorEastAsia"/>
        </w:rPr>
        <w:t>ab</w:t>
      </w:r>
      <w:r w:rsidRPr="00BB7771">
        <w:rPr>
          <w:rFonts w:eastAsiaTheme="minorEastAsia" w:hint="eastAsia"/>
        </w:rPr>
        <w:t>l</w:t>
      </w:r>
      <w:r w:rsidRPr="00BB7771">
        <w:rPr>
          <w:rFonts w:eastAsiaTheme="minorEastAsia"/>
        </w:rPr>
        <w:t>e</w:t>
      </w:r>
      <w:r w:rsidR="008F7046">
        <w:rPr>
          <w:rFonts w:eastAsiaTheme="minorEastAsia"/>
        </w:rPr>
        <w:t>2.2</w:t>
      </w:r>
      <w:r w:rsidRPr="00BB7771">
        <w:rPr>
          <w:rFonts w:eastAsiaTheme="minorEastAsia"/>
        </w:rPr>
        <w:t xml:space="preserve">: Financial structure analysis </w:t>
      </w:r>
    </w:p>
    <w:p w14:paraId="3C8A0AB4" w14:textId="1F7E8A09" w:rsidR="00BB7771" w:rsidRPr="00BB7771" w:rsidRDefault="00337266" w:rsidP="00AB0066">
      <w:pPr>
        <w:pStyle w:val="a5"/>
        <w:ind w:leftChars="0" w:left="0"/>
        <w:jc w:val="center"/>
        <w:rPr>
          <w:rFonts w:eastAsiaTheme="minorEastAsia"/>
        </w:rPr>
      </w:pPr>
      <w:r w:rsidRPr="00337266">
        <w:rPr>
          <w:rFonts w:eastAsiaTheme="minorEastAsia"/>
          <w:noProof/>
        </w:rPr>
        <w:drawing>
          <wp:inline distT="0" distB="0" distL="0" distR="0" wp14:anchorId="54824453" wp14:editId="5DA20053">
            <wp:extent cx="5274310" cy="548005"/>
            <wp:effectExtent l="0" t="0" r="2540" b="444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548005"/>
                    </a:xfrm>
                    <a:prstGeom prst="rect">
                      <a:avLst/>
                    </a:prstGeom>
                  </pic:spPr>
                </pic:pic>
              </a:graphicData>
            </a:graphic>
          </wp:inline>
        </w:drawing>
      </w:r>
    </w:p>
    <w:p w14:paraId="16C967D2" w14:textId="77777777" w:rsidR="00BB7771" w:rsidRDefault="00BB7771" w:rsidP="00FF17D0">
      <w:pPr>
        <w:pStyle w:val="a5"/>
        <w:ind w:leftChars="450" w:left="1080" w:rightChars="100" w:right="240"/>
        <w:jc w:val="right"/>
        <w:rPr>
          <w:rFonts w:eastAsiaTheme="minorEastAsia"/>
        </w:rPr>
      </w:pPr>
      <w:r>
        <w:rPr>
          <w:rFonts w:eastAsiaTheme="minorEastAsia" w:hint="eastAsia"/>
        </w:rPr>
        <w:t>S</w:t>
      </w:r>
      <w:r>
        <w:rPr>
          <w:rFonts w:eastAsiaTheme="minorEastAsia"/>
        </w:rPr>
        <w:t xml:space="preserve">ource: Constructed by author </w:t>
      </w:r>
    </w:p>
    <w:p w14:paraId="2717F562" w14:textId="77777777" w:rsidR="00337266" w:rsidRPr="001B3646" w:rsidRDefault="00337266" w:rsidP="00FF17D0">
      <w:pPr>
        <w:pStyle w:val="a5"/>
        <w:ind w:leftChars="450" w:left="1080" w:rightChars="100" w:right="240"/>
        <w:jc w:val="right"/>
        <w:rPr>
          <w:rFonts w:eastAsiaTheme="minorEastAsia"/>
        </w:rPr>
      </w:pPr>
    </w:p>
    <w:p w14:paraId="61DAE7C7" w14:textId="138D9417" w:rsidR="00BB7771" w:rsidRDefault="00640667" w:rsidP="0058236A">
      <w:pPr>
        <w:ind w:leftChars="200" w:left="480"/>
        <w:rPr>
          <w:rFonts w:eastAsiaTheme="minorEastAsia"/>
        </w:rPr>
      </w:pPr>
      <w:r>
        <w:rPr>
          <w:rFonts w:eastAsiaTheme="minorEastAsia"/>
        </w:rPr>
        <w:t>The f</w:t>
      </w:r>
      <w:r w:rsidR="00F40F13">
        <w:rPr>
          <w:rFonts w:eastAsiaTheme="minorEastAsia"/>
        </w:rPr>
        <w:t>ixed asset to long term liability ratio indicates a company’s debt coverage capabilities and the extent of long-term liabilities can be covered with fixed assets (</w:t>
      </w:r>
      <w:proofErr w:type="spellStart"/>
      <w:r w:rsidR="00F40F13" w:rsidRPr="00F40F13">
        <w:rPr>
          <w:rFonts w:eastAsiaTheme="minorEastAsia"/>
        </w:rPr>
        <w:t>Holz</w:t>
      </w:r>
      <w:proofErr w:type="spellEnd"/>
      <w:r w:rsidR="00F40F13" w:rsidRPr="00F40F13">
        <w:rPr>
          <w:rFonts w:eastAsiaTheme="minorEastAsia"/>
        </w:rPr>
        <w:t>, 2002)</w:t>
      </w:r>
      <w:r w:rsidR="00F40F13">
        <w:rPr>
          <w:rFonts w:eastAsiaTheme="minorEastAsia"/>
        </w:rPr>
        <w:t>.</w:t>
      </w:r>
      <w:r w:rsidR="0026260F">
        <w:rPr>
          <w:rFonts w:eastAsiaTheme="minorEastAsia"/>
        </w:rPr>
        <w:t xml:space="preserve"> </w:t>
      </w:r>
      <w:r w:rsidR="00B05D3C">
        <w:rPr>
          <w:rFonts w:eastAsiaTheme="minorEastAsia"/>
        </w:rPr>
        <w:t>If the rate is</w:t>
      </w:r>
      <w:r w:rsidR="007D4C94">
        <w:rPr>
          <w:rFonts w:eastAsiaTheme="minorEastAsia"/>
        </w:rPr>
        <w:t xml:space="preserve"> higher</w:t>
      </w:r>
      <w:r w:rsidR="00B05D3C">
        <w:rPr>
          <w:rFonts w:eastAsiaTheme="minorEastAsia"/>
        </w:rPr>
        <w:t xml:space="preserve">, </w:t>
      </w:r>
      <w:r w:rsidR="00B05D3C">
        <w:rPr>
          <w:rFonts w:eastAsiaTheme="minorEastAsia"/>
        </w:rPr>
        <w:lastRenderedPageBreak/>
        <w:t xml:space="preserve">the source of funds will be more stable. However, </w:t>
      </w:r>
      <w:proofErr w:type="spellStart"/>
      <w:r w:rsidR="00C35BBE">
        <w:rPr>
          <w:rFonts w:eastAsiaTheme="minorEastAsia"/>
        </w:rPr>
        <w:t>Luk</w:t>
      </w:r>
      <w:proofErr w:type="spellEnd"/>
      <w:r w:rsidR="00C35BBE">
        <w:rPr>
          <w:rFonts w:eastAsiaTheme="minorEastAsia"/>
        </w:rPr>
        <w:t xml:space="preserve"> Fook had a high ratio of 29.46 (Table 2.2) and a lot higher than the industry. This means it has </w:t>
      </w:r>
      <w:r w:rsidR="007D4C94">
        <w:rPr>
          <w:rFonts w:eastAsiaTheme="minorEastAsia"/>
        </w:rPr>
        <w:t>lower</w:t>
      </w:r>
      <w:r w:rsidR="00C35BBE">
        <w:rPr>
          <w:rFonts w:eastAsiaTheme="minorEastAsia"/>
        </w:rPr>
        <w:t xml:space="preserve"> chance of financial crisis. </w:t>
      </w:r>
    </w:p>
    <w:p w14:paraId="1A22D30E" w14:textId="77777777" w:rsidR="00C35BBE" w:rsidRPr="00C35BBE" w:rsidRDefault="00C35BBE" w:rsidP="001B3646">
      <w:pPr>
        <w:rPr>
          <w:rFonts w:eastAsiaTheme="minorEastAsia"/>
        </w:rPr>
      </w:pPr>
    </w:p>
    <w:p w14:paraId="35758C5C" w14:textId="058BF0F9" w:rsidR="00F96236" w:rsidRDefault="00640667" w:rsidP="0058236A">
      <w:pPr>
        <w:ind w:leftChars="200" w:left="480"/>
        <w:rPr>
          <w:rFonts w:eastAsiaTheme="minorEastAsia"/>
        </w:rPr>
      </w:pPr>
      <w:r>
        <w:rPr>
          <w:rFonts w:eastAsiaTheme="minorEastAsia"/>
        </w:rPr>
        <w:t>The c</w:t>
      </w:r>
      <w:r w:rsidR="00F96236">
        <w:rPr>
          <w:rFonts w:eastAsiaTheme="minorEastAsia"/>
        </w:rPr>
        <w:t xml:space="preserve">urrent </w:t>
      </w:r>
      <w:r>
        <w:rPr>
          <w:rFonts w:eastAsiaTheme="minorEastAsia"/>
        </w:rPr>
        <w:t>l</w:t>
      </w:r>
      <w:r w:rsidR="00F96236">
        <w:rPr>
          <w:rFonts w:eastAsiaTheme="minorEastAsia"/>
        </w:rPr>
        <w:t xml:space="preserve">iabilities to net asset ratio </w:t>
      </w:r>
      <w:proofErr w:type="gramStart"/>
      <w:r>
        <w:rPr>
          <w:rFonts w:eastAsiaTheme="minorEastAsia"/>
        </w:rPr>
        <w:t>is</w:t>
      </w:r>
      <w:proofErr w:type="gramEnd"/>
      <w:r>
        <w:rPr>
          <w:rFonts w:eastAsiaTheme="minorEastAsia"/>
        </w:rPr>
        <w:t xml:space="preserve"> a solvency ratio that examine a company’s net assets are made of current liabilities</w:t>
      </w:r>
      <w:r w:rsidR="009B2C04">
        <w:rPr>
          <w:rFonts w:eastAsiaTheme="minorEastAsia"/>
        </w:rPr>
        <w:t xml:space="preserve"> (</w:t>
      </w:r>
      <w:r w:rsidR="009B2C04" w:rsidRPr="009B2C04">
        <w:rPr>
          <w:rFonts w:eastAsiaTheme="minorEastAsia"/>
        </w:rPr>
        <w:t>Chiu</w:t>
      </w:r>
      <w:r w:rsidR="009B2C04">
        <w:rPr>
          <w:rFonts w:eastAsiaTheme="minorEastAsia"/>
        </w:rPr>
        <w:t xml:space="preserve"> </w:t>
      </w:r>
      <w:r w:rsidR="009B2C04" w:rsidRPr="009B2C04">
        <w:rPr>
          <w:rFonts w:eastAsiaTheme="minorEastAsia"/>
        </w:rPr>
        <w:t>and Li</w:t>
      </w:r>
      <w:r w:rsidR="009B2C04">
        <w:rPr>
          <w:rFonts w:eastAsiaTheme="minorEastAsia"/>
        </w:rPr>
        <w:t xml:space="preserve">, </w:t>
      </w:r>
      <w:r w:rsidR="009B2C04" w:rsidRPr="009B2C04">
        <w:rPr>
          <w:rFonts w:eastAsiaTheme="minorEastAsia"/>
        </w:rPr>
        <w:t>2006)</w:t>
      </w:r>
      <w:r>
        <w:rPr>
          <w:rFonts w:eastAsiaTheme="minorEastAsia"/>
        </w:rPr>
        <w:t xml:space="preserve">. </w:t>
      </w:r>
      <w:proofErr w:type="spellStart"/>
      <w:r>
        <w:rPr>
          <w:rFonts w:eastAsiaTheme="minorEastAsia"/>
        </w:rPr>
        <w:t>Luk</w:t>
      </w:r>
      <w:proofErr w:type="spellEnd"/>
      <w:r>
        <w:rPr>
          <w:rFonts w:eastAsiaTheme="minorEastAsia"/>
        </w:rPr>
        <w:t xml:space="preserve"> Fook has a relatively low ratio </w:t>
      </w:r>
      <w:r w:rsidR="00650563">
        <w:rPr>
          <w:rFonts w:eastAsiaTheme="minorEastAsia"/>
        </w:rPr>
        <w:t xml:space="preserve">of 0.23 in 2021 (Table 2.2) and lower than the industry </w:t>
      </w:r>
      <w:r>
        <w:rPr>
          <w:rFonts w:eastAsiaTheme="minorEastAsia"/>
        </w:rPr>
        <w:t xml:space="preserve">which means </w:t>
      </w:r>
      <w:r w:rsidR="00B05D3C">
        <w:rPr>
          <w:rFonts w:eastAsiaTheme="minorEastAsia"/>
        </w:rPr>
        <w:t xml:space="preserve">it has a low pressure on the future cash flows. </w:t>
      </w:r>
    </w:p>
    <w:p w14:paraId="164920AE" w14:textId="5D78620F" w:rsidR="00F96236" w:rsidRDefault="00F96236" w:rsidP="001B3646">
      <w:pPr>
        <w:rPr>
          <w:rFonts w:eastAsiaTheme="minorEastAsia"/>
        </w:rPr>
      </w:pPr>
    </w:p>
    <w:p w14:paraId="6E56CB43" w14:textId="008186A8" w:rsidR="00743402" w:rsidRDefault="00743402" w:rsidP="0058236A">
      <w:pPr>
        <w:ind w:leftChars="200" w:left="480"/>
        <w:rPr>
          <w:rFonts w:eastAsiaTheme="minorEastAsia"/>
        </w:rPr>
      </w:pPr>
      <w:r>
        <w:rPr>
          <w:rFonts w:eastAsiaTheme="minorEastAsia" w:hint="eastAsia"/>
        </w:rPr>
        <w:t>T</w:t>
      </w:r>
      <w:r>
        <w:rPr>
          <w:rFonts w:eastAsiaTheme="minorEastAsia"/>
        </w:rPr>
        <w:t xml:space="preserve">he </w:t>
      </w:r>
      <w:r>
        <w:rPr>
          <w:rFonts w:eastAsiaTheme="minorEastAsia" w:hint="eastAsia"/>
        </w:rPr>
        <w:t>c</w:t>
      </w:r>
      <w:r>
        <w:rPr>
          <w:rFonts w:eastAsiaTheme="minorEastAsia"/>
        </w:rPr>
        <w:t xml:space="preserve">urrent liabilities to </w:t>
      </w:r>
      <w:r>
        <w:rPr>
          <w:rFonts w:eastAsiaTheme="minorEastAsia" w:hint="eastAsia"/>
        </w:rPr>
        <w:t>s</w:t>
      </w:r>
      <w:r>
        <w:rPr>
          <w:rFonts w:eastAsiaTheme="minorEastAsia"/>
        </w:rPr>
        <w:t>tock ratio</w:t>
      </w:r>
      <w:r w:rsidR="00D30C28">
        <w:rPr>
          <w:rFonts w:eastAsiaTheme="minorEastAsia"/>
        </w:rPr>
        <w:t xml:space="preserve"> </w:t>
      </w:r>
      <w:proofErr w:type="gramStart"/>
      <w:r w:rsidR="00D30C28">
        <w:rPr>
          <w:rFonts w:eastAsiaTheme="minorEastAsia"/>
        </w:rPr>
        <w:t>means</w:t>
      </w:r>
      <w:proofErr w:type="gramEnd"/>
      <w:r w:rsidR="00D30C28">
        <w:rPr>
          <w:rFonts w:eastAsiaTheme="minorEastAsia"/>
        </w:rPr>
        <w:t xml:space="preserve"> how much of a </w:t>
      </w:r>
      <w:r w:rsidR="00E37968">
        <w:rPr>
          <w:rFonts w:eastAsiaTheme="minorEastAsia"/>
        </w:rPr>
        <w:t>company’s stoc</w:t>
      </w:r>
      <w:r w:rsidR="00D30C28">
        <w:rPr>
          <w:rFonts w:eastAsiaTheme="minorEastAsia"/>
        </w:rPr>
        <w:t xml:space="preserve">ks are made of current liabilities </w:t>
      </w:r>
      <w:r w:rsidR="00BC1AC0">
        <w:rPr>
          <w:rFonts w:eastAsiaTheme="minorEastAsia"/>
        </w:rPr>
        <w:t>(</w:t>
      </w:r>
      <w:proofErr w:type="spellStart"/>
      <w:r w:rsidR="00BC1AC0" w:rsidRPr="00BC1AC0">
        <w:rPr>
          <w:rFonts w:eastAsiaTheme="minorEastAsia"/>
        </w:rPr>
        <w:t>Bookstaber</w:t>
      </w:r>
      <w:proofErr w:type="spellEnd"/>
      <w:r w:rsidR="00BC1AC0">
        <w:rPr>
          <w:rFonts w:eastAsiaTheme="minorEastAsia"/>
        </w:rPr>
        <w:t xml:space="preserve"> and</w:t>
      </w:r>
      <w:r w:rsidR="00BC1AC0" w:rsidRPr="00BC1AC0">
        <w:rPr>
          <w:rFonts w:eastAsiaTheme="minorEastAsia"/>
        </w:rPr>
        <w:t xml:space="preserve"> Gold</w:t>
      </w:r>
      <w:r w:rsidR="00BC1AC0">
        <w:rPr>
          <w:rFonts w:eastAsiaTheme="minorEastAsia"/>
        </w:rPr>
        <w:t xml:space="preserve">, </w:t>
      </w:r>
      <w:r w:rsidR="00BC1AC0" w:rsidRPr="00BC1AC0">
        <w:rPr>
          <w:rFonts w:eastAsiaTheme="minorEastAsia"/>
        </w:rPr>
        <w:t>2015)</w:t>
      </w:r>
      <w:r w:rsidR="00BC1AC0">
        <w:rPr>
          <w:rFonts w:eastAsiaTheme="minorEastAsia"/>
        </w:rPr>
        <w:t>.</w:t>
      </w:r>
      <w:r w:rsidR="00D027B3" w:rsidRPr="00D027B3">
        <w:rPr>
          <w:rFonts w:eastAsiaTheme="minorEastAsia"/>
        </w:rPr>
        <w:t xml:space="preserve"> </w:t>
      </w:r>
      <w:r w:rsidR="00D027B3">
        <w:rPr>
          <w:rFonts w:eastAsiaTheme="minorEastAsia"/>
        </w:rPr>
        <w:t xml:space="preserve">It </w:t>
      </w:r>
      <w:r w:rsidR="00D027B3" w:rsidRPr="00D027B3">
        <w:rPr>
          <w:rFonts w:eastAsiaTheme="minorEastAsia"/>
        </w:rPr>
        <w:t xml:space="preserve">suggests </w:t>
      </w:r>
      <w:r w:rsidR="00D027B3">
        <w:rPr>
          <w:rFonts w:eastAsiaTheme="minorEastAsia"/>
        </w:rPr>
        <w:t xml:space="preserve">that if the ratio is high, it means there is </w:t>
      </w:r>
      <w:r w:rsidR="00D027B3" w:rsidRPr="00D027B3">
        <w:rPr>
          <w:rFonts w:eastAsiaTheme="minorEastAsia"/>
        </w:rPr>
        <w:t>over-reliance on unsold goods to finance operations.</w:t>
      </w:r>
      <w:r w:rsidR="00D027B3">
        <w:rPr>
          <w:rFonts w:eastAsiaTheme="minorEastAsia"/>
        </w:rPr>
        <w:t xml:space="preserve"> </w:t>
      </w:r>
      <w:proofErr w:type="spellStart"/>
      <w:r w:rsidR="00D027B3">
        <w:rPr>
          <w:rFonts w:eastAsiaTheme="minorEastAsia"/>
        </w:rPr>
        <w:t>Luk</w:t>
      </w:r>
      <w:proofErr w:type="spellEnd"/>
      <w:r w:rsidR="00D027B3">
        <w:rPr>
          <w:rFonts w:eastAsiaTheme="minorEastAsia"/>
        </w:rPr>
        <w:t xml:space="preserve"> Fook </w:t>
      </w:r>
      <w:r w:rsidR="00D027B3">
        <w:rPr>
          <w:rFonts w:eastAsiaTheme="minorEastAsia"/>
        </w:rPr>
        <w:lastRenderedPageBreak/>
        <w:t>has a lower rate</w:t>
      </w:r>
      <w:r w:rsidR="009D5161">
        <w:rPr>
          <w:rFonts w:eastAsiaTheme="minorEastAsia"/>
        </w:rPr>
        <w:t xml:space="preserve"> (</w:t>
      </w:r>
      <w:proofErr w:type="gramStart"/>
      <w:r w:rsidR="009D5161">
        <w:rPr>
          <w:rFonts w:eastAsiaTheme="minorEastAsia"/>
        </w:rPr>
        <w:t>i.e.</w:t>
      </w:r>
      <w:proofErr w:type="gramEnd"/>
      <w:r w:rsidR="009D5161">
        <w:rPr>
          <w:rFonts w:eastAsiaTheme="minorEastAsia"/>
        </w:rPr>
        <w:t xml:space="preserve"> 0.23 in 2021)</w:t>
      </w:r>
      <w:r w:rsidR="00D027B3">
        <w:rPr>
          <w:rFonts w:eastAsiaTheme="minorEastAsia"/>
        </w:rPr>
        <w:t xml:space="preserve"> than the industry so it </w:t>
      </w:r>
      <w:r w:rsidR="003D77B1">
        <w:rPr>
          <w:rFonts w:eastAsiaTheme="minorEastAsia"/>
        </w:rPr>
        <w:t xml:space="preserve">has </w:t>
      </w:r>
      <w:r w:rsidR="00D027B3">
        <w:rPr>
          <w:rFonts w:eastAsiaTheme="minorEastAsia"/>
        </w:rPr>
        <w:t>maintain</w:t>
      </w:r>
      <w:r w:rsidR="003D77B1">
        <w:rPr>
          <w:rFonts w:eastAsiaTheme="minorEastAsia"/>
        </w:rPr>
        <w:t>ed</w:t>
      </w:r>
      <w:r w:rsidR="00D027B3">
        <w:rPr>
          <w:rFonts w:eastAsiaTheme="minorEastAsia"/>
        </w:rPr>
        <w:t xml:space="preserve"> a healthy stock. </w:t>
      </w:r>
    </w:p>
    <w:p w14:paraId="6A42B4E0" w14:textId="1D988E43" w:rsidR="00743402" w:rsidRDefault="00743402" w:rsidP="001B3646">
      <w:pPr>
        <w:rPr>
          <w:rFonts w:eastAsiaTheme="minorEastAsia"/>
        </w:rPr>
      </w:pPr>
    </w:p>
    <w:p w14:paraId="00966F18" w14:textId="310ED381" w:rsidR="00B245FC" w:rsidRDefault="00B245FC" w:rsidP="0058236A">
      <w:pPr>
        <w:ind w:leftChars="200" w:left="480"/>
        <w:rPr>
          <w:rFonts w:eastAsiaTheme="minorEastAsia"/>
        </w:rPr>
      </w:pPr>
      <w:r>
        <w:rPr>
          <w:rFonts w:eastAsiaTheme="minorEastAsia" w:hint="eastAsia"/>
        </w:rPr>
        <w:t>I</w:t>
      </w:r>
      <w:r>
        <w:rPr>
          <w:rFonts w:eastAsiaTheme="minorEastAsia"/>
        </w:rPr>
        <w:t xml:space="preserve">n the financial structure analysis, </w:t>
      </w:r>
      <w:proofErr w:type="spellStart"/>
      <w:r>
        <w:rPr>
          <w:rFonts w:eastAsiaTheme="minorEastAsia"/>
        </w:rPr>
        <w:t>Luk</w:t>
      </w:r>
      <w:proofErr w:type="spellEnd"/>
      <w:r>
        <w:rPr>
          <w:rFonts w:eastAsiaTheme="minorEastAsia" w:hint="eastAsia"/>
        </w:rPr>
        <w:t xml:space="preserve"> </w:t>
      </w:r>
      <w:r>
        <w:rPr>
          <w:rFonts w:eastAsiaTheme="minorEastAsia"/>
        </w:rPr>
        <w:t xml:space="preserve">Fook maintains a fair position to operate its finance but it has little worries on its long-term liabilities </w:t>
      </w:r>
      <w:r w:rsidR="00207CEE">
        <w:rPr>
          <w:rFonts w:eastAsiaTheme="minorEastAsia"/>
        </w:rPr>
        <w:t xml:space="preserve">that </w:t>
      </w:r>
      <w:r>
        <w:rPr>
          <w:rFonts w:eastAsiaTheme="minorEastAsia"/>
        </w:rPr>
        <w:t>may affect its future finance.</w:t>
      </w:r>
    </w:p>
    <w:p w14:paraId="5F9D0BBD" w14:textId="3E660F02" w:rsidR="001B3646" w:rsidRDefault="00A048B5" w:rsidP="00A048B5">
      <w:pPr>
        <w:pStyle w:val="2"/>
      </w:pPr>
      <w:bookmarkStart w:id="8" w:name="_Toc113068032"/>
      <w:r>
        <w:t xml:space="preserve">2.3 </w:t>
      </w:r>
      <w:r w:rsidR="00874E39">
        <w:t>D</w:t>
      </w:r>
      <w:r w:rsidR="001B3646" w:rsidRPr="001B3646">
        <w:t>ebt</w:t>
      </w:r>
      <w:r w:rsidR="00874E39">
        <w:t xml:space="preserve">-paying </w:t>
      </w:r>
      <w:r w:rsidR="001B3646" w:rsidRPr="001B3646">
        <w:t>ability</w:t>
      </w:r>
      <w:bookmarkEnd w:id="8"/>
      <w:r w:rsidR="001B3646" w:rsidRPr="001B3646">
        <w:t xml:space="preserve"> </w:t>
      </w:r>
    </w:p>
    <w:p w14:paraId="13BDEA3E" w14:textId="15529C0D" w:rsidR="00874E39" w:rsidRDefault="008278F8" w:rsidP="0058236A">
      <w:pPr>
        <w:pStyle w:val="a5"/>
        <w:rPr>
          <w:rFonts w:eastAsiaTheme="minorEastAsia"/>
        </w:rPr>
      </w:pPr>
      <w:r>
        <w:rPr>
          <w:rFonts w:eastAsiaTheme="minorEastAsia"/>
        </w:rPr>
        <w:t xml:space="preserve">There are a few accounting ratios that help to measure a company’s ability to meet debt paying ability. This provides a good indicator for management, lenders and future investors to make business decisions (Byrd and </w:t>
      </w:r>
      <w:proofErr w:type="spellStart"/>
      <w:r>
        <w:rPr>
          <w:rFonts w:eastAsiaTheme="minorEastAsia"/>
        </w:rPr>
        <w:t>Mizruchi</w:t>
      </w:r>
      <w:proofErr w:type="spellEnd"/>
      <w:r>
        <w:rPr>
          <w:rFonts w:eastAsiaTheme="minorEastAsia"/>
        </w:rPr>
        <w:t xml:space="preserve">, 2005). </w:t>
      </w:r>
    </w:p>
    <w:p w14:paraId="001BA301" w14:textId="77777777" w:rsidR="00874E39" w:rsidRPr="002F2B9E" w:rsidRDefault="00874E39" w:rsidP="00C0178A">
      <w:pPr>
        <w:pStyle w:val="a5"/>
        <w:ind w:leftChars="0" w:left="0"/>
        <w:rPr>
          <w:rFonts w:eastAsiaTheme="minorEastAsia"/>
        </w:rPr>
      </w:pPr>
    </w:p>
    <w:p w14:paraId="52898258" w14:textId="5C263F40" w:rsidR="002F2B9E" w:rsidRPr="002F2B9E" w:rsidRDefault="002F2B9E" w:rsidP="002F2B9E">
      <w:pPr>
        <w:rPr>
          <w:rFonts w:eastAsiaTheme="minorEastAsia"/>
        </w:rPr>
      </w:pPr>
      <w:r>
        <w:rPr>
          <w:rFonts w:eastAsiaTheme="minorEastAsia" w:hint="eastAsia"/>
        </w:rPr>
        <w:t>T</w:t>
      </w:r>
      <w:r>
        <w:rPr>
          <w:rFonts w:eastAsiaTheme="minorEastAsia"/>
        </w:rPr>
        <w:t>able</w:t>
      </w:r>
      <w:r w:rsidR="008F7046">
        <w:rPr>
          <w:rFonts w:eastAsiaTheme="minorEastAsia"/>
        </w:rPr>
        <w:t xml:space="preserve"> 2.3</w:t>
      </w:r>
      <w:r>
        <w:rPr>
          <w:rFonts w:eastAsiaTheme="minorEastAsia"/>
        </w:rPr>
        <w:t xml:space="preserve">: Paying debt ability </w:t>
      </w:r>
      <w:r w:rsidR="00CA71A3">
        <w:rPr>
          <w:rFonts w:eastAsiaTheme="minorEastAsia"/>
        </w:rPr>
        <w:t xml:space="preserve">of </w:t>
      </w:r>
      <w:proofErr w:type="spellStart"/>
      <w:r w:rsidR="00CA71A3">
        <w:rPr>
          <w:rFonts w:eastAsiaTheme="minorEastAsia"/>
        </w:rPr>
        <w:t>Luk</w:t>
      </w:r>
      <w:proofErr w:type="spellEnd"/>
      <w:r w:rsidR="00CA71A3">
        <w:rPr>
          <w:rFonts w:eastAsiaTheme="minorEastAsia"/>
        </w:rPr>
        <w:t xml:space="preserve"> Fook, Chow S</w:t>
      </w:r>
      <w:r w:rsidR="00CA71A3">
        <w:rPr>
          <w:rFonts w:eastAsiaTheme="minorEastAsia" w:hint="eastAsia"/>
        </w:rPr>
        <w:t>a</w:t>
      </w:r>
      <w:r w:rsidR="00CA71A3">
        <w:rPr>
          <w:rFonts w:eastAsiaTheme="minorEastAsia"/>
        </w:rPr>
        <w:t xml:space="preserve">ng </w:t>
      </w:r>
      <w:proofErr w:type="spellStart"/>
      <w:r w:rsidR="00CA71A3">
        <w:rPr>
          <w:rFonts w:eastAsiaTheme="minorEastAsia"/>
        </w:rPr>
        <w:t>Sang</w:t>
      </w:r>
      <w:proofErr w:type="spellEnd"/>
      <w:r w:rsidR="00CA71A3">
        <w:rPr>
          <w:rFonts w:eastAsiaTheme="minorEastAsia"/>
        </w:rPr>
        <w:t xml:space="preserve"> and King Fook</w:t>
      </w:r>
      <w:r w:rsidR="008F7046">
        <w:rPr>
          <w:rFonts w:eastAsiaTheme="minorEastAsia"/>
        </w:rPr>
        <w:t>.</w:t>
      </w:r>
    </w:p>
    <w:p w14:paraId="7DB02975" w14:textId="096242D4" w:rsidR="001B3646" w:rsidRDefault="000E7144" w:rsidP="00AB0066">
      <w:pPr>
        <w:pStyle w:val="a5"/>
        <w:ind w:leftChars="0" w:left="0"/>
        <w:jc w:val="center"/>
        <w:rPr>
          <w:rFonts w:eastAsiaTheme="minorEastAsia"/>
        </w:rPr>
      </w:pPr>
      <w:r w:rsidRPr="000E7144">
        <w:rPr>
          <w:rFonts w:eastAsiaTheme="minorEastAsia"/>
          <w:noProof/>
        </w:rPr>
        <w:lastRenderedPageBreak/>
        <w:drawing>
          <wp:inline distT="0" distB="0" distL="0" distR="0" wp14:anchorId="19AA6F6C" wp14:editId="7789FB6F">
            <wp:extent cx="5274310" cy="1971675"/>
            <wp:effectExtent l="0" t="0" r="2540" b="952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971675"/>
                    </a:xfrm>
                    <a:prstGeom prst="rect">
                      <a:avLst/>
                    </a:prstGeom>
                  </pic:spPr>
                </pic:pic>
              </a:graphicData>
            </a:graphic>
          </wp:inline>
        </w:drawing>
      </w:r>
    </w:p>
    <w:p w14:paraId="71562143" w14:textId="1D395B58" w:rsidR="002F2B9E" w:rsidRDefault="002F2B9E" w:rsidP="002F2B9E">
      <w:pPr>
        <w:pStyle w:val="a5"/>
        <w:ind w:leftChars="0" w:left="0"/>
        <w:jc w:val="right"/>
        <w:rPr>
          <w:rFonts w:eastAsiaTheme="minorEastAsia"/>
        </w:rPr>
      </w:pPr>
      <w:r>
        <w:rPr>
          <w:rFonts w:eastAsiaTheme="minorEastAsia" w:hint="eastAsia"/>
        </w:rPr>
        <w:t>S</w:t>
      </w:r>
      <w:r>
        <w:rPr>
          <w:rFonts w:eastAsiaTheme="minorEastAsia"/>
        </w:rPr>
        <w:t xml:space="preserve">ource: Constructed by author </w:t>
      </w:r>
    </w:p>
    <w:p w14:paraId="3C71F06C" w14:textId="7A213493" w:rsidR="004B2213" w:rsidRDefault="004B2213" w:rsidP="002F2B9E">
      <w:pPr>
        <w:pStyle w:val="a5"/>
        <w:ind w:leftChars="0" w:left="0"/>
        <w:jc w:val="right"/>
        <w:rPr>
          <w:rFonts w:eastAsiaTheme="minorEastAsia"/>
        </w:rPr>
      </w:pPr>
    </w:p>
    <w:p w14:paraId="166E3E91" w14:textId="092A61BA" w:rsidR="002F5AAE" w:rsidRDefault="00C15D7A" w:rsidP="0058236A">
      <w:pPr>
        <w:pStyle w:val="a5"/>
        <w:rPr>
          <w:rFonts w:eastAsiaTheme="minorEastAsia"/>
        </w:rPr>
      </w:pPr>
      <w:r>
        <w:rPr>
          <w:rFonts w:eastAsiaTheme="minorEastAsia"/>
        </w:rPr>
        <w:t xml:space="preserve">The </w:t>
      </w:r>
      <w:r>
        <w:rPr>
          <w:rFonts w:eastAsiaTheme="minorEastAsia" w:hint="eastAsia"/>
        </w:rPr>
        <w:t>c</w:t>
      </w:r>
      <w:r>
        <w:rPr>
          <w:rFonts w:eastAsiaTheme="minorEastAsia"/>
        </w:rPr>
        <w:t xml:space="preserve">urrent ratio is a liquidity ratio that examine whether a company is capable of paying off all of its current liabilities with </w:t>
      </w:r>
      <w:r w:rsidR="0065100C">
        <w:rPr>
          <w:rFonts w:eastAsiaTheme="minorEastAsia"/>
        </w:rPr>
        <w:t>it</w:t>
      </w:r>
      <w:r>
        <w:rPr>
          <w:rFonts w:eastAsiaTheme="minorEastAsia"/>
        </w:rPr>
        <w:t>s current assets (</w:t>
      </w:r>
      <w:proofErr w:type="spellStart"/>
      <w:r w:rsidR="00A20E4E" w:rsidRPr="00A20E4E">
        <w:rPr>
          <w:rFonts w:eastAsiaTheme="minorEastAsia"/>
        </w:rPr>
        <w:t>Tumanggor</w:t>
      </w:r>
      <w:proofErr w:type="spellEnd"/>
      <w:r>
        <w:rPr>
          <w:rFonts w:eastAsiaTheme="minorEastAsia"/>
        </w:rPr>
        <w:t xml:space="preserve">, </w:t>
      </w:r>
      <w:r w:rsidR="00A20E4E" w:rsidRPr="00A20E4E">
        <w:rPr>
          <w:rFonts w:eastAsiaTheme="minorEastAsia"/>
        </w:rPr>
        <w:t>2020)</w:t>
      </w:r>
      <w:r>
        <w:rPr>
          <w:rFonts w:eastAsiaTheme="minorEastAsia"/>
        </w:rPr>
        <w:t xml:space="preserve">. </w:t>
      </w:r>
      <w:r w:rsidR="00425C7C">
        <w:rPr>
          <w:rFonts w:eastAsiaTheme="minorEastAsia"/>
        </w:rPr>
        <w:t>O</w:t>
      </w:r>
      <w:r w:rsidR="00425C7C" w:rsidRPr="00425C7C">
        <w:rPr>
          <w:rFonts w:eastAsiaTheme="minorEastAsia"/>
        </w:rPr>
        <w:t xml:space="preserve">n the other hand, </w:t>
      </w:r>
      <w:r w:rsidR="00425C7C">
        <w:rPr>
          <w:rFonts w:eastAsiaTheme="minorEastAsia"/>
        </w:rPr>
        <w:t xml:space="preserve">the quick ratio </w:t>
      </w:r>
      <w:r w:rsidR="00425C7C" w:rsidRPr="00425C7C">
        <w:rPr>
          <w:rFonts w:eastAsiaTheme="minorEastAsia"/>
        </w:rPr>
        <w:t xml:space="preserve">is another liquidity ratio </w:t>
      </w:r>
      <w:r w:rsidR="00425C7C">
        <w:rPr>
          <w:rFonts w:eastAsiaTheme="minorEastAsia"/>
        </w:rPr>
        <w:t>to</w:t>
      </w:r>
      <w:r w:rsidR="00425C7C" w:rsidRPr="00425C7C">
        <w:rPr>
          <w:rFonts w:eastAsiaTheme="minorEastAsia"/>
        </w:rPr>
        <w:t xml:space="preserve"> determine how efficient a company </w:t>
      </w:r>
      <w:r w:rsidR="00425C7C">
        <w:rPr>
          <w:rFonts w:eastAsiaTheme="minorEastAsia"/>
        </w:rPr>
        <w:t>paying</w:t>
      </w:r>
      <w:r w:rsidR="00425C7C" w:rsidRPr="00425C7C">
        <w:rPr>
          <w:rFonts w:eastAsiaTheme="minorEastAsia"/>
        </w:rPr>
        <w:t xml:space="preserve"> off </w:t>
      </w:r>
      <w:r w:rsidR="00425C7C">
        <w:rPr>
          <w:rFonts w:eastAsiaTheme="minorEastAsia"/>
        </w:rPr>
        <w:t>i</w:t>
      </w:r>
      <w:r w:rsidR="00425C7C" w:rsidRPr="00425C7C">
        <w:rPr>
          <w:rFonts w:eastAsiaTheme="minorEastAsia"/>
        </w:rPr>
        <w:t>ts current liabilities using its current assets.</w:t>
      </w:r>
      <w:r w:rsidR="005B490B">
        <w:rPr>
          <w:rFonts w:eastAsiaTheme="minorEastAsia"/>
        </w:rPr>
        <w:t xml:space="preserve"> </w:t>
      </w:r>
      <w:proofErr w:type="spellStart"/>
      <w:r w:rsidR="005B490B">
        <w:rPr>
          <w:rFonts w:eastAsiaTheme="minorEastAsia"/>
        </w:rPr>
        <w:t>Luk</w:t>
      </w:r>
      <w:proofErr w:type="spellEnd"/>
      <w:r w:rsidR="005B490B">
        <w:rPr>
          <w:rFonts w:eastAsiaTheme="minorEastAsia"/>
        </w:rPr>
        <w:t xml:space="preserve"> Fook maintained sufficient amount of cash in all 3 years</w:t>
      </w:r>
      <w:r w:rsidR="00DE1C1D">
        <w:rPr>
          <w:rFonts w:eastAsiaTheme="minorEastAsia"/>
        </w:rPr>
        <w:t xml:space="preserve"> </w:t>
      </w:r>
      <w:r w:rsidR="005B490B">
        <w:rPr>
          <w:rFonts w:eastAsiaTheme="minorEastAsia"/>
        </w:rPr>
        <w:t>so it ha</w:t>
      </w:r>
      <w:r w:rsidR="00A52913">
        <w:rPr>
          <w:rFonts w:eastAsiaTheme="minorEastAsia"/>
        </w:rPr>
        <w:t>d</w:t>
      </w:r>
      <w:r w:rsidR="005B490B">
        <w:rPr>
          <w:rFonts w:eastAsiaTheme="minorEastAsia"/>
        </w:rPr>
        <w:t xml:space="preserve"> a healthy cash flow. </w:t>
      </w:r>
      <w:r w:rsidR="00DE1C1D">
        <w:rPr>
          <w:rFonts w:eastAsiaTheme="minorEastAsia"/>
        </w:rPr>
        <w:t>Despite</w:t>
      </w:r>
      <w:r w:rsidR="005B490B">
        <w:rPr>
          <w:rFonts w:eastAsiaTheme="minorEastAsia"/>
        </w:rPr>
        <w:t xml:space="preserve"> it ha</w:t>
      </w:r>
      <w:r w:rsidR="00A52913">
        <w:rPr>
          <w:rFonts w:eastAsiaTheme="minorEastAsia"/>
        </w:rPr>
        <w:t>d</w:t>
      </w:r>
      <w:r w:rsidR="005B490B">
        <w:rPr>
          <w:rFonts w:eastAsiaTheme="minorEastAsia"/>
        </w:rPr>
        <w:t xml:space="preserve"> a quick ratio of 83%</w:t>
      </w:r>
      <w:r w:rsidR="00DE1C1D">
        <w:rPr>
          <w:rFonts w:eastAsiaTheme="minorEastAsia"/>
        </w:rPr>
        <w:t xml:space="preserve"> and cash ratio of 56%</w:t>
      </w:r>
      <w:r w:rsidR="005B490B">
        <w:rPr>
          <w:rFonts w:eastAsiaTheme="minorEastAsia"/>
        </w:rPr>
        <w:t xml:space="preserve"> in 2019 (Table 2.3), it </w:t>
      </w:r>
      <w:r w:rsidR="00A5220B">
        <w:rPr>
          <w:rFonts w:eastAsiaTheme="minorEastAsia"/>
        </w:rPr>
        <w:t xml:space="preserve">quickly went back to a </w:t>
      </w:r>
      <w:r w:rsidR="00A5220B">
        <w:rPr>
          <w:rFonts w:eastAsiaTheme="minorEastAsia"/>
        </w:rPr>
        <w:lastRenderedPageBreak/>
        <w:t>healthy status in 2020 and 2021</w:t>
      </w:r>
      <w:r w:rsidR="00DE1C1D">
        <w:rPr>
          <w:rFonts w:eastAsiaTheme="minorEastAsia"/>
        </w:rPr>
        <w:t xml:space="preserve">. </w:t>
      </w:r>
    </w:p>
    <w:p w14:paraId="58C6C51A" w14:textId="77777777" w:rsidR="002F5AAE" w:rsidRDefault="002F5AAE" w:rsidP="004B2213">
      <w:pPr>
        <w:pStyle w:val="a5"/>
        <w:ind w:leftChars="0" w:left="0"/>
        <w:rPr>
          <w:rFonts w:eastAsiaTheme="minorEastAsia"/>
        </w:rPr>
      </w:pPr>
    </w:p>
    <w:p w14:paraId="66EAE755" w14:textId="45CCD12C" w:rsidR="004B2213" w:rsidRDefault="002F5AAE" w:rsidP="0058236A">
      <w:pPr>
        <w:pStyle w:val="a5"/>
        <w:rPr>
          <w:rFonts w:eastAsiaTheme="minorEastAsia"/>
        </w:rPr>
      </w:pPr>
      <w:proofErr w:type="spellStart"/>
      <w:r>
        <w:rPr>
          <w:rFonts w:eastAsiaTheme="minorEastAsia"/>
        </w:rPr>
        <w:t>Luk</w:t>
      </w:r>
      <w:proofErr w:type="spellEnd"/>
      <w:r>
        <w:rPr>
          <w:rFonts w:eastAsiaTheme="minorEastAsia"/>
        </w:rPr>
        <w:t xml:space="preserve"> Fook’s current liabilities mainly came from bank borrowings and trade payables but the amount </w:t>
      </w:r>
      <w:r w:rsidR="00A52913">
        <w:rPr>
          <w:rFonts w:eastAsiaTheme="minorEastAsia"/>
        </w:rPr>
        <w:t>was</w:t>
      </w:r>
      <w:r>
        <w:rPr>
          <w:rFonts w:eastAsiaTheme="minorEastAsia"/>
        </w:rPr>
        <w:t xml:space="preserve"> relatively lower</w:t>
      </w:r>
      <w:r w:rsidR="00A52913">
        <w:rPr>
          <w:rFonts w:eastAsiaTheme="minorEastAsia"/>
        </w:rPr>
        <w:t xml:space="preserve">, </w:t>
      </w:r>
      <w:r>
        <w:rPr>
          <w:rFonts w:eastAsiaTheme="minorEastAsia"/>
        </w:rPr>
        <w:t>therefore the stock credit index is -0.06 and -0.20 in 2020 and 2021</w:t>
      </w:r>
      <w:r w:rsidR="006D54F0">
        <w:rPr>
          <w:rFonts w:eastAsiaTheme="minorEastAsia"/>
        </w:rPr>
        <w:t xml:space="preserve"> (Table 2.3)</w:t>
      </w:r>
      <w:r w:rsidR="00A52913">
        <w:rPr>
          <w:rFonts w:eastAsiaTheme="minorEastAsia"/>
        </w:rPr>
        <w:t xml:space="preserve"> which were good sign</w:t>
      </w:r>
      <w:r w:rsidR="00DE1C1D">
        <w:rPr>
          <w:rFonts w:eastAsiaTheme="minorEastAsia"/>
        </w:rPr>
        <w:t xml:space="preserve">. </w:t>
      </w:r>
      <w:r w:rsidR="004B1B10">
        <w:rPr>
          <w:rFonts w:eastAsiaTheme="minorEastAsia"/>
        </w:rPr>
        <w:t xml:space="preserve">Total debt ratio shows </w:t>
      </w:r>
      <w:r w:rsidR="004B1B10" w:rsidRPr="004B1B10">
        <w:rPr>
          <w:rFonts w:eastAsiaTheme="minorEastAsia"/>
        </w:rPr>
        <w:t>the proportion of a company’s assets that are financed by debt</w:t>
      </w:r>
      <w:r w:rsidR="004E7F11">
        <w:rPr>
          <w:rFonts w:eastAsiaTheme="minorEastAsia"/>
        </w:rPr>
        <w:t xml:space="preserve"> (</w:t>
      </w:r>
      <w:r w:rsidR="004E7F11" w:rsidRPr="004E7F11">
        <w:rPr>
          <w:rFonts w:eastAsiaTheme="minorEastAsia"/>
        </w:rPr>
        <w:t>Yuan</w:t>
      </w:r>
      <w:r w:rsidR="004E7F11">
        <w:rPr>
          <w:rFonts w:eastAsiaTheme="minorEastAsia"/>
        </w:rPr>
        <w:t xml:space="preserve"> </w:t>
      </w:r>
      <w:r w:rsidR="004E7F11" w:rsidRPr="004E7F11">
        <w:rPr>
          <w:rFonts w:eastAsiaTheme="minorEastAsia"/>
        </w:rPr>
        <w:t xml:space="preserve">and </w:t>
      </w:r>
      <w:proofErr w:type="spellStart"/>
      <w:r w:rsidR="004E7F11" w:rsidRPr="004E7F11">
        <w:rPr>
          <w:rFonts w:eastAsiaTheme="minorEastAsia"/>
        </w:rPr>
        <w:t>Motohashi</w:t>
      </w:r>
      <w:proofErr w:type="spellEnd"/>
      <w:r w:rsidR="004E7F11">
        <w:rPr>
          <w:rFonts w:eastAsiaTheme="minorEastAsia"/>
        </w:rPr>
        <w:t xml:space="preserve">, </w:t>
      </w:r>
      <w:r w:rsidR="004E7F11" w:rsidRPr="004E7F11">
        <w:rPr>
          <w:rFonts w:eastAsiaTheme="minorEastAsia"/>
        </w:rPr>
        <w:t>2008)</w:t>
      </w:r>
      <w:r w:rsidR="004E7F11">
        <w:rPr>
          <w:rFonts w:eastAsiaTheme="minorEastAsia"/>
        </w:rPr>
        <w:t xml:space="preserve">. </w:t>
      </w:r>
      <w:proofErr w:type="spellStart"/>
      <w:r w:rsidR="00FC2BE9">
        <w:rPr>
          <w:rFonts w:eastAsiaTheme="minorEastAsia"/>
        </w:rPr>
        <w:t>Luk</w:t>
      </w:r>
      <w:proofErr w:type="spellEnd"/>
      <w:r w:rsidR="00FC2BE9">
        <w:rPr>
          <w:rFonts w:eastAsiaTheme="minorEastAsia"/>
        </w:rPr>
        <w:t xml:space="preserve"> Fook maintained a low total debt ratio</w:t>
      </w:r>
      <w:r w:rsidR="007C68A4">
        <w:rPr>
          <w:rFonts w:eastAsiaTheme="minorEastAsia"/>
        </w:rPr>
        <w:t xml:space="preserve">, </w:t>
      </w:r>
      <w:r w:rsidR="00FC2BE9">
        <w:rPr>
          <w:rFonts w:eastAsiaTheme="minorEastAsia"/>
        </w:rPr>
        <w:t>debt-to-equity ratio</w:t>
      </w:r>
      <w:r w:rsidR="007C68A4">
        <w:rPr>
          <w:rFonts w:eastAsiaTheme="minorEastAsia"/>
        </w:rPr>
        <w:t xml:space="preserve"> and </w:t>
      </w:r>
      <w:proofErr w:type="gramStart"/>
      <w:r w:rsidR="007C68A4">
        <w:rPr>
          <w:rFonts w:eastAsiaTheme="minorEastAsia"/>
        </w:rPr>
        <w:t>long term</w:t>
      </w:r>
      <w:proofErr w:type="gramEnd"/>
      <w:r w:rsidR="007C68A4">
        <w:rPr>
          <w:rFonts w:eastAsiaTheme="minorEastAsia"/>
        </w:rPr>
        <w:t xml:space="preserve"> debt ratio among the industry. By looking into the total debt-to-fixed asset ratio, it </w:t>
      </w:r>
      <w:r w:rsidR="00A52913">
        <w:rPr>
          <w:rFonts w:eastAsiaTheme="minorEastAsia"/>
        </w:rPr>
        <w:t>would</w:t>
      </w:r>
      <w:r w:rsidR="007C68A4">
        <w:rPr>
          <w:rFonts w:eastAsiaTheme="minorEastAsia"/>
        </w:rPr>
        <w:t xml:space="preserve"> show that </w:t>
      </w:r>
      <w:proofErr w:type="spellStart"/>
      <w:r w:rsidR="007C68A4">
        <w:rPr>
          <w:rFonts w:eastAsiaTheme="minorEastAsia"/>
        </w:rPr>
        <w:t>Luk</w:t>
      </w:r>
      <w:proofErr w:type="spellEnd"/>
      <w:r w:rsidR="007C68A4">
        <w:rPr>
          <w:rFonts w:eastAsiaTheme="minorEastAsia"/>
        </w:rPr>
        <w:t xml:space="preserve"> Fook’s </w:t>
      </w:r>
      <w:r w:rsidR="00B702B1">
        <w:rPr>
          <w:rFonts w:eastAsiaTheme="minorEastAsia"/>
        </w:rPr>
        <w:t xml:space="preserve">fixed assets such as </w:t>
      </w:r>
      <w:r w:rsidR="007C68A4">
        <w:rPr>
          <w:rFonts w:eastAsiaTheme="minorEastAsia"/>
        </w:rPr>
        <w:t>property</w:t>
      </w:r>
      <w:r w:rsidR="00B702B1">
        <w:rPr>
          <w:rFonts w:eastAsiaTheme="minorEastAsia"/>
        </w:rPr>
        <w:t xml:space="preserve">, plant and equipment </w:t>
      </w:r>
      <w:r w:rsidR="00A52913">
        <w:rPr>
          <w:rFonts w:eastAsiaTheme="minorEastAsia"/>
        </w:rPr>
        <w:t>were</w:t>
      </w:r>
      <w:r w:rsidR="00B702B1">
        <w:rPr>
          <w:rFonts w:eastAsiaTheme="minorEastAsia"/>
        </w:rPr>
        <w:t xml:space="preserve"> more financed by the debt but </w:t>
      </w:r>
      <w:r w:rsidR="00157419">
        <w:rPr>
          <w:rFonts w:eastAsiaTheme="minorEastAsia"/>
        </w:rPr>
        <w:t xml:space="preserve">it </w:t>
      </w:r>
      <w:r w:rsidR="00A52913">
        <w:rPr>
          <w:rFonts w:eastAsiaTheme="minorEastAsia"/>
        </w:rPr>
        <w:t>might</w:t>
      </w:r>
      <w:r w:rsidR="00157419">
        <w:rPr>
          <w:rFonts w:eastAsiaTheme="minorEastAsia"/>
        </w:rPr>
        <w:t xml:space="preserve"> not raise any big concern as it </w:t>
      </w:r>
      <w:r w:rsidR="00A52913">
        <w:rPr>
          <w:rFonts w:eastAsiaTheme="minorEastAsia"/>
        </w:rPr>
        <w:t>was</w:t>
      </w:r>
      <w:r w:rsidR="00157419">
        <w:rPr>
          <w:rFonts w:eastAsiaTheme="minorEastAsia"/>
        </w:rPr>
        <w:t xml:space="preserve"> similar to the industry. </w:t>
      </w:r>
    </w:p>
    <w:p w14:paraId="462C4E87" w14:textId="2CCD7380" w:rsidR="00A52913" w:rsidRDefault="00A52913" w:rsidP="004B2213">
      <w:pPr>
        <w:pStyle w:val="a5"/>
        <w:ind w:leftChars="0" w:left="0"/>
        <w:rPr>
          <w:rFonts w:eastAsiaTheme="minorEastAsia"/>
        </w:rPr>
      </w:pPr>
    </w:p>
    <w:p w14:paraId="60D4C2E6" w14:textId="1F11A32A" w:rsidR="00A52913" w:rsidRDefault="00A52913" w:rsidP="0058236A">
      <w:pPr>
        <w:pStyle w:val="a5"/>
        <w:rPr>
          <w:rFonts w:eastAsiaTheme="minorEastAsia"/>
        </w:rPr>
      </w:pPr>
      <w:r>
        <w:rPr>
          <w:rFonts w:eastAsiaTheme="minorEastAsia" w:hint="eastAsia"/>
        </w:rPr>
        <w:lastRenderedPageBreak/>
        <w:t>T</w:t>
      </w:r>
      <w:r>
        <w:rPr>
          <w:rFonts w:eastAsiaTheme="minorEastAsia"/>
        </w:rPr>
        <w:t>ime interest cover ratio evaluates a company on how well it can cover its debt obligations</w:t>
      </w:r>
      <w:r w:rsidR="009F43D0">
        <w:rPr>
          <w:rFonts w:eastAsiaTheme="minorEastAsia"/>
        </w:rPr>
        <w:t xml:space="preserve"> (</w:t>
      </w:r>
      <w:proofErr w:type="spellStart"/>
      <w:r w:rsidR="009F43D0" w:rsidRPr="009F43D0">
        <w:rPr>
          <w:rFonts w:eastAsiaTheme="minorEastAsia"/>
        </w:rPr>
        <w:t>Setiany</w:t>
      </w:r>
      <w:proofErr w:type="spellEnd"/>
      <w:r w:rsidR="009F43D0" w:rsidRPr="009F43D0">
        <w:rPr>
          <w:rFonts w:eastAsiaTheme="minorEastAsia"/>
        </w:rPr>
        <w:t>, 2021)</w:t>
      </w:r>
      <w:r w:rsidR="009F43D0">
        <w:rPr>
          <w:rFonts w:eastAsiaTheme="minorEastAsia"/>
        </w:rPr>
        <w:t xml:space="preserve">. </w:t>
      </w:r>
      <w:proofErr w:type="spellStart"/>
      <w:r w:rsidR="00693010">
        <w:rPr>
          <w:rFonts w:eastAsiaTheme="minorEastAsia"/>
        </w:rPr>
        <w:t>Luk</w:t>
      </w:r>
      <w:proofErr w:type="spellEnd"/>
      <w:r w:rsidR="00693010">
        <w:rPr>
          <w:rFonts w:eastAsiaTheme="minorEastAsia"/>
        </w:rPr>
        <w:t xml:space="preserve"> Fook was outperformed among the industry</w:t>
      </w:r>
      <w:r w:rsidR="005F5353">
        <w:t xml:space="preserve"> with a higher </w:t>
      </w:r>
      <w:r w:rsidR="005F5353" w:rsidRPr="005F5353">
        <w:rPr>
          <w:rFonts w:eastAsiaTheme="minorEastAsia"/>
        </w:rPr>
        <w:t xml:space="preserve">interest earned ratio </w:t>
      </w:r>
      <w:r w:rsidR="005F5353">
        <w:rPr>
          <w:rFonts w:eastAsiaTheme="minorEastAsia"/>
        </w:rPr>
        <w:t xml:space="preserve">of 54 times and 45 times in 2019 and 2021 (Table 2.3). It </w:t>
      </w:r>
      <w:r w:rsidR="005F5353" w:rsidRPr="005F5353">
        <w:rPr>
          <w:rFonts w:eastAsiaTheme="minorEastAsia"/>
        </w:rPr>
        <w:t>has stronger performance and is less risky.</w:t>
      </w:r>
    </w:p>
    <w:p w14:paraId="02AD379C" w14:textId="4A3B1BBC" w:rsidR="00A96965" w:rsidRDefault="00A96965" w:rsidP="004B2213">
      <w:pPr>
        <w:pStyle w:val="a5"/>
        <w:ind w:leftChars="0" w:left="0"/>
        <w:rPr>
          <w:rFonts w:eastAsiaTheme="minorEastAsia"/>
        </w:rPr>
      </w:pPr>
    </w:p>
    <w:p w14:paraId="58A3E0C0" w14:textId="542DA002" w:rsidR="00A96965" w:rsidRDefault="00A96965" w:rsidP="0058236A">
      <w:pPr>
        <w:pStyle w:val="a5"/>
        <w:rPr>
          <w:rFonts w:eastAsiaTheme="minorEastAsia"/>
        </w:rPr>
      </w:pPr>
      <w:r>
        <w:rPr>
          <w:rFonts w:eastAsiaTheme="minorEastAsia" w:hint="eastAsia"/>
        </w:rPr>
        <w:t>T</w:t>
      </w:r>
      <w:r>
        <w:rPr>
          <w:rFonts w:eastAsiaTheme="minorEastAsia"/>
        </w:rPr>
        <w:t xml:space="preserve">hrough the dept-paying analysis, it shows that </w:t>
      </w:r>
      <w:proofErr w:type="spellStart"/>
      <w:r>
        <w:rPr>
          <w:rFonts w:eastAsiaTheme="minorEastAsia"/>
        </w:rPr>
        <w:t>Luk</w:t>
      </w:r>
      <w:proofErr w:type="spellEnd"/>
      <w:r>
        <w:rPr>
          <w:rFonts w:eastAsiaTheme="minorEastAsia"/>
        </w:rPr>
        <w:t xml:space="preserve"> Fook managed to handle well its business debts so it can attract future investors and get the good credit from its lenders. </w:t>
      </w:r>
    </w:p>
    <w:p w14:paraId="35DCAF1C" w14:textId="77777777" w:rsidR="008C52DE" w:rsidRPr="001B3646" w:rsidRDefault="008C52DE" w:rsidP="004B2213">
      <w:pPr>
        <w:pStyle w:val="a5"/>
        <w:ind w:leftChars="0" w:left="0"/>
        <w:rPr>
          <w:rFonts w:eastAsiaTheme="minorEastAsia"/>
        </w:rPr>
      </w:pPr>
    </w:p>
    <w:p w14:paraId="35691C24" w14:textId="0EC23139" w:rsidR="007D02FD" w:rsidRDefault="00A048B5" w:rsidP="00E51F32">
      <w:pPr>
        <w:pStyle w:val="2"/>
      </w:pPr>
      <w:bookmarkStart w:id="9" w:name="_Toc113068033"/>
      <w:r>
        <w:t xml:space="preserve">2.4 </w:t>
      </w:r>
      <w:r w:rsidR="002705B5">
        <w:rPr>
          <w:rFonts w:hint="eastAsia"/>
        </w:rPr>
        <w:t>O</w:t>
      </w:r>
      <w:r w:rsidR="002705B5">
        <w:t>perational ability</w:t>
      </w:r>
      <w:bookmarkEnd w:id="9"/>
    </w:p>
    <w:p w14:paraId="23EACA32" w14:textId="4DD81E91" w:rsidR="007D02FD" w:rsidRDefault="007D02FD" w:rsidP="0058236A">
      <w:pPr>
        <w:ind w:leftChars="200" w:left="480"/>
        <w:rPr>
          <w:rFonts w:eastAsiaTheme="minorEastAsia"/>
        </w:rPr>
      </w:pPr>
      <w:r w:rsidRPr="007D02FD">
        <w:t>Operational ability</w:t>
      </w:r>
      <w:r>
        <w:t xml:space="preserve"> is the</w:t>
      </w:r>
      <w:r w:rsidRPr="007D02FD">
        <w:t xml:space="preserve"> functional skill, capability and capacity of a </w:t>
      </w:r>
      <w:r>
        <w:t xml:space="preserve">company </w:t>
      </w:r>
      <w:r w:rsidRPr="007D02FD">
        <w:t xml:space="preserve">to perform </w:t>
      </w:r>
      <w:r>
        <w:t>its</w:t>
      </w:r>
      <w:r w:rsidRPr="007D02FD">
        <w:t xml:space="preserve"> duties, tasks and obligations</w:t>
      </w:r>
      <w:r>
        <w:t xml:space="preserve"> (</w:t>
      </w:r>
      <w:proofErr w:type="spellStart"/>
      <w:r w:rsidRPr="007D02FD">
        <w:rPr>
          <w:rFonts w:eastAsiaTheme="minorEastAsia"/>
        </w:rPr>
        <w:t>Bawa</w:t>
      </w:r>
      <w:proofErr w:type="spellEnd"/>
      <w:r>
        <w:rPr>
          <w:rFonts w:eastAsiaTheme="minorEastAsia"/>
        </w:rPr>
        <w:t xml:space="preserve"> and</w:t>
      </w:r>
      <w:r w:rsidRPr="007D02FD">
        <w:rPr>
          <w:rFonts w:eastAsiaTheme="minorEastAsia"/>
        </w:rPr>
        <w:t xml:space="preserve"> </w:t>
      </w:r>
      <w:proofErr w:type="spellStart"/>
      <w:r w:rsidRPr="007D02FD">
        <w:rPr>
          <w:rFonts w:eastAsiaTheme="minorEastAsia"/>
        </w:rPr>
        <w:t>Bas</w:t>
      </w:r>
      <w:r>
        <w:rPr>
          <w:rFonts w:eastAsiaTheme="minorEastAsia"/>
        </w:rPr>
        <w:t>u</w:t>
      </w:r>
      <w:proofErr w:type="spellEnd"/>
      <w:r>
        <w:rPr>
          <w:rFonts w:eastAsiaTheme="minorEastAsia"/>
        </w:rPr>
        <w:t xml:space="preserve">, </w:t>
      </w:r>
      <w:r w:rsidRPr="007D02FD">
        <w:rPr>
          <w:rFonts w:eastAsiaTheme="minorEastAsia"/>
        </w:rPr>
        <w:t>2020)</w:t>
      </w:r>
      <w:r>
        <w:rPr>
          <w:rFonts w:eastAsiaTheme="minorEastAsia"/>
        </w:rPr>
        <w:t>.</w:t>
      </w:r>
      <w:r w:rsidR="001C76AC">
        <w:rPr>
          <w:rFonts w:eastAsiaTheme="minorEastAsia" w:hint="eastAsia"/>
        </w:rPr>
        <w:t xml:space="preserve"> </w:t>
      </w:r>
      <w:r w:rsidR="00004695">
        <w:rPr>
          <w:rFonts w:eastAsiaTheme="minorEastAsia"/>
        </w:rPr>
        <w:t xml:space="preserve">By looking into the sales performance, </w:t>
      </w:r>
      <w:proofErr w:type="spellStart"/>
      <w:r w:rsidR="00004695">
        <w:rPr>
          <w:rFonts w:eastAsiaTheme="minorEastAsia"/>
        </w:rPr>
        <w:t>Luk</w:t>
      </w:r>
      <w:proofErr w:type="spellEnd"/>
      <w:r w:rsidR="00004695">
        <w:rPr>
          <w:rFonts w:eastAsiaTheme="minorEastAsia"/>
        </w:rPr>
        <w:t xml:space="preserve"> </w:t>
      </w:r>
      <w:r w:rsidR="00004695">
        <w:rPr>
          <w:rFonts w:eastAsiaTheme="minorEastAsia"/>
        </w:rPr>
        <w:lastRenderedPageBreak/>
        <w:t xml:space="preserve">Fook did not successfully help its business to recover from the pandemic. It </w:t>
      </w:r>
      <w:r>
        <w:rPr>
          <w:rFonts w:eastAsiaTheme="minorEastAsia"/>
        </w:rPr>
        <w:t xml:space="preserve">generated </w:t>
      </w:r>
      <w:r w:rsidR="00383551">
        <w:rPr>
          <w:rFonts w:eastAsiaTheme="minorEastAsia"/>
        </w:rPr>
        <w:t xml:space="preserve">decreasing sales from $15,860 million in 2019 to $8,861 million in 2021, which was dropped by 44% (Figure 2.1). </w:t>
      </w:r>
      <w:r w:rsidR="00891D8C">
        <w:rPr>
          <w:rFonts w:eastAsiaTheme="minorEastAsia"/>
        </w:rPr>
        <w:t xml:space="preserve">In fact, </w:t>
      </w:r>
      <w:proofErr w:type="spellStart"/>
      <w:r w:rsidR="00891D8C">
        <w:rPr>
          <w:rFonts w:eastAsiaTheme="minorEastAsia"/>
        </w:rPr>
        <w:t>Luk</w:t>
      </w:r>
      <w:proofErr w:type="spellEnd"/>
      <w:r w:rsidR="00891D8C">
        <w:rPr>
          <w:rFonts w:eastAsiaTheme="minorEastAsia"/>
        </w:rPr>
        <w:t xml:space="preserve"> Fook has the largest scale of business among the other 2 companies but the sales did not reflect. On the other hand, Chow Sang </w:t>
      </w:r>
      <w:proofErr w:type="spellStart"/>
      <w:r w:rsidR="00891D8C">
        <w:rPr>
          <w:rFonts w:eastAsiaTheme="minorEastAsia"/>
        </w:rPr>
        <w:t>Sang</w:t>
      </w:r>
      <w:proofErr w:type="spellEnd"/>
      <w:r w:rsidR="00891D8C">
        <w:rPr>
          <w:rFonts w:eastAsiaTheme="minorEastAsia"/>
        </w:rPr>
        <w:t xml:space="preserve"> which has the medium </w:t>
      </w:r>
      <w:r w:rsidR="00004695">
        <w:rPr>
          <w:rFonts w:eastAsiaTheme="minorEastAsia"/>
        </w:rPr>
        <w:t>size</w:t>
      </w:r>
      <w:r w:rsidR="00891D8C">
        <w:rPr>
          <w:rFonts w:eastAsiaTheme="minorEastAsia"/>
        </w:rPr>
        <w:t xml:space="preserve"> of business has reported a steep increase of sales in 2021</w:t>
      </w:r>
      <w:r w:rsidR="00004695">
        <w:rPr>
          <w:rFonts w:eastAsiaTheme="minorEastAsia"/>
        </w:rPr>
        <w:t xml:space="preserve"> and with the positive growth of 24% compared to 2019. </w:t>
      </w:r>
      <w:r w:rsidR="00E70253">
        <w:rPr>
          <w:rFonts w:eastAsiaTheme="minorEastAsia"/>
        </w:rPr>
        <w:t xml:space="preserve">One of the success </w:t>
      </w:r>
      <w:proofErr w:type="gramStart"/>
      <w:r w:rsidR="00E70253">
        <w:rPr>
          <w:rFonts w:eastAsiaTheme="minorEastAsia"/>
        </w:rPr>
        <w:t>factor</w:t>
      </w:r>
      <w:proofErr w:type="gramEnd"/>
      <w:r w:rsidR="00E70253">
        <w:rPr>
          <w:rFonts w:eastAsiaTheme="minorEastAsia"/>
        </w:rPr>
        <w:t xml:space="preserve"> of Chow Sang </w:t>
      </w:r>
      <w:proofErr w:type="spellStart"/>
      <w:r w:rsidR="00E70253">
        <w:rPr>
          <w:rFonts w:eastAsiaTheme="minorEastAsia"/>
        </w:rPr>
        <w:t>Sang</w:t>
      </w:r>
      <w:proofErr w:type="spellEnd"/>
      <w:r w:rsidR="00E70253">
        <w:rPr>
          <w:rFonts w:eastAsiaTheme="minorEastAsia"/>
        </w:rPr>
        <w:t xml:space="preserve"> is their robust e-commerce, well-developed personalized </w:t>
      </w:r>
      <w:proofErr w:type="spellStart"/>
      <w:r w:rsidR="00E70253">
        <w:rPr>
          <w:rFonts w:eastAsiaTheme="minorEastAsia"/>
        </w:rPr>
        <w:t>jewellery</w:t>
      </w:r>
      <w:proofErr w:type="spellEnd"/>
      <w:r w:rsidR="00E70253">
        <w:rPr>
          <w:rFonts w:eastAsiaTheme="minorEastAsia"/>
        </w:rPr>
        <w:t xml:space="preserve"> service and omni-channel retail networks (Chow Sang </w:t>
      </w:r>
      <w:proofErr w:type="spellStart"/>
      <w:r w:rsidR="00E70253">
        <w:rPr>
          <w:rFonts w:eastAsiaTheme="minorEastAsia"/>
        </w:rPr>
        <w:t>Sang</w:t>
      </w:r>
      <w:proofErr w:type="spellEnd"/>
      <w:r w:rsidR="00E70253">
        <w:rPr>
          <w:rFonts w:eastAsiaTheme="minorEastAsia"/>
        </w:rPr>
        <w:t xml:space="preserve">, 2021). </w:t>
      </w:r>
    </w:p>
    <w:p w14:paraId="4E8A3322" w14:textId="77777777" w:rsidR="00E70253" w:rsidRDefault="00E70253" w:rsidP="007D02FD"/>
    <w:p w14:paraId="146B034A" w14:textId="5FD4623F" w:rsidR="00563EA6" w:rsidRPr="00563EA6" w:rsidRDefault="00563EA6" w:rsidP="00563EA6">
      <w:pPr>
        <w:rPr>
          <w:rFonts w:eastAsiaTheme="minorEastAsia"/>
        </w:rPr>
      </w:pPr>
      <w:r>
        <w:rPr>
          <w:rFonts w:eastAsiaTheme="minorEastAsia" w:hint="eastAsia"/>
        </w:rPr>
        <w:t>F</w:t>
      </w:r>
      <w:r>
        <w:rPr>
          <w:rFonts w:eastAsiaTheme="minorEastAsia"/>
        </w:rPr>
        <w:t xml:space="preserve">igure 2.1: Sales performance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 from 2019 to 2021. </w:t>
      </w:r>
    </w:p>
    <w:p w14:paraId="43B2A1B3" w14:textId="71C9EED7" w:rsidR="00563EA6" w:rsidRDefault="00563EA6" w:rsidP="00563EA6">
      <w:pPr>
        <w:jc w:val="center"/>
        <w:rPr>
          <w:rFonts w:eastAsiaTheme="minorEastAsia"/>
        </w:rPr>
      </w:pPr>
      <w:r w:rsidRPr="00563EA6">
        <w:rPr>
          <w:rFonts w:eastAsiaTheme="minorEastAsia"/>
          <w:noProof/>
        </w:rPr>
        <w:lastRenderedPageBreak/>
        <w:drawing>
          <wp:inline distT="0" distB="0" distL="0" distR="0" wp14:anchorId="3CAA7C56" wp14:editId="781602B6">
            <wp:extent cx="4660900" cy="2404970"/>
            <wp:effectExtent l="0" t="0" r="635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71229" cy="2410299"/>
                    </a:xfrm>
                    <a:prstGeom prst="rect">
                      <a:avLst/>
                    </a:prstGeom>
                  </pic:spPr>
                </pic:pic>
              </a:graphicData>
            </a:graphic>
          </wp:inline>
        </w:drawing>
      </w:r>
    </w:p>
    <w:p w14:paraId="6ADC93C8" w14:textId="6619E141" w:rsidR="00563EA6" w:rsidRPr="00563EA6" w:rsidRDefault="00563EA6" w:rsidP="00563EA6">
      <w:pPr>
        <w:jc w:val="right"/>
        <w:rPr>
          <w:rFonts w:eastAsiaTheme="minorEastAsia"/>
        </w:rPr>
      </w:pPr>
      <w:r>
        <w:rPr>
          <w:rFonts w:eastAsiaTheme="minorEastAsia" w:hint="eastAsia"/>
        </w:rPr>
        <w:t>S</w:t>
      </w:r>
      <w:r>
        <w:rPr>
          <w:rFonts w:eastAsiaTheme="minorEastAsia"/>
        </w:rPr>
        <w:t>ource: Constructed by author</w:t>
      </w:r>
    </w:p>
    <w:p w14:paraId="17F1BC08" w14:textId="5BBAA64E" w:rsidR="002705B5" w:rsidRDefault="002705B5" w:rsidP="002705B5">
      <w:pPr>
        <w:rPr>
          <w:rFonts w:eastAsiaTheme="minorEastAsia"/>
        </w:rPr>
      </w:pPr>
    </w:p>
    <w:p w14:paraId="19A0F753" w14:textId="0F6C436D" w:rsidR="00E51F32" w:rsidRDefault="0040784A" w:rsidP="0058236A">
      <w:pPr>
        <w:ind w:leftChars="200" w:left="480"/>
        <w:rPr>
          <w:rFonts w:eastAsiaTheme="minorEastAsia"/>
        </w:rPr>
      </w:pPr>
      <w:r>
        <w:rPr>
          <w:rFonts w:eastAsiaTheme="minorEastAsia" w:hint="eastAsia"/>
        </w:rPr>
        <w:t>O</w:t>
      </w:r>
      <w:r>
        <w:rPr>
          <w:rFonts w:eastAsiaTheme="minorEastAsia"/>
        </w:rPr>
        <w:t xml:space="preserve">perating expense is an expense </w:t>
      </w:r>
      <w:r w:rsidR="00FC666E">
        <w:rPr>
          <w:rFonts w:eastAsiaTheme="minorEastAsia"/>
        </w:rPr>
        <w:t xml:space="preserve">generated from a company’s normal business operation. </w:t>
      </w:r>
      <w:proofErr w:type="spellStart"/>
      <w:r w:rsidR="009E2F2C">
        <w:rPr>
          <w:rFonts w:eastAsiaTheme="minorEastAsia"/>
        </w:rPr>
        <w:t>Luk</w:t>
      </w:r>
      <w:proofErr w:type="spellEnd"/>
      <w:r w:rsidR="009E2F2C">
        <w:rPr>
          <w:rFonts w:eastAsiaTheme="minorEastAsia"/>
        </w:rPr>
        <w:t xml:space="preserve"> Fook’s expenses included some main activities like employee costs, depreciation and amortization and rental expense. </w:t>
      </w:r>
      <w:r w:rsidR="00A16D24">
        <w:rPr>
          <w:rFonts w:eastAsiaTheme="minorEastAsia"/>
        </w:rPr>
        <w:t xml:space="preserve">Table 2.4 has utilized the total turnover as the based amount for analysis for each of the company and showed the proportion of each type of expense. </w:t>
      </w:r>
    </w:p>
    <w:p w14:paraId="69A9C7A8" w14:textId="77777777" w:rsidR="0040784A" w:rsidRDefault="0040784A" w:rsidP="002705B5">
      <w:pPr>
        <w:rPr>
          <w:rFonts w:eastAsiaTheme="minorEastAsia"/>
        </w:rPr>
      </w:pPr>
    </w:p>
    <w:p w14:paraId="46BBC3AE" w14:textId="253DE0EF" w:rsidR="00E51F32" w:rsidRDefault="00E51F32" w:rsidP="002705B5">
      <w:pPr>
        <w:rPr>
          <w:rFonts w:eastAsiaTheme="minorEastAsia"/>
        </w:rPr>
      </w:pPr>
      <w:r>
        <w:rPr>
          <w:rFonts w:eastAsiaTheme="minorEastAsia" w:hint="eastAsia"/>
        </w:rPr>
        <w:lastRenderedPageBreak/>
        <w:t>T</w:t>
      </w:r>
      <w:r>
        <w:rPr>
          <w:rFonts w:eastAsiaTheme="minorEastAsia"/>
        </w:rPr>
        <w:t xml:space="preserve">able 2.4: </w:t>
      </w:r>
      <w:r w:rsidR="0040784A">
        <w:rPr>
          <w:rFonts w:eastAsiaTheme="minorEastAsia"/>
        </w:rPr>
        <w:t>Proportion of operating e</w:t>
      </w:r>
      <w:r>
        <w:rPr>
          <w:rFonts w:eastAsiaTheme="minorEastAsia"/>
        </w:rPr>
        <w:t>xpense</w:t>
      </w:r>
      <w:r w:rsidR="0040784A">
        <w:rPr>
          <w:rFonts w:eastAsiaTheme="minorEastAsia"/>
        </w:rPr>
        <w:t>s</w:t>
      </w:r>
      <w:r>
        <w:rPr>
          <w:rFonts w:eastAsiaTheme="minorEastAsia"/>
        </w:rPr>
        <w:t xml:space="preserv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w:t>
      </w:r>
      <w:r w:rsidR="008B3CCA">
        <w:rPr>
          <w:rFonts w:eastAsiaTheme="minorEastAsia"/>
        </w:rPr>
        <w:t>King</w:t>
      </w:r>
      <w:r>
        <w:rPr>
          <w:rFonts w:eastAsiaTheme="minorEastAsia"/>
        </w:rPr>
        <w:t xml:space="preserve"> Fook.</w:t>
      </w:r>
    </w:p>
    <w:p w14:paraId="60417D64" w14:textId="4E4E09E1" w:rsidR="002705B5" w:rsidRDefault="00EE5A42" w:rsidP="00E51F32">
      <w:pPr>
        <w:jc w:val="center"/>
        <w:rPr>
          <w:rFonts w:eastAsiaTheme="minorEastAsia"/>
        </w:rPr>
      </w:pPr>
      <w:r w:rsidRPr="00EE5A42">
        <w:rPr>
          <w:rFonts w:eastAsiaTheme="minorEastAsia"/>
          <w:noProof/>
        </w:rPr>
        <w:drawing>
          <wp:inline distT="0" distB="0" distL="0" distR="0" wp14:anchorId="22DDE44B" wp14:editId="123FFE0E">
            <wp:extent cx="5274310" cy="568960"/>
            <wp:effectExtent l="0" t="0" r="2540" b="254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568960"/>
                    </a:xfrm>
                    <a:prstGeom prst="rect">
                      <a:avLst/>
                    </a:prstGeom>
                  </pic:spPr>
                </pic:pic>
              </a:graphicData>
            </a:graphic>
          </wp:inline>
        </w:drawing>
      </w:r>
    </w:p>
    <w:p w14:paraId="2DEF6C3D" w14:textId="6B8E083E" w:rsidR="00E51F32" w:rsidRDefault="00E51F32" w:rsidP="00E51F32">
      <w:pPr>
        <w:jc w:val="right"/>
        <w:rPr>
          <w:rFonts w:eastAsiaTheme="minorEastAsia"/>
        </w:rPr>
      </w:pPr>
      <w:r>
        <w:rPr>
          <w:rFonts w:eastAsiaTheme="minorEastAsia" w:hint="eastAsia"/>
        </w:rPr>
        <w:t>S</w:t>
      </w:r>
      <w:r>
        <w:rPr>
          <w:rFonts w:eastAsiaTheme="minorEastAsia"/>
        </w:rPr>
        <w:t xml:space="preserve">ource: Constructed by author </w:t>
      </w:r>
    </w:p>
    <w:p w14:paraId="42DF1DBF" w14:textId="36711452" w:rsidR="00E271EA" w:rsidRDefault="00E271EA"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managed a good control in overall operational expenses. </w:t>
      </w:r>
      <w:r w:rsidR="00F63CAB">
        <w:rPr>
          <w:rFonts w:eastAsiaTheme="minorEastAsia"/>
        </w:rPr>
        <w:t xml:space="preserve">Especially looking at the rental expense, </w:t>
      </w:r>
      <w:proofErr w:type="spellStart"/>
      <w:r w:rsidR="00F63CAB">
        <w:rPr>
          <w:rFonts w:eastAsiaTheme="minorEastAsia"/>
        </w:rPr>
        <w:t>Luk</w:t>
      </w:r>
      <w:proofErr w:type="spellEnd"/>
      <w:r w:rsidR="00F63CAB">
        <w:rPr>
          <w:rFonts w:eastAsiaTheme="minorEastAsia"/>
        </w:rPr>
        <w:t xml:space="preserve"> Fook has a </w:t>
      </w:r>
      <w:r w:rsidR="00162AC7">
        <w:rPr>
          <w:rFonts w:eastAsiaTheme="minorEastAsia"/>
        </w:rPr>
        <w:t xml:space="preserve">clever </w:t>
      </w:r>
      <w:r w:rsidR="00F63CAB">
        <w:rPr>
          <w:rFonts w:eastAsiaTheme="minorEastAsia"/>
        </w:rPr>
        <w:t>strategy of closing down self</w:t>
      </w:r>
      <w:r w:rsidR="00162AC7">
        <w:rPr>
          <w:rFonts w:eastAsiaTheme="minorEastAsia"/>
        </w:rPr>
        <w:t>-operated shops from 181 shops in 2020 to 146 shops in 2021 (</w:t>
      </w:r>
      <w:proofErr w:type="spellStart"/>
      <w:r w:rsidR="00162AC7">
        <w:rPr>
          <w:rFonts w:eastAsiaTheme="minorEastAsia"/>
        </w:rPr>
        <w:t>Luk</w:t>
      </w:r>
      <w:proofErr w:type="spellEnd"/>
      <w:r w:rsidR="00162AC7">
        <w:rPr>
          <w:rFonts w:eastAsiaTheme="minorEastAsia"/>
        </w:rPr>
        <w:t xml:space="preserve"> Fook, 2021), while its licensed shops have increased from 1881 shops in 2020 to 2138 shops in 2021. This can help </w:t>
      </w:r>
      <w:proofErr w:type="spellStart"/>
      <w:r w:rsidR="00162AC7">
        <w:rPr>
          <w:rFonts w:eastAsiaTheme="minorEastAsia"/>
        </w:rPr>
        <w:t>L</w:t>
      </w:r>
      <w:r w:rsidR="00162AC7">
        <w:rPr>
          <w:rFonts w:eastAsiaTheme="minorEastAsia" w:hint="eastAsia"/>
        </w:rPr>
        <w:t>u</w:t>
      </w:r>
      <w:r w:rsidR="00162AC7">
        <w:rPr>
          <w:rFonts w:eastAsiaTheme="minorEastAsia"/>
        </w:rPr>
        <w:t>k</w:t>
      </w:r>
      <w:proofErr w:type="spellEnd"/>
      <w:r w:rsidR="00162AC7">
        <w:rPr>
          <w:rFonts w:eastAsiaTheme="minorEastAsia"/>
        </w:rPr>
        <w:t xml:space="preserve"> Fook shared operating expenses with the investors and made a better financial report. </w:t>
      </w:r>
    </w:p>
    <w:p w14:paraId="2B255B7E" w14:textId="07E82A2A" w:rsidR="008B3CCA" w:rsidRDefault="008B3CCA" w:rsidP="00E271EA">
      <w:pPr>
        <w:rPr>
          <w:rFonts w:eastAsiaTheme="minorEastAsia"/>
        </w:rPr>
      </w:pPr>
    </w:p>
    <w:p w14:paraId="2596084E" w14:textId="24FB66E3" w:rsidR="008B3CCA" w:rsidRPr="008B3CCA" w:rsidRDefault="008B3CCA" w:rsidP="008B3CCA">
      <w:pPr>
        <w:rPr>
          <w:rFonts w:eastAsiaTheme="minorEastAsia"/>
        </w:rPr>
      </w:pPr>
      <w:r>
        <w:rPr>
          <w:rFonts w:eastAsiaTheme="minorEastAsia" w:hint="eastAsia"/>
        </w:rPr>
        <w:t>T</w:t>
      </w:r>
      <w:r>
        <w:rPr>
          <w:rFonts w:eastAsiaTheme="minorEastAsia"/>
        </w:rPr>
        <w:t xml:space="preserve">able 2.5: Efficiency in generating revenue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w:t>
      </w:r>
    </w:p>
    <w:p w14:paraId="07C966A4" w14:textId="6EFFB75A" w:rsidR="008B3CCA" w:rsidRDefault="001E7EF6" w:rsidP="00AB0066">
      <w:pPr>
        <w:jc w:val="center"/>
        <w:rPr>
          <w:rFonts w:eastAsiaTheme="minorEastAsia"/>
        </w:rPr>
      </w:pPr>
      <w:r w:rsidRPr="001E7EF6">
        <w:rPr>
          <w:rFonts w:eastAsiaTheme="minorEastAsia"/>
          <w:noProof/>
        </w:rPr>
        <w:lastRenderedPageBreak/>
        <w:drawing>
          <wp:inline distT="0" distB="0" distL="0" distR="0" wp14:anchorId="6329F892" wp14:editId="33BCCDCB">
            <wp:extent cx="5274310" cy="674370"/>
            <wp:effectExtent l="0" t="0" r="254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674370"/>
                    </a:xfrm>
                    <a:prstGeom prst="rect">
                      <a:avLst/>
                    </a:prstGeom>
                  </pic:spPr>
                </pic:pic>
              </a:graphicData>
            </a:graphic>
          </wp:inline>
        </w:drawing>
      </w:r>
    </w:p>
    <w:p w14:paraId="6A652D08" w14:textId="0B02004E" w:rsidR="0044662A" w:rsidRDefault="0044662A" w:rsidP="0044662A">
      <w:pPr>
        <w:jc w:val="right"/>
        <w:rPr>
          <w:rFonts w:eastAsiaTheme="minorEastAsia"/>
        </w:rPr>
      </w:pPr>
      <w:r>
        <w:rPr>
          <w:rFonts w:eastAsiaTheme="minorEastAsia" w:hint="eastAsia"/>
        </w:rPr>
        <w:t>S</w:t>
      </w:r>
      <w:r>
        <w:rPr>
          <w:rFonts w:eastAsiaTheme="minorEastAsia"/>
        </w:rPr>
        <w:t xml:space="preserve">ource: Constructed by author </w:t>
      </w:r>
    </w:p>
    <w:p w14:paraId="66D25CFE" w14:textId="77777777" w:rsidR="0044662A" w:rsidRDefault="0044662A" w:rsidP="0044662A">
      <w:pPr>
        <w:rPr>
          <w:rFonts w:eastAsiaTheme="minorEastAsia"/>
        </w:rPr>
      </w:pPr>
    </w:p>
    <w:p w14:paraId="460A9583" w14:textId="7B1E7E17" w:rsidR="00D60D3B" w:rsidRDefault="002A435D" w:rsidP="0058236A">
      <w:pPr>
        <w:ind w:leftChars="200" w:left="480"/>
        <w:rPr>
          <w:rFonts w:eastAsiaTheme="minorEastAsia"/>
        </w:rPr>
      </w:pPr>
      <w:r>
        <w:rPr>
          <w:rFonts w:eastAsiaTheme="minorEastAsia" w:hint="eastAsia"/>
        </w:rPr>
        <w:t>Th</w:t>
      </w:r>
      <w:r>
        <w:rPr>
          <w:rFonts w:eastAsiaTheme="minorEastAsia"/>
        </w:rPr>
        <w:t>e total assets turnover measures the ability of a company to efficiently produce sales</w:t>
      </w:r>
      <w:r w:rsidR="00C7352B">
        <w:rPr>
          <w:rFonts w:eastAsiaTheme="minorEastAsia"/>
        </w:rPr>
        <w:t xml:space="preserve"> (</w:t>
      </w:r>
      <w:proofErr w:type="spellStart"/>
      <w:r w:rsidR="00C7352B" w:rsidRPr="00C7352B">
        <w:rPr>
          <w:rFonts w:eastAsiaTheme="minorEastAsia"/>
        </w:rPr>
        <w:t>Nariswari</w:t>
      </w:r>
      <w:proofErr w:type="spellEnd"/>
      <w:r w:rsidR="00C7352B">
        <w:rPr>
          <w:rFonts w:eastAsiaTheme="minorEastAsia"/>
        </w:rPr>
        <w:t xml:space="preserve"> </w:t>
      </w:r>
      <w:r w:rsidR="00C7352B" w:rsidRPr="00C7352B">
        <w:rPr>
          <w:rFonts w:eastAsiaTheme="minorEastAsia"/>
        </w:rPr>
        <w:t xml:space="preserve">and </w:t>
      </w:r>
      <w:proofErr w:type="spellStart"/>
      <w:r w:rsidR="00C7352B" w:rsidRPr="00C7352B">
        <w:rPr>
          <w:rFonts w:eastAsiaTheme="minorEastAsia"/>
        </w:rPr>
        <w:t>Nugraha</w:t>
      </w:r>
      <w:proofErr w:type="spellEnd"/>
      <w:r w:rsidR="00C7352B" w:rsidRPr="00C7352B">
        <w:rPr>
          <w:rFonts w:eastAsiaTheme="minorEastAsia"/>
        </w:rPr>
        <w:t>, 2020)</w:t>
      </w:r>
      <w:r w:rsidR="00C7352B">
        <w:rPr>
          <w:rFonts w:eastAsiaTheme="minorEastAsia"/>
        </w:rPr>
        <w:t xml:space="preserve">. </w:t>
      </w:r>
      <w:proofErr w:type="spellStart"/>
      <w:r w:rsidR="00DB2421">
        <w:rPr>
          <w:rFonts w:eastAsiaTheme="minorEastAsia"/>
        </w:rPr>
        <w:t>Luk</w:t>
      </w:r>
      <w:proofErr w:type="spellEnd"/>
      <w:r w:rsidR="00DB2421">
        <w:rPr>
          <w:rFonts w:eastAsiaTheme="minorEastAsia"/>
        </w:rPr>
        <w:t xml:space="preserve"> Fook’s total assets turnover was in a high rate of 110% in 2019 but it dropped to 61% in 2021 (Table 2.5), which is lower than its peer average level. Average colle</w:t>
      </w:r>
      <w:r w:rsidR="00831172">
        <w:rPr>
          <w:rFonts w:eastAsiaTheme="minorEastAsia"/>
        </w:rPr>
        <w:t>c</w:t>
      </w:r>
      <w:r w:rsidR="00DB2421">
        <w:rPr>
          <w:rFonts w:eastAsiaTheme="minorEastAsia"/>
        </w:rPr>
        <w:t xml:space="preserve">tion period is </w:t>
      </w:r>
      <w:r w:rsidR="00AA4A41">
        <w:rPr>
          <w:rFonts w:eastAsiaTheme="minorEastAsia"/>
        </w:rPr>
        <w:t>around 8-</w:t>
      </w:r>
      <w:r w:rsidR="001E7EF6">
        <w:rPr>
          <w:rFonts w:eastAsiaTheme="minorEastAsia"/>
        </w:rPr>
        <w:t>11 days</w:t>
      </w:r>
      <w:r w:rsidR="00AA4A41">
        <w:rPr>
          <w:rFonts w:eastAsiaTheme="minorEastAsia"/>
        </w:rPr>
        <w:t xml:space="preserve"> which means it took quite a short time to receive payment owed by clients. As </w:t>
      </w:r>
      <w:proofErr w:type="spellStart"/>
      <w:r w:rsidR="00AA4A41">
        <w:rPr>
          <w:rFonts w:eastAsiaTheme="minorEastAsia"/>
        </w:rPr>
        <w:t>Luk</w:t>
      </w:r>
      <w:proofErr w:type="spellEnd"/>
      <w:r w:rsidR="00AA4A41">
        <w:rPr>
          <w:rFonts w:eastAsiaTheme="minorEastAsia"/>
        </w:rPr>
        <w:t xml:space="preserve"> Fook’s </w:t>
      </w:r>
      <w:r w:rsidR="00D60D3B">
        <w:rPr>
          <w:rFonts w:eastAsiaTheme="minorEastAsia"/>
        </w:rPr>
        <w:t xml:space="preserve">product nature is luxury, the day’s sales in inventory tends to be longer. However, it has a quite long inventory period of 429 days in 2021. This is a lot longer than the peer average time which means </w:t>
      </w:r>
      <w:proofErr w:type="spellStart"/>
      <w:r w:rsidR="00D60D3B">
        <w:rPr>
          <w:rFonts w:eastAsiaTheme="minorEastAsia"/>
        </w:rPr>
        <w:t>Luk</w:t>
      </w:r>
      <w:proofErr w:type="spellEnd"/>
      <w:r w:rsidR="00D60D3B">
        <w:rPr>
          <w:rFonts w:eastAsiaTheme="minorEastAsia"/>
        </w:rPr>
        <w:t xml:space="preserve"> Fook’s product took longer time to become sales. In addition, payment period</w:t>
      </w:r>
      <w:r w:rsidR="00781E07">
        <w:rPr>
          <w:rFonts w:eastAsiaTheme="minorEastAsia"/>
        </w:rPr>
        <w:t xml:space="preserve"> of </w:t>
      </w:r>
      <w:proofErr w:type="spellStart"/>
      <w:r w:rsidR="00781E07">
        <w:rPr>
          <w:rFonts w:eastAsiaTheme="minorEastAsia"/>
        </w:rPr>
        <w:t>Luk</w:t>
      </w:r>
      <w:proofErr w:type="spellEnd"/>
      <w:r w:rsidR="00781E07">
        <w:rPr>
          <w:rFonts w:eastAsiaTheme="minorEastAsia"/>
        </w:rPr>
        <w:t xml:space="preserve"> Fook</w:t>
      </w:r>
      <w:r w:rsidR="00D60D3B">
        <w:rPr>
          <w:rFonts w:eastAsiaTheme="minorEastAsia"/>
        </w:rPr>
        <w:t xml:space="preserve"> </w:t>
      </w:r>
      <w:r w:rsidR="00781E07">
        <w:rPr>
          <w:rFonts w:eastAsiaTheme="minorEastAsia"/>
        </w:rPr>
        <w:lastRenderedPageBreak/>
        <w:t>has lengthened from 5 days in 2020 to 17 days in 2021</w:t>
      </w:r>
      <w:r w:rsidR="00D60D3B">
        <w:rPr>
          <w:rFonts w:eastAsiaTheme="minorEastAsia"/>
        </w:rPr>
        <w:t xml:space="preserve"> </w:t>
      </w:r>
      <w:r w:rsidR="00781E07">
        <w:rPr>
          <w:rFonts w:eastAsiaTheme="minorEastAsia"/>
        </w:rPr>
        <w:t xml:space="preserve">which has increased a lot but still at a reasonable time when compared to peer average. </w:t>
      </w:r>
    </w:p>
    <w:p w14:paraId="70A63857" w14:textId="1E41F528" w:rsidR="008B3CCA" w:rsidRDefault="008B3CCA" w:rsidP="00E271EA">
      <w:pPr>
        <w:rPr>
          <w:rFonts w:eastAsiaTheme="minorEastAsia"/>
        </w:rPr>
      </w:pPr>
    </w:p>
    <w:p w14:paraId="6366C6C9" w14:textId="52CA070E" w:rsidR="004574A8" w:rsidRPr="00DB2421" w:rsidRDefault="004574A8" w:rsidP="0058236A">
      <w:pPr>
        <w:ind w:leftChars="200" w:left="480"/>
        <w:rPr>
          <w:rFonts w:eastAsiaTheme="minorEastAsia"/>
        </w:rPr>
      </w:pPr>
      <w:r>
        <w:rPr>
          <w:rFonts w:eastAsiaTheme="minorEastAsia" w:hint="eastAsia"/>
        </w:rPr>
        <w:t>B</w:t>
      </w:r>
      <w:r>
        <w:rPr>
          <w:rFonts w:eastAsiaTheme="minorEastAsia"/>
        </w:rPr>
        <w:t xml:space="preserve">y analyzing the operating capacity of </w:t>
      </w:r>
      <w:proofErr w:type="spellStart"/>
      <w:r>
        <w:rPr>
          <w:rFonts w:eastAsiaTheme="minorEastAsia"/>
        </w:rPr>
        <w:t>Luk</w:t>
      </w:r>
      <w:proofErr w:type="spellEnd"/>
      <w:r>
        <w:rPr>
          <w:rFonts w:eastAsiaTheme="minorEastAsia"/>
        </w:rPr>
        <w:t xml:space="preserve"> Fook, it shows that it has a slowdown in business growth and weaker than its peer average. In addition, it has lack of efficiency of generating sales. Nevertheless, it controlled well about its operating expenses. </w:t>
      </w:r>
      <w:r w:rsidR="00341FE3">
        <w:rPr>
          <w:rFonts w:eastAsiaTheme="minorEastAsia"/>
        </w:rPr>
        <w:t>To conclude, t</w:t>
      </w:r>
      <w:r>
        <w:rPr>
          <w:rFonts w:eastAsiaTheme="minorEastAsia"/>
        </w:rPr>
        <w:t xml:space="preserve">here is room of improvement here. </w:t>
      </w:r>
    </w:p>
    <w:p w14:paraId="0B9D6CA0" w14:textId="6C477593" w:rsidR="002705B5" w:rsidRDefault="00A048B5" w:rsidP="00A048B5">
      <w:pPr>
        <w:pStyle w:val="2"/>
      </w:pPr>
      <w:bookmarkStart w:id="10" w:name="_Toc113068034"/>
      <w:r>
        <w:t xml:space="preserve">2.5 </w:t>
      </w:r>
      <w:r w:rsidR="002705B5" w:rsidRPr="002705B5">
        <w:t>Profitability</w:t>
      </w:r>
      <w:bookmarkEnd w:id="10"/>
      <w:r w:rsidR="002705B5" w:rsidRPr="002705B5">
        <w:t xml:space="preserve"> </w:t>
      </w:r>
    </w:p>
    <w:p w14:paraId="0C767893" w14:textId="183141C1" w:rsidR="00D66280" w:rsidRDefault="00D66280" w:rsidP="0058236A">
      <w:pPr>
        <w:ind w:leftChars="200" w:left="480"/>
        <w:rPr>
          <w:rFonts w:eastAsiaTheme="minorEastAsia"/>
        </w:rPr>
      </w:pPr>
      <w:r>
        <w:rPr>
          <w:rFonts w:eastAsiaTheme="minorEastAsia" w:hint="eastAsia"/>
        </w:rPr>
        <w:t>P</w:t>
      </w:r>
      <w:r>
        <w:rPr>
          <w:rFonts w:eastAsiaTheme="minorEastAsia"/>
        </w:rPr>
        <w:t xml:space="preserve">rofitability is a measurement of a company’s profit relative to its expense. </w:t>
      </w:r>
      <w:r w:rsidR="00E20601">
        <w:rPr>
          <w:rFonts w:eastAsiaTheme="minorEastAsia"/>
        </w:rPr>
        <w:t>It can help to assess a company’s ability to generate income (</w:t>
      </w:r>
      <w:proofErr w:type="spellStart"/>
      <w:r w:rsidR="00E20601" w:rsidRPr="00E20601">
        <w:rPr>
          <w:rFonts w:eastAsiaTheme="minorEastAsia"/>
        </w:rPr>
        <w:t>Lesakova</w:t>
      </w:r>
      <w:proofErr w:type="spellEnd"/>
      <w:r w:rsidR="00E20601" w:rsidRPr="00E20601">
        <w:rPr>
          <w:rFonts w:eastAsiaTheme="minorEastAsia"/>
        </w:rPr>
        <w:t>, 2007)</w:t>
      </w:r>
      <w:r w:rsidR="00E20601">
        <w:rPr>
          <w:rFonts w:eastAsiaTheme="minorEastAsia"/>
        </w:rPr>
        <w:t xml:space="preserve">. </w:t>
      </w:r>
    </w:p>
    <w:p w14:paraId="55D74A44" w14:textId="77777777" w:rsidR="00D66280" w:rsidRPr="00E20601" w:rsidRDefault="00D66280" w:rsidP="00D66280">
      <w:pPr>
        <w:rPr>
          <w:rFonts w:eastAsiaTheme="minorEastAsia"/>
        </w:rPr>
      </w:pPr>
    </w:p>
    <w:p w14:paraId="5DCBD3BE" w14:textId="7D318884" w:rsidR="00D66280" w:rsidRPr="00ED6987" w:rsidRDefault="00ED6987" w:rsidP="00ED6987">
      <w:pPr>
        <w:rPr>
          <w:rFonts w:eastAsiaTheme="minorEastAsia"/>
        </w:rPr>
      </w:pPr>
      <w:r>
        <w:rPr>
          <w:rFonts w:eastAsiaTheme="minorEastAsia"/>
        </w:rPr>
        <w:lastRenderedPageBreak/>
        <w:t>Table 2.6</w:t>
      </w:r>
      <w:r w:rsidR="00B24E72">
        <w:rPr>
          <w:rFonts w:eastAsiaTheme="minorEastAsia"/>
        </w:rPr>
        <w:t xml:space="preserve"> </w:t>
      </w:r>
      <w:r w:rsidR="00D66280">
        <w:rPr>
          <w:rFonts w:eastAsiaTheme="minorEastAsia"/>
        </w:rPr>
        <w:t xml:space="preserve">Net profit of </w:t>
      </w:r>
      <w:proofErr w:type="spellStart"/>
      <w:r w:rsidR="00D66280">
        <w:rPr>
          <w:rFonts w:eastAsiaTheme="minorEastAsia"/>
        </w:rPr>
        <w:t>Luk</w:t>
      </w:r>
      <w:proofErr w:type="spellEnd"/>
      <w:r w:rsidR="00D66280">
        <w:rPr>
          <w:rFonts w:eastAsiaTheme="minorEastAsia"/>
        </w:rPr>
        <w:t xml:space="preserve"> Fook, Chow Sang </w:t>
      </w:r>
      <w:proofErr w:type="spellStart"/>
      <w:r w:rsidR="00D66280">
        <w:rPr>
          <w:rFonts w:eastAsiaTheme="minorEastAsia"/>
        </w:rPr>
        <w:t>Sang</w:t>
      </w:r>
      <w:proofErr w:type="spellEnd"/>
      <w:r w:rsidR="00D66280">
        <w:rPr>
          <w:rFonts w:eastAsiaTheme="minorEastAsia"/>
        </w:rPr>
        <w:t xml:space="preserve"> and King Fook. </w:t>
      </w:r>
    </w:p>
    <w:p w14:paraId="55B9E560" w14:textId="704F273D" w:rsidR="00BB7771" w:rsidRDefault="00ED6987" w:rsidP="00AB0066">
      <w:pPr>
        <w:jc w:val="center"/>
        <w:rPr>
          <w:rFonts w:eastAsiaTheme="minorEastAsia"/>
        </w:rPr>
      </w:pPr>
      <w:r w:rsidRPr="00ED6987">
        <w:rPr>
          <w:rFonts w:eastAsiaTheme="minorEastAsia"/>
          <w:noProof/>
        </w:rPr>
        <w:drawing>
          <wp:inline distT="0" distB="0" distL="0" distR="0" wp14:anchorId="4A235F5A" wp14:editId="675AD44E">
            <wp:extent cx="5274310" cy="669925"/>
            <wp:effectExtent l="0" t="0" r="254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669925"/>
                    </a:xfrm>
                    <a:prstGeom prst="rect">
                      <a:avLst/>
                    </a:prstGeom>
                  </pic:spPr>
                </pic:pic>
              </a:graphicData>
            </a:graphic>
          </wp:inline>
        </w:drawing>
      </w:r>
    </w:p>
    <w:p w14:paraId="27A12F98" w14:textId="61C8C55D" w:rsidR="00D66280" w:rsidRDefault="00D66280" w:rsidP="00D66280">
      <w:pPr>
        <w:jc w:val="right"/>
        <w:rPr>
          <w:rFonts w:eastAsiaTheme="minorEastAsia"/>
        </w:rPr>
      </w:pPr>
      <w:r>
        <w:rPr>
          <w:rFonts w:eastAsiaTheme="minorEastAsia" w:hint="eastAsia"/>
        </w:rPr>
        <w:t>S</w:t>
      </w:r>
      <w:r>
        <w:rPr>
          <w:rFonts w:eastAsiaTheme="minorEastAsia"/>
        </w:rPr>
        <w:t xml:space="preserve">ource: Constructed by author </w:t>
      </w:r>
    </w:p>
    <w:p w14:paraId="6E4871ED" w14:textId="5BBF1952" w:rsidR="00D66280" w:rsidRDefault="00D66280" w:rsidP="00D66280">
      <w:pPr>
        <w:jc w:val="right"/>
        <w:rPr>
          <w:rFonts w:eastAsiaTheme="minorEastAsia"/>
        </w:rPr>
      </w:pPr>
    </w:p>
    <w:p w14:paraId="4D3B3CE6" w14:textId="35208B09" w:rsidR="005A44B0" w:rsidRDefault="008C6F69" w:rsidP="0058236A">
      <w:pPr>
        <w:ind w:leftChars="200" w:left="480"/>
        <w:rPr>
          <w:rFonts w:eastAsiaTheme="minorEastAsia"/>
        </w:rPr>
      </w:pPr>
      <w:r>
        <w:rPr>
          <w:rFonts w:eastAsiaTheme="minorEastAsia" w:hint="eastAsia"/>
        </w:rPr>
        <w:t>T</w:t>
      </w:r>
      <w:r>
        <w:rPr>
          <w:rFonts w:eastAsiaTheme="minorEastAsia"/>
        </w:rPr>
        <w:t xml:space="preserve">he net profit margin of </w:t>
      </w:r>
      <w:proofErr w:type="spellStart"/>
      <w:r>
        <w:rPr>
          <w:rFonts w:eastAsiaTheme="minorEastAsia"/>
        </w:rPr>
        <w:t>Luk</w:t>
      </w:r>
      <w:proofErr w:type="spellEnd"/>
      <w:r>
        <w:rPr>
          <w:rFonts w:eastAsiaTheme="minorEastAsia"/>
        </w:rPr>
        <w:t xml:space="preserve"> Fook is </w:t>
      </w:r>
      <w:r w:rsidR="00A12DC3">
        <w:rPr>
          <w:rFonts w:eastAsiaTheme="minorEastAsia"/>
        </w:rPr>
        <w:t xml:space="preserve">12% in 2021 (Table 2.6) </w:t>
      </w:r>
      <w:r>
        <w:rPr>
          <w:rFonts w:eastAsiaTheme="minorEastAsia"/>
        </w:rPr>
        <w:t xml:space="preserve">and was way more than its peer average. This means that for each dollar sales, </w:t>
      </w:r>
      <w:proofErr w:type="spellStart"/>
      <w:r>
        <w:rPr>
          <w:rFonts w:eastAsiaTheme="minorEastAsia"/>
        </w:rPr>
        <w:t>Luk</w:t>
      </w:r>
      <w:proofErr w:type="spellEnd"/>
      <w:r>
        <w:rPr>
          <w:rFonts w:eastAsiaTheme="minorEastAsia"/>
        </w:rPr>
        <w:t xml:space="preserve"> Fook was generating more profits. In the general rule of thumb, a 20% of </w:t>
      </w:r>
      <w:r w:rsidR="004D3916">
        <w:rPr>
          <w:rFonts w:eastAsiaTheme="minorEastAsia"/>
        </w:rPr>
        <w:t xml:space="preserve">net margin is considered as good, so </w:t>
      </w:r>
      <w:proofErr w:type="spellStart"/>
      <w:r w:rsidR="004D3916">
        <w:rPr>
          <w:rFonts w:eastAsiaTheme="minorEastAsia"/>
        </w:rPr>
        <w:t>Luk</w:t>
      </w:r>
      <w:proofErr w:type="spellEnd"/>
      <w:r w:rsidR="004D3916">
        <w:rPr>
          <w:rFonts w:eastAsiaTheme="minorEastAsia"/>
        </w:rPr>
        <w:t xml:space="preserve"> Fook was actually performing in average level. The gross profit margin indicates the profit remaining after cost of goods sold. In all 3 years, </w:t>
      </w:r>
      <w:proofErr w:type="spellStart"/>
      <w:r w:rsidR="004D3916">
        <w:rPr>
          <w:rFonts w:eastAsiaTheme="minorEastAsia"/>
        </w:rPr>
        <w:t>Luk</w:t>
      </w:r>
      <w:proofErr w:type="spellEnd"/>
      <w:r w:rsidR="004D3916">
        <w:rPr>
          <w:rFonts w:eastAsiaTheme="minorEastAsia"/>
        </w:rPr>
        <w:t xml:space="preserve"> Fook achieved over 20% of gross profit margin which is considered as high</w:t>
      </w:r>
      <w:r w:rsidR="00A12DC3">
        <w:rPr>
          <w:rFonts w:eastAsiaTheme="minorEastAsia"/>
        </w:rPr>
        <w:t>,</w:t>
      </w:r>
      <w:r w:rsidR="004D3916">
        <w:rPr>
          <w:rFonts w:eastAsiaTheme="minorEastAsia"/>
        </w:rPr>
        <w:t xml:space="preserve"> </w:t>
      </w:r>
      <w:r w:rsidR="00A12DC3">
        <w:rPr>
          <w:rFonts w:eastAsiaTheme="minorEastAsia"/>
        </w:rPr>
        <w:t>a</w:t>
      </w:r>
      <w:r w:rsidR="004D3916">
        <w:rPr>
          <w:rFonts w:eastAsiaTheme="minorEastAsia"/>
        </w:rPr>
        <w:t xml:space="preserve">lthough Chow Sang </w:t>
      </w:r>
      <w:proofErr w:type="spellStart"/>
      <w:r w:rsidR="004D3916">
        <w:rPr>
          <w:rFonts w:eastAsiaTheme="minorEastAsia"/>
        </w:rPr>
        <w:t>Sang</w:t>
      </w:r>
      <w:proofErr w:type="spellEnd"/>
      <w:r w:rsidR="004D3916">
        <w:rPr>
          <w:rFonts w:eastAsiaTheme="minorEastAsia"/>
        </w:rPr>
        <w:t xml:space="preserve"> performed </w:t>
      </w:r>
      <w:r w:rsidR="00A12DC3">
        <w:rPr>
          <w:rFonts w:eastAsiaTheme="minorEastAsia"/>
        </w:rPr>
        <w:t xml:space="preserve">even </w:t>
      </w:r>
      <w:r w:rsidR="004D3916">
        <w:rPr>
          <w:rFonts w:eastAsiaTheme="minorEastAsia"/>
        </w:rPr>
        <w:t xml:space="preserve">more outstanding and achieved </w:t>
      </w:r>
      <w:r w:rsidR="00A12DC3">
        <w:rPr>
          <w:rFonts w:eastAsiaTheme="minorEastAsia"/>
        </w:rPr>
        <w:t>51% in average.</w:t>
      </w:r>
    </w:p>
    <w:p w14:paraId="3C82A00D" w14:textId="77777777" w:rsidR="0036065F" w:rsidRDefault="0036065F" w:rsidP="005A44B0">
      <w:pPr>
        <w:rPr>
          <w:rFonts w:eastAsiaTheme="minorEastAsia"/>
        </w:rPr>
      </w:pPr>
    </w:p>
    <w:p w14:paraId="26308F83" w14:textId="462283A1" w:rsidR="00A97205" w:rsidRPr="00A12DC3" w:rsidRDefault="0036065F" w:rsidP="00BB7771">
      <w:pPr>
        <w:rPr>
          <w:rFonts w:eastAsiaTheme="minorEastAsia"/>
        </w:rPr>
      </w:pPr>
      <w:r>
        <w:rPr>
          <w:rFonts w:eastAsiaTheme="minorEastAsia" w:hint="eastAsia"/>
        </w:rPr>
        <w:lastRenderedPageBreak/>
        <w:t>Ta</w:t>
      </w:r>
      <w:r>
        <w:rPr>
          <w:rFonts w:eastAsiaTheme="minorEastAsia"/>
        </w:rPr>
        <w:t xml:space="preserve">ble 2.7: ROA and ROE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w:t>
      </w:r>
      <w:r>
        <w:rPr>
          <w:rFonts w:eastAsiaTheme="minorEastAsia" w:hint="eastAsia"/>
        </w:rPr>
        <w:t>a</w:t>
      </w:r>
      <w:r>
        <w:rPr>
          <w:rFonts w:eastAsiaTheme="minorEastAsia"/>
        </w:rPr>
        <w:t xml:space="preserve">nd King Fook. </w:t>
      </w:r>
    </w:p>
    <w:p w14:paraId="0EE5CBDA" w14:textId="7A42ED02" w:rsidR="002705B5" w:rsidRDefault="0036065F" w:rsidP="00AB0066">
      <w:pPr>
        <w:jc w:val="center"/>
        <w:rPr>
          <w:rFonts w:eastAsiaTheme="minorEastAsia"/>
        </w:rPr>
      </w:pPr>
      <w:r w:rsidRPr="0036065F">
        <w:rPr>
          <w:rFonts w:eastAsiaTheme="minorEastAsia"/>
          <w:noProof/>
        </w:rPr>
        <w:drawing>
          <wp:inline distT="0" distB="0" distL="0" distR="0" wp14:anchorId="5B9D6ECF" wp14:editId="0E15F74E">
            <wp:extent cx="5274310" cy="549910"/>
            <wp:effectExtent l="0" t="0" r="2540" b="254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549910"/>
                    </a:xfrm>
                    <a:prstGeom prst="rect">
                      <a:avLst/>
                    </a:prstGeom>
                  </pic:spPr>
                </pic:pic>
              </a:graphicData>
            </a:graphic>
          </wp:inline>
        </w:drawing>
      </w:r>
    </w:p>
    <w:p w14:paraId="748B6135" w14:textId="56D464F8" w:rsidR="0036065F" w:rsidRDefault="0036065F" w:rsidP="0036065F">
      <w:pPr>
        <w:jc w:val="right"/>
        <w:rPr>
          <w:rFonts w:eastAsiaTheme="minorEastAsia"/>
        </w:rPr>
      </w:pPr>
      <w:r>
        <w:rPr>
          <w:rFonts w:eastAsiaTheme="minorEastAsia" w:hint="eastAsia"/>
        </w:rPr>
        <w:t>S</w:t>
      </w:r>
      <w:r>
        <w:rPr>
          <w:rFonts w:eastAsiaTheme="minorEastAsia"/>
        </w:rPr>
        <w:t xml:space="preserve">ource: Constructed by author </w:t>
      </w:r>
    </w:p>
    <w:p w14:paraId="2D326AAB" w14:textId="735EFDF6" w:rsidR="0036065F" w:rsidRDefault="0036065F" w:rsidP="0036065F">
      <w:pPr>
        <w:rPr>
          <w:rFonts w:eastAsiaTheme="minorEastAsia"/>
        </w:rPr>
      </w:pPr>
    </w:p>
    <w:p w14:paraId="1E41AB26" w14:textId="4288BB2C" w:rsidR="0036065F" w:rsidRDefault="0036065F" w:rsidP="0058236A">
      <w:pPr>
        <w:ind w:leftChars="200" w:left="480"/>
        <w:rPr>
          <w:rFonts w:eastAsiaTheme="minorEastAsia"/>
        </w:rPr>
      </w:pPr>
      <w:r>
        <w:rPr>
          <w:rFonts w:eastAsiaTheme="minorEastAsia" w:hint="eastAsia"/>
        </w:rPr>
        <w:t>R</w:t>
      </w:r>
      <w:r>
        <w:rPr>
          <w:rFonts w:eastAsiaTheme="minorEastAsia"/>
        </w:rPr>
        <w:t xml:space="preserve">eturn on equity (ROE) and return on assets (ROA) are two important </w:t>
      </w:r>
      <w:proofErr w:type="gramStart"/>
      <w:r>
        <w:rPr>
          <w:rFonts w:eastAsiaTheme="minorEastAsia"/>
        </w:rPr>
        <w:t>measurement</w:t>
      </w:r>
      <w:proofErr w:type="gramEnd"/>
      <w:r>
        <w:rPr>
          <w:rFonts w:eastAsiaTheme="minorEastAsia"/>
        </w:rPr>
        <w:t xml:space="preserve"> </w:t>
      </w:r>
      <w:r w:rsidR="009F1E7E">
        <w:rPr>
          <w:rFonts w:eastAsiaTheme="minorEastAsia"/>
        </w:rPr>
        <w:t>of profitability of a company. They indicate how much equity or asset is required to generate certain amount of net income (</w:t>
      </w:r>
      <w:proofErr w:type="spellStart"/>
      <w:r w:rsidR="009F1E7E" w:rsidRPr="009F1E7E">
        <w:rPr>
          <w:rFonts w:eastAsiaTheme="minorEastAsia"/>
        </w:rPr>
        <w:t>Heikal</w:t>
      </w:r>
      <w:proofErr w:type="spellEnd"/>
      <w:r w:rsidR="009F1E7E">
        <w:rPr>
          <w:rFonts w:eastAsiaTheme="minorEastAsia"/>
        </w:rPr>
        <w:t xml:space="preserve">, </w:t>
      </w:r>
      <w:r w:rsidR="009F1E7E" w:rsidRPr="009F1E7E">
        <w:rPr>
          <w:rFonts w:eastAsiaTheme="minorEastAsia"/>
        </w:rPr>
        <w:t>Khaddafi</w:t>
      </w:r>
      <w:r w:rsidR="009F1E7E">
        <w:rPr>
          <w:rFonts w:eastAsiaTheme="minorEastAsia"/>
        </w:rPr>
        <w:t xml:space="preserve"> </w:t>
      </w:r>
      <w:r w:rsidR="009F1E7E" w:rsidRPr="009F1E7E">
        <w:rPr>
          <w:rFonts w:eastAsiaTheme="minorEastAsia"/>
        </w:rPr>
        <w:t>and Ummah</w:t>
      </w:r>
      <w:r w:rsidR="009F1E7E">
        <w:rPr>
          <w:rFonts w:eastAsiaTheme="minorEastAsia"/>
        </w:rPr>
        <w:t xml:space="preserve">, </w:t>
      </w:r>
      <w:r w:rsidR="009F1E7E" w:rsidRPr="009F1E7E">
        <w:rPr>
          <w:rFonts w:eastAsiaTheme="minorEastAsia"/>
        </w:rPr>
        <w:t>2014)</w:t>
      </w:r>
      <w:r w:rsidR="009F1E7E">
        <w:rPr>
          <w:rFonts w:eastAsiaTheme="minorEastAsia"/>
        </w:rPr>
        <w:t xml:space="preserve">. </w:t>
      </w:r>
      <w:r w:rsidR="002D4933">
        <w:rPr>
          <w:rFonts w:eastAsiaTheme="minorEastAsia"/>
        </w:rPr>
        <w:t xml:space="preserve">ROA of </w:t>
      </w:r>
      <w:proofErr w:type="spellStart"/>
      <w:r w:rsidR="002D4933">
        <w:rPr>
          <w:rFonts w:eastAsiaTheme="minorEastAsia"/>
        </w:rPr>
        <w:t>Luk</w:t>
      </w:r>
      <w:proofErr w:type="spellEnd"/>
      <w:r w:rsidR="002D4933">
        <w:rPr>
          <w:rFonts w:eastAsiaTheme="minorEastAsia"/>
        </w:rPr>
        <w:t xml:space="preserve"> Fook dropped year by year from 10% in 2019 to 7% in 2021 (Table 2.7); while ROE also showed the same phenomenon and dropped from 14% in 2019 to 9% in 2021. This means it </w:t>
      </w:r>
      <w:r w:rsidR="00E8030D">
        <w:rPr>
          <w:rFonts w:eastAsiaTheme="minorEastAsia"/>
        </w:rPr>
        <w:t>did not make</w:t>
      </w:r>
      <w:r w:rsidR="0090007D">
        <w:rPr>
          <w:rFonts w:eastAsiaTheme="minorEastAsia"/>
        </w:rPr>
        <w:t xml:space="preserve"> a</w:t>
      </w:r>
      <w:r w:rsidR="00E8030D">
        <w:rPr>
          <w:rFonts w:eastAsiaTheme="minorEastAsia"/>
        </w:rPr>
        <w:t xml:space="preserve"> good usage of the </w:t>
      </w:r>
      <w:r w:rsidR="002D4933">
        <w:rPr>
          <w:rFonts w:eastAsiaTheme="minorEastAsia"/>
        </w:rPr>
        <w:t>assets</w:t>
      </w:r>
      <w:r w:rsidR="0090007D">
        <w:rPr>
          <w:rFonts w:eastAsiaTheme="minorEastAsia"/>
        </w:rPr>
        <w:t xml:space="preserve"> or </w:t>
      </w:r>
      <w:r w:rsidR="0090007D" w:rsidRPr="0090007D">
        <w:rPr>
          <w:rFonts w:eastAsiaTheme="minorEastAsia"/>
        </w:rPr>
        <w:t>shareholder's equity</w:t>
      </w:r>
      <w:r w:rsidR="002D4933">
        <w:rPr>
          <w:rFonts w:eastAsiaTheme="minorEastAsia"/>
        </w:rPr>
        <w:t xml:space="preserve"> to generate revenue growth. The good side is that </w:t>
      </w:r>
      <w:proofErr w:type="spellStart"/>
      <w:r w:rsidR="002D4933">
        <w:rPr>
          <w:rFonts w:eastAsiaTheme="minorEastAsia"/>
        </w:rPr>
        <w:t>Luk</w:t>
      </w:r>
      <w:proofErr w:type="spellEnd"/>
      <w:r w:rsidR="002D4933">
        <w:rPr>
          <w:rFonts w:eastAsiaTheme="minorEastAsia"/>
        </w:rPr>
        <w:t xml:space="preserve"> Fook</w:t>
      </w:r>
      <w:r w:rsidR="00E8030D">
        <w:rPr>
          <w:rFonts w:eastAsiaTheme="minorEastAsia"/>
        </w:rPr>
        <w:t xml:space="preserve"> still</w:t>
      </w:r>
      <w:r w:rsidR="002D4933">
        <w:rPr>
          <w:rFonts w:eastAsiaTheme="minorEastAsia"/>
        </w:rPr>
        <w:t xml:space="preserve"> </w:t>
      </w:r>
      <w:r w:rsidR="002D4933">
        <w:rPr>
          <w:rFonts w:eastAsiaTheme="minorEastAsia"/>
        </w:rPr>
        <w:lastRenderedPageBreak/>
        <w:t xml:space="preserve">performed better than peer average. </w:t>
      </w:r>
    </w:p>
    <w:p w14:paraId="12814F25" w14:textId="05C5EED9" w:rsidR="001063FA" w:rsidRDefault="001063FA" w:rsidP="0036065F">
      <w:pPr>
        <w:rPr>
          <w:rFonts w:eastAsiaTheme="minorEastAsia"/>
        </w:rPr>
      </w:pPr>
    </w:p>
    <w:p w14:paraId="1568BB59" w14:textId="5F43E1E8" w:rsidR="001063FA" w:rsidRDefault="001063FA" w:rsidP="002D5346">
      <w:pPr>
        <w:pStyle w:val="2"/>
      </w:pPr>
      <w:bookmarkStart w:id="11" w:name="_Toc113068035"/>
      <w:r>
        <w:rPr>
          <w:rFonts w:hint="eastAsia"/>
        </w:rPr>
        <w:t>2</w:t>
      </w:r>
      <w:r>
        <w:t>.6 Growth ability</w:t>
      </w:r>
      <w:bookmarkEnd w:id="11"/>
      <w:r>
        <w:t xml:space="preserve"> </w:t>
      </w:r>
    </w:p>
    <w:p w14:paraId="6F342F15" w14:textId="6D47379F" w:rsidR="0053226A" w:rsidRDefault="0053226A" w:rsidP="0058236A">
      <w:pPr>
        <w:ind w:leftChars="200" w:left="480"/>
        <w:rPr>
          <w:rFonts w:eastAsiaTheme="minorEastAsia"/>
        </w:rPr>
      </w:pPr>
      <w:r>
        <w:rPr>
          <w:rFonts w:eastAsiaTheme="minorEastAsia" w:hint="eastAsia"/>
        </w:rPr>
        <w:t>A</w:t>
      </w:r>
      <w:r>
        <w:rPr>
          <w:rFonts w:eastAsiaTheme="minorEastAsia"/>
        </w:rPr>
        <w:t xml:space="preserve"> company’s growth ability allows it to expand its business and enables long-term survival of a business. </w:t>
      </w:r>
    </w:p>
    <w:p w14:paraId="559257CD" w14:textId="77777777" w:rsidR="0053226A" w:rsidRDefault="0053226A" w:rsidP="0036065F">
      <w:pPr>
        <w:rPr>
          <w:rFonts w:eastAsiaTheme="minorEastAsia"/>
        </w:rPr>
      </w:pPr>
    </w:p>
    <w:p w14:paraId="7F6B0195" w14:textId="60E495AC" w:rsidR="001063FA" w:rsidRDefault="0053226A" w:rsidP="0036065F">
      <w:pPr>
        <w:rPr>
          <w:rFonts w:eastAsiaTheme="minorEastAsia"/>
        </w:rPr>
      </w:pPr>
      <w:r>
        <w:rPr>
          <w:rFonts w:eastAsiaTheme="minorEastAsia" w:hint="eastAsia"/>
        </w:rPr>
        <w:t>T</w:t>
      </w:r>
      <w:r>
        <w:rPr>
          <w:rFonts w:eastAsiaTheme="minorEastAsia"/>
        </w:rPr>
        <w:t xml:space="preserve">able 2.8: Growth ability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w:t>
      </w:r>
    </w:p>
    <w:p w14:paraId="64102C22" w14:textId="5B66AF5D" w:rsidR="0053226A" w:rsidRDefault="000454C8" w:rsidP="00AB0066">
      <w:pPr>
        <w:jc w:val="center"/>
        <w:rPr>
          <w:rFonts w:eastAsiaTheme="minorEastAsia"/>
        </w:rPr>
      </w:pPr>
      <w:r w:rsidRPr="000454C8">
        <w:rPr>
          <w:rFonts w:eastAsiaTheme="minorEastAsia"/>
          <w:noProof/>
        </w:rPr>
        <w:drawing>
          <wp:inline distT="0" distB="0" distL="0" distR="0" wp14:anchorId="0D6276DA" wp14:editId="14CCC0A0">
            <wp:extent cx="5274310" cy="441325"/>
            <wp:effectExtent l="0" t="0" r="254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441325"/>
                    </a:xfrm>
                    <a:prstGeom prst="rect">
                      <a:avLst/>
                    </a:prstGeom>
                  </pic:spPr>
                </pic:pic>
              </a:graphicData>
            </a:graphic>
          </wp:inline>
        </w:drawing>
      </w:r>
    </w:p>
    <w:p w14:paraId="37B3F849" w14:textId="7D97A58F" w:rsidR="0053226A" w:rsidRDefault="0053226A" w:rsidP="0053226A">
      <w:pPr>
        <w:jc w:val="right"/>
        <w:rPr>
          <w:rFonts w:eastAsiaTheme="minorEastAsia"/>
        </w:rPr>
      </w:pPr>
      <w:r>
        <w:rPr>
          <w:rFonts w:eastAsiaTheme="minorEastAsia" w:hint="eastAsia"/>
        </w:rPr>
        <w:t>So</w:t>
      </w:r>
      <w:r>
        <w:rPr>
          <w:rFonts w:eastAsiaTheme="minorEastAsia"/>
        </w:rPr>
        <w:t xml:space="preserve">urce: Constructed by author </w:t>
      </w:r>
    </w:p>
    <w:p w14:paraId="27BB9DB7" w14:textId="0A80C62A" w:rsidR="000454C8" w:rsidRDefault="000454C8" w:rsidP="0058236A">
      <w:pPr>
        <w:ind w:leftChars="200" w:left="480"/>
        <w:rPr>
          <w:rFonts w:eastAsiaTheme="minorEastAsia"/>
        </w:rPr>
      </w:pPr>
      <w:r>
        <w:rPr>
          <w:rFonts w:eastAsiaTheme="minorEastAsia" w:hint="eastAsia"/>
        </w:rPr>
        <w:t>T</w:t>
      </w:r>
      <w:r>
        <w:rPr>
          <w:rFonts w:eastAsiaTheme="minorEastAsia"/>
        </w:rPr>
        <w:t xml:space="preserve">he retained </w:t>
      </w:r>
      <w:proofErr w:type="spellStart"/>
      <w:r>
        <w:rPr>
          <w:rFonts w:eastAsiaTheme="minorEastAsia"/>
        </w:rPr>
        <w:t>earning</w:t>
      </w:r>
      <w:proofErr w:type="spellEnd"/>
      <w:r>
        <w:rPr>
          <w:rFonts w:eastAsiaTheme="minorEastAsia"/>
        </w:rPr>
        <w:t xml:space="preserve"> ratio (Retention ratio) is the proportion of earnings that a company keeping back in the business</w:t>
      </w:r>
      <w:r w:rsidR="00AB09A1">
        <w:rPr>
          <w:rFonts w:eastAsiaTheme="minorEastAsia"/>
        </w:rPr>
        <w:t xml:space="preserve"> (</w:t>
      </w:r>
      <w:r w:rsidR="00AB09A1" w:rsidRPr="00AB09A1">
        <w:rPr>
          <w:rFonts w:eastAsiaTheme="minorEastAsia"/>
        </w:rPr>
        <w:t>Singh, 2021)</w:t>
      </w:r>
      <w:r w:rsidR="00A64222">
        <w:rPr>
          <w:rFonts w:eastAsiaTheme="minorEastAsia"/>
        </w:rPr>
        <w:t xml:space="preserve">. </w:t>
      </w:r>
      <w:proofErr w:type="spellStart"/>
      <w:r w:rsidR="00A64222">
        <w:rPr>
          <w:rFonts w:eastAsiaTheme="minorEastAsia"/>
        </w:rPr>
        <w:t>Luk</w:t>
      </w:r>
      <w:proofErr w:type="spellEnd"/>
      <w:r w:rsidR="00A64222">
        <w:rPr>
          <w:rFonts w:eastAsiaTheme="minorEastAsia"/>
        </w:rPr>
        <w:t xml:space="preserve"> Fook kept a fair amount of earnings for internal use and plowing the money back into its operation. It can help </w:t>
      </w:r>
      <w:r w:rsidR="00A64222">
        <w:rPr>
          <w:rFonts w:eastAsiaTheme="minorEastAsia"/>
        </w:rPr>
        <w:lastRenderedPageBreak/>
        <w:t>to increase their stock price</w:t>
      </w:r>
      <w:r w:rsidR="00D41D21">
        <w:rPr>
          <w:rFonts w:eastAsiaTheme="minorEastAsia"/>
        </w:rPr>
        <w:t xml:space="preserve">. </w:t>
      </w:r>
      <w:proofErr w:type="spellStart"/>
      <w:r w:rsidR="00D41D21">
        <w:rPr>
          <w:rFonts w:eastAsiaTheme="minorEastAsia"/>
        </w:rPr>
        <w:t>Luk</w:t>
      </w:r>
      <w:proofErr w:type="spellEnd"/>
      <w:r w:rsidR="00D41D21">
        <w:rPr>
          <w:rFonts w:eastAsiaTheme="minorEastAsia"/>
        </w:rPr>
        <w:t xml:space="preserve"> Fook was probably reserve the money for future investment opportunities. </w:t>
      </w:r>
      <w:r w:rsidR="00AB09A1">
        <w:rPr>
          <w:rFonts w:eastAsiaTheme="minorEastAsia"/>
        </w:rPr>
        <w:t>The sustainable growth rate</w:t>
      </w:r>
      <w:r w:rsidR="00AA6D81">
        <w:rPr>
          <w:rFonts w:eastAsiaTheme="minorEastAsia"/>
        </w:rPr>
        <w:t xml:space="preserve"> (SGR)</w:t>
      </w:r>
      <w:r w:rsidR="00AB09A1">
        <w:rPr>
          <w:rFonts w:eastAsiaTheme="minorEastAsia"/>
        </w:rPr>
        <w:t xml:space="preserve"> </w:t>
      </w:r>
      <w:r w:rsidR="00AA6D81">
        <w:rPr>
          <w:rFonts w:eastAsiaTheme="minorEastAsia"/>
        </w:rPr>
        <w:t xml:space="preserve">shows the ability that a company can grow with using internal revenue and without outside source. </w:t>
      </w:r>
      <w:proofErr w:type="spellStart"/>
      <w:r w:rsidR="00AA6D81">
        <w:rPr>
          <w:rFonts w:eastAsiaTheme="minorEastAsia"/>
        </w:rPr>
        <w:t>Luk</w:t>
      </w:r>
      <w:proofErr w:type="spellEnd"/>
      <w:r w:rsidR="00AA6D81">
        <w:rPr>
          <w:rFonts w:eastAsiaTheme="minorEastAsia"/>
        </w:rPr>
        <w:t xml:space="preserve"> Fook’s SGR is quite high with 77% in 2021 (Table 2.8). Therefore, </w:t>
      </w:r>
      <w:r w:rsidR="00AA6D81">
        <w:rPr>
          <w:rFonts w:eastAsiaTheme="minorEastAsia" w:hint="eastAsia"/>
        </w:rPr>
        <w:t>i</w:t>
      </w:r>
      <w:r w:rsidR="00AA6D81">
        <w:rPr>
          <w:rFonts w:eastAsiaTheme="minorEastAsia"/>
        </w:rPr>
        <w:t>t is a resourceful company to main business growth in the future.</w:t>
      </w:r>
    </w:p>
    <w:p w14:paraId="093EF50E" w14:textId="0A6581C8" w:rsidR="002D5346" w:rsidRDefault="002D5346" w:rsidP="00A80F68">
      <w:pPr>
        <w:rPr>
          <w:rFonts w:eastAsiaTheme="minorEastAsia"/>
        </w:rPr>
      </w:pPr>
    </w:p>
    <w:p w14:paraId="73309A23" w14:textId="2A79D294" w:rsidR="002D5346" w:rsidRDefault="002D5346" w:rsidP="002D5346">
      <w:pPr>
        <w:pStyle w:val="2"/>
      </w:pPr>
      <w:bookmarkStart w:id="12" w:name="_Toc113068036"/>
      <w:r>
        <w:rPr>
          <w:rFonts w:hint="eastAsia"/>
        </w:rPr>
        <w:t>2</w:t>
      </w:r>
      <w:r>
        <w:t>.7 Stock Market Prospect Analysis</w:t>
      </w:r>
      <w:bookmarkEnd w:id="12"/>
    </w:p>
    <w:p w14:paraId="22EE892F" w14:textId="0337343F" w:rsidR="00D32F96" w:rsidRDefault="002D5346" w:rsidP="0058236A">
      <w:pPr>
        <w:ind w:leftChars="200" w:left="480"/>
        <w:rPr>
          <w:rFonts w:eastAsiaTheme="minorEastAsia"/>
        </w:rPr>
      </w:pPr>
      <w:r>
        <w:rPr>
          <w:rFonts w:eastAsiaTheme="minorEastAsia" w:hint="eastAsia"/>
        </w:rPr>
        <w:t>A</w:t>
      </w:r>
      <w:r>
        <w:rPr>
          <w:rFonts w:eastAsiaTheme="minorEastAsia"/>
        </w:rPr>
        <w:t xml:space="preserve"> stock market prospect is a company’s potential future performance in a competitive marketplace. </w:t>
      </w:r>
    </w:p>
    <w:p w14:paraId="77DC1120" w14:textId="77777777" w:rsidR="002D5346" w:rsidRDefault="002D5346" w:rsidP="00A80F68">
      <w:pPr>
        <w:rPr>
          <w:rFonts w:eastAsiaTheme="minorEastAsia"/>
        </w:rPr>
      </w:pPr>
    </w:p>
    <w:p w14:paraId="780B87AB" w14:textId="13671C2F" w:rsidR="00AA6D81" w:rsidRDefault="00D32F96" w:rsidP="00A80F68">
      <w:pPr>
        <w:rPr>
          <w:rFonts w:eastAsiaTheme="minorEastAsia"/>
        </w:rPr>
      </w:pPr>
      <w:r>
        <w:rPr>
          <w:rFonts w:eastAsiaTheme="minorEastAsia" w:hint="eastAsia"/>
        </w:rPr>
        <w:t>T</w:t>
      </w:r>
      <w:r>
        <w:rPr>
          <w:rFonts w:eastAsiaTheme="minorEastAsia"/>
        </w:rPr>
        <w:t xml:space="preserve">able 2.9: </w:t>
      </w:r>
    </w:p>
    <w:p w14:paraId="31A794BE" w14:textId="5AF5F5CC" w:rsidR="00AA6D81" w:rsidRDefault="002D5346" w:rsidP="00AB0066">
      <w:pPr>
        <w:jc w:val="center"/>
        <w:rPr>
          <w:rFonts w:eastAsiaTheme="minorEastAsia"/>
        </w:rPr>
      </w:pPr>
      <w:r w:rsidRPr="002D5346">
        <w:rPr>
          <w:rFonts w:eastAsiaTheme="minorEastAsia"/>
          <w:noProof/>
        </w:rPr>
        <w:drawing>
          <wp:inline distT="0" distB="0" distL="0" distR="0" wp14:anchorId="28E369A7" wp14:editId="3F1101D9">
            <wp:extent cx="5274310" cy="553720"/>
            <wp:effectExtent l="0" t="0" r="254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553720"/>
                    </a:xfrm>
                    <a:prstGeom prst="rect">
                      <a:avLst/>
                    </a:prstGeom>
                  </pic:spPr>
                </pic:pic>
              </a:graphicData>
            </a:graphic>
          </wp:inline>
        </w:drawing>
      </w:r>
    </w:p>
    <w:p w14:paraId="5A20C607" w14:textId="77777777" w:rsidR="002D5346" w:rsidRDefault="002D5346" w:rsidP="00A80F68">
      <w:pPr>
        <w:rPr>
          <w:rFonts w:eastAsiaTheme="minorEastAsia"/>
        </w:rPr>
      </w:pPr>
    </w:p>
    <w:p w14:paraId="3DB765BF" w14:textId="5660E1A3" w:rsidR="0053226A" w:rsidRPr="00CC5B7F" w:rsidRDefault="00A80F68" w:rsidP="0058236A">
      <w:pPr>
        <w:ind w:leftChars="200" w:left="480"/>
        <w:rPr>
          <w:rFonts w:eastAsiaTheme="minorEastAsia" w:hint="eastAsia"/>
        </w:rPr>
      </w:pPr>
      <w:r>
        <w:rPr>
          <w:rFonts w:eastAsiaTheme="minorEastAsia" w:hint="eastAsia"/>
        </w:rPr>
        <w:t>T</w:t>
      </w:r>
      <w:r>
        <w:rPr>
          <w:rFonts w:eastAsiaTheme="minorEastAsia"/>
        </w:rPr>
        <w:t>he price-</w:t>
      </w:r>
      <w:proofErr w:type="spellStart"/>
      <w:r>
        <w:rPr>
          <w:rFonts w:eastAsiaTheme="minorEastAsia"/>
        </w:rPr>
        <w:t>earning</w:t>
      </w:r>
      <w:proofErr w:type="spellEnd"/>
      <w:r>
        <w:rPr>
          <w:rFonts w:eastAsiaTheme="minorEastAsia"/>
        </w:rPr>
        <w:t xml:space="preserve"> ratio (P/E Ratio) measures share price relative to the annual net income earned per share. It shows investors how much a company is worth </w:t>
      </w:r>
      <w:r w:rsidR="00D10FDD">
        <w:rPr>
          <w:rFonts w:eastAsiaTheme="minorEastAsia"/>
        </w:rPr>
        <w:t>(</w:t>
      </w:r>
      <w:r w:rsidR="00D10FDD" w:rsidRPr="00D10FDD">
        <w:rPr>
          <w:rFonts w:eastAsiaTheme="minorEastAsia"/>
        </w:rPr>
        <w:t>Easton, 2004)</w:t>
      </w:r>
      <w:r w:rsidR="00D10FDD">
        <w:rPr>
          <w:rFonts w:eastAsiaTheme="minorEastAsia"/>
        </w:rPr>
        <w:t xml:space="preserve">. </w:t>
      </w:r>
      <w:proofErr w:type="spellStart"/>
      <w:r w:rsidR="00187812">
        <w:rPr>
          <w:rFonts w:eastAsiaTheme="minorEastAsia"/>
        </w:rPr>
        <w:t>Luk</w:t>
      </w:r>
      <w:proofErr w:type="spellEnd"/>
      <w:r w:rsidR="00187812">
        <w:rPr>
          <w:rFonts w:eastAsiaTheme="minorEastAsia"/>
        </w:rPr>
        <w:t xml:space="preserve"> Fook’s P/E value was low in all 3 years so </w:t>
      </w:r>
      <w:r w:rsidR="00187812">
        <w:rPr>
          <w:rFonts w:eastAsiaTheme="minorEastAsia" w:hint="eastAsia"/>
        </w:rPr>
        <w:t>i</w:t>
      </w:r>
      <w:r w:rsidR="00187812">
        <w:rPr>
          <w:rFonts w:eastAsiaTheme="minorEastAsia"/>
        </w:rPr>
        <w:t xml:space="preserve">t might mean that the stock is undervalued, while King Fook was relatively high that was up to 175 times earnings in average (Table 2.8). </w:t>
      </w:r>
      <w:r w:rsidR="002D5346">
        <w:rPr>
          <w:rFonts w:eastAsiaTheme="minorEastAsia" w:hint="eastAsia"/>
        </w:rPr>
        <w:t>T</w:t>
      </w:r>
      <w:r w:rsidR="002D5346">
        <w:rPr>
          <w:rFonts w:eastAsiaTheme="minorEastAsia"/>
        </w:rPr>
        <w:t xml:space="preserve">he earning per share of </w:t>
      </w:r>
      <w:proofErr w:type="spellStart"/>
      <w:r w:rsidR="002D5346">
        <w:rPr>
          <w:rFonts w:eastAsiaTheme="minorEastAsia"/>
        </w:rPr>
        <w:t>Luk</w:t>
      </w:r>
      <w:proofErr w:type="spellEnd"/>
      <w:r w:rsidR="002D5346">
        <w:rPr>
          <w:rFonts w:eastAsiaTheme="minorEastAsia"/>
        </w:rPr>
        <w:t xml:space="preserve"> Fook </w:t>
      </w:r>
      <w:r w:rsidR="00CC5B7F">
        <w:rPr>
          <w:rFonts w:eastAsiaTheme="minorEastAsia"/>
        </w:rPr>
        <w:t>was</w:t>
      </w:r>
      <w:r w:rsidR="002D5346">
        <w:rPr>
          <w:rFonts w:eastAsiaTheme="minorEastAsia"/>
        </w:rPr>
        <w:t xml:space="preserve"> relatively high among the peer average. The dividend yield </w:t>
      </w:r>
      <w:r w:rsidR="00CC5B7F">
        <w:rPr>
          <w:rFonts w:eastAsiaTheme="minorEastAsia"/>
        </w:rPr>
        <w:t xml:space="preserve">of </w:t>
      </w:r>
      <w:proofErr w:type="spellStart"/>
      <w:r w:rsidR="00CC5B7F">
        <w:rPr>
          <w:rFonts w:eastAsiaTheme="minorEastAsia"/>
        </w:rPr>
        <w:t>Luk</w:t>
      </w:r>
      <w:proofErr w:type="spellEnd"/>
      <w:r w:rsidR="00CC5B7F">
        <w:rPr>
          <w:rFonts w:eastAsiaTheme="minorEastAsia"/>
        </w:rPr>
        <w:t xml:space="preserve"> Fook was</w:t>
      </w:r>
      <w:r w:rsidR="002D5346">
        <w:rPr>
          <w:rFonts w:eastAsiaTheme="minorEastAsia"/>
        </w:rPr>
        <w:t xml:space="preserve"> </w:t>
      </w:r>
      <w:r w:rsidR="00CC5B7F">
        <w:rPr>
          <w:rFonts w:eastAsiaTheme="minorEastAsia"/>
        </w:rPr>
        <w:t>also</w:t>
      </w:r>
      <w:r w:rsidR="002D5346">
        <w:rPr>
          <w:rFonts w:eastAsiaTheme="minorEastAsia"/>
        </w:rPr>
        <w:t xml:space="preserve"> high so it shows that </w:t>
      </w:r>
      <w:r w:rsidR="00CC5B7F">
        <w:rPr>
          <w:rFonts w:eastAsiaTheme="minorEastAsia"/>
        </w:rPr>
        <w:t xml:space="preserve">its stakeholders can expect to receive a good money per dollar they have invested. Therefore, its stock is at a reasonable level. </w:t>
      </w:r>
    </w:p>
    <w:p w14:paraId="35480737" w14:textId="77777777" w:rsidR="0053226A" w:rsidRPr="00B24E72" w:rsidRDefault="0053226A" w:rsidP="0053226A">
      <w:pPr>
        <w:jc w:val="right"/>
        <w:rPr>
          <w:rFonts w:eastAsiaTheme="minorEastAsia"/>
        </w:rPr>
      </w:pPr>
    </w:p>
    <w:p w14:paraId="2B034873" w14:textId="0FFF9DB3" w:rsidR="00C7232E" w:rsidRDefault="00C7232E" w:rsidP="00165698">
      <w:pPr>
        <w:pStyle w:val="1"/>
        <w:numPr>
          <w:ilvl w:val="0"/>
          <w:numId w:val="15"/>
        </w:numPr>
        <w:rPr>
          <w:rFonts w:eastAsiaTheme="minorEastAsia"/>
        </w:rPr>
      </w:pPr>
      <w:bookmarkStart w:id="13" w:name="_Toc113068037"/>
      <w:proofErr w:type="spellStart"/>
      <w:r>
        <w:rPr>
          <w:rFonts w:eastAsiaTheme="minorEastAsia" w:hint="eastAsia"/>
        </w:rPr>
        <w:lastRenderedPageBreak/>
        <w:t>Lu</w:t>
      </w:r>
      <w:r>
        <w:rPr>
          <w:rFonts w:eastAsiaTheme="minorEastAsia"/>
        </w:rPr>
        <w:t>k</w:t>
      </w:r>
      <w:proofErr w:type="spellEnd"/>
      <w:r>
        <w:rPr>
          <w:rFonts w:eastAsiaTheme="minorEastAsia"/>
        </w:rPr>
        <w:t xml:space="preserve"> Fook’s Corporate Governance assessment</w:t>
      </w:r>
      <w:bookmarkEnd w:id="13"/>
      <w:r>
        <w:rPr>
          <w:rFonts w:eastAsiaTheme="minorEastAsia"/>
        </w:rPr>
        <w:t xml:space="preserve"> </w:t>
      </w:r>
    </w:p>
    <w:p w14:paraId="5C519738" w14:textId="2E3A4E6B" w:rsidR="001A1386" w:rsidRDefault="001A1386" w:rsidP="0058236A">
      <w:pPr>
        <w:ind w:leftChars="200" w:left="480"/>
        <w:rPr>
          <w:rFonts w:eastAsiaTheme="minorEastAsia"/>
        </w:rPr>
      </w:pPr>
      <w:r>
        <w:rPr>
          <w:rFonts w:eastAsiaTheme="minorEastAsia"/>
        </w:rPr>
        <w:t>C</w:t>
      </w:r>
      <w:r>
        <w:rPr>
          <w:rFonts w:eastAsiaTheme="minorEastAsia" w:hint="eastAsia"/>
        </w:rPr>
        <w:t>o</w:t>
      </w:r>
      <w:r>
        <w:rPr>
          <w:rFonts w:eastAsiaTheme="minorEastAsia"/>
        </w:rPr>
        <w:t>rporate governance provides the systems of rule, practices and processes</w:t>
      </w:r>
      <w:r w:rsidR="001104A5">
        <w:rPr>
          <w:rFonts w:eastAsiaTheme="minorEastAsia"/>
        </w:rPr>
        <w:t xml:space="preserve"> that a company is directed and controlled. </w:t>
      </w:r>
      <w:r w:rsidR="00617778">
        <w:rPr>
          <w:rFonts w:eastAsiaTheme="minorEastAsia"/>
        </w:rPr>
        <w:t>All</w:t>
      </w:r>
      <w:r w:rsidR="001104A5">
        <w:rPr>
          <w:rFonts w:eastAsiaTheme="minorEastAsia"/>
        </w:rPr>
        <w:t xml:space="preserve"> </w:t>
      </w:r>
      <w:r w:rsidR="001104A5">
        <w:rPr>
          <w:rFonts w:eastAsiaTheme="minorEastAsia" w:hint="eastAsia"/>
        </w:rPr>
        <w:t>b</w:t>
      </w:r>
      <w:r w:rsidR="001104A5">
        <w:rPr>
          <w:rFonts w:eastAsiaTheme="minorEastAsia"/>
        </w:rPr>
        <w:t xml:space="preserve">usiness decisions </w:t>
      </w:r>
      <w:r w:rsidR="00617778">
        <w:rPr>
          <w:rFonts w:eastAsiaTheme="minorEastAsia"/>
        </w:rPr>
        <w:t>are determined by some part of the system of corporate governance. A good corporate governance requires a complex system of checks and balance</w:t>
      </w:r>
      <w:r w:rsidR="00E17008">
        <w:rPr>
          <w:rFonts w:eastAsiaTheme="minorEastAsia"/>
        </w:rPr>
        <w:t xml:space="preserve"> (</w:t>
      </w:r>
      <w:r w:rsidR="00E17008" w:rsidRPr="00E17008">
        <w:rPr>
          <w:rFonts w:eastAsiaTheme="minorEastAsia"/>
        </w:rPr>
        <w:t>Monks</w:t>
      </w:r>
      <w:r w:rsidR="00E17008">
        <w:rPr>
          <w:rFonts w:eastAsiaTheme="minorEastAsia"/>
        </w:rPr>
        <w:t xml:space="preserve"> and</w:t>
      </w:r>
      <w:r w:rsidR="00E17008" w:rsidRPr="00E17008">
        <w:rPr>
          <w:rFonts w:eastAsiaTheme="minorEastAsia"/>
        </w:rPr>
        <w:t xml:space="preserve"> Minow</w:t>
      </w:r>
      <w:r w:rsidR="00E17008">
        <w:rPr>
          <w:rFonts w:eastAsiaTheme="minorEastAsia"/>
        </w:rPr>
        <w:t xml:space="preserve">, </w:t>
      </w:r>
      <w:r w:rsidR="00E17008" w:rsidRPr="00E17008">
        <w:rPr>
          <w:rFonts w:eastAsiaTheme="minorEastAsia"/>
        </w:rPr>
        <w:t>2011)</w:t>
      </w:r>
      <w:r w:rsidR="00E17008">
        <w:rPr>
          <w:rFonts w:eastAsiaTheme="minorEastAsia"/>
        </w:rPr>
        <w:t xml:space="preserve">. </w:t>
      </w:r>
    </w:p>
    <w:p w14:paraId="0DDF230F" w14:textId="4450B52A" w:rsidR="00E17008" w:rsidRDefault="00E17008" w:rsidP="001A1386">
      <w:pPr>
        <w:rPr>
          <w:rFonts w:eastAsiaTheme="minorEastAsia"/>
        </w:rPr>
      </w:pPr>
    </w:p>
    <w:p w14:paraId="6742E75E" w14:textId="4422523F" w:rsidR="00E17008" w:rsidRDefault="00E17008" w:rsidP="002B5D00">
      <w:pPr>
        <w:pStyle w:val="2"/>
      </w:pPr>
      <w:bookmarkStart w:id="14" w:name="_Toc113068038"/>
      <w:r>
        <w:rPr>
          <w:rFonts w:hint="eastAsia"/>
        </w:rPr>
        <w:t>3</w:t>
      </w:r>
      <w:r>
        <w:t xml:space="preserve">.1. </w:t>
      </w:r>
      <w:proofErr w:type="spellStart"/>
      <w:r>
        <w:t>Luk</w:t>
      </w:r>
      <w:proofErr w:type="spellEnd"/>
      <w:r>
        <w:t xml:space="preserve"> Fook’s current corporate governance</w:t>
      </w:r>
      <w:bookmarkEnd w:id="14"/>
    </w:p>
    <w:p w14:paraId="06912323" w14:textId="4B14BD95" w:rsidR="00A428BB" w:rsidRDefault="00E17008" w:rsidP="0058236A">
      <w:pPr>
        <w:ind w:leftChars="200" w:left="480"/>
        <w:rPr>
          <w:rFonts w:eastAsiaTheme="minorEastAsia"/>
        </w:rPr>
      </w:pPr>
      <w:r w:rsidRPr="00E17008">
        <w:rPr>
          <w:rFonts w:eastAsiaTheme="minorEastAsia"/>
        </w:rPr>
        <w:t>The Board of the Company</w:t>
      </w:r>
      <w:r>
        <w:rPr>
          <w:rFonts w:eastAsiaTheme="minorEastAsia"/>
        </w:rPr>
        <w:t xml:space="preserve"> of </w:t>
      </w:r>
      <w:proofErr w:type="spellStart"/>
      <w:r>
        <w:rPr>
          <w:rFonts w:eastAsiaTheme="minorEastAsia"/>
        </w:rPr>
        <w:t>Luk</w:t>
      </w:r>
      <w:proofErr w:type="spellEnd"/>
      <w:r>
        <w:rPr>
          <w:rFonts w:eastAsiaTheme="minorEastAsia"/>
        </w:rPr>
        <w:t xml:space="preserve"> Fook provides transparent and independent corporate governance report in its annual reports every year.</w:t>
      </w:r>
      <w:r w:rsidR="00A428BB">
        <w:rPr>
          <w:rFonts w:eastAsiaTheme="minorEastAsia"/>
        </w:rPr>
        <w:t xml:space="preserve"> </w:t>
      </w:r>
    </w:p>
    <w:p w14:paraId="75B9EBB8" w14:textId="77777777" w:rsidR="00A428BB" w:rsidRDefault="00A428BB" w:rsidP="00E17008">
      <w:pPr>
        <w:rPr>
          <w:rFonts w:eastAsiaTheme="minorEastAsia"/>
        </w:rPr>
      </w:pPr>
    </w:p>
    <w:p w14:paraId="410BE26D" w14:textId="66D64AAE" w:rsidR="00E17008" w:rsidRDefault="00A428BB" w:rsidP="00E17008">
      <w:pPr>
        <w:rPr>
          <w:rFonts w:eastAsiaTheme="minorEastAsia"/>
        </w:rPr>
      </w:pPr>
      <w:r>
        <w:rPr>
          <w:rFonts w:eastAsiaTheme="minorEastAsia"/>
        </w:rPr>
        <w:lastRenderedPageBreak/>
        <w:t xml:space="preserve">Figure 3.1: Corporate governance framework of </w:t>
      </w:r>
      <w:proofErr w:type="spellStart"/>
      <w:r>
        <w:rPr>
          <w:rFonts w:eastAsiaTheme="minorEastAsia"/>
        </w:rPr>
        <w:t>Luk</w:t>
      </w:r>
      <w:proofErr w:type="spellEnd"/>
      <w:r>
        <w:rPr>
          <w:rFonts w:eastAsiaTheme="minorEastAsia"/>
        </w:rPr>
        <w:t xml:space="preserve"> Fook. </w:t>
      </w:r>
    </w:p>
    <w:p w14:paraId="3490E245" w14:textId="45FBF3C4" w:rsidR="00E17008" w:rsidRDefault="00A428BB" w:rsidP="00AB0066">
      <w:pPr>
        <w:jc w:val="center"/>
        <w:rPr>
          <w:rFonts w:eastAsiaTheme="minorEastAsia"/>
        </w:rPr>
      </w:pPr>
      <w:r w:rsidRPr="00A428BB">
        <w:rPr>
          <w:rFonts w:eastAsiaTheme="minorEastAsia"/>
          <w:noProof/>
        </w:rPr>
        <w:drawing>
          <wp:inline distT="0" distB="0" distL="0" distR="0" wp14:anchorId="3062D587" wp14:editId="2CF9761F">
            <wp:extent cx="5274310" cy="5191125"/>
            <wp:effectExtent l="0" t="0" r="2540"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5191125"/>
                    </a:xfrm>
                    <a:prstGeom prst="rect">
                      <a:avLst/>
                    </a:prstGeom>
                  </pic:spPr>
                </pic:pic>
              </a:graphicData>
            </a:graphic>
          </wp:inline>
        </w:drawing>
      </w:r>
    </w:p>
    <w:p w14:paraId="6DC37806" w14:textId="62CCCDC2" w:rsidR="00A428BB" w:rsidRDefault="00A428BB" w:rsidP="0099209A">
      <w:pPr>
        <w:wordWrap w:val="0"/>
        <w:jc w:val="right"/>
        <w:rPr>
          <w:rFonts w:eastAsiaTheme="minorEastAsia"/>
        </w:rPr>
      </w:pPr>
      <w:r>
        <w:rPr>
          <w:rFonts w:eastAsiaTheme="minorEastAsia" w:hint="eastAsia"/>
        </w:rPr>
        <w:t>S</w:t>
      </w:r>
      <w:r>
        <w:rPr>
          <w:rFonts w:eastAsiaTheme="minorEastAsia"/>
        </w:rPr>
        <w:t xml:space="preserve">ource: </w:t>
      </w:r>
      <w:proofErr w:type="spellStart"/>
      <w:r>
        <w:rPr>
          <w:rFonts w:eastAsiaTheme="minorEastAsia"/>
        </w:rPr>
        <w:t>Luk</w:t>
      </w:r>
      <w:proofErr w:type="spellEnd"/>
      <w:r>
        <w:rPr>
          <w:rFonts w:eastAsiaTheme="minorEastAsia"/>
        </w:rPr>
        <w:t xml:space="preserve"> Fook, 2021</w:t>
      </w:r>
    </w:p>
    <w:p w14:paraId="7DEA6381" w14:textId="77777777" w:rsidR="00A428BB" w:rsidRDefault="00A428BB" w:rsidP="00A428BB">
      <w:pPr>
        <w:jc w:val="right"/>
        <w:rPr>
          <w:rFonts w:eastAsiaTheme="minorEastAsia"/>
        </w:rPr>
      </w:pPr>
    </w:p>
    <w:p w14:paraId="033091F7" w14:textId="790F4188" w:rsidR="00065BFC" w:rsidRDefault="00A428BB" w:rsidP="0058236A">
      <w:pPr>
        <w:ind w:leftChars="200" w:left="48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 applied the principles and complied with the</w:t>
      </w:r>
      <w:r>
        <w:rPr>
          <w:rFonts w:eastAsiaTheme="minorEastAsia" w:hint="eastAsia"/>
        </w:rPr>
        <w:t xml:space="preserve"> </w:t>
      </w:r>
      <w:r w:rsidRPr="00A428BB">
        <w:rPr>
          <w:rFonts w:eastAsiaTheme="minorEastAsia"/>
        </w:rPr>
        <w:t>practices of the Corporate Governance Code and Corporate</w:t>
      </w:r>
      <w:r>
        <w:rPr>
          <w:rFonts w:eastAsiaTheme="minorEastAsia" w:hint="eastAsia"/>
        </w:rPr>
        <w:t xml:space="preserve"> </w:t>
      </w:r>
      <w:r w:rsidRPr="00A428BB">
        <w:rPr>
          <w:rFonts w:eastAsiaTheme="minorEastAsia"/>
        </w:rPr>
        <w:t>Governance Report (the “CG Code”)</w:t>
      </w:r>
      <w:r w:rsidR="0099209A">
        <w:rPr>
          <w:rFonts w:eastAsiaTheme="minorEastAsia"/>
        </w:rPr>
        <w:t xml:space="preserve">, and </w:t>
      </w:r>
      <w:r w:rsidR="0099209A" w:rsidRPr="0099209A">
        <w:rPr>
          <w:rFonts w:eastAsiaTheme="minorEastAsia"/>
        </w:rPr>
        <w:t>the Rules Governing the Listing of Securities (the “Listing Rules”)</w:t>
      </w:r>
      <w:r w:rsidR="0058236A">
        <w:rPr>
          <w:rFonts w:eastAsiaTheme="minorEastAsia" w:hint="eastAsia"/>
        </w:rPr>
        <w:t xml:space="preserve"> </w:t>
      </w:r>
      <w:r w:rsidR="0099209A" w:rsidRPr="0099209A">
        <w:rPr>
          <w:rFonts w:eastAsiaTheme="minorEastAsia"/>
        </w:rPr>
        <w:t>on Stock Exchange</w:t>
      </w:r>
      <w:r w:rsidR="0099209A">
        <w:rPr>
          <w:rFonts w:eastAsiaTheme="minorEastAsia"/>
        </w:rPr>
        <w:t xml:space="preserve"> (</w:t>
      </w:r>
      <w:proofErr w:type="spellStart"/>
      <w:r w:rsidR="0099209A">
        <w:rPr>
          <w:rFonts w:eastAsiaTheme="minorEastAsia"/>
        </w:rPr>
        <w:t>Luk</w:t>
      </w:r>
      <w:proofErr w:type="spellEnd"/>
      <w:r w:rsidR="0099209A">
        <w:rPr>
          <w:rFonts w:eastAsiaTheme="minorEastAsia"/>
        </w:rPr>
        <w:t xml:space="preserve"> Fook, 2021, p.106). The responsibilities for the management of the Board </w:t>
      </w:r>
      <w:r w:rsidR="00054CB4">
        <w:rPr>
          <w:rFonts w:eastAsiaTheme="minorEastAsia"/>
        </w:rPr>
        <w:t>are</w:t>
      </w:r>
      <w:r w:rsidR="0099209A">
        <w:rPr>
          <w:rFonts w:eastAsiaTheme="minorEastAsia"/>
        </w:rPr>
        <w:t xml:space="preserve"> clearly divided from the day-to-day management of the business</w:t>
      </w:r>
      <w:r w:rsidR="002B5D00">
        <w:rPr>
          <w:rFonts w:eastAsiaTheme="minorEastAsia"/>
        </w:rPr>
        <w:t xml:space="preserve"> (Table 3.1)</w:t>
      </w:r>
      <w:r w:rsidR="0099209A">
        <w:rPr>
          <w:rFonts w:eastAsiaTheme="minorEastAsia"/>
        </w:rPr>
        <w:t>. It helps to balance the power and authority.</w:t>
      </w:r>
      <w:r w:rsidR="00065BFC">
        <w:rPr>
          <w:rFonts w:eastAsiaTheme="minorEastAsia" w:hint="eastAsia"/>
        </w:rPr>
        <w:t xml:space="preserve"> </w:t>
      </w:r>
      <w:r w:rsidR="00065BFC">
        <w:rPr>
          <w:rFonts w:eastAsiaTheme="minorEastAsia"/>
        </w:rPr>
        <w:t>It also</w:t>
      </w:r>
      <w:r w:rsidR="00065BFC" w:rsidRPr="00065BFC">
        <w:rPr>
          <w:rFonts w:eastAsiaTheme="minorEastAsia"/>
        </w:rPr>
        <w:t xml:space="preserve"> adopts the Model Code for Securities Transactions</w:t>
      </w:r>
      <w:r w:rsidR="00065BFC">
        <w:rPr>
          <w:rFonts w:eastAsiaTheme="minorEastAsia"/>
        </w:rPr>
        <w:t>. This is a</w:t>
      </w:r>
      <w:r w:rsidR="00065BFC">
        <w:rPr>
          <w:rFonts w:eastAsiaTheme="minorEastAsia" w:hint="eastAsia"/>
        </w:rPr>
        <w:t xml:space="preserve"> </w:t>
      </w:r>
      <w:r w:rsidR="00065BFC" w:rsidRPr="00065BFC">
        <w:rPr>
          <w:rFonts w:eastAsiaTheme="minorEastAsia"/>
        </w:rPr>
        <w:t>code of conduct regarding</w:t>
      </w:r>
      <w:r w:rsidR="00065BFC">
        <w:rPr>
          <w:rFonts w:eastAsiaTheme="minorEastAsia" w:hint="eastAsia"/>
        </w:rPr>
        <w:t xml:space="preserve"> </w:t>
      </w:r>
      <w:r w:rsidR="00065BFC">
        <w:rPr>
          <w:rFonts w:eastAsiaTheme="minorEastAsia"/>
        </w:rPr>
        <w:t xml:space="preserve">to </w:t>
      </w:r>
      <w:r w:rsidR="00065BFC" w:rsidRPr="00065BFC">
        <w:rPr>
          <w:rFonts w:eastAsiaTheme="minorEastAsia"/>
        </w:rPr>
        <w:t xml:space="preserve">directors’ securities transactions. </w:t>
      </w:r>
    </w:p>
    <w:p w14:paraId="437ECAF8" w14:textId="77777777" w:rsidR="00821A32" w:rsidRPr="00821A32" w:rsidRDefault="00821A32" w:rsidP="00065BFC">
      <w:pPr>
        <w:rPr>
          <w:rFonts w:eastAsiaTheme="minorEastAsia"/>
        </w:rPr>
      </w:pPr>
    </w:p>
    <w:p w14:paraId="6385139F" w14:textId="553C05AB" w:rsidR="00054CB4" w:rsidRDefault="00054CB4" w:rsidP="0058236A">
      <w:pPr>
        <w:ind w:leftChars="200" w:left="480"/>
        <w:rPr>
          <w:rFonts w:eastAsiaTheme="minorEastAsia"/>
        </w:rPr>
      </w:pPr>
      <w:r>
        <w:rPr>
          <w:rFonts w:eastAsiaTheme="minorEastAsia" w:hint="eastAsia"/>
        </w:rPr>
        <w:t>T</w:t>
      </w:r>
      <w:r>
        <w:rPr>
          <w:rFonts w:eastAsiaTheme="minorEastAsia"/>
        </w:rPr>
        <w:t>here are different responsibilities and delegation. The board provides the leadership of the company, set the strategic aims, values and standards</w:t>
      </w:r>
      <w:r w:rsidR="0083143D">
        <w:rPr>
          <w:rFonts w:eastAsiaTheme="minorEastAsia"/>
        </w:rPr>
        <w:t xml:space="preserve">, </w:t>
      </w:r>
      <w:r w:rsidR="0083143D">
        <w:rPr>
          <w:rFonts w:eastAsiaTheme="minorEastAsia" w:hint="eastAsia"/>
        </w:rPr>
        <w:t>w</w:t>
      </w:r>
      <w:r w:rsidR="0083143D">
        <w:rPr>
          <w:rFonts w:eastAsiaTheme="minorEastAsia"/>
        </w:rPr>
        <w:t>hile the management level do the operation works.</w:t>
      </w:r>
      <w:r>
        <w:rPr>
          <w:rFonts w:eastAsiaTheme="minorEastAsia"/>
        </w:rPr>
        <w:t xml:space="preserve"> </w:t>
      </w:r>
      <w:r w:rsidR="0083143D">
        <w:rPr>
          <w:rFonts w:eastAsiaTheme="minorEastAsia"/>
        </w:rPr>
        <w:t>In addition, a</w:t>
      </w:r>
      <w:r w:rsidR="0003056D" w:rsidRPr="0003056D">
        <w:rPr>
          <w:rFonts w:eastAsiaTheme="minorEastAsia"/>
        </w:rPr>
        <w:t>ll the</w:t>
      </w:r>
      <w:r w:rsidR="0003056D">
        <w:rPr>
          <w:rFonts w:eastAsiaTheme="minorEastAsia" w:hint="eastAsia"/>
        </w:rPr>
        <w:t xml:space="preserve"> </w:t>
      </w:r>
      <w:r w:rsidR="0003056D" w:rsidRPr="0003056D">
        <w:rPr>
          <w:rFonts w:eastAsiaTheme="minorEastAsia"/>
        </w:rPr>
        <w:t>directors</w:t>
      </w:r>
      <w:r w:rsidR="0003056D">
        <w:rPr>
          <w:rFonts w:eastAsiaTheme="minorEastAsia" w:hint="eastAsia"/>
        </w:rPr>
        <w:t xml:space="preserve"> </w:t>
      </w:r>
      <w:r w:rsidR="0003056D" w:rsidRPr="0003056D">
        <w:rPr>
          <w:rFonts w:eastAsiaTheme="minorEastAsia"/>
        </w:rPr>
        <w:t xml:space="preserve">seek independent </w:t>
      </w:r>
      <w:r w:rsidR="0003056D" w:rsidRPr="0003056D">
        <w:rPr>
          <w:rFonts w:eastAsiaTheme="minorEastAsia"/>
        </w:rPr>
        <w:lastRenderedPageBreak/>
        <w:t>professional advice in appropriate</w:t>
      </w:r>
      <w:r w:rsidR="0003056D">
        <w:rPr>
          <w:rFonts w:eastAsiaTheme="minorEastAsia" w:hint="eastAsia"/>
        </w:rPr>
        <w:t xml:space="preserve"> </w:t>
      </w:r>
      <w:r w:rsidR="0003056D" w:rsidRPr="0003056D">
        <w:rPr>
          <w:rFonts w:eastAsiaTheme="minorEastAsia"/>
        </w:rPr>
        <w:t>circumstances at the Company’s expense in carrying out</w:t>
      </w:r>
      <w:r w:rsidR="0003056D">
        <w:rPr>
          <w:rFonts w:eastAsiaTheme="minorEastAsia" w:hint="eastAsia"/>
        </w:rPr>
        <w:t xml:space="preserve"> </w:t>
      </w:r>
      <w:r w:rsidR="0003056D" w:rsidRPr="0003056D">
        <w:rPr>
          <w:rFonts w:eastAsiaTheme="minorEastAsia"/>
        </w:rPr>
        <w:t>their function</w:t>
      </w:r>
      <w:r w:rsidR="0003056D">
        <w:rPr>
          <w:rFonts w:eastAsiaTheme="minorEastAsia"/>
        </w:rPr>
        <w:t>s</w:t>
      </w:r>
      <w:r w:rsidR="0003056D" w:rsidRPr="0003056D">
        <w:rPr>
          <w:rFonts w:eastAsiaTheme="minorEastAsia"/>
        </w:rPr>
        <w:t>.</w:t>
      </w:r>
      <w:r w:rsidR="0003056D">
        <w:rPr>
          <w:rFonts w:eastAsiaTheme="minorEastAsia"/>
        </w:rPr>
        <w:t xml:space="preserve"> It </w:t>
      </w:r>
      <w:r w:rsidR="0003056D" w:rsidRPr="0003056D">
        <w:rPr>
          <w:rFonts w:eastAsiaTheme="minorEastAsia"/>
        </w:rPr>
        <w:t xml:space="preserve">arranged </w:t>
      </w:r>
      <w:r w:rsidR="0003056D">
        <w:rPr>
          <w:rFonts w:eastAsiaTheme="minorEastAsia"/>
        </w:rPr>
        <w:t>a</w:t>
      </w:r>
      <w:r w:rsidR="0003056D" w:rsidRPr="0003056D">
        <w:rPr>
          <w:rFonts w:eastAsiaTheme="minorEastAsia"/>
        </w:rPr>
        <w:t xml:space="preserve"> liability insurance</w:t>
      </w:r>
      <w:r w:rsidR="0003056D">
        <w:rPr>
          <w:rFonts w:eastAsiaTheme="minorEastAsia" w:hint="eastAsia"/>
        </w:rPr>
        <w:t xml:space="preserve"> </w:t>
      </w:r>
      <w:r w:rsidR="0003056D" w:rsidRPr="0003056D">
        <w:rPr>
          <w:rFonts w:eastAsiaTheme="minorEastAsia"/>
        </w:rPr>
        <w:t>to indemnify the directors for their liabilities arising out of</w:t>
      </w:r>
      <w:r w:rsidR="0003056D">
        <w:rPr>
          <w:rFonts w:eastAsiaTheme="minorEastAsia" w:hint="eastAsia"/>
        </w:rPr>
        <w:t xml:space="preserve"> </w:t>
      </w:r>
      <w:r w:rsidR="0003056D" w:rsidRPr="0003056D">
        <w:rPr>
          <w:rFonts w:eastAsiaTheme="minorEastAsia"/>
        </w:rPr>
        <w:t xml:space="preserve">corporate activities. </w:t>
      </w:r>
      <w:r w:rsidR="00B73823">
        <w:rPr>
          <w:rFonts w:eastAsiaTheme="minorEastAsia"/>
        </w:rPr>
        <w:t xml:space="preserve">There is also </w:t>
      </w:r>
      <w:r w:rsidR="00B73823">
        <w:rPr>
          <w:rFonts w:eastAsiaTheme="minorEastAsia" w:hint="eastAsia"/>
        </w:rPr>
        <w:t>a</w:t>
      </w:r>
      <w:r w:rsidR="00B73823">
        <w:rPr>
          <w:rFonts w:eastAsiaTheme="minorEastAsia"/>
        </w:rPr>
        <w:t xml:space="preserve">udit committee to review the consolidated financial statements of the group in order to making sure it </w:t>
      </w:r>
      <w:r w:rsidR="002B5D00">
        <w:rPr>
          <w:rFonts w:eastAsiaTheme="minorEastAsia"/>
        </w:rPr>
        <w:t>complies</w:t>
      </w:r>
      <w:r w:rsidR="00B73823">
        <w:rPr>
          <w:rFonts w:eastAsiaTheme="minorEastAsia"/>
        </w:rPr>
        <w:t xml:space="preserve"> with the accounting standard and the listing rules and sufficient disclosure. </w:t>
      </w:r>
    </w:p>
    <w:p w14:paraId="16E3514F" w14:textId="29B2EF76" w:rsidR="002B5D00" w:rsidRDefault="002B5D00" w:rsidP="0003056D">
      <w:pPr>
        <w:rPr>
          <w:rFonts w:eastAsiaTheme="minorEastAsia"/>
        </w:rPr>
      </w:pPr>
    </w:p>
    <w:p w14:paraId="21133D78" w14:textId="77777777" w:rsidR="002B5D00" w:rsidRDefault="002B5D00" w:rsidP="002B5D00">
      <w:pPr>
        <w:rPr>
          <w:rFonts w:eastAsiaTheme="minorEastAsia"/>
        </w:rPr>
      </w:pPr>
      <w:r>
        <w:rPr>
          <w:rFonts w:eastAsiaTheme="minorEastAsia" w:hint="eastAsia"/>
        </w:rPr>
        <w:t>F</w:t>
      </w:r>
      <w:r>
        <w:rPr>
          <w:rFonts w:eastAsiaTheme="minorEastAsia"/>
        </w:rPr>
        <w:t xml:space="preserve">igure 3.2: Risk Management Framework of </w:t>
      </w:r>
      <w:proofErr w:type="spellStart"/>
      <w:r>
        <w:rPr>
          <w:rFonts w:eastAsiaTheme="minorEastAsia"/>
        </w:rPr>
        <w:t>Luk</w:t>
      </w:r>
      <w:proofErr w:type="spellEnd"/>
      <w:r>
        <w:rPr>
          <w:rFonts w:eastAsiaTheme="minorEastAsia"/>
        </w:rPr>
        <w:t xml:space="preserve"> Fook.</w:t>
      </w:r>
    </w:p>
    <w:p w14:paraId="7A29F297" w14:textId="77777777" w:rsidR="002B5D00" w:rsidRDefault="002B5D00" w:rsidP="00AB0066">
      <w:pPr>
        <w:jc w:val="center"/>
        <w:rPr>
          <w:rFonts w:eastAsiaTheme="minorEastAsia"/>
        </w:rPr>
      </w:pPr>
      <w:r w:rsidRPr="00A21206">
        <w:rPr>
          <w:rFonts w:eastAsiaTheme="minorEastAsia"/>
          <w:noProof/>
        </w:rPr>
        <w:lastRenderedPageBreak/>
        <w:drawing>
          <wp:inline distT="0" distB="0" distL="0" distR="0" wp14:anchorId="3200EA4D" wp14:editId="68296BBB">
            <wp:extent cx="5274310" cy="3362325"/>
            <wp:effectExtent l="0" t="0" r="2540" b="952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3362325"/>
                    </a:xfrm>
                    <a:prstGeom prst="rect">
                      <a:avLst/>
                    </a:prstGeom>
                  </pic:spPr>
                </pic:pic>
              </a:graphicData>
            </a:graphic>
          </wp:inline>
        </w:drawing>
      </w:r>
    </w:p>
    <w:p w14:paraId="67E12D18" w14:textId="47BD73F2" w:rsidR="00054CB4" w:rsidRDefault="002B5D00" w:rsidP="0058236A">
      <w:pPr>
        <w:jc w:val="right"/>
        <w:rPr>
          <w:rFonts w:eastAsiaTheme="minorEastAsia" w:hint="eastAsia"/>
        </w:rPr>
      </w:pPr>
      <w:r>
        <w:rPr>
          <w:rFonts w:eastAsiaTheme="minorEastAsia" w:hint="eastAsia"/>
        </w:rPr>
        <w:t>S</w:t>
      </w:r>
      <w:r>
        <w:rPr>
          <w:rFonts w:eastAsiaTheme="minorEastAsia"/>
        </w:rPr>
        <w:t xml:space="preserve">ource: </w:t>
      </w:r>
      <w:proofErr w:type="spellStart"/>
      <w:r>
        <w:rPr>
          <w:rFonts w:eastAsiaTheme="minorEastAsia"/>
        </w:rPr>
        <w:t>Luk</w:t>
      </w:r>
      <w:proofErr w:type="spellEnd"/>
      <w:r>
        <w:rPr>
          <w:rFonts w:eastAsiaTheme="minorEastAsia"/>
        </w:rPr>
        <w:t xml:space="preserve"> Fook, 2021</w:t>
      </w:r>
    </w:p>
    <w:p w14:paraId="4781FFC5" w14:textId="559E7C54" w:rsidR="00054CB4" w:rsidRDefault="00A21206" w:rsidP="0058236A">
      <w:pPr>
        <w:ind w:leftChars="200" w:left="480"/>
      </w:pPr>
      <w:r>
        <w:rPr>
          <w:rFonts w:eastAsiaTheme="minorEastAsia"/>
        </w:rPr>
        <w:t>For the risk management</w:t>
      </w:r>
      <w:r w:rsidR="002B5D00">
        <w:rPr>
          <w:rFonts w:eastAsiaTheme="minorEastAsia"/>
        </w:rPr>
        <w:t xml:space="preserve"> (Table 3.2)</w:t>
      </w:r>
      <w:r>
        <w:rPr>
          <w:rFonts w:eastAsiaTheme="minorEastAsia"/>
        </w:rPr>
        <w:t xml:space="preserve">, </w:t>
      </w:r>
      <w:proofErr w:type="spellStart"/>
      <w:r>
        <w:rPr>
          <w:rFonts w:eastAsiaTheme="minorEastAsia"/>
        </w:rPr>
        <w:t>Luk</w:t>
      </w:r>
      <w:proofErr w:type="spellEnd"/>
      <w:r>
        <w:rPr>
          <w:rFonts w:eastAsiaTheme="minorEastAsia"/>
        </w:rPr>
        <w:t xml:space="preserve"> Fook has a framework that is aligned with </w:t>
      </w:r>
      <w:r>
        <w:t>the Committee of Sponsoring Organizations of the Treadway Commission (“COSO”) integrated framework. It comprises 5 components which are Control</w:t>
      </w:r>
      <w:r w:rsidR="002B5D00">
        <w:rPr>
          <w:rFonts w:eastAsiaTheme="minorEastAsia" w:hint="eastAsia"/>
        </w:rPr>
        <w:t xml:space="preserve"> </w:t>
      </w:r>
      <w:r>
        <w:t>Environment, Risk Assessment, Control Activities, Information</w:t>
      </w:r>
      <w:r>
        <w:rPr>
          <w:rFonts w:eastAsiaTheme="minorEastAsia" w:hint="eastAsia"/>
        </w:rPr>
        <w:t xml:space="preserve"> </w:t>
      </w:r>
      <w:r>
        <w:t>and Communication and Monitoring Activities. All departments</w:t>
      </w:r>
      <w:r>
        <w:rPr>
          <w:rFonts w:eastAsiaTheme="minorEastAsia" w:hint="eastAsia"/>
        </w:rPr>
        <w:t xml:space="preserve"> </w:t>
      </w:r>
      <w:r>
        <w:t xml:space="preserve">and management are </w:t>
      </w:r>
      <w:r>
        <w:lastRenderedPageBreak/>
        <w:t>risk owners to take direct risk management</w:t>
      </w:r>
      <w:r>
        <w:rPr>
          <w:rFonts w:eastAsiaTheme="minorEastAsia" w:hint="eastAsia"/>
        </w:rPr>
        <w:t xml:space="preserve"> </w:t>
      </w:r>
      <w:r>
        <w:t>responsibilities and reports to the Risk Management Committee.</w:t>
      </w:r>
    </w:p>
    <w:p w14:paraId="3C148340" w14:textId="79FBF4D4" w:rsidR="002B5D00" w:rsidRDefault="002B5D00" w:rsidP="00A21206">
      <w:pPr>
        <w:rPr>
          <w:rFonts w:eastAsiaTheme="minorEastAsia"/>
        </w:rPr>
      </w:pPr>
    </w:p>
    <w:p w14:paraId="51EC6D43" w14:textId="2420A31F" w:rsidR="002B5D00" w:rsidRDefault="002B5D00" w:rsidP="002B5D00">
      <w:pPr>
        <w:pStyle w:val="2"/>
      </w:pPr>
      <w:bookmarkStart w:id="15" w:name="_Toc113068039"/>
      <w:r>
        <w:rPr>
          <w:rFonts w:hint="eastAsia"/>
        </w:rPr>
        <w:t>3</w:t>
      </w:r>
      <w:r>
        <w:t xml:space="preserve">.2 Emerging risks and </w:t>
      </w:r>
      <w:r w:rsidR="0083143D">
        <w:t>suggestions</w:t>
      </w:r>
      <w:bookmarkEnd w:id="15"/>
      <w:r>
        <w:t xml:space="preserve"> </w:t>
      </w:r>
    </w:p>
    <w:p w14:paraId="1F162A07" w14:textId="65021F31" w:rsidR="002B5D00" w:rsidRDefault="00F73FFC" w:rsidP="0058236A">
      <w:pPr>
        <w:ind w:leftChars="200" w:left="480"/>
        <w:rPr>
          <w:rFonts w:eastAsiaTheme="minorEastAsia"/>
        </w:rPr>
      </w:pPr>
      <w:r>
        <w:rPr>
          <w:rFonts w:eastAsiaTheme="minorEastAsia" w:hint="eastAsia"/>
        </w:rPr>
        <w:t>1</w:t>
      </w:r>
      <w:r>
        <w:rPr>
          <w:rFonts w:eastAsiaTheme="minorEastAsia"/>
        </w:rPr>
        <w:t xml:space="preserve">. Oversight issue on </w:t>
      </w:r>
      <w:proofErr w:type="spellStart"/>
      <w:r>
        <w:rPr>
          <w:rFonts w:eastAsiaTheme="minorEastAsia"/>
        </w:rPr>
        <w:t>Luk</w:t>
      </w:r>
      <w:proofErr w:type="spellEnd"/>
      <w:r>
        <w:rPr>
          <w:rFonts w:eastAsiaTheme="minorEastAsia"/>
        </w:rPr>
        <w:t xml:space="preserve"> Fook’s licensed shop</w:t>
      </w:r>
    </w:p>
    <w:p w14:paraId="1D738EF1" w14:textId="3779A3BE" w:rsidR="006C5610" w:rsidRDefault="006C5610"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shifted its strategy to close down existing self-operating shops and opening more licensed shops (mainly in mainland China market) to drive the business growth. </w:t>
      </w:r>
      <w:r w:rsidR="00C9537C">
        <w:rPr>
          <w:rFonts w:eastAsiaTheme="minorEastAsia"/>
        </w:rPr>
        <w:t>The licensed shop in mainland has drastically increased from 1,614 shops in 2019 (</w:t>
      </w:r>
      <w:proofErr w:type="spellStart"/>
      <w:r w:rsidR="00C9537C">
        <w:rPr>
          <w:rFonts w:eastAsiaTheme="minorEastAsia"/>
        </w:rPr>
        <w:t>Luk</w:t>
      </w:r>
      <w:proofErr w:type="spellEnd"/>
      <w:r w:rsidR="00C9537C">
        <w:rPr>
          <w:rFonts w:eastAsiaTheme="minorEastAsia"/>
        </w:rPr>
        <w:t xml:space="preserve"> Fook, 2019) to 2,135 shops in 2021 (</w:t>
      </w:r>
      <w:proofErr w:type="spellStart"/>
      <w:r w:rsidR="00C9537C">
        <w:rPr>
          <w:rFonts w:eastAsiaTheme="minorEastAsia"/>
        </w:rPr>
        <w:t>Luk</w:t>
      </w:r>
      <w:proofErr w:type="spellEnd"/>
      <w:r w:rsidR="00C9537C">
        <w:rPr>
          <w:rFonts w:eastAsiaTheme="minorEastAsia"/>
        </w:rPr>
        <w:t xml:space="preserve"> Fook, 2021), which had 32% </w:t>
      </w:r>
      <w:r w:rsidR="00C9537C">
        <w:rPr>
          <w:rFonts w:eastAsiaTheme="minorEastAsia" w:hint="eastAsia"/>
        </w:rPr>
        <w:t>g</w:t>
      </w:r>
      <w:r w:rsidR="00C9537C">
        <w:rPr>
          <w:rFonts w:eastAsiaTheme="minorEastAsia"/>
        </w:rPr>
        <w:t>rowth. However, there was lack of oversight on the licensed shops in mainland market</w:t>
      </w:r>
      <w:r w:rsidR="0068163C">
        <w:rPr>
          <w:rFonts w:eastAsiaTheme="minorEastAsia"/>
        </w:rPr>
        <w:t xml:space="preserve"> </w:t>
      </w:r>
      <w:r w:rsidR="0068163C">
        <w:rPr>
          <w:rFonts w:eastAsiaTheme="minorEastAsia" w:hint="eastAsia"/>
        </w:rPr>
        <w:t>s</w:t>
      </w:r>
      <w:r w:rsidR="0068163C">
        <w:rPr>
          <w:rFonts w:eastAsiaTheme="minorEastAsia"/>
        </w:rPr>
        <w:t xml:space="preserve">o </w:t>
      </w:r>
      <w:proofErr w:type="spellStart"/>
      <w:r w:rsidR="0068163C">
        <w:rPr>
          <w:rFonts w:eastAsiaTheme="minorEastAsia"/>
        </w:rPr>
        <w:t>Luk</w:t>
      </w:r>
      <w:proofErr w:type="spellEnd"/>
      <w:r w:rsidR="0068163C">
        <w:rPr>
          <w:rFonts w:eastAsiaTheme="minorEastAsia"/>
        </w:rPr>
        <w:t xml:space="preserve"> Fook had </w:t>
      </w:r>
      <w:r w:rsidR="00C9537C">
        <w:rPr>
          <w:rFonts w:eastAsiaTheme="minorEastAsia"/>
        </w:rPr>
        <w:t xml:space="preserve">a scandal of selling counterfeits on </w:t>
      </w:r>
      <w:r w:rsidR="00323B79">
        <w:rPr>
          <w:rFonts w:eastAsiaTheme="minorEastAsia"/>
        </w:rPr>
        <w:t xml:space="preserve">a popular mainland online shopping platform called </w:t>
      </w:r>
      <w:proofErr w:type="spellStart"/>
      <w:r w:rsidR="00323B79">
        <w:rPr>
          <w:rFonts w:eastAsiaTheme="minorEastAsia"/>
        </w:rPr>
        <w:t>Tmall</w:t>
      </w:r>
      <w:proofErr w:type="spellEnd"/>
      <w:r w:rsidR="00323B79">
        <w:rPr>
          <w:rFonts w:eastAsiaTheme="minorEastAsia"/>
        </w:rPr>
        <w:t xml:space="preserve"> (</w:t>
      </w:r>
      <w:proofErr w:type="gramStart"/>
      <w:r w:rsidR="00323B79">
        <w:rPr>
          <w:rFonts w:eastAsiaTheme="minorEastAsia" w:hint="eastAsia"/>
        </w:rPr>
        <w:t>天貓</w:t>
      </w:r>
      <w:proofErr w:type="gramEnd"/>
      <w:r w:rsidR="00323B79">
        <w:rPr>
          <w:rFonts w:eastAsiaTheme="minorEastAsia" w:hint="eastAsia"/>
        </w:rPr>
        <w:t>)</w:t>
      </w:r>
      <w:r w:rsidR="00323B79">
        <w:rPr>
          <w:rFonts w:eastAsiaTheme="minorEastAsia"/>
        </w:rPr>
        <w:t xml:space="preserve"> </w:t>
      </w:r>
      <w:r w:rsidR="0068163C">
        <w:rPr>
          <w:rFonts w:eastAsiaTheme="minorEastAsia"/>
        </w:rPr>
        <w:t>(</w:t>
      </w:r>
      <w:proofErr w:type="spellStart"/>
      <w:r w:rsidR="0068163C">
        <w:rPr>
          <w:rFonts w:eastAsiaTheme="minorEastAsia"/>
        </w:rPr>
        <w:t>Sina</w:t>
      </w:r>
      <w:proofErr w:type="spellEnd"/>
      <w:r w:rsidR="0068163C">
        <w:rPr>
          <w:rFonts w:eastAsiaTheme="minorEastAsia"/>
        </w:rPr>
        <w:t xml:space="preserve">, 2019). The </w:t>
      </w:r>
      <w:r w:rsidR="0068163C">
        <w:rPr>
          <w:rFonts w:eastAsiaTheme="minorEastAsia"/>
        </w:rPr>
        <w:lastRenderedPageBreak/>
        <w:t xml:space="preserve">mainland consumers complained that </w:t>
      </w:r>
      <w:proofErr w:type="spellStart"/>
      <w:r w:rsidR="0068163C">
        <w:rPr>
          <w:rFonts w:eastAsiaTheme="minorEastAsia"/>
        </w:rPr>
        <w:t>Luk</w:t>
      </w:r>
      <w:proofErr w:type="spellEnd"/>
      <w:r w:rsidR="0068163C">
        <w:rPr>
          <w:rFonts w:eastAsiaTheme="minorEastAsia"/>
        </w:rPr>
        <w:t xml:space="preserve"> Fook online shops did not provide after-sale maintenance and the quality assurance as promised. </w:t>
      </w:r>
    </w:p>
    <w:p w14:paraId="1D40EA59" w14:textId="77777777" w:rsidR="00456A5C" w:rsidRPr="00456A5C" w:rsidRDefault="00456A5C" w:rsidP="00A21206">
      <w:pPr>
        <w:rPr>
          <w:rFonts w:eastAsiaTheme="minorEastAsia"/>
        </w:rPr>
      </w:pPr>
    </w:p>
    <w:p w14:paraId="1933E9CC" w14:textId="693404BB" w:rsidR="00456A5C" w:rsidRDefault="0068163C" w:rsidP="0058236A">
      <w:pPr>
        <w:ind w:leftChars="200" w:left="480"/>
        <w:rPr>
          <w:rFonts w:eastAsiaTheme="minorEastAsia"/>
        </w:rPr>
      </w:pPr>
      <w:r>
        <w:rPr>
          <w:rFonts w:eastAsiaTheme="minorEastAsia"/>
        </w:rPr>
        <w:t xml:space="preserve">To improve the situation, </w:t>
      </w:r>
      <w:proofErr w:type="spellStart"/>
      <w:r w:rsidR="002235D8">
        <w:rPr>
          <w:rFonts w:eastAsiaTheme="minorEastAsia"/>
        </w:rPr>
        <w:t>Luk</w:t>
      </w:r>
      <w:proofErr w:type="spellEnd"/>
      <w:r w:rsidR="002235D8">
        <w:rPr>
          <w:rFonts w:eastAsiaTheme="minorEastAsia"/>
        </w:rPr>
        <w:t xml:space="preserve"> Fook</w:t>
      </w:r>
      <w:r w:rsidR="00AA0F46">
        <w:rPr>
          <w:rFonts w:eastAsiaTheme="minorEastAsia"/>
        </w:rPr>
        <w:t xml:space="preserve"> can develop a dedicated team to monitor licensed shop’s quality of operation in order re-build the reputation in mainland’s market. A clear timeline of reports </w:t>
      </w:r>
      <w:r w:rsidR="00913B7C">
        <w:rPr>
          <w:rFonts w:eastAsiaTheme="minorEastAsia"/>
        </w:rPr>
        <w:t>and regular audits should be made to the li</w:t>
      </w:r>
      <w:r w:rsidR="00AA0F46">
        <w:rPr>
          <w:rFonts w:eastAsiaTheme="minorEastAsia"/>
        </w:rPr>
        <w:t>censed shop</w:t>
      </w:r>
      <w:r w:rsidR="00913B7C">
        <w:rPr>
          <w:rFonts w:eastAsiaTheme="minorEastAsia"/>
        </w:rPr>
        <w:t>s</w:t>
      </w:r>
      <w:r w:rsidR="00AA0F46">
        <w:rPr>
          <w:rFonts w:eastAsiaTheme="minorEastAsia"/>
        </w:rPr>
        <w:t xml:space="preserve">. In addition, </w:t>
      </w:r>
      <w:proofErr w:type="spellStart"/>
      <w:r w:rsidR="00AA0F46">
        <w:rPr>
          <w:rFonts w:eastAsiaTheme="minorEastAsia"/>
        </w:rPr>
        <w:t>Luk</w:t>
      </w:r>
      <w:proofErr w:type="spellEnd"/>
      <w:r w:rsidR="00AA0F46">
        <w:rPr>
          <w:rFonts w:eastAsiaTheme="minorEastAsia"/>
        </w:rPr>
        <w:t xml:space="preserve"> Fook can </w:t>
      </w:r>
      <w:r w:rsidR="00913B7C">
        <w:rPr>
          <w:rFonts w:eastAsiaTheme="minorEastAsia"/>
        </w:rPr>
        <w:t>make use of</w:t>
      </w:r>
      <w:r w:rsidR="00AA0F46">
        <w:rPr>
          <w:rFonts w:eastAsiaTheme="minorEastAsia"/>
        </w:rPr>
        <w:t xml:space="preserve"> </w:t>
      </w:r>
      <w:r w:rsidR="00913B7C">
        <w:rPr>
          <w:rFonts w:eastAsiaTheme="minorEastAsia"/>
        </w:rPr>
        <w:t>its</w:t>
      </w:r>
      <w:r w:rsidR="00AA0F46">
        <w:rPr>
          <w:rFonts w:eastAsiaTheme="minorEastAsia"/>
        </w:rPr>
        <w:t xml:space="preserve"> official webpage to disclose all the licensed shops details and the after-sale contacts so that </w:t>
      </w:r>
      <w:r w:rsidR="00913B7C">
        <w:rPr>
          <w:rFonts w:eastAsiaTheme="minorEastAsia"/>
        </w:rPr>
        <w:t xml:space="preserve">consumers can have the trust in the brand. </w:t>
      </w:r>
    </w:p>
    <w:p w14:paraId="67640446" w14:textId="0304EEF0" w:rsidR="00F73FFC" w:rsidRDefault="00F73FFC" w:rsidP="00A21206">
      <w:pPr>
        <w:rPr>
          <w:rFonts w:eastAsiaTheme="minorEastAsia"/>
        </w:rPr>
      </w:pPr>
    </w:p>
    <w:p w14:paraId="6F4F2A2D" w14:textId="4F767859" w:rsidR="00F73FFC" w:rsidRDefault="00F73FFC" w:rsidP="0058236A">
      <w:pPr>
        <w:ind w:leftChars="200" w:left="480"/>
        <w:rPr>
          <w:rFonts w:eastAsiaTheme="minorEastAsia"/>
        </w:rPr>
      </w:pPr>
      <w:r>
        <w:rPr>
          <w:rFonts w:eastAsiaTheme="minorEastAsia" w:hint="eastAsia"/>
        </w:rPr>
        <w:t>2</w:t>
      </w:r>
      <w:r>
        <w:rPr>
          <w:rFonts w:eastAsiaTheme="minorEastAsia"/>
        </w:rPr>
        <w:t xml:space="preserve">. Accountability issue </w:t>
      </w:r>
    </w:p>
    <w:p w14:paraId="0A9A5A0F" w14:textId="0AFAB0CF" w:rsidR="00913B7C" w:rsidRDefault="00913B7C" w:rsidP="0058236A">
      <w:pPr>
        <w:ind w:leftChars="200" w:left="480"/>
        <w:rPr>
          <w:rFonts w:eastAsiaTheme="minorEastAsia"/>
        </w:rPr>
      </w:pPr>
      <w:r>
        <w:rPr>
          <w:rFonts w:eastAsiaTheme="minorEastAsia" w:hint="eastAsia"/>
        </w:rPr>
        <w:t>A</w:t>
      </w:r>
      <w:r>
        <w:rPr>
          <w:rFonts w:eastAsiaTheme="minorEastAsia"/>
        </w:rPr>
        <w:t xml:space="preserve">s there are growing licensed shops around the world, </w:t>
      </w:r>
      <w:r w:rsidR="002B1117">
        <w:rPr>
          <w:rFonts w:eastAsiaTheme="minorEastAsia"/>
        </w:rPr>
        <w:t xml:space="preserve">it is </w:t>
      </w:r>
      <w:r w:rsidR="002B1117">
        <w:rPr>
          <w:rFonts w:eastAsiaTheme="minorEastAsia"/>
        </w:rPr>
        <w:lastRenderedPageBreak/>
        <w:t>important to maintain the accountability from top management to low-tier employees in the system of checks and balance (</w:t>
      </w:r>
      <w:r w:rsidR="002B1117" w:rsidRPr="002B1117">
        <w:rPr>
          <w:rFonts w:eastAsiaTheme="minorEastAsia"/>
        </w:rPr>
        <w:t>Brennan</w:t>
      </w:r>
      <w:r w:rsidR="002B1117">
        <w:rPr>
          <w:rFonts w:eastAsiaTheme="minorEastAsia"/>
        </w:rPr>
        <w:t xml:space="preserve"> </w:t>
      </w:r>
      <w:r w:rsidR="002B1117" w:rsidRPr="002B1117">
        <w:rPr>
          <w:rFonts w:eastAsiaTheme="minorEastAsia"/>
        </w:rPr>
        <w:t>and Solomon</w:t>
      </w:r>
      <w:r w:rsidR="002B1117">
        <w:rPr>
          <w:rFonts w:eastAsiaTheme="minorEastAsia"/>
        </w:rPr>
        <w:t>,</w:t>
      </w:r>
      <w:r w:rsidR="002B1117" w:rsidRPr="002B1117">
        <w:rPr>
          <w:rFonts w:eastAsiaTheme="minorEastAsia"/>
        </w:rPr>
        <w:t xml:space="preserve"> 2008)</w:t>
      </w:r>
      <w:r w:rsidR="002B1117">
        <w:rPr>
          <w:rFonts w:eastAsiaTheme="minorEastAsia"/>
        </w:rPr>
        <w:t xml:space="preserve">. </w:t>
      </w:r>
      <w:r w:rsidR="00F97327">
        <w:rPr>
          <w:rFonts w:eastAsiaTheme="minorEastAsia"/>
        </w:rPr>
        <w:t>C</w:t>
      </w:r>
      <w:r>
        <w:rPr>
          <w:rFonts w:eastAsiaTheme="minorEastAsia"/>
        </w:rPr>
        <w:t>onsumer</w:t>
      </w:r>
      <w:r w:rsidR="00F97327">
        <w:rPr>
          <w:rFonts w:eastAsiaTheme="minorEastAsia"/>
        </w:rPr>
        <w:t xml:space="preserve"> </w:t>
      </w:r>
      <w:r w:rsidR="002B1117">
        <w:rPr>
          <w:rFonts w:eastAsiaTheme="minorEastAsia"/>
        </w:rPr>
        <w:t>tend</w:t>
      </w:r>
      <w:r w:rsidR="00F97327">
        <w:rPr>
          <w:rFonts w:eastAsiaTheme="minorEastAsia"/>
        </w:rPr>
        <w:t>s</w:t>
      </w:r>
      <w:r w:rsidR="002B1117">
        <w:rPr>
          <w:rFonts w:eastAsiaTheme="minorEastAsia"/>
        </w:rPr>
        <w:t xml:space="preserve"> to believe that all </w:t>
      </w:r>
      <w:proofErr w:type="spellStart"/>
      <w:r w:rsidR="002B1117">
        <w:rPr>
          <w:rFonts w:eastAsiaTheme="minorEastAsia"/>
        </w:rPr>
        <w:t>Luk</w:t>
      </w:r>
      <w:proofErr w:type="spellEnd"/>
      <w:r w:rsidR="002B1117">
        <w:rPr>
          <w:rFonts w:eastAsiaTheme="minorEastAsia"/>
        </w:rPr>
        <w:t xml:space="preserve"> Fook’s shop should be providing the same service and </w:t>
      </w:r>
      <w:r w:rsidR="00F97327">
        <w:rPr>
          <w:rFonts w:eastAsiaTheme="minorEastAsia"/>
        </w:rPr>
        <w:t xml:space="preserve">good </w:t>
      </w:r>
      <w:r w:rsidR="002B1117">
        <w:rPr>
          <w:rFonts w:eastAsiaTheme="minorEastAsia"/>
        </w:rPr>
        <w:t xml:space="preserve">quality of products. </w:t>
      </w:r>
      <w:r w:rsidR="00F97327">
        <w:rPr>
          <w:rFonts w:eastAsiaTheme="minorEastAsia"/>
        </w:rPr>
        <w:t xml:space="preserve">Whenever consumer buys defective product, there should be the same standard to exchange of products and report back to the main office. </w:t>
      </w:r>
      <w:r w:rsidR="00C90230">
        <w:rPr>
          <w:rFonts w:eastAsiaTheme="minorEastAsia"/>
        </w:rPr>
        <w:t xml:space="preserve">As </w:t>
      </w:r>
      <w:proofErr w:type="spellStart"/>
      <w:r w:rsidR="00C90230">
        <w:rPr>
          <w:rFonts w:eastAsiaTheme="minorEastAsia"/>
        </w:rPr>
        <w:t>Luk</w:t>
      </w:r>
      <w:proofErr w:type="spellEnd"/>
      <w:r w:rsidR="00C90230">
        <w:rPr>
          <w:rFonts w:eastAsiaTheme="minorEastAsia"/>
        </w:rPr>
        <w:t xml:space="preserve"> Fook has not clearly stated the accountability of the works, it might cause consumers feel confused and disappointed if they could not find the accountable department. </w:t>
      </w:r>
    </w:p>
    <w:p w14:paraId="1324A12E" w14:textId="1E02A0A6" w:rsidR="00913B7C" w:rsidRDefault="00913B7C" w:rsidP="00A21206">
      <w:pPr>
        <w:rPr>
          <w:rFonts w:eastAsiaTheme="minorEastAsia"/>
        </w:rPr>
      </w:pPr>
    </w:p>
    <w:p w14:paraId="75A077C0" w14:textId="222524E6" w:rsidR="0003056D" w:rsidRDefault="00C90230" w:rsidP="0058236A">
      <w:pPr>
        <w:ind w:leftChars="200" w:left="480"/>
        <w:rPr>
          <w:rFonts w:eastAsiaTheme="minorEastAsia"/>
        </w:rPr>
      </w:pPr>
      <w:r>
        <w:rPr>
          <w:rFonts w:eastAsiaTheme="minorEastAsia" w:hint="eastAsia"/>
        </w:rPr>
        <w:t>T</w:t>
      </w:r>
      <w:r>
        <w:rPr>
          <w:rFonts w:eastAsiaTheme="minorEastAsia"/>
        </w:rPr>
        <w:t xml:space="preserve">o improve accountability issue, </w:t>
      </w:r>
      <w:proofErr w:type="spellStart"/>
      <w:r>
        <w:rPr>
          <w:rFonts w:eastAsiaTheme="minorEastAsia"/>
        </w:rPr>
        <w:t>Luk</w:t>
      </w:r>
      <w:proofErr w:type="spellEnd"/>
      <w:r>
        <w:rPr>
          <w:rFonts w:eastAsiaTheme="minorEastAsia"/>
        </w:rPr>
        <w:t xml:space="preserve"> Fook should provide a clear instruction to its licensed shops to maintain the good quality of services and the quality assurance of the products. Licensed </w:t>
      </w:r>
      <w:r>
        <w:rPr>
          <w:rFonts w:eastAsiaTheme="minorEastAsia"/>
        </w:rPr>
        <w:lastRenderedPageBreak/>
        <w:t xml:space="preserve">shops should follow a standard procedure that is provided by </w:t>
      </w:r>
      <w:proofErr w:type="spellStart"/>
      <w:r>
        <w:rPr>
          <w:rFonts w:eastAsiaTheme="minorEastAsia"/>
        </w:rPr>
        <w:t>L</w:t>
      </w:r>
      <w:r>
        <w:rPr>
          <w:rFonts w:eastAsiaTheme="minorEastAsia" w:hint="eastAsia"/>
        </w:rPr>
        <w:t>u</w:t>
      </w:r>
      <w:r>
        <w:rPr>
          <w:rFonts w:eastAsiaTheme="minorEastAsia"/>
        </w:rPr>
        <w:t>k</w:t>
      </w:r>
      <w:proofErr w:type="spellEnd"/>
      <w:r>
        <w:rPr>
          <w:rFonts w:eastAsiaTheme="minorEastAsia"/>
        </w:rPr>
        <w:t xml:space="preserve"> Fook’s headquarter office to allow </w:t>
      </w:r>
      <w:r w:rsidR="00D275F3">
        <w:rPr>
          <w:rFonts w:eastAsiaTheme="minorEastAsia"/>
        </w:rPr>
        <w:t xml:space="preserve">all consumers to have a standard after-sales service. It may also </w:t>
      </w:r>
      <w:r w:rsidR="008A640A">
        <w:rPr>
          <w:rFonts w:eastAsiaTheme="minorEastAsia"/>
        </w:rPr>
        <w:t>centralize</w:t>
      </w:r>
      <w:r w:rsidR="00D275F3">
        <w:rPr>
          <w:rFonts w:eastAsiaTheme="minorEastAsia"/>
        </w:rPr>
        <w:t xml:space="preserve"> to a dedicated team or outsourced party to follow up the service within the guaranteed service time. W</w:t>
      </w:r>
      <w:r w:rsidR="00D275F3">
        <w:rPr>
          <w:rFonts w:eastAsiaTheme="minorEastAsia" w:hint="eastAsia"/>
        </w:rPr>
        <w:t>h</w:t>
      </w:r>
      <w:r w:rsidR="00D275F3">
        <w:rPr>
          <w:rFonts w:eastAsiaTheme="minorEastAsia"/>
        </w:rPr>
        <w:t xml:space="preserve">en the services provided by licensed shops does not meet the criteria, there is always a hotline or customer service center to receive complaints and follow up. This refined system can help to monitor the service quality of licensed shops and </w:t>
      </w:r>
      <w:r w:rsidR="008A640A">
        <w:rPr>
          <w:rFonts w:eastAsiaTheme="minorEastAsia"/>
        </w:rPr>
        <w:t xml:space="preserve">make the management in licensed shop accountable to the product or service problems. </w:t>
      </w:r>
      <w:r w:rsidR="00BB09DC">
        <w:rPr>
          <w:rFonts w:eastAsiaTheme="minorEastAsia"/>
        </w:rPr>
        <w:t xml:space="preserve">Thus, it can help to re-build the brand reputation. </w:t>
      </w:r>
      <w:r w:rsidR="008A640A">
        <w:rPr>
          <w:rFonts w:eastAsiaTheme="minorEastAsia"/>
        </w:rPr>
        <w:t xml:space="preserve"> </w:t>
      </w:r>
    </w:p>
    <w:p w14:paraId="0EFC5343" w14:textId="406410BD" w:rsidR="005B1B34" w:rsidRPr="00A326CF" w:rsidRDefault="00C7232E" w:rsidP="00165698">
      <w:pPr>
        <w:pStyle w:val="1"/>
        <w:numPr>
          <w:ilvl w:val="0"/>
          <w:numId w:val="15"/>
        </w:numPr>
      </w:pPr>
      <w:bookmarkStart w:id="16" w:name="_Toc113068040"/>
      <w:r>
        <w:rPr>
          <w:rFonts w:hint="eastAsia"/>
        </w:rPr>
        <w:lastRenderedPageBreak/>
        <w:t>I</w:t>
      </w:r>
      <w:r>
        <w:t>nvestment project assessment</w:t>
      </w:r>
      <w:bookmarkEnd w:id="16"/>
      <w:r>
        <w:t xml:space="preserve"> </w:t>
      </w:r>
    </w:p>
    <w:p w14:paraId="0B420B37" w14:textId="4A15EDAB" w:rsidR="005B1B34" w:rsidRPr="00D024A3" w:rsidRDefault="0058236A" w:rsidP="00165698">
      <w:pPr>
        <w:pStyle w:val="2"/>
        <w:numPr>
          <w:ilvl w:val="1"/>
          <w:numId w:val="15"/>
        </w:numPr>
      </w:pPr>
      <w:r>
        <w:t xml:space="preserve"> </w:t>
      </w:r>
      <w:bookmarkStart w:id="17" w:name="_Toc113068041"/>
      <w:r w:rsidR="00301B50" w:rsidRPr="00D024A3">
        <w:t>Project information</w:t>
      </w:r>
      <w:bookmarkEnd w:id="17"/>
      <w:r w:rsidR="00301B50" w:rsidRPr="00D024A3">
        <w:t xml:space="preserve"> </w:t>
      </w:r>
    </w:p>
    <w:p w14:paraId="51CF2DEE" w14:textId="539A4CF1" w:rsidR="004B1955" w:rsidRDefault="004B1955" w:rsidP="0058236A">
      <w:pPr>
        <w:ind w:leftChars="200" w:left="480"/>
        <w:rPr>
          <w:rFonts w:eastAsiaTheme="minorEastAsia"/>
        </w:rPr>
      </w:pPr>
      <w:proofErr w:type="spellStart"/>
      <w:r w:rsidRPr="00D024A3">
        <w:rPr>
          <w:rFonts w:eastAsiaTheme="minorEastAsia" w:hint="eastAsia"/>
        </w:rPr>
        <w:t>L</w:t>
      </w:r>
      <w:r w:rsidRPr="00D024A3">
        <w:rPr>
          <w:rFonts w:eastAsiaTheme="minorEastAsia"/>
        </w:rPr>
        <w:t>uk</w:t>
      </w:r>
      <w:proofErr w:type="spellEnd"/>
      <w:r w:rsidRPr="00D024A3">
        <w:rPr>
          <w:rFonts w:eastAsiaTheme="minorEastAsia"/>
        </w:rPr>
        <w:t xml:space="preserve"> Fook </w:t>
      </w:r>
      <w:r w:rsidR="000B031D" w:rsidRPr="00D024A3">
        <w:rPr>
          <w:rFonts w:eastAsiaTheme="minorEastAsia"/>
        </w:rPr>
        <w:t>can capture new business opportunity through e-commerce</w:t>
      </w:r>
      <w:r w:rsidR="00D024A3">
        <w:rPr>
          <w:rFonts w:eastAsiaTheme="minorEastAsia"/>
        </w:rPr>
        <w:t xml:space="preserve">. </w:t>
      </w:r>
      <w:proofErr w:type="spellStart"/>
      <w:r w:rsidR="00D024A3">
        <w:rPr>
          <w:rFonts w:eastAsiaTheme="minorEastAsia"/>
        </w:rPr>
        <w:t>Luk</w:t>
      </w:r>
      <w:proofErr w:type="spellEnd"/>
      <w:r w:rsidR="00D024A3">
        <w:rPr>
          <w:rFonts w:eastAsiaTheme="minorEastAsia"/>
        </w:rPr>
        <w:t xml:space="preserve"> Fook has suffered from negative sales growth for 2 years </w:t>
      </w:r>
      <w:r w:rsidR="0000300F">
        <w:rPr>
          <w:rFonts w:eastAsiaTheme="minorEastAsia"/>
        </w:rPr>
        <w:t xml:space="preserve">(2020 and 2021) </w:t>
      </w:r>
      <w:r w:rsidR="00D024A3">
        <w:rPr>
          <w:rFonts w:eastAsiaTheme="minorEastAsia"/>
        </w:rPr>
        <w:t xml:space="preserve">and it has to </w:t>
      </w:r>
      <w:r w:rsidR="004207B9">
        <w:rPr>
          <w:rFonts w:eastAsiaTheme="minorEastAsia"/>
        </w:rPr>
        <w:t xml:space="preserve">learn from Chow Sang </w:t>
      </w:r>
      <w:proofErr w:type="spellStart"/>
      <w:r w:rsidR="004207B9">
        <w:rPr>
          <w:rFonts w:eastAsiaTheme="minorEastAsia"/>
        </w:rPr>
        <w:t>S</w:t>
      </w:r>
      <w:r w:rsidR="004207B9">
        <w:rPr>
          <w:rFonts w:eastAsiaTheme="minorEastAsia" w:hint="eastAsia"/>
        </w:rPr>
        <w:t>a</w:t>
      </w:r>
      <w:r w:rsidR="004207B9">
        <w:rPr>
          <w:rFonts w:eastAsiaTheme="minorEastAsia"/>
        </w:rPr>
        <w:t>ng’s</w:t>
      </w:r>
      <w:proofErr w:type="spellEnd"/>
      <w:r w:rsidR="004207B9">
        <w:rPr>
          <w:rFonts w:eastAsiaTheme="minorEastAsia"/>
        </w:rPr>
        <w:t xml:space="preserve"> success in e-commerce</w:t>
      </w:r>
      <w:r w:rsidR="0097557B">
        <w:rPr>
          <w:rFonts w:eastAsiaTheme="minorEastAsia"/>
        </w:rPr>
        <w:t xml:space="preserve"> which it first started in 2014 (</w:t>
      </w:r>
      <w:r w:rsidR="00C060F9">
        <w:rPr>
          <w:rFonts w:eastAsiaTheme="minorEastAsia"/>
        </w:rPr>
        <w:t>M</w:t>
      </w:r>
      <w:r w:rsidR="0097557B">
        <w:rPr>
          <w:rFonts w:eastAsiaTheme="minorEastAsia"/>
        </w:rPr>
        <w:t>oney.udn.com, 2022)</w:t>
      </w:r>
      <w:r w:rsidR="004207B9">
        <w:rPr>
          <w:rFonts w:eastAsiaTheme="minorEastAsia"/>
        </w:rPr>
        <w:t xml:space="preserve">. The target yearly sales growth rate of </w:t>
      </w:r>
      <w:proofErr w:type="spellStart"/>
      <w:r w:rsidR="004207B9">
        <w:rPr>
          <w:rFonts w:eastAsiaTheme="minorEastAsia"/>
        </w:rPr>
        <w:t>Luk</w:t>
      </w:r>
      <w:proofErr w:type="spellEnd"/>
      <w:r w:rsidR="004207B9">
        <w:rPr>
          <w:rFonts w:eastAsiaTheme="minorEastAsia"/>
        </w:rPr>
        <w:t xml:space="preserve"> Fook is 9%</w:t>
      </w:r>
      <w:r w:rsidR="00C060F9">
        <w:rPr>
          <w:rFonts w:eastAsiaTheme="minorEastAsia"/>
        </w:rPr>
        <w:t xml:space="preserve"> (</w:t>
      </w:r>
      <w:proofErr w:type="spellStart"/>
      <w:r w:rsidR="00C060F9">
        <w:rPr>
          <w:rFonts w:eastAsiaTheme="minorEastAsia"/>
        </w:rPr>
        <w:t>L</w:t>
      </w:r>
      <w:r w:rsidR="00C060F9">
        <w:rPr>
          <w:rFonts w:eastAsiaTheme="minorEastAsia" w:hint="eastAsia"/>
        </w:rPr>
        <w:t>u</w:t>
      </w:r>
      <w:r w:rsidR="00C060F9">
        <w:rPr>
          <w:rFonts w:eastAsiaTheme="minorEastAsia"/>
        </w:rPr>
        <w:t>k</w:t>
      </w:r>
      <w:proofErr w:type="spellEnd"/>
      <w:r w:rsidR="00C060F9">
        <w:rPr>
          <w:rFonts w:eastAsiaTheme="minorEastAsia"/>
        </w:rPr>
        <w:t xml:space="preserve"> Fook, 2019)</w:t>
      </w:r>
      <w:r w:rsidR="004207B9">
        <w:rPr>
          <w:rFonts w:eastAsiaTheme="minorEastAsia"/>
        </w:rPr>
        <w:t xml:space="preserve"> in the </w:t>
      </w:r>
      <w:r w:rsidR="00010976">
        <w:rPr>
          <w:rFonts w:eastAsiaTheme="minorEastAsia"/>
        </w:rPr>
        <w:t xml:space="preserve">upcoming </w:t>
      </w:r>
      <w:r w:rsidR="00256A2D">
        <w:rPr>
          <w:rFonts w:eastAsiaTheme="minorEastAsia"/>
        </w:rPr>
        <w:t>6</w:t>
      </w:r>
      <w:r w:rsidR="00C060F9">
        <w:rPr>
          <w:rFonts w:eastAsiaTheme="minorEastAsia"/>
        </w:rPr>
        <w:t>-</w:t>
      </w:r>
      <w:r w:rsidR="004207B9">
        <w:rPr>
          <w:rFonts w:eastAsiaTheme="minorEastAsia"/>
        </w:rPr>
        <w:t xml:space="preserve">year project. </w:t>
      </w:r>
    </w:p>
    <w:p w14:paraId="16942974" w14:textId="77777777" w:rsidR="008D2694" w:rsidRPr="008D2694" w:rsidRDefault="008D2694" w:rsidP="008D2694">
      <w:pPr>
        <w:rPr>
          <w:rFonts w:eastAsiaTheme="minorEastAsia"/>
        </w:rPr>
      </w:pPr>
    </w:p>
    <w:p w14:paraId="79C0C0FE" w14:textId="0DF959BD" w:rsidR="00A326CF" w:rsidRDefault="00A326CF" w:rsidP="005B1B34">
      <w:pPr>
        <w:rPr>
          <w:rFonts w:eastAsiaTheme="minorEastAsia"/>
        </w:rPr>
      </w:pPr>
      <w:r>
        <w:rPr>
          <w:rFonts w:eastAsiaTheme="minorEastAsia" w:hint="eastAsia"/>
        </w:rPr>
        <w:t>T</w:t>
      </w:r>
      <w:r>
        <w:rPr>
          <w:rFonts w:eastAsiaTheme="minorEastAsia"/>
        </w:rPr>
        <w:t>able</w:t>
      </w:r>
      <w:r w:rsidR="00124C47">
        <w:rPr>
          <w:rFonts w:eastAsiaTheme="minorEastAsia"/>
        </w:rPr>
        <w:t xml:space="preserve"> </w:t>
      </w:r>
      <w:proofErr w:type="gramStart"/>
      <w:r w:rsidR="00124C47">
        <w:rPr>
          <w:rFonts w:eastAsiaTheme="minorEastAsia"/>
        </w:rPr>
        <w:t xml:space="preserve">4.1 </w:t>
      </w:r>
      <w:r>
        <w:rPr>
          <w:rFonts w:eastAsiaTheme="minorEastAsia"/>
        </w:rPr>
        <w:t>:</w:t>
      </w:r>
      <w:proofErr w:type="gramEnd"/>
      <w:r>
        <w:rPr>
          <w:rFonts w:eastAsiaTheme="minorEastAsia"/>
        </w:rPr>
        <w:t xml:space="preserve"> P</w:t>
      </w:r>
      <w:r>
        <w:rPr>
          <w:rFonts w:eastAsiaTheme="minorEastAsia" w:hint="eastAsia"/>
        </w:rPr>
        <w:t>r</w:t>
      </w:r>
      <w:r>
        <w:rPr>
          <w:rFonts w:eastAsiaTheme="minorEastAsia"/>
        </w:rPr>
        <w:t xml:space="preserve">oject information </w:t>
      </w:r>
    </w:p>
    <w:p w14:paraId="7B41840F" w14:textId="448EBAD2" w:rsidR="00A326CF" w:rsidRDefault="00C060F9" w:rsidP="00A326CF">
      <w:pPr>
        <w:jc w:val="center"/>
        <w:rPr>
          <w:rFonts w:eastAsiaTheme="minorEastAsia"/>
        </w:rPr>
      </w:pPr>
      <w:r w:rsidRPr="00C060F9">
        <w:rPr>
          <w:rFonts w:eastAsiaTheme="minorEastAsia"/>
          <w:noProof/>
        </w:rPr>
        <w:lastRenderedPageBreak/>
        <w:drawing>
          <wp:inline distT="0" distB="0" distL="0" distR="0" wp14:anchorId="32A1E52E" wp14:editId="07E1D5DA">
            <wp:extent cx="4747671" cy="4701947"/>
            <wp:effectExtent l="0" t="0" r="0" b="381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7671" cy="4701947"/>
                    </a:xfrm>
                    <a:prstGeom prst="rect">
                      <a:avLst/>
                    </a:prstGeom>
                  </pic:spPr>
                </pic:pic>
              </a:graphicData>
            </a:graphic>
          </wp:inline>
        </w:drawing>
      </w:r>
    </w:p>
    <w:p w14:paraId="5D2E7FF8" w14:textId="49643B06" w:rsidR="00A326CF" w:rsidRDefault="00A326CF" w:rsidP="00A326CF">
      <w:pPr>
        <w:jc w:val="right"/>
        <w:rPr>
          <w:rFonts w:eastAsiaTheme="minorEastAsia"/>
        </w:rPr>
      </w:pPr>
      <w:r>
        <w:rPr>
          <w:rFonts w:eastAsiaTheme="minorEastAsia" w:hint="eastAsia"/>
        </w:rPr>
        <w:t>S</w:t>
      </w:r>
      <w:r>
        <w:rPr>
          <w:rFonts w:eastAsiaTheme="minorEastAsia"/>
        </w:rPr>
        <w:t xml:space="preserve">ource: Constructed by author </w:t>
      </w:r>
    </w:p>
    <w:p w14:paraId="25392FFF" w14:textId="77777777" w:rsidR="00D83367" w:rsidRDefault="00D83367" w:rsidP="00A326CF">
      <w:pPr>
        <w:jc w:val="right"/>
        <w:rPr>
          <w:rFonts w:eastAsiaTheme="minorEastAsia"/>
        </w:rPr>
      </w:pPr>
    </w:p>
    <w:p w14:paraId="0EF79590" w14:textId="0DC08797" w:rsidR="005B67ED" w:rsidRDefault="00D83367" w:rsidP="0058236A">
      <w:pPr>
        <w:ind w:leftChars="200" w:left="480"/>
        <w:rPr>
          <w:rFonts w:eastAsiaTheme="minorEastAsia"/>
        </w:rPr>
      </w:pPr>
      <w:r>
        <w:rPr>
          <w:rFonts w:eastAsiaTheme="minorEastAsia" w:hint="eastAsia"/>
        </w:rPr>
        <w:t>T</w:t>
      </w:r>
      <w:r>
        <w:rPr>
          <w:rFonts w:eastAsiaTheme="minorEastAsia"/>
        </w:rPr>
        <w:t xml:space="preserve">he project is to develop online shop for </w:t>
      </w:r>
      <w:proofErr w:type="spellStart"/>
      <w:r>
        <w:rPr>
          <w:rFonts w:eastAsiaTheme="minorEastAsia"/>
        </w:rPr>
        <w:t>Luk</w:t>
      </w:r>
      <w:proofErr w:type="spellEnd"/>
      <w:r>
        <w:rPr>
          <w:rFonts w:eastAsiaTheme="minorEastAsia"/>
        </w:rPr>
        <w:t xml:space="preserve"> Fook in Hong Kong as a pilot program. The project duration is </w:t>
      </w:r>
      <w:r w:rsidR="00F67E76">
        <w:rPr>
          <w:rFonts w:eastAsiaTheme="minorEastAsia"/>
        </w:rPr>
        <w:t>6</w:t>
      </w:r>
      <w:r>
        <w:rPr>
          <w:rFonts w:eastAsiaTheme="minorEastAsia"/>
        </w:rPr>
        <w:t xml:space="preserve"> years. </w:t>
      </w:r>
      <w:r w:rsidR="0076288A">
        <w:rPr>
          <w:rFonts w:eastAsiaTheme="minorEastAsia"/>
        </w:rPr>
        <w:t xml:space="preserve">Besides </w:t>
      </w:r>
      <w:r w:rsidR="0076288A">
        <w:rPr>
          <w:rFonts w:eastAsiaTheme="minorEastAsia"/>
        </w:rPr>
        <w:lastRenderedPageBreak/>
        <w:t xml:space="preserve">the development of the comprehensive e-commerce system for </w:t>
      </w:r>
      <w:proofErr w:type="spellStart"/>
      <w:r w:rsidR="0076288A">
        <w:rPr>
          <w:rFonts w:eastAsiaTheme="minorEastAsia"/>
        </w:rPr>
        <w:t>Luk</w:t>
      </w:r>
      <w:proofErr w:type="spellEnd"/>
      <w:r w:rsidR="0076288A">
        <w:rPr>
          <w:rFonts w:eastAsiaTheme="minorEastAsia"/>
        </w:rPr>
        <w:t xml:space="preserve"> Fook,</w:t>
      </w:r>
      <w:r>
        <w:rPr>
          <w:rFonts w:eastAsiaTheme="minorEastAsia"/>
        </w:rPr>
        <w:t xml:space="preserve"> </w:t>
      </w:r>
      <w:r w:rsidR="005B67ED">
        <w:rPr>
          <w:rFonts w:eastAsiaTheme="minorEastAsia"/>
        </w:rPr>
        <w:t>artificial intelligence (A.I.) will be implemented to in the online system to provide</w:t>
      </w:r>
      <w:r w:rsidR="0076288A">
        <w:rPr>
          <w:rFonts w:eastAsiaTheme="minorEastAsia"/>
        </w:rPr>
        <w:t xml:space="preserve"> a</w:t>
      </w:r>
      <w:r w:rsidR="005B67ED">
        <w:rPr>
          <w:rFonts w:eastAsiaTheme="minorEastAsia"/>
        </w:rPr>
        <w:t xml:space="preserve"> “A.I. salesperson” to serve the customers. </w:t>
      </w:r>
      <w:r>
        <w:rPr>
          <w:rFonts w:eastAsiaTheme="minorEastAsia"/>
        </w:rPr>
        <w:t xml:space="preserve">It </w:t>
      </w:r>
      <w:r w:rsidR="005B67ED">
        <w:rPr>
          <w:rFonts w:eastAsiaTheme="minorEastAsia"/>
        </w:rPr>
        <w:t>can help to identify the suitable items to the online customers</w:t>
      </w:r>
      <w:r w:rsidR="0076288A">
        <w:rPr>
          <w:rFonts w:eastAsiaTheme="minorEastAsia"/>
        </w:rPr>
        <w:t xml:space="preserve"> based on their browsing history. Potentially, it will increase the content reach rate, the click rate and the sales conversion rate of the online customers</w:t>
      </w:r>
      <w:r w:rsidR="005C5F6C">
        <w:rPr>
          <w:rFonts w:eastAsiaTheme="minorEastAsia"/>
        </w:rPr>
        <w:t xml:space="preserve"> (</w:t>
      </w:r>
      <w:proofErr w:type="spellStart"/>
      <w:r w:rsidR="005C5F6C" w:rsidRPr="005C5F6C">
        <w:rPr>
          <w:rFonts w:eastAsiaTheme="minorEastAsia"/>
        </w:rPr>
        <w:t>Akerkar</w:t>
      </w:r>
      <w:proofErr w:type="spellEnd"/>
      <w:r w:rsidR="005C5F6C" w:rsidRPr="005C5F6C">
        <w:rPr>
          <w:rFonts w:eastAsiaTheme="minorEastAsia"/>
        </w:rPr>
        <w:t>,</w:t>
      </w:r>
      <w:r w:rsidR="005C5F6C">
        <w:rPr>
          <w:rFonts w:eastAsiaTheme="minorEastAsia"/>
        </w:rPr>
        <w:t xml:space="preserve"> </w:t>
      </w:r>
      <w:r w:rsidR="005C5F6C" w:rsidRPr="005C5F6C">
        <w:rPr>
          <w:rFonts w:eastAsiaTheme="minorEastAsia"/>
        </w:rPr>
        <w:t>2019)</w:t>
      </w:r>
      <w:r w:rsidR="005C5F6C">
        <w:rPr>
          <w:rFonts w:eastAsiaTheme="minorEastAsia"/>
        </w:rPr>
        <w:t>.</w:t>
      </w:r>
    </w:p>
    <w:p w14:paraId="42543622" w14:textId="77777777" w:rsidR="005B67ED" w:rsidRDefault="005B67ED" w:rsidP="00D83367">
      <w:pPr>
        <w:rPr>
          <w:rFonts w:eastAsiaTheme="minorEastAsia"/>
        </w:rPr>
      </w:pPr>
    </w:p>
    <w:p w14:paraId="3DE16DB6" w14:textId="20B9A08B" w:rsidR="00D83367" w:rsidRDefault="00D83367" w:rsidP="0058236A">
      <w:pPr>
        <w:ind w:leftChars="200" w:left="480"/>
        <w:rPr>
          <w:rFonts w:eastAsiaTheme="minorEastAsia"/>
        </w:rPr>
      </w:pPr>
      <w:proofErr w:type="spellStart"/>
      <w:r>
        <w:rPr>
          <w:rFonts w:eastAsiaTheme="minorEastAsia"/>
        </w:rPr>
        <w:t>Luk</w:t>
      </w:r>
      <w:proofErr w:type="spellEnd"/>
      <w:r>
        <w:rPr>
          <w:rFonts w:eastAsiaTheme="minorEastAsia"/>
        </w:rPr>
        <w:t xml:space="preserve"> Fook </w:t>
      </w:r>
      <w:r w:rsidR="0076288A">
        <w:rPr>
          <w:rFonts w:eastAsiaTheme="minorEastAsia"/>
        </w:rPr>
        <w:t xml:space="preserve">can thus </w:t>
      </w:r>
      <w:r>
        <w:rPr>
          <w:rFonts w:eastAsiaTheme="minorEastAsia"/>
        </w:rPr>
        <w:t>capture both online and offline business so that it can boost its sales and achieve positive sales growth</w:t>
      </w:r>
      <w:r w:rsidR="0076288A">
        <w:rPr>
          <w:rFonts w:eastAsiaTheme="minorEastAsia"/>
        </w:rPr>
        <w:t xml:space="preserve"> in the coming </w:t>
      </w:r>
      <w:r w:rsidR="00F67E76">
        <w:rPr>
          <w:rFonts w:eastAsiaTheme="minorEastAsia"/>
        </w:rPr>
        <w:t>6</w:t>
      </w:r>
      <w:r w:rsidR="0076288A">
        <w:rPr>
          <w:rFonts w:eastAsiaTheme="minorEastAsia"/>
        </w:rPr>
        <w:t xml:space="preserve"> years</w:t>
      </w:r>
      <w:r>
        <w:rPr>
          <w:rFonts w:eastAsiaTheme="minorEastAsia"/>
        </w:rPr>
        <w:t>. The project cost is $</w:t>
      </w:r>
      <w:r w:rsidR="004A2DF2">
        <w:rPr>
          <w:rFonts w:eastAsiaTheme="minorEastAsia"/>
        </w:rPr>
        <w:t>28.88</w:t>
      </w:r>
      <w:r>
        <w:rPr>
          <w:rFonts w:eastAsiaTheme="minorEastAsia"/>
        </w:rPr>
        <w:t xml:space="preserve"> million (Table 4.1) for the website development and website analytics and security tool.</w:t>
      </w:r>
      <w:r w:rsidR="002E744D">
        <w:rPr>
          <w:rFonts w:eastAsiaTheme="minorEastAsia"/>
        </w:rPr>
        <w:t xml:space="preserve"> </w:t>
      </w:r>
    </w:p>
    <w:p w14:paraId="1EBA47BE" w14:textId="0C3AAA80" w:rsidR="005B1B34" w:rsidRPr="00D83367" w:rsidRDefault="005B1B34" w:rsidP="005B1B34">
      <w:pPr>
        <w:rPr>
          <w:rFonts w:eastAsiaTheme="minorEastAsia"/>
        </w:rPr>
      </w:pPr>
    </w:p>
    <w:p w14:paraId="1BF7A809" w14:textId="41601716" w:rsidR="00301B50" w:rsidRDefault="00BE27FF" w:rsidP="00BE27FF">
      <w:pPr>
        <w:pStyle w:val="2"/>
      </w:pPr>
      <w:bookmarkStart w:id="18" w:name="_Toc113068042"/>
      <w:r>
        <w:lastRenderedPageBreak/>
        <w:t>4.</w:t>
      </w:r>
      <w:r w:rsidR="00B43130">
        <w:t>2</w:t>
      </w:r>
      <w:r>
        <w:t xml:space="preserve"> </w:t>
      </w:r>
      <w:r w:rsidR="00301B50">
        <w:rPr>
          <w:rFonts w:hint="eastAsia"/>
        </w:rPr>
        <w:t>C</w:t>
      </w:r>
      <w:r w:rsidR="00301B50">
        <w:t xml:space="preserve">omputing </w:t>
      </w:r>
      <w:r w:rsidR="00B43130">
        <w:t>sales and profits</w:t>
      </w:r>
      <w:bookmarkEnd w:id="18"/>
    </w:p>
    <w:p w14:paraId="653FEBF1" w14:textId="130F95F0" w:rsidR="00924EDB" w:rsidRPr="00924EDB" w:rsidRDefault="00924EDB" w:rsidP="00924EDB">
      <w:pPr>
        <w:rPr>
          <w:rFonts w:eastAsiaTheme="minorEastAsia"/>
        </w:rPr>
      </w:pPr>
      <w:r>
        <w:rPr>
          <w:rFonts w:eastAsiaTheme="minorEastAsia" w:hint="eastAsia"/>
        </w:rPr>
        <w:t>T</w:t>
      </w:r>
      <w:r>
        <w:rPr>
          <w:rFonts w:eastAsiaTheme="minorEastAsia"/>
        </w:rPr>
        <w:t>able</w:t>
      </w:r>
      <w:r w:rsidR="00124C47">
        <w:rPr>
          <w:rFonts w:eastAsiaTheme="minorEastAsia"/>
        </w:rPr>
        <w:t xml:space="preserve"> </w:t>
      </w:r>
      <w:proofErr w:type="gramStart"/>
      <w:r w:rsidR="00124C47">
        <w:rPr>
          <w:rFonts w:eastAsiaTheme="minorEastAsia"/>
        </w:rPr>
        <w:t xml:space="preserve">4.2 </w:t>
      </w:r>
      <w:r>
        <w:rPr>
          <w:rFonts w:eastAsiaTheme="minorEastAsia"/>
        </w:rPr>
        <w:t>:</w:t>
      </w:r>
      <w:proofErr w:type="gramEnd"/>
      <w:r>
        <w:rPr>
          <w:rFonts w:eastAsiaTheme="minorEastAsia"/>
        </w:rPr>
        <w:t xml:space="preserve"> </w:t>
      </w:r>
      <w:r w:rsidR="00B43130">
        <w:rPr>
          <w:rFonts w:eastAsiaTheme="minorEastAsia"/>
        </w:rPr>
        <w:t>Computing sales and profits of the project.</w:t>
      </w:r>
    </w:p>
    <w:p w14:paraId="2BC5CA58" w14:textId="3B8A66F5" w:rsidR="00BE27FF" w:rsidRDefault="00930876" w:rsidP="00AB0066">
      <w:pPr>
        <w:jc w:val="center"/>
        <w:rPr>
          <w:rFonts w:eastAsiaTheme="minorEastAsia"/>
        </w:rPr>
      </w:pPr>
      <w:r w:rsidRPr="00930876">
        <w:rPr>
          <w:rFonts w:eastAsiaTheme="minorEastAsia"/>
          <w:noProof/>
        </w:rPr>
        <w:drawing>
          <wp:inline distT="0" distB="0" distL="0" distR="0" wp14:anchorId="479C8AD6" wp14:editId="385A4585">
            <wp:extent cx="5274310" cy="2109470"/>
            <wp:effectExtent l="0" t="0" r="2540" b="508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109470"/>
                    </a:xfrm>
                    <a:prstGeom prst="rect">
                      <a:avLst/>
                    </a:prstGeom>
                  </pic:spPr>
                </pic:pic>
              </a:graphicData>
            </a:graphic>
          </wp:inline>
        </w:drawing>
      </w:r>
    </w:p>
    <w:p w14:paraId="161200A6" w14:textId="744BBF30" w:rsidR="00B43130" w:rsidRDefault="00B43130" w:rsidP="00B43130">
      <w:pPr>
        <w:jc w:val="right"/>
        <w:rPr>
          <w:rFonts w:eastAsiaTheme="minorEastAsia"/>
        </w:rPr>
      </w:pPr>
      <w:r>
        <w:rPr>
          <w:rFonts w:eastAsiaTheme="minorEastAsia" w:hint="eastAsia"/>
        </w:rPr>
        <w:t>S</w:t>
      </w:r>
      <w:r>
        <w:rPr>
          <w:rFonts w:eastAsiaTheme="minorEastAsia"/>
        </w:rPr>
        <w:t xml:space="preserve">ource: Constructed by author </w:t>
      </w:r>
    </w:p>
    <w:p w14:paraId="18F2995D" w14:textId="2DF24141" w:rsidR="00B43130" w:rsidRDefault="00B43130" w:rsidP="00B43130">
      <w:pPr>
        <w:jc w:val="right"/>
        <w:rPr>
          <w:rFonts w:eastAsiaTheme="minorEastAsia"/>
        </w:rPr>
      </w:pPr>
    </w:p>
    <w:p w14:paraId="41BE247E" w14:textId="6DA21591" w:rsidR="00B43130" w:rsidRPr="00BE27FF" w:rsidRDefault="00214D79" w:rsidP="0058236A">
      <w:pPr>
        <w:ind w:leftChars="200" w:left="480"/>
        <w:rPr>
          <w:rFonts w:eastAsiaTheme="minorEastAsia"/>
        </w:rPr>
      </w:pPr>
      <w:r>
        <w:rPr>
          <w:rFonts w:eastAsiaTheme="minorEastAsia" w:hint="eastAsia"/>
        </w:rPr>
        <w:t>T</w:t>
      </w:r>
      <w:r>
        <w:rPr>
          <w:rFonts w:eastAsiaTheme="minorEastAsia"/>
        </w:rPr>
        <w:t xml:space="preserve">he sales of </w:t>
      </w:r>
      <w:r w:rsidR="00D80D7F">
        <w:rPr>
          <w:rFonts w:eastAsiaTheme="minorEastAsia"/>
        </w:rPr>
        <w:t xml:space="preserve">first year </w:t>
      </w:r>
      <w:proofErr w:type="gramStart"/>
      <w:r w:rsidR="00D80D7F">
        <w:rPr>
          <w:rFonts w:eastAsiaTheme="minorEastAsia"/>
        </w:rPr>
        <w:t>is</w:t>
      </w:r>
      <w:proofErr w:type="gramEnd"/>
      <w:r w:rsidR="00D80D7F">
        <w:rPr>
          <w:rFonts w:eastAsiaTheme="minorEastAsia"/>
        </w:rPr>
        <w:t xml:space="preserve"> calculated </w:t>
      </w:r>
      <w:r w:rsidR="00245C9B">
        <w:rPr>
          <w:rFonts w:eastAsiaTheme="minorEastAsia"/>
        </w:rPr>
        <w:t>to be</w:t>
      </w:r>
      <w:r w:rsidR="00D80D7F">
        <w:rPr>
          <w:rFonts w:eastAsiaTheme="minorEastAsia"/>
        </w:rPr>
        <w:t xml:space="preserve"> $</w:t>
      </w:r>
      <w:r w:rsidR="004A2DF2">
        <w:rPr>
          <w:rFonts w:eastAsiaTheme="minorEastAsia"/>
        </w:rPr>
        <w:t>78</w:t>
      </w:r>
      <w:r w:rsidR="00D80D7F">
        <w:rPr>
          <w:rFonts w:eastAsiaTheme="minorEastAsia"/>
        </w:rPr>
        <w:t xml:space="preserve"> million</w:t>
      </w:r>
      <w:r w:rsidR="004D7BE5">
        <w:rPr>
          <w:rFonts w:eastAsiaTheme="minorEastAsia"/>
        </w:rPr>
        <w:t xml:space="preserve"> (Table 4.2)</w:t>
      </w:r>
      <w:r w:rsidR="00245C9B">
        <w:rPr>
          <w:rFonts w:eastAsiaTheme="minorEastAsia"/>
        </w:rPr>
        <w:t xml:space="preserve">. It takes </w:t>
      </w:r>
      <w:r w:rsidR="00245C9B" w:rsidRPr="00245C9B">
        <w:rPr>
          <w:rFonts w:eastAsiaTheme="minorEastAsia"/>
        </w:rPr>
        <w:t xml:space="preserve">reference of Chow Sang </w:t>
      </w:r>
      <w:proofErr w:type="spellStart"/>
      <w:r w:rsidR="00245C9B" w:rsidRPr="00245C9B">
        <w:rPr>
          <w:rFonts w:eastAsiaTheme="minorEastAsia"/>
        </w:rPr>
        <w:t>Sang's</w:t>
      </w:r>
      <w:proofErr w:type="spellEnd"/>
      <w:r w:rsidR="00245C9B" w:rsidRPr="00245C9B">
        <w:rPr>
          <w:rFonts w:eastAsiaTheme="minorEastAsia"/>
        </w:rPr>
        <w:t xml:space="preserve"> </w:t>
      </w:r>
      <w:r w:rsidR="004A2DF2">
        <w:rPr>
          <w:rFonts w:eastAsiaTheme="minorEastAsia"/>
        </w:rPr>
        <w:t>average sales that were driven from 2019 to 2021 which is $78 million in Hong Kong region.</w:t>
      </w:r>
      <w:r w:rsidR="004D7BE5">
        <w:rPr>
          <w:rFonts w:eastAsiaTheme="minorEastAsia"/>
        </w:rPr>
        <w:t xml:space="preserve"> Sales increase by 9% each year. The profit for the 1</w:t>
      </w:r>
      <w:r w:rsidR="004D7BE5" w:rsidRPr="004D7BE5">
        <w:rPr>
          <w:rFonts w:eastAsiaTheme="minorEastAsia"/>
          <w:vertAlign w:val="superscript"/>
        </w:rPr>
        <w:t>st</w:t>
      </w:r>
      <w:r w:rsidR="004D7BE5">
        <w:rPr>
          <w:rFonts w:eastAsiaTheme="minorEastAsia"/>
        </w:rPr>
        <w:t xml:space="preserve"> year is $</w:t>
      </w:r>
      <w:r w:rsidR="004A2DF2">
        <w:rPr>
          <w:rFonts w:eastAsiaTheme="minorEastAsia"/>
        </w:rPr>
        <w:t>4.95</w:t>
      </w:r>
      <w:r w:rsidR="004D7BE5">
        <w:rPr>
          <w:rFonts w:eastAsiaTheme="minorEastAsia"/>
        </w:rPr>
        <w:t xml:space="preserve"> million. </w:t>
      </w:r>
    </w:p>
    <w:p w14:paraId="4AC39DDA" w14:textId="36B495B2" w:rsidR="00124C47" w:rsidRPr="00452FAA" w:rsidRDefault="00124C47" w:rsidP="00452FAA">
      <w:pPr>
        <w:pStyle w:val="2"/>
      </w:pPr>
      <w:bookmarkStart w:id="19" w:name="_Toc113068043"/>
      <w:r>
        <w:lastRenderedPageBreak/>
        <w:t xml:space="preserve">4.3 </w:t>
      </w:r>
      <w:r w:rsidR="00301B50">
        <w:rPr>
          <w:rFonts w:hint="eastAsia"/>
        </w:rPr>
        <w:t>C</w:t>
      </w:r>
      <w:r w:rsidR="00301B50">
        <w:t>ash Flow Calculation</w:t>
      </w:r>
      <w:bookmarkEnd w:id="19"/>
      <w:r w:rsidR="00301B50">
        <w:t xml:space="preserve"> </w:t>
      </w:r>
    </w:p>
    <w:p w14:paraId="08A2F064" w14:textId="7FB44449" w:rsidR="00124C47" w:rsidRDefault="00124C47" w:rsidP="00124C47">
      <w:pPr>
        <w:rPr>
          <w:rFonts w:eastAsiaTheme="minorEastAsia"/>
        </w:rPr>
      </w:pPr>
      <w:r>
        <w:rPr>
          <w:rFonts w:eastAsiaTheme="minorEastAsia" w:hint="eastAsia"/>
        </w:rPr>
        <w:t>Ta</w:t>
      </w:r>
      <w:r>
        <w:rPr>
          <w:rFonts w:eastAsiaTheme="minorEastAsia"/>
        </w:rPr>
        <w:t xml:space="preserve">ble </w:t>
      </w:r>
      <w:proofErr w:type="gramStart"/>
      <w:r>
        <w:rPr>
          <w:rFonts w:eastAsiaTheme="minorEastAsia"/>
        </w:rPr>
        <w:t>4.3 :</w:t>
      </w:r>
      <w:proofErr w:type="gramEnd"/>
      <w:r>
        <w:rPr>
          <w:rFonts w:eastAsiaTheme="minorEastAsia"/>
        </w:rPr>
        <w:t xml:space="preserve"> Cash Flow of the project</w:t>
      </w:r>
    </w:p>
    <w:p w14:paraId="1056470D" w14:textId="18214A1C" w:rsidR="00192593" w:rsidRDefault="00421508" w:rsidP="00AB0066">
      <w:pPr>
        <w:jc w:val="center"/>
        <w:rPr>
          <w:rFonts w:eastAsiaTheme="minorEastAsia"/>
        </w:rPr>
      </w:pPr>
      <w:r w:rsidRPr="00421508">
        <w:rPr>
          <w:rFonts w:eastAsiaTheme="minorEastAsia"/>
          <w:noProof/>
        </w:rPr>
        <w:drawing>
          <wp:inline distT="0" distB="0" distL="0" distR="0" wp14:anchorId="5024DF66" wp14:editId="6799C731">
            <wp:extent cx="5274310" cy="2450465"/>
            <wp:effectExtent l="0" t="0" r="2540" b="6985"/>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450465"/>
                    </a:xfrm>
                    <a:prstGeom prst="rect">
                      <a:avLst/>
                    </a:prstGeom>
                  </pic:spPr>
                </pic:pic>
              </a:graphicData>
            </a:graphic>
          </wp:inline>
        </w:drawing>
      </w:r>
    </w:p>
    <w:p w14:paraId="4281C027" w14:textId="65DC90B7" w:rsidR="00192593" w:rsidRDefault="00124C47" w:rsidP="00124C47">
      <w:pPr>
        <w:jc w:val="right"/>
        <w:rPr>
          <w:rFonts w:eastAsiaTheme="minorEastAsia"/>
        </w:rPr>
      </w:pPr>
      <w:r>
        <w:rPr>
          <w:rFonts w:eastAsiaTheme="minorEastAsia" w:hint="eastAsia"/>
        </w:rPr>
        <w:t>S</w:t>
      </w:r>
      <w:r>
        <w:rPr>
          <w:rFonts w:eastAsiaTheme="minorEastAsia"/>
        </w:rPr>
        <w:t xml:space="preserve">ource: Constructed by author </w:t>
      </w:r>
    </w:p>
    <w:p w14:paraId="59A8BA95" w14:textId="390ADADE" w:rsidR="00A738B0" w:rsidRDefault="00A738B0" w:rsidP="00124C47">
      <w:pPr>
        <w:jc w:val="right"/>
        <w:rPr>
          <w:rFonts w:eastAsiaTheme="minorEastAsia"/>
        </w:rPr>
      </w:pPr>
    </w:p>
    <w:p w14:paraId="707B5056" w14:textId="45C3A330" w:rsidR="00A738B0" w:rsidRPr="00124C47" w:rsidRDefault="004A2DF2" w:rsidP="0058236A">
      <w:pPr>
        <w:ind w:leftChars="200" w:left="480"/>
        <w:rPr>
          <w:rFonts w:eastAsiaTheme="minorEastAsia"/>
        </w:rPr>
      </w:pPr>
      <w:r>
        <w:rPr>
          <w:rFonts w:eastAsiaTheme="minorEastAsia"/>
        </w:rPr>
        <w:t>W</w:t>
      </w:r>
      <w:r>
        <w:rPr>
          <w:rFonts w:eastAsiaTheme="minorEastAsia" w:hint="eastAsia"/>
        </w:rPr>
        <w:t>i</w:t>
      </w:r>
      <w:r>
        <w:rPr>
          <w:rFonts w:eastAsiaTheme="minorEastAsia"/>
        </w:rPr>
        <w:t xml:space="preserve">th the calculation of the expenditure from the depreciation of the e-commerce website and the analytics and security tools, </w:t>
      </w:r>
      <w:r w:rsidR="00BC3FB0">
        <w:rPr>
          <w:rFonts w:eastAsiaTheme="minorEastAsia"/>
        </w:rPr>
        <w:t xml:space="preserve">and the tax expenses of 16.5% (Inland revenue development, 2022), the project still maintains positive cashflow every year (Table 4.3).  </w:t>
      </w:r>
    </w:p>
    <w:p w14:paraId="0D935783" w14:textId="2DF2E3BF" w:rsidR="00301B50" w:rsidRDefault="00124C47" w:rsidP="00124C47">
      <w:pPr>
        <w:pStyle w:val="2"/>
      </w:pPr>
      <w:bookmarkStart w:id="20" w:name="_Toc113068044"/>
      <w:r>
        <w:lastRenderedPageBreak/>
        <w:t xml:space="preserve">4.4 </w:t>
      </w:r>
      <w:r w:rsidR="00301B50">
        <w:rPr>
          <w:rFonts w:hint="eastAsia"/>
        </w:rPr>
        <w:t>A</w:t>
      </w:r>
      <w:r w:rsidR="00301B50">
        <w:t>RR and NPV calculation</w:t>
      </w:r>
      <w:bookmarkEnd w:id="20"/>
      <w:r w:rsidR="00301B50">
        <w:t xml:space="preserve"> </w:t>
      </w:r>
    </w:p>
    <w:p w14:paraId="10D13078" w14:textId="5C6A3719" w:rsidR="00AF3742" w:rsidRPr="00AF3742" w:rsidRDefault="00124C47" w:rsidP="00AF3742">
      <w:pPr>
        <w:rPr>
          <w:rFonts w:eastAsiaTheme="minorEastAsia"/>
        </w:rPr>
      </w:pPr>
      <w:r>
        <w:rPr>
          <w:rFonts w:eastAsiaTheme="minorEastAsia" w:hint="eastAsia"/>
        </w:rPr>
        <w:t>T</w:t>
      </w:r>
      <w:r>
        <w:rPr>
          <w:rFonts w:eastAsiaTheme="minorEastAsia"/>
        </w:rPr>
        <w:t xml:space="preserve">able </w:t>
      </w:r>
      <w:proofErr w:type="gramStart"/>
      <w:r>
        <w:rPr>
          <w:rFonts w:eastAsiaTheme="minorEastAsia"/>
        </w:rPr>
        <w:t>4.4 :</w:t>
      </w:r>
      <w:proofErr w:type="gramEnd"/>
      <w:r>
        <w:rPr>
          <w:rFonts w:eastAsiaTheme="minorEastAsia"/>
        </w:rPr>
        <w:t xml:space="preserve"> ARR and NPV of the project</w:t>
      </w:r>
    </w:p>
    <w:p w14:paraId="7FB5E896" w14:textId="2C23E8C5" w:rsidR="00192593" w:rsidRDefault="00117C20" w:rsidP="00124C47">
      <w:pPr>
        <w:jc w:val="center"/>
        <w:rPr>
          <w:rFonts w:eastAsiaTheme="minorEastAsia"/>
        </w:rPr>
      </w:pPr>
      <w:r w:rsidRPr="00117C20">
        <w:rPr>
          <w:rFonts w:eastAsiaTheme="minorEastAsia"/>
          <w:noProof/>
        </w:rPr>
        <w:drawing>
          <wp:inline distT="0" distB="0" distL="0" distR="0" wp14:anchorId="78A5A022" wp14:editId="1241A1B5">
            <wp:extent cx="5274310" cy="2460625"/>
            <wp:effectExtent l="0" t="0" r="254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460625"/>
                    </a:xfrm>
                    <a:prstGeom prst="rect">
                      <a:avLst/>
                    </a:prstGeom>
                  </pic:spPr>
                </pic:pic>
              </a:graphicData>
            </a:graphic>
          </wp:inline>
        </w:drawing>
      </w:r>
    </w:p>
    <w:p w14:paraId="3668B287" w14:textId="77777777" w:rsidR="00124C47" w:rsidRPr="00124C47" w:rsidRDefault="00124C47" w:rsidP="00124C47">
      <w:pPr>
        <w:jc w:val="right"/>
        <w:rPr>
          <w:rFonts w:eastAsiaTheme="minorEastAsia"/>
        </w:rPr>
      </w:pPr>
      <w:r>
        <w:rPr>
          <w:rFonts w:eastAsiaTheme="minorEastAsia" w:hint="eastAsia"/>
        </w:rPr>
        <w:t>S</w:t>
      </w:r>
      <w:r>
        <w:rPr>
          <w:rFonts w:eastAsiaTheme="minorEastAsia"/>
        </w:rPr>
        <w:t xml:space="preserve">ource: Constructed by author </w:t>
      </w:r>
    </w:p>
    <w:p w14:paraId="6C60CD42" w14:textId="46459B59" w:rsidR="00675317" w:rsidRPr="00192593" w:rsidRDefault="000A2472" w:rsidP="0058236A">
      <w:pPr>
        <w:ind w:leftChars="200" w:left="480"/>
        <w:rPr>
          <w:rFonts w:eastAsiaTheme="minorEastAsia"/>
        </w:rPr>
      </w:pPr>
      <w:r>
        <w:rPr>
          <w:rFonts w:eastAsiaTheme="minorEastAsia"/>
        </w:rPr>
        <w:t>Accounting rate of return (ARR)</w:t>
      </w:r>
      <w:r w:rsidR="00D96F9C">
        <w:rPr>
          <w:rFonts w:eastAsiaTheme="minorEastAsia"/>
        </w:rPr>
        <w:t xml:space="preserve"> is a tool to compare multiple projects and provides the expected rate of return of the project (</w:t>
      </w:r>
      <w:r w:rsidR="00D96F9C" w:rsidRPr="00D96F9C">
        <w:rPr>
          <w:rFonts w:eastAsiaTheme="minorEastAsia"/>
        </w:rPr>
        <w:t>Brief and Lawson</w:t>
      </w:r>
      <w:r w:rsidR="00D96F9C">
        <w:rPr>
          <w:rFonts w:eastAsiaTheme="minorEastAsia"/>
        </w:rPr>
        <w:t xml:space="preserve">, </w:t>
      </w:r>
      <w:r w:rsidR="00D96F9C" w:rsidRPr="00D96F9C">
        <w:rPr>
          <w:rFonts w:eastAsiaTheme="minorEastAsia"/>
        </w:rPr>
        <w:t>2014)</w:t>
      </w:r>
      <w:r w:rsidR="00D96F9C">
        <w:rPr>
          <w:rFonts w:eastAsiaTheme="minorEastAsia"/>
        </w:rPr>
        <w:t xml:space="preserve">. </w:t>
      </w:r>
      <w:r w:rsidR="002B16AB">
        <w:rPr>
          <w:rFonts w:eastAsiaTheme="minorEastAsia"/>
        </w:rPr>
        <w:t xml:space="preserve">In the 6-year project, </w:t>
      </w:r>
      <w:proofErr w:type="spellStart"/>
      <w:r w:rsidR="002B16AB">
        <w:rPr>
          <w:rFonts w:eastAsiaTheme="minorEastAsia"/>
        </w:rPr>
        <w:t>Luk</w:t>
      </w:r>
      <w:proofErr w:type="spellEnd"/>
      <w:r w:rsidR="002B16AB">
        <w:rPr>
          <w:rFonts w:eastAsiaTheme="minorEastAsia"/>
        </w:rPr>
        <w:t xml:space="preserve"> Fook will have a ARR of 26% (Table 4.4). </w:t>
      </w:r>
      <w:r w:rsidR="00C54166">
        <w:rPr>
          <w:rFonts w:eastAsiaTheme="minorEastAsia"/>
        </w:rPr>
        <w:t xml:space="preserve">It means the project is expected to earn 26 cents for every dollar invested per years which is good. </w:t>
      </w:r>
      <w:r w:rsidR="00C54166">
        <w:rPr>
          <w:rFonts w:eastAsiaTheme="minorEastAsia"/>
        </w:rPr>
        <w:lastRenderedPageBreak/>
        <w:t xml:space="preserve">Internal rate of return (IRR) </w:t>
      </w:r>
      <w:r w:rsidR="00FE46C6">
        <w:rPr>
          <w:rFonts w:eastAsiaTheme="minorEastAsia"/>
        </w:rPr>
        <w:t>is used to compare</w:t>
      </w:r>
      <w:r w:rsidR="00C54166">
        <w:rPr>
          <w:rFonts w:eastAsiaTheme="minorEastAsia"/>
        </w:rPr>
        <w:t xml:space="preserve"> </w:t>
      </w:r>
      <w:r w:rsidR="00FE46C6">
        <w:rPr>
          <w:rFonts w:eastAsiaTheme="minorEastAsia"/>
        </w:rPr>
        <w:t xml:space="preserve">to a </w:t>
      </w:r>
      <w:r w:rsidR="00C54166">
        <w:rPr>
          <w:rFonts w:eastAsiaTheme="minorEastAsia"/>
        </w:rPr>
        <w:t>company’s cost of capital</w:t>
      </w:r>
      <w:r w:rsidR="00FE46C6">
        <w:rPr>
          <w:rFonts w:eastAsiaTheme="minorEastAsia"/>
        </w:rPr>
        <w:t xml:space="preserve"> and a project is considered as good investment when IRR is greater than or equal to the cost of capital (</w:t>
      </w:r>
      <w:r w:rsidR="00FE46C6" w:rsidRPr="00FE46C6">
        <w:rPr>
          <w:rFonts w:eastAsiaTheme="minorEastAsia"/>
        </w:rPr>
        <w:t>Hartman</w:t>
      </w:r>
      <w:r w:rsidR="00FE46C6">
        <w:rPr>
          <w:rFonts w:eastAsiaTheme="minorEastAsia"/>
        </w:rPr>
        <w:t xml:space="preserve"> </w:t>
      </w:r>
      <w:r w:rsidR="00FE46C6" w:rsidRPr="00FE46C6">
        <w:rPr>
          <w:rFonts w:eastAsiaTheme="minorEastAsia"/>
        </w:rPr>
        <w:t xml:space="preserve">and </w:t>
      </w:r>
      <w:proofErr w:type="spellStart"/>
      <w:r w:rsidR="00FE46C6" w:rsidRPr="00FE46C6">
        <w:rPr>
          <w:rFonts w:eastAsiaTheme="minorEastAsia"/>
        </w:rPr>
        <w:t>Schafrick</w:t>
      </w:r>
      <w:proofErr w:type="spellEnd"/>
      <w:r w:rsidR="00FE46C6">
        <w:rPr>
          <w:rFonts w:eastAsiaTheme="minorEastAsia"/>
        </w:rPr>
        <w:t>,</w:t>
      </w:r>
      <w:r w:rsidR="00FE46C6" w:rsidRPr="00FE46C6">
        <w:rPr>
          <w:rFonts w:eastAsiaTheme="minorEastAsia"/>
        </w:rPr>
        <w:t xml:space="preserve"> 2004)</w:t>
      </w:r>
      <w:r w:rsidR="00FE46C6">
        <w:rPr>
          <w:rFonts w:eastAsiaTheme="minorEastAsia"/>
        </w:rPr>
        <w:t xml:space="preserve">. IRR is 16% (Table 4.4) and is larger than the return of asset (ROA) </w:t>
      </w:r>
      <w:r w:rsidR="00FE46C6">
        <w:rPr>
          <w:rFonts w:eastAsiaTheme="minorEastAsia" w:hint="eastAsia"/>
        </w:rPr>
        <w:t>o</w:t>
      </w:r>
      <w:r w:rsidR="00FE46C6">
        <w:rPr>
          <w:rFonts w:eastAsiaTheme="minorEastAsia"/>
        </w:rPr>
        <w:t xml:space="preserve">f 7% </w:t>
      </w:r>
      <w:r w:rsidR="00163D1B">
        <w:rPr>
          <w:rFonts w:eastAsiaTheme="minorEastAsia"/>
        </w:rPr>
        <w:t>(</w:t>
      </w:r>
      <w:proofErr w:type="spellStart"/>
      <w:r w:rsidR="00163D1B">
        <w:rPr>
          <w:rFonts w:eastAsiaTheme="minorEastAsia"/>
        </w:rPr>
        <w:t>Luk</w:t>
      </w:r>
      <w:proofErr w:type="spellEnd"/>
      <w:r w:rsidR="00163D1B">
        <w:rPr>
          <w:rFonts w:eastAsiaTheme="minorEastAsia"/>
        </w:rPr>
        <w:t xml:space="preserve"> Fook, 2021) so it is considered as a good investment. </w:t>
      </w:r>
      <w:r w:rsidR="00064847">
        <w:rPr>
          <w:rFonts w:eastAsiaTheme="minorEastAsia"/>
        </w:rPr>
        <w:t xml:space="preserve">Net present value (NPV) </w:t>
      </w:r>
      <w:r w:rsidR="00603F9B">
        <w:rPr>
          <w:rFonts w:eastAsiaTheme="minorEastAsia"/>
        </w:rPr>
        <w:t xml:space="preserve">is the analysis shows the intrinsic value of the future cash flows in order to determine the value of a business </w:t>
      </w:r>
      <w:r w:rsidR="00064847">
        <w:rPr>
          <w:rFonts w:eastAsiaTheme="minorEastAsia"/>
        </w:rPr>
        <w:t>(</w:t>
      </w:r>
      <w:r w:rsidR="00064847" w:rsidRPr="00064847">
        <w:rPr>
          <w:rFonts w:eastAsiaTheme="minorEastAsia"/>
        </w:rPr>
        <w:t>Ross,1995)</w:t>
      </w:r>
      <w:r w:rsidR="00603F9B">
        <w:rPr>
          <w:rFonts w:eastAsiaTheme="minorEastAsia"/>
        </w:rPr>
        <w:t xml:space="preserve">. NPV is $9.35 million (Table 4.4) which is larger than 0 and is considered as good. </w:t>
      </w:r>
    </w:p>
    <w:p w14:paraId="1AA89D6E" w14:textId="77658457" w:rsidR="00301B50" w:rsidRDefault="00124C47" w:rsidP="00124C47">
      <w:pPr>
        <w:pStyle w:val="2"/>
      </w:pPr>
      <w:bookmarkStart w:id="21" w:name="_Toc113068045"/>
      <w:r>
        <w:t xml:space="preserve">4.5 </w:t>
      </w:r>
      <w:r w:rsidR="00301B50">
        <w:rPr>
          <w:rFonts w:hint="eastAsia"/>
        </w:rPr>
        <w:t>P</w:t>
      </w:r>
      <w:r w:rsidR="00301B50">
        <w:t>ayback pe</w:t>
      </w:r>
      <w:r w:rsidR="00A31339">
        <w:t>r</w:t>
      </w:r>
      <w:r w:rsidR="00301B50">
        <w:t>iod and IRR</w:t>
      </w:r>
      <w:bookmarkEnd w:id="21"/>
      <w:r w:rsidR="00301B50">
        <w:t xml:space="preserve"> </w:t>
      </w:r>
    </w:p>
    <w:p w14:paraId="3B5B9552" w14:textId="1A73A353" w:rsidR="00603F9B" w:rsidRPr="00603F9B" w:rsidRDefault="00F212DD" w:rsidP="0058236A">
      <w:pPr>
        <w:ind w:leftChars="200" w:left="480"/>
        <w:rPr>
          <w:rFonts w:eastAsiaTheme="minorEastAsia"/>
        </w:rPr>
      </w:pPr>
      <w:r>
        <w:rPr>
          <w:rFonts w:eastAsiaTheme="minorEastAsia"/>
        </w:rPr>
        <w:t>Payback period shows the required time to recover the original cash investment (</w:t>
      </w:r>
      <w:proofErr w:type="spellStart"/>
      <w:r w:rsidRPr="00F212DD">
        <w:rPr>
          <w:rFonts w:eastAsiaTheme="minorEastAsia"/>
        </w:rPr>
        <w:t>Weingartner</w:t>
      </w:r>
      <w:proofErr w:type="spellEnd"/>
      <w:r w:rsidRPr="00F212DD">
        <w:rPr>
          <w:rFonts w:eastAsiaTheme="minorEastAsia"/>
        </w:rPr>
        <w:t>,</w:t>
      </w:r>
      <w:r>
        <w:rPr>
          <w:rFonts w:eastAsiaTheme="minorEastAsia"/>
        </w:rPr>
        <w:t xml:space="preserve"> </w:t>
      </w:r>
      <w:r w:rsidRPr="00F212DD">
        <w:rPr>
          <w:rFonts w:eastAsiaTheme="minorEastAsia"/>
        </w:rPr>
        <w:t>1969)</w:t>
      </w:r>
      <w:r>
        <w:rPr>
          <w:rFonts w:eastAsiaTheme="minorEastAsia"/>
        </w:rPr>
        <w:t xml:space="preserve">. </w:t>
      </w:r>
      <w:r w:rsidR="00603F9B">
        <w:rPr>
          <w:rFonts w:eastAsiaTheme="minorEastAsia"/>
        </w:rPr>
        <w:t xml:space="preserve">The 6-year project is going to </w:t>
      </w:r>
      <w:r w:rsidR="00B8085E">
        <w:rPr>
          <w:rFonts w:eastAsiaTheme="minorEastAsia"/>
        </w:rPr>
        <w:t>need 4 years payback period</w:t>
      </w:r>
      <w:r w:rsidR="00DC0062">
        <w:rPr>
          <w:rFonts w:eastAsiaTheme="minorEastAsia"/>
        </w:rPr>
        <w:t xml:space="preserve"> which means it has sufficient net </w:t>
      </w:r>
      <w:r w:rsidR="00DC0062">
        <w:rPr>
          <w:rFonts w:eastAsiaTheme="minorEastAsia"/>
        </w:rPr>
        <w:lastRenderedPageBreak/>
        <w:t xml:space="preserve">revenue to recover the cost. </w:t>
      </w:r>
    </w:p>
    <w:p w14:paraId="45D2C1A3" w14:textId="3ADE1182" w:rsidR="00822FAD" w:rsidRDefault="00124C47" w:rsidP="00822FAD">
      <w:pPr>
        <w:pStyle w:val="2"/>
      </w:pPr>
      <w:bookmarkStart w:id="22" w:name="_Toc113068046"/>
      <w:r>
        <w:t xml:space="preserve">4.6 </w:t>
      </w:r>
      <w:r w:rsidR="00301B50">
        <w:rPr>
          <w:rFonts w:hint="eastAsia"/>
        </w:rPr>
        <w:t>I</w:t>
      </w:r>
      <w:r w:rsidR="00301B50">
        <w:t>nvestment appraisal and analysis</w:t>
      </w:r>
      <w:bookmarkEnd w:id="22"/>
    </w:p>
    <w:p w14:paraId="7452831D" w14:textId="782170CF" w:rsidR="00822FAD" w:rsidRDefault="00822FAD" w:rsidP="0058236A">
      <w:pPr>
        <w:ind w:leftChars="200" w:left="480"/>
        <w:rPr>
          <w:rFonts w:eastAsiaTheme="minorEastAsia"/>
        </w:rPr>
      </w:pPr>
      <w:r>
        <w:rPr>
          <w:rFonts w:eastAsiaTheme="minorEastAsia"/>
        </w:rPr>
        <w:t>Capital investment appraisal (CIA) helps the company to make organizational management decisions about what projects to invest in and the ways to finance in order to achieve corporate goals</w:t>
      </w:r>
      <w:r w:rsidR="00982B97">
        <w:rPr>
          <w:rFonts w:eastAsiaTheme="minorEastAsia"/>
        </w:rPr>
        <w:t xml:space="preserve"> (</w:t>
      </w:r>
      <w:r w:rsidR="00982B97" w:rsidRPr="00982B97">
        <w:rPr>
          <w:rFonts w:eastAsiaTheme="minorEastAsia"/>
        </w:rPr>
        <w:t>Harris</w:t>
      </w:r>
      <w:r w:rsidR="00982B97">
        <w:rPr>
          <w:rFonts w:eastAsiaTheme="minorEastAsia"/>
        </w:rPr>
        <w:t xml:space="preserve"> </w:t>
      </w:r>
      <w:r w:rsidR="00982B97" w:rsidRPr="00982B97">
        <w:rPr>
          <w:rFonts w:eastAsiaTheme="minorEastAsia"/>
        </w:rPr>
        <w:t>and El-</w:t>
      </w:r>
      <w:proofErr w:type="spellStart"/>
      <w:r w:rsidR="00982B97" w:rsidRPr="00982B97">
        <w:rPr>
          <w:rFonts w:eastAsiaTheme="minorEastAsia"/>
        </w:rPr>
        <w:t>Massri</w:t>
      </w:r>
      <w:proofErr w:type="spellEnd"/>
      <w:r w:rsidR="00982B97">
        <w:rPr>
          <w:rFonts w:eastAsiaTheme="minorEastAsia"/>
        </w:rPr>
        <w:t xml:space="preserve">, </w:t>
      </w:r>
      <w:r w:rsidR="00982B97" w:rsidRPr="00982B97">
        <w:rPr>
          <w:rFonts w:eastAsiaTheme="minorEastAsia"/>
        </w:rPr>
        <w:t>2011)</w:t>
      </w:r>
      <w:r w:rsidR="00982B97">
        <w:rPr>
          <w:rFonts w:eastAsiaTheme="minorEastAsia"/>
        </w:rPr>
        <w:t xml:space="preserve">. </w:t>
      </w:r>
    </w:p>
    <w:p w14:paraId="65B52B5F" w14:textId="77777777" w:rsidR="00822FAD" w:rsidRPr="00822FAD" w:rsidRDefault="00822FAD" w:rsidP="00822FAD">
      <w:pPr>
        <w:rPr>
          <w:rFonts w:eastAsiaTheme="minorEastAsia"/>
        </w:rPr>
      </w:pPr>
    </w:p>
    <w:p w14:paraId="08EB7AA6" w14:textId="376F59BF" w:rsidR="00382BCD" w:rsidRDefault="00382BCD" w:rsidP="0058236A">
      <w:pPr>
        <w:ind w:leftChars="200" w:left="480"/>
        <w:rPr>
          <w:rFonts w:eastAsiaTheme="minorEastAsia"/>
        </w:rPr>
      </w:pPr>
      <w:r>
        <w:rPr>
          <w:rFonts w:eastAsiaTheme="minorEastAsia"/>
        </w:rPr>
        <w:t>From profit-based analysis,</w:t>
      </w:r>
      <w:r w:rsidR="00DC0062">
        <w:rPr>
          <w:rFonts w:eastAsiaTheme="minorEastAsia"/>
        </w:rPr>
        <w:t xml:space="preserve"> the 6-year project will generate </w:t>
      </w:r>
      <w:r>
        <w:rPr>
          <w:rFonts w:eastAsiaTheme="minorEastAsia"/>
        </w:rPr>
        <w:t xml:space="preserve">a ARR rate of 26% (Table 4.4) which is higher than </w:t>
      </w:r>
      <w:proofErr w:type="spellStart"/>
      <w:r>
        <w:rPr>
          <w:rFonts w:eastAsiaTheme="minorEastAsia"/>
        </w:rPr>
        <w:t>Luk</w:t>
      </w:r>
      <w:proofErr w:type="spellEnd"/>
      <w:r>
        <w:rPr>
          <w:rFonts w:eastAsiaTheme="minorEastAsia"/>
        </w:rPr>
        <w:t xml:space="preserve"> Fook’s current ROA of 7%. </w:t>
      </w:r>
      <w:r w:rsidR="00C85629">
        <w:rPr>
          <w:rFonts w:eastAsiaTheme="minorEastAsia"/>
        </w:rPr>
        <w:t>It reflects a good long</w:t>
      </w:r>
      <w:r w:rsidR="008A1E24">
        <w:rPr>
          <w:rFonts w:eastAsiaTheme="minorEastAsia"/>
        </w:rPr>
        <w:t>-</w:t>
      </w:r>
      <w:r w:rsidR="00C85629">
        <w:rPr>
          <w:rFonts w:eastAsiaTheme="minorEastAsia"/>
        </w:rPr>
        <w:t xml:space="preserve">term return of this project. </w:t>
      </w:r>
    </w:p>
    <w:p w14:paraId="6830A517" w14:textId="2D3A5FAA" w:rsidR="00C85629" w:rsidRPr="008A1E24" w:rsidRDefault="00C85629" w:rsidP="00456A5C">
      <w:pPr>
        <w:rPr>
          <w:rFonts w:eastAsiaTheme="minorEastAsia"/>
        </w:rPr>
      </w:pPr>
    </w:p>
    <w:p w14:paraId="73AA9EF9" w14:textId="7D3FD6BD" w:rsidR="00D903BE" w:rsidRDefault="00C85629" w:rsidP="0058236A">
      <w:pPr>
        <w:ind w:leftChars="200" w:left="480"/>
        <w:rPr>
          <w:rFonts w:eastAsiaTheme="minorEastAsia"/>
        </w:rPr>
      </w:pPr>
      <w:r>
        <w:rPr>
          <w:rFonts w:eastAsiaTheme="minorEastAsia" w:hint="eastAsia"/>
        </w:rPr>
        <w:t>F</w:t>
      </w:r>
      <w:r>
        <w:rPr>
          <w:rFonts w:eastAsiaTheme="minorEastAsia"/>
        </w:rPr>
        <w:t xml:space="preserve">rom cash-flow based analysis, it also reflects a positive return. The payback period is 4 years which is fairly good for a 6-year </w:t>
      </w:r>
      <w:r>
        <w:rPr>
          <w:rFonts w:eastAsiaTheme="minorEastAsia"/>
        </w:rPr>
        <w:lastRenderedPageBreak/>
        <w:t xml:space="preserve">project. </w:t>
      </w:r>
      <w:r>
        <w:rPr>
          <w:rFonts w:eastAsiaTheme="minorEastAsia" w:hint="eastAsia"/>
        </w:rPr>
        <w:t>A</w:t>
      </w:r>
      <w:r>
        <w:rPr>
          <w:rFonts w:eastAsiaTheme="minorEastAsia"/>
        </w:rPr>
        <w:t>dditionally, it is important to consider the time value which is a better indicator to evaluate a project. The NPV is $9.35 million which is a positive value and considered that it has a high intrinsic value</w:t>
      </w:r>
      <w:r w:rsidR="008A1E24">
        <w:rPr>
          <w:rFonts w:eastAsiaTheme="minorEastAsia"/>
        </w:rPr>
        <w:t xml:space="preserve"> of the future net cash flow</w:t>
      </w:r>
      <w:r>
        <w:rPr>
          <w:rFonts w:eastAsiaTheme="minorEastAsia"/>
        </w:rPr>
        <w:t xml:space="preserve">. </w:t>
      </w:r>
      <w:r w:rsidR="00C13042">
        <w:rPr>
          <w:rFonts w:eastAsiaTheme="minorEastAsia"/>
        </w:rPr>
        <w:t>Also, th</w:t>
      </w:r>
      <w:r>
        <w:rPr>
          <w:rFonts w:eastAsiaTheme="minorEastAsia"/>
        </w:rPr>
        <w:t xml:space="preserve">e IRR is 16% </w:t>
      </w:r>
      <w:r w:rsidR="008716FB">
        <w:rPr>
          <w:rFonts w:eastAsiaTheme="minorEastAsia"/>
        </w:rPr>
        <w:t xml:space="preserve">which </w:t>
      </w:r>
      <w:r w:rsidR="00C13042">
        <w:rPr>
          <w:rFonts w:eastAsiaTheme="minorEastAsia"/>
        </w:rPr>
        <w:t>exceeds the required return</w:t>
      </w:r>
      <w:r w:rsidR="00822FAD">
        <w:rPr>
          <w:rFonts w:eastAsiaTheme="minorEastAsia"/>
        </w:rPr>
        <w:t xml:space="preserve"> and the cost of capital so the project is preferable. </w:t>
      </w:r>
    </w:p>
    <w:p w14:paraId="151E0A1F" w14:textId="3C770BAC" w:rsidR="00A04742" w:rsidRDefault="00A04742" w:rsidP="00456A5C">
      <w:pPr>
        <w:rPr>
          <w:rFonts w:eastAsiaTheme="minorEastAsia"/>
        </w:rPr>
      </w:pPr>
    </w:p>
    <w:p w14:paraId="3E07991B" w14:textId="678BB39B" w:rsidR="00A04742" w:rsidRPr="00D571B6" w:rsidRDefault="00A04742" w:rsidP="0058236A">
      <w:pPr>
        <w:ind w:leftChars="200" w:left="480"/>
        <w:rPr>
          <w:rFonts w:eastAsiaTheme="minorEastAsia"/>
        </w:rPr>
      </w:pPr>
      <w:r>
        <w:rPr>
          <w:rFonts w:eastAsiaTheme="minorEastAsia" w:hint="eastAsia"/>
        </w:rPr>
        <w:t>I</w:t>
      </w:r>
      <w:r>
        <w:rPr>
          <w:rFonts w:eastAsiaTheme="minorEastAsia"/>
        </w:rPr>
        <w:t xml:space="preserve">t is crucial to make sure the operating activities generate enough cash to stay liquid. </w:t>
      </w:r>
      <w:proofErr w:type="spellStart"/>
      <w:r w:rsidR="00FD72F6">
        <w:rPr>
          <w:rFonts w:eastAsiaTheme="minorEastAsia"/>
        </w:rPr>
        <w:t>Luk</w:t>
      </w:r>
      <w:proofErr w:type="spellEnd"/>
      <w:r w:rsidR="00FD72F6">
        <w:rPr>
          <w:rFonts w:eastAsiaTheme="minorEastAsia"/>
        </w:rPr>
        <w:t xml:space="preserve"> Fook online shop generates $</w:t>
      </w:r>
      <w:r w:rsidR="006565BE">
        <w:rPr>
          <w:rFonts w:eastAsiaTheme="minorEastAsia"/>
        </w:rPr>
        <w:t>28.88</w:t>
      </w:r>
      <w:r w:rsidR="00FD72F6">
        <w:rPr>
          <w:rFonts w:eastAsiaTheme="minorEastAsia"/>
        </w:rPr>
        <w:t xml:space="preserve"> million cash </w:t>
      </w:r>
      <w:r w:rsidR="006565BE">
        <w:rPr>
          <w:rFonts w:eastAsiaTheme="minorEastAsia"/>
        </w:rPr>
        <w:t>outflow</w:t>
      </w:r>
      <w:r w:rsidR="00FD72F6">
        <w:rPr>
          <w:rFonts w:eastAsiaTheme="minorEastAsia"/>
        </w:rPr>
        <w:t xml:space="preserve"> in year </w:t>
      </w:r>
      <w:r w:rsidR="006565BE">
        <w:rPr>
          <w:rFonts w:eastAsiaTheme="minorEastAsia"/>
        </w:rPr>
        <w:t>0</w:t>
      </w:r>
      <w:r w:rsidR="00FD72F6">
        <w:rPr>
          <w:rFonts w:eastAsiaTheme="minorEastAsia"/>
        </w:rPr>
        <w:t xml:space="preserve"> of the project, compared to </w:t>
      </w:r>
      <w:proofErr w:type="spellStart"/>
      <w:r w:rsidR="006565BE">
        <w:rPr>
          <w:rFonts w:eastAsiaTheme="minorEastAsia"/>
        </w:rPr>
        <w:t>Luk</w:t>
      </w:r>
      <w:proofErr w:type="spellEnd"/>
      <w:r w:rsidR="006565BE">
        <w:rPr>
          <w:rFonts w:eastAsiaTheme="minorEastAsia"/>
        </w:rPr>
        <w:t xml:space="preserve"> Fook’s total of </w:t>
      </w:r>
      <w:r w:rsidR="00FD72F6">
        <w:rPr>
          <w:rFonts w:eastAsiaTheme="minorEastAsia"/>
        </w:rPr>
        <w:t>$2445 million net cash</w:t>
      </w:r>
      <w:r w:rsidR="006565BE">
        <w:rPr>
          <w:rFonts w:eastAsiaTheme="minorEastAsia"/>
        </w:rPr>
        <w:t xml:space="preserve"> </w:t>
      </w:r>
      <w:r w:rsidR="00FD72F6">
        <w:rPr>
          <w:rFonts w:eastAsiaTheme="minorEastAsia"/>
        </w:rPr>
        <w:t>flow in 2021 (</w:t>
      </w:r>
      <w:proofErr w:type="spellStart"/>
      <w:r w:rsidR="00FD72F6">
        <w:rPr>
          <w:rFonts w:eastAsiaTheme="minorEastAsia"/>
        </w:rPr>
        <w:t>Luk</w:t>
      </w:r>
      <w:proofErr w:type="spellEnd"/>
      <w:r w:rsidR="00FD72F6">
        <w:rPr>
          <w:rFonts w:eastAsiaTheme="minorEastAsia"/>
        </w:rPr>
        <w:t xml:space="preserve"> Fook, 2021) which is at around </w:t>
      </w:r>
      <w:r w:rsidR="006565BE">
        <w:rPr>
          <w:rFonts w:eastAsiaTheme="minorEastAsia"/>
        </w:rPr>
        <w:t xml:space="preserve">1.18%. Therefore, </w:t>
      </w:r>
      <w:proofErr w:type="spellStart"/>
      <w:r w:rsidR="006565BE">
        <w:rPr>
          <w:rFonts w:eastAsiaTheme="minorEastAsia"/>
        </w:rPr>
        <w:t>Luk</w:t>
      </w:r>
      <w:proofErr w:type="spellEnd"/>
      <w:r w:rsidR="006565BE">
        <w:rPr>
          <w:rFonts w:eastAsiaTheme="minorEastAsia"/>
        </w:rPr>
        <w:t xml:space="preserve"> Fook has sufficient internal resources to meet the liquidity requirement. </w:t>
      </w:r>
    </w:p>
    <w:p w14:paraId="1EA13ADE" w14:textId="77777777" w:rsidR="00D903BE" w:rsidRPr="006565BE" w:rsidRDefault="00D903BE" w:rsidP="00456A5C">
      <w:pPr>
        <w:rPr>
          <w:rFonts w:eastAsiaTheme="minorEastAsia"/>
        </w:rPr>
      </w:pPr>
    </w:p>
    <w:p w14:paraId="0EE17CCE" w14:textId="73A1BB74" w:rsidR="00456A5C" w:rsidRPr="00456A5C" w:rsidRDefault="00DC0062" w:rsidP="0058236A">
      <w:pPr>
        <w:ind w:leftChars="200" w:left="480"/>
        <w:rPr>
          <w:rFonts w:eastAsiaTheme="minorEastAsia"/>
        </w:rPr>
      </w:pPr>
      <w:r>
        <w:rPr>
          <w:rFonts w:eastAsiaTheme="minorEastAsia"/>
        </w:rPr>
        <w:lastRenderedPageBreak/>
        <w:t xml:space="preserve">Therefore, the investment appraisal is positive and the project should be carried out. </w:t>
      </w:r>
    </w:p>
    <w:p w14:paraId="22B86B36" w14:textId="3F22AF71" w:rsidR="00C7232E" w:rsidRDefault="00C7232E" w:rsidP="00165698">
      <w:pPr>
        <w:pStyle w:val="1"/>
        <w:numPr>
          <w:ilvl w:val="0"/>
          <w:numId w:val="15"/>
        </w:numPr>
        <w:rPr>
          <w:rFonts w:eastAsiaTheme="minorEastAsia"/>
        </w:rPr>
      </w:pPr>
      <w:bookmarkStart w:id="23" w:name="_Toc113068047"/>
      <w:r>
        <w:rPr>
          <w:rFonts w:eastAsiaTheme="minorEastAsia" w:hint="eastAsia"/>
        </w:rPr>
        <w:t>F</w:t>
      </w:r>
      <w:r>
        <w:rPr>
          <w:rFonts w:eastAsiaTheme="minorEastAsia"/>
        </w:rPr>
        <w:t>inancing and capital management</w:t>
      </w:r>
      <w:bookmarkEnd w:id="23"/>
    </w:p>
    <w:p w14:paraId="30B14D35" w14:textId="713B93FB" w:rsidR="000E7D00" w:rsidRDefault="000E7D00" w:rsidP="0058236A">
      <w:pPr>
        <w:ind w:leftChars="200" w:left="480"/>
        <w:rPr>
          <w:rFonts w:eastAsiaTheme="minorEastAsia"/>
        </w:rPr>
      </w:pPr>
      <w:r>
        <w:rPr>
          <w:rFonts w:eastAsiaTheme="minorEastAsia"/>
        </w:rPr>
        <w:t>T</w:t>
      </w:r>
      <w:r>
        <w:rPr>
          <w:rFonts w:eastAsiaTheme="minorEastAsia" w:hint="eastAsia"/>
        </w:rPr>
        <w:t>h</w:t>
      </w:r>
      <w:r>
        <w:rPr>
          <w:rFonts w:eastAsiaTheme="minorEastAsia"/>
        </w:rPr>
        <w:t xml:space="preserve">e 6-year project of </w:t>
      </w:r>
      <w:proofErr w:type="spellStart"/>
      <w:r>
        <w:rPr>
          <w:rFonts w:eastAsiaTheme="minorEastAsia"/>
        </w:rPr>
        <w:t>Luk</w:t>
      </w:r>
      <w:proofErr w:type="spellEnd"/>
      <w:r>
        <w:rPr>
          <w:rFonts w:eastAsiaTheme="minorEastAsia"/>
        </w:rPr>
        <w:t xml:space="preserve"> Fook initiates additional cash of $28.88 million (Table 4.3)</w:t>
      </w:r>
      <w:r w:rsidR="00D97F23">
        <w:rPr>
          <w:rFonts w:eastAsiaTheme="minorEastAsia"/>
        </w:rPr>
        <w:t xml:space="preserve">. Compared to the total asset of </w:t>
      </w:r>
      <w:proofErr w:type="spellStart"/>
      <w:r w:rsidR="00D97F23">
        <w:rPr>
          <w:rFonts w:eastAsiaTheme="minorEastAsia"/>
        </w:rPr>
        <w:t>Luk</w:t>
      </w:r>
      <w:proofErr w:type="spellEnd"/>
      <w:r w:rsidR="00D97F23">
        <w:rPr>
          <w:rFonts w:eastAsiaTheme="minorEastAsia"/>
        </w:rPr>
        <w:t xml:space="preserve"> Fook in 2021</w:t>
      </w:r>
      <w:r w:rsidR="00480889">
        <w:rPr>
          <w:rFonts w:eastAsiaTheme="minorEastAsia"/>
        </w:rPr>
        <w:t xml:space="preserve"> which is $14,512 million, it is at 0.20% of it. The below is to analyze different financing program of </w:t>
      </w:r>
      <w:proofErr w:type="spellStart"/>
      <w:r w:rsidR="00480889">
        <w:rPr>
          <w:rFonts w:eastAsiaTheme="minorEastAsia"/>
        </w:rPr>
        <w:t>Luk</w:t>
      </w:r>
      <w:proofErr w:type="spellEnd"/>
      <w:r w:rsidR="00480889">
        <w:rPr>
          <w:rFonts w:eastAsiaTheme="minorEastAsia"/>
        </w:rPr>
        <w:t xml:space="preserve"> Fook’s capital management through exploring each of the pros and cons. </w:t>
      </w:r>
    </w:p>
    <w:p w14:paraId="7F741D93" w14:textId="77777777" w:rsidR="00480889" w:rsidRPr="000E7D00" w:rsidRDefault="00480889" w:rsidP="000E7D00">
      <w:pPr>
        <w:rPr>
          <w:rFonts w:eastAsiaTheme="minorEastAsia"/>
        </w:rPr>
      </w:pPr>
    </w:p>
    <w:p w14:paraId="7C870976" w14:textId="7C734CA3" w:rsidR="00301B50" w:rsidRDefault="00301B50" w:rsidP="00165698">
      <w:pPr>
        <w:pStyle w:val="a5"/>
        <w:numPr>
          <w:ilvl w:val="1"/>
          <w:numId w:val="15"/>
        </w:numPr>
        <w:ind w:leftChars="0"/>
        <w:rPr>
          <w:rFonts w:eastAsiaTheme="minorEastAsia"/>
        </w:rPr>
      </w:pPr>
      <w:r w:rsidRPr="00301B50">
        <w:rPr>
          <w:rFonts w:eastAsiaTheme="minorEastAsia"/>
        </w:rPr>
        <w:t>Financing method analysis</w:t>
      </w:r>
    </w:p>
    <w:p w14:paraId="02E2DCC4" w14:textId="56EDCC60" w:rsidR="00B742F9" w:rsidRDefault="00B742F9" w:rsidP="00B742F9">
      <w:pPr>
        <w:rPr>
          <w:rFonts w:eastAsiaTheme="minorEastAsia"/>
        </w:rPr>
      </w:pPr>
      <w:r>
        <w:rPr>
          <w:rFonts w:eastAsiaTheme="minorEastAsia" w:hint="eastAsia"/>
        </w:rPr>
        <w:t>T</w:t>
      </w:r>
      <w:r>
        <w:rPr>
          <w:rFonts w:eastAsiaTheme="minorEastAsia"/>
        </w:rPr>
        <w:t xml:space="preserve">able </w:t>
      </w:r>
      <w:proofErr w:type="gramStart"/>
      <w:r>
        <w:rPr>
          <w:rFonts w:eastAsiaTheme="minorEastAsia"/>
        </w:rPr>
        <w:t>5.1 :</w:t>
      </w:r>
      <w:proofErr w:type="gramEnd"/>
      <w:r>
        <w:rPr>
          <w:rFonts w:eastAsiaTheme="minorEastAsia"/>
        </w:rPr>
        <w:t xml:space="preserve"> Financing method analysis</w:t>
      </w:r>
    </w:p>
    <w:p w14:paraId="6E501361" w14:textId="5738BD83" w:rsidR="00B742F9" w:rsidRDefault="009F7D82" w:rsidP="00AB0066">
      <w:pPr>
        <w:jc w:val="center"/>
        <w:rPr>
          <w:rFonts w:eastAsiaTheme="minorEastAsia"/>
        </w:rPr>
      </w:pPr>
      <w:r w:rsidRPr="009F7D82">
        <w:rPr>
          <w:rFonts w:eastAsiaTheme="minorEastAsia"/>
        </w:rPr>
        <w:lastRenderedPageBreak/>
        <w:drawing>
          <wp:inline distT="0" distB="0" distL="0" distR="0" wp14:anchorId="36CB2075" wp14:editId="4D48B7F2">
            <wp:extent cx="5274310" cy="1856105"/>
            <wp:effectExtent l="0" t="0" r="254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1856105"/>
                    </a:xfrm>
                    <a:prstGeom prst="rect">
                      <a:avLst/>
                    </a:prstGeom>
                  </pic:spPr>
                </pic:pic>
              </a:graphicData>
            </a:graphic>
          </wp:inline>
        </w:drawing>
      </w:r>
    </w:p>
    <w:p w14:paraId="031DF7F8" w14:textId="4C1A08F9" w:rsidR="00B742F9" w:rsidRPr="00B742F9" w:rsidRDefault="00B742F9" w:rsidP="00B742F9">
      <w:pPr>
        <w:jc w:val="right"/>
        <w:rPr>
          <w:rFonts w:eastAsiaTheme="minorEastAsia"/>
        </w:rPr>
      </w:pPr>
      <w:r>
        <w:rPr>
          <w:rFonts w:eastAsiaTheme="minorEastAsia" w:hint="eastAsia"/>
        </w:rPr>
        <w:t>S</w:t>
      </w:r>
      <w:r>
        <w:rPr>
          <w:rFonts w:eastAsiaTheme="minorEastAsia"/>
        </w:rPr>
        <w:t xml:space="preserve">ource: Constructed by author </w:t>
      </w:r>
    </w:p>
    <w:p w14:paraId="4443771C" w14:textId="04858463" w:rsidR="008A62C7" w:rsidRDefault="00B742F9" w:rsidP="008A62C7">
      <w:pPr>
        <w:pStyle w:val="a5"/>
        <w:numPr>
          <w:ilvl w:val="0"/>
          <w:numId w:val="11"/>
        </w:numPr>
        <w:ind w:leftChars="0"/>
        <w:rPr>
          <w:rFonts w:eastAsiaTheme="minorEastAsia"/>
        </w:rPr>
      </w:pPr>
      <w:r>
        <w:rPr>
          <w:rFonts w:eastAsiaTheme="minorEastAsia"/>
        </w:rPr>
        <w:t>Use of retained profits</w:t>
      </w:r>
    </w:p>
    <w:p w14:paraId="6DA07079" w14:textId="117389F2" w:rsidR="00D36A51" w:rsidRDefault="005A2CA7" w:rsidP="00D36A51">
      <w:pPr>
        <w:pStyle w:val="a5"/>
        <w:ind w:leftChars="0" w:left="876"/>
        <w:rPr>
          <w:rFonts w:eastAsiaTheme="minorEastAsia"/>
        </w:rPr>
      </w:pPr>
      <w:r>
        <w:rPr>
          <w:rFonts w:eastAsiaTheme="minorEastAsia"/>
        </w:rPr>
        <w:t>It</w:t>
      </w:r>
      <w:r w:rsidR="00B742F9">
        <w:rPr>
          <w:rFonts w:eastAsiaTheme="minorEastAsia"/>
        </w:rPr>
        <w:t xml:space="preserve"> means using internal retained earnings or cash as the source of funding. </w:t>
      </w:r>
      <w:proofErr w:type="spellStart"/>
      <w:r w:rsidR="006F3DA7">
        <w:rPr>
          <w:rFonts w:eastAsiaTheme="minorEastAsia"/>
        </w:rPr>
        <w:t>Luk</w:t>
      </w:r>
      <w:proofErr w:type="spellEnd"/>
      <w:r w:rsidR="006F3DA7">
        <w:rPr>
          <w:rFonts w:eastAsiaTheme="minorEastAsia"/>
        </w:rPr>
        <w:t xml:space="preserve"> Fook maintained an increasing net cash flow in the past few years. The net debt ratio is 6%</w:t>
      </w:r>
      <w:r w:rsidR="00D36A51">
        <w:rPr>
          <w:rFonts w:eastAsiaTheme="minorEastAsia"/>
        </w:rPr>
        <w:t xml:space="preserve"> (Table 5.1)</w:t>
      </w:r>
      <w:r w:rsidR="006F3DA7">
        <w:rPr>
          <w:rFonts w:eastAsiaTheme="minorEastAsia"/>
        </w:rPr>
        <w:t xml:space="preserve"> in average from 2019 to 2021 which means healthy status. </w:t>
      </w:r>
      <w:r w:rsidR="00D36A51">
        <w:rPr>
          <w:rFonts w:eastAsiaTheme="minorEastAsia"/>
        </w:rPr>
        <w:t xml:space="preserve">The cash ratio is 88% (Table 5.1) in average which means </w:t>
      </w:r>
      <w:proofErr w:type="spellStart"/>
      <w:r w:rsidR="00D36A51">
        <w:rPr>
          <w:rFonts w:eastAsiaTheme="minorEastAsia"/>
        </w:rPr>
        <w:t>Luk</w:t>
      </w:r>
      <w:proofErr w:type="spellEnd"/>
      <w:r w:rsidR="00D36A51">
        <w:rPr>
          <w:rFonts w:eastAsiaTheme="minorEastAsia"/>
        </w:rPr>
        <w:t xml:space="preserve"> Fook can easily pay off its debt. </w:t>
      </w:r>
      <w:r w:rsidR="008C754A">
        <w:rPr>
          <w:rFonts w:eastAsiaTheme="minorEastAsia"/>
        </w:rPr>
        <w:t xml:space="preserve">Retained earning ratio is also at high level which means </w:t>
      </w:r>
      <w:proofErr w:type="spellStart"/>
      <w:r w:rsidR="008C754A">
        <w:rPr>
          <w:rFonts w:eastAsiaTheme="minorEastAsia"/>
        </w:rPr>
        <w:t>Luk</w:t>
      </w:r>
      <w:proofErr w:type="spellEnd"/>
      <w:r w:rsidR="008C754A">
        <w:rPr>
          <w:rFonts w:eastAsiaTheme="minorEastAsia"/>
        </w:rPr>
        <w:t xml:space="preserve"> Fook keeps a high amount of reserve for reinvestment in the future. </w:t>
      </w:r>
      <w:r w:rsidR="00A1710C">
        <w:rPr>
          <w:rFonts w:eastAsiaTheme="minorEastAsia"/>
        </w:rPr>
        <w:t xml:space="preserve">However, it may affect </w:t>
      </w:r>
      <w:r w:rsidR="00A1710C">
        <w:rPr>
          <w:rFonts w:eastAsiaTheme="minorEastAsia"/>
        </w:rPr>
        <w:lastRenderedPageBreak/>
        <w:t xml:space="preserve">the overall perception of the financial report as the equity of the company will be lowered after the reinvestment. </w:t>
      </w:r>
    </w:p>
    <w:p w14:paraId="16991283" w14:textId="77777777" w:rsidR="00D36A51" w:rsidRPr="00E90F8B" w:rsidRDefault="00D36A51" w:rsidP="00E90F8B">
      <w:pPr>
        <w:rPr>
          <w:rFonts w:eastAsiaTheme="minorEastAsia"/>
        </w:rPr>
      </w:pPr>
    </w:p>
    <w:p w14:paraId="46ECB55E" w14:textId="01F6C00D" w:rsidR="00510702" w:rsidRDefault="005A2CA7" w:rsidP="00510702">
      <w:pPr>
        <w:pStyle w:val="a5"/>
        <w:numPr>
          <w:ilvl w:val="0"/>
          <w:numId w:val="11"/>
        </w:numPr>
        <w:ind w:leftChars="0"/>
        <w:rPr>
          <w:rFonts w:eastAsiaTheme="minorEastAsia"/>
        </w:rPr>
      </w:pPr>
      <w:r>
        <w:rPr>
          <w:rFonts w:eastAsiaTheme="minorEastAsia"/>
        </w:rPr>
        <w:t>Apply for b</w:t>
      </w:r>
      <w:r w:rsidR="00B742F9">
        <w:rPr>
          <w:rFonts w:eastAsiaTheme="minorEastAsia"/>
        </w:rPr>
        <w:t xml:space="preserve">ank Loan </w:t>
      </w:r>
    </w:p>
    <w:p w14:paraId="72327196" w14:textId="3D3A5EB4" w:rsidR="00510702" w:rsidRDefault="00F662BE" w:rsidP="00351CA4">
      <w:pPr>
        <w:pStyle w:val="a5"/>
        <w:ind w:leftChars="0" w:left="960" w:hanging="84"/>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current interest at floating rate for its bank loan is 0.63% - 2.78% (</w:t>
      </w:r>
      <w:proofErr w:type="spellStart"/>
      <w:r>
        <w:rPr>
          <w:rFonts w:eastAsiaTheme="minorEastAsia"/>
        </w:rPr>
        <w:t>Luk</w:t>
      </w:r>
      <w:proofErr w:type="spellEnd"/>
      <w:r>
        <w:rPr>
          <w:rFonts w:eastAsiaTheme="minorEastAsia"/>
        </w:rPr>
        <w:t xml:space="preserve"> </w:t>
      </w:r>
      <w:r>
        <w:rPr>
          <w:rFonts w:eastAsiaTheme="minorEastAsia" w:hint="eastAsia"/>
        </w:rPr>
        <w:t>Fo</w:t>
      </w:r>
      <w:r>
        <w:rPr>
          <w:rFonts w:eastAsiaTheme="minorEastAsia"/>
        </w:rPr>
        <w:t xml:space="preserve">ok, 2021). </w:t>
      </w:r>
      <w:r w:rsidR="00351CA4">
        <w:rPr>
          <w:rFonts w:eastAsiaTheme="minorEastAsia"/>
        </w:rPr>
        <w:t xml:space="preserve">Take 2.78% for the estimation, the net interest expense over turnover will change from -0.39% (Table 5.1) to -0.38%, which is a small impact to the </w:t>
      </w:r>
      <w:r w:rsidR="00B30685">
        <w:rPr>
          <w:rFonts w:eastAsiaTheme="minorEastAsia"/>
        </w:rPr>
        <w:t xml:space="preserve">company. This will still perform the best among the industry average. Bank Loan provides a good flexibility on how </w:t>
      </w:r>
      <w:proofErr w:type="spellStart"/>
      <w:r w:rsidR="00B30685">
        <w:rPr>
          <w:rFonts w:eastAsiaTheme="minorEastAsia"/>
        </w:rPr>
        <w:t>Luk</w:t>
      </w:r>
      <w:proofErr w:type="spellEnd"/>
      <w:r w:rsidR="00B30685">
        <w:rPr>
          <w:rFonts w:eastAsiaTheme="minorEastAsia"/>
        </w:rPr>
        <w:t xml:space="preserve"> Fook </w:t>
      </w:r>
      <w:proofErr w:type="gramStart"/>
      <w:r w:rsidR="00B30685">
        <w:rPr>
          <w:rFonts w:eastAsiaTheme="minorEastAsia"/>
        </w:rPr>
        <w:t>spend</w:t>
      </w:r>
      <w:proofErr w:type="gramEnd"/>
      <w:r w:rsidR="00B30685">
        <w:rPr>
          <w:rFonts w:eastAsiaTheme="minorEastAsia"/>
        </w:rPr>
        <w:t xml:space="preserve"> the money and enable </w:t>
      </w:r>
      <w:proofErr w:type="spellStart"/>
      <w:r w:rsidR="00B30685">
        <w:rPr>
          <w:rFonts w:eastAsiaTheme="minorEastAsia"/>
        </w:rPr>
        <w:t>Luk</w:t>
      </w:r>
      <w:proofErr w:type="spellEnd"/>
      <w:r w:rsidR="00B30685">
        <w:rPr>
          <w:rFonts w:eastAsiaTheme="minorEastAsia"/>
        </w:rPr>
        <w:t xml:space="preserve"> Fook maintain the control of its equity. However, obtaining a bank loan is time consuming and sometime may take several months to qualify </w:t>
      </w:r>
      <w:r w:rsidR="00A1710C">
        <w:rPr>
          <w:rFonts w:eastAsiaTheme="minorEastAsia"/>
        </w:rPr>
        <w:t xml:space="preserve">the obtain the capital. </w:t>
      </w:r>
    </w:p>
    <w:p w14:paraId="65182E9D" w14:textId="77777777" w:rsidR="00E90F8B" w:rsidRPr="00B30685" w:rsidRDefault="00E90F8B" w:rsidP="00B30685">
      <w:pPr>
        <w:rPr>
          <w:rFonts w:eastAsiaTheme="minorEastAsia"/>
        </w:rPr>
      </w:pPr>
    </w:p>
    <w:p w14:paraId="1DB6397D" w14:textId="09316497" w:rsidR="00040169" w:rsidRPr="00510702" w:rsidRDefault="00B742F9" w:rsidP="00510702">
      <w:pPr>
        <w:pStyle w:val="a5"/>
        <w:numPr>
          <w:ilvl w:val="0"/>
          <w:numId w:val="11"/>
        </w:numPr>
        <w:ind w:leftChars="0"/>
        <w:rPr>
          <w:rFonts w:eastAsiaTheme="minorEastAsia"/>
        </w:rPr>
      </w:pPr>
      <w:r w:rsidRPr="00510702">
        <w:rPr>
          <w:rFonts w:eastAsiaTheme="minorEastAsia" w:hint="eastAsia"/>
        </w:rPr>
        <w:t>I</w:t>
      </w:r>
      <w:r w:rsidRPr="00510702">
        <w:rPr>
          <w:rFonts w:eastAsiaTheme="minorEastAsia"/>
        </w:rPr>
        <w:t>ssue</w:t>
      </w:r>
      <w:r w:rsidR="005A2CA7" w:rsidRPr="00510702">
        <w:rPr>
          <w:rFonts w:eastAsiaTheme="minorEastAsia"/>
        </w:rPr>
        <w:t xml:space="preserve"> </w:t>
      </w:r>
      <w:r w:rsidRPr="00510702">
        <w:rPr>
          <w:rFonts w:eastAsiaTheme="minorEastAsia"/>
        </w:rPr>
        <w:t>share</w:t>
      </w:r>
      <w:r w:rsidR="005A2CA7" w:rsidRPr="00510702">
        <w:rPr>
          <w:rFonts w:eastAsiaTheme="minorEastAsia"/>
        </w:rPr>
        <w:t>s</w:t>
      </w:r>
      <w:r w:rsidRPr="00510702">
        <w:rPr>
          <w:rFonts w:eastAsiaTheme="minorEastAsia"/>
        </w:rPr>
        <w:t xml:space="preserve"> </w:t>
      </w:r>
    </w:p>
    <w:p w14:paraId="61509425" w14:textId="3C8FDE8F" w:rsidR="005A2CA7" w:rsidRPr="005A2CA7" w:rsidRDefault="003E732A" w:rsidP="005A2CA7">
      <w:pPr>
        <w:pStyle w:val="a5"/>
        <w:ind w:leftChars="0" w:left="876"/>
        <w:rPr>
          <w:rFonts w:eastAsiaTheme="minorEastAsia"/>
        </w:rPr>
      </w:pPr>
      <w:r>
        <w:rPr>
          <w:rFonts w:eastAsiaTheme="minorEastAsia"/>
        </w:rPr>
        <w:t>Issuing and selling shares of stock to raise money by attracting more investors to provide the capital to the company for investment. The advantage of raising funds by issuing shares is the absence of fixed liability</w:t>
      </w:r>
      <w:r w:rsidR="00647E28">
        <w:rPr>
          <w:rFonts w:eastAsiaTheme="minorEastAsia"/>
        </w:rPr>
        <w:t xml:space="preserve"> as the company does not guarantee the dividend rate on equity sha</w:t>
      </w:r>
      <w:r w:rsidR="007C3C46">
        <w:rPr>
          <w:rFonts w:eastAsiaTheme="minorEastAsia"/>
        </w:rPr>
        <w:t xml:space="preserve">re. However, issuing share involves cost such as audit fee, legal fee, security and exchange commission registration fee. Also, </w:t>
      </w:r>
      <w:proofErr w:type="spellStart"/>
      <w:r w:rsidR="007C3C46">
        <w:rPr>
          <w:rFonts w:eastAsiaTheme="minorEastAsia"/>
        </w:rPr>
        <w:t>Luk</w:t>
      </w:r>
      <w:proofErr w:type="spellEnd"/>
      <w:r w:rsidR="007C3C46">
        <w:rPr>
          <w:rFonts w:eastAsiaTheme="minorEastAsia"/>
        </w:rPr>
        <w:t xml:space="preserve"> Fook has a sound financial position, so they have to pay dividends at higher rates even when loans are at lower rate in the market. </w:t>
      </w:r>
    </w:p>
    <w:p w14:paraId="19647D2C" w14:textId="77777777" w:rsidR="000E7D00" w:rsidRPr="007C3C46" w:rsidRDefault="000E7D00" w:rsidP="007C3C46">
      <w:pPr>
        <w:rPr>
          <w:rFonts w:eastAsiaTheme="minorEastAsia"/>
        </w:rPr>
      </w:pPr>
    </w:p>
    <w:p w14:paraId="25F8425D" w14:textId="464BA265" w:rsidR="00301B50" w:rsidRDefault="00301B50" w:rsidP="00165698">
      <w:pPr>
        <w:pStyle w:val="a5"/>
        <w:numPr>
          <w:ilvl w:val="1"/>
          <w:numId w:val="15"/>
        </w:numPr>
        <w:ind w:leftChars="0"/>
        <w:rPr>
          <w:rFonts w:eastAsiaTheme="minorEastAsia"/>
        </w:rPr>
      </w:pPr>
      <w:r>
        <w:rPr>
          <w:rFonts w:eastAsiaTheme="minorEastAsia" w:hint="eastAsia"/>
        </w:rPr>
        <w:t>F</w:t>
      </w:r>
      <w:r>
        <w:rPr>
          <w:rFonts w:eastAsiaTheme="minorEastAsia"/>
        </w:rPr>
        <w:t>inancing method proposed</w:t>
      </w:r>
    </w:p>
    <w:p w14:paraId="5EA1DE65" w14:textId="77777777" w:rsidR="0058236A" w:rsidRDefault="0058236A" w:rsidP="0058236A">
      <w:pPr>
        <w:pStyle w:val="a5"/>
        <w:ind w:leftChars="0" w:left="360"/>
        <w:rPr>
          <w:rFonts w:eastAsiaTheme="minorEastAsia" w:hint="eastAsia"/>
        </w:rPr>
      </w:pPr>
    </w:p>
    <w:p w14:paraId="08CC9B61" w14:textId="15EB26DC" w:rsidR="00D66A54" w:rsidRDefault="00D66A54" w:rsidP="00D66A54">
      <w:pPr>
        <w:pStyle w:val="a5"/>
        <w:ind w:leftChars="0" w:left="396"/>
        <w:rPr>
          <w:rFonts w:eastAsiaTheme="minorEastAsia"/>
        </w:rPr>
      </w:pPr>
      <w:r>
        <w:rPr>
          <w:rFonts w:eastAsiaTheme="minorEastAsia"/>
        </w:rPr>
        <w:lastRenderedPageBreak/>
        <w:t xml:space="preserve">With the above analysis, the proposed method of financing is to use the retained profits for investment project. </w:t>
      </w:r>
    </w:p>
    <w:p w14:paraId="793E7905" w14:textId="77777777" w:rsidR="00B5593D" w:rsidRDefault="00B5593D" w:rsidP="00D66A54">
      <w:pPr>
        <w:pStyle w:val="a5"/>
        <w:ind w:leftChars="0" w:left="396"/>
        <w:rPr>
          <w:rFonts w:eastAsiaTheme="minorEastAsia"/>
        </w:rPr>
      </w:pPr>
    </w:p>
    <w:p w14:paraId="58BECD63" w14:textId="12ECD059" w:rsidR="00B5593D" w:rsidRDefault="00B5593D" w:rsidP="00D66A54">
      <w:pPr>
        <w:pStyle w:val="a5"/>
        <w:ind w:leftChars="0" w:left="396"/>
        <w:rPr>
          <w:rFonts w:eastAsiaTheme="minorEastAsia"/>
        </w:rPr>
      </w:pPr>
      <w:r>
        <w:rPr>
          <w:rFonts w:eastAsiaTheme="minorEastAsia" w:hint="eastAsia"/>
        </w:rPr>
        <w:t>T</w:t>
      </w:r>
      <w:r>
        <w:rPr>
          <w:rFonts w:eastAsiaTheme="minorEastAsia"/>
        </w:rPr>
        <w:t>able 5.2: Financing method proposed</w:t>
      </w:r>
    </w:p>
    <w:p w14:paraId="47EE6682" w14:textId="2201B41C" w:rsidR="00B5593D" w:rsidRDefault="00B5593D" w:rsidP="00AB0066">
      <w:pPr>
        <w:pStyle w:val="a5"/>
        <w:ind w:leftChars="0" w:left="396"/>
        <w:jc w:val="center"/>
        <w:rPr>
          <w:rFonts w:eastAsiaTheme="minorEastAsia"/>
        </w:rPr>
      </w:pPr>
      <w:r w:rsidRPr="00B5593D">
        <w:rPr>
          <w:rFonts w:eastAsiaTheme="minorEastAsia"/>
          <w:noProof/>
        </w:rPr>
        <w:drawing>
          <wp:inline distT="0" distB="0" distL="0" distR="0" wp14:anchorId="67FE2897" wp14:editId="1AE1BDA7">
            <wp:extent cx="5274310" cy="1005205"/>
            <wp:effectExtent l="0" t="0" r="2540" b="444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1005205"/>
                    </a:xfrm>
                    <a:prstGeom prst="rect">
                      <a:avLst/>
                    </a:prstGeom>
                  </pic:spPr>
                </pic:pic>
              </a:graphicData>
            </a:graphic>
          </wp:inline>
        </w:drawing>
      </w:r>
    </w:p>
    <w:p w14:paraId="36675E7B" w14:textId="373B36B2" w:rsidR="00B5593D" w:rsidRDefault="00B5593D" w:rsidP="00B5593D">
      <w:pPr>
        <w:pStyle w:val="a5"/>
        <w:ind w:leftChars="0" w:left="396"/>
        <w:jc w:val="right"/>
        <w:rPr>
          <w:rFonts w:eastAsiaTheme="minorEastAsia"/>
        </w:rPr>
      </w:pPr>
      <w:r>
        <w:rPr>
          <w:rFonts w:eastAsiaTheme="minorEastAsia" w:hint="eastAsia"/>
        </w:rPr>
        <w:t>S</w:t>
      </w:r>
      <w:r>
        <w:rPr>
          <w:rFonts w:eastAsiaTheme="minorEastAsia"/>
        </w:rPr>
        <w:t xml:space="preserve">ource: Constructed by author </w:t>
      </w:r>
    </w:p>
    <w:p w14:paraId="75AE2E77" w14:textId="79636FF7" w:rsidR="00B5593D" w:rsidRPr="00301B50" w:rsidRDefault="00B5593D" w:rsidP="00B5593D">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maintained a good cash flow and retained earnings in the past few </w:t>
      </w:r>
      <w:proofErr w:type="gramStart"/>
      <w:r>
        <w:rPr>
          <w:rFonts w:eastAsiaTheme="minorEastAsia"/>
        </w:rPr>
        <w:t>year</w:t>
      </w:r>
      <w:proofErr w:type="gramEnd"/>
      <w:r>
        <w:rPr>
          <w:rFonts w:eastAsiaTheme="minorEastAsia"/>
        </w:rPr>
        <w:t xml:space="preserve">, and the 6-year project proposed does not cause major impact to the financial </w:t>
      </w:r>
      <w:r w:rsidR="00805959">
        <w:rPr>
          <w:rFonts w:eastAsiaTheme="minorEastAsia"/>
        </w:rPr>
        <w:t xml:space="preserve">performance. The </w:t>
      </w:r>
      <w:proofErr w:type="gramStart"/>
      <w:r w:rsidR="00805959">
        <w:rPr>
          <w:rFonts w:eastAsiaTheme="minorEastAsia"/>
        </w:rPr>
        <w:t>debt to equity</w:t>
      </w:r>
      <w:proofErr w:type="gramEnd"/>
      <w:r w:rsidR="00805959">
        <w:rPr>
          <w:rFonts w:eastAsiaTheme="minorEastAsia"/>
        </w:rPr>
        <w:t xml:space="preserve"> ratio is only slightly change from 0.28 to 0.27 (T</w:t>
      </w:r>
      <w:r w:rsidR="00805959">
        <w:rPr>
          <w:rFonts w:eastAsiaTheme="minorEastAsia" w:hint="eastAsia"/>
        </w:rPr>
        <w:t>a</w:t>
      </w:r>
      <w:r w:rsidR="00805959">
        <w:rPr>
          <w:rFonts w:eastAsiaTheme="minorEastAsia"/>
        </w:rPr>
        <w:t xml:space="preserve">ble 5.2) which is healthy. The retained earning ratio is slightly affected by changing from 8.61 to 8.57 (Table 5.2) but still this is a healthy status. While the fixed assets to long term liability ratio increases </w:t>
      </w:r>
      <w:r w:rsidR="00805959">
        <w:rPr>
          <w:rFonts w:eastAsiaTheme="minorEastAsia"/>
        </w:rPr>
        <w:lastRenderedPageBreak/>
        <w:t xml:space="preserve">from 29.46 to 29.81 which is a positive sign. The use of retained earnings for investment is a preferred financing method. </w:t>
      </w:r>
    </w:p>
    <w:p w14:paraId="05628687" w14:textId="05F3EEEF" w:rsidR="00C7232E" w:rsidRDefault="00C7232E" w:rsidP="00165698">
      <w:pPr>
        <w:pStyle w:val="1"/>
        <w:numPr>
          <w:ilvl w:val="0"/>
          <w:numId w:val="15"/>
        </w:numPr>
        <w:rPr>
          <w:rFonts w:eastAsiaTheme="minorEastAsia"/>
        </w:rPr>
      </w:pPr>
      <w:bookmarkStart w:id="24" w:name="_Toc113068048"/>
      <w:r>
        <w:rPr>
          <w:rFonts w:eastAsiaTheme="minorEastAsia" w:hint="eastAsia"/>
        </w:rPr>
        <w:t>R</w:t>
      </w:r>
      <w:r>
        <w:rPr>
          <w:rFonts w:eastAsiaTheme="minorEastAsia"/>
        </w:rPr>
        <w:t>ecommendations and Audit Plan</w:t>
      </w:r>
      <w:bookmarkEnd w:id="24"/>
      <w:r>
        <w:rPr>
          <w:rFonts w:eastAsiaTheme="minorEastAsia"/>
        </w:rPr>
        <w:t xml:space="preserve"> </w:t>
      </w:r>
    </w:p>
    <w:p w14:paraId="7A220C5B" w14:textId="53E3C338" w:rsidR="00911F9A" w:rsidRDefault="00911F9A" w:rsidP="0058236A">
      <w:pPr>
        <w:ind w:leftChars="200" w:left="480"/>
        <w:rPr>
          <w:rFonts w:eastAsiaTheme="minorEastAsia"/>
        </w:rPr>
      </w:pPr>
      <w:r>
        <w:rPr>
          <w:rFonts w:eastAsiaTheme="minorEastAsia" w:hint="eastAsia"/>
        </w:rPr>
        <w:t>T</w:t>
      </w:r>
      <w:r>
        <w:rPr>
          <w:rFonts w:eastAsiaTheme="minorEastAsia"/>
        </w:rPr>
        <w:t>o maintain</w:t>
      </w:r>
      <w:r w:rsidR="00983B8B">
        <w:rPr>
          <w:rFonts w:eastAsiaTheme="minorEastAsia"/>
        </w:rPr>
        <w:t xml:space="preserve"> a good financial report, an annual operational audit quarterly plan in the coming 12 months has been drafted based on the financial impact.</w:t>
      </w:r>
    </w:p>
    <w:p w14:paraId="63C51D0C" w14:textId="1BF8502B" w:rsidR="00983B8B" w:rsidRDefault="00983B8B" w:rsidP="00911F9A">
      <w:pPr>
        <w:rPr>
          <w:rFonts w:eastAsiaTheme="minorEastAsia"/>
        </w:rPr>
      </w:pPr>
    </w:p>
    <w:p w14:paraId="2028504C" w14:textId="52AA87BD" w:rsidR="00983B8B" w:rsidRPr="00911F9A" w:rsidRDefault="00983B8B" w:rsidP="00911F9A">
      <w:pPr>
        <w:rPr>
          <w:rFonts w:eastAsiaTheme="minorEastAsia" w:hint="eastAsia"/>
        </w:rPr>
      </w:pPr>
      <w:r>
        <w:rPr>
          <w:rFonts w:eastAsiaTheme="minorEastAsia" w:hint="eastAsia"/>
        </w:rPr>
        <w:t>T</w:t>
      </w:r>
      <w:r>
        <w:rPr>
          <w:rFonts w:eastAsiaTheme="minorEastAsia"/>
        </w:rPr>
        <w:t>able 6.1: G</w:t>
      </w:r>
      <w:r>
        <w:rPr>
          <w:rFonts w:eastAsiaTheme="minorEastAsia" w:hint="eastAsia"/>
        </w:rPr>
        <w:t>a</w:t>
      </w:r>
      <w:r>
        <w:rPr>
          <w:rFonts w:eastAsiaTheme="minorEastAsia"/>
        </w:rPr>
        <w:t>ntt Chart for the first 12 months of the 6-year project.</w:t>
      </w:r>
    </w:p>
    <w:p w14:paraId="696313D7" w14:textId="350B4BE0" w:rsidR="00301B50" w:rsidRDefault="00D03A2A" w:rsidP="00AB0066">
      <w:pPr>
        <w:jc w:val="center"/>
        <w:rPr>
          <w:rFonts w:eastAsiaTheme="minorEastAsia"/>
        </w:rPr>
      </w:pPr>
      <w:r w:rsidRPr="00D03A2A">
        <w:rPr>
          <w:rFonts w:eastAsiaTheme="minorEastAsia"/>
        </w:rPr>
        <w:lastRenderedPageBreak/>
        <w:drawing>
          <wp:inline distT="0" distB="0" distL="0" distR="0" wp14:anchorId="0D6A94A3" wp14:editId="14531C55">
            <wp:extent cx="5274310" cy="3107055"/>
            <wp:effectExtent l="0" t="0" r="254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3107055"/>
                    </a:xfrm>
                    <a:prstGeom prst="rect">
                      <a:avLst/>
                    </a:prstGeom>
                  </pic:spPr>
                </pic:pic>
              </a:graphicData>
            </a:graphic>
          </wp:inline>
        </w:drawing>
      </w:r>
    </w:p>
    <w:p w14:paraId="1F1D194A" w14:textId="3EA58E45" w:rsidR="00983B8B" w:rsidRDefault="00983B8B" w:rsidP="00983B8B">
      <w:pPr>
        <w:jc w:val="right"/>
        <w:rPr>
          <w:rFonts w:eastAsiaTheme="minorEastAsia"/>
        </w:rPr>
      </w:pPr>
      <w:r>
        <w:rPr>
          <w:rFonts w:eastAsiaTheme="minorEastAsia"/>
        </w:rPr>
        <w:t xml:space="preserve">Source: Constructed by author </w:t>
      </w:r>
    </w:p>
    <w:p w14:paraId="704FC9C0" w14:textId="29AD45D7" w:rsidR="00983B8B" w:rsidRDefault="00983B8B" w:rsidP="00983B8B">
      <w:pPr>
        <w:jc w:val="right"/>
        <w:rPr>
          <w:rFonts w:eastAsiaTheme="minorEastAsia"/>
        </w:rPr>
      </w:pPr>
    </w:p>
    <w:p w14:paraId="775D021F" w14:textId="30E0C349" w:rsidR="00983B8B" w:rsidRDefault="00983B8B" w:rsidP="0058236A">
      <w:pPr>
        <w:ind w:leftChars="200" w:left="480"/>
        <w:rPr>
          <w:rFonts w:eastAsiaTheme="minorEastAsia"/>
        </w:rPr>
      </w:pPr>
      <w:r>
        <w:rPr>
          <w:rFonts w:eastAsiaTheme="minorEastAsia" w:hint="eastAsia"/>
        </w:rPr>
        <w:t>T</w:t>
      </w:r>
      <w:r>
        <w:rPr>
          <w:rFonts w:eastAsiaTheme="minorEastAsia"/>
        </w:rPr>
        <w:t xml:space="preserve">he 12-month audit plan (Table 6.1) has shown the main 4 problematic areas. </w:t>
      </w:r>
    </w:p>
    <w:p w14:paraId="156CE43D" w14:textId="17A9810D" w:rsidR="00F53DAE" w:rsidRDefault="00F53DAE" w:rsidP="00F53DAE">
      <w:pPr>
        <w:pStyle w:val="a5"/>
        <w:numPr>
          <w:ilvl w:val="0"/>
          <w:numId w:val="12"/>
        </w:numPr>
        <w:ind w:leftChars="0"/>
        <w:rPr>
          <w:rFonts w:eastAsiaTheme="minorEastAsia"/>
        </w:rPr>
      </w:pPr>
      <w:r>
        <w:rPr>
          <w:rFonts w:eastAsiaTheme="minorEastAsia" w:hint="eastAsia"/>
        </w:rPr>
        <w:t>I</w:t>
      </w:r>
      <w:r>
        <w:rPr>
          <w:rFonts w:eastAsiaTheme="minorEastAsia"/>
        </w:rPr>
        <w:t>nvestment project</w:t>
      </w:r>
    </w:p>
    <w:p w14:paraId="5CC89435" w14:textId="44EF248D" w:rsidR="00C449E5" w:rsidRDefault="00C449E5" w:rsidP="00C449E5">
      <w:pPr>
        <w:pStyle w:val="a5"/>
        <w:ind w:leftChars="0" w:left="876"/>
        <w:rPr>
          <w:rFonts w:eastAsiaTheme="minorEastAsia"/>
        </w:rPr>
      </w:pPr>
      <w:r>
        <w:rPr>
          <w:rFonts w:eastAsiaTheme="minorEastAsia" w:hint="eastAsia"/>
        </w:rPr>
        <w:t>T</w:t>
      </w:r>
      <w:r>
        <w:rPr>
          <w:rFonts w:eastAsiaTheme="minorEastAsia"/>
        </w:rPr>
        <w:t>he initial development of the e-commerce website requires designing, testing, launching and marketing works to do.</w:t>
      </w:r>
      <w:r w:rsidR="00D72B61">
        <w:rPr>
          <w:rFonts w:eastAsiaTheme="minorEastAsia"/>
        </w:rPr>
        <w:t xml:space="preserve"> The </w:t>
      </w:r>
      <w:r w:rsidR="00D72B61">
        <w:rPr>
          <w:rFonts w:eastAsiaTheme="minorEastAsia"/>
        </w:rPr>
        <w:lastRenderedPageBreak/>
        <w:t xml:space="preserve">special characteristic is “artificial intelligence salesperson” in the e-commerce website, so it is important to do a proper testing in order to ensure the good service quality provided by AI to interact with the online customers and drive the online sales. Along with the launch of website, there should be marketing campaign for this website so that the potential customer aware of the new online shop provided. </w:t>
      </w:r>
    </w:p>
    <w:p w14:paraId="14DD6A81" w14:textId="77777777" w:rsidR="00D72B61" w:rsidRDefault="00D72B61" w:rsidP="00C449E5">
      <w:pPr>
        <w:pStyle w:val="a5"/>
        <w:ind w:leftChars="0" w:left="876"/>
        <w:rPr>
          <w:rFonts w:eastAsiaTheme="minorEastAsia" w:hint="eastAsia"/>
        </w:rPr>
      </w:pPr>
    </w:p>
    <w:p w14:paraId="096220C2" w14:textId="4BD7B883" w:rsidR="00F53DAE" w:rsidRDefault="00F53DAE" w:rsidP="00F53DAE">
      <w:pPr>
        <w:pStyle w:val="a5"/>
        <w:numPr>
          <w:ilvl w:val="0"/>
          <w:numId w:val="12"/>
        </w:numPr>
        <w:ind w:leftChars="0"/>
        <w:rPr>
          <w:rFonts w:eastAsiaTheme="minorEastAsia"/>
        </w:rPr>
      </w:pPr>
      <w:r>
        <w:rPr>
          <w:rFonts w:eastAsiaTheme="minorEastAsia" w:hint="eastAsia"/>
        </w:rPr>
        <w:t>A</w:t>
      </w:r>
      <w:r>
        <w:rPr>
          <w:rFonts w:eastAsiaTheme="minorEastAsia"/>
        </w:rPr>
        <w:t xml:space="preserve">udit performance </w:t>
      </w:r>
    </w:p>
    <w:p w14:paraId="2DCE6736" w14:textId="7F33639C" w:rsidR="00D55E5C" w:rsidRDefault="00D55E5C" w:rsidP="00D55E5C">
      <w:pPr>
        <w:pStyle w:val="a5"/>
        <w:ind w:leftChars="0" w:left="876"/>
        <w:rPr>
          <w:rFonts w:eastAsiaTheme="minorEastAsia"/>
        </w:rPr>
      </w:pPr>
      <w:r>
        <w:rPr>
          <w:rFonts w:eastAsiaTheme="minorEastAsia"/>
        </w:rPr>
        <w:t>Once the e-commerce website has launched, every online activity will be tracked by the website analytics tool that is installed in the beginning. This is important for</w:t>
      </w:r>
      <w:r w:rsidR="00B96925">
        <w:rPr>
          <w:rFonts w:eastAsiaTheme="minorEastAsia"/>
        </w:rPr>
        <w:t xml:space="preserve"> the</w:t>
      </w:r>
      <w:r>
        <w:rPr>
          <w:rFonts w:eastAsiaTheme="minorEastAsia"/>
        </w:rPr>
        <w:t xml:space="preserve"> back-end </w:t>
      </w:r>
      <w:r w:rsidR="002C30BC">
        <w:rPr>
          <w:rFonts w:eastAsiaTheme="minorEastAsia"/>
        </w:rPr>
        <w:t xml:space="preserve">staff to </w:t>
      </w:r>
      <w:r w:rsidR="00B96925">
        <w:rPr>
          <w:rFonts w:eastAsiaTheme="minorEastAsia"/>
        </w:rPr>
        <w:t xml:space="preserve">analyze effectiveness of the website promotion and usage volume. </w:t>
      </w:r>
      <w:r w:rsidR="00A67D4C">
        <w:rPr>
          <w:rFonts w:eastAsiaTheme="minorEastAsia"/>
        </w:rPr>
        <w:t xml:space="preserve">The sales from website can improve the sales ratio, </w:t>
      </w:r>
      <w:r w:rsidR="00A67D4C">
        <w:rPr>
          <w:rFonts w:eastAsiaTheme="minorEastAsia"/>
        </w:rPr>
        <w:lastRenderedPageBreak/>
        <w:t xml:space="preserve">profit margin, and the rate of return. If problem occurs after the review, the design adjustment of the website can be made. A post-launch marketing </w:t>
      </w:r>
      <w:r w:rsidR="00D03A2A">
        <w:rPr>
          <w:rFonts w:eastAsiaTheme="minorEastAsia"/>
        </w:rPr>
        <w:t xml:space="preserve">after 3 months of first marketing </w:t>
      </w:r>
      <w:r w:rsidR="00A67D4C">
        <w:rPr>
          <w:rFonts w:eastAsiaTheme="minorEastAsia"/>
        </w:rPr>
        <w:t xml:space="preserve">can </w:t>
      </w:r>
      <w:r w:rsidR="00D03A2A">
        <w:rPr>
          <w:rFonts w:eastAsiaTheme="minorEastAsia"/>
        </w:rPr>
        <w:t>capture another batch of customer</w:t>
      </w:r>
      <w:r w:rsidR="00977223">
        <w:rPr>
          <w:rFonts w:eastAsiaTheme="minorEastAsia"/>
        </w:rPr>
        <w:t>s</w:t>
      </w:r>
      <w:r w:rsidR="00D03A2A">
        <w:rPr>
          <w:rFonts w:eastAsiaTheme="minorEastAsia"/>
        </w:rPr>
        <w:t xml:space="preserve"> through peer influence</w:t>
      </w:r>
      <w:r w:rsidR="00FF0BCB">
        <w:rPr>
          <w:rFonts w:eastAsiaTheme="minorEastAsia"/>
        </w:rPr>
        <w:t xml:space="preserve"> (</w:t>
      </w:r>
      <w:proofErr w:type="spellStart"/>
      <w:r w:rsidR="00FF0BCB" w:rsidRPr="00FF0BCB">
        <w:rPr>
          <w:rFonts w:eastAsiaTheme="minorEastAsia"/>
        </w:rPr>
        <w:t>Bapna</w:t>
      </w:r>
      <w:proofErr w:type="spellEnd"/>
      <w:r w:rsidR="00FF0BCB" w:rsidRPr="00FF0BCB">
        <w:rPr>
          <w:rFonts w:eastAsiaTheme="minorEastAsia"/>
        </w:rPr>
        <w:t xml:space="preserve"> and </w:t>
      </w:r>
      <w:proofErr w:type="spellStart"/>
      <w:r w:rsidR="00FF0BCB" w:rsidRPr="00FF0BCB">
        <w:rPr>
          <w:rFonts w:eastAsiaTheme="minorEastAsia"/>
        </w:rPr>
        <w:t>Umyarov</w:t>
      </w:r>
      <w:proofErr w:type="spellEnd"/>
      <w:r w:rsidR="00FF0BCB" w:rsidRPr="00FF0BCB">
        <w:rPr>
          <w:rFonts w:eastAsiaTheme="minorEastAsia"/>
        </w:rPr>
        <w:t>,</w:t>
      </w:r>
      <w:r w:rsidR="00FF0BCB">
        <w:rPr>
          <w:rFonts w:eastAsiaTheme="minorEastAsia"/>
        </w:rPr>
        <w:t xml:space="preserve"> </w:t>
      </w:r>
      <w:r w:rsidR="00FF0BCB" w:rsidRPr="00FF0BCB">
        <w:rPr>
          <w:rFonts w:eastAsiaTheme="minorEastAsia"/>
        </w:rPr>
        <w:t>2015)</w:t>
      </w:r>
      <w:r w:rsidR="00FF0BCB">
        <w:rPr>
          <w:rFonts w:eastAsiaTheme="minorEastAsia"/>
        </w:rPr>
        <w:t xml:space="preserve">. </w:t>
      </w:r>
    </w:p>
    <w:p w14:paraId="130ABAB1" w14:textId="1DA8CE54" w:rsidR="00D55E5C" w:rsidRDefault="00D55E5C" w:rsidP="00D55E5C">
      <w:pPr>
        <w:pStyle w:val="a5"/>
        <w:ind w:leftChars="0" w:left="876"/>
        <w:rPr>
          <w:rFonts w:eastAsiaTheme="minorEastAsia"/>
        </w:rPr>
      </w:pPr>
    </w:p>
    <w:p w14:paraId="70001E91" w14:textId="77777777" w:rsidR="00D55E5C" w:rsidRDefault="00D55E5C" w:rsidP="00D55E5C">
      <w:pPr>
        <w:pStyle w:val="a5"/>
        <w:ind w:leftChars="0" w:left="876"/>
        <w:rPr>
          <w:rFonts w:eastAsiaTheme="minorEastAsia" w:hint="eastAsia"/>
        </w:rPr>
      </w:pPr>
    </w:p>
    <w:p w14:paraId="12AECE92" w14:textId="71814C2F" w:rsidR="00F53DAE" w:rsidRDefault="00F53DAE" w:rsidP="00F53DAE">
      <w:pPr>
        <w:pStyle w:val="a5"/>
        <w:numPr>
          <w:ilvl w:val="0"/>
          <w:numId w:val="12"/>
        </w:numPr>
        <w:ind w:leftChars="0"/>
        <w:rPr>
          <w:rFonts w:eastAsiaTheme="minorEastAsia"/>
        </w:rPr>
      </w:pPr>
      <w:r>
        <w:rPr>
          <w:rFonts w:eastAsiaTheme="minorEastAsia" w:hint="eastAsia"/>
        </w:rPr>
        <w:t>M</w:t>
      </w:r>
      <w:r>
        <w:rPr>
          <w:rFonts w:eastAsiaTheme="minorEastAsia"/>
        </w:rPr>
        <w:t>aintain website operating cost control</w:t>
      </w:r>
    </w:p>
    <w:p w14:paraId="0854924D" w14:textId="49D793F7" w:rsidR="00977223" w:rsidRPr="00E61504" w:rsidRDefault="00D7747E" w:rsidP="00E61504">
      <w:pPr>
        <w:pStyle w:val="a5"/>
        <w:ind w:leftChars="0" w:left="876"/>
        <w:rPr>
          <w:rFonts w:eastAsiaTheme="minorEastAsia"/>
        </w:rPr>
      </w:pPr>
      <w:r>
        <w:rPr>
          <w:rFonts w:eastAsiaTheme="minorEastAsia"/>
        </w:rPr>
        <w:t>Operating cost to turnover ratio should be maintained</w:t>
      </w:r>
      <w:r w:rsidR="00E61504">
        <w:rPr>
          <w:rFonts w:eastAsiaTheme="minorEastAsia"/>
        </w:rPr>
        <w:t xml:space="preserve"> at a reasonable rate. The </w:t>
      </w:r>
      <w:r w:rsidR="00BE5D66">
        <w:rPr>
          <w:rFonts w:eastAsiaTheme="minorEastAsia"/>
        </w:rPr>
        <w:t xml:space="preserve">major </w:t>
      </w:r>
      <w:r w:rsidR="00E61504">
        <w:rPr>
          <w:rFonts w:eastAsiaTheme="minorEastAsia"/>
        </w:rPr>
        <w:t xml:space="preserve">operation expenses are quite standard for website management, </w:t>
      </w:r>
      <w:r w:rsidR="00E61504">
        <w:rPr>
          <w:rFonts w:eastAsiaTheme="minorEastAsia"/>
        </w:rPr>
        <w:t>such as online customer service, after-sales service and technical supporting staff cost</w:t>
      </w:r>
      <w:r w:rsidR="00E61504" w:rsidRPr="00E61504">
        <w:rPr>
          <w:rFonts w:eastAsiaTheme="minorEastAsia"/>
        </w:rPr>
        <w:t xml:space="preserve">. The </w:t>
      </w:r>
      <w:r w:rsidR="00BE5D66">
        <w:rPr>
          <w:rFonts w:eastAsiaTheme="minorEastAsia"/>
        </w:rPr>
        <w:t>fluctuating</w:t>
      </w:r>
      <w:r w:rsidR="00E61504" w:rsidRPr="00E61504">
        <w:rPr>
          <w:rFonts w:eastAsiaTheme="minorEastAsia"/>
        </w:rPr>
        <w:t xml:space="preserve"> expense will be the product delivery cost when the order has drastically increased</w:t>
      </w:r>
      <w:r w:rsidR="00BE5D66">
        <w:rPr>
          <w:rFonts w:eastAsiaTheme="minorEastAsia"/>
        </w:rPr>
        <w:t xml:space="preserve"> or decreased. T</w:t>
      </w:r>
      <w:r w:rsidR="00BE5D66">
        <w:rPr>
          <w:rFonts w:eastAsiaTheme="minorEastAsia" w:hint="eastAsia"/>
        </w:rPr>
        <w:t>h</w:t>
      </w:r>
      <w:r w:rsidR="00BE5D66">
        <w:rPr>
          <w:rFonts w:eastAsiaTheme="minorEastAsia"/>
        </w:rPr>
        <w:t>e oper</w:t>
      </w:r>
      <w:r w:rsidR="00BE5D66">
        <w:rPr>
          <w:rFonts w:eastAsiaTheme="minorEastAsia"/>
        </w:rPr>
        <w:lastRenderedPageBreak/>
        <w:t xml:space="preserve">ating cost review should be done in the end of the 12-month audit plan. </w:t>
      </w:r>
    </w:p>
    <w:p w14:paraId="005F5DA4" w14:textId="77777777" w:rsidR="00D7747E" w:rsidRDefault="00D7747E" w:rsidP="00977223">
      <w:pPr>
        <w:pStyle w:val="a5"/>
        <w:ind w:leftChars="0" w:left="876"/>
        <w:rPr>
          <w:rFonts w:eastAsiaTheme="minorEastAsia" w:hint="eastAsia"/>
        </w:rPr>
      </w:pPr>
    </w:p>
    <w:p w14:paraId="5B354AB1" w14:textId="6E545799" w:rsidR="00F53DAE" w:rsidRDefault="00F53DAE" w:rsidP="00F53DAE">
      <w:pPr>
        <w:pStyle w:val="a5"/>
        <w:numPr>
          <w:ilvl w:val="0"/>
          <w:numId w:val="12"/>
        </w:numPr>
        <w:ind w:leftChars="0"/>
        <w:rPr>
          <w:rFonts w:eastAsiaTheme="minorEastAsia"/>
        </w:rPr>
      </w:pPr>
      <w:r>
        <w:rPr>
          <w:rFonts w:eastAsiaTheme="minorEastAsia" w:hint="eastAsia"/>
        </w:rPr>
        <w:t>M</w:t>
      </w:r>
      <w:r>
        <w:rPr>
          <w:rFonts w:eastAsiaTheme="minorEastAsia"/>
        </w:rPr>
        <w:t>aintain business continuity plan and crisis management plan</w:t>
      </w:r>
    </w:p>
    <w:p w14:paraId="34B185DD" w14:textId="1BED977C" w:rsidR="00BE5D66" w:rsidRPr="00F53DAE" w:rsidRDefault="00BE5D66" w:rsidP="00BE5D66">
      <w:pPr>
        <w:pStyle w:val="a5"/>
        <w:ind w:leftChars="0" w:left="876"/>
        <w:rPr>
          <w:rFonts w:eastAsiaTheme="minorEastAsia"/>
        </w:rPr>
      </w:pPr>
      <w:proofErr w:type="spellStart"/>
      <w:r>
        <w:rPr>
          <w:rFonts w:eastAsiaTheme="minorEastAsia"/>
        </w:rPr>
        <w:t>Luk</w:t>
      </w:r>
      <w:proofErr w:type="spellEnd"/>
      <w:r>
        <w:rPr>
          <w:rFonts w:eastAsiaTheme="minorEastAsia"/>
        </w:rPr>
        <w:t xml:space="preserve"> Fook </w:t>
      </w:r>
      <w:r w:rsidR="00AB56FD">
        <w:rPr>
          <w:rFonts w:eastAsiaTheme="minorEastAsia"/>
        </w:rPr>
        <w:t>needs to comply with good governance code</w:t>
      </w:r>
      <w:r w:rsidR="00973707">
        <w:rPr>
          <w:rFonts w:eastAsiaTheme="minorEastAsia"/>
        </w:rPr>
        <w:t xml:space="preserve"> and the laws and regulations.</w:t>
      </w:r>
      <w:r>
        <w:rPr>
          <w:rFonts w:eastAsiaTheme="minorEastAsia"/>
        </w:rPr>
        <w:t xml:space="preserve"> In this 6-year project, it should take care of the expectation of online customers. </w:t>
      </w:r>
      <w:r w:rsidR="002529D5">
        <w:rPr>
          <w:rFonts w:eastAsiaTheme="minorEastAsia"/>
        </w:rPr>
        <w:t xml:space="preserve">Online customers expect the same good quality assurance of the products and the standardized service should be provided during the customer journey. When problems occur, a standard of procedure should be provided to customers and the physical stores should also take accountability for the problems derived from online shops. All front-line staff should be well trained to face any kind of crisis. This can help to build reputation for its online </w:t>
      </w:r>
      <w:r w:rsidR="002529D5">
        <w:rPr>
          <w:rFonts w:eastAsiaTheme="minorEastAsia"/>
        </w:rPr>
        <w:lastRenderedPageBreak/>
        <w:t xml:space="preserve">shop. </w:t>
      </w:r>
    </w:p>
    <w:p w14:paraId="6F31E80D" w14:textId="04D91E95" w:rsidR="00C7232E" w:rsidRDefault="00C7232E" w:rsidP="00165698">
      <w:pPr>
        <w:pStyle w:val="1"/>
        <w:numPr>
          <w:ilvl w:val="0"/>
          <w:numId w:val="15"/>
        </w:numPr>
        <w:rPr>
          <w:rFonts w:eastAsiaTheme="minorEastAsia"/>
        </w:rPr>
      </w:pPr>
      <w:bookmarkStart w:id="25" w:name="_Toc113068049"/>
      <w:r>
        <w:rPr>
          <w:rFonts w:eastAsiaTheme="minorEastAsia" w:hint="eastAsia"/>
        </w:rPr>
        <w:t>C</w:t>
      </w:r>
      <w:r>
        <w:rPr>
          <w:rFonts w:eastAsiaTheme="minorEastAsia"/>
        </w:rPr>
        <w:t>onclusion</w:t>
      </w:r>
      <w:bookmarkEnd w:id="25"/>
      <w:r>
        <w:rPr>
          <w:rFonts w:eastAsiaTheme="minorEastAsia"/>
        </w:rPr>
        <w:t xml:space="preserve"> </w:t>
      </w:r>
    </w:p>
    <w:p w14:paraId="1876E5E4" w14:textId="2D24EEF6" w:rsidR="00973707" w:rsidRPr="00973707" w:rsidRDefault="00973707" w:rsidP="0058236A">
      <w:pPr>
        <w:ind w:leftChars="200" w:left="480"/>
        <w:rPr>
          <w:rFonts w:eastAsiaTheme="minorEastAsia" w:hint="eastAsia"/>
        </w:rPr>
      </w:pPr>
      <w:proofErr w:type="spellStart"/>
      <w:r>
        <w:rPr>
          <w:rFonts w:eastAsiaTheme="minorEastAsia" w:hint="eastAsia"/>
        </w:rPr>
        <w:t>L</w:t>
      </w:r>
      <w:r>
        <w:rPr>
          <w:rFonts w:eastAsiaTheme="minorEastAsia"/>
        </w:rPr>
        <w:t>uk</w:t>
      </w:r>
      <w:proofErr w:type="spellEnd"/>
      <w:r>
        <w:rPr>
          <w:rFonts w:eastAsiaTheme="minorEastAsia"/>
        </w:rPr>
        <w:t xml:space="preserve"> Fook has a healthy financial report and performed well among the industry average in different aspects. It has well developed the corporate governance code and clearly disclose all of the operation details to its stakeholders. Although it has suffered from negative sales growth for the past 2 years, a 6-year project is proposed with a comprehensive analysis</w:t>
      </w:r>
      <w:r w:rsidR="008E0EF2">
        <w:rPr>
          <w:rFonts w:eastAsiaTheme="minorEastAsia"/>
        </w:rPr>
        <w:t xml:space="preserve"> and should be implemented in the upcoming years</w:t>
      </w:r>
      <w:r>
        <w:rPr>
          <w:rFonts w:eastAsiaTheme="minorEastAsia"/>
        </w:rPr>
        <w:t xml:space="preserve">. It is believed that </w:t>
      </w:r>
      <w:proofErr w:type="spellStart"/>
      <w:r>
        <w:rPr>
          <w:rFonts w:eastAsiaTheme="minorEastAsia"/>
        </w:rPr>
        <w:t>Luk</w:t>
      </w:r>
      <w:proofErr w:type="spellEnd"/>
      <w:r>
        <w:rPr>
          <w:rFonts w:eastAsiaTheme="minorEastAsia"/>
        </w:rPr>
        <w:t xml:space="preserve"> Fook can catch up the sales growth and grow the business through the investment. </w:t>
      </w:r>
    </w:p>
    <w:p w14:paraId="1441B2E4" w14:textId="5B1C9325" w:rsidR="00C7232E" w:rsidRDefault="00C7232E" w:rsidP="00165698">
      <w:pPr>
        <w:pStyle w:val="1"/>
        <w:numPr>
          <w:ilvl w:val="0"/>
          <w:numId w:val="15"/>
        </w:numPr>
        <w:rPr>
          <w:rFonts w:eastAsiaTheme="minorEastAsia"/>
        </w:rPr>
      </w:pPr>
      <w:bookmarkStart w:id="26" w:name="_Toc113068050"/>
      <w:r>
        <w:rPr>
          <w:rFonts w:eastAsiaTheme="minorEastAsia" w:hint="eastAsia"/>
        </w:rPr>
        <w:lastRenderedPageBreak/>
        <w:t>R</w:t>
      </w:r>
      <w:r>
        <w:rPr>
          <w:rFonts w:eastAsiaTheme="minorEastAsia"/>
        </w:rPr>
        <w:t>eferences</w:t>
      </w:r>
      <w:bookmarkEnd w:id="26"/>
      <w:r>
        <w:rPr>
          <w:rFonts w:eastAsiaTheme="minorEastAsia"/>
        </w:rPr>
        <w:t xml:space="preserve"> </w:t>
      </w:r>
    </w:p>
    <w:p w14:paraId="2BC421DF" w14:textId="2FA5AE35" w:rsidR="00820ECC" w:rsidRDefault="00820ECC" w:rsidP="00820ECC">
      <w:pPr>
        <w:rPr>
          <w:rFonts w:eastAsiaTheme="minorEastAsia"/>
        </w:rPr>
      </w:pPr>
      <w:r>
        <w:rPr>
          <w:rFonts w:eastAsiaTheme="minorEastAsia" w:hint="eastAsia"/>
        </w:rPr>
        <w:t>Ac</w:t>
      </w:r>
      <w:r>
        <w:rPr>
          <w:rFonts w:eastAsiaTheme="minorEastAsia"/>
        </w:rPr>
        <w:t xml:space="preserve">ademic reference: </w:t>
      </w:r>
    </w:p>
    <w:p w14:paraId="0218F7E1" w14:textId="085DB3B2" w:rsidR="00A659EA" w:rsidRPr="00A659EA" w:rsidRDefault="00A659EA" w:rsidP="00A03064">
      <w:pPr>
        <w:pStyle w:val="a5"/>
        <w:numPr>
          <w:ilvl w:val="0"/>
          <w:numId w:val="14"/>
        </w:numPr>
        <w:ind w:leftChars="0"/>
        <w:rPr>
          <w:rFonts w:eastAsiaTheme="minorEastAsia"/>
        </w:rPr>
      </w:pPr>
      <w:proofErr w:type="spellStart"/>
      <w:r w:rsidRPr="00A659EA">
        <w:rPr>
          <w:rFonts w:eastAsiaTheme="minorEastAsia"/>
        </w:rPr>
        <w:t>Akerkar</w:t>
      </w:r>
      <w:proofErr w:type="spellEnd"/>
      <w:r w:rsidRPr="00A659EA">
        <w:rPr>
          <w:rFonts w:eastAsiaTheme="minorEastAsia"/>
        </w:rPr>
        <w:t xml:space="preserve">, R. (2019) </w:t>
      </w:r>
      <w:r w:rsidRPr="00A659EA">
        <w:rPr>
          <w:rFonts w:eastAsiaTheme="minorEastAsia"/>
          <w:i/>
          <w:iCs/>
        </w:rPr>
        <w:t>Artificial intelligence for business.</w:t>
      </w:r>
      <w:r w:rsidRPr="00A659EA">
        <w:rPr>
          <w:rFonts w:eastAsiaTheme="minorEastAsia"/>
        </w:rPr>
        <w:t xml:space="preserve"> Springer.</w:t>
      </w:r>
    </w:p>
    <w:p w14:paraId="11F266D2" w14:textId="57ACAADB" w:rsidR="002D713C" w:rsidRDefault="002D713C" w:rsidP="00A03064">
      <w:pPr>
        <w:pStyle w:val="a5"/>
        <w:numPr>
          <w:ilvl w:val="0"/>
          <w:numId w:val="14"/>
        </w:numPr>
        <w:ind w:leftChars="0"/>
        <w:rPr>
          <w:rFonts w:eastAsiaTheme="minorEastAsia"/>
        </w:rPr>
      </w:pPr>
      <w:r w:rsidRPr="008300D2">
        <w:rPr>
          <w:rFonts w:eastAsiaTheme="minorEastAsia"/>
        </w:rPr>
        <w:t xml:space="preserve">Altman, E. I. </w:t>
      </w:r>
      <w:r w:rsidRPr="008300D2">
        <w:rPr>
          <w:rFonts w:eastAsiaTheme="minorEastAsia"/>
          <w:i/>
          <w:iCs/>
        </w:rPr>
        <w:t>et al.</w:t>
      </w:r>
      <w:r w:rsidRPr="008300D2">
        <w:rPr>
          <w:rFonts w:eastAsiaTheme="minorEastAsia"/>
        </w:rPr>
        <w:t xml:space="preserve"> (2017) </w:t>
      </w:r>
      <w:r w:rsidRPr="008300D2">
        <w:rPr>
          <w:rFonts w:eastAsiaTheme="minorEastAsia"/>
          <w:i/>
          <w:iCs/>
        </w:rPr>
        <w:t>Financial distress prediction in an international context: A review and empirical analysis of Altman's Z</w:t>
      </w:r>
      <w:r w:rsidRPr="008300D2">
        <w:rPr>
          <w:rFonts w:ascii="新細明體" w:eastAsia="新細明體" w:hAnsi="新細明體" w:cs="新細明體" w:hint="eastAsia"/>
          <w:i/>
          <w:iCs/>
        </w:rPr>
        <w:t>‐</w:t>
      </w:r>
      <w:r w:rsidRPr="008300D2">
        <w:rPr>
          <w:rFonts w:eastAsiaTheme="minorEastAsia"/>
          <w:i/>
          <w:iCs/>
        </w:rPr>
        <w:t xml:space="preserve">score model. </w:t>
      </w:r>
      <w:r w:rsidRPr="008300D2">
        <w:rPr>
          <w:rFonts w:eastAsiaTheme="minorEastAsia"/>
        </w:rPr>
        <w:t>Journal of International Financial Management &amp; Accounting, 28(2),</w:t>
      </w:r>
      <w:r w:rsidR="008300D2" w:rsidRPr="008300D2">
        <w:rPr>
          <w:rFonts w:eastAsiaTheme="minorEastAsia"/>
        </w:rPr>
        <w:t xml:space="preserve"> pp.</w:t>
      </w:r>
      <w:r w:rsidRPr="008300D2">
        <w:rPr>
          <w:rFonts w:eastAsiaTheme="minorEastAsia"/>
        </w:rPr>
        <w:t xml:space="preserve"> 131-171.</w:t>
      </w:r>
    </w:p>
    <w:p w14:paraId="16238215" w14:textId="6929B0CE" w:rsidR="007D02FD" w:rsidRDefault="007D02FD" w:rsidP="00A03064">
      <w:pPr>
        <w:pStyle w:val="a5"/>
        <w:numPr>
          <w:ilvl w:val="0"/>
          <w:numId w:val="14"/>
        </w:numPr>
        <w:ind w:leftChars="0"/>
        <w:rPr>
          <w:rFonts w:eastAsiaTheme="minorEastAsia"/>
        </w:rPr>
      </w:pPr>
      <w:proofErr w:type="spellStart"/>
      <w:r w:rsidRPr="007D02FD">
        <w:rPr>
          <w:rFonts w:eastAsiaTheme="minorEastAsia"/>
        </w:rPr>
        <w:t>Bawa</w:t>
      </w:r>
      <w:proofErr w:type="spellEnd"/>
      <w:r w:rsidRPr="007D02FD">
        <w:rPr>
          <w:rFonts w:eastAsiaTheme="minorEastAsia"/>
        </w:rPr>
        <w:t>, J. K.</w:t>
      </w:r>
      <w:r>
        <w:rPr>
          <w:rFonts w:eastAsiaTheme="minorEastAsia"/>
        </w:rPr>
        <w:t xml:space="preserve"> and</w:t>
      </w:r>
      <w:r w:rsidRPr="007D02FD">
        <w:rPr>
          <w:rFonts w:eastAsiaTheme="minorEastAsia"/>
        </w:rPr>
        <w:t xml:space="preserve"> </w:t>
      </w:r>
      <w:proofErr w:type="spellStart"/>
      <w:r w:rsidRPr="007D02FD">
        <w:rPr>
          <w:rFonts w:eastAsiaTheme="minorEastAsia"/>
        </w:rPr>
        <w:t>Basu</w:t>
      </w:r>
      <w:proofErr w:type="spellEnd"/>
      <w:r w:rsidRPr="007D02FD">
        <w:rPr>
          <w:rFonts w:eastAsiaTheme="minorEastAsia"/>
        </w:rPr>
        <w:t xml:space="preserve">, S. (2020) </w:t>
      </w:r>
      <w:r w:rsidRPr="007D02FD">
        <w:rPr>
          <w:rFonts w:eastAsiaTheme="minorEastAsia"/>
          <w:i/>
          <w:iCs/>
        </w:rPr>
        <w:t>Restructuring assets reform, 2013: Impact of operational ability, liquidity, bank capital, profitability and capital on bank credit risk.</w:t>
      </w:r>
      <w:r w:rsidRPr="007D02FD">
        <w:rPr>
          <w:rFonts w:eastAsiaTheme="minorEastAsia"/>
        </w:rPr>
        <w:t xml:space="preserve"> IIMB Management Review, 32(3), </w:t>
      </w:r>
      <w:r>
        <w:rPr>
          <w:rFonts w:eastAsiaTheme="minorEastAsia"/>
        </w:rPr>
        <w:t xml:space="preserve">pp. </w:t>
      </w:r>
      <w:r w:rsidRPr="007D02FD">
        <w:rPr>
          <w:rFonts w:eastAsiaTheme="minorEastAsia"/>
        </w:rPr>
        <w:t>267-279.</w:t>
      </w:r>
    </w:p>
    <w:p w14:paraId="7F70C18C" w14:textId="2A12A408" w:rsidR="00D03A2A" w:rsidRDefault="00D03A2A" w:rsidP="00A03064">
      <w:pPr>
        <w:pStyle w:val="a5"/>
        <w:numPr>
          <w:ilvl w:val="0"/>
          <w:numId w:val="14"/>
        </w:numPr>
        <w:ind w:leftChars="0"/>
        <w:rPr>
          <w:rFonts w:eastAsiaTheme="minorEastAsia"/>
        </w:rPr>
      </w:pPr>
      <w:proofErr w:type="spellStart"/>
      <w:r w:rsidRPr="00D03A2A">
        <w:rPr>
          <w:rFonts w:eastAsiaTheme="minorEastAsia"/>
        </w:rPr>
        <w:t>Bapna</w:t>
      </w:r>
      <w:proofErr w:type="spellEnd"/>
      <w:r w:rsidRPr="00D03A2A">
        <w:rPr>
          <w:rFonts w:eastAsiaTheme="minorEastAsia"/>
        </w:rPr>
        <w:t>, R.</w:t>
      </w:r>
      <w:r>
        <w:rPr>
          <w:rFonts w:eastAsiaTheme="minorEastAsia"/>
        </w:rPr>
        <w:t xml:space="preserve"> and </w:t>
      </w:r>
      <w:proofErr w:type="spellStart"/>
      <w:r w:rsidRPr="00D03A2A">
        <w:rPr>
          <w:rFonts w:eastAsiaTheme="minorEastAsia"/>
        </w:rPr>
        <w:t>Umyarov</w:t>
      </w:r>
      <w:proofErr w:type="spellEnd"/>
      <w:r w:rsidRPr="00D03A2A">
        <w:rPr>
          <w:rFonts w:eastAsiaTheme="minorEastAsia"/>
        </w:rPr>
        <w:t xml:space="preserve">, A. (2015) </w:t>
      </w:r>
      <w:r w:rsidRPr="00D03A2A">
        <w:rPr>
          <w:rFonts w:eastAsiaTheme="minorEastAsia"/>
          <w:i/>
          <w:iCs/>
        </w:rPr>
        <w:t xml:space="preserve">Do your online friends make you pay? </w:t>
      </w:r>
      <w:r w:rsidRPr="00D03A2A">
        <w:rPr>
          <w:rFonts w:eastAsiaTheme="minorEastAsia"/>
        </w:rPr>
        <w:t xml:space="preserve">A randomized field experiment on peer influence in </w:t>
      </w:r>
      <w:r w:rsidRPr="00D03A2A">
        <w:rPr>
          <w:rFonts w:eastAsiaTheme="minorEastAsia"/>
        </w:rPr>
        <w:lastRenderedPageBreak/>
        <w:t xml:space="preserve">online social networks. Management Science, 61(8), </w:t>
      </w:r>
      <w:r w:rsidR="00FF0BCB">
        <w:rPr>
          <w:rFonts w:eastAsiaTheme="minorEastAsia"/>
        </w:rPr>
        <w:t>pp.</w:t>
      </w:r>
      <w:r w:rsidRPr="00D03A2A">
        <w:rPr>
          <w:rFonts w:eastAsiaTheme="minorEastAsia"/>
        </w:rPr>
        <w:t>1902-1920.</w:t>
      </w:r>
    </w:p>
    <w:p w14:paraId="664A36CD" w14:textId="543CA804" w:rsidR="00D96F9C" w:rsidRDefault="00D96F9C" w:rsidP="00A03064">
      <w:pPr>
        <w:pStyle w:val="a5"/>
        <w:numPr>
          <w:ilvl w:val="0"/>
          <w:numId w:val="14"/>
        </w:numPr>
        <w:ind w:leftChars="0"/>
        <w:rPr>
          <w:rFonts w:eastAsiaTheme="minorEastAsia"/>
        </w:rPr>
      </w:pPr>
      <w:r w:rsidRPr="00D96F9C">
        <w:rPr>
          <w:rFonts w:eastAsiaTheme="minorEastAsia"/>
        </w:rPr>
        <w:t>Brief, R. P.</w:t>
      </w:r>
      <w:r>
        <w:rPr>
          <w:rFonts w:eastAsiaTheme="minorEastAsia"/>
        </w:rPr>
        <w:t xml:space="preserve"> and</w:t>
      </w:r>
      <w:r w:rsidRPr="00D96F9C">
        <w:rPr>
          <w:rFonts w:eastAsiaTheme="minorEastAsia"/>
        </w:rPr>
        <w:t xml:space="preserve"> Lawson, R. A. (2014) </w:t>
      </w:r>
      <w:r w:rsidRPr="00D96F9C">
        <w:rPr>
          <w:rFonts w:eastAsiaTheme="minorEastAsia"/>
          <w:i/>
          <w:iCs/>
        </w:rPr>
        <w:t xml:space="preserve">The role of the accounting rate of return in financial statement analysis. </w:t>
      </w:r>
      <w:r w:rsidRPr="00D96F9C">
        <w:rPr>
          <w:rFonts w:eastAsiaTheme="minorEastAsia"/>
        </w:rPr>
        <w:t>In The Continuing Debate Over Depreciation, Capital and Income</w:t>
      </w:r>
      <w:r>
        <w:rPr>
          <w:rFonts w:eastAsiaTheme="minorEastAsia"/>
        </w:rPr>
        <w:t xml:space="preserve">, </w:t>
      </w:r>
      <w:r w:rsidRPr="00D96F9C">
        <w:rPr>
          <w:rFonts w:eastAsiaTheme="minorEastAsia"/>
        </w:rPr>
        <w:t>pp. 235-250</w:t>
      </w:r>
      <w:r>
        <w:rPr>
          <w:rFonts w:eastAsiaTheme="minorEastAsia"/>
        </w:rPr>
        <w:t xml:space="preserve">. </w:t>
      </w:r>
    </w:p>
    <w:p w14:paraId="6D8A1FB2" w14:textId="386F9B9F" w:rsidR="002B1117" w:rsidRDefault="002B1117" w:rsidP="00A03064">
      <w:pPr>
        <w:pStyle w:val="a5"/>
        <w:numPr>
          <w:ilvl w:val="0"/>
          <w:numId w:val="14"/>
        </w:numPr>
        <w:ind w:leftChars="0"/>
        <w:rPr>
          <w:rFonts w:eastAsiaTheme="minorEastAsia"/>
        </w:rPr>
      </w:pPr>
      <w:r w:rsidRPr="002B1117">
        <w:rPr>
          <w:rFonts w:eastAsiaTheme="minorEastAsia"/>
        </w:rPr>
        <w:t>Brennan, N. M</w:t>
      </w:r>
      <w:r>
        <w:rPr>
          <w:rFonts w:eastAsiaTheme="minorEastAsia"/>
        </w:rPr>
        <w:t>. and</w:t>
      </w:r>
      <w:r w:rsidRPr="002B1117">
        <w:rPr>
          <w:rFonts w:eastAsiaTheme="minorEastAsia"/>
        </w:rPr>
        <w:t xml:space="preserve"> Solomon, J. (2008) </w:t>
      </w:r>
      <w:r w:rsidRPr="002B1117">
        <w:rPr>
          <w:rFonts w:eastAsiaTheme="minorEastAsia"/>
          <w:i/>
          <w:iCs/>
        </w:rPr>
        <w:t>Corporate governance, accountability and mechanisms of accountability: an overview. Accounting, Auditing &amp; Accountability Journal</w:t>
      </w:r>
      <w:r w:rsidRPr="002B1117">
        <w:rPr>
          <w:rFonts w:eastAsiaTheme="minorEastAsia"/>
        </w:rPr>
        <w:t xml:space="preserve">, 21(7), </w:t>
      </w:r>
      <w:r>
        <w:rPr>
          <w:rFonts w:eastAsiaTheme="minorEastAsia"/>
        </w:rPr>
        <w:t xml:space="preserve">pp. </w:t>
      </w:r>
      <w:r w:rsidRPr="002B1117">
        <w:rPr>
          <w:rFonts w:eastAsiaTheme="minorEastAsia"/>
        </w:rPr>
        <w:t>885-906.</w:t>
      </w:r>
    </w:p>
    <w:p w14:paraId="4B8B5241" w14:textId="16D48A0B" w:rsidR="00BC1AC0" w:rsidRDefault="00BC1AC0" w:rsidP="00A03064">
      <w:pPr>
        <w:pStyle w:val="a5"/>
        <w:numPr>
          <w:ilvl w:val="0"/>
          <w:numId w:val="14"/>
        </w:numPr>
        <w:ind w:leftChars="0"/>
        <w:rPr>
          <w:rFonts w:eastAsiaTheme="minorEastAsia"/>
        </w:rPr>
      </w:pPr>
      <w:bookmarkStart w:id="27" w:name="_Hlk111642511"/>
      <w:proofErr w:type="spellStart"/>
      <w:r w:rsidRPr="00BC1AC0">
        <w:rPr>
          <w:rFonts w:eastAsiaTheme="minorEastAsia"/>
        </w:rPr>
        <w:t>Bookstaber</w:t>
      </w:r>
      <w:proofErr w:type="spellEnd"/>
      <w:r w:rsidRPr="00BC1AC0">
        <w:rPr>
          <w:rFonts w:eastAsiaTheme="minorEastAsia"/>
        </w:rPr>
        <w:t>, R.</w:t>
      </w:r>
      <w:r>
        <w:rPr>
          <w:rFonts w:eastAsiaTheme="minorEastAsia"/>
        </w:rPr>
        <w:t xml:space="preserve"> and </w:t>
      </w:r>
      <w:r w:rsidRPr="00BC1AC0">
        <w:rPr>
          <w:rFonts w:eastAsiaTheme="minorEastAsia"/>
        </w:rPr>
        <w:t xml:space="preserve">Gold, J. (2015) </w:t>
      </w:r>
      <w:bookmarkEnd w:id="27"/>
      <w:r w:rsidRPr="00BC1AC0">
        <w:rPr>
          <w:rFonts w:eastAsiaTheme="minorEastAsia"/>
          <w:i/>
          <w:iCs/>
        </w:rPr>
        <w:t>In search of the liability asset.</w:t>
      </w:r>
      <w:r w:rsidRPr="00BC1AC0">
        <w:rPr>
          <w:rFonts w:eastAsiaTheme="minorEastAsia"/>
        </w:rPr>
        <w:t xml:space="preserve"> Financial Analysts Journal, 71(1), </w:t>
      </w:r>
      <w:r>
        <w:rPr>
          <w:rFonts w:eastAsiaTheme="minorEastAsia"/>
        </w:rPr>
        <w:t>pp.</w:t>
      </w:r>
      <w:r w:rsidRPr="00BC1AC0">
        <w:rPr>
          <w:rFonts w:eastAsiaTheme="minorEastAsia"/>
        </w:rPr>
        <w:t>18-28.</w:t>
      </w:r>
    </w:p>
    <w:p w14:paraId="72C088E2" w14:textId="6341B689" w:rsidR="00874E39" w:rsidRDefault="00874E39" w:rsidP="00A03064">
      <w:pPr>
        <w:pStyle w:val="a5"/>
        <w:numPr>
          <w:ilvl w:val="0"/>
          <w:numId w:val="14"/>
        </w:numPr>
        <w:ind w:leftChars="0"/>
        <w:rPr>
          <w:rFonts w:eastAsiaTheme="minorEastAsia"/>
        </w:rPr>
      </w:pPr>
      <w:r w:rsidRPr="00874E39">
        <w:rPr>
          <w:rFonts w:eastAsiaTheme="minorEastAsia"/>
        </w:rPr>
        <w:t>Byrd, D. T.</w:t>
      </w:r>
      <w:r>
        <w:rPr>
          <w:rFonts w:eastAsiaTheme="minorEastAsia"/>
        </w:rPr>
        <w:t xml:space="preserve"> and </w:t>
      </w:r>
      <w:proofErr w:type="spellStart"/>
      <w:r w:rsidRPr="00874E39">
        <w:rPr>
          <w:rFonts w:eastAsiaTheme="minorEastAsia"/>
        </w:rPr>
        <w:t>Mizruchi</w:t>
      </w:r>
      <w:proofErr w:type="spellEnd"/>
      <w:r w:rsidRPr="00874E39">
        <w:rPr>
          <w:rFonts w:eastAsiaTheme="minorEastAsia"/>
        </w:rPr>
        <w:t xml:space="preserve">, M. S. (2005) </w:t>
      </w:r>
      <w:r w:rsidRPr="00874E39">
        <w:rPr>
          <w:rFonts w:eastAsiaTheme="minorEastAsia"/>
          <w:i/>
          <w:iCs/>
        </w:rPr>
        <w:t xml:space="preserve">Bankers on the board and the debt ratio of firms. </w:t>
      </w:r>
      <w:r w:rsidRPr="00874E39">
        <w:rPr>
          <w:rFonts w:eastAsiaTheme="minorEastAsia"/>
        </w:rPr>
        <w:t xml:space="preserve">Journal of corporate finance, 11(1-2), </w:t>
      </w:r>
      <w:r>
        <w:rPr>
          <w:rFonts w:eastAsiaTheme="minorEastAsia"/>
        </w:rPr>
        <w:t>pp.</w:t>
      </w:r>
      <w:r w:rsidRPr="00874E39">
        <w:rPr>
          <w:rFonts w:eastAsiaTheme="minorEastAsia"/>
        </w:rPr>
        <w:t>129-173.</w:t>
      </w:r>
    </w:p>
    <w:p w14:paraId="48ED6F7A" w14:textId="3ABBC47F" w:rsidR="009B2C04" w:rsidRDefault="009B2C04" w:rsidP="00A03064">
      <w:pPr>
        <w:pStyle w:val="a5"/>
        <w:numPr>
          <w:ilvl w:val="0"/>
          <w:numId w:val="14"/>
        </w:numPr>
        <w:ind w:leftChars="0"/>
        <w:rPr>
          <w:rFonts w:eastAsiaTheme="minorEastAsia"/>
        </w:rPr>
      </w:pPr>
      <w:r w:rsidRPr="009B2C04">
        <w:rPr>
          <w:rFonts w:eastAsiaTheme="minorEastAsia"/>
        </w:rPr>
        <w:lastRenderedPageBreak/>
        <w:t>Chiu, M. C.</w:t>
      </w:r>
      <w:r>
        <w:rPr>
          <w:rFonts w:eastAsiaTheme="minorEastAsia"/>
        </w:rPr>
        <w:t xml:space="preserve"> and</w:t>
      </w:r>
      <w:r w:rsidRPr="009B2C04">
        <w:rPr>
          <w:rFonts w:eastAsiaTheme="minorEastAsia"/>
        </w:rPr>
        <w:t xml:space="preserve"> Li, D. (2006) </w:t>
      </w:r>
      <w:r w:rsidRPr="009B2C04">
        <w:rPr>
          <w:rFonts w:eastAsiaTheme="minorEastAsia"/>
          <w:i/>
          <w:iCs/>
        </w:rPr>
        <w:t>Asset and liability management under a continuous-time mean–variance optimization framework.</w:t>
      </w:r>
      <w:r w:rsidRPr="009B2C04">
        <w:rPr>
          <w:rFonts w:eastAsiaTheme="minorEastAsia"/>
        </w:rPr>
        <w:t xml:space="preserve"> Insurance: Mathematics and Economics, 39(3), </w:t>
      </w:r>
      <w:r>
        <w:rPr>
          <w:rFonts w:eastAsiaTheme="minorEastAsia"/>
        </w:rPr>
        <w:t xml:space="preserve">pp. </w:t>
      </w:r>
      <w:r w:rsidRPr="009B2C04">
        <w:rPr>
          <w:rFonts w:eastAsiaTheme="minorEastAsia"/>
        </w:rPr>
        <w:t>330-355.</w:t>
      </w:r>
    </w:p>
    <w:p w14:paraId="506DFED2" w14:textId="40559B8D" w:rsidR="00D10FDD" w:rsidRDefault="00D10FDD" w:rsidP="00A03064">
      <w:pPr>
        <w:pStyle w:val="a5"/>
        <w:numPr>
          <w:ilvl w:val="0"/>
          <w:numId w:val="14"/>
        </w:numPr>
        <w:ind w:leftChars="0"/>
        <w:rPr>
          <w:rFonts w:eastAsiaTheme="minorEastAsia"/>
        </w:rPr>
      </w:pPr>
      <w:r w:rsidRPr="00D10FDD">
        <w:rPr>
          <w:rFonts w:eastAsiaTheme="minorEastAsia"/>
        </w:rPr>
        <w:t xml:space="preserve">Easton, P. D. (2004) </w:t>
      </w:r>
      <w:r w:rsidRPr="00D10FDD">
        <w:rPr>
          <w:rFonts w:eastAsiaTheme="minorEastAsia"/>
          <w:i/>
          <w:iCs/>
        </w:rPr>
        <w:t>PE ratios, PEG ratios, and estimating the implied expected rate of return on equity capital.</w:t>
      </w:r>
      <w:r w:rsidRPr="00D10FDD">
        <w:rPr>
          <w:rFonts w:eastAsiaTheme="minorEastAsia"/>
        </w:rPr>
        <w:t xml:space="preserve"> The accounting review, 79(1), </w:t>
      </w:r>
      <w:r>
        <w:rPr>
          <w:rFonts w:eastAsiaTheme="minorEastAsia"/>
        </w:rPr>
        <w:t>pp.</w:t>
      </w:r>
      <w:r w:rsidRPr="00D10FDD">
        <w:rPr>
          <w:rFonts w:eastAsiaTheme="minorEastAsia"/>
        </w:rPr>
        <w:t>73-95.</w:t>
      </w:r>
    </w:p>
    <w:p w14:paraId="2F3D5873" w14:textId="16F4FEA3" w:rsidR="005175F6" w:rsidRDefault="005175F6" w:rsidP="00A03064">
      <w:pPr>
        <w:pStyle w:val="a5"/>
        <w:numPr>
          <w:ilvl w:val="0"/>
          <w:numId w:val="14"/>
        </w:numPr>
        <w:ind w:leftChars="0"/>
        <w:rPr>
          <w:rFonts w:eastAsiaTheme="minorEastAsia"/>
        </w:rPr>
      </w:pPr>
      <w:r w:rsidRPr="005175F6">
        <w:rPr>
          <w:rFonts w:eastAsiaTheme="minorEastAsia"/>
        </w:rPr>
        <w:t>Harris, E. P.</w:t>
      </w:r>
      <w:r>
        <w:rPr>
          <w:rFonts w:eastAsiaTheme="minorEastAsia"/>
        </w:rPr>
        <w:t xml:space="preserve"> and</w:t>
      </w:r>
      <w:r w:rsidRPr="005175F6">
        <w:rPr>
          <w:rFonts w:eastAsiaTheme="minorEastAsia"/>
        </w:rPr>
        <w:t xml:space="preserve"> El-</w:t>
      </w:r>
      <w:proofErr w:type="spellStart"/>
      <w:r w:rsidRPr="005175F6">
        <w:rPr>
          <w:rFonts w:eastAsiaTheme="minorEastAsia"/>
        </w:rPr>
        <w:t>Massri</w:t>
      </w:r>
      <w:proofErr w:type="spellEnd"/>
      <w:r w:rsidRPr="005175F6">
        <w:rPr>
          <w:rFonts w:eastAsiaTheme="minorEastAsia"/>
        </w:rPr>
        <w:t xml:space="preserve">, M. (2011) </w:t>
      </w:r>
      <w:r w:rsidRPr="005175F6">
        <w:rPr>
          <w:rFonts w:eastAsiaTheme="minorEastAsia"/>
          <w:i/>
          <w:iCs/>
        </w:rPr>
        <w:t xml:space="preserve">Capital investment appraisal. </w:t>
      </w:r>
      <w:r w:rsidRPr="005175F6">
        <w:rPr>
          <w:rFonts w:eastAsiaTheme="minorEastAsia"/>
        </w:rPr>
        <w:t>In Review of management accounting research</w:t>
      </w:r>
      <w:r>
        <w:rPr>
          <w:rFonts w:eastAsiaTheme="minorEastAsia"/>
        </w:rPr>
        <w:t xml:space="preserve">, </w:t>
      </w:r>
      <w:r w:rsidRPr="005175F6">
        <w:rPr>
          <w:rFonts w:eastAsiaTheme="minorEastAsia"/>
        </w:rPr>
        <w:t xml:space="preserve">pp. 343-377. </w:t>
      </w:r>
    </w:p>
    <w:p w14:paraId="568DF564" w14:textId="3983DF8F" w:rsidR="00FE46C6" w:rsidRDefault="00FE46C6" w:rsidP="00A03064">
      <w:pPr>
        <w:pStyle w:val="a5"/>
        <w:numPr>
          <w:ilvl w:val="0"/>
          <w:numId w:val="14"/>
        </w:numPr>
        <w:ind w:leftChars="0"/>
        <w:rPr>
          <w:rFonts w:eastAsiaTheme="minorEastAsia"/>
        </w:rPr>
      </w:pPr>
      <w:r w:rsidRPr="00FE46C6">
        <w:rPr>
          <w:rFonts w:eastAsiaTheme="minorEastAsia"/>
        </w:rPr>
        <w:t>Hartman, J. C.</w:t>
      </w:r>
      <w:r>
        <w:rPr>
          <w:rFonts w:eastAsiaTheme="minorEastAsia"/>
        </w:rPr>
        <w:t xml:space="preserve"> and</w:t>
      </w:r>
      <w:r w:rsidRPr="00FE46C6">
        <w:rPr>
          <w:rFonts w:eastAsiaTheme="minorEastAsia"/>
        </w:rPr>
        <w:t xml:space="preserve"> </w:t>
      </w:r>
      <w:proofErr w:type="spellStart"/>
      <w:r w:rsidRPr="00FE46C6">
        <w:rPr>
          <w:rFonts w:eastAsiaTheme="minorEastAsia"/>
        </w:rPr>
        <w:t>Schafrick</w:t>
      </w:r>
      <w:proofErr w:type="spellEnd"/>
      <w:r w:rsidRPr="00FE46C6">
        <w:rPr>
          <w:rFonts w:eastAsiaTheme="minorEastAsia"/>
        </w:rPr>
        <w:t xml:space="preserve">, I. C. (2004) </w:t>
      </w:r>
      <w:r w:rsidRPr="00FE46C6">
        <w:rPr>
          <w:rFonts w:eastAsiaTheme="minorEastAsia"/>
          <w:i/>
          <w:iCs/>
        </w:rPr>
        <w:t xml:space="preserve">The relevant internal rate of return. </w:t>
      </w:r>
      <w:r w:rsidRPr="00FE46C6">
        <w:rPr>
          <w:rFonts w:eastAsiaTheme="minorEastAsia"/>
        </w:rPr>
        <w:t xml:space="preserve">The Engineering Economist, 49(2), </w:t>
      </w:r>
      <w:r>
        <w:rPr>
          <w:rFonts w:eastAsiaTheme="minorEastAsia"/>
        </w:rPr>
        <w:t>pp.</w:t>
      </w:r>
      <w:r w:rsidRPr="00FE46C6">
        <w:rPr>
          <w:rFonts w:eastAsiaTheme="minorEastAsia"/>
        </w:rPr>
        <w:t>139-158.</w:t>
      </w:r>
    </w:p>
    <w:p w14:paraId="423318EF" w14:textId="0243E138" w:rsidR="009F1E7E" w:rsidRDefault="009F1E7E" w:rsidP="00A03064">
      <w:pPr>
        <w:pStyle w:val="a5"/>
        <w:numPr>
          <w:ilvl w:val="0"/>
          <w:numId w:val="14"/>
        </w:numPr>
        <w:ind w:leftChars="0"/>
        <w:rPr>
          <w:rFonts w:eastAsiaTheme="minorEastAsia"/>
        </w:rPr>
      </w:pPr>
      <w:proofErr w:type="spellStart"/>
      <w:r w:rsidRPr="009F1E7E">
        <w:rPr>
          <w:rFonts w:eastAsiaTheme="minorEastAsia"/>
        </w:rPr>
        <w:t>Heikal</w:t>
      </w:r>
      <w:proofErr w:type="spellEnd"/>
      <w:r w:rsidRPr="009F1E7E">
        <w:rPr>
          <w:rFonts w:eastAsiaTheme="minorEastAsia"/>
        </w:rPr>
        <w:t>, M.</w:t>
      </w:r>
      <w:r>
        <w:rPr>
          <w:rFonts w:eastAsiaTheme="minorEastAsia"/>
        </w:rPr>
        <w:t xml:space="preserve"> and </w:t>
      </w:r>
      <w:r w:rsidRPr="009F1E7E">
        <w:rPr>
          <w:rFonts w:eastAsiaTheme="minorEastAsia"/>
        </w:rPr>
        <w:t>Khaddafi, M.</w:t>
      </w:r>
      <w:r>
        <w:rPr>
          <w:rFonts w:eastAsiaTheme="minorEastAsia"/>
        </w:rPr>
        <w:t xml:space="preserve"> and </w:t>
      </w:r>
      <w:r w:rsidRPr="009F1E7E">
        <w:rPr>
          <w:rFonts w:eastAsiaTheme="minorEastAsia"/>
        </w:rPr>
        <w:t xml:space="preserve">Ummah, A. (2014) </w:t>
      </w:r>
      <w:r w:rsidRPr="009F1E7E">
        <w:rPr>
          <w:rFonts w:eastAsiaTheme="minorEastAsia"/>
          <w:i/>
          <w:iCs/>
        </w:rPr>
        <w:t xml:space="preserve">Influence analysis of return on assets (ROA), return on equity (ROE), net profit margin (NPM), debt to equity ratio (DER), and current ratio </w:t>
      </w:r>
      <w:r w:rsidRPr="009F1E7E">
        <w:rPr>
          <w:rFonts w:eastAsiaTheme="minorEastAsia"/>
          <w:i/>
          <w:iCs/>
        </w:rPr>
        <w:lastRenderedPageBreak/>
        <w:t>(CR), against corporate profit growth in automotive in Indonesia Stock Exchange.</w:t>
      </w:r>
      <w:r w:rsidRPr="009F1E7E">
        <w:rPr>
          <w:rFonts w:eastAsiaTheme="minorEastAsia"/>
        </w:rPr>
        <w:t xml:space="preserve"> International Journal of Academic Research in Business and Social Sciences, 4(12), </w:t>
      </w:r>
      <w:r>
        <w:rPr>
          <w:rFonts w:eastAsiaTheme="minorEastAsia"/>
        </w:rPr>
        <w:t>p.</w:t>
      </w:r>
      <w:r w:rsidRPr="009F1E7E">
        <w:rPr>
          <w:rFonts w:eastAsiaTheme="minorEastAsia"/>
        </w:rPr>
        <w:t>101.</w:t>
      </w:r>
    </w:p>
    <w:p w14:paraId="146439A7" w14:textId="00F972DA" w:rsidR="00F40F13" w:rsidRDefault="00F40F13" w:rsidP="00A03064">
      <w:pPr>
        <w:pStyle w:val="a5"/>
        <w:numPr>
          <w:ilvl w:val="0"/>
          <w:numId w:val="14"/>
        </w:numPr>
        <w:ind w:leftChars="0"/>
        <w:rPr>
          <w:rFonts w:eastAsiaTheme="minorEastAsia"/>
        </w:rPr>
      </w:pPr>
      <w:bookmarkStart w:id="28" w:name="_Hlk111562459"/>
      <w:proofErr w:type="spellStart"/>
      <w:r w:rsidRPr="00F40F13">
        <w:rPr>
          <w:rFonts w:eastAsiaTheme="minorEastAsia"/>
        </w:rPr>
        <w:t>Holz</w:t>
      </w:r>
      <w:proofErr w:type="spellEnd"/>
      <w:r w:rsidRPr="00F40F13">
        <w:rPr>
          <w:rFonts w:eastAsiaTheme="minorEastAsia"/>
        </w:rPr>
        <w:t xml:space="preserve">, C. A. (2002) </w:t>
      </w:r>
      <w:bookmarkEnd w:id="28"/>
      <w:r w:rsidRPr="00F40F13">
        <w:rPr>
          <w:rFonts w:eastAsiaTheme="minorEastAsia"/>
          <w:i/>
          <w:iCs/>
        </w:rPr>
        <w:t>The impact of the liability–asset ratio on profitability in China's industrial state-owned enterprises.</w:t>
      </w:r>
      <w:r w:rsidRPr="00F40F13">
        <w:rPr>
          <w:rFonts w:eastAsiaTheme="minorEastAsia"/>
        </w:rPr>
        <w:t xml:space="preserve"> China Economic Review, 13(1), </w:t>
      </w:r>
      <w:r>
        <w:rPr>
          <w:rFonts w:eastAsiaTheme="minorEastAsia"/>
        </w:rPr>
        <w:t>pp.</w:t>
      </w:r>
      <w:r w:rsidRPr="00F40F13">
        <w:rPr>
          <w:rFonts w:eastAsiaTheme="minorEastAsia"/>
        </w:rPr>
        <w:t>1-26.</w:t>
      </w:r>
    </w:p>
    <w:p w14:paraId="7CB7D5A1" w14:textId="41BBA053" w:rsidR="00E20601" w:rsidRDefault="00E20601" w:rsidP="00A03064">
      <w:pPr>
        <w:pStyle w:val="a5"/>
        <w:numPr>
          <w:ilvl w:val="0"/>
          <w:numId w:val="14"/>
        </w:numPr>
        <w:ind w:leftChars="0"/>
        <w:rPr>
          <w:rFonts w:eastAsiaTheme="minorEastAsia"/>
        </w:rPr>
      </w:pPr>
      <w:proofErr w:type="spellStart"/>
      <w:r w:rsidRPr="00E20601">
        <w:rPr>
          <w:rFonts w:eastAsiaTheme="minorEastAsia"/>
        </w:rPr>
        <w:t>Lesakova</w:t>
      </w:r>
      <w:proofErr w:type="spellEnd"/>
      <w:r w:rsidRPr="00E20601">
        <w:rPr>
          <w:rFonts w:eastAsiaTheme="minorEastAsia"/>
        </w:rPr>
        <w:t xml:space="preserve">, L. (2007) </w:t>
      </w:r>
      <w:r w:rsidRPr="00E20601">
        <w:rPr>
          <w:rFonts w:eastAsiaTheme="minorEastAsia"/>
          <w:i/>
          <w:iCs/>
        </w:rPr>
        <w:t>Uses and limitations of profitability ratio analysis in managerial practice.</w:t>
      </w:r>
      <w:r w:rsidRPr="00E20601">
        <w:rPr>
          <w:rFonts w:eastAsiaTheme="minorEastAsia"/>
        </w:rPr>
        <w:t xml:space="preserve"> In International Conference on Management, Enterprise and Benchmarking</w:t>
      </w:r>
      <w:r>
        <w:rPr>
          <w:rFonts w:eastAsiaTheme="minorEastAsia"/>
        </w:rPr>
        <w:t xml:space="preserve">, </w:t>
      </w:r>
      <w:r w:rsidRPr="00E20601">
        <w:rPr>
          <w:rFonts w:eastAsiaTheme="minorEastAsia"/>
        </w:rPr>
        <w:t>pp. 1-2.</w:t>
      </w:r>
    </w:p>
    <w:p w14:paraId="56026366" w14:textId="71816286" w:rsidR="00E17008" w:rsidRDefault="00E17008" w:rsidP="00A03064">
      <w:pPr>
        <w:pStyle w:val="a5"/>
        <w:numPr>
          <w:ilvl w:val="0"/>
          <w:numId w:val="14"/>
        </w:numPr>
        <w:ind w:leftChars="0"/>
        <w:rPr>
          <w:rFonts w:eastAsiaTheme="minorEastAsia"/>
        </w:rPr>
      </w:pPr>
      <w:r w:rsidRPr="00E17008">
        <w:rPr>
          <w:rFonts w:eastAsiaTheme="minorEastAsia"/>
        </w:rPr>
        <w:t>Monks, R. A.</w:t>
      </w:r>
      <w:r>
        <w:rPr>
          <w:rFonts w:eastAsiaTheme="minorEastAsia"/>
        </w:rPr>
        <w:t xml:space="preserve"> and</w:t>
      </w:r>
      <w:r w:rsidRPr="00E17008">
        <w:rPr>
          <w:rFonts w:eastAsiaTheme="minorEastAsia"/>
        </w:rPr>
        <w:t xml:space="preserve"> Minow, N. (2011)</w:t>
      </w:r>
      <w:r w:rsidRPr="00E17008">
        <w:rPr>
          <w:rFonts w:eastAsiaTheme="minorEastAsia"/>
          <w:i/>
          <w:iCs/>
        </w:rPr>
        <w:t xml:space="preserve"> Corporate governance. </w:t>
      </w:r>
      <w:r w:rsidRPr="00E17008">
        <w:rPr>
          <w:rFonts w:eastAsiaTheme="minorEastAsia"/>
        </w:rPr>
        <w:t>John Wiley &amp; Sons.</w:t>
      </w:r>
    </w:p>
    <w:p w14:paraId="4B0176E5" w14:textId="661DB455" w:rsidR="002A435D" w:rsidRDefault="002A435D" w:rsidP="00A03064">
      <w:pPr>
        <w:pStyle w:val="a5"/>
        <w:numPr>
          <w:ilvl w:val="0"/>
          <w:numId w:val="14"/>
        </w:numPr>
        <w:ind w:leftChars="0"/>
        <w:rPr>
          <w:rFonts w:eastAsiaTheme="minorEastAsia"/>
        </w:rPr>
      </w:pPr>
      <w:proofErr w:type="spellStart"/>
      <w:r w:rsidRPr="002A435D">
        <w:rPr>
          <w:rFonts w:eastAsiaTheme="minorEastAsia"/>
        </w:rPr>
        <w:t>Nariswari</w:t>
      </w:r>
      <w:proofErr w:type="spellEnd"/>
      <w:r w:rsidRPr="002A435D">
        <w:rPr>
          <w:rFonts w:eastAsiaTheme="minorEastAsia"/>
        </w:rPr>
        <w:t>, T. N.</w:t>
      </w:r>
      <w:r>
        <w:rPr>
          <w:rFonts w:eastAsiaTheme="minorEastAsia"/>
        </w:rPr>
        <w:t xml:space="preserve"> and</w:t>
      </w:r>
      <w:r w:rsidRPr="002A435D">
        <w:rPr>
          <w:rFonts w:eastAsiaTheme="minorEastAsia"/>
        </w:rPr>
        <w:t xml:space="preserve"> </w:t>
      </w:r>
      <w:proofErr w:type="spellStart"/>
      <w:r w:rsidRPr="002A435D">
        <w:rPr>
          <w:rFonts w:eastAsiaTheme="minorEastAsia"/>
        </w:rPr>
        <w:t>Nugraha</w:t>
      </w:r>
      <w:proofErr w:type="spellEnd"/>
      <w:r w:rsidRPr="002A435D">
        <w:rPr>
          <w:rFonts w:eastAsiaTheme="minorEastAsia"/>
        </w:rPr>
        <w:t xml:space="preserve">, N. M. (2020) </w:t>
      </w:r>
      <w:r w:rsidRPr="001C5573">
        <w:rPr>
          <w:rFonts w:eastAsiaTheme="minorEastAsia"/>
          <w:i/>
          <w:iCs/>
        </w:rPr>
        <w:t xml:space="preserve">Profit growth: impact of net profit margin, gross profit margin and total assets turnover. </w:t>
      </w:r>
      <w:r w:rsidRPr="002A435D">
        <w:rPr>
          <w:rFonts w:eastAsiaTheme="minorEastAsia"/>
        </w:rPr>
        <w:t xml:space="preserve">International Journal of Finance &amp; Banking Studies (2147-4486), </w:t>
      </w:r>
      <w:r w:rsidRPr="002A435D">
        <w:rPr>
          <w:rFonts w:eastAsiaTheme="minorEastAsia"/>
        </w:rPr>
        <w:lastRenderedPageBreak/>
        <w:t xml:space="preserve">9(4), </w:t>
      </w:r>
      <w:r w:rsidR="001C5573">
        <w:rPr>
          <w:rFonts w:eastAsiaTheme="minorEastAsia"/>
        </w:rPr>
        <w:t xml:space="preserve">pp. </w:t>
      </w:r>
      <w:r w:rsidRPr="002A435D">
        <w:rPr>
          <w:rFonts w:eastAsiaTheme="minorEastAsia"/>
        </w:rPr>
        <w:t>87-96.</w:t>
      </w:r>
    </w:p>
    <w:p w14:paraId="1C9C0D01" w14:textId="6660FD48" w:rsidR="00064847" w:rsidRPr="008300D2" w:rsidRDefault="00064847" w:rsidP="00A03064">
      <w:pPr>
        <w:pStyle w:val="a5"/>
        <w:numPr>
          <w:ilvl w:val="0"/>
          <w:numId w:val="14"/>
        </w:numPr>
        <w:ind w:leftChars="0"/>
        <w:rPr>
          <w:rFonts w:eastAsiaTheme="minorEastAsia"/>
        </w:rPr>
      </w:pPr>
      <w:r w:rsidRPr="00064847">
        <w:rPr>
          <w:rFonts w:eastAsiaTheme="minorEastAsia"/>
        </w:rPr>
        <w:t xml:space="preserve">Ross, S. A. (1995) </w:t>
      </w:r>
      <w:r w:rsidRPr="00064847">
        <w:rPr>
          <w:rFonts w:eastAsiaTheme="minorEastAsia"/>
          <w:i/>
          <w:iCs/>
        </w:rPr>
        <w:t>Uses, abuses, and alternatives to the net-present-value rule.</w:t>
      </w:r>
      <w:r w:rsidRPr="00064847">
        <w:rPr>
          <w:rFonts w:eastAsiaTheme="minorEastAsia"/>
        </w:rPr>
        <w:t xml:space="preserve"> Financial management, 24(3), </w:t>
      </w:r>
      <w:r>
        <w:rPr>
          <w:rFonts w:eastAsiaTheme="minorEastAsia"/>
        </w:rPr>
        <w:t>pp.</w:t>
      </w:r>
      <w:r w:rsidRPr="00064847">
        <w:rPr>
          <w:rFonts w:eastAsiaTheme="minorEastAsia"/>
        </w:rPr>
        <w:t>96-102.</w:t>
      </w:r>
    </w:p>
    <w:p w14:paraId="5D1C03D5" w14:textId="38B8CF4A" w:rsidR="002318F7" w:rsidRDefault="002318F7" w:rsidP="00A03064">
      <w:pPr>
        <w:pStyle w:val="a5"/>
        <w:numPr>
          <w:ilvl w:val="0"/>
          <w:numId w:val="14"/>
        </w:numPr>
        <w:ind w:leftChars="0"/>
        <w:rPr>
          <w:rFonts w:eastAsiaTheme="minorEastAsia"/>
        </w:rPr>
      </w:pPr>
      <w:r w:rsidRPr="003713BA">
        <w:rPr>
          <w:rFonts w:eastAsiaTheme="minorEastAsia"/>
        </w:rPr>
        <w:t xml:space="preserve">Salmi, T. and </w:t>
      </w:r>
      <w:proofErr w:type="spellStart"/>
      <w:r w:rsidRPr="003713BA">
        <w:rPr>
          <w:rFonts w:eastAsiaTheme="minorEastAsia"/>
        </w:rPr>
        <w:t>Martikainen</w:t>
      </w:r>
      <w:proofErr w:type="spellEnd"/>
      <w:r w:rsidRPr="003713BA">
        <w:rPr>
          <w:rFonts w:eastAsiaTheme="minorEastAsia"/>
        </w:rPr>
        <w:t xml:space="preserve">, T. (1994) </w:t>
      </w:r>
      <w:r w:rsidRPr="003713BA">
        <w:rPr>
          <w:rFonts w:eastAsiaTheme="minorEastAsia"/>
          <w:i/>
          <w:iCs/>
        </w:rPr>
        <w:t>A review of the theoretical and empirical basis of financial ratio analysis.</w:t>
      </w:r>
      <w:r w:rsidRPr="003713BA">
        <w:rPr>
          <w:rFonts w:eastAsiaTheme="minorEastAsia"/>
        </w:rPr>
        <w:t xml:space="preserve"> News Group</w:t>
      </w:r>
      <w:r w:rsidR="003713BA" w:rsidRPr="003713BA">
        <w:rPr>
          <w:rFonts w:eastAsiaTheme="minorEastAsia"/>
        </w:rPr>
        <w:t>.</w:t>
      </w:r>
    </w:p>
    <w:p w14:paraId="24F5273F" w14:textId="606E0AF2" w:rsidR="00E36770" w:rsidRDefault="00E36770" w:rsidP="00A03064">
      <w:pPr>
        <w:pStyle w:val="a5"/>
        <w:numPr>
          <w:ilvl w:val="0"/>
          <w:numId w:val="14"/>
        </w:numPr>
        <w:ind w:leftChars="0"/>
        <w:rPr>
          <w:rFonts w:eastAsiaTheme="minorEastAsia"/>
        </w:rPr>
      </w:pPr>
      <w:r w:rsidRPr="00E36770">
        <w:rPr>
          <w:rFonts w:eastAsiaTheme="minorEastAsia"/>
        </w:rPr>
        <w:t>Scott, D. F. (1972)</w:t>
      </w:r>
      <w:r w:rsidRPr="00C57B4C">
        <w:rPr>
          <w:rFonts w:eastAsiaTheme="minorEastAsia"/>
          <w:i/>
          <w:iCs/>
        </w:rPr>
        <w:t xml:space="preserve"> Evidence on the importance of financial structure. </w:t>
      </w:r>
      <w:r w:rsidRPr="00E36770">
        <w:rPr>
          <w:rFonts w:eastAsiaTheme="minorEastAsia"/>
        </w:rPr>
        <w:t xml:space="preserve">Financial Management, </w:t>
      </w:r>
      <w:r w:rsidR="00C57B4C">
        <w:rPr>
          <w:rFonts w:eastAsiaTheme="minorEastAsia"/>
        </w:rPr>
        <w:t xml:space="preserve">pp. </w:t>
      </w:r>
      <w:r w:rsidRPr="00E36770">
        <w:rPr>
          <w:rFonts w:eastAsiaTheme="minorEastAsia"/>
        </w:rPr>
        <w:t>45-50.</w:t>
      </w:r>
    </w:p>
    <w:p w14:paraId="78A6C751" w14:textId="3A6867B3" w:rsidR="009F43D0" w:rsidRDefault="009F43D0" w:rsidP="00A03064">
      <w:pPr>
        <w:pStyle w:val="a5"/>
        <w:numPr>
          <w:ilvl w:val="0"/>
          <w:numId w:val="14"/>
        </w:numPr>
        <w:ind w:leftChars="0"/>
        <w:rPr>
          <w:rFonts w:eastAsiaTheme="minorEastAsia"/>
        </w:rPr>
      </w:pPr>
      <w:proofErr w:type="spellStart"/>
      <w:r w:rsidRPr="009F43D0">
        <w:rPr>
          <w:rFonts w:eastAsiaTheme="minorEastAsia"/>
        </w:rPr>
        <w:t>Setiany</w:t>
      </w:r>
      <w:proofErr w:type="spellEnd"/>
      <w:r w:rsidRPr="009F43D0">
        <w:rPr>
          <w:rFonts w:eastAsiaTheme="minorEastAsia"/>
        </w:rPr>
        <w:t xml:space="preserve">, E. (2021) </w:t>
      </w:r>
      <w:r w:rsidRPr="009F43D0">
        <w:rPr>
          <w:rFonts w:eastAsiaTheme="minorEastAsia"/>
          <w:i/>
          <w:iCs/>
        </w:rPr>
        <w:t>The Effect of Investment, Free Cash Flow, Earnings Management, and Interest Coverage Ratio on Financial Distress.</w:t>
      </w:r>
      <w:r w:rsidRPr="009F43D0">
        <w:rPr>
          <w:rFonts w:eastAsiaTheme="minorEastAsia"/>
        </w:rPr>
        <w:t xml:space="preserve"> Journal of </w:t>
      </w:r>
      <w:proofErr w:type="spellStart"/>
      <w:r w:rsidRPr="009F43D0">
        <w:rPr>
          <w:rFonts w:eastAsiaTheme="minorEastAsia"/>
        </w:rPr>
        <w:t>Sosial</w:t>
      </w:r>
      <w:proofErr w:type="spellEnd"/>
      <w:r w:rsidRPr="009F43D0">
        <w:rPr>
          <w:rFonts w:eastAsiaTheme="minorEastAsia"/>
        </w:rPr>
        <w:t xml:space="preserve"> Science, 2(1), </w:t>
      </w:r>
      <w:r>
        <w:rPr>
          <w:rFonts w:eastAsiaTheme="minorEastAsia"/>
        </w:rPr>
        <w:t xml:space="preserve">pp. </w:t>
      </w:r>
      <w:r w:rsidRPr="009F43D0">
        <w:rPr>
          <w:rFonts w:eastAsiaTheme="minorEastAsia"/>
        </w:rPr>
        <w:t>64-69.</w:t>
      </w:r>
    </w:p>
    <w:p w14:paraId="525F1E16" w14:textId="3E7619DB" w:rsidR="00AB09A1" w:rsidRDefault="00AB09A1" w:rsidP="00A03064">
      <w:pPr>
        <w:pStyle w:val="a5"/>
        <w:numPr>
          <w:ilvl w:val="0"/>
          <w:numId w:val="14"/>
        </w:numPr>
        <w:ind w:leftChars="0"/>
        <w:rPr>
          <w:rFonts w:eastAsiaTheme="minorEastAsia"/>
        </w:rPr>
      </w:pPr>
      <w:r w:rsidRPr="00AB09A1">
        <w:rPr>
          <w:rFonts w:eastAsiaTheme="minorEastAsia"/>
        </w:rPr>
        <w:t xml:space="preserve">Singh, U. (2021) </w:t>
      </w:r>
      <w:r w:rsidRPr="00AB09A1">
        <w:rPr>
          <w:rFonts w:eastAsiaTheme="minorEastAsia"/>
          <w:i/>
          <w:iCs/>
        </w:rPr>
        <w:t xml:space="preserve">Modeling of dividend payout, retention, yield, capital gains and irrelevance and its impact on value of the firm. </w:t>
      </w:r>
      <w:r w:rsidRPr="00AB09A1">
        <w:rPr>
          <w:rFonts w:eastAsiaTheme="minorEastAsia"/>
        </w:rPr>
        <w:t xml:space="preserve">Journal of Contemporary Issues in Business and Government, 27(2), </w:t>
      </w:r>
      <w:r>
        <w:rPr>
          <w:rFonts w:eastAsiaTheme="minorEastAsia"/>
        </w:rPr>
        <w:t>pp.</w:t>
      </w:r>
      <w:r w:rsidRPr="00AB09A1">
        <w:rPr>
          <w:rFonts w:eastAsiaTheme="minorEastAsia"/>
        </w:rPr>
        <w:t>5166-5178.</w:t>
      </w:r>
    </w:p>
    <w:p w14:paraId="5293C22D" w14:textId="3C30CD91" w:rsidR="003713BA" w:rsidRDefault="00A20E4E" w:rsidP="00A03064">
      <w:pPr>
        <w:pStyle w:val="a5"/>
        <w:numPr>
          <w:ilvl w:val="0"/>
          <w:numId w:val="14"/>
        </w:numPr>
        <w:ind w:leftChars="0"/>
        <w:rPr>
          <w:rFonts w:eastAsiaTheme="minorEastAsia"/>
        </w:rPr>
      </w:pPr>
      <w:proofErr w:type="spellStart"/>
      <w:r w:rsidRPr="00A20E4E">
        <w:rPr>
          <w:rFonts w:eastAsiaTheme="minorEastAsia"/>
        </w:rPr>
        <w:lastRenderedPageBreak/>
        <w:t>Tumanggor</w:t>
      </w:r>
      <w:proofErr w:type="spellEnd"/>
      <w:r w:rsidRPr="00A20E4E">
        <w:rPr>
          <w:rFonts w:eastAsiaTheme="minorEastAsia"/>
        </w:rPr>
        <w:t xml:space="preserve">, M. (2020) </w:t>
      </w:r>
      <w:r w:rsidRPr="00A20E4E">
        <w:rPr>
          <w:rFonts w:eastAsiaTheme="minorEastAsia"/>
          <w:i/>
          <w:iCs/>
        </w:rPr>
        <w:t>The Influence of Current Ratio, Quick Ratio and Net Profit Margin on Return on Assets at PT.</w:t>
      </w:r>
      <w:r w:rsidRPr="00A20E4E">
        <w:rPr>
          <w:rFonts w:eastAsiaTheme="minorEastAsia"/>
        </w:rPr>
        <w:t xml:space="preserve"> Hero Supermarket </w:t>
      </w:r>
      <w:proofErr w:type="spellStart"/>
      <w:r w:rsidRPr="00A20E4E">
        <w:rPr>
          <w:rFonts w:eastAsiaTheme="minorEastAsia"/>
        </w:rPr>
        <w:t>Tbk</w:t>
      </w:r>
      <w:proofErr w:type="spellEnd"/>
      <w:r w:rsidRPr="00A20E4E">
        <w:rPr>
          <w:rFonts w:eastAsiaTheme="minorEastAsia"/>
        </w:rPr>
        <w:t xml:space="preserve">. PINISI Discretion Review, 1(1), </w:t>
      </w:r>
      <w:r>
        <w:rPr>
          <w:rFonts w:eastAsiaTheme="minorEastAsia"/>
        </w:rPr>
        <w:t>pp.</w:t>
      </w:r>
      <w:r w:rsidRPr="00A20E4E">
        <w:rPr>
          <w:rFonts w:eastAsiaTheme="minorEastAsia"/>
        </w:rPr>
        <w:t>137-146.</w:t>
      </w:r>
    </w:p>
    <w:p w14:paraId="374AFEFB" w14:textId="635E147A" w:rsidR="00F212DD" w:rsidRDefault="00F212DD" w:rsidP="00A03064">
      <w:pPr>
        <w:pStyle w:val="a5"/>
        <w:numPr>
          <w:ilvl w:val="0"/>
          <w:numId w:val="14"/>
        </w:numPr>
        <w:ind w:leftChars="0"/>
        <w:rPr>
          <w:rFonts w:eastAsiaTheme="minorEastAsia"/>
        </w:rPr>
      </w:pPr>
      <w:bookmarkStart w:id="29" w:name="_Hlk112946174"/>
      <w:proofErr w:type="spellStart"/>
      <w:r w:rsidRPr="00F212DD">
        <w:rPr>
          <w:rFonts w:eastAsiaTheme="minorEastAsia"/>
        </w:rPr>
        <w:t>Weingartner</w:t>
      </w:r>
      <w:proofErr w:type="spellEnd"/>
      <w:r w:rsidRPr="00F212DD">
        <w:rPr>
          <w:rFonts w:eastAsiaTheme="minorEastAsia"/>
        </w:rPr>
        <w:t xml:space="preserve">, H. M. (1969) </w:t>
      </w:r>
      <w:bookmarkEnd w:id="29"/>
      <w:r w:rsidRPr="00F212DD">
        <w:rPr>
          <w:rFonts w:eastAsiaTheme="minorEastAsia"/>
          <w:i/>
          <w:iCs/>
        </w:rPr>
        <w:t xml:space="preserve">Some new views on the payback period and capital budgeting decisions. </w:t>
      </w:r>
      <w:r w:rsidRPr="00F212DD">
        <w:rPr>
          <w:rFonts w:eastAsiaTheme="minorEastAsia"/>
        </w:rPr>
        <w:t>Management Science, 15(12)</w:t>
      </w:r>
      <w:r>
        <w:rPr>
          <w:rFonts w:eastAsiaTheme="minorEastAsia"/>
        </w:rPr>
        <w:t xml:space="preserve">. </w:t>
      </w:r>
    </w:p>
    <w:p w14:paraId="4765104F" w14:textId="159A6B0B" w:rsidR="004B1B10" w:rsidRPr="003713BA" w:rsidRDefault="004B1B10" w:rsidP="00A03064">
      <w:pPr>
        <w:pStyle w:val="a5"/>
        <w:numPr>
          <w:ilvl w:val="0"/>
          <w:numId w:val="14"/>
        </w:numPr>
        <w:ind w:leftChars="0"/>
        <w:rPr>
          <w:rFonts w:eastAsiaTheme="minorEastAsia"/>
        </w:rPr>
      </w:pPr>
      <w:r w:rsidRPr="004B1B10">
        <w:rPr>
          <w:rFonts w:eastAsiaTheme="minorEastAsia"/>
        </w:rPr>
        <w:t>Yuan, Y.</w:t>
      </w:r>
      <w:r>
        <w:rPr>
          <w:rFonts w:eastAsiaTheme="minorEastAsia"/>
        </w:rPr>
        <w:t xml:space="preserve"> and</w:t>
      </w:r>
      <w:r w:rsidRPr="004B1B10">
        <w:rPr>
          <w:rFonts w:eastAsiaTheme="minorEastAsia"/>
        </w:rPr>
        <w:t xml:space="preserve"> </w:t>
      </w:r>
      <w:proofErr w:type="spellStart"/>
      <w:r w:rsidRPr="004B1B10">
        <w:rPr>
          <w:rFonts w:eastAsiaTheme="minorEastAsia"/>
        </w:rPr>
        <w:t>Motohashi</w:t>
      </w:r>
      <w:proofErr w:type="spellEnd"/>
      <w:r w:rsidRPr="004B1B10">
        <w:rPr>
          <w:rFonts w:eastAsiaTheme="minorEastAsia"/>
        </w:rPr>
        <w:t>, K. (2008)</w:t>
      </w:r>
      <w:r>
        <w:rPr>
          <w:rFonts w:eastAsiaTheme="minorEastAsia"/>
        </w:rPr>
        <w:t xml:space="preserve"> </w:t>
      </w:r>
      <w:r w:rsidRPr="004B1B10">
        <w:rPr>
          <w:rFonts w:eastAsiaTheme="minorEastAsia"/>
          <w:i/>
          <w:iCs/>
        </w:rPr>
        <w:t xml:space="preserve">Impact of the Debt Ratio on Firm Investment: A case study of listed companies in China. </w:t>
      </w:r>
      <w:r w:rsidRPr="004B1B10">
        <w:rPr>
          <w:rFonts w:eastAsiaTheme="minorEastAsia"/>
        </w:rPr>
        <w:t>Research Inst. of Economy, Trade and Industry.</w:t>
      </w:r>
    </w:p>
    <w:p w14:paraId="019C1499" w14:textId="77777777" w:rsidR="00820ECC" w:rsidRPr="00820ECC" w:rsidRDefault="00820ECC" w:rsidP="00820ECC">
      <w:pPr>
        <w:rPr>
          <w:rFonts w:eastAsiaTheme="minorEastAsia"/>
        </w:rPr>
      </w:pPr>
    </w:p>
    <w:p w14:paraId="2158FB7E" w14:textId="6D60D783" w:rsidR="00820ECC" w:rsidRDefault="00820ECC" w:rsidP="00820ECC">
      <w:pPr>
        <w:rPr>
          <w:rFonts w:eastAsiaTheme="minorEastAsia"/>
        </w:rPr>
      </w:pPr>
      <w:r>
        <w:rPr>
          <w:rFonts w:eastAsiaTheme="minorEastAsia" w:hint="eastAsia"/>
        </w:rPr>
        <w:t>N</w:t>
      </w:r>
      <w:r>
        <w:rPr>
          <w:rFonts w:eastAsiaTheme="minorEastAsia"/>
        </w:rPr>
        <w:t>on-</w:t>
      </w:r>
      <w:r>
        <w:rPr>
          <w:rFonts w:eastAsiaTheme="minorEastAsia" w:hint="eastAsia"/>
        </w:rPr>
        <w:t>a</w:t>
      </w:r>
      <w:r>
        <w:rPr>
          <w:rFonts w:eastAsiaTheme="minorEastAsia"/>
        </w:rPr>
        <w:t>cademic reference:</w:t>
      </w:r>
    </w:p>
    <w:p w14:paraId="3738BB72" w14:textId="70EB5EBE" w:rsidR="002D27BB" w:rsidRDefault="002D27BB" w:rsidP="002D27BB">
      <w:pPr>
        <w:pStyle w:val="a5"/>
        <w:numPr>
          <w:ilvl w:val="0"/>
          <w:numId w:val="16"/>
        </w:numPr>
        <w:ind w:leftChars="0"/>
        <w:rPr>
          <w:rFonts w:eastAsiaTheme="minorEastAsia"/>
        </w:rPr>
      </w:pPr>
      <w:r>
        <w:rPr>
          <w:rFonts w:eastAsiaTheme="minorEastAsia" w:hint="eastAsia"/>
        </w:rPr>
        <w:t>C</w:t>
      </w:r>
      <w:r>
        <w:rPr>
          <w:rFonts w:eastAsiaTheme="minorEastAsia"/>
        </w:rPr>
        <w:t xml:space="preserve">how Sang </w:t>
      </w:r>
      <w:proofErr w:type="spellStart"/>
      <w:r>
        <w:rPr>
          <w:rFonts w:eastAsiaTheme="minorEastAsia"/>
        </w:rPr>
        <w:t>Sang</w:t>
      </w:r>
      <w:proofErr w:type="spellEnd"/>
      <w:r>
        <w:rPr>
          <w:rFonts w:eastAsiaTheme="minorEastAsia"/>
        </w:rPr>
        <w:t xml:space="preserve"> (2019)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2019</w:t>
      </w:r>
      <w:r w:rsidR="0006064C" w:rsidRPr="00D12EBA">
        <w:rPr>
          <w:rFonts w:eastAsiaTheme="minorEastAsia"/>
          <w:i/>
          <w:iCs/>
        </w:rPr>
        <w:t>.</w:t>
      </w:r>
      <w:r w:rsidR="0006064C" w:rsidRPr="00D12EBA">
        <w:rPr>
          <w:rFonts w:eastAsiaTheme="minorEastAsia"/>
        </w:rPr>
        <w:t xml:space="preserve"> Available at:</w:t>
      </w:r>
      <w:r w:rsidR="0006064C" w:rsidRPr="0006064C">
        <w:t xml:space="preserve"> </w:t>
      </w:r>
      <w:hyperlink r:id="rId30" w:history="1">
        <w:r w:rsidR="0006064C" w:rsidRPr="00924E9C">
          <w:rPr>
            <w:rStyle w:val="a4"/>
            <w:rFonts w:eastAsiaTheme="minorEastAsia"/>
          </w:rPr>
          <w:t>https://www1.hkexnews.hk/listedco/listconews/sehk/2020/0423/2020042301464.pdf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4BEE62CD" w14:textId="000C3F77" w:rsidR="002D27BB" w:rsidRDefault="002D27BB" w:rsidP="002D27BB">
      <w:pPr>
        <w:pStyle w:val="a5"/>
        <w:numPr>
          <w:ilvl w:val="0"/>
          <w:numId w:val="16"/>
        </w:numPr>
        <w:ind w:leftChars="0"/>
        <w:rPr>
          <w:rFonts w:eastAsiaTheme="minorEastAsia"/>
        </w:rPr>
      </w:pPr>
      <w:r>
        <w:rPr>
          <w:rFonts w:eastAsiaTheme="minorEastAsia" w:hint="eastAsia"/>
        </w:rPr>
        <w:lastRenderedPageBreak/>
        <w:t>C</w:t>
      </w:r>
      <w:r>
        <w:rPr>
          <w:rFonts w:eastAsiaTheme="minorEastAsia"/>
        </w:rPr>
        <w:t xml:space="preserve">how Sang </w:t>
      </w:r>
      <w:proofErr w:type="spellStart"/>
      <w:r>
        <w:rPr>
          <w:rFonts w:eastAsiaTheme="minorEastAsia"/>
        </w:rPr>
        <w:t>Sang</w:t>
      </w:r>
      <w:proofErr w:type="spellEnd"/>
      <w:r>
        <w:rPr>
          <w:rFonts w:eastAsiaTheme="minorEastAsia"/>
        </w:rPr>
        <w:t xml:space="preserve"> (20</w:t>
      </w:r>
      <w:r>
        <w:rPr>
          <w:rFonts w:eastAsiaTheme="minorEastAsia"/>
        </w:rPr>
        <w:t>20</w:t>
      </w:r>
      <w:r>
        <w:rPr>
          <w:rFonts w:eastAsiaTheme="minorEastAsia"/>
        </w:rPr>
        <w:t>)</w:t>
      </w:r>
      <w:r w:rsidR="0006064C">
        <w:rPr>
          <w:rFonts w:eastAsiaTheme="minorEastAsia"/>
        </w:rPr>
        <w:t xml:space="preserve">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w:t>
      </w:r>
      <w:r w:rsidR="0006064C">
        <w:rPr>
          <w:rFonts w:eastAsiaTheme="minorEastAsia"/>
          <w:i/>
          <w:iCs/>
        </w:rPr>
        <w:t>20</w:t>
      </w:r>
      <w:r w:rsidR="0006064C" w:rsidRPr="00D12EBA">
        <w:rPr>
          <w:rFonts w:eastAsiaTheme="minorEastAsia"/>
          <w:i/>
          <w:iCs/>
        </w:rPr>
        <w:t>.</w:t>
      </w:r>
      <w:r w:rsidR="0006064C" w:rsidRPr="00D12EBA">
        <w:rPr>
          <w:rFonts w:eastAsiaTheme="minorEastAsia"/>
        </w:rPr>
        <w:t xml:space="preserve"> Available at:</w:t>
      </w:r>
      <w:r w:rsidR="0006064C">
        <w:rPr>
          <w:rFonts w:eastAsiaTheme="minorEastAsia"/>
        </w:rPr>
        <w:t xml:space="preserve"> </w:t>
      </w:r>
      <w:hyperlink r:id="rId31" w:history="1">
        <w:r w:rsidR="0006064C" w:rsidRPr="00924E9C">
          <w:rPr>
            <w:rStyle w:val="a4"/>
            <w:rFonts w:eastAsiaTheme="minorEastAsia"/>
          </w:rPr>
          <w:t>https://www1.hkexnews.hk/listedco/listconews/sehk/2021/0422/2021042201415.pdf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405E56DD" w14:textId="3669486D" w:rsidR="002D27BB" w:rsidRPr="002D27BB" w:rsidRDefault="002D27BB" w:rsidP="002D27BB">
      <w:pPr>
        <w:pStyle w:val="a5"/>
        <w:numPr>
          <w:ilvl w:val="0"/>
          <w:numId w:val="16"/>
        </w:numPr>
        <w:ind w:leftChars="0"/>
        <w:rPr>
          <w:rFonts w:eastAsiaTheme="minorEastAsia" w:hint="eastAsia"/>
        </w:rPr>
      </w:pPr>
      <w:r>
        <w:rPr>
          <w:rFonts w:eastAsiaTheme="minorEastAsia" w:hint="eastAsia"/>
        </w:rPr>
        <w:t>C</w:t>
      </w:r>
      <w:r>
        <w:rPr>
          <w:rFonts w:eastAsiaTheme="minorEastAsia"/>
        </w:rPr>
        <w:t xml:space="preserve">how Sang </w:t>
      </w:r>
      <w:proofErr w:type="spellStart"/>
      <w:r>
        <w:rPr>
          <w:rFonts w:eastAsiaTheme="minorEastAsia"/>
        </w:rPr>
        <w:t>Sang</w:t>
      </w:r>
      <w:proofErr w:type="spellEnd"/>
      <w:r>
        <w:rPr>
          <w:rFonts w:eastAsiaTheme="minorEastAsia"/>
        </w:rPr>
        <w:t xml:space="preserve"> (20</w:t>
      </w:r>
      <w:r>
        <w:rPr>
          <w:rFonts w:eastAsiaTheme="minorEastAsia"/>
        </w:rPr>
        <w:t>21</w:t>
      </w:r>
      <w:r>
        <w:rPr>
          <w:rFonts w:eastAsiaTheme="minorEastAsia"/>
        </w:rPr>
        <w:t>)</w:t>
      </w:r>
      <w:r w:rsidR="0006064C">
        <w:rPr>
          <w:rFonts w:eastAsiaTheme="minorEastAsia"/>
        </w:rPr>
        <w:t xml:space="preserve">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w:t>
      </w:r>
      <w:r w:rsidR="0006064C">
        <w:rPr>
          <w:rFonts w:eastAsiaTheme="minorEastAsia"/>
          <w:i/>
          <w:iCs/>
        </w:rPr>
        <w:t>21</w:t>
      </w:r>
      <w:r w:rsidR="0006064C" w:rsidRPr="00D12EBA">
        <w:rPr>
          <w:rFonts w:eastAsiaTheme="minorEastAsia"/>
          <w:i/>
          <w:iCs/>
        </w:rPr>
        <w:t>.</w:t>
      </w:r>
      <w:r w:rsidR="0006064C" w:rsidRPr="00D12EBA">
        <w:rPr>
          <w:rFonts w:eastAsiaTheme="minorEastAsia"/>
        </w:rPr>
        <w:t xml:space="preserve"> Available at:</w:t>
      </w:r>
      <w:r w:rsidR="0006064C">
        <w:rPr>
          <w:rFonts w:eastAsiaTheme="minorEastAsia"/>
        </w:rPr>
        <w:t xml:space="preserve"> </w:t>
      </w:r>
      <w:hyperlink r:id="rId32" w:history="1">
        <w:r w:rsidR="0006064C" w:rsidRPr="00924E9C">
          <w:rPr>
            <w:rStyle w:val="a4"/>
            <w:rFonts w:eastAsiaTheme="minorEastAsia"/>
          </w:rPr>
          <w:t>https://www1.hkexnews.hk/listedco/listconews/sehk/2022/0421/2022042101798.pdf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0A418221" w14:textId="091099E6" w:rsidR="002E744D" w:rsidRDefault="002E744D" w:rsidP="00CD617E">
      <w:pPr>
        <w:pStyle w:val="a5"/>
        <w:numPr>
          <w:ilvl w:val="0"/>
          <w:numId w:val="9"/>
        </w:numPr>
        <w:ind w:leftChars="0"/>
        <w:rPr>
          <w:rFonts w:eastAsiaTheme="minorEastAsia"/>
        </w:rPr>
      </w:pPr>
      <w:r w:rsidRPr="00CD617E">
        <w:rPr>
          <w:rFonts w:eastAsiaTheme="minorEastAsia"/>
        </w:rPr>
        <w:t xml:space="preserve">Inland revenue development (2022) Profit tax rate. Available at: </w:t>
      </w:r>
      <w:hyperlink r:id="rId33" w:history="1">
        <w:r w:rsidR="000A2472">
          <w:rPr>
            <w:rStyle w:val="a4"/>
            <w:rFonts w:eastAsiaTheme="minorEastAsia"/>
          </w:rPr>
          <w:t>-</w:t>
        </w:r>
      </w:hyperlink>
      <w:r w:rsidRPr="00CD617E">
        <w:rPr>
          <w:rFonts w:eastAsiaTheme="minorEastAsia"/>
        </w:rPr>
        <w:t xml:space="preserve"> (Accessed: </w:t>
      </w:r>
      <w:r w:rsidR="00CD617E" w:rsidRPr="00CD617E">
        <w:rPr>
          <w:rFonts w:eastAsiaTheme="minorEastAsia"/>
        </w:rPr>
        <w:t>31 A</w:t>
      </w:r>
      <w:r w:rsidR="00CD617E" w:rsidRPr="00CD617E">
        <w:rPr>
          <w:rFonts w:eastAsiaTheme="minorEastAsia" w:hint="eastAsia"/>
        </w:rPr>
        <w:t>u</w:t>
      </w:r>
      <w:r w:rsidR="00CD617E" w:rsidRPr="00CD617E">
        <w:rPr>
          <w:rFonts w:eastAsiaTheme="minorEastAsia"/>
        </w:rPr>
        <w:t xml:space="preserve">g 2022). </w:t>
      </w:r>
    </w:p>
    <w:p w14:paraId="5CECBD7B" w14:textId="5855C484" w:rsidR="002D27BB" w:rsidRDefault="002D27BB" w:rsidP="00CD617E">
      <w:pPr>
        <w:pStyle w:val="a5"/>
        <w:numPr>
          <w:ilvl w:val="0"/>
          <w:numId w:val="9"/>
        </w:numPr>
        <w:ind w:leftChars="0"/>
        <w:rPr>
          <w:rFonts w:eastAsiaTheme="minorEastAsia"/>
        </w:rPr>
      </w:pPr>
      <w:r>
        <w:rPr>
          <w:rFonts w:eastAsiaTheme="minorEastAsia" w:hint="eastAsia"/>
        </w:rPr>
        <w:t>K</w:t>
      </w:r>
      <w:r>
        <w:rPr>
          <w:rFonts w:eastAsiaTheme="minorEastAsia"/>
        </w:rPr>
        <w:t xml:space="preserve">ing Fook (2019)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2019</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4" w:history="1">
        <w:r w:rsidRPr="00924E9C">
          <w:rPr>
            <w:rStyle w:val="a4"/>
            <w:rFonts w:eastAsiaTheme="minorEastAsia"/>
          </w:rPr>
          <w:t>https://www1.hkexnews.hk/listedco/listconews/sehk/2019/0718/ltn20190718177.pdf</w:t>
        </w:r>
      </w:hyperlink>
      <w:r>
        <w:rPr>
          <w:rFonts w:eastAsiaTheme="minorEastAsia"/>
        </w:rPr>
        <w:t xml:space="preserve"> </w:t>
      </w:r>
      <w:r w:rsidRPr="00D12EBA">
        <w:rPr>
          <w:rFonts w:eastAsiaTheme="minorEastAsia"/>
        </w:rPr>
        <w:t>(Accessed: 27 July 2022)</w:t>
      </w:r>
      <w:r>
        <w:rPr>
          <w:rFonts w:eastAsiaTheme="minorEastAsia"/>
        </w:rPr>
        <w:t>.</w:t>
      </w:r>
    </w:p>
    <w:p w14:paraId="131C9CD4" w14:textId="140D2BCB" w:rsidR="002D27BB" w:rsidRDefault="002D27BB" w:rsidP="00CD617E">
      <w:pPr>
        <w:pStyle w:val="a5"/>
        <w:numPr>
          <w:ilvl w:val="0"/>
          <w:numId w:val="9"/>
        </w:numPr>
        <w:ind w:leftChars="0"/>
        <w:rPr>
          <w:rFonts w:eastAsiaTheme="minorEastAsia"/>
        </w:rPr>
      </w:pPr>
      <w:r>
        <w:rPr>
          <w:rFonts w:eastAsiaTheme="minorEastAsia" w:hint="eastAsia"/>
        </w:rPr>
        <w:lastRenderedPageBreak/>
        <w:t>K</w:t>
      </w:r>
      <w:r>
        <w:rPr>
          <w:rFonts w:eastAsiaTheme="minorEastAsia"/>
        </w:rPr>
        <w:t xml:space="preserve">ing Fook (2020)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2020</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5" w:history="1">
        <w:r w:rsidRPr="00924E9C">
          <w:rPr>
            <w:rStyle w:val="a4"/>
            <w:rFonts w:eastAsiaTheme="minorEastAsia"/>
          </w:rPr>
          <w:t>https://www1.hkexnews.hk/listedco/listconews/sehk/2020/0723/2020072300426.pdf</w:t>
        </w:r>
      </w:hyperlink>
      <w:r>
        <w:rPr>
          <w:rFonts w:eastAsiaTheme="minorEastAsia"/>
        </w:rPr>
        <w:t xml:space="preserve"> </w:t>
      </w:r>
      <w:r w:rsidRPr="00D12EBA">
        <w:rPr>
          <w:rFonts w:eastAsiaTheme="minorEastAsia"/>
        </w:rPr>
        <w:t>(Accessed: 27 July 2022)</w:t>
      </w:r>
      <w:r>
        <w:rPr>
          <w:rFonts w:eastAsiaTheme="minorEastAsia"/>
        </w:rPr>
        <w:t>.</w:t>
      </w:r>
    </w:p>
    <w:p w14:paraId="15949B62" w14:textId="663ED8B9" w:rsidR="002D27BB" w:rsidRPr="00CD617E" w:rsidRDefault="002D27BB" w:rsidP="00CD617E">
      <w:pPr>
        <w:pStyle w:val="a5"/>
        <w:numPr>
          <w:ilvl w:val="0"/>
          <w:numId w:val="9"/>
        </w:numPr>
        <w:ind w:leftChars="0"/>
        <w:rPr>
          <w:rFonts w:eastAsiaTheme="minorEastAsia"/>
        </w:rPr>
      </w:pPr>
      <w:r>
        <w:rPr>
          <w:rFonts w:eastAsiaTheme="minorEastAsia" w:hint="eastAsia"/>
        </w:rPr>
        <w:t>K</w:t>
      </w:r>
      <w:r>
        <w:rPr>
          <w:rFonts w:eastAsiaTheme="minorEastAsia"/>
        </w:rPr>
        <w:t>ing Fook (2021)</w:t>
      </w:r>
      <w:r w:rsidRPr="002D27BB">
        <w:rPr>
          <w:rFonts w:eastAsiaTheme="minorEastAsia"/>
          <w:i/>
          <w:iCs/>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2021</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6" w:history="1">
        <w:r w:rsidRPr="00924E9C">
          <w:rPr>
            <w:rStyle w:val="a4"/>
            <w:rFonts w:eastAsiaTheme="minorEastAsia"/>
          </w:rPr>
          <w:t>https://www1.hkexnews.hk/listedco/listconews/sehk/2021/0722/2021072200382.pdf</w:t>
        </w:r>
      </w:hyperlink>
      <w:r>
        <w:rPr>
          <w:rFonts w:eastAsiaTheme="minorEastAsia"/>
        </w:rPr>
        <w:t xml:space="preserve"> </w:t>
      </w:r>
      <w:r w:rsidRPr="00D12EBA">
        <w:rPr>
          <w:rFonts w:eastAsiaTheme="minorEastAsia"/>
        </w:rPr>
        <w:t>(Accessed: 27 July 2022)</w:t>
      </w:r>
      <w:r>
        <w:rPr>
          <w:rFonts w:eastAsiaTheme="minorEastAsia"/>
        </w:rPr>
        <w:t>.</w:t>
      </w:r>
    </w:p>
    <w:p w14:paraId="287321F0" w14:textId="4F3EAD3C" w:rsidR="00820ECC" w:rsidRDefault="00820ECC"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(1998)</w:t>
      </w:r>
      <w:r w:rsidR="00D12EBA" w:rsidRPr="00D12EBA">
        <w:rPr>
          <w:rFonts w:eastAsiaTheme="minorEastAsia"/>
        </w:rPr>
        <w:t xml:space="preserve"> </w:t>
      </w:r>
      <w:r w:rsidR="00D12EBA" w:rsidRPr="00D12EBA">
        <w:rPr>
          <w:rFonts w:eastAsiaTheme="minorEastAsia"/>
          <w:i/>
          <w:iCs/>
        </w:rPr>
        <w:t>Annual R</w:t>
      </w:r>
      <w:r w:rsidR="00D12EBA" w:rsidRPr="00D12EBA">
        <w:rPr>
          <w:rFonts w:eastAsiaTheme="minorEastAsia" w:hint="eastAsia"/>
          <w:i/>
          <w:iCs/>
        </w:rPr>
        <w:t>e</w:t>
      </w:r>
      <w:r w:rsidR="00D12EBA" w:rsidRPr="00D12EBA">
        <w:rPr>
          <w:rFonts w:eastAsiaTheme="minorEastAsia"/>
          <w:i/>
          <w:iCs/>
        </w:rPr>
        <w:t>port 1998.</w:t>
      </w:r>
      <w:r w:rsidR="00D12EBA" w:rsidRPr="00D12EBA">
        <w:rPr>
          <w:rFonts w:eastAsiaTheme="minorEastAsia"/>
        </w:rPr>
        <w:t xml:space="preserve"> Available at: </w:t>
      </w:r>
      <w:hyperlink r:id="rId37" w:history="1">
        <w:r w:rsidR="00D12EBA" w:rsidRPr="00D12EBA">
          <w:rPr>
            <w:rStyle w:val="a4"/>
            <w:rFonts w:eastAsiaTheme="minorEastAsia"/>
          </w:rPr>
          <w:t>https://www.lukfook.com/content/uploads/2012/01/5e1e995e5bd26.pdf</w:t>
        </w:r>
      </w:hyperlink>
      <w:r w:rsidR="00D12EBA" w:rsidRPr="00D12EBA">
        <w:rPr>
          <w:rFonts w:eastAsiaTheme="minorEastAsia"/>
        </w:rPr>
        <w:t xml:space="preserve"> (Accessed: 27 July 2022). </w:t>
      </w:r>
    </w:p>
    <w:p w14:paraId="2C1A047C" w14:textId="3288C2C5" w:rsidR="002D27BB" w:rsidRDefault="002D27BB"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w:t>
      </w:r>
      <w:r>
        <w:rPr>
          <w:rFonts w:eastAsiaTheme="minorEastAsia"/>
        </w:rPr>
        <w:t>20</w:t>
      </w:r>
      <w:r>
        <w:rPr>
          <w:rFonts w:eastAsiaTheme="minorEastAsia"/>
        </w:rPr>
        <w:t>19</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w:t>
      </w:r>
      <w:r>
        <w:rPr>
          <w:rFonts w:eastAsiaTheme="minorEastAsia"/>
          <w:i/>
          <w:iCs/>
        </w:rPr>
        <w:t>19</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8" w:history="1">
        <w:r w:rsidRPr="00924E9C">
          <w:rPr>
            <w:rStyle w:val="a4"/>
            <w:rFonts w:eastAsiaTheme="minorEastAsia"/>
          </w:rPr>
          <w:t>https://www1.hkexnews.hk/listedco/listconews/sehk/2019/0719/ltn20190719187.pdf</w:t>
        </w:r>
      </w:hyperlink>
      <w:r>
        <w:rPr>
          <w:rFonts w:eastAsiaTheme="minorEastAsia"/>
        </w:rPr>
        <w:t xml:space="preserve"> </w:t>
      </w:r>
      <w:r w:rsidRPr="00D12EBA">
        <w:rPr>
          <w:rFonts w:eastAsiaTheme="minorEastAsia"/>
        </w:rPr>
        <w:t xml:space="preserve">(Accessed: 27 July </w:t>
      </w:r>
      <w:r w:rsidRPr="00D12EBA">
        <w:rPr>
          <w:rFonts w:eastAsiaTheme="minorEastAsia"/>
        </w:rPr>
        <w:lastRenderedPageBreak/>
        <w:t>2022)</w:t>
      </w:r>
      <w:r>
        <w:rPr>
          <w:rFonts w:eastAsiaTheme="minorEastAsia"/>
        </w:rPr>
        <w:t>.</w:t>
      </w:r>
    </w:p>
    <w:p w14:paraId="482BE9A5" w14:textId="43A4CF97" w:rsidR="002D27BB" w:rsidRDefault="002D27BB"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w:t>
      </w:r>
      <w:r>
        <w:rPr>
          <w:rFonts w:eastAsiaTheme="minorEastAsia"/>
        </w:rPr>
        <w:t>202</w:t>
      </w:r>
      <w:r>
        <w:rPr>
          <w:rFonts w:eastAsiaTheme="minorEastAsia"/>
        </w:rPr>
        <w:t>0</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w:t>
      </w:r>
      <w:r>
        <w:rPr>
          <w:rFonts w:eastAsiaTheme="minorEastAsia"/>
          <w:i/>
          <w:iCs/>
        </w:rPr>
        <w:t>0</w:t>
      </w:r>
      <w:r w:rsidRPr="00D12EBA">
        <w:rPr>
          <w:rFonts w:eastAsiaTheme="minorEastAsia"/>
          <w:i/>
          <w:iCs/>
        </w:rPr>
        <w:t>.</w:t>
      </w:r>
      <w:r w:rsidRPr="00D12EBA">
        <w:rPr>
          <w:rFonts w:eastAsiaTheme="minorEastAsia"/>
        </w:rPr>
        <w:t xml:space="preserve"> Available at:</w:t>
      </w:r>
      <w:r w:rsidRPr="002D27BB">
        <w:t xml:space="preserve"> </w:t>
      </w:r>
      <w:hyperlink r:id="rId39" w:history="1">
        <w:r w:rsidRPr="00924E9C">
          <w:rPr>
            <w:rStyle w:val="a4"/>
            <w:rFonts w:eastAsiaTheme="minorEastAsia"/>
          </w:rPr>
          <w:t>https://www1.hkexnews.hk/listedco/listconews/sehk/2020/0717/2020071700529.pdf</w:t>
        </w:r>
      </w:hyperlink>
      <w:r>
        <w:rPr>
          <w:rFonts w:eastAsiaTheme="minorEastAsia"/>
        </w:rPr>
        <w:t xml:space="preserve"> </w:t>
      </w:r>
      <w:r w:rsidRPr="00D12EBA">
        <w:rPr>
          <w:rFonts w:eastAsiaTheme="minorEastAsia"/>
        </w:rPr>
        <w:t>(Accessed: 27 July 2022)</w:t>
      </w:r>
      <w:r>
        <w:rPr>
          <w:rFonts w:eastAsiaTheme="minorEastAsia"/>
        </w:rPr>
        <w:t>.</w:t>
      </w:r>
    </w:p>
    <w:p w14:paraId="10B845F6" w14:textId="6DC41FD4" w:rsidR="004D60FE" w:rsidRDefault="004D60FE"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Holdings Limited (</w:t>
      </w:r>
      <w:r>
        <w:rPr>
          <w:rFonts w:eastAsiaTheme="minorEastAsia"/>
        </w:rPr>
        <w:t>2021</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2021</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40" w:history="1">
        <w:r w:rsidRPr="00F676BE">
          <w:rPr>
            <w:rStyle w:val="a4"/>
            <w:rFonts w:eastAsiaTheme="minorEastAsia"/>
          </w:rPr>
          <w:t>https://www1.hkexnews.hk/listedco/listconews/sehk/2021/0719/2021071900332.pdf</w:t>
        </w:r>
      </w:hyperlink>
      <w:r>
        <w:rPr>
          <w:rFonts w:eastAsiaTheme="minorEastAsia"/>
        </w:rPr>
        <w:t xml:space="preserve"> </w:t>
      </w:r>
      <w:r w:rsidRPr="00D12EBA">
        <w:rPr>
          <w:rFonts w:eastAsiaTheme="minorEastAsia"/>
        </w:rPr>
        <w:t>(Accessed: 27 July 2022).</w:t>
      </w:r>
    </w:p>
    <w:p w14:paraId="32875B0B" w14:textId="6ABBAD95" w:rsidR="0097557B" w:rsidRPr="0097557B" w:rsidRDefault="0097557B" w:rsidP="0097557B">
      <w:pPr>
        <w:pStyle w:val="a5"/>
        <w:numPr>
          <w:ilvl w:val="0"/>
          <w:numId w:val="4"/>
        </w:numPr>
        <w:ind w:leftChars="0"/>
        <w:rPr>
          <w:rFonts w:eastAsiaTheme="minorEastAsia"/>
        </w:rPr>
      </w:pPr>
      <w:r>
        <w:rPr>
          <w:rFonts w:eastAsiaTheme="minorEastAsia" w:hint="eastAsia"/>
        </w:rPr>
        <w:t>M</w:t>
      </w:r>
      <w:r>
        <w:rPr>
          <w:rFonts w:eastAsiaTheme="minorEastAsia"/>
        </w:rPr>
        <w:t xml:space="preserve">oney.udn.com (2022) </w:t>
      </w:r>
      <w:proofErr w:type="spellStart"/>
      <w:r w:rsidRPr="00962BA0">
        <w:rPr>
          <w:rFonts w:eastAsiaTheme="minorEastAsia"/>
          <w:i/>
          <w:iCs/>
        </w:rPr>
        <w:t>Appier</w:t>
      </w:r>
      <w:proofErr w:type="spellEnd"/>
      <w:r w:rsidRPr="00962BA0">
        <w:rPr>
          <w:rFonts w:eastAsiaTheme="minorEastAsia" w:hint="eastAsia"/>
          <w:i/>
          <w:iCs/>
        </w:rPr>
        <w:t>虛擬</w:t>
      </w:r>
      <w:r w:rsidRPr="00962BA0">
        <w:rPr>
          <w:rFonts w:eastAsiaTheme="minorEastAsia"/>
          <w:i/>
          <w:iCs/>
        </w:rPr>
        <w:t xml:space="preserve"> AI </w:t>
      </w:r>
      <w:r w:rsidRPr="00962BA0">
        <w:rPr>
          <w:rFonts w:eastAsiaTheme="minorEastAsia" w:hint="eastAsia"/>
          <w:i/>
          <w:iCs/>
        </w:rPr>
        <w:t>銷售員為周生生珠寶</w:t>
      </w:r>
      <w:proofErr w:type="gramStart"/>
      <w:r w:rsidRPr="00962BA0">
        <w:rPr>
          <w:rFonts w:eastAsiaTheme="minorEastAsia" w:hint="eastAsia"/>
          <w:i/>
          <w:iCs/>
        </w:rPr>
        <w:t>衝刺線上業績</w:t>
      </w:r>
      <w:proofErr w:type="gramEnd"/>
      <w:r w:rsidRPr="00962BA0">
        <w:rPr>
          <w:rFonts w:eastAsiaTheme="minorEastAsia" w:hint="eastAsia"/>
          <w:i/>
          <w:iCs/>
        </w:rPr>
        <w:t>.</w:t>
      </w:r>
      <w:r w:rsidRPr="00962BA0">
        <w:rPr>
          <w:rFonts w:eastAsiaTheme="minorEastAsia"/>
          <w:i/>
          <w:iCs/>
        </w:rPr>
        <w:t xml:space="preserve"> </w:t>
      </w:r>
      <w:r>
        <w:rPr>
          <w:rFonts w:eastAsiaTheme="minorEastAsia"/>
        </w:rPr>
        <w:t xml:space="preserve">Available at: </w:t>
      </w:r>
      <w:hyperlink r:id="rId41" w:history="1">
        <w:r w:rsidRPr="00D078EF">
          <w:rPr>
            <w:rStyle w:val="a4"/>
            <w:rFonts w:eastAsiaTheme="minorEastAsia"/>
          </w:rPr>
          <w:t>https://money.udn.com/money/story/12987/6345522</w:t>
        </w:r>
      </w:hyperlink>
      <w:r>
        <w:rPr>
          <w:rFonts w:eastAsiaTheme="minorEastAsia"/>
        </w:rPr>
        <w:t xml:space="preserve"> (Accessed: 31 A</w:t>
      </w:r>
      <w:r>
        <w:rPr>
          <w:rFonts w:eastAsiaTheme="minorEastAsia" w:hint="eastAsia"/>
        </w:rPr>
        <w:t>u</w:t>
      </w:r>
      <w:r>
        <w:rPr>
          <w:rFonts w:eastAsiaTheme="minorEastAsia"/>
        </w:rPr>
        <w:t xml:space="preserve">g 2022). </w:t>
      </w:r>
    </w:p>
    <w:p w14:paraId="73F46435" w14:textId="7BDF9E9D" w:rsidR="00323B79" w:rsidRDefault="00323B79" w:rsidP="00323B79">
      <w:pPr>
        <w:pStyle w:val="a5"/>
        <w:numPr>
          <w:ilvl w:val="0"/>
          <w:numId w:val="4"/>
        </w:numPr>
        <w:ind w:leftChars="0"/>
        <w:rPr>
          <w:rFonts w:eastAsiaTheme="minorEastAsia"/>
        </w:rPr>
      </w:pPr>
      <w:proofErr w:type="spellStart"/>
      <w:r>
        <w:rPr>
          <w:rFonts w:eastAsiaTheme="minorEastAsia" w:hint="eastAsia"/>
        </w:rPr>
        <w:t>Si</w:t>
      </w:r>
      <w:r>
        <w:rPr>
          <w:rFonts w:eastAsiaTheme="minorEastAsia"/>
        </w:rPr>
        <w:t>na</w:t>
      </w:r>
      <w:proofErr w:type="spellEnd"/>
      <w:r>
        <w:rPr>
          <w:rFonts w:eastAsiaTheme="minorEastAsia"/>
        </w:rPr>
        <w:t xml:space="preserve"> (2019) </w:t>
      </w:r>
      <w:r w:rsidRPr="00323B79">
        <w:rPr>
          <w:rFonts w:eastAsiaTheme="minorEastAsia" w:hint="eastAsia"/>
          <w:i/>
          <w:iCs/>
        </w:rPr>
        <w:t>六</w:t>
      </w:r>
      <w:proofErr w:type="gramStart"/>
      <w:r w:rsidRPr="00323B79">
        <w:rPr>
          <w:rFonts w:eastAsiaTheme="minorEastAsia" w:hint="eastAsia"/>
          <w:i/>
          <w:iCs/>
        </w:rPr>
        <w:t>福珠</w:t>
      </w:r>
      <w:proofErr w:type="gramEnd"/>
      <w:r w:rsidRPr="00323B79">
        <w:rPr>
          <w:rFonts w:eastAsiaTheme="minorEastAsia" w:hint="eastAsia"/>
          <w:i/>
          <w:iCs/>
        </w:rPr>
        <w:t>宝遭消费者投诉</w:t>
      </w:r>
      <w:r w:rsidRPr="00323B79">
        <w:rPr>
          <w:rFonts w:eastAsiaTheme="minorEastAsia"/>
          <w:i/>
          <w:iCs/>
        </w:rPr>
        <w:t xml:space="preserve"> </w:t>
      </w:r>
      <w:r w:rsidRPr="00323B79">
        <w:rPr>
          <w:rFonts w:eastAsiaTheme="minorEastAsia" w:hint="eastAsia"/>
          <w:i/>
          <w:iCs/>
        </w:rPr>
        <w:t>期待品牌积极解决问题</w:t>
      </w:r>
      <w:r w:rsidRPr="00323B79">
        <w:rPr>
          <w:rFonts w:eastAsiaTheme="minorEastAsia" w:hint="eastAsia"/>
          <w:i/>
          <w:iCs/>
        </w:rPr>
        <w:t>.</w:t>
      </w:r>
      <w:r>
        <w:rPr>
          <w:rFonts w:eastAsiaTheme="minorEastAsia"/>
          <w:i/>
          <w:iCs/>
        </w:rPr>
        <w:t xml:space="preserve"> </w:t>
      </w:r>
      <w:r>
        <w:rPr>
          <w:rFonts w:eastAsiaTheme="minorEastAsia"/>
          <w:i/>
          <w:iCs/>
        </w:rPr>
        <w:lastRenderedPageBreak/>
        <w:t xml:space="preserve">Available at: </w:t>
      </w:r>
      <w:hyperlink r:id="rId42" w:history="1">
        <w:r w:rsidRPr="006A4C34">
          <w:rPr>
            <w:rStyle w:val="a4"/>
            <w:rFonts w:eastAsiaTheme="minorEastAsia"/>
          </w:rPr>
          <w:t>https://blog.omnichat.ai/2022/04/lukfook-success-story/</w:t>
        </w:r>
      </w:hyperlink>
      <w:r>
        <w:rPr>
          <w:rFonts w:eastAsiaTheme="minorEastAsia"/>
        </w:rPr>
        <w:t xml:space="preserve"> (Accessed: 20 </w:t>
      </w:r>
      <w:r>
        <w:rPr>
          <w:rFonts w:eastAsiaTheme="minorEastAsia" w:hint="eastAsia"/>
        </w:rPr>
        <w:t>Au</w:t>
      </w:r>
      <w:r>
        <w:rPr>
          <w:rFonts w:eastAsiaTheme="minorEastAsia"/>
        </w:rPr>
        <w:t xml:space="preserve">g 2022). </w:t>
      </w:r>
    </w:p>
    <w:p w14:paraId="4CD4F927" w14:textId="72A3FE8B" w:rsidR="00E36B6E" w:rsidRDefault="00E36B6E" w:rsidP="00323B79">
      <w:pPr>
        <w:pStyle w:val="a5"/>
        <w:numPr>
          <w:ilvl w:val="0"/>
          <w:numId w:val="4"/>
        </w:numPr>
        <w:ind w:leftChars="0"/>
        <w:rPr>
          <w:rFonts w:eastAsiaTheme="minorEastAsia"/>
        </w:rPr>
      </w:pPr>
      <w:proofErr w:type="spellStart"/>
      <w:r>
        <w:rPr>
          <w:rFonts w:eastAsiaTheme="minorEastAsia" w:hint="eastAsia"/>
        </w:rPr>
        <w:t>w</w:t>
      </w:r>
      <w:r>
        <w:rPr>
          <w:rFonts w:eastAsiaTheme="minorEastAsia"/>
        </w:rPr>
        <w:t>ebFX</w:t>
      </w:r>
      <w:proofErr w:type="spellEnd"/>
      <w:r>
        <w:rPr>
          <w:rFonts w:eastAsiaTheme="minorEastAsia"/>
        </w:rPr>
        <w:t xml:space="preserve"> (2022) How much should a website cost in 2022? Available at: </w:t>
      </w:r>
      <w:hyperlink r:id="rId43" w:history="1">
        <w:r w:rsidRPr="006A4C34">
          <w:rPr>
            <w:rStyle w:val="a4"/>
            <w:rFonts w:eastAsiaTheme="minorEastAsia"/>
          </w:rPr>
          <w:t>https://www.webfx.com/web-design/pricing/website-costs/</w:t>
        </w:r>
      </w:hyperlink>
      <w:r>
        <w:rPr>
          <w:rFonts w:eastAsiaTheme="minorEastAsia"/>
        </w:rPr>
        <w:t xml:space="preserve"> (A</w:t>
      </w:r>
      <w:r>
        <w:rPr>
          <w:rFonts w:eastAsiaTheme="minorEastAsia" w:hint="eastAsia"/>
        </w:rPr>
        <w:t>c</w:t>
      </w:r>
      <w:r>
        <w:rPr>
          <w:rFonts w:eastAsiaTheme="minorEastAsia"/>
        </w:rPr>
        <w:t>cesse</w:t>
      </w:r>
      <w:r w:rsidR="006967F7">
        <w:rPr>
          <w:rFonts w:eastAsiaTheme="minorEastAsia"/>
        </w:rPr>
        <w:t>d</w:t>
      </w:r>
      <w:r>
        <w:rPr>
          <w:rFonts w:eastAsiaTheme="minorEastAsia"/>
        </w:rPr>
        <w:t xml:space="preserve">: 20 Aug 2022). </w:t>
      </w:r>
    </w:p>
    <w:p w14:paraId="18692019" w14:textId="2BFE4097" w:rsidR="000779E7" w:rsidRDefault="000779E7" w:rsidP="00323B79">
      <w:pPr>
        <w:pStyle w:val="a5"/>
        <w:numPr>
          <w:ilvl w:val="0"/>
          <w:numId w:val="4"/>
        </w:numPr>
        <w:ind w:leftChars="0"/>
        <w:rPr>
          <w:rFonts w:eastAsiaTheme="minorEastAsia"/>
        </w:rPr>
      </w:pPr>
      <w:proofErr w:type="spellStart"/>
      <w:r>
        <w:rPr>
          <w:rFonts w:eastAsiaTheme="minorEastAsia"/>
        </w:rPr>
        <w:t>webFX</w:t>
      </w:r>
      <w:proofErr w:type="spellEnd"/>
      <w:r>
        <w:rPr>
          <w:rFonts w:eastAsiaTheme="minorEastAsia"/>
        </w:rPr>
        <w:t xml:space="preserve"> (2022) </w:t>
      </w:r>
      <w:r w:rsidRPr="000779E7">
        <w:rPr>
          <w:rFonts w:eastAsiaTheme="minorEastAsia"/>
        </w:rPr>
        <w:t>Website Security Analysis Pricing: How Much Does It Cost?</w:t>
      </w:r>
      <w:r>
        <w:rPr>
          <w:rFonts w:eastAsiaTheme="minorEastAsia"/>
        </w:rPr>
        <w:t xml:space="preserve"> Available at: </w:t>
      </w:r>
      <w:hyperlink r:id="rId44" w:history="1">
        <w:r w:rsidRPr="00F90AAD">
          <w:rPr>
            <w:rStyle w:val="a4"/>
            <w:rFonts w:eastAsiaTheme="minorEastAsia"/>
          </w:rPr>
          <w:t>https://www.webfx.com/web-development/pricing/website-security-analysis/</w:t>
        </w:r>
      </w:hyperlink>
      <w:r>
        <w:rPr>
          <w:rFonts w:eastAsiaTheme="minorEastAsia"/>
        </w:rPr>
        <w:t xml:space="preserve"> (Accessed: 28 Aug, 2022). </w:t>
      </w:r>
    </w:p>
    <w:p w14:paraId="3C57E11F" w14:textId="6340243F" w:rsidR="006967F7" w:rsidRPr="00323B79" w:rsidRDefault="006967F7" w:rsidP="00323B79">
      <w:pPr>
        <w:pStyle w:val="a5"/>
        <w:numPr>
          <w:ilvl w:val="0"/>
          <w:numId w:val="4"/>
        </w:numPr>
        <w:ind w:leftChars="0"/>
        <w:rPr>
          <w:rFonts w:eastAsiaTheme="minorEastAsia"/>
        </w:rPr>
      </w:pPr>
      <w:proofErr w:type="spellStart"/>
      <w:r>
        <w:rPr>
          <w:rFonts w:eastAsiaTheme="minorEastAsia"/>
        </w:rPr>
        <w:t>Woopra</w:t>
      </w:r>
      <w:proofErr w:type="spellEnd"/>
      <w:r>
        <w:rPr>
          <w:rFonts w:eastAsiaTheme="minorEastAsia"/>
        </w:rPr>
        <w:t xml:space="preserve"> (2022) </w:t>
      </w:r>
      <w:r w:rsidRPr="006967F7">
        <w:rPr>
          <w:rFonts w:eastAsiaTheme="minorEastAsia"/>
        </w:rPr>
        <w:t>How Much Does Web Analytics Cost in 2022?</w:t>
      </w:r>
      <w:r>
        <w:rPr>
          <w:rFonts w:eastAsiaTheme="minorEastAsia"/>
        </w:rPr>
        <w:t xml:space="preserve"> Available at: </w:t>
      </w:r>
      <w:hyperlink r:id="rId45" w:history="1">
        <w:r w:rsidRPr="00F90AAD">
          <w:rPr>
            <w:rStyle w:val="a4"/>
            <w:rFonts w:eastAsiaTheme="minorEastAsia"/>
          </w:rPr>
          <w:t>https://www.woopra.com/blog/how-much-does-web-analytics-cost</w:t>
        </w:r>
      </w:hyperlink>
      <w:r>
        <w:rPr>
          <w:rFonts w:eastAsiaTheme="minorEastAsia"/>
        </w:rPr>
        <w:t xml:space="preserve"> (Accessed: 28 Aug, 2022).</w:t>
      </w:r>
    </w:p>
    <w:p w14:paraId="5EA90BB4" w14:textId="7912781E" w:rsidR="00513560" w:rsidRPr="00D12EBA" w:rsidRDefault="00513560" w:rsidP="00D12EBA">
      <w:pPr>
        <w:pStyle w:val="a5"/>
        <w:numPr>
          <w:ilvl w:val="0"/>
          <w:numId w:val="4"/>
        </w:numPr>
        <w:ind w:leftChars="0"/>
        <w:rPr>
          <w:rFonts w:eastAsiaTheme="minorEastAsia"/>
        </w:rPr>
      </w:pPr>
      <w:r>
        <w:rPr>
          <w:rFonts w:eastAsiaTheme="minorEastAsia"/>
        </w:rPr>
        <w:t xml:space="preserve">Yahoo Finance (2021) </w:t>
      </w:r>
      <w:proofErr w:type="spellStart"/>
      <w:r w:rsidR="006C0EB1" w:rsidRPr="006C0EB1">
        <w:rPr>
          <w:rFonts w:eastAsiaTheme="minorEastAsia"/>
          <w:i/>
          <w:iCs/>
        </w:rPr>
        <w:t>Luk</w:t>
      </w:r>
      <w:proofErr w:type="spellEnd"/>
      <w:r w:rsidR="006C0EB1" w:rsidRPr="006C0EB1">
        <w:rPr>
          <w:rFonts w:eastAsiaTheme="minorEastAsia"/>
          <w:i/>
          <w:iCs/>
        </w:rPr>
        <w:t xml:space="preserve"> Fook Holdings (International) Limited (0590.HK)</w:t>
      </w:r>
      <w:r w:rsidRPr="006C0EB1">
        <w:rPr>
          <w:rFonts w:eastAsiaTheme="minorEastAsia"/>
          <w:i/>
          <w:iCs/>
        </w:rPr>
        <w:t>.</w:t>
      </w:r>
      <w:r w:rsidRPr="00513560">
        <w:rPr>
          <w:rFonts w:eastAsiaTheme="minorEastAsia"/>
          <w:i/>
          <w:iCs/>
        </w:rPr>
        <w:t xml:space="preserve"> </w:t>
      </w:r>
      <w:r>
        <w:rPr>
          <w:rFonts w:eastAsiaTheme="minorEastAsia"/>
        </w:rPr>
        <w:t xml:space="preserve">Available at: </w:t>
      </w:r>
      <w:hyperlink r:id="rId46" w:history="1">
        <w:r w:rsidRPr="00F676BE">
          <w:rPr>
            <w:rStyle w:val="a4"/>
            <w:rFonts w:eastAsiaTheme="minorEastAsia"/>
          </w:rPr>
          <w:t>https://finance.ya</w:t>
        </w:r>
        <w:r w:rsidRPr="00F676BE">
          <w:rPr>
            <w:rStyle w:val="a4"/>
            <w:rFonts w:eastAsiaTheme="minorEastAsia"/>
          </w:rPr>
          <w:lastRenderedPageBreak/>
          <w:t>hoo.com/quote/0590.HK/history?period1=1583020800&amp;period2=1617235200&amp;interval=1d&amp;filter=history&amp;frequency=1d&amp;includeAdjustedClose=true</w:t>
        </w:r>
      </w:hyperlink>
      <w:r>
        <w:rPr>
          <w:rFonts w:eastAsiaTheme="minorEastAsia"/>
        </w:rPr>
        <w:t xml:space="preserve"> (Accessed: 30 July 2022). </w:t>
      </w:r>
    </w:p>
    <w:p w14:paraId="4A6B21B3" w14:textId="77777777" w:rsidR="00D12EBA" w:rsidRPr="00820ECC" w:rsidRDefault="00D12EBA" w:rsidP="00820ECC">
      <w:pPr>
        <w:rPr>
          <w:rFonts w:eastAsiaTheme="minorEastAsia"/>
        </w:rPr>
      </w:pPr>
    </w:p>
    <w:p w14:paraId="7FE3CE2A" w14:textId="30C98B14" w:rsidR="00572FCA" w:rsidRDefault="00C7232E" w:rsidP="00165698">
      <w:pPr>
        <w:pStyle w:val="1"/>
        <w:numPr>
          <w:ilvl w:val="0"/>
          <w:numId w:val="15"/>
        </w:numPr>
        <w:rPr>
          <w:rFonts w:eastAsiaTheme="minorEastAsia"/>
        </w:rPr>
      </w:pPr>
      <w:bookmarkStart w:id="30" w:name="_Toc113068051"/>
      <w:r>
        <w:rPr>
          <w:rFonts w:eastAsiaTheme="minorEastAsia" w:hint="eastAsia"/>
        </w:rPr>
        <w:t>A</w:t>
      </w:r>
      <w:r>
        <w:rPr>
          <w:rFonts w:eastAsiaTheme="minorEastAsia"/>
        </w:rPr>
        <w:t>ppendix</w:t>
      </w:r>
      <w:bookmarkEnd w:id="30"/>
    </w:p>
    <w:p w14:paraId="3EE9551C" w14:textId="390E68D6"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value on 29 March 2019 </w:t>
      </w:r>
    </w:p>
    <w:p w14:paraId="09922AD7" w14:textId="78D8AAF6" w:rsidR="009E2BF9" w:rsidRDefault="009E2BF9" w:rsidP="009E2BF9">
      <w:pPr>
        <w:rPr>
          <w:rFonts w:eastAsiaTheme="minorEastAsia"/>
        </w:rPr>
      </w:pPr>
      <w:r>
        <w:rPr>
          <w:rFonts w:eastAsiaTheme="minorEastAsia"/>
          <w:noProof/>
        </w:rPr>
        <w:drawing>
          <wp:inline distT="0" distB="0" distL="0" distR="0" wp14:anchorId="228030E5" wp14:editId="3A8238CB">
            <wp:extent cx="4059497" cy="2853677"/>
            <wp:effectExtent l="0" t="0" r="0" b="444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064133" cy="2856936"/>
                    </a:xfrm>
                    <a:prstGeom prst="rect">
                      <a:avLst/>
                    </a:prstGeom>
                    <a:noFill/>
                    <a:ln>
                      <a:noFill/>
                    </a:ln>
                  </pic:spPr>
                </pic:pic>
              </a:graphicData>
            </a:graphic>
          </wp:inline>
        </w:drawing>
      </w:r>
    </w:p>
    <w:p w14:paraId="2B239BAD" w14:textId="1017FC84" w:rsidR="009E2BF9" w:rsidRDefault="009E2BF9" w:rsidP="009E2BF9">
      <w:pPr>
        <w:rPr>
          <w:rFonts w:eastAsiaTheme="minorEastAsia"/>
        </w:rPr>
      </w:pPr>
    </w:p>
    <w:p w14:paraId="39109F78" w14:textId="74B97843"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value on 31 March 2020</w:t>
      </w:r>
    </w:p>
    <w:p w14:paraId="033EFE11" w14:textId="0A478C4B" w:rsidR="009E2BF9" w:rsidRDefault="009E2BF9" w:rsidP="009E2BF9">
      <w:pPr>
        <w:rPr>
          <w:rFonts w:eastAsiaTheme="minorEastAsia"/>
        </w:rPr>
      </w:pPr>
      <w:r>
        <w:rPr>
          <w:rFonts w:eastAsiaTheme="minorEastAsia"/>
          <w:noProof/>
        </w:rPr>
        <w:drawing>
          <wp:inline distT="0" distB="0" distL="0" distR="0" wp14:anchorId="6ECC10D0" wp14:editId="6CE3B3E0">
            <wp:extent cx="4058666" cy="2915621"/>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73692" cy="2926415"/>
                    </a:xfrm>
                    <a:prstGeom prst="rect">
                      <a:avLst/>
                    </a:prstGeom>
                    <a:noFill/>
                    <a:ln>
                      <a:noFill/>
                    </a:ln>
                  </pic:spPr>
                </pic:pic>
              </a:graphicData>
            </a:graphic>
          </wp:inline>
        </w:drawing>
      </w:r>
    </w:p>
    <w:p w14:paraId="75DDC6BA" w14:textId="581DB139" w:rsidR="009E2BF9" w:rsidRDefault="009E2BF9" w:rsidP="009E2BF9">
      <w:pPr>
        <w:rPr>
          <w:rFonts w:eastAsiaTheme="minorEastAsia"/>
        </w:rPr>
      </w:pPr>
    </w:p>
    <w:p w14:paraId="0BDCF8C9" w14:textId="1E2D3694"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w:t>
      </w:r>
      <w:r w:rsidRPr="00962BA0">
        <w:rPr>
          <w:rFonts w:eastAsiaTheme="minorEastAsia" w:hint="eastAsia"/>
        </w:rPr>
        <w:t>v</w:t>
      </w:r>
      <w:r w:rsidRPr="00962BA0">
        <w:rPr>
          <w:rFonts w:eastAsiaTheme="minorEastAsia"/>
        </w:rPr>
        <w:t>alue on 31 March 2021</w:t>
      </w:r>
    </w:p>
    <w:p w14:paraId="4E8B11AA" w14:textId="77777777" w:rsidR="009E2BF9" w:rsidRDefault="009E2BF9" w:rsidP="009E2BF9">
      <w:pPr>
        <w:rPr>
          <w:rFonts w:eastAsiaTheme="minorEastAsia"/>
        </w:rPr>
      </w:pPr>
    </w:p>
    <w:p w14:paraId="0624C807" w14:textId="47939306" w:rsidR="009E2BF9" w:rsidRDefault="009E2BF9" w:rsidP="009E2BF9">
      <w:pPr>
        <w:rPr>
          <w:rFonts w:eastAsiaTheme="minorEastAsia"/>
        </w:rPr>
      </w:pPr>
      <w:r>
        <w:rPr>
          <w:rFonts w:eastAsiaTheme="minorEastAsia"/>
        </w:rPr>
        <w:lastRenderedPageBreak/>
        <w:t xml:space="preserve"> </w:t>
      </w:r>
      <w:r>
        <w:rPr>
          <w:rFonts w:eastAsiaTheme="minorEastAsia"/>
          <w:noProof/>
        </w:rPr>
        <w:drawing>
          <wp:inline distT="0" distB="0" distL="0" distR="0" wp14:anchorId="75BA5EE4" wp14:editId="7F3F4252">
            <wp:extent cx="3747770" cy="2669304"/>
            <wp:effectExtent l="0" t="0" r="508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53579" cy="2673442"/>
                    </a:xfrm>
                    <a:prstGeom prst="rect">
                      <a:avLst/>
                    </a:prstGeom>
                    <a:noFill/>
                    <a:ln>
                      <a:noFill/>
                    </a:ln>
                  </pic:spPr>
                </pic:pic>
              </a:graphicData>
            </a:graphic>
          </wp:inline>
        </w:drawing>
      </w:r>
    </w:p>
    <w:p w14:paraId="2AC465B9" w14:textId="77777777" w:rsidR="00F24996" w:rsidRDefault="00F24996">
      <w:pPr>
        <w:widowControl/>
        <w:rPr>
          <w:rFonts w:eastAsiaTheme="minorEastAsia"/>
        </w:rPr>
      </w:pPr>
      <w:r>
        <w:rPr>
          <w:rFonts w:eastAsiaTheme="minorEastAsia"/>
        </w:rPr>
        <w:br w:type="page"/>
      </w:r>
    </w:p>
    <w:p w14:paraId="037C1D0F" w14:textId="5114EC91" w:rsidR="009E2BF9" w:rsidRDefault="00962BA0" w:rsidP="00962BA0">
      <w:pPr>
        <w:pStyle w:val="a5"/>
        <w:numPr>
          <w:ilvl w:val="0"/>
          <w:numId w:val="17"/>
        </w:numPr>
        <w:ind w:leftChars="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Balance Sheet 2019</w:t>
      </w:r>
    </w:p>
    <w:p w14:paraId="6F4EA0E8" w14:textId="5847440B" w:rsidR="00962BA0" w:rsidRDefault="00962BA0" w:rsidP="00962BA0">
      <w:pPr>
        <w:pStyle w:val="a5"/>
        <w:ind w:leftChars="0"/>
        <w:rPr>
          <w:rFonts w:eastAsiaTheme="minorEastAsia"/>
        </w:rPr>
      </w:pPr>
      <w:r w:rsidRPr="00962BA0">
        <w:rPr>
          <w:rFonts w:eastAsiaTheme="minorEastAsia"/>
        </w:rPr>
        <w:lastRenderedPageBreak/>
        <w:drawing>
          <wp:inline distT="0" distB="0" distL="0" distR="0" wp14:anchorId="72481D54" wp14:editId="539A0F3C">
            <wp:extent cx="4961050" cy="6248942"/>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961050" cy="6248942"/>
                    </a:xfrm>
                    <a:prstGeom prst="rect">
                      <a:avLst/>
                    </a:prstGeom>
                  </pic:spPr>
                </pic:pic>
              </a:graphicData>
            </a:graphic>
          </wp:inline>
        </w:drawing>
      </w:r>
    </w:p>
    <w:p w14:paraId="410A2C45" w14:textId="43F1446E" w:rsidR="00962BA0" w:rsidRDefault="00962BA0" w:rsidP="00962BA0">
      <w:pPr>
        <w:pStyle w:val="a5"/>
        <w:ind w:leftChars="0"/>
        <w:rPr>
          <w:rFonts w:eastAsiaTheme="minorEastAsia" w:hint="eastAsia"/>
        </w:rPr>
      </w:pPr>
      <w:r w:rsidRPr="00962BA0">
        <w:rPr>
          <w:rFonts w:eastAsiaTheme="minorEastAsia"/>
        </w:rPr>
        <w:lastRenderedPageBreak/>
        <w:drawing>
          <wp:inline distT="0" distB="0" distL="0" distR="0" wp14:anchorId="19DB0827" wp14:editId="02D491FE">
            <wp:extent cx="5082980" cy="6210838"/>
            <wp:effectExtent l="0" t="0" r="381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082980" cy="6210838"/>
                    </a:xfrm>
                    <a:prstGeom prst="rect">
                      <a:avLst/>
                    </a:prstGeom>
                  </pic:spPr>
                </pic:pic>
              </a:graphicData>
            </a:graphic>
          </wp:inline>
        </w:drawing>
      </w:r>
    </w:p>
    <w:p w14:paraId="67BC4792" w14:textId="77777777" w:rsidR="00F24996" w:rsidRDefault="00F24996">
      <w:pPr>
        <w:widowControl/>
        <w:rPr>
          <w:rFonts w:eastAsiaTheme="minorEastAsia"/>
        </w:rPr>
      </w:pPr>
      <w:r>
        <w:rPr>
          <w:rFonts w:eastAsiaTheme="minorEastAsia"/>
        </w:rPr>
        <w:lastRenderedPageBreak/>
        <w:br w:type="page"/>
      </w:r>
    </w:p>
    <w:p w14:paraId="5CE3B953" w14:textId="4B7F2506" w:rsidR="00962BA0" w:rsidRDefault="00962BA0" w:rsidP="00962BA0">
      <w:pPr>
        <w:pStyle w:val="a5"/>
        <w:numPr>
          <w:ilvl w:val="0"/>
          <w:numId w:val="17"/>
        </w:numPr>
        <w:ind w:leftChars="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Balance Sheet 20</w:t>
      </w:r>
      <w:r>
        <w:rPr>
          <w:rFonts w:eastAsiaTheme="minorEastAsia"/>
        </w:rPr>
        <w:t>20</w:t>
      </w:r>
    </w:p>
    <w:p w14:paraId="5E84B025" w14:textId="730DD24E" w:rsidR="00962BA0" w:rsidRDefault="00751B47" w:rsidP="00962BA0">
      <w:pPr>
        <w:pStyle w:val="a5"/>
        <w:ind w:leftChars="0"/>
        <w:rPr>
          <w:rFonts w:eastAsiaTheme="minorEastAsia"/>
        </w:rPr>
      </w:pPr>
      <w:r w:rsidRPr="00751B47">
        <w:rPr>
          <w:rFonts w:eastAsiaTheme="minorEastAsia"/>
        </w:rPr>
        <w:drawing>
          <wp:inline distT="0" distB="0" distL="0" distR="0" wp14:anchorId="11CB8FD0" wp14:editId="4958E9CA">
            <wp:extent cx="4915326" cy="6172735"/>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915326" cy="6172735"/>
                    </a:xfrm>
                    <a:prstGeom prst="rect">
                      <a:avLst/>
                    </a:prstGeom>
                  </pic:spPr>
                </pic:pic>
              </a:graphicData>
            </a:graphic>
          </wp:inline>
        </w:drawing>
      </w:r>
    </w:p>
    <w:p w14:paraId="7449F810" w14:textId="392A4009" w:rsidR="00751B47" w:rsidRDefault="00751B47" w:rsidP="00962BA0">
      <w:pPr>
        <w:pStyle w:val="a5"/>
        <w:ind w:leftChars="0"/>
        <w:rPr>
          <w:rFonts w:eastAsiaTheme="minorEastAsia" w:hint="eastAsia"/>
        </w:rPr>
      </w:pPr>
      <w:r w:rsidRPr="00751B47">
        <w:rPr>
          <w:rFonts w:eastAsiaTheme="minorEastAsia"/>
        </w:rPr>
        <w:lastRenderedPageBreak/>
        <w:drawing>
          <wp:inline distT="0" distB="0" distL="0" distR="0" wp14:anchorId="24E776A2" wp14:editId="5EBEE4C4">
            <wp:extent cx="4968671" cy="5837426"/>
            <wp:effectExtent l="0" t="0" r="381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68671" cy="5837426"/>
                    </a:xfrm>
                    <a:prstGeom prst="rect">
                      <a:avLst/>
                    </a:prstGeom>
                  </pic:spPr>
                </pic:pic>
              </a:graphicData>
            </a:graphic>
          </wp:inline>
        </w:drawing>
      </w:r>
    </w:p>
    <w:p w14:paraId="0D4D3BE5" w14:textId="77777777" w:rsidR="00F24996" w:rsidRDefault="00F24996">
      <w:pPr>
        <w:widowControl/>
        <w:rPr>
          <w:rFonts w:eastAsiaTheme="minorEastAsia"/>
        </w:rPr>
      </w:pPr>
      <w:r>
        <w:rPr>
          <w:rFonts w:eastAsiaTheme="minorEastAsia"/>
        </w:rPr>
        <w:br w:type="page"/>
      </w:r>
    </w:p>
    <w:p w14:paraId="27498BE2" w14:textId="3D129790" w:rsidR="00962BA0" w:rsidRDefault="00962BA0" w:rsidP="00962BA0">
      <w:pPr>
        <w:pStyle w:val="a5"/>
        <w:numPr>
          <w:ilvl w:val="0"/>
          <w:numId w:val="17"/>
        </w:numPr>
        <w:ind w:leftChars="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Balance Sheet 20</w:t>
      </w:r>
      <w:r>
        <w:rPr>
          <w:rFonts w:eastAsiaTheme="minorEastAsia"/>
        </w:rPr>
        <w:t>21</w:t>
      </w:r>
    </w:p>
    <w:p w14:paraId="2BB714AE" w14:textId="1E9C3E1C" w:rsidR="00751B47" w:rsidRDefault="00751B47" w:rsidP="00751B47">
      <w:pPr>
        <w:pStyle w:val="a5"/>
        <w:ind w:leftChars="0"/>
        <w:rPr>
          <w:rFonts w:eastAsiaTheme="minorEastAsia"/>
        </w:rPr>
      </w:pPr>
      <w:r w:rsidRPr="00751B47">
        <w:rPr>
          <w:rFonts w:eastAsiaTheme="minorEastAsia"/>
        </w:rPr>
        <w:lastRenderedPageBreak/>
        <w:drawing>
          <wp:inline distT="0" distB="0" distL="0" distR="0" wp14:anchorId="496D784F" wp14:editId="07AD4E29">
            <wp:extent cx="4915326" cy="6210838"/>
            <wp:effectExtent l="0" t="0" r="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915326" cy="6210838"/>
                    </a:xfrm>
                    <a:prstGeom prst="rect">
                      <a:avLst/>
                    </a:prstGeom>
                  </pic:spPr>
                </pic:pic>
              </a:graphicData>
            </a:graphic>
          </wp:inline>
        </w:drawing>
      </w:r>
    </w:p>
    <w:p w14:paraId="6B076906" w14:textId="18ADA8A8" w:rsidR="00751B47" w:rsidRDefault="00751B47" w:rsidP="00751B47">
      <w:pPr>
        <w:pStyle w:val="a5"/>
        <w:ind w:leftChars="0"/>
        <w:rPr>
          <w:rFonts w:eastAsiaTheme="minorEastAsia" w:hint="eastAsia"/>
        </w:rPr>
      </w:pPr>
      <w:r w:rsidRPr="00751B47">
        <w:rPr>
          <w:rFonts w:eastAsiaTheme="minorEastAsia"/>
        </w:rPr>
        <w:lastRenderedPageBreak/>
        <w:drawing>
          <wp:inline distT="0" distB="0" distL="0" distR="0" wp14:anchorId="592BE236" wp14:editId="03921FC4">
            <wp:extent cx="5037257" cy="6035563"/>
            <wp:effectExtent l="0" t="0" r="0" b="381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037257" cy="6035563"/>
                    </a:xfrm>
                    <a:prstGeom prst="rect">
                      <a:avLst/>
                    </a:prstGeom>
                  </pic:spPr>
                </pic:pic>
              </a:graphicData>
            </a:graphic>
          </wp:inline>
        </w:drawing>
      </w:r>
    </w:p>
    <w:p w14:paraId="6EEE90D8" w14:textId="77777777" w:rsidR="00F24996" w:rsidRDefault="00F24996">
      <w:pPr>
        <w:widowControl/>
        <w:rPr>
          <w:rFonts w:eastAsiaTheme="minorEastAsia"/>
        </w:rPr>
      </w:pPr>
      <w:r>
        <w:rPr>
          <w:rFonts w:eastAsiaTheme="minorEastAsia"/>
        </w:rPr>
        <w:br w:type="page"/>
      </w:r>
    </w:p>
    <w:p w14:paraId="4EC74C48" w14:textId="66FF65BA" w:rsidR="00962BA0" w:rsidRDefault="00962BA0" w:rsidP="00962BA0">
      <w:pPr>
        <w:pStyle w:val="a5"/>
        <w:numPr>
          <w:ilvl w:val="0"/>
          <w:numId w:val="17"/>
        </w:numPr>
        <w:ind w:leftChars="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w:t>
      </w:r>
      <w:r>
        <w:rPr>
          <w:rFonts w:eastAsiaTheme="minorEastAsia"/>
        </w:rPr>
        <w:t>Income Statement</w:t>
      </w:r>
      <w:r>
        <w:rPr>
          <w:rFonts w:eastAsiaTheme="minorEastAsia"/>
        </w:rPr>
        <w:t xml:space="preserve"> 20</w:t>
      </w:r>
      <w:r>
        <w:rPr>
          <w:rFonts w:eastAsiaTheme="minorEastAsia"/>
        </w:rPr>
        <w:t>19</w:t>
      </w:r>
    </w:p>
    <w:p w14:paraId="07CA051C" w14:textId="58162C8F" w:rsidR="00751B47" w:rsidRDefault="00751B47" w:rsidP="00751B47">
      <w:pPr>
        <w:pStyle w:val="a5"/>
        <w:ind w:leftChars="0"/>
        <w:rPr>
          <w:rFonts w:eastAsiaTheme="minorEastAsia"/>
        </w:rPr>
      </w:pPr>
      <w:r w:rsidRPr="00751B47">
        <w:rPr>
          <w:rFonts w:eastAsiaTheme="minorEastAsia"/>
        </w:rPr>
        <w:lastRenderedPageBreak/>
        <w:drawing>
          <wp:inline distT="0" distB="0" distL="0" distR="0" wp14:anchorId="7BAAB10E" wp14:editId="5E5759A0">
            <wp:extent cx="4922947" cy="6027942"/>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922947" cy="6027942"/>
                    </a:xfrm>
                    <a:prstGeom prst="rect">
                      <a:avLst/>
                    </a:prstGeom>
                  </pic:spPr>
                </pic:pic>
              </a:graphicData>
            </a:graphic>
          </wp:inline>
        </w:drawing>
      </w:r>
    </w:p>
    <w:p w14:paraId="65B85731" w14:textId="1B61D9FE" w:rsidR="00751B47" w:rsidRDefault="00751B47" w:rsidP="00751B47">
      <w:pPr>
        <w:pStyle w:val="a5"/>
        <w:ind w:leftChars="0"/>
        <w:rPr>
          <w:rFonts w:eastAsiaTheme="minorEastAsia" w:hint="eastAsia"/>
        </w:rPr>
      </w:pPr>
      <w:r w:rsidRPr="00751B47">
        <w:rPr>
          <w:rFonts w:eastAsiaTheme="minorEastAsia"/>
        </w:rPr>
        <w:lastRenderedPageBreak/>
        <w:drawing>
          <wp:inline distT="0" distB="0" distL="0" distR="0" wp14:anchorId="13F4B440" wp14:editId="2DB3BFF6">
            <wp:extent cx="4770533" cy="5776461"/>
            <wp:effectExtent l="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770533" cy="5776461"/>
                    </a:xfrm>
                    <a:prstGeom prst="rect">
                      <a:avLst/>
                    </a:prstGeom>
                  </pic:spPr>
                </pic:pic>
              </a:graphicData>
            </a:graphic>
          </wp:inline>
        </w:drawing>
      </w:r>
    </w:p>
    <w:p w14:paraId="6006D04C" w14:textId="77777777" w:rsidR="00F24996" w:rsidRDefault="00F24996">
      <w:pPr>
        <w:widowControl/>
        <w:rPr>
          <w:rFonts w:eastAsiaTheme="minorEastAsia"/>
        </w:rPr>
      </w:pPr>
      <w:r>
        <w:rPr>
          <w:rFonts w:eastAsiaTheme="minorEastAsia"/>
        </w:rPr>
        <w:br w:type="page"/>
      </w:r>
    </w:p>
    <w:p w14:paraId="763C636C" w14:textId="5137AD79" w:rsidR="00962BA0" w:rsidRDefault="00962BA0" w:rsidP="00962BA0">
      <w:pPr>
        <w:pStyle w:val="a5"/>
        <w:numPr>
          <w:ilvl w:val="0"/>
          <w:numId w:val="17"/>
        </w:numPr>
        <w:ind w:leftChars="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Income Statement 20</w:t>
      </w:r>
      <w:r>
        <w:rPr>
          <w:rFonts w:eastAsiaTheme="minorEastAsia"/>
        </w:rPr>
        <w:t>20</w:t>
      </w:r>
    </w:p>
    <w:p w14:paraId="71F131C3" w14:textId="2C115C64" w:rsidR="00751B47" w:rsidRDefault="00751B47" w:rsidP="00751B47">
      <w:pPr>
        <w:pStyle w:val="a5"/>
        <w:ind w:leftChars="0"/>
        <w:rPr>
          <w:rFonts w:eastAsiaTheme="minorEastAsia"/>
        </w:rPr>
      </w:pPr>
      <w:r w:rsidRPr="00751B47">
        <w:rPr>
          <w:rFonts w:eastAsiaTheme="minorEastAsia"/>
        </w:rPr>
        <w:lastRenderedPageBreak/>
        <w:drawing>
          <wp:inline distT="0" distB="0" distL="0" distR="0" wp14:anchorId="1EE5EF5A" wp14:editId="761C05A4">
            <wp:extent cx="4938188" cy="5921253"/>
            <wp:effectExtent l="0" t="0" r="0" b="381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38188" cy="5921253"/>
                    </a:xfrm>
                    <a:prstGeom prst="rect">
                      <a:avLst/>
                    </a:prstGeom>
                  </pic:spPr>
                </pic:pic>
              </a:graphicData>
            </a:graphic>
          </wp:inline>
        </w:drawing>
      </w:r>
    </w:p>
    <w:p w14:paraId="31122CE4" w14:textId="648B0B16" w:rsidR="00751B47" w:rsidRDefault="00751B47" w:rsidP="00751B47">
      <w:pPr>
        <w:pStyle w:val="a5"/>
        <w:ind w:leftChars="0"/>
        <w:rPr>
          <w:rFonts w:eastAsiaTheme="minorEastAsia" w:hint="eastAsia"/>
        </w:rPr>
      </w:pPr>
      <w:r w:rsidRPr="00751B47">
        <w:rPr>
          <w:rFonts w:eastAsiaTheme="minorEastAsia"/>
        </w:rPr>
        <w:lastRenderedPageBreak/>
        <w:drawing>
          <wp:inline distT="0" distB="0" distL="0" distR="0" wp14:anchorId="45352C06" wp14:editId="23E6C4A3">
            <wp:extent cx="4930567" cy="5928874"/>
            <wp:effectExtent l="0" t="0" r="3810"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930567" cy="5928874"/>
                    </a:xfrm>
                    <a:prstGeom prst="rect">
                      <a:avLst/>
                    </a:prstGeom>
                  </pic:spPr>
                </pic:pic>
              </a:graphicData>
            </a:graphic>
          </wp:inline>
        </w:drawing>
      </w:r>
    </w:p>
    <w:p w14:paraId="2DFF6B9B" w14:textId="77777777" w:rsidR="00F24996" w:rsidRDefault="00F24996">
      <w:pPr>
        <w:widowControl/>
        <w:rPr>
          <w:rFonts w:eastAsiaTheme="minorEastAsia"/>
        </w:rPr>
      </w:pPr>
      <w:r>
        <w:rPr>
          <w:rFonts w:eastAsiaTheme="minorEastAsia"/>
        </w:rPr>
        <w:br w:type="page"/>
      </w:r>
    </w:p>
    <w:p w14:paraId="74119E95" w14:textId="5753AE9B" w:rsidR="00962BA0" w:rsidRDefault="00F24996" w:rsidP="00962BA0">
      <w:pPr>
        <w:pStyle w:val="a5"/>
        <w:numPr>
          <w:ilvl w:val="0"/>
          <w:numId w:val="17"/>
        </w:numPr>
        <w:ind w:leftChars="0"/>
        <w:rPr>
          <w:rFonts w:eastAsiaTheme="minorEastAsia"/>
        </w:rPr>
      </w:pPr>
      <w:r>
        <w:rPr>
          <w:rFonts w:eastAsiaTheme="minorEastAsia"/>
        </w:rPr>
        <w:softHyphen/>
      </w:r>
      <w:r>
        <w:rPr>
          <w:rFonts w:eastAsiaTheme="minorEastAsia"/>
        </w:rPr>
        <w:softHyphen/>
      </w:r>
      <w:proofErr w:type="spellStart"/>
      <w:r w:rsidR="00962BA0">
        <w:rPr>
          <w:rFonts w:eastAsiaTheme="minorEastAsia" w:hint="eastAsia"/>
        </w:rPr>
        <w:t>L</w:t>
      </w:r>
      <w:r w:rsidR="00962BA0">
        <w:rPr>
          <w:rFonts w:eastAsiaTheme="minorEastAsia"/>
        </w:rPr>
        <w:t>uk</w:t>
      </w:r>
      <w:proofErr w:type="spellEnd"/>
      <w:r w:rsidR="00962BA0">
        <w:rPr>
          <w:rFonts w:eastAsiaTheme="minorEastAsia"/>
        </w:rPr>
        <w:t xml:space="preserve"> Fook’s Income Statement 20</w:t>
      </w:r>
      <w:r w:rsidR="00962BA0">
        <w:rPr>
          <w:rFonts w:eastAsiaTheme="minorEastAsia"/>
        </w:rPr>
        <w:t>21</w:t>
      </w:r>
    </w:p>
    <w:p w14:paraId="492A6F3A" w14:textId="4F64294E" w:rsidR="00751B47" w:rsidRDefault="00751B47" w:rsidP="00751B47">
      <w:pPr>
        <w:pStyle w:val="a5"/>
        <w:ind w:leftChars="0"/>
        <w:rPr>
          <w:rFonts w:eastAsiaTheme="minorEastAsia"/>
        </w:rPr>
      </w:pPr>
      <w:r w:rsidRPr="00751B47">
        <w:rPr>
          <w:rFonts w:eastAsiaTheme="minorEastAsia"/>
        </w:rPr>
        <w:lastRenderedPageBreak/>
        <w:drawing>
          <wp:inline distT="0" distB="0" distL="0" distR="0" wp14:anchorId="4B33D6DE" wp14:editId="1EC6E5A2">
            <wp:extent cx="4900085" cy="5654530"/>
            <wp:effectExtent l="0" t="0" r="0" b="381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00085" cy="5654530"/>
                    </a:xfrm>
                    <a:prstGeom prst="rect">
                      <a:avLst/>
                    </a:prstGeom>
                  </pic:spPr>
                </pic:pic>
              </a:graphicData>
            </a:graphic>
          </wp:inline>
        </w:drawing>
      </w:r>
    </w:p>
    <w:p w14:paraId="50916AAE" w14:textId="03D610D1" w:rsidR="00751B47" w:rsidRPr="00962BA0" w:rsidRDefault="00751B47" w:rsidP="00751B47">
      <w:pPr>
        <w:pStyle w:val="a5"/>
        <w:ind w:leftChars="0"/>
        <w:rPr>
          <w:rFonts w:eastAsiaTheme="minorEastAsia" w:hint="eastAsia"/>
        </w:rPr>
      </w:pPr>
      <w:r w:rsidRPr="00751B47">
        <w:rPr>
          <w:rFonts w:eastAsiaTheme="minorEastAsia"/>
        </w:rPr>
        <w:lastRenderedPageBreak/>
        <w:drawing>
          <wp:inline distT="0" distB="0" distL="0" distR="0" wp14:anchorId="464FCA89" wp14:editId="7E19D4D7">
            <wp:extent cx="4968671" cy="6142252"/>
            <wp:effectExtent l="0" t="0" r="381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68671" cy="6142252"/>
                    </a:xfrm>
                    <a:prstGeom prst="rect">
                      <a:avLst/>
                    </a:prstGeom>
                  </pic:spPr>
                </pic:pic>
              </a:graphicData>
            </a:graphic>
          </wp:inline>
        </w:drawing>
      </w:r>
    </w:p>
    <w:p w14:paraId="2643DD58" w14:textId="77777777" w:rsidR="009E2BF9" w:rsidRPr="009E2BF9" w:rsidRDefault="009E2BF9" w:rsidP="009E2BF9">
      <w:pPr>
        <w:rPr>
          <w:rFonts w:eastAsiaTheme="minorEastAsia"/>
        </w:rPr>
      </w:pPr>
    </w:p>
    <w:sectPr w:rsidR="009E2BF9" w:rsidRPr="009E2BF9" w:rsidSect="00A5747F">
      <w:pgSz w:w="11906" w:h="16838"/>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6DC50" w14:textId="77777777" w:rsidR="00A3497A" w:rsidRDefault="00A3497A" w:rsidP="00A3497A">
      <w:r>
        <w:separator/>
      </w:r>
    </w:p>
  </w:endnote>
  <w:endnote w:type="continuationSeparator" w:id="0">
    <w:p w14:paraId="62053487" w14:textId="77777777" w:rsidR="00A3497A" w:rsidRDefault="00A3497A" w:rsidP="00A34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1C1EC" w14:textId="77777777" w:rsidR="00A3497A" w:rsidRDefault="00A3497A" w:rsidP="00A3497A">
      <w:r>
        <w:separator/>
      </w:r>
    </w:p>
  </w:footnote>
  <w:footnote w:type="continuationSeparator" w:id="0">
    <w:p w14:paraId="2CF1029A" w14:textId="77777777" w:rsidR="00A3497A" w:rsidRDefault="00A3497A" w:rsidP="00A34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421F"/>
    <w:multiLevelType w:val="hybridMultilevel"/>
    <w:tmpl w:val="056A1EB2"/>
    <w:lvl w:ilvl="0" w:tplc="0409000F">
      <w:start w:val="1"/>
      <w:numFmt w:val="decimal"/>
      <w:lvlText w:val="%1."/>
      <w:lvlJc w:val="left"/>
      <w:pPr>
        <w:ind w:left="87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BC238FB"/>
    <w:multiLevelType w:val="hybridMultilevel"/>
    <w:tmpl w:val="02F607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CDD22DB"/>
    <w:multiLevelType w:val="hybridMultilevel"/>
    <w:tmpl w:val="1E24D366"/>
    <w:lvl w:ilvl="0" w:tplc="B3DC81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05826"/>
    <w:multiLevelType w:val="hybridMultilevel"/>
    <w:tmpl w:val="29BA07FE"/>
    <w:lvl w:ilvl="0" w:tplc="04090001">
      <w:start w:val="1"/>
      <w:numFmt w:val="bullet"/>
      <w:lvlText w:val=""/>
      <w:lvlJc w:val="left"/>
      <w:pPr>
        <w:ind w:left="876" w:hanging="480"/>
      </w:pPr>
      <w:rPr>
        <w:rFonts w:ascii="Wingdings" w:hAnsi="Wingdings" w:hint="default"/>
      </w:rPr>
    </w:lvl>
    <w:lvl w:ilvl="1" w:tplc="04090003" w:tentative="1">
      <w:start w:val="1"/>
      <w:numFmt w:val="bullet"/>
      <w:lvlText w:val=""/>
      <w:lvlJc w:val="left"/>
      <w:pPr>
        <w:ind w:left="1356" w:hanging="480"/>
      </w:pPr>
      <w:rPr>
        <w:rFonts w:ascii="Wingdings" w:hAnsi="Wingdings" w:hint="default"/>
      </w:rPr>
    </w:lvl>
    <w:lvl w:ilvl="2" w:tplc="04090005" w:tentative="1">
      <w:start w:val="1"/>
      <w:numFmt w:val="bullet"/>
      <w:lvlText w:val=""/>
      <w:lvlJc w:val="left"/>
      <w:pPr>
        <w:ind w:left="1836" w:hanging="480"/>
      </w:pPr>
      <w:rPr>
        <w:rFonts w:ascii="Wingdings" w:hAnsi="Wingdings" w:hint="default"/>
      </w:rPr>
    </w:lvl>
    <w:lvl w:ilvl="3" w:tplc="04090001" w:tentative="1">
      <w:start w:val="1"/>
      <w:numFmt w:val="bullet"/>
      <w:lvlText w:val=""/>
      <w:lvlJc w:val="left"/>
      <w:pPr>
        <w:ind w:left="2316" w:hanging="480"/>
      </w:pPr>
      <w:rPr>
        <w:rFonts w:ascii="Wingdings" w:hAnsi="Wingdings" w:hint="default"/>
      </w:rPr>
    </w:lvl>
    <w:lvl w:ilvl="4" w:tplc="04090003" w:tentative="1">
      <w:start w:val="1"/>
      <w:numFmt w:val="bullet"/>
      <w:lvlText w:val=""/>
      <w:lvlJc w:val="left"/>
      <w:pPr>
        <w:ind w:left="2796" w:hanging="480"/>
      </w:pPr>
      <w:rPr>
        <w:rFonts w:ascii="Wingdings" w:hAnsi="Wingdings" w:hint="default"/>
      </w:rPr>
    </w:lvl>
    <w:lvl w:ilvl="5" w:tplc="04090005" w:tentative="1">
      <w:start w:val="1"/>
      <w:numFmt w:val="bullet"/>
      <w:lvlText w:val=""/>
      <w:lvlJc w:val="left"/>
      <w:pPr>
        <w:ind w:left="3276" w:hanging="480"/>
      </w:pPr>
      <w:rPr>
        <w:rFonts w:ascii="Wingdings" w:hAnsi="Wingdings" w:hint="default"/>
      </w:rPr>
    </w:lvl>
    <w:lvl w:ilvl="6" w:tplc="04090001" w:tentative="1">
      <w:start w:val="1"/>
      <w:numFmt w:val="bullet"/>
      <w:lvlText w:val=""/>
      <w:lvlJc w:val="left"/>
      <w:pPr>
        <w:ind w:left="3756" w:hanging="480"/>
      </w:pPr>
      <w:rPr>
        <w:rFonts w:ascii="Wingdings" w:hAnsi="Wingdings" w:hint="default"/>
      </w:rPr>
    </w:lvl>
    <w:lvl w:ilvl="7" w:tplc="04090003" w:tentative="1">
      <w:start w:val="1"/>
      <w:numFmt w:val="bullet"/>
      <w:lvlText w:val=""/>
      <w:lvlJc w:val="left"/>
      <w:pPr>
        <w:ind w:left="4236" w:hanging="480"/>
      </w:pPr>
      <w:rPr>
        <w:rFonts w:ascii="Wingdings" w:hAnsi="Wingdings" w:hint="default"/>
      </w:rPr>
    </w:lvl>
    <w:lvl w:ilvl="8" w:tplc="04090005" w:tentative="1">
      <w:start w:val="1"/>
      <w:numFmt w:val="bullet"/>
      <w:lvlText w:val=""/>
      <w:lvlJc w:val="left"/>
      <w:pPr>
        <w:ind w:left="4716" w:hanging="480"/>
      </w:pPr>
      <w:rPr>
        <w:rFonts w:ascii="Wingdings" w:hAnsi="Wingdings" w:hint="default"/>
      </w:rPr>
    </w:lvl>
  </w:abstractNum>
  <w:abstractNum w:abstractNumId="4" w15:restartNumberingAfterBreak="0">
    <w:nsid w:val="1C8A7E65"/>
    <w:multiLevelType w:val="hybridMultilevel"/>
    <w:tmpl w:val="8A101F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CD545ED"/>
    <w:multiLevelType w:val="hybridMultilevel"/>
    <w:tmpl w:val="E69810EC"/>
    <w:lvl w:ilvl="0" w:tplc="04090013">
      <w:start w:val="1"/>
      <w:numFmt w:val="upperRoman"/>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2050536B"/>
    <w:multiLevelType w:val="multilevel"/>
    <w:tmpl w:val="98B4B72E"/>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7A459B7"/>
    <w:multiLevelType w:val="hybridMultilevel"/>
    <w:tmpl w:val="ECD6978A"/>
    <w:lvl w:ilvl="0" w:tplc="04090001">
      <w:start w:val="1"/>
      <w:numFmt w:val="bullet"/>
      <w:lvlText w:val=""/>
      <w:lvlJc w:val="left"/>
      <w:pPr>
        <w:ind w:left="480" w:hanging="480"/>
      </w:pPr>
      <w:rPr>
        <w:rFonts w:ascii="Wingdings" w:hAnsi="Wingdings" w:hint="default"/>
      </w:rPr>
    </w:lvl>
    <w:lvl w:ilvl="1" w:tplc="FFFFFFFF" w:tentative="1">
      <w:start w:val="1"/>
      <w:numFmt w:val="ideographTraditional"/>
      <w:lvlText w:val="%2、"/>
      <w:lvlJc w:val="left"/>
      <w:pPr>
        <w:ind w:left="564" w:hanging="480"/>
      </w:pPr>
    </w:lvl>
    <w:lvl w:ilvl="2" w:tplc="FFFFFFFF" w:tentative="1">
      <w:start w:val="1"/>
      <w:numFmt w:val="lowerRoman"/>
      <w:lvlText w:val="%3."/>
      <w:lvlJc w:val="right"/>
      <w:pPr>
        <w:ind w:left="1044" w:hanging="480"/>
      </w:pPr>
    </w:lvl>
    <w:lvl w:ilvl="3" w:tplc="FFFFFFFF" w:tentative="1">
      <w:start w:val="1"/>
      <w:numFmt w:val="decimal"/>
      <w:lvlText w:val="%4."/>
      <w:lvlJc w:val="left"/>
      <w:pPr>
        <w:ind w:left="1524" w:hanging="480"/>
      </w:pPr>
    </w:lvl>
    <w:lvl w:ilvl="4" w:tplc="FFFFFFFF" w:tentative="1">
      <w:start w:val="1"/>
      <w:numFmt w:val="ideographTraditional"/>
      <w:lvlText w:val="%5、"/>
      <w:lvlJc w:val="left"/>
      <w:pPr>
        <w:ind w:left="2004" w:hanging="480"/>
      </w:pPr>
    </w:lvl>
    <w:lvl w:ilvl="5" w:tplc="FFFFFFFF" w:tentative="1">
      <w:start w:val="1"/>
      <w:numFmt w:val="lowerRoman"/>
      <w:lvlText w:val="%6."/>
      <w:lvlJc w:val="right"/>
      <w:pPr>
        <w:ind w:left="2484" w:hanging="480"/>
      </w:pPr>
    </w:lvl>
    <w:lvl w:ilvl="6" w:tplc="FFFFFFFF" w:tentative="1">
      <w:start w:val="1"/>
      <w:numFmt w:val="decimal"/>
      <w:lvlText w:val="%7."/>
      <w:lvlJc w:val="left"/>
      <w:pPr>
        <w:ind w:left="2964" w:hanging="480"/>
      </w:pPr>
    </w:lvl>
    <w:lvl w:ilvl="7" w:tplc="FFFFFFFF" w:tentative="1">
      <w:start w:val="1"/>
      <w:numFmt w:val="ideographTraditional"/>
      <w:lvlText w:val="%8、"/>
      <w:lvlJc w:val="left"/>
      <w:pPr>
        <w:ind w:left="3444" w:hanging="480"/>
      </w:pPr>
    </w:lvl>
    <w:lvl w:ilvl="8" w:tplc="FFFFFFFF" w:tentative="1">
      <w:start w:val="1"/>
      <w:numFmt w:val="lowerRoman"/>
      <w:lvlText w:val="%9."/>
      <w:lvlJc w:val="right"/>
      <w:pPr>
        <w:ind w:left="3924" w:hanging="480"/>
      </w:pPr>
    </w:lvl>
  </w:abstractNum>
  <w:abstractNum w:abstractNumId="8" w15:restartNumberingAfterBreak="0">
    <w:nsid w:val="40122CB0"/>
    <w:multiLevelType w:val="multilevel"/>
    <w:tmpl w:val="45FC56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89784A"/>
    <w:multiLevelType w:val="hybridMultilevel"/>
    <w:tmpl w:val="EE1085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486642F9"/>
    <w:multiLevelType w:val="hybridMultilevel"/>
    <w:tmpl w:val="58148564"/>
    <w:lvl w:ilvl="0" w:tplc="2FECC848">
      <w:start w:val="1"/>
      <w:numFmt w:val="upperRoman"/>
      <w:lvlText w:val="%1."/>
      <w:lvlJc w:val="left"/>
      <w:pPr>
        <w:ind w:left="87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516158"/>
    <w:multiLevelType w:val="hybridMultilevel"/>
    <w:tmpl w:val="837E00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5AA7022C"/>
    <w:multiLevelType w:val="hybridMultilevel"/>
    <w:tmpl w:val="F8A2EC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B255542"/>
    <w:multiLevelType w:val="hybridMultilevel"/>
    <w:tmpl w:val="1464A0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72DA5941"/>
    <w:multiLevelType w:val="hybridMultilevel"/>
    <w:tmpl w:val="92A8D6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73AF4E06"/>
    <w:multiLevelType w:val="hybridMultilevel"/>
    <w:tmpl w:val="24C2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99B13DD"/>
    <w:multiLevelType w:val="hybridMultilevel"/>
    <w:tmpl w:val="74A0BE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472408325">
    <w:abstractNumId w:val="2"/>
  </w:num>
  <w:num w:numId="2" w16cid:durableId="1338969276">
    <w:abstractNumId w:val="9"/>
  </w:num>
  <w:num w:numId="3" w16cid:durableId="1812283951">
    <w:abstractNumId w:val="6"/>
  </w:num>
  <w:num w:numId="4" w16cid:durableId="1138690175">
    <w:abstractNumId w:val="4"/>
  </w:num>
  <w:num w:numId="5" w16cid:durableId="516701635">
    <w:abstractNumId w:val="3"/>
  </w:num>
  <w:num w:numId="6" w16cid:durableId="347876134">
    <w:abstractNumId w:val="16"/>
  </w:num>
  <w:num w:numId="7" w16cid:durableId="1879313960">
    <w:abstractNumId w:val="11"/>
  </w:num>
  <w:num w:numId="8" w16cid:durableId="216863013">
    <w:abstractNumId w:val="12"/>
  </w:num>
  <w:num w:numId="9" w16cid:durableId="764568798">
    <w:abstractNumId w:val="15"/>
  </w:num>
  <w:num w:numId="10" w16cid:durableId="1143619430">
    <w:abstractNumId w:val="14"/>
  </w:num>
  <w:num w:numId="11" w16cid:durableId="254359802">
    <w:abstractNumId w:val="5"/>
  </w:num>
  <w:num w:numId="12" w16cid:durableId="1966813772">
    <w:abstractNumId w:val="10"/>
  </w:num>
  <w:num w:numId="13" w16cid:durableId="1641618803">
    <w:abstractNumId w:val="0"/>
  </w:num>
  <w:num w:numId="14" w16cid:durableId="441458789">
    <w:abstractNumId w:val="7"/>
  </w:num>
  <w:num w:numId="15" w16cid:durableId="1735084580">
    <w:abstractNumId w:val="8"/>
  </w:num>
  <w:num w:numId="16" w16cid:durableId="195706112">
    <w:abstractNumId w:val="13"/>
  </w:num>
  <w:num w:numId="17" w16cid:durableId="473062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FE"/>
    <w:rsid w:val="000014F4"/>
    <w:rsid w:val="0000300F"/>
    <w:rsid w:val="00004695"/>
    <w:rsid w:val="00007E30"/>
    <w:rsid w:val="00010976"/>
    <w:rsid w:val="0003056D"/>
    <w:rsid w:val="00040169"/>
    <w:rsid w:val="00040BAC"/>
    <w:rsid w:val="000454C8"/>
    <w:rsid w:val="000477EE"/>
    <w:rsid w:val="00054CB4"/>
    <w:rsid w:val="0006064C"/>
    <w:rsid w:val="00064847"/>
    <w:rsid w:val="00065BFC"/>
    <w:rsid w:val="00066E3F"/>
    <w:rsid w:val="0007126E"/>
    <w:rsid w:val="000779E7"/>
    <w:rsid w:val="000A2472"/>
    <w:rsid w:val="000B031D"/>
    <w:rsid w:val="000B4FCB"/>
    <w:rsid w:val="000D7AA8"/>
    <w:rsid w:val="000E7144"/>
    <w:rsid w:val="000E7D00"/>
    <w:rsid w:val="001012F6"/>
    <w:rsid w:val="0010393A"/>
    <w:rsid w:val="001063FA"/>
    <w:rsid w:val="001104A5"/>
    <w:rsid w:val="00117C20"/>
    <w:rsid w:val="001248FC"/>
    <w:rsid w:val="00124C47"/>
    <w:rsid w:val="00133903"/>
    <w:rsid w:val="00140304"/>
    <w:rsid w:val="00157419"/>
    <w:rsid w:val="00160EF2"/>
    <w:rsid w:val="00162AC7"/>
    <w:rsid w:val="00163D1B"/>
    <w:rsid w:val="0016462C"/>
    <w:rsid w:val="00165698"/>
    <w:rsid w:val="0017706D"/>
    <w:rsid w:val="00187812"/>
    <w:rsid w:val="00192593"/>
    <w:rsid w:val="001A1386"/>
    <w:rsid w:val="001A1B15"/>
    <w:rsid w:val="001B3646"/>
    <w:rsid w:val="001C5573"/>
    <w:rsid w:val="001C76AC"/>
    <w:rsid w:val="001D1487"/>
    <w:rsid w:val="001D418E"/>
    <w:rsid w:val="001D562C"/>
    <w:rsid w:val="001E7EF6"/>
    <w:rsid w:val="001F0120"/>
    <w:rsid w:val="002022C4"/>
    <w:rsid w:val="00207CEE"/>
    <w:rsid w:val="00214D79"/>
    <w:rsid w:val="002235D8"/>
    <w:rsid w:val="002318F7"/>
    <w:rsid w:val="00245C9B"/>
    <w:rsid w:val="002529D5"/>
    <w:rsid w:val="0025353C"/>
    <w:rsid w:val="00253EDC"/>
    <w:rsid w:val="00256A2D"/>
    <w:rsid w:val="0026260F"/>
    <w:rsid w:val="002635FD"/>
    <w:rsid w:val="002705B5"/>
    <w:rsid w:val="00272E2B"/>
    <w:rsid w:val="00283351"/>
    <w:rsid w:val="00291FE5"/>
    <w:rsid w:val="00297BAE"/>
    <w:rsid w:val="002A435D"/>
    <w:rsid w:val="002B1117"/>
    <w:rsid w:val="002B16AB"/>
    <w:rsid w:val="002B5D00"/>
    <w:rsid w:val="002C30BC"/>
    <w:rsid w:val="002C7924"/>
    <w:rsid w:val="002D27BB"/>
    <w:rsid w:val="002D4933"/>
    <w:rsid w:val="002D5346"/>
    <w:rsid w:val="002D713C"/>
    <w:rsid w:val="002E744D"/>
    <w:rsid w:val="002F0303"/>
    <w:rsid w:val="002F2B9E"/>
    <w:rsid w:val="002F5AAE"/>
    <w:rsid w:val="002F611C"/>
    <w:rsid w:val="00301B50"/>
    <w:rsid w:val="00323B79"/>
    <w:rsid w:val="003312CD"/>
    <w:rsid w:val="00337266"/>
    <w:rsid w:val="00341FE3"/>
    <w:rsid w:val="00351CA4"/>
    <w:rsid w:val="0036065F"/>
    <w:rsid w:val="003713BA"/>
    <w:rsid w:val="00382BCD"/>
    <w:rsid w:val="00383277"/>
    <w:rsid w:val="00383551"/>
    <w:rsid w:val="00383E31"/>
    <w:rsid w:val="00396F99"/>
    <w:rsid w:val="003A55B9"/>
    <w:rsid w:val="003B3655"/>
    <w:rsid w:val="003D77B1"/>
    <w:rsid w:val="003E56A4"/>
    <w:rsid w:val="003E732A"/>
    <w:rsid w:val="0040784A"/>
    <w:rsid w:val="004207B9"/>
    <w:rsid w:val="00421508"/>
    <w:rsid w:val="00423D0D"/>
    <w:rsid w:val="00425C7C"/>
    <w:rsid w:val="004366F8"/>
    <w:rsid w:val="0044662A"/>
    <w:rsid w:val="00452FAA"/>
    <w:rsid w:val="00456A5C"/>
    <w:rsid w:val="004574A8"/>
    <w:rsid w:val="00466B64"/>
    <w:rsid w:val="00480889"/>
    <w:rsid w:val="00484AFE"/>
    <w:rsid w:val="00485310"/>
    <w:rsid w:val="00491318"/>
    <w:rsid w:val="0049323F"/>
    <w:rsid w:val="004A2DF2"/>
    <w:rsid w:val="004A5A55"/>
    <w:rsid w:val="004B1955"/>
    <w:rsid w:val="004B1B10"/>
    <w:rsid w:val="004B2213"/>
    <w:rsid w:val="004C588B"/>
    <w:rsid w:val="004D3916"/>
    <w:rsid w:val="004D60FE"/>
    <w:rsid w:val="004D7BE5"/>
    <w:rsid w:val="004E7F11"/>
    <w:rsid w:val="004F288D"/>
    <w:rsid w:val="00500B3B"/>
    <w:rsid w:val="00505D2F"/>
    <w:rsid w:val="00510702"/>
    <w:rsid w:val="00513560"/>
    <w:rsid w:val="005175F6"/>
    <w:rsid w:val="0053226A"/>
    <w:rsid w:val="00535303"/>
    <w:rsid w:val="00540B3F"/>
    <w:rsid w:val="00563EA6"/>
    <w:rsid w:val="00572FCA"/>
    <w:rsid w:val="0058236A"/>
    <w:rsid w:val="00590C3E"/>
    <w:rsid w:val="00595B75"/>
    <w:rsid w:val="005A2CA7"/>
    <w:rsid w:val="005A44B0"/>
    <w:rsid w:val="005A57E8"/>
    <w:rsid w:val="005B1B34"/>
    <w:rsid w:val="005B490B"/>
    <w:rsid w:val="005B67ED"/>
    <w:rsid w:val="005C5F6C"/>
    <w:rsid w:val="005E78A2"/>
    <w:rsid w:val="005F5353"/>
    <w:rsid w:val="005F7203"/>
    <w:rsid w:val="00603F9B"/>
    <w:rsid w:val="00612D63"/>
    <w:rsid w:val="00617778"/>
    <w:rsid w:val="00621FD7"/>
    <w:rsid w:val="006251AD"/>
    <w:rsid w:val="00625BED"/>
    <w:rsid w:val="00632212"/>
    <w:rsid w:val="006346C3"/>
    <w:rsid w:val="00640667"/>
    <w:rsid w:val="006435BB"/>
    <w:rsid w:val="0064527C"/>
    <w:rsid w:val="00647E28"/>
    <w:rsid w:val="00650563"/>
    <w:rsid w:val="0065100C"/>
    <w:rsid w:val="006565BE"/>
    <w:rsid w:val="00675317"/>
    <w:rsid w:val="00675598"/>
    <w:rsid w:val="0068163C"/>
    <w:rsid w:val="00683430"/>
    <w:rsid w:val="00691B83"/>
    <w:rsid w:val="00693010"/>
    <w:rsid w:val="0069473C"/>
    <w:rsid w:val="006967F7"/>
    <w:rsid w:val="006C0EB1"/>
    <w:rsid w:val="006C2845"/>
    <w:rsid w:val="006C5610"/>
    <w:rsid w:val="006D54F0"/>
    <w:rsid w:val="006F3DA7"/>
    <w:rsid w:val="00743402"/>
    <w:rsid w:val="00751B47"/>
    <w:rsid w:val="0075253C"/>
    <w:rsid w:val="0076288A"/>
    <w:rsid w:val="0077415A"/>
    <w:rsid w:val="00781E07"/>
    <w:rsid w:val="00787732"/>
    <w:rsid w:val="007C3C46"/>
    <w:rsid w:val="007C68A4"/>
    <w:rsid w:val="007D02FD"/>
    <w:rsid w:val="007D4C94"/>
    <w:rsid w:val="007E1ACF"/>
    <w:rsid w:val="007F4EF5"/>
    <w:rsid w:val="00805959"/>
    <w:rsid w:val="00820ECC"/>
    <w:rsid w:val="00821A32"/>
    <w:rsid w:val="00822FAD"/>
    <w:rsid w:val="008278F8"/>
    <w:rsid w:val="008300D2"/>
    <w:rsid w:val="00831172"/>
    <w:rsid w:val="0083143D"/>
    <w:rsid w:val="008716FB"/>
    <w:rsid w:val="00874E39"/>
    <w:rsid w:val="00891D8C"/>
    <w:rsid w:val="008A1E24"/>
    <w:rsid w:val="008A62C7"/>
    <w:rsid w:val="008A640A"/>
    <w:rsid w:val="008B3CCA"/>
    <w:rsid w:val="008C41BF"/>
    <w:rsid w:val="008C52DE"/>
    <w:rsid w:val="008C6F69"/>
    <w:rsid w:val="008C754A"/>
    <w:rsid w:val="008D2694"/>
    <w:rsid w:val="008E0EF2"/>
    <w:rsid w:val="008F3701"/>
    <w:rsid w:val="008F7046"/>
    <w:rsid w:val="0090007D"/>
    <w:rsid w:val="00911F9A"/>
    <w:rsid w:val="00913B7C"/>
    <w:rsid w:val="00924EDB"/>
    <w:rsid w:val="00925824"/>
    <w:rsid w:val="00927B1D"/>
    <w:rsid w:val="00930876"/>
    <w:rsid w:val="00937207"/>
    <w:rsid w:val="00960EE1"/>
    <w:rsid w:val="00962BA0"/>
    <w:rsid w:val="00973707"/>
    <w:rsid w:val="0097557B"/>
    <w:rsid w:val="00977223"/>
    <w:rsid w:val="009815DB"/>
    <w:rsid w:val="00982B97"/>
    <w:rsid w:val="00983B8B"/>
    <w:rsid w:val="00991219"/>
    <w:rsid w:val="0099209A"/>
    <w:rsid w:val="00996E31"/>
    <w:rsid w:val="009B2C04"/>
    <w:rsid w:val="009C2E13"/>
    <w:rsid w:val="009C7CAE"/>
    <w:rsid w:val="009D5161"/>
    <w:rsid w:val="009E293E"/>
    <w:rsid w:val="009E2BF9"/>
    <w:rsid w:val="009E2F2C"/>
    <w:rsid w:val="009F1E7E"/>
    <w:rsid w:val="009F43D0"/>
    <w:rsid w:val="009F7D82"/>
    <w:rsid w:val="00A02E58"/>
    <w:rsid w:val="00A03064"/>
    <w:rsid w:val="00A04742"/>
    <w:rsid w:val="00A048B5"/>
    <w:rsid w:val="00A12DC3"/>
    <w:rsid w:val="00A16D24"/>
    <w:rsid w:val="00A1710C"/>
    <w:rsid w:val="00A2011C"/>
    <w:rsid w:val="00A20E4E"/>
    <w:rsid w:val="00A21206"/>
    <w:rsid w:val="00A31339"/>
    <w:rsid w:val="00A31849"/>
    <w:rsid w:val="00A326CF"/>
    <w:rsid w:val="00A3497A"/>
    <w:rsid w:val="00A428BB"/>
    <w:rsid w:val="00A5220B"/>
    <w:rsid w:val="00A52913"/>
    <w:rsid w:val="00A5747F"/>
    <w:rsid w:val="00A64222"/>
    <w:rsid w:val="00A659EA"/>
    <w:rsid w:val="00A678B6"/>
    <w:rsid w:val="00A67D4C"/>
    <w:rsid w:val="00A738B0"/>
    <w:rsid w:val="00A80F68"/>
    <w:rsid w:val="00A96965"/>
    <w:rsid w:val="00A97205"/>
    <w:rsid w:val="00AA0F46"/>
    <w:rsid w:val="00AA4A41"/>
    <w:rsid w:val="00AA6D81"/>
    <w:rsid w:val="00AB0066"/>
    <w:rsid w:val="00AB09A1"/>
    <w:rsid w:val="00AB56FD"/>
    <w:rsid w:val="00AE0BE1"/>
    <w:rsid w:val="00AE6865"/>
    <w:rsid w:val="00AF3742"/>
    <w:rsid w:val="00B05D3C"/>
    <w:rsid w:val="00B245FC"/>
    <w:rsid w:val="00B24E72"/>
    <w:rsid w:val="00B30685"/>
    <w:rsid w:val="00B43130"/>
    <w:rsid w:val="00B5593D"/>
    <w:rsid w:val="00B702B1"/>
    <w:rsid w:val="00B73823"/>
    <w:rsid w:val="00B742F9"/>
    <w:rsid w:val="00B8085E"/>
    <w:rsid w:val="00B96925"/>
    <w:rsid w:val="00B973A0"/>
    <w:rsid w:val="00BA49B9"/>
    <w:rsid w:val="00BB09DC"/>
    <w:rsid w:val="00BB7771"/>
    <w:rsid w:val="00BC1AC0"/>
    <w:rsid w:val="00BC3FB0"/>
    <w:rsid w:val="00BC7FDD"/>
    <w:rsid w:val="00BD2003"/>
    <w:rsid w:val="00BE05C0"/>
    <w:rsid w:val="00BE27FF"/>
    <w:rsid w:val="00BE5D66"/>
    <w:rsid w:val="00BF066E"/>
    <w:rsid w:val="00BF294C"/>
    <w:rsid w:val="00C0178A"/>
    <w:rsid w:val="00C060F9"/>
    <w:rsid w:val="00C13042"/>
    <w:rsid w:val="00C15D7A"/>
    <w:rsid w:val="00C35BBE"/>
    <w:rsid w:val="00C449E5"/>
    <w:rsid w:val="00C54166"/>
    <w:rsid w:val="00C57622"/>
    <w:rsid w:val="00C57B4C"/>
    <w:rsid w:val="00C7232E"/>
    <w:rsid w:val="00C7352B"/>
    <w:rsid w:val="00C85629"/>
    <w:rsid w:val="00C86564"/>
    <w:rsid w:val="00C90230"/>
    <w:rsid w:val="00C9537C"/>
    <w:rsid w:val="00CA16A7"/>
    <w:rsid w:val="00CA71A3"/>
    <w:rsid w:val="00CC4665"/>
    <w:rsid w:val="00CC5B7F"/>
    <w:rsid w:val="00CC6C09"/>
    <w:rsid w:val="00CD53E4"/>
    <w:rsid w:val="00CD617E"/>
    <w:rsid w:val="00D024A3"/>
    <w:rsid w:val="00D027B3"/>
    <w:rsid w:val="00D03A2A"/>
    <w:rsid w:val="00D10FDD"/>
    <w:rsid w:val="00D12EBA"/>
    <w:rsid w:val="00D275F3"/>
    <w:rsid w:val="00D30C28"/>
    <w:rsid w:val="00D32F96"/>
    <w:rsid w:val="00D36A51"/>
    <w:rsid w:val="00D41D21"/>
    <w:rsid w:val="00D55E5C"/>
    <w:rsid w:val="00D571B6"/>
    <w:rsid w:val="00D60D3B"/>
    <w:rsid w:val="00D66280"/>
    <w:rsid w:val="00D66A54"/>
    <w:rsid w:val="00D6714D"/>
    <w:rsid w:val="00D67783"/>
    <w:rsid w:val="00D72B61"/>
    <w:rsid w:val="00D7747E"/>
    <w:rsid w:val="00D80D7F"/>
    <w:rsid w:val="00D81CDA"/>
    <w:rsid w:val="00D83367"/>
    <w:rsid w:val="00D84F7D"/>
    <w:rsid w:val="00D903BE"/>
    <w:rsid w:val="00D96F9C"/>
    <w:rsid w:val="00D97F23"/>
    <w:rsid w:val="00DB2421"/>
    <w:rsid w:val="00DC0062"/>
    <w:rsid w:val="00DE1C1D"/>
    <w:rsid w:val="00DF433F"/>
    <w:rsid w:val="00E00BC2"/>
    <w:rsid w:val="00E1571E"/>
    <w:rsid w:val="00E17008"/>
    <w:rsid w:val="00E20601"/>
    <w:rsid w:val="00E20B2C"/>
    <w:rsid w:val="00E271EA"/>
    <w:rsid w:val="00E3629F"/>
    <w:rsid w:val="00E36770"/>
    <w:rsid w:val="00E36B6E"/>
    <w:rsid w:val="00E37968"/>
    <w:rsid w:val="00E46B09"/>
    <w:rsid w:val="00E51F32"/>
    <w:rsid w:val="00E53BE1"/>
    <w:rsid w:val="00E61504"/>
    <w:rsid w:val="00E70253"/>
    <w:rsid w:val="00E8030D"/>
    <w:rsid w:val="00E90F8B"/>
    <w:rsid w:val="00EA12E4"/>
    <w:rsid w:val="00EB3966"/>
    <w:rsid w:val="00EC7064"/>
    <w:rsid w:val="00ED2E57"/>
    <w:rsid w:val="00ED6987"/>
    <w:rsid w:val="00EE5A42"/>
    <w:rsid w:val="00F212DD"/>
    <w:rsid w:val="00F24996"/>
    <w:rsid w:val="00F34121"/>
    <w:rsid w:val="00F40F13"/>
    <w:rsid w:val="00F43523"/>
    <w:rsid w:val="00F53DAE"/>
    <w:rsid w:val="00F63CAB"/>
    <w:rsid w:val="00F6556E"/>
    <w:rsid w:val="00F65B87"/>
    <w:rsid w:val="00F662BE"/>
    <w:rsid w:val="00F67E76"/>
    <w:rsid w:val="00F70F7F"/>
    <w:rsid w:val="00F73FFC"/>
    <w:rsid w:val="00F75BD7"/>
    <w:rsid w:val="00F96236"/>
    <w:rsid w:val="00F97327"/>
    <w:rsid w:val="00FC2BE9"/>
    <w:rsid w:val="00FC666E"/>
    <w:rsid w:val="00FC79EF"/>
    <w:rsid w:val="00FD72F6"/>
    <w:rsid w:val="00FE46C6"/>
    <w:rsid w:val="00FF0552"/>
    <w:rsid w:val="00FF0BCB"/>
    <w:rsid w:val="00FF17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E759"/>
  <w15:chartTrackingRefBased/>
  <w15:docId w15:val="{FDB4D3FF-3E59-4502-9559-B0476497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AFE"/>
    <w:pPr>
      <w:widowControl w:val="0"/>
    </w:pPr>
    <w:rPr>
      <w:rFonts w:ascii="Arial" w:eastAsia="Arial" w:hAnsi="Arial" w:cs="Arial"/>
      <w:szCs w:val="24"/>
    </w:rPr>
  </w:style>
  <w:style w:type="paragraph" w:styleId="1">
    <w:name w:val="heading 1"/>
    <w:basedOn w:val="a"/>
    <w:next w:val="a"/>
    <w:link w:val="10"/>
    <w:uiPriority w:val="9"/>
    <w:qFormat/>
    <w:rsid w:val="00572FCA"/>
    <w:pPr>
      <w:keepNext/>
      <w:spacing w:before="180" w:after="180" w:line="720" w:lineRule="auto"/>
      <w:outlineLvl w:val="0"/>
    </w:pPr>
    <w:rPr>
      <w:b/>
      <w:bCs/>
      <w:kern w:val="52"/>
      <w:sz w:val="28"/>
      <w:szCs w:val="32"/>
    </w:rPr>
  </w:style>
  <w:style w:type="paragraph" w:styleId="2">
    <w:name w:val="heading 2"/>
    <w:basedOn w:val="a"/>
    <w:next w:val="a"/>
    <w:link w:val="20"/>
    <w:uiPriority w:val="9"/>
    <w:unhideWhenUsed/>
    <w:qFormat/>
    <w:rsid w:val="00A048B5"/>
    <w:pPr>
      <w:keepNext/>
      <w:spacing w:line="720" w:lineRule="auto"/>
      <w:outlineLvl w:val="1"/>
    </w:pPr>
    <w:rPr>
      <w:b/>
      <w:bCs/>
    </w:rPr>
  </w:style>
  <w:style w:type="paragraph" w:styleId="4">
    <w:name w:val="heading 4"/>
    <w:basedOn w:val="a"/>
    <w:next w:val="a"/>
    <w:link w:val="40"/>
    <w:uiPriority w:val="9"/>
    <w:semiHidden/>
    <w:unhideWhenUsed/>
    <w:qFormat/>
    <w:rsid w:val="00A3497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72FCA"/>
    <w:rPr>
      <w:rFonts w:ascii="Arial" w:eastAsia="Arial" w:hAnsi="Arial" w:cs="Arial"/>
      <w:b/>
      <w:bCs/>
      <w:kern w:val="52"/>
      <w:sz w:val="28"/>
      <w:szCs w:val="32"/>
    </w:rPr>
  </w:style>
  <w:style w:type="paragraph" w:styleId="a3">
    <w:name w:val="TOC Heading"/>
    <w:basedOn w:val="1"/>
    <w:next w:val="a"/>
    <w:uiPriority w:val="39"/>
    <w:unhideWhenUsed/>
    <w:qFormat/>
    <w:rsid w:val="00484AFE"/>
    <w:pPr>
      <w:keepLines/>
      <w:widowControl/>
      <w:spacing w:before="240" w:after="0" w:line="259" w:lineRule="auto"/>
      <w:outlineLvl w:val="9"/>
    </w:pPr>
    <w:rPr>
      <w:b w:val="0"/>
      <w:bCs w:val="0"/>
      <w:color w:val="2F5496" w:themeColor="accent1" w:themeShade="BF"/>
      <w:kern w:val="0"/>
      <w:sz w:val="32"/>
    </w:rPr>
  </w:style>
  <w:style w:type="character" w:customStyle="1" w:styleId="20">
    <w:name w:val="標題 2 字元"/>
    <w:basedOn w:val="a0"/>
    <w:link w:val="2"/>
    <w:uiPriority w:val="9"/>
    <w:rsid w:val="00A048B5"/>
    <w:rPr>
      <w:rFonts w:ascii="Arial" w:eastAsia="Arial" w:hAnsi="Arial" w:cs="Arial"/>
      <w:b/>
      <w:bCs/>
      <w:szCs w:val="24"/>
    </w:rPr>
  </w:style>
  <w:style w:type="paragraph" w:styleId="11">
    <w:name w:val="toc 1"/>
    <w:basedOn w:val="a"/>
    <w:next w:val="a"/>
    <w:autoRedefine/>
    <w:uiPriority w:val="39"/>
    <w:unhideWhenUsed/>
    <w:rsid w:val="00C7232E"/>
  </w:style>
  <w:style w:type="character" w:styleId="a4">
    <w:name w:val="Hyperlink"/>
    <w:basedOn w:val="a0"/>
    <w:uiPriority w:val="99"/>
    <w:unhideWhenUsed/>
    <w:rsid w:val="00C7232E"/>
    <w:rPr>
      <w:color w:val="0563C1" w:themeColor="hyperlink"/>
      <w:u w:val="single"/>
    </w:rPr>
  </w:style>
  <w:style w:type="paragraph" w:styleId="a5">
    <w:name w:val="List Paragraph"/>
    <w:basedOn w:val="a"/>
    <w:uiPriority w:val="34"/>
    <w:qFormat/>
    <w:rsid w:val="00F43523"/>
    <w:pPr>
      <w:ind w:leftChars="200" w:left="480"/>
    </w:pPr>
  </w:style>
  <w:style w:type="character" w:styleId="a6">
    <w:name w:val="Unresolved Mention"/>
    <w:basedOn w:val="a0"/>
    <w:uiPriority w:val="99"/>
    <w:semiHidden/>
    <w:unhideWhenUsed/>
    <w:rsid w:val="00D12EBA"/>
    <w:rPr>
      <w:color w:val="605E5C"/>
      <w:shd w:val="clear" w:color="auto" w:fill="E1DFDD"/>
    </w:rPr>
  </w:style>
  <w:style w:type="table" w:styleId="a7">
    <w:name w:val="Table Grid"/>
    <w:basedOn w:val="a1"/>
    <w:uiPriority w:val="39"/>
    <w:rsid w:val="001D4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4">
    <w:name w:val="Grid Table 5 Dark Accent 4"/>
    <w:basedOn w:val="a1"/>
    <w:uiPriority w:val="50"/>
    <w:rsid w:val="00A02E5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A02E5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4">
    <w:name w:val="Grid Table 7 Colorful Accent 4"/>
    <w:basedOn w:val="a1"/>
    <w:uiPriority w:val="52"/>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4">
    <w:name w:val="Grid Table 6 Colorful Accent 4"/>
    <w:basedOn w:val="a1"/>
    <w:uiPriority w:val="51"/>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
    <w:name w:val="Grid Table 6 Colorful"/>
    <w:basedOn w:val="a1"/>
    <w:uiPriority w:val="51"/>
    <w:rsid w:val="00A02E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toc 2"/>
    <w:basedOn w:val="a"/>
    <w:next w:val="a"/>
    <w:autoRedefine/>
    <w:uiPriority w:val="39"/>
    <w:unhideWhenUsed/>
    <w:rsid w:val="00A048B5"/>
    <w:pPr>
      <w:ind w:leftChars="200" w:left="480"/>
    </w:pPr>
  </w:style>
  <w:style w:type="character" w:styleId="a8">
    <w:name w:val="FollowedHyperlink"/>
    <w:basedOn w:val="a0"/>
    <w:uiPriority w:val="99"/>
    <w:semiHidden/>
    <w:unhideWhenUsed/>
    <w:rsid w:val="00C9537C"/>
    <w:rPr>
      <w:color w:val="954F72" w:themeColor="followedHyperlink"/>
      <w:u w:val="single"/>
    </w:rPr>
  </w:style>
  <w:style w:type="paragraph" w:styleId="a9">
    <w:name w:val="header"/>
    <w:basedOn w:val="a"/>
    <w:link w:val="aa"/>
    <w:unhideWhenUsed/>
    <w:qFormat/>
    <w:rsid w:val="00A3497A"/>
    <w:pPr>
      <w:tabs>
        <w:tab w:val="center" w:pos="4153"/>
        <w:tab w:val="right" w:pos="8306"/>
      </w:tabs>
      <w:snapToGrid w:val="0"/>
    </w:pPr>
    <w:rPr>
      <w:sz w:val="20"/>
      <w:szCs w:val="20"/>
    </w:rPr>
  </w:style>
  <w:style w:type="character" w:customStyle="1" w:styleId="aa">
    <w:name w:val="頁首 字元"/>
    <w:basedOn w:val="a0"/>
    <w:link w:val="a9"/>
    <w:qFormat/>
    <w:rsid w:val="00A3497A"/>
    <w:rPr>
      <w:rFonts w:ascii="Arial" w:eastAsia="Arial" w:hAnsi="Arial" w:cs="Arial"/>
      <w:sz w:val="20"/>
      <w:szCs w:val="20"/>
    </w:rPr>
  </w:style>
  <w:style w:type="paragraph" w:styleId="ab">
    <w:name w:val="footer"/>
    <w:basedOn w:val="a"/>
    <w:link w:val="ac"/>
    <w:uiPriority w:val="99"/>
    <w:unhideWhenUsed/>
    <w:rsid w:val="00A3497A"/>
    <w:pPr>
      <w:tabs>
        <w:tab w:val="center" w:pos="4153"/>
        <w:tab w:val="right" w:pos="8306"/>
      </w:tabs>
      <w:snapToGrid w:val="0"/>
    </w:pPr>
    <w:rPr>
      <w:sz w:val="20"/>
      <w:szCs w:val="20"/>
    </w:rPr>
  </w:style>
  <w:style w:type="character" w:customStyle="1" w:styleId="ac">
    <w:name w:val="頁尾 字元"/>
    <w:basedOn w:val="a0"/>
    <w:link w:val="ab"/>
    <w:uiPriority w:val="99"/>
    <w:rsid w:val="00A3497A"/>
    <w:rPr>
      <w:rFonts w:ascii="Arial" w:eastAsia="Arial" w:hAnsi="Arial" w:cs="Arial"/>
      <w:sz w:val="20"/>
      <w:szCs w:val="20"/>
    </w:rPr>
  </w:style>
  <w:style w:type="paragraph" w:styleId="ad">
    <w:name w:val="No Spacing"/>
    <w:link w:val="ae"/>
    <w:uiPriority w:val="1"/>
    <w:qFormat/>
    <w:rsid w:val="00A3497A"/>
    <w:rPr>
      <w:kern w:val="0"/>
      <w:sz w:val="22"/>
    </w:rPr>
  </w:style>
  <w:style w:type="character" w:customStyle="1" w:styleId="ae">
    <w:name w:val="無間距 字元"/>
    <w:basedOn w:val="a0"/>
    <w:link w:val="ad"/>
    <w:uiPriority w:val="1"/>
    <w:rsid w:val="00A3497A"/>
    <w:rPr>
      <w:kern w:val="0"/>
      <w:sz w:val="22"/>
    </w:rPr>
  </w:style>
  <w:style w:type="character" w:customStyle="1" w:styleId="40">
    <w:name w:val="標題 4 字元"/>
    <w:basedOn w:val="a0"/>
    <w:link w:val="4"/>
    <w:uiPriority w:val="9"/>
    <w:semiHidden/>
    <w:rsid w:val="00A3497A"/>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1.hkexnews.hk/listedco/listconews/sehk/2020/0717/2020071700529.pdf" TargetMode="External"/><Relationship Id="rId21" Type="http://schemas.openxmlformats.org/officeDocument/2006/relationships/image" Target="media/image13.png"/><Relationship Id="rId34" Type="http://schemas.openxmlformats.org/officeDocument/2006/relationships/hyperlink" Target="https://www1.hkexnews.hk/listedco/listconews/sehk/2019/0718/ltn20190718177.pdf" TargetMode="External"/><Relationship Id="rId42" Type="http://schemas.openxmlformats.org/officeDocument/2006/relationships/hyperlink" Target="https://blog.omnichat.ai/2022/04/lukfook-success-story/" TargetMode="External"/><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1.hkexnews.hk/listedco/listconews/sehk/2022/0421/2022042101798.pdf" TargetMode="External"/><Relationship Id="rId37" Type="http://schemas.openxmlformats.org/officeDocument/2006/relationships/hyperlink" Target="https://www.lukfook.com/content/uploads/2012/01/5e1e995e5bd26.pdf" TargetMode="External"/><Relationship Id="rId40" Type="http://schemas.openxmlformats.org/officeDocument/2006/relationships/hyperlink" Target="https://www1.hkexnews.hk/listedco/listconews/sehk/2021/0719/2021071900332.pdf" TargetMode="External"/><Relationship Id="rId45" Type="http://schemas.openxmlformats.org/officeDocument/2006/relationships/hyperlink" Target="https://www.woopra.com/blog/how-much-does-web-analytics-cost" TargetMode="External"/><Relationship Id="rId53" Type="http://schemas.openxmlformats.org/officeDocument/2006/relationships/image" Target="media/image28.png"/><Relationship Id="rId58"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1.hkexnews.hk/listedco/listconews/sehk/2020/0423/2020042301464.pdf" TargetMode="External"/><Relationship Id="rId35" Type="http://schemas.openxmlformats.org/officeDocument/2006/relationships/hyperlink" Target="https://www1.hkexnews.hk/listedco/listconews/sehk/2020/0723/2020072300426.pdf" TargetMode="External"/><Relationship Id="rId43" Type="http://schemas.openxmlformats.org/officeDocument/2006/relationships/hyperlink" Target="https://www.webfx.com/web-design/pricing/website-costs/" TargetMode="External"/><Relationship Id="rId48" Type="http://schemas.openxmlformats.org/officeDocument/2006/relationships/image" Target="media/image23.png"/><Relationship Id="rId56"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ird.gov.hk/eng/tax/bus_pft.htm" TargetMode="External"/><Relationship Id="rId38" Type="http://schemas.openxmlformats.org/officeDocument/2006/relationships/hyperlink" Target="https://www1.hkexnews.hk/listedco/listconews/sehk/2019/0719/ltn20190719187.pdf" TargetMode="External"/><Relationship Id="rId46" Type="http://schemas.openxmlformats.org/officeDocument/2006/relationships/hyperlink" Target="https://finance.yahoo.com/quote/0590.HK/history?period1=1583020800&amp;period2=1617235200&amp;interval=1d&amp;filter=history&amp;frequency=1d&amp;includeAdjustedClose=true" TargetMode="External"/><Relationship Id="rId59" Type="http://schemas.openxmlformats.org/officeDocument/2006/relationships/image" Target="media/image34.png"/><Relationship Id="rId20" Type="http://schemas.openxmlformats.org/officeDocument/2006/relationships/image" Target="media/image12.png"/><Relationship Id="rId41" Type="http://schemas.openxmlformats.org/officeDocument/2006/relationships/hyperlink" Target="https://money.udn.com/money/story/12987/6345522" TargetMode="External"/><Relationship Id="rId54" Type="http://schemas.openxmlformats.org/officeDocument/2006/relationships/image" Target="media/image2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1.hkexnews.hk/listedco/listconews/sehk/2021/0722/2021072200382.pdf" TargetMode="External"/><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image" Target="media/image2.png"/><Relationship Id="rId31" Type="http://schemas.openxmlformats.org/officeDocument/2006/relationships/hyperlink" Target="https://www1.hkexnews.hk/listedco/listconews/sehk/2021/0422/2021042201415.pdf" TargetMode="External"/><Relationship Id="rId44" Type="http://schemas.openxmlformats.org/officeDocument/2006/relationships/hyperlink" Target="https://www.webfx.com/web-development/pricing/website-security-analysis/" TargetMode="External"/><Relationship Id="rId52" Type="http://schemas.openxmlformats.org/officeDocument/2006/relationships/image" Target="media/image27.png"/><Relationship Id="rId60"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2BB60-1D9A-4679-B5FD-8E9422832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37222</TotalTime>
  <Pages>39</Pages>
  <Words>6744</Words>
  <Characters>38443</Characters>
  <Application>Microsoft Office Word</Application>
  <DocSecurity>0</DocSecurity>
  <Lines>320</Lines>
  <Paragraphs>90</Paragraphs>
  <ScaleCrop>false</ScaleCrop>
  <Company/>
  <LinksUpToDate>false</LinksUpToDate>
  <CharactersWithSpaces>45097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Lui</dc:creator>
  <cp:keywords/>
  <dc:description/>
  <cp:lastModifiedBy>Kathleen Lui</cp:lastModifiedBy>
  <cp:revision>150</cp:revision>
  <dcterms:created xsi:type="dcterms:W3CDTF">2022-07-24T09:03:00Z</dcterms:created>
  <dcterms:modified xsi:type="dcterms:W3CDTF">2022-09-02T19:39:00Z</dcterms:modified>
</cp:coreProperties>
</file>