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769B0" w14:textId="77777777" w:rsidR="004E5A08" w:rsidRDefault="004E5A08" w:rsidP="6BCC50D9">
      <w:pPr>
        <w:rPr>
          <w:noProof/>
        </w:rPr>
      </w:pPr>
    </w:p>
    <w:p w14:paraId="122430B5" w14:textId="0853A7C2" w:rsidR="00BA4B40" w:rsidRDefault="7E47A4C3" w:rsidP="6BCC50D9">
      <w:r>
        <w:rPr>
          <w:noProof/>
        </w:rPr>
        <w:drawing>
          <wp:inline distT="0" distB="0" distL="0" distR="0" wp14:anchorId="06982498" wp14:editId="385E8ED6">
            <wp:extent cx="2971800" cy="1295400"/>
            <wp:effectExtent l="0" t="0" r="0" b="0"/>
            <wp:docPr id="483585120" name="Picture 483585120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057CB">
        <w:br/>
      </w:r>
    </w:p>
    <w:p w14:paraId="3297ADE4" w14:textId="4A326261" w:rsidR="78E6B9EA" w:rsidRDefault="78E6B9EA" w:rsidP="78E6B9EA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</w:p>
    <w:p w14:paraId="10A1E524" w14:textId="1A75E1DD" w:rsidR="78E6B9EA" w:rsidRDefault="78E6B9EA" w:rsidP="78E6B9EA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</w:p>
    <w:p w14:paraId="11455480" w14:textId="6432B376" w:rsidR="78E6B9EA" w:rsidRDefault="78E6B9EA" w:rsidP="78E6B9EA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</w:p>
    <w:p w14:paraId="5E5787A5" w14:textId="509DFEE3" w:rsidR="00BA4B40" w:rsidRDefault="41DFFEA2" w:rsidP="78E6B9EA">
      <w:pPr>
        <w:jc w:val="center"/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A </w:t>
      </w:r>
      <w:r w:rsidR="21CB9A43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C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omparison of the </w:t>
      </w:r>
      <w:r w:rsidR="4A94BFC5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arketing </w:t>
      </w:r>
      <w:r w:rsidR="4BEF61BA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ethods of </w:t>
      </w:r>
      <w:r w:rsidR="5316591D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Two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 </w:t>
      </w:r>
      <w:r w:rsidR="6CFDEDA1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ultinational </w:t>
      </w:r>
      <w:r w:rsidR="4EF84627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H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 xml:space="preserve">otel </w:t>
      </w:r>
      <w:r w:rsidR="77A3A0BD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B</w:t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rands</w:t>
      </w:r>
    </w:p>
    <w:p w14:paraId="441DE679" w14:textId="15FA0B08" w:rsidR="41DFFEA2" w:rsidRDefault="41DFFEA2" w:rsidP="78E6B9EA">
      <w:pPr>
        <w:jc w:val="center"/>
        <w:rPr>
          <w:rFonts w:ascii="Arial Nova" w:eastAsia="Arial Nova" w:hAnsi="Arial Nova" w:cs="Arial Nova"/>
          <w:b/>
          <w:bCs/>
          <w:color w:val="222222"/>
          <w:sz w:val="32"/>
          <w:szCs w:val="32"/>
        </w:rPr>
      </w:pPr>
      <w:r w:rsidRPr="78E6B9EA">
        <w:rPr>
          <w:rFonts w:ascii="Arial Nova" w:eastAsia="Arial Nova" w:hAnsi="Arial Nova" w:cs="Arial Nova"/>
          <w:b/>
          <w:bCs/>
          <w:color w:val="222222"/>
          <w:sz w:val="32"/>
          <w:szCs w:val="32"/>
        </w:rPr>
        <w:t>HOLIDAY IN</w:t>
      </w:r>
      <w:r w:rsidR="6791EC65" w:rsidRPr="78E6B9EA">
        <w:rPr>
          <w:rFonts w:ascii="Arial Nova" w:eastAsia="Arial Nova" w:hAnsi="Arial Nova" w:cs="Arial Nova"/>
          <w:b/>
          <w:bCs/>
          <w:color w:val="222222"/>
          <w:sz w:val="32"/>
          <w:szCs w:val="32"/>
        </w:rPr>
        <w:t xml:space="preserve">N </w:t>
      </w:r>
      <w:r w:rsidRPr="78E6B9EA">
        <w:rPr>
          <w:rFonts w:ascii="Arial Nova" w:eastAsia="Arial Nova" w:hAnsi="Arial Nova" w:cs="Arial Nova"/>
          <w:b/>
          <w:bCs/>
          <w:color w:val="222222"/>
          <w:sz w:val="32"/>
          <w:szCs w:val="32"/>
        </w:rPr>
        <w:t>AND SIX SENSES</w:t>
      </w:r>
    </w:p>
    <w:p w14:paraId="70801FB9" w14:textId="520D55DD" w:rsidR="6BCC50D9" w:rsidRDefault="6BCC50D9" w:rsidP="6BCC50D9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</w:p>
    <w:p w14:paraId="07E3CD73" w14:textId="03154F24" w:rsidR="78E6B9EA" w:rsidRDefault="78E6B9EA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</w:p>
    <w:p w14:paraId="170F4EEC" w14:textId="600B9673" w:rsidR="78E6B9EA" w:rsidRDefault="78E6B9EA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</w:p>
    <w:p w14:paraId="405E3584" w14:textId="17B99FC2" w:rsidR="41DFFEA2" w:rsidRDefault="54651FE8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Name:</w:t>
      </w:r>
      <w:r w:rsidR="41DFFEA2">
        <w:tab/>
      </w:r>
      <w:r w:rsidR="41DFFEA2">
        <w:tab/>
      </w:r>
      <w:r w:rsidR="41DFFEA2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R</w:t>
      </w:r>
      <w:r w:rsidR="7124B16E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ichard Bal</w:t>
      </w:r>
    </w:p>
    <w:p w14:paraId="5E94B98A" w14:textId="0BD580DA" w:rsidR="41DFFEA2" w:rsidRDefault="78073A29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Student #:</w:t>
      </w:r>
      <w:r w:rsidR="41DFFEA2">
        <w:tab/>
      </w:r>
      <w:r w:rsidR="41DFFEA2">
        <w:tab/>
      </w:r>
      <w:r w:rsidR="41DFFEA2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2246575</w:t>
      </w:r>
    </w:p>
    <w:p w14:paraId="126D16A4" w14:textId="66AD0A00" w:rsidR="41DFFEA2" w:rsidRDefault="6884E731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Module:</w:t>
      </w:r>
      <w:r w:rsidR="41DFFEA2">
        <w:tab/>
      </w:r>
      <w:r w:rsidR="41DFFEA2">
        <w:tab/>
      </w:r>
      <w:r w:rsidR="41DFFEA2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MARKETING ESSENTIALS BMIH4005</w:t>
      </w:r>
    </w:p>
    <w:p w14:paraId="3280C6DB" w14:textId="4676DB1B" w:rsidR="215229A6" w:rsidRDefault="215229A6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Module Tutor:</w:t>
      </w:r>
      <w:r>
        <w:tab/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Scott James</w:t>
      </w:r>
    </w:p>
    <w:p w14:paraId="4859D8F7" w14:textId="1E52F8B9" w:rsidR="41DFFEA2" w:rsidRDefault="34063B83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Date:</w:t>
      </w:r>
      <w:r w:rsidR="41DFFEA2">
        <w:tab/>
      </w:r>
      <w:r w:rsidR="41DFFEA2">
        <w:tab/>
      </w:r>
      <w:r w:rsidR="41DFFEA2">
        <w:tab/>
      </w: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18 May 2023</w:t>
      </w:r>
    </w:p>
    <w:p w14:paraId="39C74F37" w14:textId="09F75395" w:rsidR="5EFF2E52" w:rsidRDefault="5EFF2E52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  <w:r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Word count:</w:t>
      </w:r>
      <w:r>
        <w:tab/>
      </w:r>
      <w:r w:rsidR="7A5B3AFB" w:rsidRPr="78E6B9EA">
        <w:rPr>
          <w:rFonts w:ascii="Arial" w:eastAsia="Arial" w:hAnsi="Arial" w:cs="Arial"/>
          <w:b/>
          <w:bCs/>
          <w:color w:val="222222"/>
          <w:sz w:val="28"/>
          <w:szCs w:val="28"/>
        </w:rPr>
        <w:t>1500 words</w:t>
      </w:r>
    </w:p>
    <w:p w14:paraId="674061C9" w14:textId="618EBB8B" w:rsidR="6BCC50D9" w:rsidRDefault="6BCC50D9" w:rsidP="78E6B9EA">
      <w:pPr>
        <w:rPr>
          <w:rFonts w:ascii="Arial" w:eastAsia="Arial" w:hAnsi="Arial" w:cs="Arial"/>
          <w:b/>
          <w:bCs/>
          <w:color w:val="222222"/>
          <w:sz w:val="28"/>
          <w:szCs w:val="28"/>
        </w:rPr>
      </w:pPr>
    </w:p>
    <w:p w14:paraId="0BB021A0" w14:textId="1C88E2A4" w:rsidR="47E465F4" w:rsidRDefault="47E465F4" w:rsidP="78E6B9EA">
      <w:pPr>
        <w:rPr>
          <w:rFonts w:ascii="Arial" w:eastAsia="Arial" w:hAnsi="Arial" w:cs="Arial"/>
          <w:color w:val="222222"/>
          <w:sz w:val="28"/>
          <w:szCs w:val="28"/>
        </w:rPr>
      </w:pPr>
    </w:p>
    <w:p w14:paraId="79B76DEA" w14:textId="11FDE83E" w:rsidR="47E465F4" w:rsidRDefault="47E465F4" w:rsidP="78E6B9EA">
      <w:pPr>
        <w:rPr>
          <w:rFonts w:ascii="Arial" w:eastAsia="Arial" w:hAnsi="Arial" w:cs="Arial"/>
          <w:color w:val="222222"/>
          <w:sz w:val="28"/>
          <w:szCs w:val="28"/>
        </w:rPr>
      </w:pPr>
    </w:p>
    <w:p w14:paraId="461D9827" w14:textId="600FCD32" w:rsidR="47E465F4" w:rsidRDefault="47E465F4" w:rsidP="78E6B9EA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6EF8A99" w14:textId="7C22ECE1" w:rsidR="47E465F4" w:rsidRDefault="47E465F4" w:rsidP="78E6B9EA">
      <w:pPr>
        <w:rPr>
          <w:rFonts w:ascii="Arial" w:eastAsia="Arial" w:hAnsi="Arial" w:cs="Arial"/>
          <w:color w:val="222222"/>
          <w:sz w:val="24"/>
          <w:szCs w:val="24"/>
        </w:rPr>
      </w:pPr>
    </w:p>
    <w:p w14:paraId="516DEC5B" w14:textId="526C5003" w:rsidR="47E465F4" w:rsidRDefault="47E465F4" w:rsidP="78E6B9EA">
      <w:pPr>
        <w:rPr>
          <w:rFonts w:ascii="Arial" w:eastAsia="Arial" w:hAnsi="Arial" w:cs="Arial"/>
          <w:color w:val="222222"/>
          <w:sz w:val="24"/>
          <w:szCs w:val="24"/>
        </w:rPr>
      </w:pPr>
    </w:p>
    <w:p w14:paraId="57DC9A33" w14:textId="3B3F283C" w:rsidR="47E465F4" w:rsidRDefault="47E465F4" w:rsidP="78E6B9EA">
      <w:pPr>
        <w:rPr>
          <w:rFonts w:ascii="Arial" w:eastAsia="Arial" w:hAnsi="Arial" w:cs="Arial"/>
          <w:color w:val="222222"/>
          <w:sz w:val="24"/>
          <w:szCs w:val="24"/>
        </w:rPr>
      </w:pPr>
    </w:p>
    <w:p w14:paraId="4CD36269" w14:textId="7EAA3177" w:rsidR="47E465F4" w:rsidRDefault="47E465F4" w:rsidP="78E6B9EA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5E480D5" w14:textId="45C4A051" w:rsidR="47E465F4" w:rsidRPr="00770978" w:rsidRDefault="47E465F4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lastRenderedPageBreak/>
        <w:t>Any firm needs to be effective at marketing (Kotler and Armstrong, 2021)</w:t>
      </w:r>
      <w:r w:rsidR="1AEDDDE7" w:rsidRPr="00770978">
        <w:rPr>
          <w:rFonts w:ascii="Arial" w:hAnsi="Arial" w:cs="Arial"/>
          <w:sz w:val="24"/>
          <w:szCs w:val="24"/>
        </w:rPr>
        <w:t xml:space="preserve">, and the hospitality sector is no exception. The goal of marketing is to make people aware of a good </w:t>
      </w:r>
      <w:r w:rsidR="157A424F" w:rsidRPr="00770978">
        <w:rPr>
          <w:rFonts w:ascii="Arial" w:hAnsi="Arial" w:cs="Arial"/>
          <w:sz w:val="24"/>
          <w:szCs w:val="24"/>
        </w:rPr>
        <w:t xml:space="preserve">service and convince them to buy it. Effective marketing techniques aid companies in </w:t>
      </w:r>
      <w:r w:rsidR="11D111E6" w:rsidRPr="00770978">
        <w:rPr>
          <w:rFonts w:ascii="Arial" w:hAnsi="Arial" w:cs="Arial"/>
          <w:sz w:val="24"/>
          <w:szCs w:val="24"/>
        </w:rPr>
        <w:t xml:space="preserve">boosting sales and maintaining market competition. In this paper, the marketing strategies of Six Sense and Holiday Inn, </w:t>
      </w:r>
      <w:r w:rsidR="66CEB88A" w:rsidRPr="00770978">
        <w:rPr>
          <w:rFonts w:ascii="Arial" w:hAnsi="Arial" w:cs="Arial"/>
          <w:sz w:val="24"/>
          <w:szCs w:val="24"/>
        </w:rPr>
        <w:t xml:space="preserve">two international hotel companies, </w:t>
      </w:r>
      <w:proofErr w:type="gramStart"/>
      <w:r w:rsidR="008D5B4D">
        <w:rPr>
          <w:rFonts w:ascii="Arial" w:hAnsi="Arial" w:cs="Arial"/>
          <w:sz w:val="24"/>
          <w:szCs w:val="24"/>
        </w:rPr>
        <w:t xml:space="preserve">are </w:t>
      </w:r>
      <w:r w:rsidR="66CEB88A" w:rsidRPr="00770978">
        <w:rPr>
          <w:rFonts w:ascii="Arial" w:hAnsi="Arial" w:cs="Arial"/>
          <w:sz w:val="24"/>
          <w:szCs w:val="24"/>
        </w:rPr>
        <w:t>contrasted</w:t>
      </w:r>
      <w:proofErr w:type="gramEnd"/>
      <w:r w:rsidR="66CEB88A" w:rsidRPr="00770978">
        <w:rPr>
          <w:rFonts w:ascii="Arial" w:hAnsi="Arial" w:cs="Arial"/>
          <w:sz w:val="24"/>
          <w:szCs w:val="24"/>
        </w:rPr>
        <w:t xml:space="preserve">. </w:t>
      </w:r>
      <w:r w:rsidR="7DF0B146" w:rsidRPr="00770978">
        <w:rPr>
          <w:rFonts w:ascii="Arial" w:hAnsi="Arial" w:cs="Arial"/>
          <w:sz w:val="24"/>
          <w:szCs w:val="24"/>
        </w:rPr>
        <w:t>The marketing</w:t>
      </w:r>
      <w:r w:rsidR="66CEB88A" w:rsidRPr="00770978">
        <w:rPr>
          <w:rFonts w:ascii="Arial" w:hAnsi="Arial" w:cs="Arial"/>
          <w:sz w:val="24"/>
          <w:szCs w:val="24"/>
        </w:rPr>
        <w:t xml:space="preserve"> strategies of both brands </w:t>
      </w:r>
      <w:proofErr w:type="gramStart"/>
      <w:r w:rsidR="66CEB88A" w:rsidRPr="00770978">
        <w:rPr>
          <w:rFonts w:ascii="Arial" w:hAnsi="Arial" w:cs="Arial"/>
          <w:sz w:val="24"/>
          <w:szCs w:val="24"/>
        </w:rPr>
        <w:t>are examined</w:t>
      </w:r>
      <w:proofErr w:type="gramEnd"/>
      <w:r w:rsidR="66CEB88A" w:rsidRPr="00770978">
        <w:rPr>
          <w:rFonts w:ascii="Arial" w:hAnsi="Arial" w:cs="Arial"/>
          <w:sz w:val="24"/>
          <w:szCs w:val="24"/>
        </w:rPr>
        <w:t xml:space="preserve"> in th</w:t>
      </w:r>
      <w:r w:rsidR="008D5B4D">
        <w:rPr>
          <w:rFonts w:ascii="Arial" w:hAnsi="Arial" w:cs="Arial"/>
          <w:sz w:val="24"/>
          <w:szCs w:val="24"/>
        </w:rPr>
        <w:t xml:space="preserve">is </w:t>
      </w:r>
      <w:r w:rsidR="1B63D6EF" w:rsidRPr="00770978">
        <w:rPr>
          <w:rFonts w:ascii="Arial" w:hAnsi="Arial" w:cs="Arial"/>
          <w:sz w:val="24"/>
          <w:szCs w:val="24"/>
        </w:rPr>
        <w:t>essay using situational analysis tools.</w:t>
      </w:r>
    </w:p>
    <w:p w14:paraId="257FDC02" w14:textId="5818B7C9" w:rsidR="1B63D6EF" w:rsidRPr="00770978" w:rsidRDefault="1B63D6EF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A situational analysis tool called a SWOT a</w:t>
      </w:r>
      <w:r w:rsidR="74D3E545" w:rsidRPr="00770978">
        <w:rPr>
          <w:rFonts w:ascii="Arial" w:hAnsi="Arial" w:cs="Arial"/>
          <w:sz w:val="24"/>
          <w:szCs w:val="24"/>
        </w:rPr>
        <w:t xml:space="preserve">nalysis, it aids firms in determining their strengths, weaknesses. </w:t>
      </w:r>
      <w:r w:rsidR="00255D19">
        <w:rPr>
          <w:rFonts w:ascii="Arial" w:hAnsi="Arial" w:cs="Arial"/>
          <w:sz w:val="24"/>
          <w:szCs w:val="24"/>
        </w:rPr>
        <w:t>o</w:t>
      </w:r>
      <w:r w:rsidR="74D3E545" w:rsidRPr="00770978">
        <w:rPr>
          <w:rFonts w:ascii="Arial" w:hAnsi="Arial" w:cs="Arial"/>
          <w:sz w:val="24"/>
          <w:szCs w:val="24"/>
        </w:rPr>
        <w:t>pportunities and threats.</w:t>
      </w:r>
      <w:r w:rsidR="0C64A6AC" w:rsidRPr="00770978">
        <w:rPr>
          <w:rFonts w:ascii="Arial" w:hAnsi="Arial" w:cs="Arial"/>
          <w:sz w:val="24"/>
          <w:szCs w:val="24"/>
        </w:rPr>
        <w:t xml:space="preserve"> The examination sheds light on both internal and external elements that have an impact on a company’s</w:t>
      </w:r>
      <w:r w:rsidR="4B098BDD" w:rsidRPr="00770978">
        <w:rPr>
          <w:rFonts w:ascii="Arial" w:hAnsi="Arial" w:cs="Arial"/>
          <w:sz w:val="24"/>
          <w:szCs w:val="24"/>
        </w:rPr>
        <w:t xml:space="preserve"> performance</w:t>
      </w:r>
      <w:r w:rsidR="00D27741">
        <w:rPr>
          <w:rFonts w:ascii="Arial" w:hAnsi="Arial" w:cs="Arial"/>
          <w:sz w:val="24"/>
          <w:szCs w:val="24"/>
        </w:rPr>
        <w:t>.</w:t>
      </w:r>
    </w:p>
    <w:p w14:paraId="4438926A" w14:textId="1F2E2491" w:rsidR="57D6B8A5" w:rsidRPr="00770978" w:rsidRDefault="57D6B8A5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According to Fritz and Chung (2019), Six Senses has a distinctive brand positioning</w:t>
      </w:r>
      <w:r w:rsidR="7549DE4D" w:rsidRPr="00770978">
        <w:rPr>
          <w:rFonts w:ascii="Arial" w:hAnsi="Arial" w:cs="Arial"/>
          <w:sz w:val="24"/>
          <w:szCs w:val="24"/>
        </w:rPr>
        <w:t xml:space="preserve"> that emphasises well-being and sustainability. The com</w:t>
      </w:r>
      <w:r w:rsidR="27A5C8D9" w:rsidRPr="00770978">
        <w:rPr>
          <w:rFonts w:ascii="Arial" w:hAnsi="Arial" w:cs="Arial"/>
          <w:sz w:val="24"/>
          <w:szCs w:val="24"/>
        </w:rPr>
        <w:t xml:space="preserve">pany is renowned for its magnificent eco-friendly </w:t>
      </w:r>
      <w:r w:rsidR="7293A8B0" w:rsidRPr="00770978">
        <w:rPr>
          <w:rFonts w:ascii="Arial" w:hAnsi="Arial" w:cs="Arial"/>
          <w:sz w:val="24"/>
          <w:szCs w:val="24"/>
        </w:rPr>
        <w:t>resort’s experiences. The brand reputation and global reach of Holiday Inn</w:t>
      </w:r>
      <w:r w:rsidR="09D20505" w:rsidRPr="00770978">
        <w:rPr>
          <w:rFonts w:ascii="Arial" w:hAnsi="Arial" w:cs="Arial"/>
          <w:sz w:val="24"/>
          <w:szCs w:val="24"/>
        </w:rPr>
        <w:t>, on the other hand, are robust (IHG,2021).</w:t>
      </w:r>
      <w:r w:rsidR="7E79E650" w:rsidRPr="00770978">
        <w:rPr>
          <w:rFonts w:ascii="Arial" w:hAnsi="Arial" w:cs="Arial"/>
          <w:sz w:val="24"/>
          <w:szCs w:val="24"/>
        </w:rPr>
        <w:t xml:space="preserve"> Compared to other international</w:t>
      </w:r>
      <w:r w:rsidR="09786A36" w:rsidRPr="00770978">
        <w:rPr>
          <w:rFonts w:ascii="Arial" w:hAnsi="Arial" w:cs="Arial"/>
          <w:sz w:val="24"/>
          <w:szCs w:val="24"/>
        </w:rPr>
        <w:t xml:space="preserve"> hotel chains, Six Senses has a small market</w:t>
      </w:r>
      <w:r w:rsidR="34AB7AA3" w:rsidRPr="00770978">
        <w:rPr>
          <w:rFonts w:ascii="Arial" w:hAnsi="Arial" w:cs="Arial"/>
          <w:sz w:val="24"/>
          <w:szCs w:val="24"/>
        </w:rPr>
        <w:t xml:space="preserve"> share (Fritz and Chung, 2019). The high-end stance of the brand might restrict its intended audience. Holiday I</w:t>
      </w:r>
      <w:r w:rsidR="30C3DEED" w:rsidRPr="00770978">
        <w:rPr>
          <w:rFonts w:ascii="Arial" w:hAnsi="Arial" w:cs="Arial"/>
          <w:sz w:val="24"/>
          <w:szCs w:val="24"/>
        </w:rPr>
        <w:t>nn’s reputation for being more affordable and less opulent may turn away high-end guests (IHG,2021).</w:t>
      </w:r>
    </w:p>
    <w:p w14:paraId="2DF1BAA9" w14:textId="09976248" w:rsidR="6BCC50D9" w:rsidRPr="00770978" w:rsidRDefault="0A6352CC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By focusing on new customer categories, Six Senses has a chance to increase its market share</w:t>
      </w:r>
      <w:r w:rsidR="2E3D0ED8" w:rsidRPr="00770978">
        <w:rPr>
          <w:rFonts w:ascii="Arial" w:hAnsi="Arial" w:cs="Arial"/>
          <w:sz w:val="24"/>
          <w:szCs w:val="24"/>
        </w:rPr>
        <w:t xml:space="preserve"> (Fritz and Chung, 2019). The company might launch fresh </w:t>
      </w:r>
      <w:r w:rsidR="66FF8FC7" w:rsidRPr="00770978">
        <w:rPr>
          <w:rFonts w:ascii="Arial" w:hAnsi="Arial" w:cs="Arial"/>
          <w:sz w:val="24"/>
          <w:szCs w:val="24"/>
        </w:rPr>
        <w:t>eco-friendly</w:t>
      </w:r>
      <w:r w:rsidR="2E3D0ED8" w:rsidRPr="00770978">
        <w:rPr>
          <w:rFonts w:ascii="Arial" w:hAnsi="Arial" w:cs="Arial"/>
          <w:sz w:val="24"/>
          <w:szCs w:val="24"/>
        </w:rPr>
        <w:t xml:space="preserve"> </w:t>
      </w:r>
      <w:r w:rsidR="0D8F8171" w:rsidRPr="00770978">
        <w:rPr>
          <w:rFonts w:ascii="Arial" w:hAnsi="Arial" w:cs="Arial"/>
          <w:sz w:val="24"/>
          <w:szCs w:val="24"/>
        </w:rPr>
        <w:t>programmes</w:t>
      </w:r>
      <w:r w:rsidR="2E3D0ED8" w:rsidRPr="00770978">
        <w:rPr>
          <w:rFonts w:ascii="Arial" w:hAnsi="Arial" w:cs="Arial"/>
          <w:sz w:val="24"/>
          <w:szCs w:val="24"/>
        </w:rPr>
        <w:t xml:space="preserve"> to </w:t>
      </w:r>
      <w:r w:rsidR="275D9DEC" w:rsidRPr="00770978">
        <w:rPr>
          <w:rFonts w:ascii="Arial" w:hAnsi="Arial" w:cs="Arial"/>
          <w:sz w:val="24"/>
          <w:szCs w:val="24"/>
        </w:rPr>
        <w:t>draw in clients who value sustainability. Holiday Inn may concentrate on extending its pre</w:t>
      </w:r>
      <w:r w:rsidR="3F46C429" w:rsidRPr="00770978">
        <w:rPr>
          <w:rFonts w:ascii="Arial" w:hAnsi="Arial" w:cs="Arial"/>
          <w:sz w:val="24"/>
          <w:szCs w:val="24"/>
        </w:rPr>
        <w:t>sence in emerging markets and diversifying its service offering (IHG,2021).</w:t>
      </w:r>
    </w:p>
    <w:p w14:paraId="16016FB3" w14:textId="7567AF3C" w:rsidR="6BCC50D9" w:rsidRPr="00770978" w:rsidRDefault="3F46C429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Other international hotel chains pose rivalry for both names, which may have an impact on their market share. Their business activities ma</w:t>
      </w:r>
      <w:r w:rsidR="7674B912" w:rsidRPr="00770978">
        <w:rPr>
          <w:rFonts w:ascii="Arial" w:hAnsi="Arial" w:cs="Arial"/>
          <w:sz w:val="24"/>
          <w:szCs w:val="24"/>
        </w:rPr>
        <w:t xml:space="preserve">y </w:t>
      </w:r>
      <w:proofErr w:type="gramStart"/>
      <w:r w:rsidR="7674B912" w:rsidRPr="00770978">
        <w:rPr>
          <w:rFonts w:ascii="Arial" w:hAnsi="Arial" w:cs="Arial"/>
          <w:sz w:val="24"/>
          <w:szCs w:val="24"/>
        </w:rPr>
        <w:t>be impacted</w:t>
      </w:r>
      <w:proofErr w:type="gramEnd"/>
      <w:r w:rsidR="7674B912" w:rsidRPr="00770978">
        <w:rPr>
          <w:rFonts w:ascii="Arial" w:hAnsi="Arial" w:cs="Arial"/>
          <w:sz w:val="24"/>
          <w:szCs w:val="24"/>
        </w:rPr>
        <w:t xml:space="preserve"> by regional political unrest and economic downturns.</w:t>
      </w:r>
    </w:p>
    <w:p w14:paraId="7C3F2C1A" w14:textId="7E3A9DE2" w:rsidR="6BCC50D9" w:rsidRPr="00770978" w:rsidRDefault="7674B912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PESTEL analysis is a situational analysis tool that aids companies in examining the macroenvironmental elements influenc</w:t>
      </w:r>
      <w:r w:rsidR="6F9120EA" w:rsidRPr="00770978">
        <w:rPr>
          <w:rFonts w:ascii="Arial" w:hAnsi="Arial" w:cs="Arial"/>
          <w:sz w:val="24"/>
          <w:szCs w:val="24"/>
        </w:rPr>
        <w:t xml:space="preserve">ing their performance. Political, economic, social, technological, </w:t>
      </w:r>
      <w:r w:rsidR="6A7126D2" w:rsidRPr="00770978">
        <w:rPr>
          <w:rFonts w:ascii="Arial" w:hAnsi="Arial" w:cs="Arial"/>
          <w:sz w:val="24"/>
          <w:szCs w:val="24"/>
        </w:rPr>
        <w:t>environmental,</w:t>
      </w:r>
      <w:r w:rsidR="6F9120EA" w:rsidRPr="00770978">
        <w:rPr>
          <w:rFonts w:ascii="Arial" w:hAnsi="Arial" w:cs="Arial"/>
          <w:sz w:val="24"/>
          <w:szCs w:val="24"/>
        </w:rPr>
        <w:t xml:space="preserve"> </w:t>
      </w:r>
      <w:r w:rsidR="4EE39383" w:rsidRPr="00770978">
        <w:rPr>
          <w:rFonts w:ascii="Arial" w:hAnsi="Arial" w:cs="Arial"/>
          <w:sz w:val="24"/>
          <w:szCs w:val="24"/>
        </w:rPr>
        <w:t xml:space="preserve">and legal factors are all considered in the investigation. Both Six Senses and Holiday Inn </w:t>
      </w:r>
      <w:r w:rsidR="2565AB3D" w:rsidRPr="00770978">
        <w:rPr>
          <w:rFonts w:ascii="Arial" w:hAnsi="Arial" w:cs="Arial"/>
          <w:sz w:val="24"/>
          <w:szCs w:val="24"/>
        </w:rPr>
        <w:t>are in</w:t>
      </w:r>
      <w:r w:rsidR="4EE39383" w:rsidRPr="00770978">
        <w:rPr>
          <w:rFonts w:ascii="Arial" w:hAnsi="Arial" w:cs="Arial"/>
          <w:sz w:val="24"/>
          <w:szCs w:val="24"/>
        </w:rPr>
        <w:t xml:space="preserve"> nations with various legal and political structure</w:t>
      </w:r>
      <w:r w:rsidR="5EA52DF0" w:rsidRPr="00770978">
        <w:rPr>
          <w:rFonts w:ascii="Arial" w:hAnsi="Arial" w:cs="Arial"/>
          <w:sz w:val="24"/>
          <w:szCs w:val="24"/>
        </w:rPr>
        <w:t>s. Travel restrictions, terrorisms</w:t>
      </w:r>
      <w:r w:rsidR="13BDCF33" w:rsidRPr="00770978">
        <w:rPr>
          <w:rFonts w:ascii="Arial" w:hAnsi="Arial" w:cs="Arial"/>
          <w:sz w:val="24"/>
          <w:szCs w:val="24"/>
        </w:rPr>
        <w:t xml:space="preserve"> and political unrest may influence their abi</w:t>
      </w:r>
      <w:r w:rsidR="38153C47" w:rsidRPr="00770978">
        <w:rPr>
          <w:rFonts w:ascii="Arial" w:hAnsi="Arial" w:cs="Arial"/>
          <w:sz w:val="24"/>
          <w:szCs w:val="24"/>
        </w:rPr>
        <w:t>lity to conduct business.</w:t>
      </w:r>
    </w:p>
    <w:p w14:paraId="24436C3A" w14:textId="2ABEA9FC" w:rsidR="6BCC50D9" w:rsidRPr="00770978" w:rsidRDefault="38153C47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lastRenderedPageBreak/>
        <w:t xml:space="preserve">The hospitality sector may </w:t>
      </w:r>
      <w:proofErr w:type="gramStart"/>
      <w:r w:rsidRPr="00770978">
        <w:rPr>
          <w:rFonts w:ascii="Arial" w:hAnsi="Arial" w:cs="Arial"/>
          <w:sz w:val="24"/>
          <w:szCs w:val="24"/>
        </w:rPr>
        <w:t>be impacted</w:t>
      </w:r>
      <w:proofErr w:type="gramEnd"/>
      <w:r w:rsidRPr="00770978">
        <w:rPr>
          <w:rFonts w:ascii="Arial" w:hAnsi="Arial" w:cs="Arial"/>
          <w:sz w:val="24"/>
          <w:szCs w:val="24"/>
        </w:rPr>
        <w:t xml:space="preserve"> by economic</w:t>
      </w:r>
      <w:r w:rsidR="76DFA747" w:rsidRPr="00770978">
        <w:rPr>
          <w:rFonts w:ascii="Arial" w:hAnsi="Arial" w:cs="Arial"/>
          <w:sz w:val="24"/>
          <w:szCs w:val="24"/>
        </w:rPr>
        <w:t xml:space="preserve"> variables like exchange rates, inflation rates, and consumer spending patterns. Revenue in the sector ha</w:t>
      </w:r>
      <w:r w:rsidR="00DF5EF1">
        <w:rPr>
          <w:rFonts w:ascii="Arial" w:hAnsi="Arial" w:cs="Arial"/>
          <w:sz w:val="24"/>
          <w:szCs w:val="24"/>
        </w:rPr>
        <w:t>d</w:t>
      </w:r>
      <w:r w:rsidR="76DFA747" w:rsidRPr="00770978">
        <w:rPr>
          <w:rFonts w:ascii="Arial" w:hAnsi="Arial" w:cs="Arial"/>
          <w:sz w:val="24"/>
          <w:szCs w:val="24"/>
        </w:rPr>
        <w:t xml:space="preserve"> </w:t>
      </w:r>
      <w:proofErr w:type="gramStart"/>
      <w:r w:rsidR="76DFA747" w:rsidRPr="00770978">
        <w:rPr>
          <w:rFonts w:ascii="Arial" w:hAnsi="Arial" w:cs="Arial"/>
          <w:sz w:val="24"/>
          <w:szCs w:val="24"/>
        </w:rPr>
        <w:t>been signifi</w:t>
      </w:r>
      <w:r w:rsidR="22D4FB6F" w:rsidRPr="00770978">
        <w:rPr>
          <w:rFonts w:ascii="Arial" w:hAnsi="Arial" w:cs="Arial"/>
          <w:sz w:val="24"/>
          <w:szCs w:val="24"/>
        </w:rPr>
        <w:t>cantly impacted</w:t>
      </w:r>
      <w:proofErr w:type="gramEnd"/>
      <w:r w:rsidR="22D4FB6F" w:rsidRPr="00770978">
        <w:rPr>
          <w:rFonts w:ascii="Arial" w:hAnsi="Arial" w:cs="Arial"/>
          <w:sz w:val="24"/>
          <w:szCs w:val="24"/>
        </w:rPr>
        <w:t xml:space="preserve"> by the COVID –19 epidemic (</w:t>
      </w:r>
      <w:proofErr w:type="spellStart"/>
      <w:r w:rsidR="22D4FB6F" w:rsidRPr="00770978">
        <w:rPr>
          <w:rFonts w:ascii="Arial" w:hAnsi="Arial" w:cs="Arial"/>
          <w:sz w:val="24"/>
          <w:szCs w:val="24"/>
        </w:rPr>
        <w:t>Brouder</w:t>
      </w:r>
      <w:proofErr w:type="spellEnd"/>
      <w:r w:rsidR="22D4FB6F" w:rsidRPr="00770978">
        <w:rPr>
          <w:rFonts w:ascii="Arial" w:hAnsi="Arial" w:cs="Arial"/>
          <w:sz w:val="24"/>
          <w:szCs w:val="24"/>
        </w:rPr>
        <w:t xml:space="preserve"> et al, 2020)</w:t>
      </w:r>
      <w:r w:rsidR="6179E0A0" w:rsidRPr="00770978">
        <w:rPr>
          <w:rFonts w:ascii="Arial" w:hAnsi="Arial" w:cs="Arial"/>
          <w:sz w:val="24"/>
          <w:szCs w:val="24"/>
        </w:rPr>
        <w:t>.</w:t>
      </w:r>
    </w:p>
    <w:p w14:paraId="39BD6A91" w14:textId="764B08B7" w:rsidR="6BCC50D9" w:rsidRPr="00770978" w:rsidRDefault="6179E0A0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The hotel sector </w:t>
      </w:r>
      <w:proofErr w:type="gramStart"/>
      <w:r w:rsidRPr="00770978">
        <w:rPr>
          <w:rFonts w:ascii="Arial" w:hAnsi="Arial" w:cs="Arial"/>
          <w:sz w:val="24"/>
          <w:szCs w:val="24"/>
        </w:rPr>
        <w:t>maybe</w:t>
      </w:r>
      <w:r w:rsidR="00C33D00">
        <w:rPr>
          <w:rFonts w:ascii="Arial" w:hAnsi="Arial" w:cs="Arial"/>
          <w:sz w:val="24"/>
          <w:szCs w:val="24"/>
        </w:rPr>
        <w:t xml:space="preserve"> </w:t>
      </w:r>
      <w:r w:rsidRPr="00770978">
        <w:rPr>
          <w:rFonts w:ascii="Arial" w:hAnsi="Arial" w:cs="Arial"/>
          <w:sz w:val="24"/>
          <w:szCs w:val="24"/>
        </w:rPr>
        <w:t>impacted</w:t>
      </w:r>
      <w:proofErr w:type="gramEnd"/>
      <w:r w:rsidRPr="00770978">
        <w:rPr>
          <w:rFonts w:ascii="Arial" w:hAnsi="Arial" w:cs="Arial"/>
          <w:sz w:val="24"/>
          <w:szCs w:val="24"/>
        </w:rPr>
        <w:t xml:space="preserve"> by social issues such shifting consumer preferences, demographic changes, and cultural variations</w:t>
      </w:r>
      <w:r w:rsidR="4D154DDF" w:rsidRPr="00770978">
        <w:rPr>
          <w:rFonts w:ascii="Arial" w:hAnsi="Arial" w:cs="Arial"/>
          <w:sz w:val="24"/>
          <w:szCs w:val="24"/>
        </w:rPr>
        <w:t>. The emergence of social media has also altered how companies communicate with their clients (</w:t>
      </w:r>
      <w:proofErr w:type="spellStart"/>
      <w:r w:rsidR="4D154DDF" w:rsidRPr="00770978">
        <w:rPr>
          <w:rFonts w:ascii="Arial" w:hAnsi="Arial" w:cs="Arial"/>
          <w:sz w:val="24"/>
          <w:szCs w:val="24"/>
        </w:rPr>
        <w:t>Sigala</w:t>
      </w:r>
      <w:proofErr w:type="spellEnd"/>
      <w:r w:rsidR="4D154DDF" w:rsidRPr="00770978">
        <w:rPr>
          <w:rFonts w:ascii="Arial" w:hAnsi="Arial" w:cs="Arial"/>
          <w:sz w:val="24"/>
          <w:szCs w:val="24"/>
        </w:rPr>
        <w:t>, 2018).</w:t>
      </w:r>
    </w:p>
    <w:p w14:paraId="31A3B8B9" w14:textId="4913A891" w:rsidR="6BCC50D9" w:rsidRPr="00770978" w:rsidRDefault="4D154DDF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The way clients connect with hospitality firms has evolved </w:t>
      </w:r>
      <w:bookmarkStart w:id="0" w:name="_Int_vp5RFhON"/>
      <w:proofErr w:type="gramStart"/>
      <w:r w:rsidRPr="00770978">
        <w:rPr>
          <w:rFonts w:ascii="Arial" w:hAnsi="Arial" w:cs="Arial"/>
          <w:sz w:val="24"/>
          <w:szCs w:val="24"/>
        </w:rPr>
        <w:t>as a result of</w:t>
      </w:r>
      <w:bookmarkEnd w:id="0"/>
      <w:proofErr w:type="gramEnd"/>
      <w:r w:rsidRPr="00770978">
        <w:rPr>
          <w:rFonts w:ascii="Arial" w:hAnsi="Arial" w:cs="Arial"/>
          <w:sz w:val="24"/>
          <w:szCs w:val="24"/>
        </w:rPr>
        <w:t xml:space="preserve"> technological developments like mobile applications</w:t>
      </w:r>
      <w:r w:rsidR="5EC3AB03" w:rsidRPr="00770978">
        <w:rPr>
          <w:rFonts w:ascii="Arial" w:hAnsi="Arial" w:cs="Arial"/>
          <w:sz w:val="24"/>
          <w:szCs w:val="24"/>
        </w:rPr>
        <w:t xml:space="preserve">, virtual reality tours, and online booking systems. </w:t>
      </w:r>
      <w:proofErr w:type="gramStart"/>
      <w:r w:rsidR="5EC3AB03" w:rsidRPr="00770978">
        <w:rPr>
          <w:rFonts w:ascii="Arial" w:hAnsi="Arial" w:cs="Arial"/>
          <w:sz w:val="24"/>
          <w:szCs w:val="24"/>
        </w:rPr>
        <w:t>Technology ha</w:t>
      </w:r>
      <w:r w:rsidR="00123B20">
        <w:rPr>
          <w:rFonts w:ascii="Arial" w:hAnsi="Arial" w:cs="Arial"/>
          <w:sz w:val="24"/>
          <w:szCs w:val="24"/>
        </w:rPr>
        <w:t>d</w:t>
      </w:r>
      <w:r w:rsidR="5EC3AB03" w:rsidRPr="00770978">
        <w:rPr>
          <w:rFonts w:ascii="Arial" w:hAnsi="Arial" w:cs="Arial"/>
          <w:sz w:val="24"/>
          <w:szCs w:val="24"/>
        </w:rPr>
        <w:t xml:space="preserve"> been incorporated by Six Senses and Holiday Inn</w:t>
      </w:r>
      <w:proofErr w:type="gramEnd"/>
      <w:r w:rsidR="50C5AEA6" w:rsidRPr="00770978">
        <w:rPr>
          <w:rFonts w:ascii="Arial" w:hAnsi="Arial" w:cs="Arial"/>
          <w:sz w:val="24"/>
          <w:szCs w:val="24"/>
        </w:rPr>
        <w:t xml:space="preserve"> to improve the guest experience (</w:t>
      </w:r>
      <w:proofErr w:type="spellStart"/>
      <w:r w:rsidR="50C5AEA6" w:rsidRPr="00770978">
        <w:rPr>
          <w:rFonts w:ascii="Arial" w:hAnsi="Arial" w:cs="Arial"/>
          <w:sz w:val="24"/>
          <w:szCs w:val="24"/>
        </w:rPr>
        <w:t>Brouder</w:t>
      </w:r>
      <w:proofErr w:type="spellEnd"/>
      <w:r w:rsidR="50C5AEA6" w:rsidRPr="00770978">
        <w:rPr>
          <w:rFonts w:ascii="Arial" w:hAnsi="Arial" w:cs="Arial"/>
          <w:sz w:val="24"/>
          <w:szCs w:val="24"/>
        </w:rPr>
        <w:t xml:space="preserve"> et al., 2020). It is the obligation o</w:t>
      </w:r>
      <w:r w:rsidR="4724B083" w:rsidRPr="00770978">
        <w:rPr>
          <w:rFonts w:ascii="Arial" w:hAnsi="Arial" w:cs="Arial"/>
          <w:sz w:val="24"/>
          <w:szCs w:val="24"/>
        </w:rPr>
        <w:t>f both Six Sense</w:t>
      </w:r>
      <w:r w:rsidR="009834D3">
        <w:rPr>
          <w:rFonts w:ascii="Arial" w:hAnsi="Arial" w:cs="Arial"/>
          <w:sz w:val="24"/>
          <w:szCs w:val="24"/>
        </w:rPr>
        <w:t>s</w:t>
      </w:r>
      <w:r w:rsidR="4724B083" w:rsidRPr="00770978">
        <w:rPr>
          <w:rFonts w:ascii="Arial" w:hAnsi="Arial" w:cs="Arial"/>
          <w:sz w:val="24"/>
          <w:szCs w:val="24"/>
        </w:rPr>
        <w:t xml:space="preserve"> and Holiday Inn to lessen their environmental impact. Both firms, </w:t>
      </w:r>
      <w:r w:rsidR="62740BCA" w:rsidRPr="00770978">
        <w:rPr>
          <w:rFonts w:ascii="Arial" w:hAnsi="Arial" w:cs="Arial"/>
          <w:sz w:val="24"/>
          <w:szCs w:val="24"/>
        </w:rPr>
        <w:t>have implemented eco-friendly activities to lessen their carbon footprint</w:t>
      </w:r>
      <w:r w:rsidR="009834D3">
        <w:rPr>
          <w:rFonts w:ascii="Arial" w:hAnsi="Arial" w:cs="Arial"/>
          <w:sz w:val="24"/>
          <w:szCs w:val="24"/>
        </w:rPr>
        <w:t>,</w:t>
      </w:r>
      <w:r w:rsidR="62740BCA" w:rsidRPr="00770978">
        <w:rPr>
          <w:rFonts w:ascii="Arial" w:hAnsi="Arial" w:cs="Arial"/>
          <w:sz w:val="24"/>
          <w:szCs w:val="24"/>
        </w:rPr>
        <w:t xml:space="preserve"> because the hospitality sector is one </w:t>
      </w:r>
      <w:r w:rsidR="064DC7D7" w:rsidRPr="00770978">
        <w:rPr>
          <w:rFonts w:ascii="Arial" w:hAnsi="Arial" w:cs="Arial"/>
          <w:sz w:val="24"/>
          <w:szCs w:val="24"/>
        </w:rPr>
        <w:t>of the most energy-intensive sectors (</w:t>
      </w:r>
      <w:proofErr w:type="spellStart"/>
      <w:r w:rsidR="064DC7D7" w:rsidRPr="00770978">
        <w:rPr>
          <w:rFonts w:ascii="Arial" w:hAnsi="Arial" w:cs="Arial"/>
          <w:sz w:val="24"/>
          <w:szCs w:val="24"/>
        </w:rPr>
        <w:t>Mowforth</w:t>
      </w:r>
      <w:proofErr w:type="spellEnd"/>
      <w:r w:rsidR="064DC7D7" w:rsidRPr="00770978">
        <w:rPr>
          <w:rFonts w:ascii="Arial" w:hAnsi="Arial" w:cs="Arial"/>
          <w:sz w:val="24"/>
          <w:szCs w:val="24"/>
        </w:rPr>
        <w:t xml:space="preserve"> and Munt, 2015). Local laws</w:t>
      </w:r>
      <w:r w:rsidR="59573FC9" w:rsidRPr="00770978">
        <w:rPr>
          <w:rFonts w:ascii="Arial" w:hAnsi="Arial" w:cs="Arial"/>
          <w:sz w:val="24"/>
          <w:szCs w:val="24"/>
        </w:rPr>
        <w:t xml:space="preserve">, such as those governing labour, health, and safety, and date protection, must </w:t>
      </w:r>
      <w:proofErr w:type="gramStart"/>
      <w:r w:rsidR="59573FC9" w:rsidRPr="00770978">
        <w:rPr>
          <w:rFonts w:ascii="Arial" w:hAnsi="Arial" w:cs="Arial"/>
          <w:sz w:val="24"/>
          <w:szCs w:val="24"/>
        </w:rPr>
        <w:t>be followed</w:t>
      </w:r>
      <w:proofErr w:type="gramEnd"/>
      <w:r w:rsidR="59573FC9" w:rsidRPr="00770978">
        <w:rPr>
          <w:rFonts w:ascii="Arial" w:hAnsi="Arial" w:cs="Arial"/>
          <w:sz w:val="24"/>
          <w:szCs w:val="24"/>
        </w:rPr>
        <w:t xml:space="preserve"> by both brands. Legal </w:t>
      </w:r>
      <w:r w:rsidR="24451FA1" w:rsidRPr="00770978">
        <w:rPr>
          <w:rFonts w:ascii="Arial" w:hAnsi="Arial" w:cs="Arial"/>
          <w:sz w:val="24"/>
          <w:szCs w:val="24"/>
        </w:rPr>
        <w:t xml:space="preserve">issues including litigation and regulatory changes May </w:t>
      </w:r>
      <w:bookmarkStart w:id="1" w:name="_Int_UCSSxGjt"/>
      <w:proofErr w:type="gramStart"/>
      <w:r w:rsidR="24451FA1" w:rsidRPr="00770978">
        <w:rPr>
          <w:rFonts w:ascii="Arial" w:hAnsi="Arial" w:cs="Arial"/>
          <w:sz w:val="24"/>
          <w:szCs w:val="24"/>
        </w:rPr>
        <w:t>have an effect on</w:t>
      </w:r>
      <w:bookmarkEnd w:id="1"/>
      <w:proofErr w:type="gramEnd"/>
      <w:r w:rsidR="24451FA1" w:rsidRPr="00770978">
        <w:rPr>
          <w:rFonts w:ascii="Arial" w:hAnsi="Arial" w:cs="Arial"/>
          <w:sz w:val="24"/>
          <w:szCs w:val="24"/>
        </w:rPr>
        <w:t xml:space="preserve"> their business operations.</w:t>
      </w:r>
    </w:p>
    <w:p w14:paraId="72C833D5" w14:textId="01933A7E" w:rsidR="6BCC50D9" w:rsidRPr="00770978" w:rsidRDefault="09FE289E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Six Senses: According to Fritz and Chung</w:t>
      </w:r>
      <w:r w:rsidR="2B6AA041" w:rsidRPr="00770978">
        <w:rPr>
          <w:rFonts w:ascii="Arial" w:hAnsi="Arial" w:cs="Arial"/>
          <w:sz w:val="24"/>
          <w:szCs w:val="24"/>
        </w:rPr>
        <w:t xml:space="preserve"> (2019). Six Senses’ marketing approach </w:t>
      </w:r>
      <w:proofErr w:type="gramStart"/>
      <w:r w:rsidR="2B6AA041" w:rsidRPr="00770978">
        <w:rPr>
          <w:rFonts w:ascii="Arial" w:hAnsi="Arial" w:cs="Arial"/>
          <w:sz w:val="24"/>
          <w:szCs w:val="24"/>
        </w:rPr>
        <w:t>is centred</w:t>
      </w:r>
      <w:proofErr w:type="gramEnd"/>
      <w:r w:rsidR="2B6AA041" w:rsidRPr="00770978">
        <w:rPr>
          <w:rFonts w:ascii="Arial" w:hAnsi="Arial" w:cs="Arial"/>
          <w:sz w:val="24"/>
          <w:szCs w:val="24"/>
        </w:rPr>
        <w:t xml:space="preserve"> on its own brand positioning that</w:t>
      </w:r>
      <w:r w:rsidR="19B0BE90" w:rsidRPr="00770978">
        <w:rPr>
          <w:rFonts w:ascii="Arial" w:hAnsi="Arial" w:cs="Arial"/>
          <w:sz w:val="24"/>
          <w:szCs w:val="24"/>
        </w:rPr>
        <w:t xml:space="preserve"> places a strong emphasis on well-being and sustainability. The company’s products </w:t>
      </w:r>
      <w:proofErr w:type="gramStart"/>
      <w:r w:rsidR="00CC5E6A">
        <w:rPr>
          <w:rFonts w:ascii="Arial" w:hAnsi="Arial" w:cs="Arial"/>
          <w:sz w:val="24"/>
          <w:szCs w:val="24"/>
        </w:rPr>
        <w:t>is</w:t>
      </w:r>
      <w:proofErr w:type="gramEnd"/>
      <w:r w:rsidR="19B0BE90" w:rsidRPr="00770978">
        <w:rPr>
          <w:rFonts w:ascii="Arial" w:hAnsi="Arial" w:cs="Arial"/>
          <w:sz w:val="24"/>
          <w:szCs w:val="24"/>
        </w:rPr>
        <w:t xml:space="preserve"> marketed </w:t>
      </w:r>
      <w:bookmarkStart w:id="2" w:name="_Int_iQmtdlaj"/>
      <w:r w:rsidR="4939E1A9" w:rsidRPr="00770978">
        <w:rPr>
          <w:rFonts w:ascii="Arial" w:hAnsi="Arial" w:cs="Arial"/>
          <w:sz w:val="24"/>
          <w:szCs w:val="24"/>
        </w:rPr>
        <w:t>to</w:t>
      </w:r>
      <w:bookmarkEnd w:id="2"/>
      <w:r w:rsidR="4939E1A9" w:rsidRPr="00770978">
        <w:rPr>
          <w:rFonts w:ascii="Arial" w:hAnsi="Arial" w:cs="Arial"/>
          <w:sz w:val="24"/>
          <w:szCs w:val="24"/>
        </w:rPr>
        <w:t xml:space="preserve"> high-end consumers that value health and wellness and are </w:t>
      </w:r>
      <w:r w:rsidR="656D52B0" w:rsidRPr="00770978">
        <w:rPr>
          <w:rFonts w:ascii="Arial" w:hAnsi="Arial" w:cs="Arial"/>
          <w:sz w:val="24"/>
          <w:szCs w:val="24"/>
        </w:rPr>
        <w:t>concerned about</w:t>
      </w:r>
      <w:r w:rsidR="4939E1A9" w:rsidRPr="00770978">
        <w:rPr>
          <w:rFonts w:ascii="Arial" w:hAnsi="Arial" w:cs="Arial"/>
          <w:sz w:val="24"/>
          <w:szCs w:val="24"/>
        </w:rPr>
        <w:t xml:space="preserve"> the </w:t>
      </w:r>
      <w:r w:rsidR="5259FFE5" w:rsidRPr="00770978">
        <w:rPr>
          <w:rFonts w:ascii="Arial" w:hAnsi="Arial" w:cs="Arial"/>
          <w:sz w:val="24"/>
          <w:szCs w:val="24"/>
        </w:rPr>
        <w:t>environment</w:t>
      </w:r>
      <w:r w:rsidR="081B1875" w:rsidRPr="00770978">
        <w:rPr>
          <w:rFonts w:ascii="Arial" w:hAnsi="Arial" w:cs="Arial"/>
          <w:sz w:val="24"/>
          <w:szCs w:val="24"/>
        </w:rPr>
        <w:t xml:space="preserve">. </w:t>
      </w:r>
      <w:bookmarkStart w:id="3" w:name="_Int_vwyDauaq"/>
      <w:proofErr w:type="gramStart"/>
      <w:r w:rsidR="081B1875" w:rsidRPr="00770978">
        <w:rPr>
          <w:rFonts w:ascii="Arial" w:hAnsi="Arial" w:cs="Arial"/>
          <w:sz w:val="24"/>
          <w:szCs w:val="24"/>
        </w:rPr>
        <w:t>In order</w:t>
      </w:r>
      <w:r w:rsidR="4B522420" w:rsidRPr="00770978">
        <w:rPr>
          <w:rFonts w:ascii="Arial" w:hAnsi="Arial" w:cs="Arial"/>
          <w:sz w:val="24"/>
          <w:szCs w:val="24"/>
        </w:rPr>
        <w:t xml:space="preserve"> to</w:t>
      </w:r>
      <w:bookmarkEnd w:id="3"/>
      <w:proofErr w:type="gramEnd"/>
      <w:r w:rsidR="4B522420" w:rsidRPr="00770978">
        <w:rPr>
          <w:rFonts w:ascii="Arial" w:hAnsi="Arial" w:cs="Arial"/>
          <w:sz w:val="24"/>
          <w:szCs w:val="24"/>
        </w:rPr>
        <w:t xml:space="preserve"> raise awareness of its eco-friendly resorts</w:t>
      </w:r>
      <w:r w:rsidR="009E4D84">
        <w:rPr>
          <w:rFonts w:ascii="Arial" w:hAnsi="Arial" w:cs="Arial"/>
          <w:sz w:val="24"/>
          <w:szCs w:val="24"/>
        </w:rPr>
        <w:t>,</w:t>
      </w:r>
      <w:r w:rsidR="4B522420" w:rsidRPr="00770978">
        <w:rPr>
          <w:rFonts w:ascii="Arial" w:hAnsi="Arial" w:cs="Arial"/>
          <w:sz w:val="24"/>
          <w:szCs w:val="24"/>
        </w:rPr>
        <w:t xml:space="preserve"> and wellness services, the company </w:t>
      </w:r>
      <w:r w:rsidR="5D7B6928" w:rsidRPr="00770978">
        <w:rPr>
          <w:rFonts w:ascii="Arial" w:hAnsi="Arial" w:cs="Arial"/>
          <w:sz w:val="24"/>
          <w:szCs w:val="24"/>
        </w:rPr>
        <w:t xml:space="preserve">uses social media and influencer marketing (Six Senses, 2021). Additionally, Six Senses provides individualized </w:t>
      </w:r>
      <w:r w:rsidR="5F173989" w:rsidRPr="00770978">
        <w:rPr>
          <w:rFonts w:ascii="Arial" w:hAnsi="Arial" w:cs="Arial"/>
          <w:sz w:val="24"/>
          <w:szCs w:val="24"/>
        </w:rPr>
        <w:t xml:space="preserve">experiences and advertises its sustainable activities via a variety of platforms, including its website and blog </w:t>
      </w:r>
      <w:r w:rsidR="6D786495" w:rsidRPr="00770978">
        <w:rPr>
          <w:rFonts w:ascii="Arial" w:hAnsi="Arial" w:cs="Arial"/>
          <w:sz w:val="24"/>
          <w:szCs w:val="24"/>
        </w:rPr>
        <w:t>(Six Senses, 2021).</w:t>
      </w:r>
    </w:p>
    <w:p w14:paraId="6C7F04AA" w14:textId="0ACABA9F" w:rsidR="6D786495" w:rsidRPr="00770978" w:rsidRDefault="6D786495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The reputation of the brand and accessibility are the main components of Holiday Inn’s marketing plan </w:t>
      </w:r>
      <w:r w:rsidR="52CFF8ED" w:rsidRPr="00770978">
        <w:rPr>
          <w:rFonts w:ascii="Arial" w:hAnsi="Arial" w:cs="Arial"/>
          <w:sz w:val="24"/>
          <w:szCs w:val="24"/>
        </w:rPr>
        <w:t>(IHG, 2021). The brand appeals to consumers on a tight budget who value comfort and</w:t>
      </w:r>
      <w:r w:rsidR="6A60BA53" w:rsidRPr="00770978">
        <w:rPr>
          <w:rFonts w:ascii="Arial" w:hAnsi="Arial" w:cs="Arial"/>
          <w:sz w:val="24"/>
          <w:szCs w:val="24"/>
        </w:rPr>
        <w:t xml:space="preserve"> quality. To entice and keep consumers, Holiday Inn uses loyalty programmes and online reservation systems (IHG,2021)</w:t>
      </w:r>
      <w:r w:rsidR="0B9279DD" w:rsidRPr="00770978">
        <w:rPr>
          <w:rFonts w:ascii="Arial" w:hAnsi="Arial" w:cs="Arial"/>
          <w:sz w:val="24"/>
          <w:szCs w:val="24"/>
        </w:rPr>
        <w:t>. To improve the consumer experience, the business also provides a variety of extras and services including free breakfast</w:t>
      </w:r>
      <w:r w:rsidR="23233B43" w:rsidRPr="00770978">
        <w:rPr>
          <w:rFonts w:ascii="Arial" w:hAnsi="Arial" w:cs="Arial"/>
          <w:sz w:val="24"/>
          <w:szCs w:val="24"/>
        </w:rPr>
        <w:t xml:space="preserve"> and fitness centres. Through a variety of outlets, including its website and social media accounts, Holiday Inn ad</w:t>
      </w:r>
      <w:r w:rsidR="0EBEA882" w:rsidRPr="00770978">
        <w:rPr>
          <w:rFonts w:ascii="Arial" w:hAnsi="Arial" w:cs="Arial"/>
          <w:sz w:val="24"/>
          <w:szCs w:val="24"/>
        </w:rPr>
        <w:t>vertises its name (IHG, 2021).</w:t>
      </w:r>
    </w:p>
    <w:p w14:paraId="67B70572" w14:textId="3479E726" w:rsidR="0EBEA882" w:rsidRPr="00770978" w:rsidRDefault="0EBEA882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lastRenderedPageBreak/>
        <w:t>The target markets and brand positioning of Six Sense and Holiday Inn are dissimilar. Customers who care about the environmental</w:t>
      </w:r>
      <w:r w:rsidR="00797F77">
        <w:rPr>
          <w:rFonts w:ascii="Arial" w:hAnsi="Arial" w:cs="Arial"/>
          <w:sz w:val="24"/>
          <w:szCs w:val="24"/>
        </w:rPr>
        <w:t>,</w:t>
      </w:r>
      <w:r w:rsidRPr="00770978">
        <w:rPr>
          <w:rFonts w:ascii="Arial" w:hAnsi="Arial" w:cs="Arial"/>
          <w:sz w:val="24"/>
          <w:szCs w:val="24"/>
        </w:rPr>
        <w:t xml:space="preserve"> and </w:t>
      </w:r>
      <w:r w:rsidR="38FEFAF2" w:rsidRPr="00770978">
        <w:rPr>
          <w:rFonts w:ascii="Arial" w:hAnsi="Arial" w:cs="Arial"/>
          <w:sz w:val="24"/>
          <w:szCs w:val="24"/>
        </w:rPr>
        <w:t xml:space="preserve">their health </w:t>
      </w:r>
      <w:proofErr w:type="gramStart"/>
      <w:r w:rsidR="38FEFAF2" w:rsidRPr="00770978">
        <w:rPr>
          <w:rFonts w:ascii="Arial" w:hAnsi="Arial" w:cs="Arial"/>
          <w:sz w:val="24"/>
          <w:szCs w:val="24"/>
        </w:rPr>
        <w:t>are drawn</w:t>
      </w:r>
      <w:proofErr w:type="gramEnd"/>
      <w:r w:rsidR="38FEFAF2" w:rsidRPr="00770978">
        <w:rPr>
          <w:rFonts w:ascii="Arial" w:hAnsi="Arial" w:cs="Arial"/>
          <w:sz w:val="24"/>
          <w:szCs w:val="24"/>
        </w:rPr>
        <w:t xml:space="preserve"> to Six Senses because of its upscale positioning and eco-friendly initiatives. On the other </w:t>
      </w:r>
      <w:r w:rsidR="0C0872E5" w:rsidRPr="00770978">
        <w:rPr>
          <w:rFonts w:ascii="Arial" w:hAnsi="Arial" w:cs="Arial"/>
          <w:sz w:val="24"/>
          <w:szCs w:val="24"/>
        </w:rPr>
        <w:t xml:space="preserve">hand, clients who value </w:t>
      </w:r>
      <w:r w:rsidR="0039360D">
        <w:rPr>
          <w:rFonts w:ascii="Arial" w:hAnsi="Arial" w:cs="Arial"/>
          <w:sz w:val="24"/>
          <w:szCs w:val="24"/>
        </w:rPr>
        <w:t>comfor</w:t>
      </w:r>
      <w:r w:rsidR="0C0872E5" w:rsidRPr="00770978">
        <w:rPr>
          <w:rFonts w:ascii="Arial" w:hAnsi="Arial" w:cs="Arial"/>
          <w:sz w:val="24"/>
          <w:szCs w:val="24"/>
        </w:rPr>
        <w:t>t</w:t>
      </w:r>
      <w:r w:rsidR="0039360D">
        <w:rPr>
          <w:rFonts w:ascii="Arial" w:hAnsi="Arial" w:cs="Arial"/>
          <w:sz w:val="24"/>
          <w:szCs w:val="24"/>
        </w:rPr>
        <w:t>,</w:t>
      </w:r>
      <w:r w:rsidR="3E645D70" w:rsidRPr="00770978">
        <w:rPr>
          <w:rFonts w:ascii="Arial" w:hAnsi="Arial" w:cs="Arial"/>
          <w:sz w:val="24"/>
          <w:szCs w:val="24"/>
        </w:rPr>
        <w:t xml:space="preserve"> and </w:t>
      </w:r>
      <w:r w:rsidR="4B318A38" w:rsidRPr="00770978">
        <w:rPr>
          <w:rFonts w:ascii="Arial" w:hAnsi="Arial" w:cs="Arial"/>
          <w:sz w:val="24"/>
          <w:szCs w:val="24"/>
        </w:rPr>
        <w:t>quality on tight budget</w:t>
      </w:r>
      <w:r w:rsidR="00797F77">
        <w:rPr>
          <w:rFonts w:ascii="Arial" w:hAnsi="Arial" w:cs="Arial"/>
          <w:sz w:val="24"/>
          <w:szCs w:val="24"/>
        </w:rPr>
        <w:t xml:space="preserve">s </w:t>
      </w:r>
      <w:proofErr w:type="gramStart"/>
      <w:r w:rsidR="00797F77">
        <w:rPr>
          <w:rFonts w:ascii="Arial" w:hAnsi="Arial" w:cs="Arial"/>
          <w:sz w:val="24"/>
          <w:szCs w:val="24"/>
        </w:rPr>
        <w:t>are</w:t>
      </w:r>
      <w:r w:rsidR="4DD986BB" w:rsidRPr="00770978">
        <w:rPr>
          <w:rFonts w:ascii="Arial" w:hAnsi="Arial" w:cs="Arial"/>
          <w:sz w:val="24"/>
          <w:szCs w:val="24"/>
        </w:rPr>
        <w:t xml:space="preserve"> drawn</w:t>
      </w:r>
      <w:proofErr w:type="gramEnd"/>
      <w:r w:rsidR="4DD986BB" w:rsidRPr="00770978">
        <w:rPr>
          <w:rFonts w:ascii="Arial" w:hAnsi="Arial" w:cs="Arial"/>
          <w:sz w:val="24"/>
          <w:szCs w:val="24"/>
        </w:rPr>
        <w:t xml:space="preserve"> to Holiday Inn</w:t>
      </w:r>
      <w:r w:rsidR="00C24225">
        <w:rPr>
          <w:rFonts w:ascii="Arial" w:hAnsi="Arial" w:cs="Arial"/>
          <w:sz w:val="24"/>
          <w:szCs w:val="24"/>
        </w:rPr>
        <w:t>,</w:t>
      </w:r>
      <w:r w:rsidR="4DD986BB" w:rsidRPr="00770978">
        <w:rPr>
          <w:rFonts w:ascii="Arial" w:hAnsi="Arial" w:cs="Arial"/>
          <w:sz w:val="24"/>
          <w:szCs w:val="24"/>
        </w:rPr>
        <w:t xml:space="preserve"> because of its competitive rates and well-known name. Both compan</w:t>
      </w:r>
      <w:r w:rsidR="27499512" w:rsidRPr="00770978">
        <w:rPr>
          <w:rFonts w:ascii="Arial" w:hAnsi="Arial" w:cs="Arial"/>
          <w:sz w:val="24"/>
          <w:szCs w:val="24"/>
        </w:rPr>
        <w:t>ies make use of technology to improve the client experience and market their products through</w:t>
      </w:r>
      <w:r w:rsidR="00B9A369" w:rsidRPr="00770978">
        <w:rPr>
          <w:rFonts w:ascii="Arial" w:hAnsi="Arial" w:cs="Arial"/>
          <w:sz w:val="24"/>
          <w:szCs w:val="24"/>
        </w:rPr>
        <w:t xml:space="preserve"> different channels.</w:t>
      </w:r>
    </w:p>
    <w:p w14:paraId="1232E795" w14:textId="28123B35" w:rsidR="00B9A369" w:rsidRPr="00770978" w:rsidRDefault="00B9A369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The success of any business, especially international hotel chains like Six Senses and </w:t>
      </w:r>
      <w:r w:rsidR="38F7F236" w:rsidRPr="00770978">
        <w:rPr>
          <w:rFonts w:ascii="Arial" w:hAnsi="Arial" w:cs="Arial"/>
          <w:sz w:val="24"/>
          <w:szCs w:val="24"/>
        </w:rPr>
        <w:t>Holiday Inn, depends heavily on marketing, businesses can analyse the internal and ex</w:t>
      </w:r>
      <w:r w:rsidR="2AF9F5D9" w:rsidRPr="00770978">
        <w:rPr>
          <w:rFonts w:ascii="Arial" w:hAnsi="Arial" w:cs="Arial"/>
          <w:sz w:val="24"/>
          <w:szCs w:val="24"/>
        </w:rPr>
        <w:t xml:space="preserve">ternal aspects affecting their performances with the use of SWOT and PESTEL analysis. The distinctive </w:t>
      </w:r>
      <w:r w:rsidR="486D1B81" w:rsidRPr="00770978">
        <w:rPr>
          <w:rFonts w:ascii="Arial" w:hAnsi="Arial" w:cs="Arial"/>
          <w:sz w:val="24"/>
          <w:szCs w:val="24"/>
        </w:rPr>
        <w:t>brand positioning and sustainability activities of Six Senses, as well as the p</w:t>
      </w:r>
      <w:r w:rsidR="305F5857" w:rsidRPr="00770978">
        <w:rPr>
          <w:rFonts w:ascii="Arial" w:hAnsi="Arial" w:cs="Arial"/>
          <w:sz w:val="24"/>
          <w:szCs w:val="24"/>
        </w:rPr>
        <w:t xml:space="preserve">opularity and value of Holiday Inn, </w:t>
      </w:r>
      <w:proofErr w:type="gramStart"/>
      <w:r w:rsidR="305F5857" w:rsidRPr="00770978">
        <w:rPr>
          <w:rFonts w:ascii="Arial" w:hAnsi="Arial" w:cs="Arial"/>
          <w:sz w:val="24"/>
          <w:szCs w:val="24"/>
        </w:rPr>
        <w:t>are clearly displayed</w:t>
      </w:r>
      <w:proofErr w:type="gramEnd"/>
      <w:r w:rsidR="305F5857" w:rsidRPr="00770978">
        <w:rPr>
          <w:rFonts w:ascii="Arial" w:hAnsi="Arial" w:cs="Arial"/>
          <w:sz w:val="24"/>
          <w:szCs w:val="24"/>
        </w:rPr>
        <w:t xml:space="preserve"> in their marketing </w:t>
      </w:r>
      <w:r w:rsidR="74E6A1CA" w:rsidRPr="00770978">
        <w:rPr>
          <w:rFonts w:ascii="Arial" w:hAnsi="Arial" w:cs="Arial"/>
          <w:sz w:val="24"/>
          <w:szCs w:val="24"/>
        </w:rPr>
        <w:t>approaches. Both businesses promote their services</w:t>
      </w:r>
      <w:r w:rsidR="66E8A56D" w:rsidRPr="00770978">
        <w:rPr>
          <w:rFonts w:ascii="Arial" w:hAnsi="Arial" w:cs="Arial"/>
          <w:sz w:val="24"/>
          <w:szCs w:val="24"/>
        </w:rPr>
        <w:t xml:space="preserve"> and improve the consumer experience by using technology and variety of mar</w:t>
      </w:r>
      <w:r w:rsidR="72306C2D" w:rsidRPr="00770978">
        <w:rPr>
          <w:rFonts w:ascii="Arial" w:hAnsi="Arial" w:cs="Arial"/>
          <w:sz w:val="24"/>
          <w:szCs w:val="24"/>
        </w:rPr>
        <w:t>keting strategies can shed light on the elements that contribute to their success in hospitality sector.</w:t>
      </w:r>
    </w:p>
    <w:p w14:paraId="726C9FEB" w14:textId="70FCA956" w:rsidR="72306C2D" w:rsidRPr="00770978" w:rsidRDefault="72306C2D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Two international brands that operate in </w:t>
      </w:r>
      <w:proofErr w:type="gramStart"/>
      <w:r w:rsidRPr="00770978">
        <w:rPr>
          <w:rFonts w:ascii="Arial" w:hAnsi="Arial" w:cs="Arial"/>
          <w:sz w:val="24"/>
          <w:szCs w:val="24"/>
        </w:rPr>
        <w:t>many</w:t>
      </w:r>
      <w:proofErr w:type="gramEnd"/>
      <w:r w:rsidRPr="00770978">
        <w:rPr>
          <w:rFonts w:ascii="Arial" w:hAnsi="Arial" w:cs="Arial"/>
          <w:sz w:val="24"/>
          <w:szCs w:val="24"/>
        </w:rPr>
        <w:t xml:space="preserve"> facets of the hospitality sector are H</w:t>
      </w:r>
      <w:r w:rsidR="30D5515F" w:rsidRPr="00770978">
        <w:rPr>
          <w:rFonts w:ascii="Arial" w:hAnsi="Arial" w:cs="Arial"/>
          <w:sz w:val="24"/>
          <w:szCs w:val="24"/>
        </w:rPr>
        <w:t xml:space="preserve">oliday Inn and Six Senses. While Holiday Inn targets the mid-market </w:t>
      </w:r>
      <w:r w:rsidR="168E5A5C" w:rsidRPr="00770978">
        <w:rPr>
          <w:rFonts w:ascii="Arial" w:hAnsi="Arial" w:cs="Arial"/>
          <w:sz w:val="24"/>
          <w:szCs w:val="24"/>
        </w:rPr>
        <w:t>market, Six Senses is a luxury hotel chain that places an emphasis on wellness and sustainability. The usage of soci</w:t>
      </w:r>
      <w:r w:rsidR="1CF4F0C0" w:rsidRPr="00770978">
        <w:rPr>
          <w:rFonts w:ascii="Arial" w:hAnsi="Arial" w:cs="Arial"/>
          <w:sz w:val="24"/>
          <w:szCs w:val="24"/>
        </w:rPr>
        <w:t>al media and digital marketing in comparison to more conventional forms of advertising</w:t>
      </w:r>
      <w:r w:rsidR="5B99D5F1" w:rsidRPr="00770978">
        <w:rPr>
          <w:rFonts w:ascii="Arial" w:hAnsi="Arial" w:cs="Arial"/>
          <w:sz w:val="24"/>
          <w:szCs w:val="24"/>
        </w:rPr>
        <w:t xml:space="preserve"> and marketing will </w:t>
      </w:r>
      <w:proofErr w:type="gramStart"/>
      <w:r w:rsidR="5B99D5F1" w:rsidRPr="00770978">
        <w:rPr>
          <w:rFonts w:ascii="Arial" w:hAnsi="Arial" w:cs="Arial"/>
          <w:sz w:val="24"/>
          <w:szCs w:val="24"/>
        </w:rPr>
        <w:t>be discuss</w:t>
      </w:r>
      <w:r w:rsidR="008C4D0A">
        <w:rPr>
          <w:rFonts w:ascii="Arial" w:hAnsi="Arial" w:cs="Arial"/>
          <w:sz w:val="24"/>
          <w:szCs w:val="24"/>
        </w:rPr>
        <w:t>ed</w:t>
      </w:r>
      <w:proofErr w:type="gramEnd"/>
      <w:r w:rsidR="5B99D5F1" w:rsidRPr="00770978">
        <w:rPr>
          <w:rFonts w:ascii="Arial" w:hAnsi="Arial" w:cs="Arial"/>
          <w:sz w:val="24"/>
          <w:szCs w:val="24"/>
        </w:rPr>
        <w:t xml:space="preserve"> in this essay along with the distinct generational and strategic</w:t>
      </w:r>
      <w:r w:rsidR="4C16738C" w:rsidRPr="00770978">
        <w:rPr>
          <w:rFonts w:ascii="Arial" w:hAnsi="Arial" w:cs="Arial"/>
          <w:sz w:val="24"/>
          <w:szCs w:val="24"/>
        </w:rPr>
        <w:t xml:space="preserve"> marketing tactics employed by these two hotel companies. We will also look at how each </w:t>
      </w:r>
      <w:r w:rsidR="37B1E0CB" w:rsidRPr="00770978">
        <w:rPr>
          <w:rFonts w:ascii="Arial" w:hAnsi="Arial" w:cs="Arial"/>
          <w:sz w:val="24"/>
          <w:szCs w:val="24"/>
        </w:rPr>
        <w:t>chain’s brand language has changed</w:t>
      </w:r>
      <w:r w:rsidR="4C16738C" w:rsidRPr="00770978">
        <w:rPr>
          <w:rFonts w:ascii="Arial" w:hAnsi="Arial" w:cs="Arial"/>
          <w:sz w:val="24"/>
          <w:szCs w:val="24"/>
        </w:rPr>
        <w:t xml:space="preserve"> </w:t>
      </w:r>
      <w:r w:rsidR="58E3A054" w:rsidRPr="00770978">
        <w:rPr>
          <w:rFonts w:ascii="Arial" w:hAnsi="Arial" w:cs="Arial"/>
          <w:sz w:val="24"/>
          <w:szCs w:val="24"/>
        </w:rPr>
        <w:t>in response to current topics including geopolitical developments and societal concerns.</w:t>
      </w:r>
    </w:p>
    <w:p w14:paraId="31154EEB" w14:textId="4D280062" w:rsidR="58E3A054" w:rsidRPr="00770978" w:rsidRDefault="58E3A054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Different generations of travellers </w:t>
      </w:r>
      <w:proofErr w:type="gramStart"/>
      <w:r w:rsidR="00EF67D3">
        <w:rPr>
          <w:rFonts w:ascii="Arial" w:hAnsi="Arial" w:cs="Arial"/>
          <w:sz w:val="24"/>
          <w:szCs w:val="24"/>
        </w:rPr>
        <w:t xml:space="preserve">are </w:t>
      </w:r>
      <w:r w:rsidRPr="00770978">
        <w:rPr>
          <w:rFonts w:ascii="Arial" w:hAnsi="Arial" w:cs="Arial"/>
          <w:sz w:val="24"/>
          <w:szCs w:val="24"/>
        </w:rPr>
        <w:t>catered</w:t>
      </w:r>
      <w:proofErr w:type="gramEnd"/>
      <w:r w:rsidRPr="00770978">
        <w:rPr>
          <w:rFonts w:ascii="Arial" w:hAnsi="Arial" w:cs="Arial"/>
          <w:sz w:val="24"/>
          <w:szCs w:val="24"/>
        </w:rPr>
        <w:t xml:space="preserve"> to</w:t>
      </w:r>
      <w:r w:rsidR="007E00E7">
        <w:rPr>
          <w:rFonts w:ascii="Arial" w:hAnsi="Arial" w:cs="Arial"/>
          <w:sz w:val="24"/>
          <w:szCs w:val="24"/>
        </w:rPr>
        <w:t>o</w:t>
      </w:r>
      <w:r w:rsidRPr="00770978">
        <w:rPr>
          <w:rFonts w:ascii="Arial" w:hAnsi="Arial" w:cs="Arial"/>
          <w:sz w:val="24"/>
          <w:szCs w:val="24"/>
        </w:rPr>
        <w:t xml:space="preserve"> by both Holiday Inn and Six Senses, which has an impact on both marketing </w:t>
      </w:r>
      <w:r w:rsidR="4FC6D453" w:rsidRPr="00770978">
        <w:rPr>
          <w:rFonts w:ascii="Arial" w:hAnsi="Arial" w:cs="Arial"/>
          <w:sz w:val="24"/>
          <w:szCs w:val="24"/>
        </w:rPr>
        <w:t xml:space="preserve">approaches. </w:t>
      </w:r>
      <w:r w:rsidR="0081381C" w:rsidRPr="00770978">
        <w:rPr>
          <w:rFonts w:ascii="Arial" w:hAnsi="Arial" w:cs="Arial"/>
          <w:sz w:val="24"/>
          <w:szCs w:val="24"/>
        </w:rPr>
        <w:t>Holiday Inn</w:t>
      </w:r>
      <w:r w:rsidR="4FC6D453" w:rsidRPr="0077097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F67D3">
        <w:rPr>
          <w:rFonts w:ascii="Arial" w:hAnsi="Arial" w:cs="Arial"/>
          <w:sz w:val="24"/>
          <w:szCs w:val="24"/>
        </w:rPr>
        <w:t xml:space="preserve">generally </w:t>
      </w:r>
      <w:r w:rsidR="00EF67D3" w:rsidRPr="00770978">
        <w:rPr>
          <w:rFonts w:ascii="Arial" w:hAnsi="Arial" w:cs="Arial"/>
          <w:sz w:val="24"/>
          <w:szCs w:val="24"/>
        </w:rPr>
        <w:t>appeals</w:t>
      </w:r>
      <w:proofErr w:type="gramEnd"/>
      <w:r w:rsidR="4FC6D453" w:rsidRPr="00770978">
        <w:rPr>
          <w:rFonts w:ascii="Arial" w:hAnsi="Arial" w:cs="Arial"/>
          <w:sz w:val="24"/>
          <w:szCs w:val="24"/>
        </w:rPr>
        <w:t xml:space="preserve"> to Baby Boomers</w:t>
      </w:r>
      <w:r w:rsidR="2F1946EC" w:rsidRPr="00770978">
        <w:rPr>
          <w:rFonts w:ascii="Arial" w:hAnsi="Arial" w:cs="Arial"/>
          <w:sz w:val="24"/>
          <w:szCs w:val="24"/>
        </w:rPr>
        <w:t xml:space="preserve"> and Gen X (born between 1965 and 1980), who favour conventional adv</w:t>
      </w:r>
      <w:r w:rsidR="14D24FE9" w:rsidRPr="00770978">
        <w:rPr>
          <w:rFonts w:ascii="Arial" w:hAnsi="Arial" w:cs="Arial"/>
          <w:sz w:val="24"/>
          <w:szCs w:val="24"/>
        </w:rPr>
        <w:t>ertising strategies including print and television advertisements (IHG, 2021).</w:t>
      </w:r>
      <w:r w:rsidR="7424C281" w:rsidRPr="00770978">
        <w:rPr>
          <w:rFonts w:ascii="Arial" w:hAnsi="Arial" w:cs="Arial"/>
          <w:sz w:val="24"/>
          <w:szCs w:val="24"/>
        </w:rPr>
        <w:t xml:space="preserve"> They give sustainability and wellness</w:t>
      </w:r>
      <w:r w:rsidR="00063543">
        <w:rPr>
          <w:rFonts w:ascii="Arial" w:hAnsi="Arial" w:cs="Arial"/>
          <w:sz w:val="24"/>
          <w:szCs w:val="24"/>
        </w:rPr>
        <w:t>, the</w:t>
      </w:r>
      <w:r w:rsidR="7424C281" w:rsidRPr="00770978">
        <w:rPr>
          <w:rFonts w:ascii="Arial" w:hAnsi="Arial" w:cs="Arial"/>
          <w:sz w:val="24"/>
          <w:szCs w:val="24"/>
        </w:rPr>
        <w:t xml:space="preserve"> </w:t>
      </w:r>
      <w:bookmarkStart w:id="4" w:name="_Int_kWRC3jso"/>
      <w:proofErr w:type="gramStart"/>
      <w:r w:rsidR="6E7F5865" w:rsidRPr="00770978">
        <w:rPr>
          <w:rFonts w:ascii="Arial" w:hAnsi="Arial" w:cs="Arial"/>
          <w:sz w:val="24"/>
          <w:szCs w:val="24"/>
        </w:rPr>
        <w:t>first priority</w:t>
      </w:r>
      <w:bookmarkEnd w:id="4"/>
      <w:proofErr w:type="gramEnd"/>
      <w:r w:rsidR="7424C281" w:rsidRPr="00770978">
        <w:rPr>
          <w:rFonts w:ascii="Arial" w:hAnsi="Arial" w:cs="Arial"/>
          <w:sz w:val="24"/>
          <w:szCs w:val="24"/>
        </w:rPr>
        <w:t xml:space="preserve"> while making travel decisions.</w:t>
      </w:r>
    </w:p>
    <w:p w14:paraId="53E016A2" w14:textId="5D446F8A" w:rsidR="7424C281" w:rsidRPr="00770978" w:rsidRDefault="7424C281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Both hotel businesses combine traditional advertising and marketing strategies with social media and digital marketing. To reach its target</w:t>
      </w:r>
      <w:r w:rsidR="6B07F680" w:rsidRPr="00770978">
        <w:rPr>
          <w:rFonts w:ascii="Arial" w:hAnsi="Arial" w:cs="Arial"/>
          <w:sz w:val="24"/>
          <w:szCs w:val="24"/>
        </w:rPr>
        <w:t xml:space="preserve"> market and market its brand. Holiday Inn uses number platforms,</w:t>
      </w:r>
      <w:r w:rsidR="29ACDBB2" w:rsidRPr="00770978">
        <w:rPr>
          <w:rFonts w:ascii="Arial" w:hAnsi="Arial" w:cs="Arial"/>
          <w:sz w:val="24"/>
          <w:szCs w:val="24"/>
        </w:rPr>
        <w:t xml:space="preserve"> including Facebook, Instagram, and Twitter (IHG,2021). To keep customers interested, they </w:t>
      </w:r>
      <w:r w:rsidR="0F65E4AF" w:rsidRPr="00770978">
        <w:rPr>
          <w:rFonts w:ascii="Arial" w:hAnsi="Arial" w:cs="Arial"/>
          <w:sz w:val="24"/>
          <w:szCs w:val="24"/>
        </w:rPr>
        <w:t xml:space="preserve">also use loyalty programmes and </w:t>
      </w:r>
      <w:r w:rsidR="0F65E4AF" w:rsidRPr="00770978">
        <w:rPr>
          <w:rFonts w:ascii="Arial" w:hAnsi="Arial" w:cs="Arial"/>
          <w:sz w:val="24"/>
          <w:szCs w:val="24"/>
        </w:rPr>
        <w:lastRenderedPageBreak/>
        <w:t xml:space="preserve">email marketing. On the other hand, Six Senses </w:t>
      </w:r>
      <w:proofErr w:type="gramStart"/>
      <w:r w:rsidR="0F65E4AF" w:rsidRPr="00770978">
        <w:rPr>
          <w:rFonts w:ascii="Arial" w:hAnsi="Arial" w:cs="Arial"/>
          <w:sz w:val="24"/>
          <w:szCs w:val="24"/>
        </w:rPr>
        <w:t>utilises</w:t>
      </w:r>
      <w:proofErr w:type="gramEnd"/>
      <w:r w:rsidR="0F65E4AF" w:rsidRPr="00770978">
        <w:rPr>
          <w:rFonts w:ascii="Arial" w:hAnsi="Arial" w:cs="Arial"/>
          <w:sz w:val="24"/>
          <w:szCs w:val="24"/>
        </w:rPr>
        <w:t xml:space="preserve"> infl</w:t>
      </w:r>
      <w:r w:rsidR="20900FB1" w:rsidRPr="00770978">
        <w:rPr>
          <w:rFonts w:ascii="Arial" w:hAnsi="Arial" w:cs="Arial"/>
          <w:sz w:val="24"/>
          <w:szCs w:val="24"/>
        </w:rPr>
        <w:t xml:space="preserve">uencer marketing and has significant presence on Instagram to connect with their </w:t>
      </w:r>
      <w:r w:rsidR="064918AE" w:rsidRPr="00770978">
        <w:rPr>
          <w:rFonts w:ascii="Arial" w:hAnsi="Arial" w:cs="Arial"/>
          <w:sz w:val="24"/>
          <w:szCs w:val="24"/>
        </w:rPr>
        <w:t>target demographic (Six Senses, 2021). In addition, they emphasise</w:t>
      </w:r>
      <w:r w:rsidR="2A22D4BA" w:rsidRPr="00770978">
        <w:rPr>
          <w:rFonts w:ascii="Arial" w:hAnsi="Arial" w:cs="Arial"/>
          <w:sz w:val="24"/>
          <w:szCs w:val="24"/>
        </w:rPr>
        <w:t xml:space="preserve"> wellness and sustainability in their marketing </w:t>
      </w:r>
      <w:r w:rsidR="24407078" w:rsidRPr="00770978">
        <w:rPr>
          <w:rFonts w:ascii="Arial" w:hAnsi="Arial" w:cs="Arial"/>
          <w:sz w:val="24"/>
          <w:szCs w:val="24"/>
        </w:rPr>
        <w:t>initiatives</w:t>
      </w:r>
      <w:r w:rsidR="2A22D4BA" w:rsidRPr="00770978">
        <w:rPr>
          <w:rFonts w:ascii="Arial" w:hAnsi="Arial" w:cs="Arial"/>
          <w:sz w:val="24"/>
          <w:szCs w:val="24"/>
        </w:rPr>
        <w:t>.</w:t>
      </w:r>
    </w:p>
    <w:p w14:paraId="19F439B5" w14:textId="618121E0" w:rsidR="2AA706DC" w:rsidRPr="00770978" w:rsidRDefault="2AA706DC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>Holiday Inn’s marketing promise is to offer travellers everywhere a cosy and cost-effective hotel stay (</w:t>
      </w:r>
      <w:r w:rsidR="481A2C84" w:rsidRPr="00770978">
        <w:rPr>
          <w:rFonts w:ascii="Arial" w:hAnsi="Arial" w:cs="Arial"/>
          <w:sz w:val="24"/>
          <w:szCs w:val="24"/>
        </w:rPr>
        <w:t>IHG,2021). They concentrate on delivering a unified experience</w:t>
      </w:r>
      <w:r w:rsidR="15414035" w:rsidRPr="00770978">
        <w:rPr>
          <w:rFonts w:ascii="Arial" w:hAnsi="Arial" w:cs="Arial"/>
          <w:sz w:val="24"/>
          <w:szCs w:val="24"/>
        </w:rPr>
        <w:t xml:space="preserve"> across their extensive worldwide hotel network, meeting the requirements</w:t>
      </w:r>
      <w:r w:rsidR="59C889A8" w:rsidRPr="00770978">
        <w:rPr>
          <w:rFonts w:ascii="Arial" w:hAnsi="Arial" w:cs="Arial"/>
          <w:sz w:val="24"/>
          <w:szCs w:val="24"/>
        </w:rPr>
        <w:t xml:space="preserve"> of families, business travellers, and tourist. The brand promise of Six Senses, on the o</w:t>
      </w:r>
      <w:r w:rsidR="186D6EDA" w:rsidRPr="00770978">
        <w:rPr>
          <w:rFonts w:ascii="Arial" w:hAnsi="Arial" w:cs="Arial"/>
          <w:sz w:val="24"/>
          <w:szCs w:val="24"/>
        </w:rPr>
        <w:t>ther hand, is to deliver an opulent and environmentally friendly hotel experience that supports well-being (Six Senses, 2021). They put</w:t>
      </w:r>
      <w:r w:rsidR="5D78EA6F" w:rsidRPr="00770978">
        <w:rPr>
          <w:rFonts w:ascii="Arial" w:hAnsi="Arial" w:cs="Arial"/>
          <w:sz w:val="24"/>
          <w:szCs w:val="24"/>
        </w:rPr>
        <w:t xml:space="preserve"> </w:t>
      </w:r>
      <w:proofErr w:type="gramStart"/>
      <w:r w:rsidR="5D78EA6F" w:rsidRPr="00770978">
        <w:rPr>
          <w:rFonts w:ascii="Arial" w:hAnsi="Arial" w:cs="Arial"/>
          <w:sz w:val="24"/>
          <w:szCs w:val="24"/>
        </w:rPr>
        <w:t>a lot of</w:t>
      </w:r>
      <w:proofErr w:type="gramEnd"/>
      <w:r w:rsidR="5D78EA6F" w:rsidRPr="00770978">
        <w:rPr>
          <w:rFonts w:ascii="Arial" w:hAnsi="Arial" w:cs="Arial"/>
          <w:sz w:val="24"/>
          <w:szCs w:val="24"/>
        </w:rPr>
        <w:t xml:space="preserve"> effort into incorporating wellness and environment into their hotels to prov</w:t>
      </w:r>
      <w:r w:rsidR="3CCB5D08" w:rsidRPr="00770978">
        <w:rPr>
          <w:rFonts w:ascii="Arial" w:hAnsi="Arial" w:cs="Arial"/>
          <w:sz w:val="24"/>
          <w:szCs w:val="24"/>
        </w:rPr>
        <w:t xml:space="preserve">ide visitors a special and </w:t>
      </w:r>
      <w:r w:rsidR="373B72AC" w:rsidRPr="00770978">
        <w:rPr>
          <w:rFonts w:ascii="Arial" w:hAnsi="Arial" w:cs="Arial"/>
          <w:sz w:val="24"/>
          <w:szCs w:val="24"/>
        </w:rPr>
        <w:t>unforgettable</w:t>
      </w:r>
      <w:r w:rsidR="3CCB5D08" w:rsidRPr="00770978">
        <w:rPr>
          <w:rFonts w:ascii="Arial" w:hAnsi="Arial" w:cs="Arial"/>
          <w:sz w:val="24"/>
          <w:szCs w:val="24"/>
        </w:rPr>
        <w:t xml:space="preserve"> experience.</w:t>
      </w:r>
    </w:p>
    <w:p w14:paraId="04A19410" w14:textId="43A576A5" w:rsidR="64FD03BE" w:rsidRPr="00770978" w:rsidRDefault="64FD03BE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Present day concerns: The marketing methods of both hotel groups have </w:t>
      </w:r>
      <w:proofErr w:type="gramStart"/>
      <w:r w:rsidRPr="00770978">
        <w:rPr>
          <w:rFonts w:ascii="Arial" w:hAnsi="Arial" w:cs="Arial"/>
          <w:sz w:val="24"/>
          <w:szCs w:val="24"/>
        </w:rPr>
        <w:t>been impacted</w:t>
      </w:r>
      <w:proofErr w:type="gramEnd"/>
      <w:r w:rsidRPr="00770978">
        <w:rPr>
          <w:rFonts w:ascii="Arial" w:hAnsi="Arial" w:cs="Arial"/>
          <w:sz w:val="24"/>
          <w:szCs w:val="24"/>
        </w:rPr>
        <w:t xml:space="preserve"> by contemporary</w:t>
      </w:r>
      <w:r w:rsidR="2D243D97" w:rsidRPr="00770978">
        <w:rPr>
          <w:rFonts w:ascii="Arial" w:hAnsi="Arial" w:cs="Arial"/>
          <w:sz w:val="24"/>
          <w:szCs w:val="24"/>
        </w:rPr>
        <w:t xml:space="preserve"> issues like geopolitical events and societal concerns. For instance, the continuing conflict in</w:t>
      </w:r>
      <w:r w:rsidR="338AD3FB" w:rsidRPr="00770978">
        <w:rPr>
          <w:rFonts w:ascii="Arial" w:hAnsi="Arial" w:cs="Arial"/>
          <w:sz w:val="24"/>
          <w:szCs w:val="24"/>
        </w:rPr>
        <w:t xml:space="preserve"> Ukraine and current geopolitical circumstances have prompted Holiday Inn to review its marketing tactic</w:t>
      </w:r>
      <w:r w:rsidR="4B1B9561" w:rsidRPr="00770978">
        <w:rPr>
          <w:rFonts w:ascii="Arial" w:hAnsi="Arial" w:cs="Arial"/>
          <w:sz w:val="24"/>
          <w:szCs w:val="24"/>
        </w:rPr>
        <w:t>s in the impacted areas. They may decide to completely forgo marketing in these areas, or they may decide to concentrate</w:t>
      </w:r>
      <w:r w:rsidR="62AC56C7" w:rsidRPr="00770978">
        <w:rPr>
          <w:rFonts w:ascii="Arial" w:hAnsi="Arial" w:cs="Arial"/>
          <w:sz w:val="24"/>
          <w:szCs w:val="24"/>
        </w:rPr>
        <w:t xml:space="preserve"> on alternative marketing platforms like social media and email marketing. In </w:t>
      </w:r>
      <w:r w:rsidR="4E47C406" w:rsidRPr="00770978">
        <w:rPr>
          <w:rFonts w:ascii="Arial" w:hAnsi="Arial" w:cs="Arial"/>
          <w:sz w:val="24"/>
          <w:szCs w:val="24"/>
        </w:rPr>
        <w:t>addition, Six</w:t>
      </w:r>
      <w:r w:rsidR="62AC56C7" w:rsidRPr="00770978">
        <w:rPr>
          <w:rFonts w:ascii="Arial" w:hAnsi="Arial" w:cs="Arial"/>
          <w:sz w:val="24"/>
          <w:szCs w:val="24"/>
        </w:rPr>
        <w:t xml:space="preserve"> Senses </w:t>
      </w:r>
      <w:r w:rsidR="386F161A" w:rsidRPr="00770978">
        <w:rPr>
          <w:rFonts w:ascii="Arial" w:hAnsi="Arial" w:cs="Arial"/>
          <w:sz w:val="24"/>
          <w:szCs w:val="24"/>
        </w:rPr>
        <w:t>has emphasised sustainability in its marketing initiatives to meet the increases demand from vacationers who are conce</w:t>
      </w:r>
      <w:r w:rsidR="72218012" w:rsidRPr="00770978">
        <w:rPr>
          <w:rFonts w:ascii="Arial" w:hAnsi="Arial" w:cs="Arial"/>
          <w:sz w:val="24"/>
          <w:szCs w:val="24"/>
        </w:rPr>
        <w:t>rned about the environment (Six Senses, 2021). Additionally, they place a high priority on health and well-being</w:t>
      </w:r>
      <w:r w:rsidR="04D1111D" w:rsidRPr="00770978">
        <w:rPr>
          <w:rFonts w:ascii="Arial" w:hAnsi="Arial" w:cs="Arial"/>
          <w:sz w:val="24"/>
          <w:szCs w:val="24"/>
        </w:rPr>
        <w:t xml:space="preserve"> in their marketing initiatives, which are more</w:t>
      </w:r>
      <w:r w:rsidR="00C24225">
        <w:rPr>
          <w:rFonts w:ascii="Arial" w:hAnsi="Arial" w:cs="Arial"/>
          <w:sz w:val="24"/>
          <w:szCs w:val="24"/>
        </w:rPr>
        <w:t>,</w:t>
      </w:r>
      <w:r w:rsidR="04D1111D" w:rsidRPr="00770978">
        <w:rPr>
          <w:rFonts w:ascii="Arial" w:hAnsi="Arial" w:cs="Arial"/>
          <w:sz w:val="24"/>
          <w:szCs w:val="24"/>
        </w:rPr>
        <w:t xml:space="preserve"> and more important in </w:t>
      </w:r>
      <w:r w:rsidR="1018D7DD" w:rsidRPr="00770978">
        <w:rPr>
          <w:rFonts w:ascii="Arial" w:hAnsi="Arial" w:cs="Arial"/>
          <w:sz w:val="24"/>
          <w:szCs w:val="24"/>
        </w:rPr>
        <w:t>line</w:t>
      </w:r>
      <w:r w:rsidR="04D1111D" w:rsidRPr="00770978">
        <w:rPr>
          <w:rFonts w:ascii="Arial" w:hAnsi="Arial" w:cs="Arial"/>
          <w:sz w:val="24"/>
          <w:szCs w:val="24"/>
        </w:rPr>
        <w:t xml:space="preserve"> of the COVID-19</w:t>
      </w:r>
      <w:r w:rsidR="721A16A1" w:rsidRPr="00770978">
        <w:rPr>
          <w:rFonts w:ascii="Arial" w:hAnsi="Arial" w:cs="Arial"/>
          <w:sz w:val="24"/>
          <w:szCs w:val="24"/>
        </w:rPr>
        <w:t xml:space="preserve"> pandemic.</w:t>
      </w:r>
    </w:p>
    <w:p w14:paraId="43A88EDE" w14:textId="0D28A8B3" w:rsidR="721A16A1" w:rsidRPr="00770978" w:rsidRDefault="721A16A1" w:rsidP="007709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0978">
        <w:rPr>
          <w:rFonts w:ascii="Arial" w:hAnsi="Arial" w:cs="Arial"/>
          <w:sz w:val="24"/>
          <w:szCs w:val="24"/>
        </w:rPr>
        <w:t xml:space="preserve">In conclusion, Holiday Inn, and Six Senses target various market niches with their </w:t>
      </w:r>
      <w:r w:rsidR="6988E633" w:rsidRPr="00770978">
        <w:rPr>
          <w:rFonts w:ascii="Arial" w:hAnsi="Arial" w:cs="Arial"/>
          <w:sz w:val="24"/>
          <w:szCs w:val="24"/>
        </w:rPr>
        <w:t>respective generational and strategic marketing philosophies. Even thou</w:t>
      </w:r>
      <w:r w:rsidR="0D62A240" w:rsidRPr="00770978">
        <w:rPr>
          <w:rFonts w:ascii="Arial" w:hAnsi="Arial" w:cs="Arial"/>
          <w:sz w:val="24"/>
          <w:szCs w:val="24"/>
        </w:rPr>
        <w:t xml:space="preserve">gh both hotel companies combine traditional advertising and marketing strategies </w:t>
      </w:r>
      <w:r w:rsidR="0367357E" w:rsidRPr="00770978">
        <w:rPr>
          <w:rFonts w:ascii="Arial" w:hAnsi="Arial" w:cs="Arial"/>
          <w:sz w:val="24"/>
          <w:szCs w:val="24"/>
        </w:rPr>
        <w:t>with social media and digital marketing, their brand messages and objectives differ. Their marketing methods have also chang</w:t>
      </w:r>
      <w:r w:rsidR="4625232F" w:rsidRPr="00770978">
        <w:rPr>
          <w:rFonts w:ascii="Arial" w:hAnsi="Arial" w:cs="Arial"/>
          <w:sz w:val="24"/>
          <w:szCs w:val="24"/>
        </w:rPr>
        <w:t xml:space="preserve">ed </w:t>
      </w:r>
      <w:bookmarkStart w:id="5" w:name="_Int_eNv5CbwH"/>
      <w:proofErr w:type="gramStart"/>
      <w:r w:rsidR="4625232F" w:rsidRPr="00770978">
        <w:rPr>
          <w:rFonts w:ascii="Arial" w:hAnsi="Arial" w:cs="Arial"/>
          <w:sz w:val="24"/>
          <w:szCs w:val="24"/>
        </w:rPr>
        <w:t>as a result of</w:t>
      </w:r>
      <w:bookmarkEnd w:id="5"/>
      <w:proofErr w:type="gramEnd"/>
      <w:r w:rsidR="4625232F" w:rsidRPr="00770978">
        <w:rPr>
          <w:rFonts w:ascii="Arial" w:hAnsi="Arial" w:cs="Arial"/>
          <w:sz w:val="24"/>
          <w:szCs w:val="24"/>
        </w:rPr>
        <w:t xml:space="preserve"> current challenges including geopolitic</w:t>
      </w:r>
      <w:r w:rsidR="3E098B14" w:rsidRPr="00770978">
        <w:rPr>
          <w:rFonts w:ascii="Arial" w:hAnsi="Arial" w:cs="Arial"/>
          <w:sz w:val="24"/>
          <w:szCs w:val="24"/>
        </w:rPr>
        <w:t>al developments and societal concerns. Overall, in a dynamic and always changing sector, the marketing st</w:t>
      </w:r>
      <w:r w:rsidR="641C7AF9" w:rsidRPr="00770978">
        <w:rPr>
          <w:rFonts w:ascii="Arial" w:hAnsi="Arial" w:cs="Arial"/>
          <w:sz w:val="24"/>
          <w:szCs w:val="24"/>
        </w:rPr>
        <w:t>r</w:t>
      </w:r>
      <w:r w:rsidR="3E098B14" w:rsidRPr="00770978">
        <w:rPr>
          <w:rFonts w:ascii="Arial" w:hAnsi="Arial" w:cs="Arial"/>
          <w:sz w:val="24"/>
          <w:szCs w:val="24"/>
        </w:rPr>
        <w:t>ategies of Holida</w:t>
      </w:r>
      <w:r w:rsidR="1E1A449B" w:rsidRPr="00770978">
        <w:rPr>
          <w:rFonts w:ascii="Arial" w:hAnsi="Arial" w:cs="Arial"/>
          <w:sz w:val="24"/>
          <w:szCs w:val="24"/>
        </w:rPr>
        <w:t>y Inn and Six Senses match the shifting demands and tastes of travellers.</w:t>
      </w:r>
    </w:p>
    <w:p w14:paraId="2AF14F52" w14:textId="4C8B1134" w:rsidR="59299968" w:rsidRDefault="59299968" w:rsidP="78E6B9EA">
      <w:pPr>
        <w:jc w:val="both"/>
        <w:rPr>
          <w:rFonts w:ascii="Arial" w:eastAsia="Arial" w:hAnsi="Arial" w:cs="Arial"/>
          <w:color w:val="222222"/>
          <w:sz w:val="24"/>
          <w:szCs w:val="24"/>
        </w:rPr>
      </w:pPr>
    </w:p>
    <w:p w14:paraId="587DD66B" w14:textId="77777777" w:rsidR="00E552DE" w:rsidRDefault="00E552DE" w:rsidP="59299968">
      <w:pPr>
        <w:rPr>
          <w:rFonts w:ascii="Arial" w:eastAsia="Arial" w:hAnsi="Arial" w:cs="Arial"/>
          <w:color w:val="222222"/>
          <w:sz w:val="24"/>
          <w:szCs w:val="24"/>
        </w:rPr>
      </w:pPr>
    </w:p>
    <w:p w14:paraId="45D13316" w14:textId="4CD3129C" w:rsidR="0E6FF660" w:rsidRDefault="0E6FF660" w:rsidP="59299968">
      <w:pPr>
        <w:rPr>
          <w:rFonts w:ascii="Arial" w:eastAsia="Arial" w:hAnsi="Arial" w:cs="Arial"/>
          <w:color w:val="222222"/>
          <w:sz w:val="24"/>
          <w:szCs w:val="24"/>
        </w:rPr>
      </w:pPr>
      <w:r w:rsidRPr="59299968">
        <w:rPr>
          <w:rFonts w:ascii="Arial" w:eastAsia="Arial" w:hAnsi="Arial" w:cs="Arial"/>
          <w:color w:val="222222"/>
          <w:sz w:val="24"/>
          <w:szCs w:val="24"/>
        </w:rPr>
        <w:lastRenderedPageBreak/>
        <w:t xml:space="preserve">HARVARD REFERNCING </w:t>
      </w:r>
    </w:p>
    <w:p w14:paraId="11B8A58D" w14:textId="4B23BBDD" w:rsidR="0E6FF660" w:rsidRDefault="0E6FF660" w:rsidP="59299968">
      <w:pPr>
        <w:rPr>
          <w:rFonts w:ascii="Arial" w:eastAsia="Arial" w:hAnsi="Arial" w:cs="Arial"/>
          <w:color w:val="222222"/>
          <w:sz w:val="24"/>
          <w:szCs w:val="24"/>
        </w:rPr>
      </w:pPr>
      <w:r w:rsidRPr="59299968">
        <w:rPr>
          <w:rFonts w:ascii="Arial" w:eastAsia="Arial" w:hAnsi="Arial" w:cs="Arial"/>
          <w:color w:val="222222"/>
          <w:sz w:val="24"/>
          <w:szCs w:val="24"/>
        </w:rPr>
        <w:t>IHG. (2021). About Us: Holiday Inn.</w:t>
      </w:r>
    </w:p>
    <w:p w14:paraId="602D32F3" w14:textId="21C53B51" w:rsidR="0E6FF660" w:rsidRDefault="0E6FF660" w:rsidP="59299968">
      <w:pPr>
        <w:rPr>
          <w:rFonts w:ascii="Arial" w:eastAsia="Arial" w:hAnsi="Arial" w:cs="Arial"/>
          <w:color w:val="222222"/>
          <w:sz w:val="24"/>
          <w:szCs w:val="24"/>
        </w:rPr>
      </w:pPr>
      <w:r w:rsidRPr="78E6B9EA">
        <w:rPr>
          <w:rFonts w:ascii="Arial" w:eastAsia="Arial" w:hAnsi="Arial" w:cs="Arial"/>
          <w:color w:val="222222"/>
          <w:sz w:val="24"/>
          <w:szCs w:val="24"/>
        </w:rPr>
        <w:t xml:space="preserve">Retrieved from </w:t>
      </w:r>
      <w:hyperlink r:id="rId6">
        <w:r w:rsidRPr="78E6B9EA">
          <w:rPr>
            <w:rStyle w:val="Hyperlink"/>
            <w:rFonts w:ascii="Arial" w:eastAsia="Arial" w:hAnsi="Arial" w:cs="Arial"/>
            <w:sz w:val="24"/>
            <w:szCs w:val="24"/>
          </w:rPr>
          <w:t>https://www.ihg.com/holidayinn/content/us/en/about</w:t>
        </w:r>
      </w:hyperlink>
    </w:p>
    <w:p w14:paraId="1D42E335" w14:textId="7BB64A0C" w:rsidR="0E6FF660" w:rsidRDefault="0E6FF660" w:rsidP="59299968">
      <w:pPr>
        <w:rPr>
          <w:rFonts w:ascii="Arial" w:eastAsia="Arial" w:hAnsi="Arial" w:cs="Arial"/>
          <w:sz w:val="24"/>
          <w:szCs w:val="24"/>
        </w:rPr>
      </w:pPr>
      <w:r w:rsidRPr="59299968">
        <w:rPr>
          <w:rFonts w:ascii="Arial" w:eastAsia="Arial" w:hAnsi="Arial" w:cs="Arial"/>
          <w:sz w:val="24"/>
          <w:szCs w:val="24"/>
        </w:rPr>
        <w:t>Six Senses. (2021). About Us: Who We Are.</w:t>
      </w:r>
    </w:p>
    <w:p w14:paraId="75FA774A" w14:textId="316EF304" w:rsidR="0E6FF660" w:rsidRDefault="0E6FF660" w:rsidP="59299968">
      <w:pPr>
        <w:rPr>
          <w:rFonts w:ascii="Arial" w:eastAsia="Arial" w:hAnsi="Arial" w:cs="Arial"/>
          <w:sz w:val="24"/>
          <w:szCs w:val="24"/>
        </w:rPr>
      </w:pPr>
      <w:r w:rsidRPr="78E6B9EA">
        <w:rPr>
          <w:rFonts w:ascii="Arial" w:eastAsia="Arial" w:hAnsi="Arial" w:cs="Arial"/>
          <w:sz w:val="24"/>
          <w:szCs w:val="24"/>
        </w:rPr>
        <w:t xml:space="preserve">Retrieved from </w:t>
      </w:r>
      <w:hyperlink r:id="rId7">
        <w:r w:rsidRPr="78E6B9EA">
          <w:rPr>
            <w:rStyle w:val="Hyperlink"/>
            <w:rFonts w:ascii="Arial" w:eastAsia="Arial" w:hAnsi="Arial" w:cs="Arial"/>
            <w:sz w:val="24"/>
            <w:szCs w:val="24"/>
          </w:rPr>
          <w:t>https://www.sixsenses.com/en/about-us</w:t>
        </w:r>
      </w:hyperlink>
    </w:p>
    <w:p w14:paraId="55B2D6B3" w14:textId="39E18EB8" w:rsidR="6B90657D" w:rsidRDefault="6B90657D" w:rsidP="59299968">
      <w:pPr>
        <w:rPr>
          <w:rFonts w:ascii="Arial" w:eastAsia="Arial" w:hAnsi="Arial" w:cs="Arial"/>
          <w:sz w:val="24"/>
          <w:szCs w:val="24"/>
        </w:rPr>
      </w:pPr>
      <w:r w:rsidRPr="78E6B9EA">
        <w:rPr>
          <w:rFonts w:ascii="Arial" w:eastAsia="Arial" w:hAnsi="Arial" w:cs="Arial"/>
          <w:sz w:val="24"/>
          <w:szCs w:val="24"/>
        </w:rPr>
        <w:t>Harvard References:</w:t>
      </w:r>
    </w:p>
    <w:p w14:paraId="24203542" w14:textId="525B2C5B" w:rsidR="6B90657D" w:rsidRDefault="6B90657D" w:rsidP="59299968">
      <w:pPr>
        <w:rPr>
          <w:rFonts w:ascii="Arial" w:eastAsia="Arial" w:hAnsi="Arial" w:cs="Arial"/>
          <w:sz w:val="24"/>
          <w:szCs w:val="24"/>
        </w:rPr>
      </w:pPr>
      <w:proofErr w:type="spellStart"/>
      <w:r w:rsidRPr="78E6B9EA">
        <w:rPr>
          <w:rFonts w:ascii="Arial" w:eastAsia="Arial" w:hAnsi="Arial" w:cs="Arial"/>
          <w:sz w:val="24"/>
          <w:szCs w:val="24"/>
        </w:rPr>
        <w:t>Brouder</w:t>
      </w:r>
      <w:proofErr w:type="spellEnd"/>
      <w:r w:rsidRPr="78E6B9EA">
        <w:rPr>
          <w:rFonts w:ascii="Arial" w:eastAsia="Arial" w:hAnsi="Arial" w:cs="Arial"/>
          <w:sz w:val="24"/>
          <w:szCs w:val="24"/>
        </w:rPr>
        <w:t xml:space="preserve">, P., Teixeira, R Ioannides, D and </w:t>
      </w:r>
      <w:proofErr w:type="spellStart"/>
      <w:r w:rsidRPr="78E6B9EA">
        <w:rPr>
          <w:rFonts w:ascii="Arial" w:eastAsia="Arial" w:hAnsi="Arial" w:cs="Arial"/>
          <w:sz w:val="24"/>
          <w:szCs w:val="24"/>
        </w:rPr>
        <w:t>Vrontis</w:t>
      </w:r>
      <w:proofErr w:type="spellEnd"/>
      <w:r w:rsidRPr="78E6B9EA">
        <w:rPr>
          <w:rFonts w:ascii="Arial" w:eastAsia="Arial" w:hAnsi="Arial" w:cs="Arial"/>
          <w:sz w:val="24"/>
          <w:szCs w:val="24"/>
        </w:rPr>
        <w:t>, D. (2020) Tourism in the city of the</w:t>
      </w:r>
      <w:r w:rsidR="032126E4" w:rsidRPr="78E6B9EA">
        <w:rPr>
          <w:rFonts w:ascii="Arial" w:eastAsia="Arial" w:hAnsi="Arial" w:cs="Arial"/>
          <w:sz w:val="24"/>
          <w:szCs w:val="24"/>
        </w:rPr>
        <w:t xml:space="preserve"> future: proceedings of the 3</w:t>
      </w:r>
      <w:r w:rsidR="032126E4" w:rsidRPr="78E6B9EA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="032126E4" w:rsidRPr="78E6B9EA">
        <w:rPr>
          <w:rFonts w:ascii="Arial" w:eastAsia="Arial" w:hAnsi="Arial" w:cs="Arial"/>
          <w:sz w:val="24"/>
          <w:szCs w:val="24"/>
        </w:rPr>
        <w:t xml:space="preserve">   International Conference on Tourism. </w:t>
      </w:r>
      <w:r w:rsidR="3B5F75B1" w:rsidRPr="78E6B9EA">
        <w:rPr>
          <w:rFonts w:ascii="Arial" w:eastAsia="Arial" w:hAnsi="Arial" w:cs="Arial"/>
          <w:sz w:val="24"/>
          <w:szCs w:val="24"/>
        </w:rPr>
        <w:t>Research, Famagusta, Cyprus, 2020 Cham, Switzerland: Springer.</w:t>
      </w:r>
    </w:p>
    <w:p w14:paraId="3C4FE606" w14:textId="2AE8EDCF" w:rsidR="7A045AE2" w:rsidRDefault="7A045AE2" w:rsidP="59299968">
      <w:pPr>
        <w:rPr>
          <w:rFonts w:ascii="Arial" w:eastAsia="Arial" w:hAnsi="Arial" w:cs="Arial"/>
          <w:sz w:val="24"/>
          <w:szCs w:val="24"/>
        </w:rPr>
      </w:pPr>
      <w:r w:rsidRPr="59299968">
        <w:rPr>
          <w:rFonts w:ascii="Arial" w:eastAsia="Arial" w:hAnsi="Arial" w:cs="Arial"/>
          <w:sz w:val="24"/>
          <w:szCs w:val="24"/>
        </w:rPr>
        <w:t xml:space="preserve">Fritz, C. and Chung, S. (2019) The rise of sustainable luxury hotels: </w:t>
      </w:r>
      <w:r w:rsidR="5FBD63DF" w:rsidRPr="59299968">
        <w:rPr>
          <w:rFonts w:ascii="Arial" w:eastAsia="Arial" w:hAnsi="Arial" w:cs="Arial"/>
          <w:sz w:val="24"/>
          <w:szCs w:val="24"/>
        </w:rPr>
        <w:t>‘</w:t>
      </w:r>
      <w:r w:rsidRPr="59299968">
        <w:rPr>
          <w:rFonts w:ascii="Arial" w:eastAsia="Arial" w:hAnsi="Arial" w:cs="Arial"/>
          <w:sz w:val="24"/>
          <w:szCs w:val="24"/>
        </w:rPr>
        <w:t>A comparison of Six Senses and</w:t>
      </w:r>
      <w:r w:rsidR="006AF147" w:rsidRPr="59299968">
        <w:rPr>
          <w:rFonts w:ascii="Arial" w:eastAsia="Arial" w:hAnsi="Arial" w:cs="Arial"/>
          <w:sz w:val="24"/>
          <w:szCs w:val="24"/>
        </w:rPr>
        <w:t xml:space="preserve"> Banyan Tre</w:t>
      </w:r>
      <w:r w:rsidR="17425EBE" w:rsidRPr="59299968">
        <w:rPr>
          <w:rFonts w:ascii="Arial" w:eastAsia="Arial" w:hAnsi="Arial" w:cs="Arial"/>
          <w:sz w:val="24"/>
          <w:szCs w:val="24"/>
        </w:rPr>
        <w:t>e</w:t>
      </w:r>
      <w:r w:rsidR="006AF147" w:rsidRPr="59299968">
        <w:rPr>
          <w:rFonts w:ascii="Arial" w:eastAsia="Arial" w:hAnsi="Arial" w:cs="Arial"/>
          <w:sz w:val="24"/>
          <w:szCs w:val="24"/>
        </w:rPr>
        <w:t>’</w:t>
      </w:r>
      <w:r w:rsidR="7AA69B54" w:rsidRPr="59299968">
        <w:rPr>
          <w:rFonts w:ascii="Arial" w:eastAsia="Arial" w:hAnsi="Arial" w:cs="Arial"/>
          <w:sz w:val="24"/>
          <w:szCs w:val="24"/>
        </w:rPr>
        <w:t>, Journal of Sustainable Tourism, 27(11), pp. 1276-1295.</w:t>
      </w:r>
    </w:p>
    <w:p w14:paraId="294E4B38" w14:textId="6C60367C" w:rsidR="7AA69B54" w:rsidRDefault="7AA69B54" w:rsidP="59299968">
      <w:pPr>
        <w:rPr>
          <w:rFonts w:ascii="Arial" w:eastAsia="Arial" w:hAnsi="Arial" w:cs="Arial"/>
          <w:sz w:val="24"/>
          <w:szCs w:val="24"/>
        </w:rPr>
      </w:pPr>
      <w:r w:rsidRPr="59299968">
        <w:rPr>
          <w:rFonts w:ascii="Arial" w:eastAsia="Arial" w:hAnsi="Arial" w:cs="Arial"/>
          <w:sz w:val="24"/>
          <w:szCs w:val="24"/>
        </w:rPr>
        <w:t>IHG (2021) Holiday Inn. Available at: https://www.ihg.com/holiday</w:t>
      </w:r>
      <w:r w:rsidR="09FDB650" w:rsidRPr="59299968">
        <w:rPr>
          <w:rFonts w:ascii="Arial" w:eastAsia="Arial" w:hAnsi="Arial" w:cs="Arial"/>
          <w:sz w:val="24"/>
          <w:szCs w:val="24"/>
        </w:rPr>
        <w:t>inn/cont</w:t>
      </w:r>
      <w:r w:rsidR="60335CE7" w:rsidRPr="59299968">
        <w:rPr>
          <w:rFonts w:ascii="Arial" w:eastAsia="Arial" w:hAnsi="Arial" w:cs="Arial"/>
          <w:sz w:val="24"/>
          <w:szCs w:val="24"/>
        </w:rPr>
        <w:t>e</w:t>
      </w:r>
      <w:r w:rsidR="09FDB650" w:rsidRPr="59299968">
        <w:rPr>
          <w:rFonts w:ascii="Arial" w:eastAsia="Arial" w:hAnsi="Arial" w:cs="Arial"/>
          <w:sz w:val="24"/>
          <w:szCs w:val="24"/>
        </w:rPr>
        <w:t>nt/gb/en/about-us (Accessed:</w:t>
      </w:r>
      <w:r w:rsidR="218E77B6" w:rsidRPr="59299968">
        <w:rPr>
          <w:rFonts w:ascii="Arial" w:eastAsia="Arial" w:hAnsi="Arial" w:cs="Arial"/>
          <w:sz w:val="24"/>
          <w:szCs w:val="24"/>
        </w:rPr>
        <w:t>8 May 2023)</w:t>
      </w:r>
      <w:r w:rsidR="55F32134" w:rsidRPr="59299968">
        <w:rPr>
          <w:rFonts w:ascii="Arial" w:eastAsia="Arial" w:hAnsi="Arial" w:cs="Arial"/>
          <w:sz w:val="24"/>
          <w:szCs w:val="24"/>
        </w:rPr>
        <w:t>.</w:t>
      </w:r>
    </w:p>
    <w:p w14:paraId="1C1658C7" w14:textId="2E1A9D7D" w:rsidR="55F32134" w:rsidRDefault="55F32134" w:rsidP="59299968">
      <w:pPr>
        <w:rPr>
          <w:rFonts w:ascii="Arial" w:eastAsia="Arial" w:hAnsi="Arial" w:cs="Arial"/>
          <w:sz w:val="24"/>
          <w:szCs w:val="24"/>
        </w:rPr>
      </w:pPr>
      <w:r w:rsidRPr="59299968">
        <w:rPr>
          <w:rFonts w:ascii="Arial" w:eastAsia="Arial" w:hAnsi="Arial" w:cs="Arial"/>
          <w:sz w:val="24"/>
          <w:szCs w:val="24"/>
        </w:rPr>
        <w:t>Kotler, P. and Armstrong, G. (2021) Principles of marketing. 18</w:t>
      </w:r>
      <w:r w:rsidRPr="5929996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71690E6" w:rsidRPr="5929996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571690E6" w:rsidRPr="59299968">
        <w:rPr>
          <w:rFonts w:ascii="Arial" w:eastAsia="Arial" w:hAnsi="Arial" w:cs="Arial"/>
          <w:sz w:val="24"/>
          <w:szCs w:val="24"/>
        </w:rPr>
        <w:t>edn</w:t>
      </w:r>
      <w:proofErr w:type="spellEnd"/>
      <w:r w:rsidR="571690E6" w:rsidRPr="59299968">
        <w:rPr>
          <w:rFonts w:ascii="Arial" w:eastAsia="Arial" w:hAnsi="Arial" w:cs="Arial"/>
          <w:sz w:val="24"/>
          <w:szCs w:val="24"/>
        </w:rPr>
        <w:t>. Boston, MA: Pearson.</w:t>
      </w:r>
    </w:p>
    <w:p w14:paraId="75EDB567" w14:textId="5399310B" w:rsidR="571690E6" w:rsidRDefault="571690E6" w:rsidP="59299968">
      <w:pPr>
        <w:rPr>
          <w:rFonts w:ascii="Arial" w:eastAsia="Arial" w:hAnsi="Arial" w:cs="Arial"/>
          <w:sz w:val="24"/>
          <w:szCs w:val="24"/>
        </w:rPr>
      </w:pPr>
      <w:proofErr w:type="spellStart"/>
      <w:r w:rsidRPr="59299968">
        <w:rPr>
          <w:rFonts w:ascii="Arial" w:eastAsia="Arial" w:hAnsi="Arial" w:cs="Arial"/>
          <w:sz w:val="24"/>
          <w:szCs w:val="24"/>
        </w:rPr>
        <w:t>Mowforth</w:t>
      </w:r>
      <w:proofErr w:type="spellEnd"/>
      <w:r w:rsidRPr="59299968">
        <w:rPr>
          <w:rFonts w:ascii="Arial" w:eastAsia="Arial" w:hAnsi="Arial" w:cs="Arial"/>
          <w:sz w:val="24"/>
          <w:szCs w:val="24"/>
        </w:rPr>
        <w:t>, M and Munt, I. (2015) Tourism and Sustainability: Development,</w:t>
      </w:r>
      <w:r w:rsidR="49189489" w:rsidRPr="59299968">
        <w:rPr>
          <w:rFonts w:ascii="Arial" w:eastAsia="Arial" w:hAnsi="Arial" w:cs="Arial"/>
          <w:sz w:val="24"/>
          <w:szCs w:val="24"/>
        </w:rPr>
        <w:t xml:space="preserve"> Globalization and New Tourism in the Third World. 4</w:t>
      </w:r>
      <w:r w:rsidR="49189489" w:rsidRPr="59299968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49189489" w:rsidRPr="5929996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49189489" w:rsidRPr="59299968">
        <w:rPr>
          <w:rFonts w:ascii="Arial" w:eastAsia="Arial" w:hAnsi="Arial" w:cs="Arial"/>
          <w:sz w:val="24"/>
          <w:szCs w:val="24"/>
        </w:rPr>
        <w:t>edn</w:t>
      </w:r>
      <w:proofErr w:type="spellEnd"/>
      <w:r w:rsidR="49189489" w:rsidRPr="59299968">
        <w:rPr>
          <w:rFonts w:ascii="Arial" w:eastAsia="Arial" w:hAnsi="Arial" w:cs="Arial"/>
          <w:sz w:val="24"/>
          <w:szCs w:val="24"/>
        </w:rPr>
        <w:t xml:space="preserve">. </w:t>
      </w:r>
      <w:proofErr w:type="spellStart"/>
      <w:r w:rsidR="49189489" w:rsidRPr="59299968">
        <w:rPr>
          <w:rFonts w:ascii="Arial" w:eastAsia="Arial" w:hAnsi="Arial" w:cs="Arial"/>
          <w:sz w:val="24"/>
          <w:szCs w:val="24"/>
        </w:rPr>
        <w:t>Abigdon</w:t>
      </w:r>
      <w:proofErr w:type="spellEnd"/>
      <w:r w:rsidR="49189489" w:rsidRPr="59299968">
        <w:rPr>
          <w:rFonts w:ascii="Arial" w:eastAsia="Arial" w:hAnsi="Arial" w:cs="Arial"/>
          <w:sz w:val="24"/>
          <w:szCs w:val="24"/>
        </w:rPr>
        <w:t>, Oxon: Routledge.</w:t>
      </w:r>
    </w:p>
    <w:p w14:paraId="1B7AD11A" w14:textId="202131DF" w:rsidR="49189489" w:rsidRDefault="49189489" w:rsidP="59299968">
      <w:pPr>
        <w:rPr>
          <w:rFonts w:ascii="Arial" w:eastAsia="Arial" w:hAnsi="Arial" w:cs="Arial"/>
          <w:sz w:val="24"/>
          <w:szCs w:val="24"/>
        </w:rPr>
      </w:pPr>
      <w:proofErr w:type="spellStart"/>
      <w:r w:rsidRPr="59299968">
        <w:rPr>
          <w:rFonts w:ascii="Arial" w:eastAsia="Arial" w:hAnsi="Arial" w:cs="Arial"/>
          <w:sz w:val="24"/>
          <w:szCs w:val="24"/>
        </w:rPr>
        <w:t>Sigala</w:t>
      </w:r>
      <w:proofErr w:type="spellEnd"/>
      <w:r w:rsidRPr="59299968">
        <w:rPr>
          <w:rFonts w:ascii="Arial" w:eastAsia="Arial" w:hAnsi="Arial" w:cs="Arial"/>
          <w:sz w:val="24"/>
          <w:szCs w:val="24"/>
        </w:rPr>
        <w:t>, M. (2018) ‘</w:t>
      </w:r>
      <w:proofErr w:type="gramStart"/>
      <w:r w:rsidRPr="59299968">
        <w:rPr>
          <w:rFonts w:ascii="Arial" w:eastAsia="Arial" w:hAnsi="Arial" w:cs="Arial"/>
          <w:sz w:val="24"/>
          <w:szCs w:val="24"/>
        </w:rPr>
        <w:t>Social media</w:t>
      </w:r>
      <w:proofErr w:type="gramEnd"/>
      <w:r w:rsidRPr="59299968">
        <w:rPr>
          <w:rFonts w:ascii="Arial" w:eastAsia="Arial" w:hAnsi="Arial" w:cs="Arial"/>
          <w:sz w:val="24"/>
          <w:szCs w:val="24"/>
        </w:rPr>
        <w:t xml:space="preserve"> and the co-creation of value in</w:t>
      </w:r>
      <w:r w:rsidR="0A65763E" w:rsidRPr="59299968">
        <w:rPr>
          <w:rFonts w:ascii="Arial" w:eastAsia="Arial" w:hAnsi="Arial" w:cs="Arial"/>
          <w:sz w:val="24"/>
          <w:szCs w:val="24"/>
        </w:rPr>
        <w:t xml:space="preserve"> tourism experiences. Journal of Destination Marketing and Management. 8, pp. 1-</w:t>
      </w:r>
      <w:r w:rsidR="1732A306" w:rsidRPr="59299968">
        <w:rPr>
          <w:rFonts w:ascii="Arial" w:eastAsia="Arial" w:hAnsi="Arial" w:cs="Arial"/>
          <w:sz w:val="24"/>
          <w:szCs w:val="24"/>
        </w:rPr>
        <w:t>3.</w:t>
      </w:r>
    </w:p>
    <w:p w14:paraId="0BF03831" w14:textId="0418F786" w:rsidR="1732A306" w:rsidRDefault="1732A306" w:rsidP="59299968">
      <w:pPr>
        <w:rPr>
          <w:rFonts w:ascii="Arial" w:eastAsia="Arial" w:hAnsi="Arial" w:cs="Arial"/>
          <w:sz w:val="24"/>
          <w:szCs w:val="24"/>
        </w:rPr>
      </w:pPr>
      <w:r w:rsidRPr="59299968">
        <w:rPr>
          <w:rFonts w:ascii="Arial" w:eastAsia="Arial" w:hAnsi="Arial" w:cs="Arial"/>
          <w:sz w:val="24"/>
          <w:szCs w:val="24"/>
        </w:rPr>
        <w:t xml:space="preserve">Six Senses (2021) About Six Senses. Available </w:t>
      </w:r>
      <w:hyperlink r:id="rId8">
        <w:r w:rsidRPr="59299968">
          <w:rPr>
            <w:rStyle w:val="Hyperlink"/>
            <w:rFonts w:ascii="Arial" w:eastAsia="Arial" w:hAnsi="Arial" w:cs="Arial"/>
            <w:sz w:val="24"/>
            <w:szCs w:val="24"/>
          </w:rPr>
          <w:t>https://www.sixsenses.com/about</w:t>
        </w:r>
        <w:r w:rsidR="3D4592EB" w:rsidRPr="59299968">
          <w:rPr>
            <w:rStyle w:val="Hyperlink"/>
            <w:rFonts w:ascii="Arial" w:eastAsia="Arial" w:hAnsi="Arial" w:cs="Arial"/>
            <w:sz w:val="24"/>
            <w:szCs w:val="24"/>
          </w:rPr>
          <w:t>-us</w:t>
        </w:r>
      </w:hyperlink>
      <w:r w:rsidR="3D4592EB" w:rsidRPr="59299968">
        <w:rPr>
          <w:rFonts w:ascii="Arial" w:eastAsia="Arial" w:hAnsi="Arial" w:cs="Arial"/>
          <w:sz w:val="24"/>
          <w:szCs w:val="24"/>
        </w:rPr>
        <w:t xml:space="preserve"> Accessed: 8 May 2023</w:t>
      </w:r>
    </w:p>
    <w:p w14:paraId="7620325C" w14:textId="0A43DEF1" w:rsidR="59299968" w:rsidRDefault="59299968" w:rsidP="59299968">
      <w:pPr>
        <w:rPr>
          <w:rFonts w:ascii="Arial" w:eastAsia="Arial" w:hAnsi="Arial" w:cs="Arial"/>
          <w:sz w:val="24"/>
          <w:szCs w:val="24"/>
        </w:rPr>
      </w:pPr>
    </w:p>
    <w:p w14:paraId="6E90F7D6" w14:textId="694A4281" w:rsidR="59299968" w:rsidRDefault="59299968" w:rsidP="59299968">
      <w:pPr>
        <w:rPr>
          <w:rFonts w:ascii="Arial" w:eastAsia="Arial" w:hAnsi="Arial" w:cs="Arial"/>
          <w:sz w:val="24"/>
          <w:szCs w:val="24"/>
        </w:rPr>
      </w:pPr>
    </w:p>
    <w:sectPr w:rsidR="592999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Nv5CbwH" int2:invalidationBookmarkName="" int2:hashCode="VRd/LyDcPFdCnc" int2:id="k3g1Ht0m">
      <int2:state int2:value="Rejected" int2:type="AugLoop_Text_Critique"/>
    </int2:bookmark>
    <int2:bookmark int2:bookmarkName="_Int_kWRC3jso" int2:invalidationBookmarkName="" int2:hashCode="wKaVRYcbDBf7qj" int2:id="ai2VWIIo">
      <int2:state int2:value="Rejected" int2:type="AugLoop_Text_Critique"/>
    </int2:bookmark>
    <int2:bookmark int2:bookmarkName="_Int_vwyDauaq" int2:invalidationBookmarkName="" int2:hashCode="3KKjJeR/dxf+gy" int2:id="kJrVqjNy">
      <int2:state int2:value="Rejected" int2:type="AugLoop_Text_Critique"/>
    </int2:bookmark>
    <int2:bookmark int2:bookmarkName="_Int_iQmtdlaj" int2:invalidationBookmarkName="" int2:hashCode="Q3Sq7iR/sjfObJ" int2:id="4hmHzJjC">
      <int2:state int2:value="Rejected" int2:type="AugLoop_Text_Critique"/>
    </int2:bookmark>
    <int2:bookmark int2:bookmarkName="_Int_UCSSxGjt" int2:invalidationBookmarkName="" int2:hashCode="diqxrh8VRcGaYv" int2:id="jfSXMxc2">
      <int2:state int2:value="Rejected" int2:type="AugLoop_Text_Critique"/>
    </int2:bookmark>
    <int2:bookmark int2:bookmarkName="_Int_vp5RFhON" int2:invalidationBookmarkName="" int2:hashCode="VRd/LyDcPFdCnc" int2:id="aG5cszW9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2CC7C"/>
    <w:multiLevelType w:val="hybridMultilevel"/>
    <w:tmpl w:val="6400BD22"/>
    <w:lvl w:ilvl="0" w:tplc="77AEC9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9C2D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DC57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449C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C4E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18C9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E857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CA44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66FE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265F23"/>
    <w:multiLevelType w:val="hybridMultilevel"/>
    <w:tmpl w:val="0A862226"/>
    <w:lvl w:ilvl="0" w:tplc="824C2B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04AC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4CAD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E6C2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9A74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0467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E21F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CE4D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52BC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7692730">
    <w:abstractNumId w:val="0"/>
  </w:num>
  <w:num w:numId="2" w16cid:durableId="893393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DC1F49"/>
    <w:rsid w:val="00060DF7"/>
    <w:rsid w:val="00063543"/>
    <w:rsid w:val="001021ED"/>
    <w:rsid w:val="001158BC"/>
    <w:rsid w:val="00123B20"/>
    <w:rsid w:val="0024305C"/>
    <w:rsid w:val="00255D19"/>
    <w:rsid w:val="0039360D"/>
    <w:rsid w:val="004E5A08"/>
    <w:rsid w:val="006AF147"/>
    <w:rsid w:val="00770978"/>
    <w:rsid w:val="00797F77"/>
    <w:rsid w:val="007E00E7"/>
    <w:rsid w:val="0081381C"/>
    <w:rsid w:val="008C4D0A"/>
    <w:rsid w:val="008D5B4D"/>
    <w:rsid w:val="009834D3"/>
    <w:rsid w:val="009E4D84"/>
    <w:rsid w:val="00AE1D13"/>
    <w:rsid w:val="00B9A369"/>
    <w:rsid w:val="00BA4B40"/>
    <w:rsid w:val="00C24225"/>
    <w:rsid w:val="00C33D00"/>
    <w:rsid w:val="00CC5E6A"/>
    <w:rsid w:val="00D27741"/>
    <w:rsid w:val="00DF5EF1"/>
    <w:rsid w:val="00E552DE"/>
    <w:rsid w:val="00EF67D3"/>
    <w:rsid w:val="00F057CB"/>
    <w:rsid w:val="013B9ED0"/>
    <w:rsid w:val="017F4586"/>
    <w:rsid w:val="021917CA"/>
    <w:rsid w:val="02D76F31"/>
    <w:rsid w:val="031B15E7"/>
    <w:rsid w:val="032126E4"/>
    <w:rsid w:val="0367357E"/>
    <w:rsid w:val="03A9944F"/>
    <w:rsid w:val="03B4E82B"/>
    <w:rsid w:val="03FCBC68"/>
    <w:rsid w:val="04725C96"/>
    <w:rsid w:val="04B71229"/>
    <w:rsid w:val="04D1111D"/>
    <w:rsid w:val="04F58ED8"/>
    <w:rsid w:val="060E2CF7"/>
    <w:rsid w:val="064918AE"/>
    <w:rsid w:val="064DC7D7"/>
    <w:rsid w:val="0652E28A"/>
    <w:rsid w:val="076C200E"/>
    <w:rsid w:val="07E99931"/>
    <w:rsid w:val="07EE870A"/>
    <w:rsid w:val="081B1875"/>
    <w:rsid w:val="087D0572"/>
    <w:rsid w:val="08C91113"/>
    <w:rsid w:val="0939B0F8"/>
    <w:rsid w:val="09786A36"/>
    <w:rsid w:val="09D20505"/>
    <w:rsid w:val="09FDB650"/>
    <w:rsid w:val="09FE289E"/>
    <w:rsid w:val="0A631A16"/>
    <w:rsid w:val="0A6352CC"/>
    <w:rsid w:val="0A65763E"/>
    <w:rsid w:val="0A6D0B68"/>
    <w:rsid w:val="0B9279DD"/>
    <w:rsid w:val="0BC76AA9"/>
    <w:rsid w:val="0C00B1D5"/>
    <w:rsid w:val="0C0872E5"/>
    <w:rsid w:val="0C64A6AC"/>
    <w:rsid w:val="0C7D6E7B"/>
    <w:rsid w:val="0CEC8742"/>
    <w:rsid w:val="0D62A240"/>
    <w:rsid w:val="0D8F8171"/>
    <w:rsid w:val="0E5DF46F"/>
    <w:rsid w:val="0E6FF660"/>
    <w:rsid w:val="0EBEA882"/>
    <w:rsid w:val="0F385297"/>
    <w:rsid w:val="0F407C8B"/>
    <w:rsid w:val="0F65E4AF"/>
    <w:rsid w:val="0F830A0C"/>
    <w:rsid w:val="0FDC1F49"/>
    <w:rsid w:val="0FF998EF"/>
    <w:rsid w:val="0FF9C4D0"/>
    <w:rsid w:val="1018D7DD"/>
    <w:rsid w:val="1038417F"/>
    <w:rsid w:val="11956950"/>
    <w:rsid w:val="11959531"/>
    <w:rsid w:val="11D111E6"/>
    <w:rsid w:val="12ECAFFF"/>
    <w:rsid w:val="13BDCF33"/>
    <w:rsid w:val="14D24FE9"/>
    <w:rsid w:val="150BB2A2"/>
    <w:rsid w:val="15414035"/>
    <w:rsid w:val="1552C31B"/>
    <w:rsid w:val="157A424F"/>
    <w:rsid w:val="162C3E47"/>
    <w:rsid w:val="168E5A5C"/>
    <w:rsid w:val="16A38102"/>
    <w:rsid w:val="1732A306"/>
    <w:rsid w:val="17425EBE"/>
    <w:rsid w:val="181DFF12"/>
    <w:rsid w:val="1867CCE3"/>
    <w:rsid w:val="186D6EDA"/>
    <w:rsid w:val="188A63DD"/>
    <w:rsid w:val="18A38C3A"/>
    <w:rsid w:val="18DF456A"/>
    <w:rsid w:val="19B0BE90"/>
    <w:rsid w:val="1A039D44"/>
    <w:rsid w:val="1A32F5AC"/>
    <w:rsid w:val="1AEDDDE7"/>
    <w:rsid w:val="1B3C7777"/>
    <w:rsid w:val="1B5DC9C8"/>
    <w:rsid w:val="1B63D6EF"/>
    <w:rsid w:val="1BC4E303"/>
    <w:rsid w:val="1BCEC60D"/>
    <w:rsid w:val="1C1EFF93"/>
    <w:rsid w:val="1CD81BF7"/>
    <w:rsid w:val="1CF17035"/>
    <w:rsid w:val="1CF4F0C0"/>
    <w:rsid w:val="1D0187AF"/>
    <w:rsid w:val="1D5DD500"/>
    <w:rsid w:val="1E1A449B"/>
    <w:rsid w:val="1E741839"/>
    <w:rsid w:val="1E956A8A"/>
    <w:rsid w:val="1FE57ACE"/>
    <w:rsid w:val="1FE85932"/>
    <w:rsid w:val="1FF99409"/>
    <w:rsid w:val="200FBCB9"/>
    <w:rsid w:val="20900FB1"/>
    <w:rsid w:val="215229A6"/>
    <w:rsid w:val="218E77B6"/>
    <w:rsid w:val="2195646A"/>
    <w:rsid w:val="21ABB8FB"/>
    <w:rsid w:val="21CB9A43"/>
    <w:rsid w:val="22D4FB6F"/>
    <w:rsid w:val="23107EBE"/>
    <w:rsid w:val="231FF9F4"/>
    <w:rsid w:val="23233B43"/>
    <w:rsid w:val="2382040A"/>
    <w:rsid w:val="2429E597"/>
    <w:rsid w:val="24407078"/>
    <w:rsid w:val="24451FA1"/>
    <w:rsid w:val="24BBCA55"/>
    <w:rsid w:val="2565AB3D"/>
    <w:rsid w:val="267F2A1E"/>
    <w:rsid w:val="26A869F5"/>
    <w:rsid w:val="27499512"/>
    <w:rsid w:val="275D9DEC"/>
    <w:rsid w:val="2761B23A"/>
    <w:rsid w:val="27A5C8D9"/>
    <w:rsid w:val="27F36B17"/>
    <w:rsid w:val="27FD3EA0"/>
    <w:rsid w:val="29771522"/>
    <w:rsid w:val="29990F01"/>
    <w:rsid w:val="29ACDBB2"/>
    <w:rsid w:val="29B6CAE0"/>
    <w:rsid w:val="2A22D4BA"/>
    <w:rsid w:val="2A99271B"/>
    <w:rsid w:val="2AA706DC"/>
    <w:rsid w:val="2ABAA54D"/>
    <w:rsid w:val="2AF9F5D9"/>
    <w:rsid w:val="2B15D334"/>
    <w:rsid w:val="2B2B0BD9"/>
    <w:rsid w:val="2B443436"/>
    <w:rsid w:val="2B5A88C7"/>
    <w:rsid w:val="2B6AA041"/>
    <w:rsid w:val="2BD82869"/>
    <w:rsid w:val="2CB1A395"/>
    <w:rsid w:val="2CC6DC3A"/>
    <w:rsid w:val="2D0FBDF3"/>
    <w:rsid w:val="2D243D97"/>
    <w:rsid w:val="2E3D0ED8"/>
    <w:rsid w:val="2E62AC9B"/>
    <w:rsid w:val="2E720ABF"/>
    <w:rsid w:val="2E8A3C03"/>
    <w:rsid w:val="2EF63CE1"/>
    <w:rsid w:val="2F1946EC"/>
    <w:rsid w:val="2F539D98"/>
    <w:rsid w:val="2FEA63C1"/>
    <w:rsid w:val="2FFB9E98"/>
    <w:rsid w:val="3017A559"/>
    <w:rsid w:val="305F5857"/>
    <w:rsid w:val="30608712"/>
    <w:rsid w:val="30C3DEED"/>
    <w:rsid w:val="30D5515F"/>
    <w:rsid w:val="3192F590"/>
    <w:rsid w:val="31B375BA"/>
    <w:rsid w:val="31EB1C9C"/>
    <w:rsid w:val="333B2CE0"/>
    <w:rsid w:val="338AD3FB"/>
    <w:rsid w:val="34063B83"/>
    <w:rsid w:val="34400961"/>
    <w:rsid w:val="347EB1F1"/>
    <w:rsid w:val="349B3DEA"/>
    <w:rsid w:val="34AB7AA3"/>
    <w:rsid w:val="34B55F6C"/>
    <w:rsid w:val="34DA2E11"/>
    <w:rsid w:val="34F9276B"/>
    <w:rsid w:val="35DC05A3"/>
    <w:rsid w:val="36B6A039"/>
    <w:rsid w:val="373B72AC"/>
    <w:rsid w:val="3777D604"/>
    <w:rsid w:val="37992855"/>
    <w:rsid w:val="37B1E0CB"/>
    <w:rsid w:val="37F575A6"/>
    <w:rsid w:val="380E9E03"/>
    <w:rsid w:val="38153C47"/>
    <w:rsid w:val="3822B73E"/>
    <w:rsid w:val="386F161A"/>
    <w:rsid w:val="38CEF0D2"/>
    <w:rsid w:val="38F7F236"/>
    <w:rsid w:val="38FEFAF2"/>
    <w:rsid w:val="3913A665"/>
    <w:rsid w:val="391BD059"/>
    <w:rsid w:val="3934F8B6"/>
    <w:rsid w:val="3A636B25"/>
    <w:rsid w:val="3AAF76C6"/>
    <w:rsid w:val="3B5F75B1"/>
    <w:rsid w:val="3B91FEE2"/>
    <w:rsid w:val="3C89C3D6"/>
    <w:rsid w:val="3CCB5D08"/>
    <w:rsid w:val="3D4592EB"/>
    <w:rsid w:val="3D9B0BE7"/>
    <w:rsid w:val="3E098B14"/>
    <w:rsid w:val="3E645D70"/>
    <w:rsid w:val="3E7DDF87"/>
    <w:rsid w:val="3EC99FA4"/>
    <w:rsid w:val="3F46C429"/>
    <w:rsid w:val="3F64A5D2"/>
    <w:rsid w:val="3FC16498"/>
    <w:rsid w:val="40441DB4"/>
    <w:rsid w:val="411E8C69"/>
    <w:rsid w:val="41400A9B"/>
    <w:rsid w:val="419C57EC"/>
    <w:rsid w:val="41DFFEA2"/>
    <w:rsid w:val="4275D318"/>
    <w:rsid w:val="429C4694"/>
    <w:rsid w:val="42BA88AB"/>
    <w:rsid w:val="42FE24C9"/>
    <w:rsid w:val="43BE0C25"/>
    <w:rsid w:val="442E2961"/>
    <w:rsid w:val="44562D2B"/>
    <w:rsid w:val="44E8A7A2"/>
    <w:rsid w:val="45179F64"/>
    <w:rsid w:val="456782CB"/>
    <w:rsid w:val="45F2296D"/>
    <w:rsid w:val="460240E7"/>
    <w:rsid w:val="4624B695"/>
    <w:rsid w:val="4625232F"/>
    <w:rsid w:val="4724B083"/>
    <w:rsid w:val="47666A66"/>
    <w:rsid w:val="47910B0F"/>
    <w:rsid w:val="47AF4C1F"/>
    <w:rsid w:val="47E465F4"/>
    <w:rsid w:val="481A2C84"/>
    <w:rsid w:val="486D1B81"/>
    <w:rsid w:val="487081EA"/>
    <w:rsid w:val="48DDBE8E"/>
    <w:rsid w:val="49094227"/>
    <w:rsid w:val="49189489"/>
    <w:rsid w:val="4939E1A9"/>
    <w:rsid w:val="4A94BFC5"/>
    <w:rsid w:val="4A961DA2"/>
    <w:rsid w:val="4B098BDD"/>
    <w:rsid w:val="4B1B9561"/>
    <w:rsid w:val="4B318A38"/>
    <w:rsid w:val="4B522420"/>
    <w:rsid w:val="4BEF61BA"/>
    <w:rsid w:val="4C16738C"/>
    <w:rsid w:val="4C39DB89"/>
    <w:rsid w:val="4C613F10"/>
    <w:rsid w:val="4D154DDF"/>
    <w:rsid w:val="4DD986BB"/>
    <w:rsid w:val="4DFD3B52"/>
    <w:rsid w:val="4E47C406"/>
    <w:rsid w:val="4E82C87A"/>
    <w:rsid w:val="4E932055"/>
    <w:rsid w:val="4EDFC36E"/>
    <w:rsid w:val="4EE39383"/>
    <w:rsid w:val="4EF84627"/>
    <w:rsid w:val="4F1F9826"/>
    <w:rsid w:val="4F2DD140"/>
    <w:rsid w:val="4FC6D453"/>
    <w:rsid w:val="4FE2D984"/>
    <w:rsid w:val="502EF0B6"/>
    <w:rsid w:val="50C5AEA6"/>
    <w:rsid w:val="50F0BDF9"/>
    <w:rsid w:val="5134B033"/>
    <w:rsid w:val="52176430"/>
    <w:rsid w:val="5259FFE5"/>
    <w:rsid w:val="52A12F87"/>
    <w:rsid w:val="52CFF8ED"/>
    <w:rsid w:val="52D0AC75"/>
    <w:rsid w:val="52F1FEC6"/>
    <w:rsid w:val="5316591D"/>
    <w:rsid w:val="53AB1B2A"/>
    <w:rsid w:val="53B33491"/>
    <w:rsid w:val="53E9C3BA"/>
    <w:rsid w:val="54285EBB"/>
    <w:rsid w:val="5444ED6E"/>
    <w:rsid w:val="54651FE8"/>
    <w:rsid w:val="55F32134"/>
    <w:rsid w:val="571690E6"/>
    <w:rsid w:val="5774A0AA"/>
    <w:rsid w:val="577C8E30"/>
    <w:rsid w:val="57D6B8A5"/>
    <w:rsid w:val="5886A5B4"/>
    <w:rsid w:val="58E3A054"/>
    <w:rsid w:val="58F3E258"/>
    <w:rsid w:val="58FBCFDE"/>
    <w:rsid w:val="59299968"/>
    <w:rsid w:val="594817ED"/>
    <w:rsid w:val="59573FC9"/>
    <w:rsid w:val="59C889A8"/>
    <w:rsid w:val="59CCC683"/>
    <w:rsid w:val="5A97A03F"/>
    <w:rsid w:val="5B99D5F1"/>
    <w:rsid w:val="5BB62D0F"/>
    <w:rsid w:val="5C48F8B5"/>
    <w:rsid w:val="5D2A99E9"/>
    <w:rsid w:val="5D2BCD9D"/>
    <w:rsid w:val="5D38D513"/>
    <w:rsid w:val="5D5A16D7"/>
    <w:rsid w:val="5D78EA6F"/>
    <w:rsid w:val="5D7B6928"/>
    <w:rsid w:val="5DEBCFB4"/>
    <w:rsid w:val="5E47E38C"/>
    <w:rsid w:val="5E4CBB64"/>
    <w:rsid w:val="5E8468F3"/>
    <w:rsid w:val="5EA52DF0"/>
    <w:rsid w:val="5EC3AB03"/>
    <w:rsid w:val="5EEDCDD1"/>
    <w:rsid w:val="5EFF2E52"/>
    <w:rsid w:val="5F0F4C03"/>
    <w:rsid w:val="5F173989"/>
    <w:rsid w:val="5FAF2F7D"/>
    <w:rsid w:val="5FBD63DF"/>
    <w:rsid w:val="60335CE7"/>
    <w:rsid w:val="608C9DDF"/>
    <w:rsid w:val="61237076"/>
    <w:rsid w:val="6179E0A0"/>
    <w:rsid w:val="61D08D06"/>
    <w:rsid w:val="61F2B730"/>
    <w:rsid w:val="62256E93"/>
    <w:rsid w:val="62500E35"/>
    <w:rsid w:val="62740BCA"/>
    <w:rsid w:val="62AC56C7"/>
    <w:rsid w:val="62E6D03F"/>
    <w:rsid w:val="641C7AF9"/>
    <w:rsid w:val="643E8285"/>
    <w:rsid w:val="6482A0A0"/>
    <w:rsid w:val="648ACA94"/>
    <w:rsid w:val="64FD03BE"/>
    <w:rsid w:val="65324578"/>
    <w:rsid w:val="656D52B0"/>
    <w:rsid w:val="658EE7E9"/>
    <w:rsid w:val="66CEB88A"/>
    <w:rsid w:val="66E8A56D"/>
    <w:rsid w:val="66FF8FC7"/>
    <w:rsid w:val="67762347"/>
    <w:rsid w:val="6791EC65"/>
    <w:rsid w:val="67B9EB46"/>
    <w:rsid w:val="687F1D20"/>
    <w:rsid w:val="6884E731"/>
    <w:rsid w:val="6894B017"/>
    <w:rsid w:val="68BE1BCF"/>
    <w:rsid w:val="691A6920"/>
    <w:rsid w:val="6988E633"/>
    <w:rsid w:val="69F3E44C"/>
    <w:rsid w:val="6A60BA53"/>
    <w:rsid w:val="6A7126D2"/>
    <w:rsid w:val="6B07F680"/>
    <w:rsid w:val="6B8FB4AD"/>
    <w:rsid w:val="6B90657D"/>
    <w:rsid w:val="6BB3287C"/>
    <w:rsid w:val="6BCC50D9"/>
    <w:rsid w:val="6BDC9434"/>
    <w:rsid w:val="6C38E185"/>
    <w:rsid w:val="6CFDEDA1"/>
    <w:rsid w:val="6D3D575D"/>
    <w:rsid w:val="6D786495"/>
    <w:rsid w:val="6DD4B1E6"/>
    <w:rsid w:val="6E7F5865"/>
    <w:rsid w:val="6EBFFF61"/>
    <w:rsid w:val="6F0C0B02"/>
    <w:rsid w:val="6F9120EA"/>
    <w:rsid w:val="7016404B"/>
    <w:rsid w:val="7124B16E"/>
    <w:rsid w:val="7135D2E0"/>
    <w:rsid w:val="716921BB"/>
    <w:rsid w:val="721A16A1"/>
    <w:rsid w:val="72218012"/>
    <w:rsid w:val="722BF205"/>
    <w:rsid w:val="72306C2D"/>
    <w:rsid w:val="726E1F85"/>
    <w:rsid w:val="7293A8B0"/>
    <w:rsid w:val="72FC9DED"/>
    <w:rsid w:val="7396D6DA"/>
    <w:rsid w:val="73D5C741"/>
    <w:rsid w:val="7424C281"/>
    <w:rsid w:val="745D1BC7"/>
    <w:rsid w:val="74A0C27D"/>
    <w:rsid w:val="74BA16BB"/>
    <w:rsid w:val="74D3E545"/>
    <w:rsid w:val="74E6A1CA"/>
    <w:rsid w:val="754477CB"/>
    <w:rsid w:val="7549DE4D"/>
    <w:rsid w:val="757B4C86"/>
    <w:rsid w:val="7583767A"/>
    <w:rsid w:val="75F8EC28"/>
    <w:rsid w:val="7674B912"/>
    <w:rsid w:val="76DFA747"/>
    <w:rsid w:val="771F46DB"/>
    <w:rsid w:val="773081B2"/>
    <w:rsid w:val="77A3A0BD"/>
    <w:rsid w:val="77D8633F"/>
    <w:rsid w:val="77F1B77D"/>
    <w:rsid w:val="78073A29"/>
    <w:rsid w:val="78B2ED48"/>
    <w:rsid w:val="78E6B9EA"/>
    <w:rsid w:val="791C0999"/>
    <w:rsid w:val="797433A0"/>
    <w:rsid w:val="7A045AE2"/>
    <w:rsid w:val="7A5B3AFB"/>
    <w:rsid w:val="7AA69B54"/>
    <w:rsid w:val="7B100401"/>
    <w:rsid w:val="7B102FE2"/>
    <w:rsid w:val="7BBB111C"/>
    <w:rsid w:val="7BF2B7FE"/>
    <w:rsid w:val="7C682DAC"/>
    <w:rsid w:val="7CE979F2"/>
    <w:rsid w:val="7D203148"/>
    <w:rsid w:val="7D8E885F"/>
    <w:rsid w:val="7DF0B146"/>
    <w:rsid w:val="7E47A4C3"/>
    <w:rsid w:val="7E47D0A4"/>
    <w:rsid w:val="7E79E650"/>
    <w:rsid w:val="7ED6232B"/>
    <w:rsid w:val="7EE17707"/>
    <w:rsid w:val="7EF2B1DE"/>
    <w:rsid w:val="7F9FCE6E"/>
    <w:rsid w:val="7FEB8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1F49"/>
  <w15:chartTrackingRefBased/>
  <w15:docId w15:val="{B4AF7D67-BAE3-4724-A544-1F279DAF5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xsenses.com/about-u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ixsenses.com/en/about-u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hg.com/holidayinn/content/us/en/about" TargetMode="External"/><Relationship Id="rId11" Type="http://schemas.microsoft.com/office/2020/10/relationships/intelligence" Target="intelligence2.xm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1713</Words>
  <Characters>9769</Characters>
  <Application>Microsoft Office Word</Application>
  <DocSecurity>0</DocSecurity>
  <Lines>81</Lines>
  <Paragraphs>22</Paragraphs>
  <ScaleCrop>false</ScaleCrop>
  <Company/>
  <LinksUpToDate>false</LinksUpToDate>
  <CharactersWithSpaces>11460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Bal (2246575)</dc:creator>
  <cp:keywords/>
  <dc:description/>
  <cp:lastModifiedBy>Rich Sagsagat Zuniga</cp:lastModifiedBy>
  <cp:revision>2</cp:revision>
  <dcterms:created xsi:type="dcterms:W3CDTF">2023-05-18T10:05:00Z</dcterms:created>
  <dcterms:modified xsi:type="dcterms:W3CDTF">2023-05-18T10:05:00Z</dcterms:modified>
</cp:coreProperties>
</file>