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BCD8F" w14:textId="4FE64172" w:rsidR="00926401" w:rsidRPr="00966D2B" w:rsidRDefault="00EE3A99" w:rsidP="00966D2B">
      <w:pPr>
        <w:pStyle w:val="Normal1"/>
        <w:rPr>
          <w:rFonts w:ascii="Times New Roman" w:eastAsia="Times New Roman" w:hAnsi="Times New Roman" w:cs="Times New Roman"/>
          <w:bCs/>
          <w:sz w:val="32"/>
          <w:szCs w:val="32"/>
          <w:lang w:val="en-GB"/>
        </w:rPr>
      </w:pPr>
      <w:r>
        <w:rPr>
          <w:noProof/>
          <w:lang w:val="en-GB" w:eastAsia="en-GB" w:bidi="si-LK"/>
        </w:rPr>
        <w:drawing>
          <wp:inline distT="0" distB="0" distL="0" distR="0" wp14:anchorId="4F698B6E" wp14:editId="1F16CCB6">
            <wp:extent cx="1666875" cy="752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65C9DD1C" w14:textId="77777777" w:rsidR="00637661" w:rsidRDefault="00637661">
      <w:pPr>
        <w:pStyle w:val="Normal1"/>
        <w:jc w:val="center"/>
        <w:rPr>
          <w:rFonts w:ascii="Times New Roman" w:eastAsia="Times New Roman" w:hAnsi="Times New Roman" w:cs="Times New Roman"/>
          <w:b/>
          <w:sz w:val="32"/>
          <w:szCs w:val="32"/>
          <w:lang w:val="en-GB"/>
        </w:rPr>
      </w:pPr>
    </w:p>
    <w:p w14:paraId="2EE83C31" w14:textId="3919ABB4" w:rsidR="00637661" w:rsidRDefault="00EE3A99" w:rsidP="00EE3A99">
      <w:pPr>
        <w:pStyle w:val="Normal1"/>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CF67AF">
        <w:rPr>
          <w:rFonts w:ascii="Times New Roman" w:eastAsia="Times New Roman" w:hAnsi="Times New Roman" w:cs="Times New Roman"/>
          <w:b/>
          <w:sz w:val="32"/>
          <w:szCs w:val="32"/>
          <w:lang w:val="en-GB"/>
        </w:rPr>
        <w:t>MBA GENERAL MANAGEMENT</w:t>
      </w:r>
    </w:p>
    <w:p w14:paraId="6C859E47" w14:textId="77777777" w:rsidR="00CF67AF" w:rsidRDefault="00CF67AF">
      <w:pPr>
        <w:pStyle w:val="Normal1"/>
        <w:jc w:val="center"/>
        <w:rPr>
          <w:rFonts w:ascii="Times New Roman" w:eastAsia="Times New Roman" w:hAnsi="Times New Roman" w:cs="Times New Roman"/>
          <w:b/>
          <w:sz w:val="32"/>
          <w:szCs w:val="32"/>
          <w:lang w:val="en-GB"/>
        </w:rPr>
      </w:pPr>
    </w:p>
    <w:p w14:paraId="6719BCE7" w14:textId="6296B348" w:rsidR="00926401" w:rsidRDefault="006A4090">
      <w:pPr>
        <w:pStyle w:val="Normal1"/>
        <w:jc w:val="center"/>
        <w:rPr>
          <w:rFonts w:ascii="Times New Roman" w:eastAsia="Times New Roman" w:hAnsi="Times New Roman" w:cs="Times New Roman"/>
          <w:b/>
          <w:sz w:val="32"/>
          <w:szCs w:val="32"/>
          <w:lang w:val="en-GB"/>
        </w:rPr>
      </w:pPr>
      <w:r w:rsidRPr="000C1CFD">
        <w:rPr>
          <w:rFonts w:ascii="Times New Roman" w:eastAsia="Times New Roman" w:hAnsi="Times New Roman" w:cs="Times New Roman"/>
          <w:b/>
          <w:sz w:val="32"/>
          <w:szCs w:val="32"/>
          <w:lang w:val="en-GB"/>
        </w:rPr>
        <w:t>HUMAN RESOURCE MANAGEMEN</w:t>
      </w:r>
      <w:r w:rsidR="00162290" w:rsidRPr="000C1CFD">
        <w:rPr>
          <w:rFonts w:ascii="Times New Roman" w:eastAsia="Times New Roman" w:hAnsi="Times New Roman" w:cs="Times New Roman"/>
          <w:b/>
          <w:sz w:val="32"/>
          <w:szCs w:val="32"/>
          <w:lang w:val="en-GB"/>
        </w:rPr>
        <w:t>T</w:t>
      </w:r>
    </w:p>
    <w:p w14:paraId="4A68C49F" w14:textId="304BDE15" w:rsidR="00CF67AF" w:rsidRDefault="00CF67AF">
      <w:pPr>
        <w:pStyle w:val="Normal1"/>
        <w:jc w:val="center"/>
        <w:rPr>
          <w:rFonts w:ascii="Times New Roman" w:eastAsia="Times New Roman" w:hAnsi="Times New Roman" w:cs="Times New Roman"/>
          <w:b/>
          <w:sz w:val="32"/>
          <w:szCs w:val="32"/>
          <w:lang w:val="en-GB"/>
        </w:rPr>
      </w:pPr>
    </w:p>
    <w:p w14:paraId="699388B1" w14:textId="5BEFEFED" w:rsidR="00CF67AF" w:rsidRDefault="00CF67AF">
      <w:pPr>
        <w:pStyle w:val="Normal1"/>
        <w:jc w:val="center"/>
        <w:rPr>
          <w:rFonts w:ascii="Times New Roman" w:eastAsia="Times New Roman" w:hAnsi="Times New Roman" w:cs="Times New Roman"/>
          <w:b/>
          <w:sz w:val="32"/>
          <w:szCs w:val="32"/>
          <w:lang w:val="en-GB"/>
        </w:rPr>
      </w:pPr>
    </w:p>
    <w:p w14:paraId="1ED43A15" w14:textId="0AA043D8" w:rsidR="00CF67AF" w:rsidRDefault="00CF67AF">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LCMB7000</w:t>
      </w:r>
    </w:p>
    <w:p w14:paraId="41576F3D" w14:textId="525352B9" w:rsidR="00FC3734" w:rsidRDefault="00FC3734">
      <w:pPr>
        <w:pStyle w:val="Normal1"/>
        <w:jc w:val="center"/>
        <w:rPr>
          <w:rFonts w:ascii="Times New Roman" w:eastAsia="Times New Roman" w:hAnsi="Times New Roman" w:cs="Times New Roman"/>
          <w:b/>
          <w:sz w:val="32"/>
          <w:szCs w:val="32"/>
          <w:lang w:val="en-GB"/>
        </w:rPr>
      </w:pPr>
    </w:p>
    <w:p w14:paraId="61995BB2" w14:textId="535FA95C" w:rsidR="00FC3734" w:rsidRDefault="00FC3734">
      <w:pPr>
        <w:pStyle w:val="Normal1"/>
        <w:jc w:val="center"/>
        <w:rPr>
          <w:rFonts w:ascii="Times New Roman" w:eastAsia="Times New Roman" w:hAnsi="Times New Roman" w:cs="Times New Roman"/>
          <w:b/>
          <w:sz w:val="32"/>
          <w:szCs w:val="32"/>
          <w:lang w:val="en-GB"/>
        </w:rPr>
      </w:pPr>
    </w:p>
    <w:p w14:paraId="17F10544" w14:textId="3A13C666" w:rsidR="00FC3734" w:rsidRDefault="00FC3734">
      <w:pPr>
        <w:pStyle w:val="Normal1"/>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ASSESSMENT 1</w:t>
      </w:r>
    </w:p>
    <w:p w14:paraId="23AF0DD3" w14:textId="0DB2182B" w:rsidR="00DA49AA" w:rsidRDefault="00DA49AA">
      <w:pPr>
        <w:pStyle w:val="Normal1"/>
        <w:jc w:val="center"/>
        <w:rPr>
          <w:rFonts w:ascii="Times New Roman" w:eastAsia="Times New Roman" w:hAnsi="Times New Roman" w:cs="Times New Roman"/>
          <w:b/>
          <w:sz w:val="32"/>
          <w:szCs w:val="32"/>
          <w:lang w:val="en-GB"/>
        </w:rPr>
      </w:pPr>
    </w:p>
    <w:p w14:paraId="0455EC29" w14:textId="6F519FC2" w:rsidR="00DA49AA" w:rsidRDefault="00DA49AA">
      <w:pPr>
        <w:pStyle w:val="Normal1"/>
        <w:jc w:val="center"/>
        <w:rPr>
          <w:rFonts w:ascii="Times New Roman" w:eastAsia="Times New Roman" w:hAnsi="Times New Roman" w:cs="Times New Roman"/>
          <w:b/>
          <w:sz w:val="32"/>
          <w:szCs w:val="32"/>
          <w:lang w:val="en-GB"/>
        </w:rPr>
      </w:pPr>
    </w:p>
    <w:p w14:paraId="296ABE87" w14:textId="7F1C0DFE" w:rsidR="00DA49AA" w:rsidRDefault="00DA49AA">
      <w:pPr>
        <w:pStyle w:val="Normal1"/>
        <w:jc w:val="center"/>
        <w:rPr>
          <w:rFonts w:ascii="Times New Roman" w:eastAsia="Times New Roman" w:hAnsi="Times New Roman" w:cs="Times New Roman"/>
          <w:b/>
          <w:sz w:val="32"/>
          <w:szCs w:val="32"/>
          <w:lang w:val="en-GB"/>
        </w:rPr>
      </w:pPr>
    </w:p>
    <w:p w14:paraId="7251B804" w14:textId="440D5D46" w:rsidR="00DA49AA" w:rsidRDefault="00DA49AA">
      <w:pPr>
        <w:pStyle w:val="Normal1"/>
        <w:jc w:val="center"/>
        <w:rPr>
          <w:rFonts w:ascii="Times New Roman" w:eastAsia="Times New Roman" w:hAnsi="Times New Roman" w:cs="Times New Roman"/>
          <w:b/>
          <w:sz w:val="32"/>
          <w:szCs w:val="32"/>
          <w:lang w:val="en-GB"/>
        </w:rPr>
      </w:pPr>
    </w:p>
    <w:p w14:paraId="4FC02EF4" w14:textId="1AD62F65" w:rsidR="00DA49AA" w:rsidRDefault="00DA49AA">
      <w:pPr>
        <w:pStyle w:val="Normal1"/>
        <w:jc w:val="center"/>
        <w:rPr>
          <w:rFonts w:ascii="Times New Roman" w:eastAsia="Times New Roman" w:hAnsi="Times New Roman" w:cs="Times New Roman"/>
          <w:b/>
          <w:sz w:val="32"/>
          <w:szCs w:val="32"/>
          <w:lang w:val="en-GB"/>
        </w:rPr>
      </w:pPr>
    </w:p>
    <w:p w14:paraId="25E4E69F" w14:textId="59702CB0" w:rsidR="00DA49AA" w:rsidRDefault="00DA49AA">
      <w:pPr>
        <w:pStyle w:val="Normal1"/>
        <w:jc w:val="center"/>
        <w:rPr>
          <w:rFonts w:ascii="Times New Roman" w:eastAsia="Times New Roman" w:hAnsi="Times New Roman" w:cs="Times New Roman"/>
          <w:b/>
          <w:sz w:val="32"/>
          <w:szCs w:val="32"/>
          <w:lang w:val="en-GB"/>
        </w:rPr>
      </w:pPr>
    </w:p>
    <w:p w14:paraId="3F6F4E5A" w14:textId="2C1DBA8C" w:rsidR="00DA49AA" w:rsidRDefault="00DA49AA">
      <w:pPr>
        <w:pStyle w:val="Normal1"/>
        <w:jc w:val="center"/>
        <w:rPr>
          <w:rFonts w:ascii="Times New Roman" w:eastAsia="Times New Roman" w:hAnsi="Times New Roman" w:cs="Times New Roman"/>
          <w:b/>
          <w:sz w:val="32"/>
          <w:szCs w:val="32"/>
          <w:lang w:val="en-GB"/>
        </w:rPr>
      </w:pPr>
    </w:p>
    <w:p w14:paraId="0B8A5D43" w14:textId="562882FE" w:rsidR="00DA49AA" w:rsidRDefault="00DA49AA">
      <w:pPr>
        <w:pStyle w:val="Normal1"/>
        <w:jc w:val="center"/>
        <w:rPr>
          <w:rFonts w:ascii="Times New Roman" w:eastAsia="Times New Roman" w:hAnsi="Times New Roman" w:cs="Times New Roman"/>
          <w:b/>
          <w:sz w:val="32"/>
          <w:szCs w:val="32"/>
          <w:lang w:val="en-GB"/>
        </w:rPr>
      </w:pPr>
    </w:p>
    <w:p w14:paraId="6B363831" w14:textId="77777777" w:rsidR="00DA49AA" w:rsidRDefault="00DA49AA">
      <w:pPr>
        <w:pStyle w:val="Normal1"/>
        <w:jc w:val="center"/>
        <w:rPr>
          <w:rFonts w:ascii="Times New Roman" w:eastAsia="Times New Roman" w:hAnsi="Times New Roman" w:cs="Times New Roman"/>
          <w:b/>
          <w:sz w:val="32"/>
          <w:szCs w:val="32"/>
          <w:lang w:val="en-GB"/>
        </w:rPr>
      </w:pPr>
    </w:p>
    <w:p w14:paraId="29AEFB77" w14:textId="38F1C7F7" w:rsidR="00FC3734" w:rsidRDefault="00FC3734">
      <w:pPr>
        <w:pStyle w:val="Normal1"/>
        <w:jc w:val="center"/>
        <w:rPr>
          <w:rFonts w:ascii="Times New Roman" w:eastAsia="Times New Roman" w:hAnsi="Times New Roman" w:cs="Times New Roman"/>
          <w:b/>
          <w:sz w:val="32"/>
          <w:szCs w:val="32"/>
          <w:lang w:val="en-GB"/>
        </w:rPr>
      </w:pPr>
    </w:p>
    <w:p w14:paraId="2E91305D" w14:textId="379DBA0D" w:rsidR="00FC3734" w:rsidRDefault="00FC3734" w:rsidP="00FC3734">
      <w:pPr>
        <w:pStyle w:val="Normal1"/>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AJAY ARAVIND KULAPPURATH</w:t>
      </w:r>
    </w:p>
    <w:p w14:paraId="71D16E3C" w14:textId="6187F3B8" w:rsidR="00FC3734" w:rsidRPr="000C1CFD" w:rsidRDefault="00FC3734" w:rsidP="00FC3734">
      <w:pPr>
        <w:pStyle w:val="Normal1"/>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ID:2210730</w:t>
      </w:r>
    </w:p>
    <w:p w14:paraId="6170D836" w14:textId="77777777" w:rsidR="00926401" w:rsidRDefault="00926401">
      <w:pPr>
        <w:pStyle w:val="Normal1"/>
        <w:jc w:val="both"/>
        <w:rPr>
          <w:rFonts w:ascii="Times New Roman" w:eastAsia="Times New Roman" w:hAnsi="Times New Roman" w:cs="Times New Roman"/>
          <w:b/>
          <w:sz w:val="24"/>
          <w:szCs w:val="24"/>
          <w:lang w:val="en-GB"/>
        </w:rPr>
      </w:pPr>
    </w:p>
    <w:p w14:paraId="412377D8" w14:textId="77777777" w:rsidR="000C1CFD" w:rsidRDefault="000C1CF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8B96659" w14:textId="77777777" w:rsidR="000C1CFD" w:rsidRDefault="000C1CFD" w:rsidP="000C1CFD">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Executive Summary</w:t>
      </w:r>
    </w:p>
    <w:p w14:paraId="4B9825BE" w14:textId="77777777" w:rsidR="000C1CFD" w:rsidRPr="00F220B5" w:rsidRDefault="000C1CFD" w:rsidP="000C1CFD">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 xml:space="preserve">This study sheds light on the assessment of the impact of the </w:t>
      </w:r>
      <w:r>
        <w:rPr>
          <w:rFonts w:ascii="Times New Roman" w:eastAsia="Times New Roman" w:hAnsi="Times New Roman" w:cs="Times New Roman"/>
          <w:sz w:val="24"/>
          <w:szCs w:val="24"/>
          <w:lang w:val="en-GB"/>
        </w:rPr>
        <w:t>post-</w:t>
      </w:r>
      <w:r w:rsidR="00F361DF">
        <w:rPr>
          <w:rFonts w:ascii="Times New Roman" w:eastAsia="Times New Roman" w:hAnsi="Times New Roman" w:cs="Times New Roman"/>
          <w:sz w:val="24"/>
          <w:szCs w:val="24"/>
          <w:lang w:val="en-GB"/>
        </w:rPr>
        <w:t>B</w:t>
      </w:r>
      <w:r w:rsidRPr="00180191">
        <w:rPr>
          <w:rFonts w:ascii="Times New Roman" w:eastAsia="Times New Roman" w:hAnsi="Times New Roman" w:cs="Times New Roman"/>
          <w:sz w:val="24"/>
          <w:szCs w:val="24"/>
          <w:lang w:val="en-GB"/>
        </w:rPr>
        <w:t xml:space="preserve">rexit </w:t>
      </w:r>
      <w:r>
        <w:rPr>
          <w:rFonts w:ascii="Times New Roman" w:eastAsia="Times New Roman" w:hAnsi="Times New Roman" w:cs="Times New Roman"/>
          <w:sz w:val="24"/>
          <w:szCs w:val="24"/>
          <w:lang w:val="en-GB"/>
        </w:rPr>
        <w:t xml:space="preserve">and post-Covid </w:t>
      </w:r>
      <w:r w:rsidRPr="00180191">
        <w:rPr>
          <w:rFonts w:ascii="Times New Roman" w:eastAsia="Times New Roman" w:hAnsi="Times New Roman" w:cs="Times New Roman"/>
          <w:sz w:val="24"/>
          <w:szCs w:val="24"/>
          <w:lang w:val="en-GB"/>
        </w:rPr>
        <w:t>environment on the UK-based firms. The changes of employment laws and the needs for changing HRM policies are highlighted here</w:t>
      </w:r>
      <w:r>
        <w:rPr>
          <w:rFonts w:ascii="Times New Roman" w:eastAsia="Times New Roman" w:hAnsi="Times New Roman" w:cs="Times New Roman"/>
          <w:sz w:val="24"/>
          <w:szCs w:val="24"/>
          <w:lang w:val="en-GB"/>
        </w:rPr>
        <w:t xml:space="preserve"> to ta</w:t>
      </w:r>
      <w:r w:rsidR="00F361DF">
        <w:rPr>
          <w:rFonts w:ascii="Times New Roman" w:eastAsia="Times New Roman" w:hAnsi="Times New Roman" w:cs="Times New Roman"/>
          <w:sz w:val="24"/>
          <w:szCs w:val="24"/>
          <w:lang w:val="en-GB"/>
        </w:rPr>
        <w:t>ckle the situations after post-B</w:t>
      </w:r>
      <w:r>
        <w:rPr>
          <w:rFonts w:ascii="Times New Roman" w:eastAsia="Times New Roman" w:hAnsi="Times New Roman" w:cs="Times New Roman"/>
          <w:sz w:val="24"/>
          <w:szCs w:val="24"/>
          <w:lang w:val="en-GB"/>
        </w:rPr>
        <w:t>rexit and post-Covid</w:t>
      </w:r>
      <w:r w:rsidRPr="00180191">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w:t>
      </w:r>
      <w:r w:rsidRPr="00F220B5">
        <w:rPr>
          <w:rFonts w:ascii="Times New Roman" w:eastAsia="Times New Roman" w:hAnsi="Times New Roman" w:cs="Times New Roman"/>
          <w:sz w:val="24"/>
          <w:szCs w:val="24"/>
          <w:lang w:val="en-GB"/>
        </w:rPr>
        <w:t xml:space="preserve">Covid pandemic situation and the Brexit issue are the two major factors for the labour shortage in the UK business market. During the pandemic period major organisations adapted remote working methods for providing better job flexibility to their employees. It is essential for the managers to use modern video conferencing apps such as Zoom to maintain effective communication as well as collaboration with their employees. HR managers of the UK business firms should utilise Applicant Tracking System to improve their recruitment procedures for hiring talented people across the world to deal with labour shortage issues. </w:t>
      </w:r>
    </w:p>
    <w:p w14:paraId="26ECD9D1" w14:textId="77777777" w:rsidR="000C1CFD" w:rsidRPr="00F220B5" w:rsidRDefault="000C1CFD" w:rsidP="000C1CFD">
      <w:pPr>
        <w:pStyle w:val="Normal1"/>
        <w:spacing w:before="200" w:line="360" w:lineRule="auto"/>
        <w:jc w:val="both"/>
        <w:rPr>
          <w:rFonts w:ascii="Times New Roman" w:eastAsia="Times New Roman" w:hAnsi="Times New Roman" w:cs="Times New Roman"/>
          <w:b/>
          <w:sz w:val="24"/>
          <w:szCs w:val="24"/>
          <w:lang w:val="en-GB"/>
        </w:rPr>
      </w:pPr>
    </w:p>
    <w:p w14:paraId="676D0110" w14:textId="77777777" w:rsidR="000C1CFD" w:rsidRPr="00180191" w:rsidRDefault="000C1CFD" w:rsidP="000C1CFD">
      <w:pPr>
        <w:pStyle w:val="Normal1"/>
        <w:spacing w:before="200" w:line="360" w:lineRule="auto"/>
        <w:jc w:val="both"/>
        <w:rPr>
          <w:rFonts w:ascii="Times New Roman" w:eastAsia="Times New Roman" w:hAnsi="Times New Roman" w:cs="Times New Roman"/>
          <w:sz w:val="24"/>
          <w:szCs w:val="24"/>
          <w:lang w:val="en-GB"/>
        </w:rPr>
      </w:pPr>
    </w:p>
    <w:p w14:paraId="5BCEB05B" w14:textId="77777777" w:rsidR="00926401" w:rsidRDefault="000C1CFD" w:rsidP="000C1CF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23508254" w14:textId="77777777" w:rsidR="00926401" w:rsidRPr="002D4596" w:rsidRDefault="006A4090" w:rsidP="002D4596">
      <w:pPr>
        <w:pStyle w:val="TOCHeading"/>
        <w:jc w:val="center"/>
        <w:rPr>
          <w:rFonts w:ascii="Times New Roman" w:hAnsi="Times New Roman" w:cs="Times New Roman"/>
          <w:color w:val="000000" w:themeColor="text1"/>
          <w:sz w:val="24"/>
          <w:szCs w:val="24"/>
        </w:rPr>
      </w:pPr>
      <w:r w:rsidRPr="002D4596">
        <w:rPr>
          <w:rFonts w:ascii="Times New Roman" w:hAnsi="Times New Roman" w:cs="Times New Roman"/>
          <w:color w:val="000000" w:themeColor="text1"/>
          <w:sz w:val="24"/>
          <w:szCs w:val="24"/>
        </w:rPr>
        <w:t>Table of Contents</w:t>
      </w:r>
    </w:p>
    <w:p w14:paraId="62A4A03D" w14:textId="77777777" w:rsidR="002D4596" w:rsidRPr="002D4596" w:rsidRDefault="00926401" w:rsidP="002D4596">
      <w:pPr>
        <w:pStyle w:val="TOC1"/>
        <w:tabs>
          <w:tab w:val="right" w:leader="dot" w:pos="9019"/>
        </w:tabs>
        <w:spacing w:line="360" w:lineRule="auto"/>
        <w:jc w:val="both"/>
        <w:rPr>
          <w:rFonts w:ascii="Times New Roman" w:eastAsiaTheme="minorEastAsia" w:hAnsi="Times New Roman" w:cs="Times New Roman"/>
          <w:noProof/>
          <w:sz w:val="24"/>
          <w:szCs w:val="24"/>
        </w:rPr>
      </w:pPr>
      <w:r w:rsidRPr="002D4596">
        <w:rPr>
          <w:rFonts w:ascii="Times New Roman" w:hAnsi="Times New Roman" w:cs="Times New Roman"/>
          <w:sz w:val="24"/>
          <w:szCs w:val="24"/>
        </w:rPr>
        <w:fldChar w:fldCharType="begin"/>
      </w:r>
      <w:r w:rsidR="006A4090" w:rsidRPr="002D4596">
        <w:rPr>
          <w:rFonts w:ascii="Times New Roman" w:hAnsi="Times New Roman" w:cs="Times New Roman"/>
          <w:sz w:val="24"/>
          <w:szCs w:val="24"/>
        </w:rPr>
        <w:instrText xml:space="preserve"> TOC \o "1-3" \h \z \u </w:instrText>
      </w:r>
      <w:r w:rsidRPr="002D4596">
        <w:rPr>
          <w:rFonts w:ascii="Times New Roman" w:hAnsi="Times New Roman" w:cs="Times New Roman"/>
          <w:sz w:val="24"/>
          <w:szCs w:val="24"/>
        </w:rPr>
        <w:fldChar w:fldCharType="separate"/>
      </w:r>
      <w:hyperlink w:anchor="_Toc119766653" w:history="1">
        <w:r w:rsidR="002D4596" w:rsidRPr="002D4596">
          <w:rPr>
            <w:rStyle w:val="Hyperlink"/>
            <w:rFonts w:ascii="Times New Roman" w:hAnsi="Times New Roman" w:cs="Times New Roman"/>
            <w:noProof/>
            <w:sz w:val="24"/>
            <w:szCs w:val="24"/>
          </w:rPr>
          <w:t>Introduction</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_Toc119766653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3</w:t>
        </w:r>
        <w:r w:rsidR="002D4596" w:rsidRPr="002D4596">
          <w:rPr>
            <w:rFonts w:ascii="Times New Roman" w:hAnsi="Times New Roman" w:cs="Times New Roman"/>
            <w:noProof/>
            <w:webHidden/>
            <w:sz w:val="24"/>
            <w:szCs w:val="24"/>
          </w:rPr>
          <w:fldChar w:fldCharType="end"/>
        </w:r>
      </w:hyperlink>
    </w:p>
    <w:p w14:paraId="60A42830"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4" w:history="1">
        <w:r w:rsidR="002D4596" w:rsidRPr="002D4596">
          <w:rPr>
            <w:rStyle w:val="Hyperlink"/>
            <w:rFonts w:ascii="Times New Roman" w:hAnsi="Times New Roman" w:cs="Times New Roman"/>
            <w:noProof/>
            <w:sz w:val="24"/>
            <w:szCs w:val="24"/>
          </w:rPr>
          <w:t>The current state of the labour market in the UK</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_Toc119766654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3</w:t>
        </w:r>
        <w:r w:rsidR="002D4596" w:rsidRPr="002D4596">
          <w:rPr>
            <w:rFonts w:ascii="Times New Roman" w:hAnsi="Times New Roman" w:cs="Times New Roman"/>
            <w:noProof/>
            <w:webHidden/>
            <w:sz w:val="24"/>
            <w:szCs w:val="24"/>
          </w:rPr>
          <w:fldChar w:fldCharType="end"/>
        </w:r>
      </w:hyperlink>
    </w:p>
    <w:p w14:paraId="14A6A616"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5" w:history="1">
        <w:r w:rsidR="002D4596" w:rsidRPr="002D4596">
          <w:rPr>
            <w:rStyle w:val="Hyperlink"/>
            <w:rFonts w:ascii="Times New Roman" w:hAnsi="Times New Roman" w:cs="Times New Roman"/>
            <w:noProof/>
            <w:sz w:val="24"/>
            <w:szCs w:val="24"/>
          </w:rPr>
          <w:t>Emerging changes in HR strategies</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_Toc119766655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5</w:t>
        </w:r>
        <w:r w:rsidR="002D4596" w:rsidRPr="002D4596">
          <w:rPr>
            <w:rFonts w:ascii="Times New Roman" w:hAnsi="Times New Roman" w:cs="Times New Roman"/>
            <w:noProof/>
            <w:webHidden/>
            <w:sz w:val="24"/>
            <w:szCs w:val="24"/>
          </w:rPr>
          <w:fldChar w:fldCharType="end"/>
        </w:r>
      </w:hyperlink>
    </w:p>
    <w:p w14:paraId="583E5C01"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6" w:history="1">
        <w:r w:rsidR="002D4596" w:rsidRPr="002D4596">
          <w:rPr>
            <w:rStyle w:val="Hyperlink"/>
            <w:rFonts w:ascii="Times New Roman" w:hAnsi="Times New Roman" w:cs="Times New Roman"/>
            <w:noProof/>
            <w:sz w:val="24"/>
            <w:szCs w:val="24"/>
          </w:rPr>
          <w:t>Impact of post Covid</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_Toc119766656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6</w:t>
        </w:r>
        <w:r w:rsidR="002D4596" w:rsidRPr="002D4596">
          <w:rPr>
            <w:rFonts w:ascii="Times New Roman" w:hAnsi="Times New Roman" w:cs="Times New Roman"/>
            <w:noProof/>
            <w:webHidden/>
            <w:sz w:val="24"/>
            <w:szCs w:val="24"/>
          </w:rPr>
          <w:fldChar w:fldCharType="end"/>
        </w:r>
      </w:hyperlink>
    </w:p>
    <w:p w14:paraId="6B5C6D2D"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7" w:history="1">
        <w:r w:rsidR="002D4596" w:rsidRPr="002D4596">
          <w:rPr>
            <w:rStyle w:val="Hyperlink"/>
            <w:rFonts w:ascii="Times New Roman" w:hAnsi="Times New Roman" w:cs="Times New Roman"/>
            <w:noProof/>
            <w:sz w:val="24"/>
            <w:szCs w:val="24"/>
          </w:rPr>
          <w:t>Effect of post Brexit environment</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_Toc119766657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8</w:t>
        </w:r>
        <w:r w:rsidR="002D4596" w:rsidRPr="002D4596">
          <w:rPr>
            <w:rFonts w:ascii="Times New Roman" w:hAnsi="Times New Roman" w:cs="Times New Roman"/>
            <w:noProof/>
            <w:webHidden/>
            <w:sz w:val="24"/>
            <w:szCs w:val="24"/>
          </w:rPr>
          <w:fldChar w:fldCharType="end"/>
        </w:r>
      </w:hyperlink>
    </w:p>
    <w:p w14:paraId="53D536E1"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8" w:history="1">
        <w:r w:rsidR="002D4596" w:rsidRPr="002D4596">
          <w:rPr>
            <w:rStyle w:val="Hyperlink"/>
            <w:rFonts w:ascii="Times New Roman" w:hAnsi="Times New Roman" w:cs="Times New Roman"/>
            <w:noProof/>
            <w:sz w:val="24"/>
            <w:szCs w:val="24"/>
          </w:rPr>
          <w:t>Recommendation</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_Toc119766658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8</w:t>
        </w:r>
        <w:r w:rsidR="002D4596" w:rsidRPr="002D4596">
          <w:rPr>
            <w:rFonts w:ascii="Times New Roman" w:hAnsi="Times New Roman" w:cs="Times New Roman"/>
            <w:noProof/>
            <w:webHidden/>
            <w:sz w:val="24"/>
            <w:szCs w:val="24"/>
          </w:rPr>
          <w:fldChar w:fldCharType="end"/>
        </w:r>
      </w:hyperlink>
    </w:p>
    <w:p w14:paraId="35A7465B"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59" w:history="1">
        <w:r w:rsidR="002D4596" w:rsidRPr="002D4596">
          <w:rPr>
            <w:rStyle w:val="Hyperlink"/>
            <w:rFonts w:ascii="Times New Roman" w:hAnsi="Times New Roman" w:cs="Times New Roman"/>
            <w:noProof/>
            <w:sz w:val="24"/>
            <w:szCs w:val="24"/>
          </w:rPr>
          <w:t>Conclusion</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_Toc119766659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9</w:t>
        </w:r>
        <w:r w:rsidR="002D4596" w:rsidRPr="002D4596">
          <w:rPr>
            <w:rFonts w:ascii="Times New Roman" w:hAnsi="Times New Roman" w:cs="Times New Roman"/>
            <w:noProof/>
            <w:webHidden/>
            <w:sz w:val="24"/>
            <w:szCs w:val="24"/>
          </w:rPr>
          <w:fldChar w:fldCharType="end"/>
        </w:r>
      </w:hyperlink>
    </w:p>
    <w:p w14:paraId="6D42EB1F" w14:textId="77777777" w:rsidR="002D4596" w:rsidRPr="002D4596" w:rsidRDefault="008F6D8F" w:rsidP="002D4596">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119766660" w:history="1">
        <w:r w:rsidR="002D4596" w:rsidRPr="002D4596">
          <w:rPr>
            <w:rStyle w:val="Hyperlink"/>
            <w:rFonts w:ascii="Times New Roman" w:hAnsi="Times New Roman" w:cs="Times New Roman"/>
            <w:noProof/>
            <w:sz w:val="24"/>
            <w:szCs w:val="24"/>
          </w:rPr>
          <w:t>Reference</w:t>
        </w:r>
        <w:r w:rsidR="002D4596" w:rsidRPr="002D4596">
          <w:rPr>
            <w:rFonts w:ascii="Times New Roman" w:hAnsi="Times New Roman" w:cs="Times New Roman"/>
            <w:noProof/>
            <w:webHidden/>
            <w:sz w:val="24"/>
            <w:szCs w:val="24"/>
          </w:rPr>
          <w:tab/>
        </w:r>
        <w:r w:rsidR="002D4596" w:rsidRPr="002D4596">
          <w:rPr>
            <w:rFonts w:ascii="Times New Roman" w:hAnsi="Times New Roman" w:cs="Times New Roman"/>
            <w:noProof/>
            <w:webHidden/>
            <w:sz w:val="24"/>
            <w:szCs w:val="24"/>
          </w:rPr>
          <w:fldChar w:fldCharType="begin"/>
        </w:r>
        <w:r w:rsidR="002D4596" w:rsidRPr="002D4596">
          <w:rPr>
            <w:rFonts w:ascii="Times New Roman" w:hAnsi="Times New Roman" w:cs="Times New Roman"/>
            <w:noProof/>
            <w:webHidden/>
            <w:sz w:val="24"/>
            <w:szCs w:val="24"/>
          </w:rPr>
          <w:instrText xml:space="preserve"> PAGEREF _Toc119766660 \h </w:instrText>
        </w:r>
        <w:r w:rsidR="002D4596" w:rsidRPr="002D4596">
          <w:rPr>
            <w:rFonts w:ascii="Times New Roman" w:hAnsi="Times New Roman" w:cs="Times New Roman"/>
            <w:noProof/>
            <w:webHidden/>
            <w:sz w:val="24"/>
            <w:szCs w:val="24"/>
          </w:rPr>
        </w:r>
        <w:r w:rsidR="002D4596" w:rsidRPr="002D4596">
          <w:rPr>
            <w:rFonts w:ascii="Times New Roman" w:hAnsi="Times New Roman" w:cs="Times New Roman"/>
            <w:noProof/>
            <w:webHidden/>
            <w:sz w:val="24"/>
            <w:szCs w:val="24"/>
          </w:rPr>
          <w:fldChar w:fldCharType="separate"/>
        </w:r>
        <w:r w:rsidR="002D4596" w:rsidRPr="002D4596">
          <w:rPr>
            <w:rFonts w:ascii="Times New Roman" w:hAnsi="Times New Roman" w:cs="Times New Roman"/>
            <w:noProof/>
            <w:webHidden/>
            <w:sz w:val="24"/>
            <w:szCs w:val="24"/>
          </w:rPr>
          <w:t>10</w:t>
        </w:r>
        <w:r w:rsidR="002D4596" w:rsidRPr="002D4596">
          <w:rPr>
            <w:rFonts w:ascii="Times New Roman" w:hAnsi="Times New Roman" w:cs="Times New Roman"/>
            <w:noProof/>
            <w:webHidden/>
            <w:sz w:val="24"/>
            <w:szCs w:val="24"/>
          </w:rPr>
          <w:fldChar w:fldCharType="end"/>
        </w:r>
      </w:hyperlink>
    </w:p>
    <w:p w14:paraId="3B42EAD7" w14:textId="77777777" w:rsidR="00926401" w:rsidRDefault="00926401" w:rsidP="002D4596">
      <w:pPr>
        <w:spacing w:line="360" w:lineRule="auto"/>
        <w:jc w:val="both"/>
        <w:rPr>
          <w:rFonts w:ascii="Times New Roman" w:hAnsi="Times New Roman" w:cs="Times New Roman"/>
          <w:sz w:val="24"/>
          <w:szCs w:val="24"/>
        </w:rPr>
      </w:pPr>
      <w:r w:rsidRPr="002D4596">
        <w:rPr>
          <w:rFonts w:ascii="Times New Roman" w:hAnsi="Times New Roman" w:cs="Times New Roman"/>
          <w:sz w:val="24"/>
          <w:szCs w:val="24"/>
        </w:rPr>
        <w:fldChar w:fldCharType="end"/>
      </w:r>
    </w:p>
    <w:p w14:paraId="11380736" w14:textId="77777777" w:rsidR="00926401" w:rsidRDefault="006A4090">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2D795293" w14:textId="77777777" w:rsidR="00926401" w:rsidRDefault="006A4090" w:rsidP="0066276B">
      <w:pPr>
        <w:pStyle w:val="Heading1"/>
      </w:pPr>
      <w:bookmarkStart w:id="0" w:name="_Toc119766653"/>
      <w:r>
        <w:t>Introduction</w:t>
      </w:r>
      <w:bookmarkEnd w:id="0"/>
    </w:p>
    <w:p w14:paraId="22618E79" w14:textId="77777777" w:rsidR="00926401" w:rsidRDefault="006A4090">
      <w:pPr>
        <w:pStyle w:val="Normal1"/>
        <w:spacing w:before="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Labours are a vital part for every organisation as they are important for the entire production process. As a result of Covid-19 pandemic situation and Brexit issues organisations of the UK faced significant labour shortage issues which can damage their overall business operations for an organisation. It is essential for the managers of an organisation to motivate their workers for improving their performance as well as efficiency. The managers of an organisation should develop effective strategies to retain talented workers through providing various benefits for reducing labour shortage issues successfully. Labours play a major significant role for an organisation to improve their business performance successfully. In this report, the recent labour market of the UK is discussed elaborately to understand its importance for the UK business firms. This report also includes the changing strategies of the HR managers of the UK organisations to deal with labour shortage issues strategically.</w:t>
      </w:r>
    </w:p>
    <w:p w14:paraId="13A36CDC" w14:textId="77777777" w:rsidR="00926401" w:rsidRDefault="006A4090" w:rsidP="0066276B">
      <w:pPr>
        <w:pStyle w:val="Heading1"/>
      </w:pPr>
      <w:bookmarkStart w:id="1" w:name="_Toc119766654"/>
      <w:r>
        <w:t>The current state of the labour market in the UK</w:t>
      </w:r>
      <w:bookmarkEnd w:id="1"/>
    </w:p>
    <w:p w14:paraId="7F93F089" w14:textId="77777777" w:rsidR="00926401" w:rsidRDefault="006A4090">
      <w:pPr>
        <w:pStyle w:val="Normal1"/>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current labour market of the UK is suffering from pandemic and Brexit issues combined as these major incidents have caused a major shortage of labour in the UK market. The pandemic has created a situation in which labourers have been forced to return back to their native nation due to emerging health safety issues and these labourers have been not able to get employment in that situation as there has been lockdown and industries have been closed. Apart from this, the labourers of the UK market have also been affected due to the fluctuating market condition in which the UK government has not been able to support the needs of the migrant labourers who depend on their daily wages. Thus, poor political supports for migrant labourers have been another major reason for their shifting to native nations although these labourers were supposed to be provided maximum support in that panic situation. As a result of the pandemic issues the UK organisations faced a significant labour shortage problem.</w:t>
      </w:r>
    </w:p>
    <w:p w14:paraId="697FB5F2" w14:textId="77777777" w:rsidR="00926401" w:rsidRDefault="006A4090">
      <w:pPr>
        <w:pStyle w:val="Normal1"/>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According to a report, the UK business firms faced a huge shortage of approximately 1.2 million workers in the year 2021 which can be increased to 2.6 million by the year 2030 (Bigissue.com, 2022). Brexit enhanced the labour shortage issues for the UK business firms. Brexit refers to the departure of the United Kingdom from the European Union. As a result of the Brexit issues, the workers of the European Union were forced to leave the United Kingdom which caused significant labour shortage problems for the UK business firms. From the past few years, the UK faced remarkable labour shortage challenges due to the Brexit issues. As a result of the huge decline of the workers from the European Union, huge vacancies created within the UK organisations. Human Resource managers of the UK business firms have to recruit huge employees from the </w:t>
      </w:r>
      <w:r w:rsidR="00637661">
        <w:rPr>
          <w:rFonts w:ascii="Times New Roman" w:eastAsia="Times New Roman" w:hAnsi="Times New Roman" w:cs="Times New Roman"/>
          <w:sz w:val="24"/>
          <w:szCs w:val="24"/>
          <w:lang w:val="en-GB"/>
        </w:rPr>
        <w:t>non-European</w:t>
      </w:r>
      <w:r>
        <w:rPr>
          <w:rFonts w:ascii="Times New Roman" w:eastAsia="Times New Roman" w:hAnsi="Times New Roman" w:cs="Times New Roman"/>
          <w:sz w:val="24"/>
          <w:szCs w:val="24"/>
          <w:lang w:val="en-GB"/>
        </w:rPr>
        <w:t xml:space="preserve"> Union countries which can be challenging for them. </w:t>
      </w:r>
    </w:p>
    <w:p w14:paraId="6374009E"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The Covid pandemic as well as the Brexit issues have transformed the labour market of the UK which reduces the necessary source of employees. Based on a report, there were approximately 1.29mn vacant job positions in the UK in 2022 which was more than 500,000 before the pandemic attack (Investorschronicle.co.uk, 2022). In the post pandemic period, the demand for skilled workers has been increased and the </w:t>
      </w:r>
      <w:r w:rsidR="00637661" w:rsidRPr="00F220B5">
        <w:rPr>
          <w:rFonts w:ascii="Times New Roman" w:eastAsia="Times New Roman" w:hAnsi="Times New Roman" w:cs="Times New Roman"/>
          <w:sz w:val="24"/>
          <w:szCs w:val="24"/>
          <w:lang w:val="en-GB"/>
        </w:rPr>
        <w:t>recruiters’</w:t>
      </w:r>
      <w:r w:rsidRPr="00F220B5">
        <w:rPr>
          <w:rFonts w:ascii="Times New Roman" w:eastAsia="Times New Roman" w:hAnsi="Times New Roman" w:cs="Times New Roman"/>
          <w:sz w:val="24"/>
          <w:szCs w:val="24"/>
          <w:lang w:val="en-GB"/>
        </w:rPr>
        <w:t xml:space="preserve"> faced difficulties in the hiring process which created significant labour shortage in various sectors in the UK (Commonslibrary.parliament.uk, 2022). As a result of Covid pandemic as well as Brexit issues, all the foreign workers engaged in the UK industry were forced to return to their home countries which are one of the main reasons behind the current labour shortage in the UK labour market (Commonslibrary.parliament.uk, 2022). Due to this labour shortage issues, organisational growth of the UK business firms can reduce as well as the quality of customer service becomes poor. </w:t>
      </w:r>
    </w:p>
    <w:p w14:paraId="7448A954" w14:textId="77777777" w:rsidR="00851E3A" w:rsidRPr="00F220B5" w:rsidRDefault="00851E3A" w:rsidP="00851E3A">
      <w:pPr>
        <w:pStyle w:val="Normal1"/>
        <w:spacing w:before="200" w:line="360" w:lineRule="auto"/>
        <w:jc w:val="center"/>
        <w:rPr>
          <w:rFonts w:ascii="Times New Roman" w:eastAsia="Times New Roman" w:hAnsi="Times New Roman" w:cs="Times New Roman"/>
          <w:sz w:val="24"/>
          <w:szCs w:val="24"/>
          <w:lang w:val="en-GB"/>
        </w:rPr>
      </w:pPr>
      <w:r w:rsidRPr="00F220B5">
        <w:rPr>
          <w:rFonts w:ascii="Times New Roman" w:eastAsia="Times New Roman" w:hAnsi="Times New Roman" w:cs="Times New Roman"/>
          <w:noProof/>
          <w:sz w:val="24"/>
          <w:szCs w:val="24"/>
        </w:rPr>
        <w:drawing>
          <wp:inline distT="114300" distB="114300" distL="114300" distR="114300" wp14:anchorId="11DED106" wp14:editId="2C05A12E">
            <wp:extent cx="5176838" cy="32333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76838" cy="3233374"/>
                    </a:xfrm>
                    <a:prstGeom prst="rect">
                      <a:avLst/>
                    </a:prstGeom>
                    <a:ln/>
                  </pic:spPr>
                </pic:pic>
              </a:graphicData>
            </a:graphic>
          </wp:inline>
        </w:drawing>
      </w:r>
    </w:p>
    <w:p w14:paraId="2294E5FE" w14:textId="77777777" w:rsidR="00851E3A" w:rsidRPr="00F220B5" w:rsidRDefault="00851E3A" w:rsidP="00851E3A">
      <w:pPr>
        <w:pStyle w:val="Normal1"/>
        <w:spacing w:before="200" w:line="360" w:lineRule="auto"/>
        <w:jc w:val="center"/>
        <w:rPr>
          <w:rFonts w:ascii="Times New Roman" w:eastAsia="Times New Roman" w:hAnsi="Times New Roman" w:cs="Times New Roman"/>
          <w:b/>
          <w:sz w:val="24"/>
          <w:szCs w:val="24"/>
          <w:lang w:val="en-GB"/>
        </w:rPr>
      </w:pPr>
      <w:r w:rsidRPr="00F220B5">
        <w:rPr>
          <w:rFonts w:ascii="Times New Roman" w:eastAsia="Times New Roman" w:hAnsi="Times New Roman" w:cs="Times New Roman"/>
          <w:b/>
          <w:sz w:val="24"/>
          <w:szCs w:val="24"/>
          <w:lang w:val="en-GB"/>
        </w:rPr>
        <w:t>Figure 1: Unemployment rate of the UK</w:t>
      </w:r>
    </w:p>
    <w:p w14:paraId="4547F918" w14:textId="77777777" w:rsidR="00851E3A" w:rsidRPr="00F220B5" w:rsidRDefault="00851E3A" w:rsidP="00851E3A">
      <w:pPr>
        <w:pStyle w:val="Normal1"/>
        <w:spacing w:before="200" w:line="360" w:lineRule="auto"/>
        <w:jc w:val="center"/>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(Source: Statista.com, 2022)</w:t>
      </w:r>
    </w:p>
    <w:p w14:paraId="752BF3EB"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In September of 2022, the unemployment rate of the UK was 3.6% (Statista.com, 2022). During the Covid period the unemployment rate of the UK was increased by approximately 400,000 (Commonslibrary.parliament.uk, 2022). In the initial stage of the pandemic period, due to various lockdowns in 2020 the entire labour market of the UK was negatively affected. According to a report, major employers of Britain faced significant labour shortage issues and they increased the amount of wages for attracting employees (Nytimes.com, 2022). The labour force of the UK was reduced due to Britain’s decision to leave the EU and Covid pandemic. This can be challenging for the UK business firms to maintain their regular activities due to staff shortage.</w:t>
      </w:r>
    </w:p>
    <w:p w14:paraId="32397549" w14:textId="77777777" w:rsidR="00851E3A" w:rsidRPr="00F220B5" w:rsidRDefault="00851E3A" w:rsidP="0066276B">
      <w:pPr>
        <w:pStyle w:val="Heading1"/>
      </w:pPr>
      <w:bookmarkStart w:id="2" w:name="_Toc119766655"/>
      <w:r>
        <w:t>Emerging</w:t>
      </w:r>
      <w:r w:rsidRPr="00F220B5">
        <w:t xml:space="preserve"> changes in HR strategies</w:t>
      </w:r>
      <w:bookmarkEnd w:id="2"/>
    </w:p>
    <w:p w14:paraId="61552F2F"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The functional structure of major organisations takes various modifications as the Covid period has changed the working method of business firms. As a result of this, human resource managers will be the main driving forces for taking various initiatives such as constructing more flexible workplaces, developing effective workforce strategies, reskilling employees and so on (Mckinsey.com, 2021).  Due to the pandemic situation, the workplace culture of any organisation significantly affected. As the governments of various </w:t>
      </w:r>
      <w:r w:rsidR="00637661" w:rsidRPr="00F220B5">
        <w:rPr>
          <w:rFonts w:ascii="Times New Roman" w:eastAsia="Times New Roman" w:hAnsi="Times New Roman" w:cs="Times New Roman"/>
          <w:sz w:val="24"/>
          <w:szCs w:val="24"/>
          <w:lang w:val="en-GB"/>
        </w:rPr>
        <w:t>countries</w:t>
      </w:r>
      <w:r w:rsidR="00637661">
        <w:rPr>
          <w:rFonts w:ascii="Times New Roman" w:eastAsia="Times New Roman" w:hAnsi="Times New Roman" w:cs="Times New Roman"/>
          <w:sz w:val="24"/>
          <w:szCs w:val="24"/>
          <w:lang w:val="en-GB"/>
        </w:rPr>
        <w:t>-imposed</w:t>
      </w:r>
      <w:r w:rsidRPr="00F220B5">
        <w:rPr>
          <w:rFonts w:ascii="Times New Roman" w:eastAsia="Times New Roman" w:hAnsi="Times New Roman" w:cs="Times New Roman"/>
          <w:sz w:val="24"/>
          <w:szCs w:val="24"/>
          <w:lang w:val="en-GB"/>
        </w:rPr>
        <w:t xml:space="preserve"> lockdowns to control the spreading of virus, this forced major organisations to close their manufacturing processes. During this time, business firms adopt the hybrid working model to continue their work remotely. As a consequence of this HR managers of an organisation faced various challenges to manage their employees who were working from home. Maintaining communication with their employees along with collaborating with them can be difficult for the HR managers as employees are not physically present within the organisation.</w:t>
      </w:r>
      <w:r>
        <w:rPr>
          <w:rFonts w:ascii="Times New Roman" w:eastAsia="Times New Roman" w:hAnsi="Times New Roman" w:cs="Times New Roman"/>
          <w:sz w:val="24"/>
          <w:szCs w:val="24"/>
          <w:lang w:val="en-GB"/>
        </w:rPr>
        <w:t xml:space="preserve"> This can reduce employees’ morale along with increase employee turnover rate for an organisation. It is the responsibility of the Human Resource managers of an organisation to construct effective strategies for dealing with labour shortage issues after the pandemic as well as Brexit issues.</w:t>
      </w:r>
    </w:p>
    <w:p w14:paraId="1C000AB9"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Using AI based technologies is beneficial for employers to improve the workplace structure as well as reducing cost. Based on a report, several employers started utilising AI based technology for recruiting employees which can save their time and also helps to observe their workers to understand their performance (Delawarebusinesstimes.com, 2020). It is important for the human resource managers to modify their management style to retain employees within the workplace for a longer period to deal with labour shortage issues strategically. In the post pandemic period, organisations provide their workers remote working facilities which can help employees to improve their work-life balance for better productivity. With the remote working facility, workers can avoid various distractions such as unimportant meetings, disturbance from co-workers, office gossip and much more (Spica.com, 2022). This can support employees to enhance their productivity which can lead to improve organisational performance successfully. </w:t>
      </w:r>
    </w:p>
    <w:p w14:paraId="48A81D38"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However, managing remote teams is a major challenge for the Human Resource Managers (HRM) as there can be insufficient control over the team members (Spica.com, 2022). It is essential for the HR managers to collaborate with all team members and maintain effective communication with them for enhancing their morale. This can help managers to improve employees’ efficiency as well as performance and also support to increase employee retention rate strategically. Engaging remote working team members can be a major challenge for the managers of an organisation as employees are not physically present. It is essential for the managers of business firms to recognise usual work from home problems of workers and provide essential solutions to overcome those issues (Insperity.com, 2022). Maintaining continuous communication with remote working employees is important for managers to improve their efficiency and performance. Using modern video conferencing software such as the Zoom app can support HR managers to collaborate with their employees which can help them to enhance engagement among remote working employees (Insperity.com, 2022). It is beneficial for the HR managers to implement AI based modern technologies for maintaining effective collaboration with their employees which can lead to better employee engagement. </w:t>
      </w:r>
    </w:p>
    <w:p w14:paraId="7475C827" w14:textId="77777777" w:rsidR="00851E3A" w:rsidRPr="00F220B5" w:rsidRDefault="00851E3A" w:rsidP="0066276B">
      <w:pPr>
        <w:pStyle w:val="Heading1"/>
      </w:pPr>
      <w:bookmarkStart w:id="3" w:name="_Toc119766656"/>
      <w:r w:rsidRPr="00F220B5">
        <w:t>Impact of post</w:t>
      </w:r>
      <w:r>
        <w:t xml:space="preserve"> Covid</w:t>
      </w:r>
      <w:bookmarkEnd w:id="3"/>
    </w:p>
    <w:p w14:paraId="658C8610"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Due to the pandemic period</w:t>
      </w:r>
      <w:r w:rsidR="00637661">
        <w:rPr>
          <w:rFonts w:ascii="Times New Roman" w:eastAsia="Times New Roman" w:hAnsi="Times New Roman" w:cs="Times New Roman"/>
          <w:sz w:val="24"/>
          <w:szCs w:val="24"/>
          <w:lang w:val="en-GB"/>
        </w:rPr>
        <w:t>,</w:t>
      </w:r>
      <w:r w:rsidRPr="00F220B5">
        <w:rPr>
          <w:rFonts w:ascii="Times New Roman" w:eastAsia="Times New Roman" w:hAnsi="Times New Roman" w:cs="Times New Roman"/>
          <w:sz w:val="24"/>
          <w:szCs w:val="24"/>
          <w:lang w:val="en-GB"/>
        </w:rPr>
        <w:t xml:space="preserve"> major organisations from all over the world were negatively affected. Covid-19 situation has negatively influenced the human resource management strategies as pandemic forced organisations to modify their working methods as well as adapting changes quickly. The largest influence of the pandemic situation is acquiring remote working processes for running business activities strategically. Based on a report, approximately 71% of employers all over the world admitted that converting to remote work structure has been a significant challenge for them (Peoplegoal.com, 2021). Poor communication and decreasing productivity can be a major challenge of remote working processes as this can reduce organisational performance (Makeuseof.com, 2022). For this reason, it is essential for the HR managers of an organisation to establish short term achievable goals for their employees to engage within the workplace for better performance. It is also essential for the managers to provide attractive rewards to their employees for achieving their goals which can support employers to enhance workers morale strategically. </w:t>
      </w:r>
    </w:p>
    <w:p w14:paraId="5B00046E"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In the post pandemic period, recruiting skilled labourers as well as retaining them for a longer period within the organisation is a great challenge for the UK employers as there are significant labour shortage issues in the UK labour market. As a result of this, it is essential for the HR managers to develop effective strategies for recruiting talented people from all over the world through using various social media platforms (Technologyadvice.com, 2022). Due to the pandemic situation, the overall functional structure of major organisations transformed significantly. For this </w:t>
      </w:r>
      <w:r w:rsidR="00637661" w:rsidRPr="00F220B5">
        <w:rPr>
          <w:rFonts w:ascii="Times New Roman" w:eastAsia="Times New Roman" w:hAnsi="Times New Roman" w:cs="Times New Roman"/>
          <w:sz w:val="24"/>
          <w:szCs w:val="24"/>
          <w:lang w:val="en-GB"/>
        </w:rPr>
        <w:t>reason,</w:t>
      </w:r>
      <w:r w:rsidRPr="00F220B5">
        <w:rPr>
          <w:rFonts w:ascii="Times New Roman" w:eastAsia="Times New Roman" w:hAnsi="Times New Roman" w:cs="Times New Roman"/>
          <w:sz w:val="24"/>
          <w:szCs w:val="24"/>
          <w:lang w:val="en-GB"/>
        </w:rPr>
        <w:t xml:space="preserve"> it is vital for the HR managers of the UK organisations to modify their recruiting strategies for hiring skilled employees to deal with labour shortage issues. </w:t>
      </w:r>
    </w:p>
    <w:p w14:paraId="2AB6CA07"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With the help of effective recruiting strategies, HR managers can decrease additional cost for hiring appropriate employees as well as enhancing organisational reputation for attracting more potential candidates across the world. HR managers of an organisation should invest sufficient money in an </w:t>
      </w:r>
      <w:r w:rsidRPr="00F220B5">
        <w:rPr>
          <w:rFonts w:ascii="Times New Roman" w:eastAsia="Times New Roman" w:hAnsi="Times New Roman" w:cs="Times New Roman"/>
          <w:b/>
          <w:i/>
          <w:sz w:val="24"/>
          <w:szCs w:val="24"/>
          <w:lang w:val="en-GB"/>
        </w:rPr>
        <w:t xml:space="preserve">Applicant Tracking System </w:t>
      </w:r>
      <w:r w:rsidRPr="00F220B5">
        <w:rPr>
          <w:rFonts w:ascii="Times New Roman" w:eastAsia="Times New Roman" w:hAnsi="Times New Roman" w:cs="Times New Roman"/>
          <w:sz w:val="24"/>
          <w:szCs w:val="24"/>
          <w:lang w:val="en-GB"/>
        </w:rPr>
        <w:t xml:space="preserve">(Technologyadvice.com, 2022). An Applicant Tracking System is effective technological software for recruiters as well as employers for tracking talented applicants throughout the entire recruiting process along with hiring procedure (Zoho.com, 2022). With the help of ATS software recruiters can attract as well as engage more potential candidates for improving their recruiting process to accomplish efficient workflow. </w:t>
      </w:r>
    </w:p>
    <w:p w14:paraId="41712EC2" w14:textId="77777777" w:rsidR="00851E3A" w:rsidRDefault="00851E3A"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Based on a report, during the first lockdown of the Covid pandemic situation</w:t>
      </w:r>
      <w:r>
        <w:rPr>
          <w:rFonts w:ascii="Times New Roman" w:eastAsia="Times New Roman" w:hAnsi="Times New Roman" w:cs="Times New Roman"/>
          <w:sz w:val="24"/>
          <w:szCs w:val="24"/>
          <w:lang w:val="en-GB"/>
        </w:rPr>
        <w:t>,</w:t>
      </w:r>
      <w:r w:rsidRPr="00F220B5">
        <w:rPr>
          <w:rFonts w:ascii="Times New Roman" w:eastAsia="Times New Roman" w:hAnsi="Times New Roman" w:cs="Times New Roman"/>
          <w:sz w:val="24"/>
          <w:szCs w:val="24"/>
          <w:lang w:val="en-GB"/>
        </w:rPr>
        <w:t xml:space="preserve"> approximately 60% of the adult population of the UK worked from home (Finder.com, 2022). Major employees prefer work from during pandemics as remote working facilities provide flexible job schedules to them which help them to maintain work-life balance successfully. As the pandemic situation created significant changes in the working procedures of major organisations, it is essential for the HR managers to develop effective strategies for adapting those changes strategically. It is necessary for the HR managers to provide a flexible working mode to their employees for satisfying them (Talent2win.com, 2022). This can help HR managers of the UK business firms to deal with labour shortage issues as well as enhancing employee retention rate for improving organisational performance. </w:t>
      </w:r>
    </w:p>
    <w:p w14:paraId="2E1B9581" w14:textId="77777777" w:rsidR="00851E3A" w:rsidRPr="00180191" w:rsidRDefault="00851E3A" w:rsidP="0066276B">
      <w:pPr>
        <w:pStyle w:val="Heading1"/>
      </w:pPr>
      <w:bookmarkStart w:id="4" w:name="_Toc119766657"/>
      <w:r w:rsidRPr="00180191">
        <w:t>Effect of post Brexit environment</w:t>
      </w:r>
      <w:bookmarkEnd w:id="4"/>
    </w:p>
    <w:p w14:paraId="73434536" w14:textId="77777777" w:rsidR="00851E3A" w:rsidRPr="00180191"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The post-</w:t>
      </w:r>
      <w:r w:rsidR="00637661" w:rsidRPr="00180191">
        <w:rPr>
          <w:rFonts w:ascii="Times New Roman" w:eastAsia="Times New Roman" w:hAnsi="Times New Roman" w:cs="Times New Roman"/>
          <w:sz w:val="24"/>
          <w:szCs w:val="24"/>
          <w:lang w:val="en-GB"/>
        </w:rPr>
        <w:t>Brexit</w:t>
      </w:r>
      <w:r w:rsidRPr="00180191">
        <w:rPr>
          <w:rFonts w:ascii="Times New Roman" w:eastAsia="Times New Roman" w:hAnsi="Times New Roman" w:cs="Times New Roman"/>
          <w:sz w:val="24"/>
          <w:szCs w:val="24"/>
          <w:lang w:val="en-GB"/>
        </w:rPr>
        <w:t xml:space="preserve"> era has been challenging for the UK businesses as a lot of paperwork needs to be followed by the firms of the UK for the trading. The management of the UK-based small and medium-sized firms have to face a vast number of challenges in hiring staff and successfully managing the production within the firm. The exit from the European Union can be challenging for the UK's economy as the GDP of the country is estimated to fall 4% due to Brexit (Bbc.com, 2021). The HRM needs to design a strong corporate social responsibility (CSR) strategy for making the employees of the EU region after the changes of the labour laws and the structure of governance of the UK-based firms. </w:t>
      </w:r>
    </w:p>
    <w:p w14:paraId="76C3102A" w14:textId="77777777" w:rsidR="00851E3A" w:rsidRPr="00180191"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The relationship of the UK with the EU courts, laws, and institutions fundamentally changed after the exit of the UK from the EU due to Brexit. Therefore, it has been challenging for the UK government in designing the new laws and courts system within the country after post-</w:t>
      </w:r>
      <w:proofErr w:type="spellStart"/>
      <w:r w:rsidRPr="00180191">
        <w:rPr>
          <w:rFonts w:ascii="Times New Roman" w:eastAsia="Times New Roman" w:hAnsi="Times New Roman" w:cs="Times New Roman"/>
          <w:sz w:val="24"/>
          <w:szCs w:val="24"/>
          <w:lang w:val="en-GB"/>
        </w:rPr>
        <w:t>brexit</w:t>
      </w:r>
      <w:proofErr w:type="spellEnd"/>
      <w:r w:rsidRPr="00180191">
        <w:rPr>
          <w:rFonts w:ascii="Times New Roman" w:eastAsia="Times New Roman" w:hAnsi="Times New Roman" w:cs="Times New Roman"/>
          <w:sz w:val="24"/>
          <w:szCs w:val="24"/>
          <w:lang w:val="en-GB"/>
        </w:rPr>
        <w:t xml:space="preserve"> (Clientearth.org, 2020). The issues such as employee complaints and the employee retention rate needs to be overviewed by the HRM to enhance the production rate within the firms. It is necessary for HRM to make communication with the employees to check their health concerns to avoid any health-related risks (Clientearth.org, 2020). The HRM needs to design a health and safety strategy to avoid any employee health issues after post-</w:t>
      </w:r>
      <w:r w:rsidR="00637661" w:rsidRPr="00180191">
        <w:rPr>
          <w:rFonts w:ascii="Times New Roman" w:eastAsia="Times New Roman" w:hAnsi="Times New Roman" w:cs="Times New Roman"/>
          <w:sz w:val="24"/>
          <w:szCs w:val="24"/>
          <w:lang w:val="en-GB"/>
        </w:rPr>
        <w:t>Brexit</w:t>
      </w:r>
      <w:r w:rsidRPr="00180191">
        <w:rPr>
          <w:rFonts w:ascii="Times New Roman" w:eastAsia="Times New Roman" w:hAnsi="Times New Roman" w:cs="Times New Roman"/>
          <w:sz w:val="24"/>
          <w:szCs w:val="24"/>
          <w:lang w:val="en-GB"/>
        </w:rPr>
        <w:t xml:space="preserve">.                                                                                                                                                                                                                                             </w:t>
      </w:r>
    </w:p>
    <w:p w14:paraId="34501C83" w14:textId="77777777" w:rsidR="00851E3A" w:rsidRPr="00851E3A"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The human resource management of the UK has to deal with the labour shortage issues that have reduced the production rate within the firms. On the other hand, the insolvency of the employer and managers for UK employees working within the EU and the membership of laws for Works Councils of the Europeans has changed after post-</w:t>
      </w:r>
      <w:r w:rsidR="00637661" w:rsidRPr="00180191">
        <w:rPr>
          <w:rFonts w:ascii="Times New Roman" w:eastAsia="Times New Roman" w:hAnsi="Times New Roman" w:cs="Times New Roman"/>
          <w:sz w:val="24"/>
          <w:szCs w:val="24"/>
          <w:lang w:val="en-GB"/>
        </w:rPr>
        <w:t>Brexit</w:t>
      </w:r>
      <w:r w:rsidRPr="00180191">
        <w:rPr>
          <w:rFonts w:ascii="Times New Roman" w:eastAsia="Times New Roman" w:hAnsi="Times New Roman" w:cs="Times New Roman"/>
          <w:sz w:val="24"/>
          <w:szCs w:val="24"/>
          <w:lang w:val="en-GB"/>
        </w:rPr>
        <w:t xml:space="preserve"> (Acas.org.uk, 2022). The labour laws need to be overviewed by the HRM for hiring the employees from the EU regions after post-</w:t>
      </w:r>
      <w:r w:rsidR="00637661" w:rsidRPr="00180191">
        <w:rPr>
          <w:rFonts w:ascii="Times New Roman" w:eastAsia="Times New Roman" w:hAnsi="Times New Roman" w:cs="Times New Roman"/>
          <w:sz w:val="24"/>
          <w:szCs w:val="24"/>
          <w:lang w:val="en-GB"/>
        </w:rPr>
        <w:t>Brexit</w:t>
      </w:r>
      <w:r w:rsidRPr="00180191">
        <w:rPr>
          <w:rFonts w:ascii="Times New Roman" w:eastAsia="Times New Roman" w:hAnsi="Times New Roman" w:cs="Times New Roman"/>
          <w:sz w:val="24"/>
          <w:szCs w:val="24"/>
          <w:lang w:val="en-GB"/>
        </w:rPr>
        <w:t>. The HRM of UK-based firms have to face a vast number of issues in making the documentation for the employees from EU after post-</w:t>
      </w:r>
      <w:r w:rsidR="00637661" w:rsidRPr="00180191">
        <w:rPr>
          <w:rFonts w:ascii="Times New Roman" w:eastAsia="Times New Roman" w:hAnsi="Times New Roman" w:cs="Times New Roman"/>
          <w:sz w:val="24"/>
          <w:szCs w:val="24"/>
          <w:lang w:val="en-GB"/>
        </w:rPr>
        <w:t>Brexit</w:t>
      </w:r>
      <w:r w:rsidRPr="00180191">
        <w:rPr>
          <w:rFonts w:ascii="Times New Roman" w:eastAsia="Times New Roman" w:hAnsi="Times New Roman" w:cs="Times New Roman"/>
          <w:sz w:val="24"/>
          <w:szCs w:val="24"/>
          <w:lang w:val="en-GB"/>
        </w:rPr>
        <w:t xml:space="preserve">. </w:t>
      </w:r>
    </w:p>
    <w:p w14:paraId="00628DCF" w14:textId="77777777" w:rsidR="00851E3A" w:rsidRPr="00F220B5" w:rsidRDefault="00851E3A" w:rsidP="0066276B">
      <w:pPr>
        <w:pStyle w:val="Heading1"/>
      </w:pPr>
      <w:bookmarkStart w:id="5" w:name="_Toc119766658"/>
      <w:r w:rsidRPr="00F220B5">
        <w:t>Recommendation</w:t>
      </w:r>
      <w:bookmarkEnd w:id="5"/>
    </w:p>
    <w:p w14:paraId="5FE6E4DC"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As the pandemic situation transformed the work process of major organisations, it is important for the HR managers to improve their management strategies for enhancing organisational performance. HR managers of an organisation should provide better career opportunities to their workers such as giving employees’ effective training as well as learning courses without any cost (Talent2win.com, 2022). This strategy can support HR managers of business firms to attract more talented people to join in their organisation along with reducing employee turnover rate successfully. </w:t>
      </w:r>
    </w:p>
    <w:p w14:paraId="37E6C1A3" w14:textId="77777777" w:rsidR="00851E3A"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HR managers should improve their recruitment strategies and utilise social media platforms for attracting potential talented candidates from all over the world (Technologyadvice.com, 2022). For dealing with labour shortage issues, it is beneficial for the HR managers to provide additional benefits to their workers based on their performance for increasing employee retention rate. HR managers should provide attractive rewards as well as arrange recognition programs for their employees (crewhu.com, 2020). This strategy can help HR managers of UK business firms to enhance employee engagement rate within the organisation along with support to construct a positive workplace for increasing employee retention. </w:t>
      </w:r>
    </w:p>
    <w:p w14:paraId="2A9F59CA" w14:textId="77777777" w:rsidR="00851E3A" w:rsidRPr="00180191" w:rsidRDefault="00851E3A" w:rsidP="0066276B">
      <w:pPr>
        <w:pStyle w:val="Heading1"/>
      </w:pPr>
      <w:bookmarkStart w:id="6" w:name="_Toc119766659"/>
      <w:r w:rsidRPr="00180191">
        <w:t>Conclusion</w:t>
      </w:r>
      <w:bookmarkEnd w:id="6"/>
    </w:p>
    <w:p w14:paraId="3E44707A" w14:textId="77777777" w:rsidR="00851E3A" w:rsidRPr="00F220B5" w:rsidRDefault="00851E3A" w:rsidP="00851E3A">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Thus, it can be concluded that the post-Covid era has transformed the workplace structure of UK-based firms and the employees have to deal with the hybrid workplace culture. The effective use of the digital and social media marketing strategies can be useful to enhance the communication with the employees after a post-pandemic. The effective communication through face-to-face meetings and designing strategies to lower the employee turnover during post-</w:t>
      </w:r>
      <w:proofErr w:type="spellStart"/>
      <w:r w:rsidRPr="00180191">
        <w:rPr>
          <w:rFonts w:ascii="Times New Roman" w:eastAsia="Times New Roman" w:hAnsi="Times New Roman" w:cs="Times New Roman"/>
          <w:sz w:val="24"/>
          <w:szCs w:val="24"/>
          <w:lang w:val="en-GB"/>
        </w:rPr>
        <w:t>brexit</w:t>
      </w:r>
      <w:proofErr w:type="spellEnd"/>
      <w:r w:rsidRPr="00180191">
        <w:rPr>
          <w:rFonts w:ascii="Times New Roman" w:eastAsia="Times New Roman" w:hAnsi="Times New Roman" w:cs="Times New Roman"/>
          <w:sz w:val="24"/>
          <w:szCs w:val="24"/>
          <w:lang w:val="en-GB"/>
        </w:rPr>
        <w:t xml:space="preserve"> and post-pandemic can be useful for firms to enhance employee retention rate. On the other hand, the changes within the employment and labour laws need to be analysed and assessed by the HRM of UK-based firms. The HRM needs to design effective corporate governance by following the new laws and</w:t>
      </w:r>
      <w:r w:rsidR="00F361DF">
        <w:rPr>
          <w:rFonts w:ascii="Times New Roman" w:eastAsia="Times New Roman" w:hAnsi="Times New Roman" w:cs="Times New Roman"/>
          <w:sz w:val="24"/>
          <w:szCs w:val="24"/>
          <w:lang w:val="en-GB"/>
        </w:rPr>
        <w:t xml:space="preserve"> acts of employment after post-B</w:t>
      </w:r>
      <w:r w:rsidRPr="00180191">
        <w:rPr>
          <w:rFonts w:ascii="Times New Roman" w:eastAsia="Times New Roman" w:hAnsi="Times New Roman" w:cs="Times New Roman"/>
          <w:sz w:val="24"/>
          <w:szCs w:val="24"/>
          <w:lang w:val="en-GB"/>
        </w:rPr>
        <w:t>rexit to retain potential employees. The effective use of the applicant Tracking System can be useful and effective for improving the hiring process and recruiting applicants for the firms.</w:t>
      </w:r>
    </w:p>
    <w:p w14:paraId="629BC6D8" w14:textId="77777777" w:rsidR="00851E3A" w:rsidRDefault="00851E3A">
      <w:pPr>
        <w:pStyle w:val="Normal1"/>
        <w:spacing w:before="240" w:line="360" w:lineRule="auto"/>
        <w:jc w:val="both"/>
        <w:rPr>
          <w:rFonts w:ascii="Times New Roman" w:eastAsia="Times New Roman" w:hAnsi="Times New Roman" w:cs="Times New Roman"/>
          <w:sz w:val="24"/>
          <w:szCs w:val="24"/>
          <w:lang w:val="en-GB"/>
        </w:rPr>
      </w:pPr>
    </w:p>
    <w:p w14:paraId="0D283419" w14:textId="77777777" w:rsidR="00926401" w:rsidRDefault="00926401">
      <w:pPr>
        <w:pStyle w:val="Normal1"/>
        <w:spacing w:before="240" w:line="360" w:lineRule="auto"/>
        <w:jc w:val="both"/>
        <w:rPr>
          <w:rFonts w:ascii="Times New Roman" w:eastAsia="Times New Roman" w:hAnsi="Times New Roman" w:cs="Times New Roman"/>
          <w:sz w:val="24"/>
          <w:szCs w:val="24"/>
          <w:lang w:val="en-GB"/>
        </w:rPr>
      </w:pPr>
    </w:p>
    <w:p w14:paraId="5A635E93" w14:textId="77777777" w:rsidR="00926401" w:rsidRDefault="006A4090">
      <w:pPr>
        <w:spacing w:before="240"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31300FC9" w14:textId="77777777" w:rsidR="0066276B" w:rsidRPr="00F220B5" w:rsidRDefault="006A4090" w:rsidP="0066276B">
      <w:pPr>
        <w:pStyle w:val="Heading1"/>
      </w:pPr>
      <w:bookmarkStart w:id="7" w:name="_Toc119766660"/>
      <w:r>
        <w:t>Reference</w:t>
      </w:r>
      <w:bookmarkEnd w:id="7"/>
    </w:p>
    <w:p w14:paraId="1BDA5874" w14:textId="77777777" w:rsidR="0066276B" w:rsidRPr="00180191"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Acas.org.uk, (2022),</w:t>
      </w:r>
      <w:r w:rsidRPr="00180191">
        <w:rPr>
          <w:rFonts w:ascii="Times New Roman" w:eastAsia="Times New Roman" w:hAnsi="Times New Roman" w:cs="Times New Roman"/>
          <w:i/>
          <w:sz w:val="24"/>
          <w:szCs w:val="24"/>
          <w:lang w:val="en-GB"/>
        </w:rPr>
        <w:t xml:space="preserve"> Brexit and employment law</w:t>
      </w:r>
      <w:r w:rsidRPr="00180191">
        <w:rPr>
          <w:rFonts w:ascii="Times New Roman" w:eastAsia="Times New Roman" w:hAnsi="Times New Roman" w:cs="Times New Roman"/>
          <w:sz w:val="24"/>
          <w:szCs w:val="24"/>
          <w:lang w:val="en-GB"/>
        </w:rPr>
        <w:t>, Available at: https://www.acas.org.uk/brexit#:~:text=Employment%20rights%20remain%20the%20same,employing%20EU%20citizens, [Accessed on: 19.11.2022]</w:t>
      </w:r>
    </w:p>
    <w:p w14:paraId="22802A17" w14:textId="77777777" w:rsidR="0066276B" w:rsidRPr="00180191"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Bbc.com, (2021),</w:t>
      </w:r>
      <w:r w:rsidRPr="00180191">
        <w:rPr>
          <w:rFonts w:ascii="Times New Roman" w:eastAsia="Times New Roman" w:hAnsi="Times New Roman" w:cs="Times New Roman"/>
          <w:i/>
          <w:sz w:val="24"/>
          <w:szCs w:val="24"/>
          <w:lang w:val="en-GB"/>
        </w:rPr>
        <w:t xml:space="preserve"> Impact of Brexit on economy 'worse than Covid'</w:t>
      </w:r>
      <w:r w:rsidRPr="00180191">
        <w:rPr>
          <w:rFonts w:ascii="Times New Roman" w:eastAsia="Times New Roman" w:hAnsi="Times New Roman" w:cs="Times New Roman"/>
          <w:sz w:val="24"/>
          <w:szCs w:val="24"/>
          <w:lang w:val="en-GB"/>
        </w:rPr>
        <w:t>, Available at: https://www.bbc.com/news/business-59070020, [Accessed on: 19.11.2022]</w:t>
      </w:r>
    </w:p>
    <w:p w14:paraId="29DB86EE" w14:textId="77777777" w:rsidR="0066276B" w:rsidRDefault="0066276B" w:rsidP="0066276B">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Bigissue.com, (2022), </w:t>
      </w:r>
      <w:r>
        <w:rPr>
          <w:rFonts w:ascii="Times New Roman" w:eastAsia="Times New Roman" w:hAnsi="Times New Roman" w:cs="Times New Roman"/>
          <w:i/>
          <w:sz w:val="24"/>
          <w:szCs w:val="24"/>
          <w:lang w:val="en-GB"/>
        </w:rPr>
        <w:t>The UK could be 2.6 million workers short by 2030</w:t>
      </w:r>
      <w:r>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https://www.bigissue.com/news/employment/labour-shortage-to-grow-to-2-6-million-workers-in-2030/#:~:text=The%20UK%20is%20currently%20short,1.3%20people%20per%20job%20vacancy. [Accessed on 18-11-2022]</w:t>
      </w:r>
    </w:p>
    <w:p w14:paraId="65D41261" w14:textId="77777777" w:rsidR="0066276B" w:rsidRPr="00180191"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180191">
        <w:rPr>
          <w:rFonts w:ascii="Times New Roman" w:eastAsia="Times New Roman" w:hAnsi="Times New Roman" w:cs="Times New Roman"/>
          <w:sz w:val="24"/>
          <w:szCs w:val="24"/>
          <w:lang w:val="en-GB"/>
        </w:rPr>
        <w:t>Clientearth.org, (2020),</w:t>
      </w:r>
      <w:r w:rsidRPr="00180191">
        <w:rPr>
          <w:rFonts w:ascii="Times New Roman" w:eastAsia="Times New Roman" w:hAnsi="Times New Roman" w:cs="Times New Roman"/>
          <w:i/>
          <w:sz w:val="24"/>
          <w:szCs w:val="24"/>
          <w:lang w:val="en-GB"/>
        </w:rPr>
        <w:t xml:space="preserve"> The environmental impact of Brexit</w:t>
      </w:r>
      <w:r w:rsidRPr="00180191">
        <w:rPr>
          <w:rFonts w:ascii="Times New Roman" w:eastAsia="Times New Roman" w:hAnsi="Times New Roman" w:cs="Times New Roman"/>
          <w:sz w:val="24"/>
          <w:szCs w:val="24"/>
          <w:lang w:val="en-GB"/>
        </w:rPr>
        <w:t>, Available at: https://www.clientearth.org/latest/latest-updates/stories/the-environmental-impact-of-brexit/, [Accessed on: 19.11.2022]</w:t>
      </w:r>
    </w:p>
    <w:p w14:paraId="13D1FCBE"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Commonslibrary.parliament.uk, (2022), </w:t>
      </w:r>
      <w:r w:rsidRPr="00F220B5">
        <w:rPr>
          <w:rFonts w:ascii="Times New Roman" w:eastAsia="Times New Roman" w:hAnsi="Times New Roman" w:cs="Times New Roman"/>
          <w:i/>
          <w:sz w:val="24"/>
          <w:szCs w:val="24"/>
          <w:lang w:val="en-GB"/>
        </w:rPr>
        <w:t>Coronavirus: Impact on the labour market</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https://commonslibrary.parliament.uk/research-briefings/cbp-8898/#:~:text=The%20number%20of%20people%20in,to%20the%20lowest%20since%201994. [Accessed on 19-11-2022]</w:t>
      </w:r>
    </w:p>
    <w:p w14:paraId="79D9AEE8"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Commonslibrary.parliament.uk, (2022), </w:t>
      </w:r>
      <w:r w:rsidRPr="00F220B5">
        <w:rPr>
          <w:rFonts w:ascii="Times New Roman" w:eastAsia="Times New Roman" w:hAnsi="Times New Roman" w:cs="Times New Roman"/>
          <w:i/>
          <w:sz w:val="24"/>
          <w:szCs w:val="24"/>
          <w:lang w:val="en-GB"/>
        </w:rPr>
        <w:t>How has the pandemic affected industries and labour in the UK?</w:t>
      </w:r>
      <w:r w:rsidRPr="00F220B5">
        <w:rPr>
          <w:rFonts w:ascii="Times New Roman" w:eastAsia="Times New Roman" w:hAnsi="Times New Roman" w:cs="Times New Roman"/>
          <w:sz w:val="24"/>
          <w:szCs w:val="24"/>
          <w:lang w:val="en-GB"/>
        </w:rPr>
        <w:t xml:space="preserve">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https://commonslibrary.parliament.uk/how-has-the-pandemic-affected-industries-and-labour-in-the-uk/#:~:text=This%20has%20led%20to%20a,vacancy%2C%20according%20to%20ONS%20data. [Accessed on 19-11-2022]</w:t>
      </w:r>
    </w:p>
    <w:p w14:paraId="2F17E8BA"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Crewhu.com, (2020), </w:t>
      </w:r>
      <w:r w:rsidRPr="00F220B5">
        <w:rPr>
          <w:rFonts w:ascii="Times New Roman" w:eastAsia="Times New Roman" w:hAnsi="Times New Roman" w:cs="Times New Roman"/>
          <w:i/>
          <w:sz w:val="24"/>
          <w:szCs w:val="24"/>
          <w:lang w:val="en-GB"/>
        </w:rPr>
        <w:t>Top 6 Reasons to Implement a Rewards and Recognition Program</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https://www.crewhu.com/blog/top-6-reasons-to-implement-a-rewards-and-recognition-program#:~:text=Rewarding%20and%20recognizing%20employees%20leads,like%20increased%20productivity%20and%20retention. [Accessed on 19-11-2022]</w:t>
      </w:r>
    </w:p>
    <w:p w14:paraId="4347F75E"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Delawarebusinesstimes.com, (2020), </w:t>
      </w:r>
      <w:r w:rsidRPr="00F220B5">
        <w:rPr>
          <w:rFonts w:ascii="Times New Roman" w:eastAsia="Times New Roman" w:hAnsi="Times New Roman" w:cs="Times New Roman"/>
          <w:i/>
          <w:sz w:val="24"/>
          <w:szCs w:val="24"/>
          <w:lang w:val="en-GB"/>
        </w:rPr>
        <w:t>HR Strategies for a Post-COVID-19 Workplace</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https://delawarebusinesstimes.com/sponsored-content/bizinsights/hr-strategies-post-covid/ [Accessed on 19-11-2022]</w:t>
      </w:r>
    </w:p>
    <w:p w14:paraId="3AE9BC26"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Finder.com, (2022), </w:t>
      </w:r>
      <w:r w:rsidRPr="00F220B5">
        <w:rPr>
          <w:rFonts w:ascii="Times New Roman" w:eastAsia="Times New Roman" w:hAnsi="Times New Roman" w:cs="Times New Roman"/>
          <w:i/>
          <w:sz w:val="24"/>
          <w:szCs w:val="24"/>
          <w:lang w:val="en-GB"/>
        </w:rPr>
        <w:t>Working from home (WFH) statistics</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https://www.finder.com/uk/working-from-home-statistics [Accessed on 19-11-2022]</w:t>
      </w:r>
    </w:p>
    <w:p w14:paraId="33E3BFF8"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Insperity.com, (2022), </w:t>
      </w:r>
      <w:r w:rsidRPr="00F220B5">
        <w:rPr>
          <w:rFonts w:ascii="Times New Roman" w:eastAsia="Times New Roman" w:hAnsi="Times New Roman" w:cs="Times New Roman"/>
          <w:i/>
          <w:sz w:val="24"/>
          <w:szCs w:val="24"/>
          <w:lang w:val="en-GB"/>
        </w:rPr>
        <w:t>Managing remote employees: 8 tips and best practices</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https://www.insperity.com/blog/managing-remote-employees/ [Accessed on 19-11-2022]</w:t>
      </w:r>
    </w:p>
    <w:p w14:paraId="43484F7B"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Investorschronicle.co.uk, (2022), </w:t>
      </w:r>
      <w:r w:rsidRPr="00F220B5">
        <w:rPr>
          <w:rFonts w:ascii="Times New Roman" w:eastAsia="Times New Roman" w:hAnsi="Times New Roman" w:cs="Times New Roman"/>
          <w:i/>
          <w:sz w:val="24"/>
          <w:szCs w:val="24"/>
          <w:lang w:val="en-GB"/>
        </w:rPr>
        <w:t>The UK's other labour shortage</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https://www.investorschronicle.co.uk/news/2022/05/13/the-uk-s-hidden-labour-shortage/ [Accessed on 19-11-2022]</w:t>
      </w:r>
    </w:p>
    <w:p w14:paraId="481DF8FA"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Makeuseof.com, (2022), </w:t>
      </w:r>
      <w:r w:rsidRPr="00F220B5">
        <w:rPr>
          <w:rFonts w:ascii="Times New Roman" w:eastAsia="Times New Roman" w:hAnsi="Times New Roman" w:cs="Times New Roman"/>
          <w:i/>
          <w:sz w:val="24"/>
          <w:szCs w:val="24"/>
          <w:lang w:val="en-GB"/>
        </w:rPr>
        <w:t>7 Remote Work Challenges and How to Overcome Them</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https://www.makeuseof.com/remote-work-challenges-overcome/ [Accessed on 19-11-2022]</w:t>
      </w:r>
    </w:p>
    <w:p w14:paraId="40E559C0"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Mckinsey.com, (2021), </w:t>
      </w:r>
      <w:r w:rsidRPr="00F220B5">
        <w:rPr>
          <w:rFonts w:ascii="Times New Roman" w:eastAsia="Times New Roman" w:hAnsi="Times New Roman" w:cs="Times New Roman"/>
          <w:i/>
          <w:sz w:val="24"/>
          <w:szCs w:val="24"/>
          <w:lang w:val="en-GB"/>
        </w:rPr>
        <w:t>The new possible: How HR can help build the organization of the future</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https://www.mckinsey.com/capabilities/people-and-organizational-performance/our-insights/the-new-possible-how-hr-can-help-build-the-organization-of-the-future [Accessed on 19-11-2022]</w:t>
      </w:r>
    </w:p>
    <w:p w14:paraId="39B0E6CE"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Nytimes.com, (2022), </w:t>
      </w:r>
      <w:r w:rsidRPr="00F220B5">
        <w:rPr>
          <w:rFonts w:ascii="Times New Roman" w:eastAsia="Times New Roman" w:hAnsi="Times New Roman" w:cs="Times New Roman"/>
          <w:i/>
          <w:sz w:val="24"/>
          <w:szCs w:val="24"/>
          <w:lang w:val="en-GB"/>
        </w:rPr>
        <w:t>Britain’s Labor Shortage Is Helping Drive Its Inflation Problem</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https://www.nytimes.com/2022/08/23/business/britain-inflation-labor-shortage.html [Accessed on 19-11-2022]</w:t>
      </w:r>
    </w:p>
    <w:p w14:paraId="52932E53"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Peoplegoal.com, (2021), </w:t>
      </w:r>
      <w:r w:rsidRPr="00F220B5">
        <w:rPr>
          <w:rFonts w:ascii="Times New Roman" w:eastAsia="Times New Roman" w:hAnsi="Times New Roman" w:cs="Times New Roman"/>
          <w:i/>
          <w:sz w:val="24"/>
          <w:szCs w:val="24"/>
          <w:lang w:val="en-GB"/>
        </w:rPr>
        <w:t>HRM Post-COVID: The Evolution of Human Resources Management</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https://www.peoplegoal.com/blog/human-resources-management-post-covid [Accessed on 19-11-2022]</w:t>
      </w:r>
    </w:p>
    <w:p w14:paraId="7364F68C"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Spica.com, (2020), </w:t>
      </w:r>
      <w:r w:rsidRPr="00F220B5">
        <w:rPr>
          <w:rFonts w:ascii="Times New Roman" w:eastAsia="Times New Roman" w:hAnsi="Times New Roman" w:cs="Times New Roman"/>
          <w:i/>
          <w:sz w:val="24"/>
          <w:szCs w:val="24"/>
          <w:lang w:val="en-GB"/>
        </w:rPr>
        <w:t>Remote Work – Advantages and Disadvantages</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https://www.spica.com/blog/remote-work-advantages-disadvantages [Accessed on 19-11-2022]</w:t>
      </w:r>
    </w:p>
    <w:p w14:paraId="0353553F"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Statista.com, (2022), </w:t>
      </w:r>
      <w:r w:rsidRPr="00F220B5">
        <w:rPr>
          <w:rFonts w:ascii="Times New Roman" w:eastAsia="Times New Roman" w:hAnsi="Times New Roman" w:cs="Times New Roman"/>
          <w:i/>
          <w:sz w:val="24"/>
          <w:szCs w:val="24"/>
          <w:lang w:val="en-GB"/>
        </w:rPr>
        <w:t>Unemployment rate in the United Kingdom from March 1971 to September 2022</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https://www.statista.com/statistics/279898/unemployment-rate-in-the-united-kingdom-uk/ [Accessed on 19-11-2022]</w:t>
      </w:r>
    </w:p>
    <w:p w14:paraId="2EF9F315"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Talent2win.com, (2022), </w:t>
      </w:r>
      <w:r w:rsidRPr="00F220B5">
        <w:rPr>
          <w:rFonts w:ascii="Times New Roman" w:eastAsia="Times New Roman" w:hAnsi="Times New Roman" w:cs="Times New Roman"/>
          <w:i/>
          <w:sz w:val="24"/>
          <w:szCs w:val="24"/>
          <w:lang w:val="en-GB"/>
        </w:rPr>
        <w:t>How to deal with employee shortage? 4 actions you can implement</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https://talent2win.com/deal-employee-shortage/ [Accessed on 19-11-2022]</w:t>
      </w:r>
    </w:p>
    <w:p w14:paraId="45EF3204"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Technologyadvice.com, (2022), </w:t>
      </w:r>
      <w:r w:rsidRPr="00F220B5">
        <w:rPr>
          <w:rFonts w:ascii="Times New Roman" w:eastAsia="Times New Roman" w:hAnsi="Times New Roman" w:cs="Times New Roman"/>
          <w:i/>
          <w:sz w:val="24"/>
          <w:szCs w:val="24"/>
          <w:lang w:val="en-GB"/>
        </w:rPr>
        <w:t>9 Employee Recruitment Strategies to Improve Your Hiring Process</w:t>
      </w:r>
      <w:r w:rsidRPr="00F220B5">
        <w:rPr>
          <w:rFonts w:ascii="Times New Roman" w:eastAsia="Times New Roman" w:hAnsi="Times New Roman" w:cs="Times New Roman"/>
          <w:sz w:val="24"/>
          <w:szCs w:val="24"/>
          <w:lang w:val="en-GB"/>
        </w:rPr>
        <w:t>,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https://technologyadvice.com/blog/human-resources/recruitment-strategy/ [Accessed on 19-11-2022]</w:t>
      </w:r>
    </w:p>
    <w:p w14:paraId="045E9594" w14:textId="77777777" w:rsidR="0066276B" w:rsidRPr="00F220B5" w:rsidRDefault="0066276B" w:rsidP="0066276B">
      <w:pPr>
        <w:pStyle w:val="Normal1"/>
        <w:spacing w:before="200" w:line="360" w:lineRule="auto"/>
        <w:jc w:val="both"/>
        <w:rPr>
          <w:rFonts w:ascii="Times New Roman" w:eastAsia="Times New Roman" w:hAnsi="Times New Roman" w:cs="Times New Roman"/>
          <w:sz w:val="24"/>
          <w:szCs w:val="24"/>
          <w:lang w:val="en-GB"/>
        </w:rPr>
      </w:pPr>
      <w:r w:rsidRPr="00F220B5">
        <w:rPr>
          <w:rFonts w:ascii="Times New Roman" w:eastAsia="Times New Roman" w:hAnsi="Times New Roman" w:cs="Times New Roman"/>
          <w:sz w:val="24"/>
          <w:szCs w:val="24"/>
          <w:lang w:val="en-GB"/>
        </w:rPr>
        <w:t xml:space="preserve">Zoho.com, (2022), </w:t>
      </w:r>
      <w:r w:rsidRPr="00F220B5">
        <w:rPr>
          <w:rFonts w:ascii="Times New Roman" w:eastAsia="Times New Roman" w:hAnsi="Times New Roman" w:cs="Times New Roman"/>
          <w:i/>
          <w:sz w:val="24"/>
          <w:szCs w:val="24"/>
          <w:lang w:val="en-GB"/>
        </w:rPr>
        <w:t>What is an Applicant Tracking System (ATS)?</w:t>
      </w:r>
      <w:r w:rsidRPr="00F220B5">
        <w:rPr>
          <w:rFonts w:ascii="Times New Roman" w:eastAsia="Times New Roman" w:hAnsi="Times New Roman" w:cs="Times New Roman"/>
          <w:sz w:val="24"/>
          <w:szCs w:val="24"/>
          <w:lang w:val="en-GB"/>
        </w:rPr>
        <w:t xml:space="preserve"> Available at:</w:t>
      </w:r>
      <w:r w:rsidR="00637661">
        <w:rPr>
          <w:rFonts w:ascii="Times New Roman" w:eastAsia="Times New Roman" w:hAnsi="Times New Roman" w:cs="Times New Roman"/>
          <w:sz w:val="24"/>
          <w:szCs w:val="24"/>
          <w:lang w:val="en-GB"/>
        </w:rPr>
        <w:t xml:space="preserve"> </w:t>
      </w:r>
      <w:r w:rsidRPr="00F220B5">
        <w:rPr>
          <w:rFonts w:ascii="Times New Roman" w:eastAsia="Times New Roman" w:hAnsi="Times New Roman" w:cs="Times New Roman"/>
          <w:sz w:val="24"/>
          <w:szCs w:val="24"/>
          <w:lang w:val="en-GB"/>
        </w:rPr>
        <w:t>https://www.zoho.com/recruit/what-is-ats.html [Accessed on 19-11-2022]</w:t>
      </w:r>
    </w:p>
    <w:p w14:paraId="3B9D053D" w14:textId="77777777" w:rsidR="00926401" w:rsidRDefault="00926401" w:rsidP="0066276B">
      <w:pPr>
        <w:pStyle w:val="Normal1"/>
        <w:spacing w:line="360" w:lineRule="auto"/>
        <w:jc w:val="both"/>
        <w:rPr>
          <w:rFonts w:ascii="Times New Roman" w:eastAsia="Times New Roman" w:hAnsi="Times New Roman" w:cs="Times New Roman"/>
          <w:sz w:val="24"/>
          <w:szCs w:val="24"/>
          <w:lang w:val="en-GB"/>
        </w:rPr>
      </w:pPr>
    </w:p>
    <w:sectPr w:rsidR="00926401" w:rsidSect="0037373B">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98940" w14:textId="77777777" w:rsidR="006D65CD" w:rsidRDefault="006D65CD" w:rsidP="00926401">
      <w:pPr>
        <w:spacing w:line="240" w:lineRule="auto"/>
      </w:pPr>
      <w:r>
        <w:separator/>
      </w:r>
    </w:p>
  </w:endnote>
  <w:endnote w:type="continuationSeparator" w:id="0">
    <w:p w14:paraId="69BF17F0" w14:textId="77777777" w:rsidR="006D65CD" w:rsidRDefault="006D65CD" w:rsidP="009264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609F" w14:textId="77777777" w:rsidR="00926401" w:rsidRDefault="00926401">
    <w:pPr>
      <w:pStyle w:val="Footer"/>
      <w:jc w:val="right"/>
    </w:pPr>
    <w:r>
      <w:fldChar w:fldCharType="begin"/>
    </w:r>
    <w:r w:rsidR="006A4090">
      <w:instrText xml:space="preserve"> PAGE   \* MERGEFORMAT </w:instrText>
    </w:r>
    <w:r>
      <w:fldChar w:fldCharType="separate"/>
    </w:r>
    <w:r w:rsidR="00F361DF">
      <w:rPr>
        <w:noProof/>
      </w:rPr>
      <w:t>12</w:t>
    </w:r>
    <w:r>
      <w:fldChar w:fldCharType="end"/>
    </w:r>
  </w:p>
  <w:p w14:paraId="37418B0E" w14:textId="77777777" w:rsidR="00926401" w:rsidRDefault="0092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30632" w14:textId="77777777" w:rsidR="006D65CD" w:rsidRDefault="006D65CD" w:rsidP="00926401">
      <w:pPr>
        <w:spacing w:line="240" w:lineRule="auto"/>
      </w:pPr>
      <w:r>
        <w:separator/>
      </w:r>
    </w:p>
  </w:footnote>
  <w:footnote w:type="continuationSeparator" w:id="0">
    <w:p w14:paraId="154F89FE" w14:textId="77777777" w:rsidR="006D65CD" w:rsidRDefault="006D65CD" w:rsidP="009264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30FEE"/>
    <w:multiLevelType w:val="hybridMultilevel"/>
    <w:tmpl w:val="C5F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6543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401"/>
    <w:rsid w:val="000C1CFD"/>
    <w:rsid w:val="00162290"/>
    <w:rsid w:val="002D4596"/>
    <w:rsid w:val="0037373B"/>
    <w:rsid w:val="00460953"/>
    <w:rsid w:val="005D5041"/>
    <w:rsid w:val="00637661"/>
    <w:rsid w:val="0066276B"/>
    <w:rsid w:val="006A4090"/>
    <w:rsid w:val="006D65CD"/>
    <w:rsid w:val="00851E3A"/>
    <w:rsid w:val="008F6D8F"/>
    <w:rsid w:val="00926401"/>
    <w:rsid w:val="00966D2B"/>
    <w:rsid w:val="009D1BF3"/>
    <w:rsid w:val="00AB51B7"/>
    <w:rsid w:val="00CF67AF"/>
    <w:rsid w:val="00DA49AA"/>
    <w:rsid w:val="00DD658F"/>
    <w:rsid w:val="00EE3A99"/>
    <w:rsid w:val="00F361DF"/>
    <w:rsid w:val="00FC37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544E1"/>
  <w15:docId w15:val="{F4CEF939-7FE3-4E5B-BE65-52CF66C4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401"/>
  </w:style>
  <w:style w:type="paragraph" w:styleId="Heading1">
    <w:name w:val="heading 1"/>
    <w:basedOn w:val="Normal1"/>
    <w:next w:val="Normal1"/>
    <w:rsid w:val="0066276B"/>
    <w:pPr>
      <w:spacing w:before="20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926401"/>
    <w:pPr>
      <w:keepNext/>
      <w:keepLines/>
      <w:spacing w:before="360" w:after="120"/>
      <w:outlineLvl w:val="1"/>
    </w:pPr>
    <w:rPr>
      <w:sz w:val="32"/>
      <w:szCs w:val="32"/>
    </w:rPr>
  </w:style>
  <w:style w:type="paragraph" w:styleId="Heading3">
    <w:name w:val="heading 3"/>
    <w:basedOn w:val="Normal1"/>
    <w:next w:val="Normal1"/>
    <w:rsid w:val="00926401"/>
    <w:pPr>
      <w:keepNext/>
      <w:keepLines/>
      <w:spacing w:before="320" w:after="80"/>
      <w:outlineLvl w:val="2"/>
    </w:pPr>
    <w:rPr>
      <w:color w:val="434343"/>
      <w:sz w:val="28"/>
      <w:szCs w:val="28"/>
    </w:rPr>
  </w:style>
  <w:style w:type="paragraph" w:styleId="Heading4">
    <w:name w:val="heading 4"/>
    <w:basedOn w:val="Normal1"/>
    <w:next w:val="Normal1"/>
    <w:rsid w:val="00926401"/>
    <w:pPr>
      <w:keepNext/>
      <w:keepLines/>
      <w:spacing w:before="280" w:after="80"/>
      <w:outlineLvl w:val="3"/>
    </w:pPr>
    <w:rPr>
      <w:color w:val="666666"/>
      <w:sz w:val="24"/>
      <w:szCs w:val="24"/>
    </w:rPr>
  </w:style>
  <w:style w:type="paragraph" w:styleId="Heading5">
    <w:name w:val="heading 5"/>
    <w:basedOn w:val="Normal1"/>
    <w:next w:val="Normal1"/>
    <w:rsid w:val="00926401"/>
    <w:pPr>
      <w:keepNext/>
      <w:keepLines/>
      <w:spacing w:before="240" w:after="80"/>
      <w:outlineLvl w:val="4"/>
    </w:pPr>
    <w:rPr>
      <w:color w:val="666666"/>
    </w:rPr>
  </w:style>
  <w:style w:type="paragraph" w:styleId="Heading6">
    <w:name w:val="heading 6"/>
    <w:basedOn w:val="Normal1"/>
    <w:next w:val="Normal1"/>
    <w:rsid w:val="0092640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6401"/>
  </w:style>
  <w:style w:type="paragraph" w:styleId="Title">
    <w:name w:val="Title"/>
    <w:basedOn w:val="Normal1"/>
    <w:next w:val="Normal1"/>
    <w:rsid w:val="00926401"/>
    <w:pPr>
      <w:keepNext/>
      <w:keepLines/>
      <w:spacing w:after="60"/>
    </w:pPr>
    <w:rPr>
      <w:sz w:val="52"/>
      <w:szCs w:val="52"/>
    </w:rPr>
  </w:style>
  <w:style w:type="paragraph" w:styleId="Subtitle">
    <w:name w:val="Subtitle"/>
    <w:basedOn w:val="Normal1"/>
    <w:next w:val="Normal1"/>
    <w:rsid w:val="00926401"/>
    <w:pPr>
      <w:keepNext/>
      <w:keepLines/>
      <w:spacing w:after="320"/>
    </w:pPr>
    <w:rPr>
      <w:color w:val="666666"/>
      <w:sz w:val="30"/>
      <w:szCs w:val="30"/>
    </w:rPr>
  </w:style>
  <w:style w:type="paragraph" w:styleId="TOCHeading">
    <w:name w:val="TOC Heading"/>
    <w:basedOn w:val="Heading1"/>
    <w:next w:val="Normal"/>
    <w:uiPriority w:val="39"/>
    <w:qFormat/>
    <w:rsid w:val="00926401"/>
    <w:pPr>
      <w:keepNext/>
      <w:keepLines/>
      <w:spacing w:before="480"/>
      <w:jc w:val="left"/>
      <w:outlineLvl w:val="9"/>
    </w:pPr>
    <w:rPr>
      <w:rFonts w:ascii="Calibri" w:eastAsia="SimSun" w:hAnsi="Calibri" w:cs="SimSun"/>
      <w:bCs/>
      <w:color w:val="365F91"/>
      <w:sz w:val="28"/>
      <w:szCs w:val="28"/>
      <w:lang w:val="en-US"/>
    </w:rPr>
  </w:style>
  <w:style w:type="paragraph" w:styleId="TOC1">
    <w:name w:val="toc 1"/>
    <w:basedOn w:val="Normal"/>
    <w:next w:val="Normal"/>
    <w:uiPriority w:val="39"/>
    <w:rsid w:val="00926401"/>
    <w:pPr>
      <w:spacing w:after="100"/>
    </w:pPr>
  </w:style>
  <w:style w:type="character" w:styleId="Hyperlink">
    <w:name w:val="Hyperlink"/>
    <w:basedOn w:val="DefaultParagraphFont"/>
    <w:uiPriority w:val="99"/>
    <w:rsid w:val="00926401"/>
    <w:rPr>
      <w:color w:val="0000FF"/>
      <w:u w:val="single"/>
    </w:rPr>
  </w:style>
  <w:style w:type="paragraph" w:styleId="BalloonText">
    <w:name w:val="Balloon Text"/>
    <w:basedOn w:val="Normal"/>
    <w:link w:val="BalloonTextChar"/>
    <w:uiPriority w:val="99"/>
    <w:rsid w:val="009264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26401"/>
    <w:rPr>
      <w:rFonts w:ascii="Tahoma" w:hAnsi="Tahoma" w:cs="Tahoma"/>
      <w:sz w:val="16"/>
      <w:szCs w:val="16"/>
    </w:rPr>
  </w:style>
  <w:style w:type="paragraph" w:styleId="Header">
    <w:name w:val="header"/>
    <w:basedOn w:val="Normal"/>
    <w:link w:val="HeaderChar"/>
    <w:uiPriority w:val="99"/>
    <w:rsid w:val="00926401"/>
    <w:pPr>
      <w:tabs>
        <w:tab w:val="center" w:pos="4680"/>
        <w:tab w:val="right" w:pos="9360"/>
      </w:tabs>
      <w:spacing w:line="240" w:lineRule="auto"/>
    </w:pPr>
  </w:style>
  <w:style w:type="character" w:customStyle="1" w:styleId="HeaderChar">
    <w:name w:val="Header Char"/>
    <w:basedOn w:val="DefaultParagraphFont"/>
    <w:link w:val="Header"/>
    <w:uiPriority w:val="99"/>
    <w:rsid w:val="00926401"/>
  </w:style>
  <w:style w:type="paragraph" w:styleId="Footer">
    <w:name w:val="footer"/>
    <w:basedOn w:val="Normal"/>
    <w:link w:val="FooterChar"/>
    <w:uiPriority w:val="99"/>
    <w:rsid w:val="00926401"/>
    <w:pPr>
      <w:tabs>
        <w:tab w:val="center" w:pos="4680"/>
        <w:tab w:val="right" w:pos="9360"/>
      </w:tabs>
      <w:spacing w:line="240" w:lineRule="auto"/>
    </w:pPr>
  </w:style>
  <w:style w:type="character" w:customStyle="1" w:styleId="FooterChar">
    <w:name w:val="Footer Char"/>
    <w:basedOn w:val="DefaultParagraphFont"/>
    <w:link w:val="Footer"/>
    <w:uiPriority w:val="99"/>
    <w:rsid w:val="00926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2090D-B84B-406A-BD3F-31D2EE49BD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3397</Words>
  <Characters>19368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dc:creator>
  <cp:lastModifiedBy>ajaykulappurath2000@gmail.com</cp:lastModifiedBy>
  <cp:revision>2</cp:revision>
  <dcterms:created xsi:type="dcterms:W3CDTF">2023-01-03T22:22:00Z</dcterms:created>
  <dcterms:modified xsi:type="dcterms:W3CDTF">2023-01-03T22:22:00Z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df835d576f48412ab2de85e0dd7f08d8</vt:lpwstr>
  </property>
</Properties>
</file>