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5D7762" w14:textId="4E1FBE56" w:rsidR="00455F02" w:rsidRDefault="00455F02" w:rsidP="5B601B1A">
      <w:pPr>
        <w:jc w:val="center"/>
      </w:pPr>
    </w:p>
    <w:p w14:paraId="327C7B11" w14:textId="2EF1713B" w:rsidR="00455F02" w:rsidRDefault="00455F02" w:rsidP="5B601B1A">
      <w:pPr>
        <w:jc w:val="center"/>
      </w:pPr>
    </w:p>
    <w:p w14:paraId="4B273A6A" w14:textId="1EA7E948" w:rsidR="00455F02" w:rsidRDefault="00455F02" w:rsidP="5B601B1A">
      <w:pPr>
        <w:jc w:val="center"/>
      </w:pPr>
    </w:p>
    <w:p w14:paraId="2FD601E6" w14:textId="573B64DB" w:rsidR="00455F02" w:rsidRDefault="00455F02" w:rsidP="5B601B1A">
      <w:pPr>
        <w:jc w:val="center"/>
      </w:pPr>
    </w:p>
    <w:p w14:paraId="4DD78AE7" w14:textId="1C9CC8B1" w:rsidR="00455F02" w:rsidRDefault="00455F02" w:rsidP="5B601B1A">
      <w:pPr>
        <w:jc w:val="center"/>
      </w:pPr>
    </w:p>
    <w:p w14:paraId="3B91CFED" w14:textId="25EB7F03" w:rsidR="00455F02" w:rsidRDefault="00455F02" w:rsidP="5B601B1A">
      <w:pPr>
        <w:jc w:val="center"/>
      </w:pPr>
    </w:p>
    <w:p w14:paraId="09A623A2" w14:textId="768E182B" w:rsidR="00455F02" w:rsidRDefault="00455F02" w:rsidP="5B601B1A">
      <w:pPr>
        <w:jc w:val="center"/>
      </w:pPr>
    </w:p>
    <w:p w14:paraId="2C078E63" w14:textId="55A20997" w:rsidR="00455F02" w:rsidRDefault="441497B1" w:rsidP="5B601B1A">
      <w:pPr>
        <w:jc w:val="center"/>
      </w:pPr>
      <w:r>
        <w:rPr>
          <w:noProof/>
        </w:rPr>
        <w:drawing>
          <wp:inline distT="0" distB="0" distL="0" distR="0" wp14:anchorId="35DD4352" wp14:editId="402BB7E2">
            <wp:extent cx="3810000" cy="1762125"/>
            <wp:effectExtent l="0" t="0" r="0" b="0"/>
            <wp:docPr id="180778316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7783164" name="Picture 1807783164"/>
                    <pic:cNvPicPr/>
                  </pic:nvPicPr>
                  <pic:blipFill>
                    <a:blip r:embed="rId8">
                      <a:extLst>
                        <a:ext uri="{28A0092B-C50C-407E-A947-70E740481C1C}">
                          <a14:useLocalDpi xmlns:a14="http://schemas.microsoft.com/office/drawing/2010/main"/>
                        </a:ext>
                      </a:extLst>
                    </a:blip>
                    <a:stretch>
                      <a:fillRect/>
                    </a:stretch>
                  </pic:blipFill>
                  <pic:spPr>
                    <a:xfrm>
                      <a:off x="0" y="0"/>
                      <a:ext cx="3810000" cy="1762125"/>
                    </a:xfrm>
                    <a:prstGeom prst="rect">
                      <a:avLst/>
                    </a:prstGeom>
                  </pic:spPr>
                </pic:pic>
              </a:graphicData>
            </a:graphic>
          </wp:inline>
        </w:drawing>
      </w:r>
    </w:p>
    <w:p w14:paraId="570EC0F1" w14:textId="4257E6E6" w:rsidR="441497B1" w:rsidRDefault="441497B1" w:rsidP="5B601B1A">
      <w:pPr>
        <w:jc w:val="center"/>
        <w:rPr>
          <w:b/>
          <w:bCs/>
          <w:sz w:val="28"/>
          <w:szCs w:val="28"/>
        </w:rPr>
      </w:pPr>
      <w:r w:rsidRPr="04E65E5E">
        <w:rPr>
          <w:b/>
          <w:bCs/>
          <w:sz w:val="28"/>
          <w:szCs w:val="28"/>
        </w:rPr>
        <w:t>‘Data Mining’</w:t>
      </w:r>
    </w:p>
    <w:p w14:paraId="5EE391B9" w14:textId="51A38ECB" w:rsidR="441497B1" w:rsidRDefault="441497B1" w:rsidP="5B601B1A">
      <w:pPr>
        <w:jc w:val="center"/>
        <w:rPr>
          <w:b/>
          <w:bCs/>
          <w:sz w:val="28"/>
          <w:szCs w:val="28"/>
        </w:rPr>
      </w:pPr>
      <w:r w:rsidRPr="04E65E5E">
        <w:rPr>
          <w:b/>
          <w:bCs/>
          <w:sz w:val="28"/>
          <w:szCs w:val="28"/>
        </w:rPr>
        <w:t>Data Warehousing and Data Mining (ACCA6026)</w:t>
      </w:r>
    </w:p>
    <w:p w14:paraId="3F213DCB" w14:textId="10C1B7F1" w:rsidR="5B601B1A" w:rsidRDefault="5B601B1A" w:rsidP="5B601B1A">
      <w:pPr>
        <w:jc w:val="center"/>
        <w:rPr>
          <w:b/>
          <w:bCs/>
          <w:sz w:val="28"/>
          <w:szCs w:val="28"/>
        </w:rPr>
      </w:pPr>
    </w:p>
    <w:p w14:paraId="3FBA4C89" w14:textId="2587E283" w:rsidR="441497B1" w:rsidRDefault="441497B1" w:rsidP="5B601B1A">
      <w:pPr>
        <w:jc w:val="center"/>
        <w:rPr>
          <w:b/>
          <w:bCs/>
          <w:sz w:val="28"/>
          <w:szCs w:val="28"/>
        </w:rPr>
      </w:pPr>
      <w:r w:rsidRPr="04E65E5E">
        <w:rPr>
          <w:b/>
          <w:bCs/>
          <w:sz w:val="28"/>
          <w:szCs w:val="28"/>
        </w:rPr>
        <w:t>Jonathan Lesmond (2300728)</w:t>
      </w:r>
    </w:p>
    <w:p w14:paraId="09C0B373" w14:textId="5AFDAD2E" w:rsidR="441497B1" w:rsidRDefault="441497B1" w:rsidP="5B601B1A">
      <w:pPr>
        <w:jc w:val="center"/>
        <w:rPr>
          <w:b/>
          <w:bCs/>
          <w:sz w:val="28"/>
          <w:szCs w:val="28"/>
        </w:rPr>
      </w:pPr>
      <w:r w:rsidRPr="04E65E5E">
        <w:rPr>
          <w:b/>
          <w:bCs/>
          <w:sz w:val="28"/>
          <w:szCs w:val="28"/>
        </w:rPr>
        <w:t>BSc Applied Computing</w:t>
      </w:r>
    </w:p>
    <w:p w14:paraId="1A278093" w14:textId="24619971" w:rsidR="04E65E5E" w:rsidRDefault="04E65E5E" w:rsidP="04E65E5E">
      <w:pPr>
        <w:jc w:val="center"/>
        <w:rPr>
          <w:b/>
          <w:bCs/>
          <w:sz w:val="28"/>
          <w:szCs w:val="28"/>
        </w:rPr>
      </w:pPr>
    </w:p>
    <w:p w14:paraId="28E55DC1" w14:textId="5ECB3DE9" w:rsidR="120A570E" w:rsidRDefault="120A570E">
      <w:r>
        <w:br w:type="page"/>
      </w:r>
    </w:p>
    <w:p w14:paraId="0503AAC6" w14:textId="1392EC81" w:rsidR="2B5DA907" w:rsidRDefault="2B5DA907" w:rsidP="120A570E">
      <w:pPr>
        <w:rPr>
          <w:b/>
          <w:bCs/>
          <w:sz w:val="28"/>
          <w:szCs w:val="28"/>
        </w:rPr>
      </w:pPr>
      <w:r w:rsidRPr="120A570E">
        <w:rPr>
          <w:b/>
          <w:bCs/>
          <w:sz w:val="28"/>
          <w:szCs w:val="28"/>
        </w:rPr>
        <w:lastRenderedPageBreak/>
        <w:t>Table of Contents</w:t>
      </w:r>
    </w:p>
    <w:sdt>
      <w:sdtPr>
        <w:id w:val="1262325757"/>
        <w:docPartObj>
          <w:docPartGallery w:val="Table of Contents"/>
          <w:docPartUnique/>
        </w:docPartObj>
      </w:sdtPr>
      <w:sdtEndPr/>
      <w:sdtContent>
        <w:p w14:paraId="5D195B82" w14:textId="7B6CE5C6" w:rsidR="0071086F" w:rsidRDefault="31D3CC06">
          <w:pPr>
            <w:pStyle w:val="TOC1"/>
            <w:tabs>
              <w:tab w:val="left" w:pos="480"/>
              <w:tab w:val="right" w:leader="dot" w:pos="9350"/>
            </w:tabs>
            <w:rPr>
              <w:noProof/>
              <w:kern w:val="2"/>
              <w:lang w:eastAsia="en-GB"/>
              <w14:ligatures w14:val="standardContextual"/>
            </w:rPr>
          </w:pPr>
          <w:r>
            <w:fldChar w:fldCharType="begin"/>
          </w:r>
          <w:r w:rsidR="120A570E">
            <w:instrText>TOC \o "1-9" \z \u \h</w:instrText>
          </w:r>
          <w:r>
            <w:fldChar w:fldCharType="separate"/>
          </w:r>
          <w:hyperlink w:anchor="_Toc224833232" w:history="1">
            <w:r w:rsidR="0071086F" w:rsidRPr="004266C1">
              <w:rPr>
                <w:rStyle w:val="Hyperlink"/>
                <w:b/>
                <w:bCs/>
                <w:noProof/>
              </w:rPr>
              <w:t>1.</w:t>
            </w:r>
            <w:r w:rsidR="0071086F">
              <w:rPr>
                <w:noProof/>
                <w:kern w:val="2"/>
                <w:lang w:eastAsia="en-GB"/>
                <w14:ligatures w14:val="standardContextual"/>
              </w:rPr>
              <w:tab/>
            </w:r>
            <w:r w:rsidR="0071086F" w:rsidRPr="004266C1">
              <w:rPr>
                <w:rStyle w:val="Hyperlink"/>
                <w:b/>
                <w:bCs/>
                <w:noProof/>
              </w:rPr>
              <w:t>Introduction</w:t>
            </w:r>
            <w:r w:rsidR="0071086F">
              <w:rPr>
                <w:noProof/>
                <w:webHidden/>
              </w:rPr>
              <w:tab/>
            </w:r>
            <w:r w:rsidR="0071086F">
              <w:rPr>
                <w:noProof/>
                <w:webHidden/>
              </w:rPr>
              <w:fldChar w:fldCharType="begin"/>
            </w:r>
            <w:r w:rsidR="0071086F">
              <w:rPr>
                <w:noProof/>
                <w:webHidden/>
              </w:rPr>
              <w:instrText xml:space="preserve"> PAGEREF _Toc224833232 \h </w:instrText>
            </w:r>
            <w:r w:rsidR="0071086F">
              <w:rPr>
                <w:noProof/>
                <w:webHidden/>
              </w:rPr>
            </w:r>
            <w:r w:rsidR="0071086F">
              <w:rPr>
                <w:noProof/>
                <w:webHidden/>
              </w:rPr>
              <w:fldChar w:fldCharType="separate"/>
            </w:r>
            <w:r w:rsidR="0071086F">
              <w:rPr>
                <w:noProof/>
                <w:webHidden/>
              </w:rPr>
              <w:t>3</w:t>
            </w:r>
            <w:r w:rsidR="0071086F">
              <w:rPr>
                <w:noProof/>
                <w:webHidden/>
              </w:rPr>
              <w:fldChar w:fldCharType="end"/>
            </w:r>
          </w:hyperlink>
        </w:p>
        <w:p w14:paraId="30D88197" w14:textId="764F62D2" w:rsidR="0071086F" w:rsidRDefault="0071086F">
          <w:pPr>
            <w:pStyle w:val="TOC1"/>
            <w:tabs>
              <w:tab w:val="left" w:pos="480"/>
              <w:tab w:val="right" w:leader="dot" w:pos="9350"/>
            </w:tabs>
            <w:rPr>
              <w:noProof/>
              <w:kern w:val="2"/>
              <w:lang w:eastAsia="en-GB"/>
              <w14:ligatures w14:val="standardContextual"/>
            </w:rPr>
          </w:pPr>
          <w:hyperlink w:anchor="_Toc224833233" w:history="1">
            <w:r w:rsidRPr="004266C1">
              <w:rPr>
                <w:rStyle w:val="Hyperlink"/>
                <w:rFonts w:ascii="Aptos" w:eastAsia="Aptos" w:hAnsi="Aptos" w:cs="Aptos"/>
                <w:b/>
                <w:bCs/>
                <w:noProof/>
              </w:rPr>
              <w:t>2.</w:t>
            </w:r>
            <w:r>
              <w:rPr>
                <w:noProof/>
                <w:kern w:val="2"/>
                <w:lang w:eastAsia="en-GB"/>
                <w14:ligatures w14:val="standardContextual"/>
              </w:rPr>
              <w:tab/>
            </w:r>
            <w:r w:rsidRPr="004266C1">
              <w:rPr>
                <w:rStyle w:val="Hyperlink"/>
                <w:rFonts w:ascii="Aptos" w:eastAsia="Aptos" w:hAnsi="Aptos" w:cs="Aptos"/>
                <w:b/>
                <w:bCs/>
                <w:noProof/>
              </w:rPr>
              <w:t>Methodology</w:t>
            </w:r>
            <w:r>
              <w:rPr>
                <w:noProof/>
                <w:webHidden/>
              </w:rPr>
              <w:tab/>
            </w:r>
            <w:r>
              <w:rPr>
                <w:noProof/>
                <w:webHidden/>
              </w:rPr>
              <w:fldChar w:fldCharType="begin"/>
            </w:r>
            <w:r>
              <w:rPr>
                <w:noProof/>
                <w:webHidden/>
              </w:rPr>
              <w:instrText xml:space="preserve"> PAGEREF _Toc224833233 \h </w:instrText>
            </w:r>
            <w:r>
              <w:rPr>
                <w:noProof/>
                <w:webHidden/>
              </w:rPr>
            </w:r>
            <w:r>
              <w:rPr>
                <w:noProof/>
                <w:webHidden/>
              </w:rPr>
              <w:fldChar w:fldCharType="separate"/>
            </w:r>
            <w:r>
              <w:rPr>
                <w:noProof/>
                <w:webHidden/>
              </w:rPr>
              <w:t>4</w:t>
            </w:r>
            <w:r>
              <w:rPr>
                <w:noProof/>
                <w:webHidden/>
              </w:rPr>
              <w:fldChar w:fldCharType="end"/>
            </w:r>
          </w:hyperlink>
        </w:p>
        <w:p w14:paraId="7CF04A5B" w14:textId="2E0808A9" w:rsidR="0071086F" w:rsidRDefault="0071086F">
          <w:pPr>
            <w:pStyle w:val="TOC2"/>
            <w:tabs>
              <w:tab w:val="right" w:leader="dot" w:pos="9350"/>
            </w:tabs>
            <w:rPr>
              <w:noProof/>
              <w:kern w:val="2"/>
              <w:lang w:eastAsia="en-GB"/>
              <w14:ligatures w14:val="standardContextual"/>
            </w:rPr>
          </w:pPr>
          <w:hyperlink w:anchor="_Toc224833234" w:history="1">
            <w:r w:rsidRPr="004266C1">
              <w:rPr>
                <w:rStyle w:val="Hyperlink"/>
                <w:b/>
                <w:bCs/>
                <w:noProof/>
              </w:rPr>
              <w:t>2.1 Data Exploration</w:t>
            </w:r>
            <w:r>
              <w:rPr>
                <w:noProof/>
                <w:webHidden/>
              </w:rPr>
              <w:tab/>
            </w:r>
            <w:r>
              <w:rPr>
                <w:noProof/>
                <w:webHidden/>
              </w:rPr>
              <w:fldChar w:fldCharType="begin"/>
            </w:r>
            <w:r>
              <w:rPr>
                <w:noProof/>
                <w:webHidden/>
              </w:rPr>
              <w:instrText xml:space="preserve"> PAGEREF _Toc224833234 \h </w:instrText>
            </w:r>
            <w:r>
              <w:rPr>
                <w:noProof/>
                <w:webHidden/>
              </w:rPr>
            </w:r>
            <w:r>
              <w:rPr>
                <w:noProof/>
                <w:webHidden/>
              </w:rPr>
              <w:fldChar w:fldCharType="separate"/>
            </w:r>
            <w:r>
              <w:rPr>
                <w:noProof/>
                <w:webHidden/>
              </w:rPr>
              <w:t>4</w:t>
            </w:r>
            <w:r>
              <w:rPr>
                <w:noProof/>
                <w:webHidden/>
              </w:rPr>
              <w:fldChar w:fldCharType="end"/>
            </w:r>
          </w:hyperlink>
        </w:p>
        <w:p w14:paraId="2961705C" w14:textId="2D8D8853" w:rsidR="0071086F" w:rsidRDefault="0071086F">
          <w:pPr>
            <w:pStyle w:val="TOC2"/>
            <w:tabs>
              <w:tab w:val="right" w:leader="dot" w:pos="9350"/>
            </w:tabs>
            <w:rPr>
              <w:noProof/>
              <w:kern w:val="2"/>
              <w:lang w:eastAsia="en-GB"/>
              <w14:ligatures w14:val="standardContextual"/>
            </w:rPr>
          </w:pPr>
          <w:hyperlink w:anchor="_Toc224833235" w:history="1">
            <w:r w:rsidRPr="004266C1">
              <w:rPr>
                <w:rStyle w:val="Hyperlink"/>
                <w:b/>
                <w:noProof/>
              </w:rPr>
              <w:t>2.2 Data Preprocessing</w:t>
            </w:r>
            <w:r>
              <w:rPr>
                <w:noProof/>
                <w:webHidden/>
              </w:rPr>
              <w:tab/>
            </w:r>
            <w:r>
              <w:rPr>
                <w:noProof/>
                <w:webHidden/>
              </w:rPr>
              <w:fldChar w:fldCharType="begin"/>
            </w:r>
            <w:r>
              <w:rPr>
                <w:noProof/>
                <w:webHidden/>
              </w:rPr>
              <w:instrText xml:space="preserve"> PAGEREF _Toc224833235 \h </w:instrText>
            </w:r>
            <w:r>
              <w:rPr>
                <w:noProof/>
                <w:webHidden/>
              </w:rPr>
            </w:r>
            <w:r>
              <w:rPr>
                <w:noProof/>
                <w:webHidden/>
              </w:rPr>
              <w:fldChar w:fldCharType="separate"/>
            </w:r>
            <w:r>
              <w:rPr>
                <w:noProof/>
                <w:webHidden/>
              </w:rPr>
              <w:t>7</w:t>
            </w:r>
            <w:r>
              <w:rPr>
                <w:noProof/>
                <w:webHidden/>
              </w:rPr>
              <w:fldChar w:fldCharType="end"/>
            </w:r>
          </w:hyperlink>
        </w:p>
        <w:p w14:paraId="1A203119" w14:textId="6945428B" w:rsidR="0071086F" w:rsidRDefault="0071086F">
          <w:pPr>
            <w:pStyle w:val="TOC3"/>
            <w:tabs>
              <w:tab w:val="right" w:leader="dot" w:pos="9350"/>
            </w:tabs>
            <w:rPr>
              <w:noProof/>
            </w:rPr>
          </w:pPr>
          <w:hyperlink w:anchor="_Toc224833236" w:history="1">
            <w:r w:rsidRPr="004266C1">
              <w:rPr>
                <w:rStyle w:val="Hyperlink"/>
                <w:b/>
                <w:noProof/>
              </w:rPr>
              <w:t>2.2.1 Secondary Pre-processing</w:t>
            </w:r>
            <w:r>
              <w:rPr>
                <w:noProof/>
                <w:webHidden/>
              </w:rPr>
              <w:tab/>
            </w:r>
            <w:r>
              <w:rPr>
                <w:noProof/>
                <w:webHidden/>
              </w:rPr>
              <w:fldChar w:fldCharType="begin"/>
            </w:r>
            <w:r>
              <w:rPr>
                <w:noProof/>
                <w:webHidden/>
              </w:rPr>
              <w:instrText xml:space="preserve"> PAGEREF _Toc224833236 \h </w:instrText>
            </w:r>
            <w:r>
              <w:rPr>
                <w:noProof/>
                <w:webHidden/>
              </w:rPr>
            </w:r>
            <w:r>
              <w:rPr>
                <w:noProof/>
                <w:webHidden/>
              </w:rPr>
              <w:fldChar w:fldCharType="separate"/>
            </w:r>
            <w:r>
              <w:rPr>
                <w:noProof/>
                <w:webHidden/>
              </w:rPr>
              <w:t>9</w:t>
            </w:r>
            <w:r>
              <w:rPr>
                <w:noProof/>
                <w:webHidden/>
              </w:rPr>
              <w:fldChar w:fldCharType="end"/>
            </w:r>
          </w:hyperlink>
        </w:p>
        <w:p w14:paraId="60083DFC" w14:textId="022724A9" w:rsidR="0071086F" w:rsidRDefault="0071086F">
          <w:pPr>
            <w:pStyle w:val="TOC2"/>
            <w:tabs>
              <w:tab w:val="right" w:leader="dot" w:pos="9350"/>
            </w:tabs>
            <w:rPr>
              <w:noProof/>
              <w:kern w:val="2"/>
              <w:lang w:eastAsia="en-GB"/>
              <w14:ligatures w14:val="standardContextual"/>
            </w:rPr>
          </w:pPr>
          <w:hyperlink w:anchor="_Toc224833237" w:history="1">
            <w:r w:rsidRPr="004266C1">
              <w:rPr>
                <w:rStyle w:val="Hyperlink"/>
                <w:b/>
                <w:noProof/>
              </w:rPr>
              <w:t>2.4 Data Postprocessing</w:t>
            </w:r>
            <w:r>
              <w:rPr>
                <w:noProof/>
                <w:webHidden/>
              </w:rPr>
              <w:tab/>
            </w:r>
            <w:r>
              <w:rPr>
                <w:noProof/>
                <w:webHidden/>
              </w:rPr>
              <w:fldChar w:fldCharType="begin"/>
            </w:r>
            <w:r>
              <w:rPr>
                <w:noProof/>
                <w:webHidden/>
              </w:rPr>
              <w:instrText xml:space="preserve"> PAGEREF _Toc224833237 \h </w:instrText>
            </w:r>
            <w:r>
              <w:rPr>
                <w:noProof/>
                <w:webHidden/>
              </w:rPr>
            </w:r>
            <w:r>
              <w:rPr>
                <w:noProof/>
                <w:webHidden/>
              </w:rPr>
              <w:fldChar w:fldCharType="separate"/>
            </w:r>
            <w:r>
              <w:rPr>
                <w:noProof/>
                <w:webHidden/>
              </w:rPr>
              <w:t>10</w:t>
            </w:r>
            <w:r>
              <w:rPr>
                <w:noProof/>
                <w:webHidden/>
              </w:rPr>
              <w:fldChar w:fldCharType="end"/>
            </w:r>
          </w:hyperlink>
        </w:p>
        <w:p w14:paraId="373EC556" w14:textId="10AFFD7D" w:rsidR="0071086F" w:rsidRDefault="0071086F">
          <w:pPr>
            <w:pStyle w:val="TOC1"/>
            <w:tabs>
              <w:tab w:val="left" w:pos="480"/>
              <w:tab w:val="right" w:leader="dot" w:pos="9350"/>
            </w:tabs>
            <w:rPr>
              <w:noProof/>
              <w:kern w:val="2"/>
              <w:lang w:eastAsia="en-GB"/>
              <w14:ligatures w14:val="standardContextual"/>
            </w:rPr>
          </w:pPr>
          <w:hyperlink w:anchor="_Toc224833238" w:history="1">
            <w:r w:rsidRPr="004266C1">
              <w:rPr>
                <w:rStyle w:val="Hyperlink"/>
                <w:b/>
                <w:noProof/>
              </w:rPr>
              <w:t>3.</w:t>
            </w:r>
            <w:r>
              <w:rPr>
                <w:noProof/>
                <w:kern w:val="2"/>
                <w:lang w:eastAsia="en-GB"/>
                <w14:ligatures w14:val="standardContextual"/>
              </w:rPr>
              <w:tab/>
            </w:r>
            <w:r w:rsidRPr="004266C1">
              <w:rPr>
                <w:rStyle w:val="Hyperlink"/>
                <w:b/>
                <w:bCs/>
                <w:noProof/>
              </w:rPr>
              <w:t>Sample Runs and Results</w:t>
            </w:r>
            <w:r>
              <w:rPr>
                <w:noProof/>
                <w:webHidden/>
              </w:rPr>
              <w:tab/>
            </w:r>
            <w:r>
              <w:rPr>
                <w:noProof/>
                <w:webHidden/>
              </w:rPr>
              <w:fldChar w:fldCharType="begin"/>
            </w:r>
            <w:r>
              <w:rPr>
                <w:noProof/>
                <w:webHidden/>
              </w:rPr>
              <w:instrText xml:space="preserve"> PAGEREF _Toc224833238 \h </w:instrText>
            </w:r>
            <w:r>
              <w:rPr>
                <w:noProof/>
                <w:webHidden/>
              </w:rPr>
            </w:r>
            <w:r>
              <w:rPr>
                <w:noProof/>
                <w:webHidden/>
              </w:rPr>
              <w:fldChar w:fldCharType="separate"/>
            </w:r>
            <w:r>
              <w:rPr>
                <w:noProof/>
                <w:webHidden/>
              </w:rPr>
              <w:t>11</w:t>
            </w:r>
            <w:r>
              <w:rPr>
                <w:noProof/>
                <w:webHidden/>
              </w:rPr>
              <w:fldChar w:fldCharType="end"/>
            </w:r>
          </w:hyperlink>
        </w:p>
        <w:p w14:paraId="7E255772" w14:textId="6C9F1D38" w:rsidR="0071086F" w:rsidRDefault="0071086F">
          <w:pPr>
            <w:pStyle w:val="TOC1"/>
            <w:tabs>
              <w:tab w:val="left" w:pos="480"/>
              <w:tab w:val="right" w:leader="dot" w:pos="9350"/>
            </w:tabs>
            <w:rPr>
              <w:noProof/>
              <w:kern w:val="2"/>
              <w:lang w:eastAsia="en-GB"/>
              <w14:ligatures w14:val="standardContextual"/>
            </w:rPr>
          </w:pPr>
          <w:hyperlink w:anchor="_Toc224833239" w:history="1">
            <w:r w:rsidRPr="004266C1">
              <w:rPr>
                <w:rStyle w:val="Hyperlink"/>
                <w:b/>
                <w:bCs/>
                <w:noProof/>
              </w:rPr>
              <w:t>4.</w:t>
            </w:r>
            <w:r>
              <w:rPr>
                <w:noProof/>
                <w:kern w:val="2"/>
                <w:lang w:eastAsia="en-GB"/>
                <w14:ligatures w14:val="standardContextual"/>
              </w:rPr>
              <w:tab/>
            </w:r>
            <w:r w:rsidRPr="004266C1">
              <w:rPr>
                <w:rStyle w:val="Hyperlink"/>
                <w:b/>
                <w:bCs/>
                <w:noProof/>
              </w:rPr>
              <w:t>Recommendations</w:t>
            </w:r>
            <w:r>
              <w:rPr>
                <w:noProof/>
                <w:webHidden/>
              </w:rPr>
              <w:tab/>
            </w:r>
            <w:r>
              <w:rPr>
                <w:noProof/>
                <w:webHidden/>
              </w:rPr>
              <w:fldChar w:fldCharType="begin"/>
            </w:r>
            <w:r>
              <w:rPr>
                <w:noProof/>
                <w:webHidden/>
              </w:rPr>
              <w:instrText xml:space="preserve"> PAGEREF _Toc224833239 \h </w:instrText>
            </w:r>
            <w:r>
              <w:rPr>
                <w:noProof/>
                <w:webHidden/>
              </w:rPr>
            </w:r>
            <w:r>
              <w:rPr>
                <w:noProof/>
                <w:webHidden/>
              </w:rPr>
              <w:fldChar w:fldCharType="separate"/>
            </w:r>
            <w:r>
              <w:rPr>
                <w:noProof/>
                <w:webHidden/>
              </w:rPr>
              <w:t>15</w:t>
            </w:r>
            <w:r>
              <w:rPr>
                <w:noProof/>
                <w:webHidden/>
              </w:rPr>
              <w:fldChar w:fldCharType="end"/>
            </w:r>
          </w:hyperlink>
        </w:p>
        <w:p w14:paraId="79989D22" w14:textId="7FE58A55" w:rsidR="0071086F" w:rsidRDefault="0071086F">
          <w:pPr>
            <w:pStyle w:val="TOC1"/>
            <w:tabs>
              <w:tab w:val="left" w:pos="480"/>
              <w:tab w:val="right" w:leader="dot" w:pos="9350"/>
            </w:tabs>
            <w:rPr>
              <w:noProof/>
              <w:kern w:val="2"/>
              <w:lang w:eastAsia="en-GB"/>
              <w14:ligatures w14:val="standardContextual"/>
            </w:rPr>
          </w:pPr>
          <w:hyperlink w:anchor="_Toc224833240" w:history="1">
            <w:r w:rsidRPr="004266C1">
              <w:rPr>
                <w:rStyle w:val="Hyperlink"/>
                <w:b/>
                <w:bCs/>
                <w:noProof/>
              </w:rPr>
              <w:t>5.</w:t>
            </w:r>
            <w:r>
              <w:rPr>
                <w:noProof/>
                <w:kern w:val="2"/>
                <w:lang w:eastAsia="en-GB"/>
                <w14:ligatures w14:val="standardContextual"/>
              </w:rPr>
              <w:tab/>
            </w:r>
            <w:r w:rsidRPr="004266C1">
              <w:rPr>
                <w:rStyle w:val="Hyperlink"/>
                <w:b/>
                <w:bCs/>
                <w:noProof/>
              </w:rPr>
              <w:t>Reflection</w:t>
            </w:r>
            <w:r>
              <w:rPr>
                <w:noProof/>
                <w:webHidden/>
              </w:rPr>
              <w:tab/>
            </w:r>
            <w:r>
              <w:rPr>
                <w:noProof/>
                <w:webHidden/>
              </w:rPr>
              <w:fldChar w:fldCharType="begin"/>
            </w:r>
            <w:r>
              <w:rPr>
                <w:noProof/>
                <w:webHidden/>
              </w:rPr>
              <w:instrText xml:space="preserve"> PAGEREF _Toc224833240 \h </w:instrText>
            </w:r>
            <w:r>
              <w:rPr>
                <w:noProof/>
                <w:webHidden/>
              </w:rPr>
            </w:r>
            <w:r>
              <w:rPr>
                <w:noProof/>
                <w:webHidden/>
              </w:rPr>
              <w:fldChar w:fldCharType="separate"/>
            </w:r>
            <w:r>
              <w:rPr>
                <w:noProof/>
                <w:webHidden/>
              </w:rPr>
              <w:t>16</w:t>
            </w:r>
            <w:r>
              <w:rPr>
                <w:noProof/>
                <w:webHidden/>
              </w:rPr>
              <w:fldChar w:fldCharType="end"/>
            </w:r>
          </w:hyperlink>
        </w:p>
        <w:p w14:paraId="6ED110C4" w14:textId="1BB8AFCB" w:rsidR="0071086F" w:rsidRDefault="0071086F">
          <w:pPr>
            <w:pStyle w:val="TOC2"/>
            <w:tabs>
              <w:tab w:val="right" w:leader="dot" w:pos="9350"/>
            </w:tabs>
            <w:rPr>
              <w:noProof/>
              <w:kern w:val="2"/>
              <w:lang w:eastAsia="en-GB"/>
              <w14:ligatures w14:val="standardContextual"/>
            </w:rPr>
          </w:pPr>
          <w:hyperlink w:anchor="_Toc224833241" w:history="1">
            <w:r w:rsidRPr="004266C1">
              <w:rPr>
                <w:rStyle w:val="Hyperlink"/>
                <w:b/>
                <w:noProof/>
              </w:rPr>
              <w:t>5.1 Advantages and Limitations</w:t>
            </w:r>
            <w:r>
              <w:rPr>
                <w:noProof/>
                <w:webHidden/>
              </w:rPr>
              <w:tab/>
            </w:r>
            <w:r>
              <w:rPr>
                <w:noProof/>
                <w:webHidden/>
              </w:rPr>
              <w:fldChar w:fldCharType="begin"/>
            </w:r>
            <w:r>
              <w:rPr>
                <w:noProof/>
                <w:webHidden/>
              </w:rPr>
              <w:instrText xml:space="preserve"> PAGEREF _Toc224833241 \h </w:instrText>
            </w:r>
            <w:r>
              <w:rPr>
                <w:noProof/>
                <w:webHidden/>
              </w:rPr>
            </w:r>
            <w:r>
              <w:rPr>
                <w:noProof/>
                <w:webHidden/>
              </w:rPr>
              <w:fldChar w:fldCharType="separate"/>
            </w:r>
            <w:r>
              <w:rPr>
                <w:noProof/>
                <w:webHidden/>
              </w:rPr>
              <w:t>16</w:t>
            </w:r>
            <w:r>
              <w:rPr>
                <w:noProof/>
                <w:webHidden/>
              </w:rPr>
              <w:fldChar w:fldCharType="end"/>
            </w:r>
          </w:hyperlink>
        </w:p>
        <w:p w14:paraId="657D334D" w14:textId="0EFE2157" w:rsidR="0071086F" w:rsidRDefault="0071086F">
          <w:pPr>
            <w:pStyle w:val="TOC2"/>
            <w:tabs>
              <w:tab w:val="right" w:leader="dot" w:pos="9350"/>
            </w:tabs>
            <w:rPr>
              <w:noProof/>
              <w:kern w:val="2"/>
              <w:lang w:eastAsia="en-GB"/>
              <w14:ligatures w14:val="standardContextual"/>
            </w:rPr>
          </w:pPr>
          <w:hyperlink w:anchor="_Toc224833242" w:history="1">
            <w:r w:rsidRPr="004266C1">
              <w:rPr>
                <w:rStyle w:val="Hyperlink"/>
                <w:b/>
                <w:noProof/>
              </w:rPr>
              <w:t>5.2 Changes for Future Investigations</w:t>
            </w:r>
            <w:r>
              <w:rPr>
                <w:noProof/>
                <w:webHidden/>
              </w:rPr>
              <w:tab/>
            </w:r>
            <w:r>
              <w:rPr>
                <w:noProof/>
                <w:webHidden/>
              </w:rPr>
              <w:fldChar w:fldCharType="begin"/>
            </w:r>
            <w:r>
              <w:rPr>
                <w:noProof/>
                <w:webHidden/>
              </w:rPr>
              <w:instrText xml:space="preserve"> PAGEREF _Toc224833242 \h </w:instrText>
            </w:r>
            <w:r>
              <w:rPr>
                <w:noProof/>
                <w:webHidden/>
              </w:rPr>
            </w:r>
            <w:r>
              <w:rPr>
                <w:noProof/>
                <w:webHidden/>
              </w:rPr>
              <w:fldChar w:fldCharType="separate"/>
            </w:r>
            <w:r>
              <w:rPr>
                <w:noProof/>
                <w:webHidden/>
              </w:rPr>
              <w:t>16</w:t>
            </w:r>
            <w:r>
              <w:rPr>
                <w:noProof/>
                <w:webHidden/>
              </w:rPr>
              <w:fldChar w:fldCharType="end"/>
            </w:r>
          </w:hyperlink>
        </w:p>
        <w:p w14:paraId="0F25F3CE" w14:textId="4734769F" w:rsidR="0071086F" w:rsidRDefault="0071086F">
          <w:pPr>
            <w:pStyle w:val="TOC1"/>
            <w:tabs>
              <w:tab w:val="right" w:leader="dot" w:pos="9350"/>
            </w:tabs>
            <w:rPr>
              <w:noProof/>
              <w:kern w:val="2"/>
              <w:lang w:eastAsia="en-GB"/>
              <w14:ligatures w14:val="standardContextual"/>
            </w:rPr>
          </w:pPr>
          <w:hyperlink w:anchor="_Toc224833243" w:history="1">
            <w:r w:rsidRPr="004266C1">
              <w:rPr>
                <w:rStyle w:val="Hyperlink"/>
                <w:b/>
                <w:bCs/>
                <w:noProof/>
              </w:rPr>
              <w:t>6. References</w:t>
            </w:r>
            <w:r>
              <w:rPr>
                <w:noProof/>
                <w:webHidden/>
              </w:rPr>
              <w:tab/>
            </w:r>
            <w:r>
              <w:rPr>
                <w:noProof/>
                <w:webHidden/>
              </w:rPr>
              <w:fldChar w:fldCharType="begin"/>
            </w:r>
            <w:r>
              <w:rPr>
                <w:noProof/>
                <w:webHidden/>
              </w:rPr>
              <w:instrText xml:space="preserve"> PAGEREF _Toc224833243 \h </w:instrText>
            </w:r>
            <w:r>
              <w:rPr>
                <w:noProof/>
                <w:webHidden/>
              </w:rPr>
            </w:r>
            <w:r>
              <w:rPr>
                <w:noProof/>
                <w:webHidden/>
              </w:rPr>
              <w:fldChar w:fldCharType="separate"/>
            </w:r>
            <w:r>
              <w:rPr>
                <w:noProof/>
                <w:webHidden/>
              </w:rPr>
              <w:t>17</w:t>
            </w:r>
            <w:r>
              <w:rPr>
                <w:noProof/>
                <w:webHidden/>
              </w:rPr>
              <w:fldChar w:fldCharType="end"/>
            </w:r>
          </w:hyperlink>
        </w:p>
        <w:p w14:paraId="3E06EFB7" w14:textId="16C10121" w:rsidR="0071086F" w:rsidRDefault="0071086F">
          <w:pPr>
            <w:pStyle w:val="TOC1"/>
            <w:tabs>
              <w:tab w:val="right" w:leader="dot" w:pos="9350"/>
            </w:tabs>
            <w:rPr>
              <w:noProof/>
              <w:kern w:val="2"/>
              <w:lang w:eastAsia="en-GB"/>
              <w14:ligatures w14:val="standardContextual"/>
            </w:rPr>
          </w:pPr>
          <w:hyperlink w:anchor="_Toc224833244" w:history="1">
            <w:r w:rsidRPr="004266C1">
              <w:rPr>
                <w:rStyle w:val="Hyperlink"/>
                <w:b/>
                <w:noProof/>
              </w:rPr>
              <w:t>7. Appendix</w:t>
            </w:r>
            <w:r>
              <w:rPr>
                <w:noProof/>
                <w:webHidden/>
              </w:rPr>
              <w:tab/>
            </w:r>
            <w:r>
              <w:rPr>
                <w:noProof/>
                <w:webHidden/>
              </w:rPr>
              <w:fldChar w:fldCharType="begin"/>
            </w:r>
            <w:r>
              <w:rPr>
                <w:noProof/>
                <w:webHidden/>
              </w:rPr>
              <w:instrText xml:space="preserve"> PAGEREF _Toc224833244 \h </w:instrText>
            </w:r>
            <w:r>
              <w:rPr>
                <w:noProof/>
                <w:webHidden/>
              </w:rPr>
            </w:r>
            <w:r>
              <w:rPr>
                <w:noProof/>
                <w:webHidden/>
              </w:rPr>
              <w:fldChar w:fldCharType="separate"/>
            </w:r>
            <w:r>
              <w:rPr>
                <w:noProof/>
                <w:webHidden/>
              </w:rPr>
              <w:t>18</w:t>
            </w:r>
            <w:r>
              <w:rPr>
                <w:noProof/>
                <w:webHidden/>
              </w:rPr>
              <w:fldChar w:fldCharType="end"/>
            </w:r>
          </w:hyperlink>
        </w:p>
        <w:p w14:paraId="2B271D11" w14:textId="29CDBB16" w:rsidR="0071086F" w:rsidRDefault="0071086F">
          <w:pPr>
            <w:pStyle w:val="TOC2"/>
            <w:tabs>
              <w:tab w:val="right" w:leader="dot" w:pos="9350"/>
            </w:tabs>
            <w:rPr>
              <w:noProof/>
              <w:kern w:val="2"/>
              <w:lang w:eastAsia="en-GB"/>
              <w14:ligatures w14:val="standardContextual"/>
            </w:rPr>
          </w:pPr>
          <w:hyperlink w:anchor="_Toc224833245" w:history="1">
            <w:r w:rsidRPr="004266C1">
              <w:rPr>
                <w:rStyle w:val="Hyperlink"/>
                <w:b/>
                <w:bCs/>
                <w:noProof/>
              </w:rPr>
              <w:t>6.1 Further Comparison Between the RF and SLR</w:t>
            </w:r>
            <w:r>
              <w:rPr>
                <w:noProof/>
                <w:webHidden/>
              </w:rPr>
              <w:tab/>
            </w:r>
            <w:r>
              <w:rPr>
                <w:noProof/>
                <w:webHidden/>
              </w:rPr>
              <w:fldChar w:fldCharType="begin"/>
            </w:r>
            <w:r>
              <w:rPr>
                <w:noProof/>
                <w:webHidden/>
              </w:rPr>
              <w:instrText xml:space="preserve"> PAGEREF _Toc224833245 \h </w:instrText>
            </w:r>
            <w:r>
              <w:rPr>
                <w:noProof/>
                <w:webHidden/>
              </w:rPr>
            </w:r>
            <w:r>
              <w:rPr>
                <w:noProof/>
                <w:webHidden/>
              </w:rPr>
              <w:fldChar w:fldCharType="separate"/>
            </w:r>
            <w:r>
              <w:rPr>
                <w:noProof/>
                <w:webHidden/>
              </w:rPr>
              <w:t>18</w:t>
            </w:r>
            <w:r>
              <w:rPr>
                <w:noProof/>
                <w:webHidden/>
              </w:rPr>
              <w:fldChar w:fldCharType="end"/>
            </w:r>
          </w:hyperlink>
        </w:p>
        <w:p w14:paraId="1692E9FF" w14:textId="0B42590D" w:rsidR="0071086F" w:rsidRDefault="0071086F">
          <w:pPr>
            <w:pStyle w:val="TOC2"/>
            <w:tabs>
              <w:tab w:val="right" w:leader="dot" w:pos="9350"/>
            </w:tabs>
            <w:rPr>
              <w:noProof/>
              <w:kern w:val="2"/>
              <w:lang w:eastAsia="en-GB"/>
              <w14:ligatures w14:val="standardContextual"/>
            </w:rPr>
          </w:pPr>
          <w:hyperlink w:anchor="_Toc224833246" w:history="1">
            <w:r w:rsidRPr="004266C1">
              <w:rPr>
                <w:rStyle w:val="Hyperlink"/>
                <w:b/>
                <w:bCs/>
                <w:noProof/>
              </w:rPr>
              <w:t>6.2 Confusion Matrices for Tuned Models</w:t>
            </w:r>
            <w:r>
              <w:rPr>
                <w:noProof/>
                <w:webHidden/>
              </w:rPr>
              <w:tab/>
            </w:r>
            <w:r>
              <w:rPr>
                <w:noProof/>
                <w:webHidden/>
              </w:rPr>
              <w:fldChar w:fldCharType="begin"/>
            </w:r>
            <w:r>
              <w:rPr>
                <w:noProof/>
                <w:webHidden/>
              </w:rPr>
              <w:instrText xml:space="preserve"> PAGEREF _Toc224833246 \h </w:instrText>
            </w:r>
            <w:r>
              <w:rPr>
                <w:noProof/>
                <w:webHidden/>
              </w:rPr>
            </w:r>
            <w:r>
              <w:rPr>
                <w:noProof/>
                <w:webHidden/>
              </w:rPr>
              <w:fldChar w:fldCharType="separate"/>
            </w:r>
            <w:r>
              <w:rPr>
                <w:noProof/>
                <w:webHidden/>
              </w:rPr>
              <w:t>18</w:t>
            </w:r>
            <w:r>
              <w:rPr>
                <w:noProof/>
                <w:webHidden/>
              </w:rPr>
              <w:fldChar w:fldCharType="end"/>
            </w:r>
          </w:hyperlink>
        </w:p>
        <w:p w14:paraId="787619A4" w14:textId="1D27A6CB" w:rsidR="31D3CC06" w:rsidRDefault="31D3CC06" w:rsidP="31D3CC06">
          <w:pPr>
            <w:pStyle w:val="TOC2"/>
            <w:tabs>
              <w:tab w:val="right" w:leader="dot" w:pos="9345"/>
            </w:tabs>
            <w:rPr>
              <w:rStyle w:val="Hyperlink"/>
            </w:rPr>
          </w:pPr>
          <w:r>
            <w:fldChar w:fldCharType="end"/>
          </w:r>
        </w:p>
      </w:sdtContent>
    </w:sdt>
    <w:p w14:paraId="31BDE16E" w14:textId="77777777" w:rsidR="00E4229B" w:rsidRDefault="00E4229B">
      <w:pPr>
        <w:rPr>
          <w:rStyle w:val="Hyperlink"/>
        </w:rPr>
      </w:pPr>
      <w:r>
        <w:rPr>
          <w:rStyle w:val="Hyperlink"/>
        </w:rPr>
        <w:br w:type="page"/>
      </w:r>
    </w:p>
    <w:p w14:paraId="3849917D" w14:textId="77777777" w:rsidR="00E4229B" w:rsidRDefault="00E4229B" w:rsidP="0071086F">
      <w:pPr>
        <w:rPr>
          <w:b/>
          <w:bCs/>
          <w:sz w:val="28"/>
          <w:szCs w:val="28"/>
        </w:rPr>
      </w:pPr>
      <w:r w:rsidRPr="00E4229B">
        <w:rPr>
          <w:b/>
          <w:bCs/>
          <w:sz w:val="28"/>
          <w:szCs w:val="28"/>
        </w:rPr>
        <w:lastRenderedPageBreak/>
        <w:t>Table of Figures</w:t>
      </w:r>
    </w:p>
    <w:p w14:paraId="2880BAB2" w14:textId="08296E42" w:rsidR="00FC5D5A" w:rsidRDefault="00FC5D5A">
      <w:pPr>
        <w:pStyle w:val="TableofFigures"/>
        <w:tabs>
          <w:tab w:val="right" w:leader="dot" w:pos="9350"/>
        </w:tabs>
        <w:rPr>
          <w:noProof/>
        </w:rPr>
      </w:pPr>
      <w:r>
        <w:rPr>
          <w:rStyle w:val="Hyperlink"/>
          <w:u w:val="none"/>
        </w:rPr>
        <w:fldChar w:fldCharType="begin"/>
      </w:r>
      <w:r>
        <w:rPr>
          <w:rStyle w:val="Hyperlink"/>
          <w:u w:val="none"/>
        </w:rPr>
        <w:instrText xml:space="preserve"> TOC \h \z \c "Figure" </w:instrText>
      </w:r>
      <w:r>
        <w:rPr>
          <w:rStyle w:val="Hyperlink"/>
          <w:u w:val="none"/>
        </w:rPr>
        <w:fldChar w:fldCharType="separate"/>
      </w:r>
      <w:hyperlink w:anchor="_Toc224833362" w:history="1">
        <w:r w:rsidRPr="004E3D42">
          <w:rPr>
            <w:rStyle w:val="Hyperlink"/>
            <w:noProof/>
          </w:rPr>
          <w:t>Figure 1 – Histograms for Each Attribute.</w:t>
        </w:r>
        <w:r>
          <w:rPr>
            <w:noProof/>
            <w:webHidden/>
          </w:rPr>
          <w:tab/>
        </w:r>
        <w:r>
          <w:rPr>
            <w:noProof/>
            <w:webHidden/>
          </w:rPr>
          <w:fldChar w:fldCharType="begin"/>
        </w:r>
        <w:r>
          <w:rPr>
            <w:noProof/>
            <w:webHidden/>
          </w:rPr>
          <w:instrText xml:space="preserve"> PAGEREF _Toc224833362 \h </w:instrText>
        </w:r>
        <w:r>
          <w:rPr>
            <w:noProof/>
            <w:webHidden/>
          </w:rPr>
        </w:r>
        <w:r>
          <w:rPr>
            <w:noProof/>
            <w:webHidden/>
          </w:rPr>
          <w:fldChar w:fldCharType="separate"/>
        </w:r>
        <w:r>
          <w:rPr>
            <w:noProof/>
            <w:webHidden/>
          </w:rPr>
          <w:t>8</w:t>
        </w:r>
        <w:r>
          <w:rPr>
            <w:noProof/>
            <w:webHidden/>
          </w:rPr>
          <w:fldChar w:fldCharType="end"/>
        </w:r>
      </w:hyperlink>
    </w:p>
    <w:p w14:paraId="6D87017F" w14:textId="5C525A22" w:rsidR="00FC5D5A" w:rsidRDefault="00FC5D5A">
      <w:pPr>
        <w:pStyle w:val="TableofFigures"/>
        <w:tabs>
          <w:tab w:val="right" w:leader="dot" w:pos="9350"/>
        </w:tabs>
        <w:rPr>
          <w:noProof/>
        </w:rPr>
      </w:pPr>
      <w:hyperlink w:anchor="_Toc224833363" w:history="1">
        <w:r w:rsidRPr="004E3D42">
          <w:rPr>
            <w:rStyle w:val="Hyperlink"/>
            <w:noProof/>
          </w:rPr>
          <w:t>Figure 2 -G3 Attribute Before (Top) and After (Bottom) Discretisation.</w:t>
        </w:r>
        <w:r>
          <w:rPr>
            <w:noProof/>
            <w:webHidden/>
          </w:rPr>
          <w:tab/>
        </w:r>
        <w:r>
          <w:rPr>
            <w:noProof/>
            <w:webHidden/>
          </w:rPr>
          <w:fldChar w:fldCharType="begin"/>
        </w:r>
        <w:r>
          <w:rPr>
            <w:noProof/>
            <w:webHidden/>
          </w:rPr>
          <w:instrText xml:space="preserve"> PAGEREF _Toc224833363 \h </w:instrText>
        </w:r>
        <w:r>
          <w:rPr>
            <w:noProof/>
            <w:webHidden/>
          </w:rPr>
        </w:r>
        <w:r>
          <w:rPr>
            <w:noProof/>
            <w:webHidden/>
          </w:rPr>
          <w:fldChar w:fldCharType="separate"/>
        </w:r>
        <w:r>
          <w:rPr>
            <w:noProof/>
            <w:webHidden/>
          </w:rPr>
          <w:t>10</w:t>
        </w:r>
        <w:r>
          <w:rPr>
            <w:noProof/>
            <w:webHidden/>
          </w:rPr>
          <w:fldChar w:fldCharType="end"/>
        </w:r>
      </w:hyperlink>
    </w:p>
    <w:p w14:paraId="6F51663C" w14:textId="09ED59FC" w:rsidR="00FC5D5A" w:rsidRDefault="00FC5D5A">
      <w:pPr>
        <w:pStyle w:val="TableofFigures"/>
        <w:tabs>
          <w:tab w:val="right" w:leader="dot" w:pos="9350"/>
        </w:tabs>
        <w:rPr>
          <w:noProof/>
        </w:rPr>
      </w:pPr>
      <w:hyperlink w:anchor="_Toc224833364" w:history="1">
        <w:r w:rsidRPr="004E3D42">
          <w:rPr>
            <w:rStyle w:val="Hyperlink"/>
            <w:noProof/>
          </w:rPr>
          <w:t>Figure 3 - Dataset Before (Top) and After (Bottom) One-Hot Encoding.</w:t>
        </w:r>
        <w:r>
          <w:rPr>
            <w:noProof/>
            <w:webHidden/>
          </w:rPr>
          <w:tab/>
        </w:r>
        <w:r>
          <w:rPr>
            <w:noProof/>
            <w:webHidden/>
          </w:rPr>
          <w:fldChar w:fldCharType="begin"/>
        </w:r>
        <w:r>
          <w:rPr>
            <w:noProof/>
            <w:webHidden/>
          </w:rPr>
          <w:instrText xml:space="preserve"> PAGEREF _Toc224833364 \h </w:instrText>
        </w:r>
        <w:r>
          <w:rPr>
            <w:noProof/>
            <w:webHidden/>
          </w:rPr>
        </w:r>
        <w:r>
          <w:rPr>
            <w:noProof/>
            <w:webHidden/>
          </w:rPr>
          <w:fldChar w:fldCharType="separate"/>
        </w:r>
        <w:r>
          <w:rPr>
            <w:noProof/>
            <w:webHidden/>
          </w:rPr>
          <w:t>11</w:t>
        </w:r>
        <w:r>
          <w:rPr>
            <w:noProof/>
            <w:webHidden/>
          </w:rPr>
          <w:fldChar w:fldCharType="end"/>
        </w:r>
      </w:hyperlink>
    </w:p>
    <w:p w14:paraId="20CC0ACD" w14:textId="679E2E08" w:rsidR="00FC5D5A" w:rsidRDefault="00FC5D5A">
      <w:pPr>
        <w:pStyle w:val="TableofFigures"/>
        <w:tabs>
          <w:tab w:val="right" w:leader="dot" w:pos="9350"/>
        </w:tabs>
        <w:rPr>
          <w:noProof/>
        </w:rPr>
      </w:pPr>
      <w:hyperlink w:anchor="_Toc224833365" w:history="1">
        <w:r w:rsidRPr="004E3D42">
          <w:rPr>
            <w:rStyle w:val="Hyperlink"/>
            <w:noProof/>
          </w:rPr>
          <w:t>Figure 4 - Class Legend.</w:t>
        </w:r>
        <w:r>
          <w:rPr>
            <w:noProof/>
            <w:webHidden/>
          </w:rPr>
          <w:tab/>
        </w:r>
        <w:r>
          <w:rPr>
            <w:noProof/>
            <w:webHidden/>
          </w:rPr>
          <w:fldChar w:fldCharType="begin"/>
        </w:r>
        <w:r>
          <w:rPr>
            <w:noProof/>
            <w:webHidden/>
          </w:rPr>
          <w:instrText xml:space="preserve"> PAGEREF _Toc224833365 \h </w:instrText>
        </w:r>
        <w:r>
          <w:rPr>
            <w:noProof/>
            <w:webHidden/>
          </w:rPr>
        </w:r>
        <w:r>
          <w:rPr>
            <w:noProof/>
            <w:webHidden/>
          </w:rPr>
          <w:fldChar w:fldCharType="separate"/>
        </w:r>
        <w:r>
          <w:rPr>
            <w:noProof/>
            <w:webHidden/>
          </w:rPr>
          <w:t>12</w:t>
        </w:r>
        <w:r>
          <w:rPr>
            <w:noProof/>
            <w:webHidden/>
          </w:rPr>
          <w:fldChar w:fldCharType="end"/>
        </w:r>
      </w:hyperlink>
    </w:p>
    <w:p w14:paraId="4EC72FD1" w14:textId="7B19E0B6" w:rsidR="00FC5D5A" w:rsidRDefault="00FC5D5A">
      <w:pPr>
        <w:pStyle w:val="TableofFigures"/>
        <w:tabs>
          <w:tab w:val="right" w:leader="dot" w:pos="9350"/>
        </w:tabs>
        <w:rPr>
          <w:noProof/>
        </w:rPr>
      </w:pPr>
      <w:hyperlink w:anchor="_Toc224833366" w:history="1">
        <w:r w:rsidRPr="004E3D42">
          <w:rPr>
            <w:rStyle w:val="Hyperlink"/>
            <w:noProof/>
          </w:rPr>
          <w:t>Figure 5 - Top 15 Results from CorrelationAttributeEval.</w:t>
        </w:r>
        <w:r>
          <w:rPr>
            <w:noProof/>
            <w:webHidden/>
          </w:rPr>
          <w:tab/>
        </w:r>
        <w:r>
          <w:rPr>
            <w:noProof/>
            <w:webHidden/>
          </w:rPr>
          <w:fldChar w:fldCharType="begin"/>
        </w:r>
        <w:r>
          <w:rPr>
            <w:noProof/>
            <w:webHidden/>
          </w:rPr>
          <w:instrText xml:space="preserve"> PAGEREF _Toc224833366 \h </w:instrText>
        </w:r>
        <w:r>
          <w:rPr>
            <w:noProof/>
            <w:webHidden/>
          </w:rPr>
        </w:r>
        <w:r>
          <w:rPr>
            <w:noProof/>
            <w:webHidden/>
          </w:rPr>
          <w:fldChar w:fldCharType="separate"/>
        </w:r>
        <w:r>
          <w:rPr>
            <w:noProof/>
            <w:webHidden/>
          </w:rPr>
          <w:t>14</w:t>
        </w:r>
        <w:r>
          <w:rPr>
            <w:noProof/>
            <w:webHidden/>
          </w:rPr>
          <w:fldChar w:fldCharType="end"/>
        </w:r>
      </w:hyperlink>
    </w:p>
    <w:p w14:paraId="515451A0" w14:textId="77777777" w:rsidR="00FC5D5A" w:rsidRDefault="00FC5D5A" w:rsidP="0071086F">
      <w:pPr>
        <w:rPr>
          <w:rStyle w:val="Hyperlink"/>
          <w:u w:val="none"/>
        </w:rPr>
      </w:pPr>
      <w:r>
        <w:rPr>
          <w:rStyle w:val="Hyperlink"/>
          <w:u w:val="none"/>
        </w:rPr>
        <w:fldChar w:fldCharType="end"/>
      </w:r>
    </w:p>
    <w:p w14:paraId="22B3560D" w14:textId="784B4BD4" w:rsidR="00FC5D5A" w:rsidRDefault="00FC5D5A">
      <w:pPr>
        <w:pStyle w:val="TableofFigures"/>
        <w:tabs>
          <w:tab w:val="right" w:leader="dot" w:pos="9350"/>
        </w:tabs>
        <w:rPr>
          <w:noProof/>
          <w:kern w:val="2"/>
          <w:lang w:eastAsia="en-GB"/>
          <w14:ligatures w14:val="standardContextual"/>
        </w:rPr>
      </w:pPr>
      <w:r>
        <w:rPr>
          <w:rStyle w:val="Hyperlink"/>
          <w:u w:val="none"/>
        </w:rPr>
        <w:fldChar w:fldCharType="begin"/>
      </w:r>
      <w:r>
        <w:rPr>
          <w:rStyle w:val="Hyperlink"/>
          <w:u w:val="none"/>
        </w:rPr>
        <w:instrText xml:space="preserve"> TOC \h \z \c "Table" </w:instrText>
      </w:r>
      <w:r>
        <w:rPr>
          <w:rStyle w:val="Hyperlink"/>
          <w:u w:val="none"/>
        </w:rPr>
        <w:fldChar w:fldCharType="separate"/>
      </w:r>
      <w:hyperlink w:anchor="_Toc224833372" w:history="1">
        <w:r w:rsidRPr="00E72925">
          <w:rPr>
            <w:rStyle w:val="Hyperlink"/>
            <w:noProof/>
          </w:rPr>
          <w:t>Table 1 - Dataset Attributes and Descriptions.</w:t>
        </w:r>
        <w:r>
          <w:rPr>
            <w:noProof/>
            <w:webHidden/>
          </w:rPr>
          <w:tab/>
        </w:r>
        <w:r>
          <w:rPr>
            <w:noProof/>
            <w:webHidden/>
          </w:rPr>
          <w:fldChar w:fldCharType="begin"/>
        </w:r>
        <w:r>
          <w:rPr>
            <w:noProof/>
            <w:webHidden/>
          </w:rPr>
          <w:instrText xml:space="preserve"> PAGEREF _Toc224833372 \h </w:instrText>
        </w:r>
        <w:r>
          <w:rPr>
            <w:noProof/>
            <w:webHidden/>
          </w:rPr>
        </w:r>
        <w:r>
          <w:rPr>
            <w:noProof/>
            <w:webHidden/>
          </w:rPr>
          <w:fldChar w:fldCharType="separate"/>
        </w:r>
        <w:r>
          <w:rPr>
            <w:noProof/>
            <w:webHidden/>
          </w:rPr>
          <w:t>7</w:t>
        </w:r>
        <w:r>
          <w:rPr>
            <w:noProof/>
            <w:webHidden/>
          </w:rPr>
          <w:fldChar w:fldCharType="end"/>
        </w:r>
      </w:hyperlink>
    </w:p>
    <w:p w14:paraId="54F8FFEC" w14:textId="1BD1E42A" w:rsidR="00FC5D5A" w:rsidRDefault="00FC5D5A">
      <w:pPr>
        <w:pStyle w:val="TableofFigures"/>
        <w:tabs>
          <w:tab w:val="right" w:leader="dot" w:pos="9350"/>
        </w:tabs>
        <w:rPr>
          <w:noProof/>
          <w:kern w:val="2"/>
          <w:lang w:eastAsia="en-GB"/>
          <w14:ligatures w14:val="standardContextual"/>
        </w:rPr>
      </w:pPr>
      <w:hyperlink w:anchor="_Toc224833373" w:history="1">
        <w:r w:rsidRPr="00E72925">
          <w:rPr>
            <w:rStyle w:val="Hyperlink"/>
            <w:noProof/>
          </w:rPr>
          <w:t>Table 2 - Summary of First Sample Run Results</w:t>
        </w:r>
        <w:r>
          <w:rPr>
            <w:noProof/>
            <w:webHidden/>
          </w:rPr>
          <w:tab/>
        </w:r>
        <w:r>
          <w:rPr>
            <w:noProof/>
            <w:webHidden/>
          </w:rPr>
          <w:fldChar w:fldCharType="begin"/>
        </w:r>
        <w:r>
          <w:rPr>
            <w:noProof/>
            <w:webHidden/>
          </w:rPr>
          <w:instrText xml:space="preserve"> PAGEREF _Toc224833373 \h </w:instrText>
        </w:r>
        <w:r>
          <w:rPr>
            <w:noProof/>
            <w:webHidden/>
          </w:rPr>
        </w:r>
        <w:r>
          <w:rPr>
            <w:noProof/>
            <w:webHidden/>
          </w:rPr>
          <w:fldChar w:fldCharType="separate"/>
        </w:r>
        <w:r>
          <w:rPr>
            <w:noProof/>
            <w:webHidden/>
          </w:rPr>
          <w:t>13</w:t>
        </w:r>
        <w:r>
          <w:rPr>
            <w:noProof/>
            <w:webHidden/>
          </w:rPr>
          <w:fldChar w:fldCharType="end"/>
        </w:r>
      </w:hyperlink>
    </w:p>
    <w:p w14:paraId="6F7EDA59" w14:textId="2B92CB97" w:rsidR="00FC5D5A" w:rsidRDefault="00FC5D5A">
      <w:pPr>
        <w:pStyle w:val="TableofFigures"/>
        <w:tabs>
          <w:tab w:val="right" w:leader="dot" w:pos="9350"/>
        </w:tabs>
        <w:rPr>
          <w:noProof/>
          <w:kern w:val="2"/>
          <w:lang w:eastAsia="en-GB"/>
          <w14:ligatures w14:val="standardContextual"/>
        </w:rPr>
      </w:pPr>
      <w:hyperlink w:anchor="_Toc224833374" w:history="1">
        <w:r w:rsidRPr="00E72925">
          <w:rPr>
            <w:rStyle w:val="Hyperlink"/>
            <w:noProof/>
          </w:rPr>
          <w:t>Table 3 - Confusion Matrices from First Run.</w:t>
        </w:r>
        <w:r>
          <w:rPr>
            <w:noProof/>
            <w:webHidden/>
          </w:rPr>
          <w:tab/>
        </w:r>
        <w:r>
          <w:rPr>
            <w:noProof/>
            <w:webHidden/>
          </w:rPr>
          <w:fldChar w:fldCharType="begin"/>
        </w:r>
        <w:r>
          <w:rPr>
            <w:noProof/>
            <w:webHidden/>
          </w:rPr>
          <w:instrText xml:space="preserve"> PAGEREF _Toc224833374 \h </w:instrText>
        </w:r>
        <w:r>
          <w:rPr>
            <w:noProof/>
            <w:webHidden/>
          </w:rPr>
        </w:r>
        <w:r>
          <w:rPr>
            <w:noProof/>
            <w:webHidden/>
          </w:rPr>
          <w:fldChar w:fldCharType="separate"/>
        </w:r>
        <w:r>
          <w:rPr>
            <w:noProof/>
            <w:webHidden/>
          </w:rPr>
          <w:t>13</w:t>
        </w:r>
        <w:r>
          <w:rPr>
            <w:noProof/>
            <w:webHidden/>
          </w:rPr>
          <w:fldChar w:fldCharType="end"/>
        </w:r>
      </w:hyperlink>
    </w:p>
    <w:p w14:paraId="708B6B76" w14:textId="46417398" w:rsidR="00FC5D5A" w:rsidRDefault="00FC5D5A">
      <w:pPr>
        <w:pStyle w:val="TableofFigures"/>
        <w:tabs>
          <w:tab w:val="right" w:leader="dot" w:pos="9350"/>
        </w:tabs>
        <w:rPr>
          <w:noProof/>
          <w:kern w:val="2"/>
          <w:lang w:eastAsia="en-GB"/>
          <w14:ligatures w14:val="standardContextual"/>
        </w:rPr>
      </w:pPr>
      <w:hyperlink w:anchor="_Toc224833375" w:history="1">
        <w:r w:rsidRPr="00E72925">
          <w:rPr>
            <w:rStyle w:val="Hyperlink"/>
            <w:noProof/>
          </w:rPr>
          <w:t>Table 4 - Results from Run After Dimensionality Reduction.</w:t>
        </w:r>
        <w:r>
          <w:rPr>
            <w:noProof/>
            <w:webHidden/>
          </w:rPr>
          <w:tab/>
        </w:r>
        <w:r>
          <w:rPr>
            <w:noProof/>
            <w:webHidden/>
          </w:rPr>
          <w:fldChar w:fldCharType="begin"/>
        </w:r>
        <w:r>
          <w:rPr>
            <w:noProof/>
            <w:webHidden/>
          </w:rPr>
          <w:instrText xml:space="preserve"> PAGEREF _Toc224833375 \h </w:instrText>
        </w:r>
        <w:r>
          <w:rPr>
            <w:noProof/>
            <w:webHidden/>
          </w:rPr>
        </w:r>
        <w:r>
          <w:rPr>
            <w:noProof/>
            <w:webHidden/>
          </w:rPr>
          <w:fldChar w:fldCharType="separate"/>
        </w:r>
        <w:r>
          <w:rPr>
            <w:noProof/>
            <w:webHidden/>
          </w:rPr>
          <w:t>14</w:t>
        </w:r>
        <w:r>
          <w:rPr>
            <w:noProof/>
            <w:webHidden/>
          </w:rPr>
          <w:fldChar w:fldCharType="end"/>
        </w:r>
      </w:hyperlink>
    </w:p>
    <w:p w14:paraId="2FA673B2" w14:textId="0A5BCBAD" w:rsidR="00FC5D5A" w:rsidRDefault="00FC5D5A">
      <w:pPr>
        <w:pStyle w:val="TableofFigures"/>
        <w:tabs>
          <w:tab w:val="right" w:leader="dot" w:pos="9350"/>
        </w:tabs>
        <w:rPr>
          <w:noProof/>
          <w:kern w:val="2"/>
          <w:lang w:eastAsia="en-GB"/>
          <w14:ligatures w14:val="standardContextual"/>
        </w:rPr>
      </w:pPr>
      <w:hyperlink w:anchor="_Toc224833376" w:history="1">
        <w:r w:rsidRPr="00E72925">
          <w:rPr>
            <w:rStyle w:val="Hyperlink"/>
            <w:noProof/>
          </w:rPr>
          <w:t>Table 5 - Confusion Matrices After Dimensionality Reduction.</w:t>
        </w:r>
        <w:r>
          <w:rPr>
            <w:noProof/>
            <w:webHidden/>
          </w:rPr>
          <w:tab/>
        </w:r>
        <w:r>
          <w:rPr>
            <w:noProof/>
            <w:webHidden/>
          </w:rPr>
          <w:fldChar w:fldCharType="begin"/>
        </w:r>
        <w:r>
          <w:rPr>
            <w:noProof/>
            <w:webHidden/>
          </w:rPr>
          <w:instrText xml:space="preserve"> PAGEREF _Toc224833376 \h </w:instrText>
        </w:r>
        <w:r>
          <w:rPr>
            <w:noProof/>
            <w:webHidden/>
          </w:rPr>
        </w:r>
        <w:r>
          <w:rPr>
            <w:noProof/>
            <w:webHidden/>
          </w:rPr>
          <w:fldChar w:fldCharType="separate"/>
        </w:r>
        <w:r>
          <w:rPr>
            <w:noProof/>
            <w:webHidden/>
          </w:rPr>
          <w:t>15</w:t>
        </w:r>
        <w:r>
          <w:rPr>
            <w:noProof/>
            <w:webHidden/>
          </w:rPr>
          <w:fldChar w:fldCharType="end"/>
        </w:r>
      </w:hyperlink>
    </w:p>
    <w:p w14:paraId="1FB147D0" w14:textId="0EC490FC" w:rsidR="00FC5D5A" w:rsidRDefault="00FC5D5A">
      <w:pPr>
        <w:pStyle w:val="TableofFigures"/>
        <w:tabs>
          <w:tab w:val="right" w:leader="dot" w:pos="9350"/>
        </w:tabs>
        <w:rPr>
          <w:noProof/>
          <w:kern w:val="2"/>
          <w:lang w:eastAsia="en-GB"/>
          <w14:ligatures w14:val="standardContextual"/>
        </w:rPr>
      </w:pPr>
      <w:hyperlink w:anchor="_Toc224833377" w:history="1">
        <w:r w:rsidRPr="00E72925">
          <w:rPr>
            <w:rStyle w:val="Hyperlink"/>
            <w:noProof/>
          </w:rPr>
          <w:t>Table 6 - Results from Hyperparameter Tuning.</w:t>
        </w:r>
        <w:r>
          <w:rPr>
            <w:noProof/>
            <w:webHidden/>
          </w:rPr>
          <w:tab/>
        </w:r>
        <w:r>
          <w:rPr>
            <w:noProof/>
            <w:webHidden/>
          </w:rPr>
          <w:fldChar w:fldCharType="begin"/>
        </w:r>
        <w:r>
          <w:rPr>
            <w:noProof/>
            <w:webHidden/>
          </w:rPr>
          <w:instrText xml:space="preserve"> PAGEREF _Toc224833377 \h </w:instrText>
        </w:r>
        <w:r>
          <w:rPr>
            <w:noProof/>
            <w:webHidden/>
          </w:rPr>
        </w:r>
        <w:r>
          <w:rPr>
            <w:noProof/>
            <w:webHidden/>
          </w:rPr>
          <w:fldChar w:fldCharType="separate"/>
        </w:r>
        <w:r>
          <w:rPr>
            <w:noProof/>
            <w:webHidden/>
          </w:rPr>
          <w:t>15</w:t>
        </w:r>
        <w:r>
          <w:rPr>
            <w:noProof/>
            <w:webHidden/>
          </w:rPr>
          <w:fldChar w:fldCharType="end"/>
        </w:r>
      </w:hyperlink>
    </w:p>
    <w:p w14:paraId="6F1CA95D" w14:textId="21307D2A" w:rsidR="00FC5D5A" w:rsidRDefault="00FC5D5A">
      <w:pPr>
        <w:pStyle w:val="TableofFigures"/>
        <w:tabs>
          <w:tab w:val="right" w:leader="dot" w:pos="9350"/>
        </w:tabs>
        <w:rPr>
          <w:noProof/>
          <w:kern w:val="2"/>
          <w:lang w:eastAsia="en-GB"/>
          <w14:ligatures w14:val="standardContextual"/>
        </w:rPr>
      </w:pPr>
      <w:hyperlink w:anchor="_Toc224833378" w:history="1">
        <w:r w:rsidRPr="00E72925">
          <w:rPr>
            <w:rStyle w:val="Hyperlink"/>
            <w:noProof/>
          </w:rPr>
          <w:t>Table 7 - Per-Class F1-Scores for the RF and SLR.</w:t>
        </w:r>
        <w:r>
          <w:rPr>
            <w:noProof/>
            <w:webHidden/>
          </w:rPr>
          <w:tab/>
        </w:r>
        <w:r>
          <w:rPr>
            <w:noProof/>
            <w:webHidden/>
          </w:rPr>
          <w:fldChar w:fldCharType="begin"/>
        </w:r>
        <w:r>
          <w:rPr>
            <w:noProof/>
            <w:webHidden/>
          </w:rPr>
          <w:instrText xml:space="preserve"> PAGEREF _Toc224833378 \h </w:instrText>
        </w:r>
        <w:r>
          <w:rPr>
            <w:noProof/>
            <w:webHidden/>
          </w:rPr>
        </w:r>
        <w:r>
          <w:rPr>
            <w:noProof/>
            <w:webHidden/>
          </w:rPr>
          <w:fldChar w:fldCharType="separate"/>
        </w:r>
        <w:r>
          <w:rPr>
            <w:noProof/>
            <w:webHidden/>
          </w:rPr>
          <w:t>20</w:t>
        </w:r>
        <w:r>
          <w:rPr>
            <w:noProof/>
            <w:webHidden/>
          </w:rPr>
          <w:fldChar w:fldCharType="end"/>
        </w:r>
      </w:hyperlink>
    </w:p>
    <w:p w14:paraId="399A3478" w14:textId="629F97A3" w:rsidR="00FC5D5A" w:rsidRDefault="00FC5D5A">
      <w:pPr>
        <w:pStyle w:val="TableofFigures"/>
        <w:tabs>
          <w:tab w:val="right" w:leader="dot" w:pos="9350"/>
        </w:tabs>
        <w:rPr>
          <w:noProof/>
          <w:kern w:val="2"/>
          <w:lang w:eastAsia="en-GB"/>
          <w14:ligatures w14:val="standardContextual"/>
        </w:rPr>
      </w:pPr>
      <w:hyperlink w:anchor="_Toc224833379" w:history="1">
        <w:r w:rsidRPr="00E72925">
          <w:rPr>
            <w:rStyle w:val="Hyperlink"/>
            <w:noProof/>
          </w:rPr>
          <w:t>Table 8 - Confusion Matrices After Tuning.</w:t>
        </w:r>
        <w:r>
          <w:rPr>
            <w:noProof/>
            <w:webHidden/>
          </w:rPr>
          <w:tab/>
        </w:r>
        <w:r>
          <w:rPr>
            <w:noProof/>
            <w:webHidden/>
          </w:rPr>
          <w:fldChar w:fldCharType="begin"/>
        </w:r>
        <w:r>
          <w:rPr>
            <w:noProof/>
            <w:webHidden/>
          </w:rPr>
          <w:instrText xml:space="preserve"> PAGEREF _Toc224833379 \h </w:instrText>
        </w:r>
        <w:r>
          <w:rPr>
            <w:noProof/>
            <w:webHidden/>
          </w:rPr>
        </w:r>
        <w:r>
          <w:rPr>
            <w:noProof/>
            <w:webHidden/>
          </w:rPr>
          <w:fldChar w:fldCharType="separate"/>
        </w:r>
        <w:r>
          <w:rPr>
            <w:noProof/>
            <w:webHidden/>
          </w:rPr>
          <w:t>21</w:t>
        </w:r>
        <w:r>
          <w:rPr>
            <w:noProof/>
            <w:webHidden/>
          </w:rPr>
          <w:fldChar w:fldCharType="end"/>
        </w:r>
      </w:hyperlink>
    </w:p>
    <w:p w14:paraId="05207A4C" w14:textId="385EC36F" w:rsidR="04E65E5E" w:rsidRPr="001D67DA" w:rsidRDefault="00FC5D5A">
      <w:pPr>
        <w:rPr>
          <w:color w:val="467886" w:themeColor="hyperlink"/>
          <w:u w:val="single"/>
        </w:rPr>
      </w:pPr>
      <w:r>
        <w:rPr>
          <w:rStyle w:val="Hyperlink"/>
          <w:u w:val="none"/>
        </w:rPr>
        <w:fldChar w:fldCharType="end"/>
      </w:r>
      <w:r w:rsidR="0071086F" w:rsidRPr="00E4229B">
        <w:rPr>
          <w:rStyle w:val="Hyperlink"/>
          <w:u w:val="none"/>
        </w:rPr>
        <w:br w:type="page"/>
      </w:r>
    </w:p>
    <w:p w14:paraId="0366E31D" w14:textId="0F402B38" w:rsidR="4CAF4B6D" w:rsidRDefault="4CAF4B6D" w:rsidP="120A570E">
      <w:pPr>
        <w:pStyle w:val="Heading1"/>
        <w:numPr>
          <w:ilvl w:val="0"/>
          <w:numId w:val="1"/>
        </w:numPr>
        <w:rPr>
          <w:b/>
          <w:bCs/>
          <w:color w:val="auto"/>
          <w:sz w:val="28"/>
          <w:szCs w:val="28"/>
        </w:rPr>
      </w:pPr>
      <w:bookmarkStart w:id="0" w:name="_Toc224833232"/>
      <w:r w:rsidRPr="120A570E">
        <w:rPr>
          <w:b/>
          <w:bCs/>
          <w:color w:val="auto"/>
          <w:sz w:val="28"/>
          <w:szCs w:val="28"/>
        </w:rPr>
        <w:lastRenderedPageBreak/>
        <w:t>Introduction</w:t>
      </w:r>
      <w:bookmarkEnd w:id="0"/>
    </w:p>
    <w:p w14:paraId="55222D89" w14:textId="133FE7FE" w:rsidR="495F790D" w:rsidRDefault="5418FD38" w:rsidP="77CBA092">
      <w:pPr>
        <w:jc w:val="both"/>
        <w:rPr>
          <w:rFonts w:ascii="Aptos" w:eastAsia="Aptos" w:hAnsi="Aptos" w:cs="Aptos"/>
          <w:color w:val="000000" w:themeColor="text1"/>
        </w:rPr>
      </w:pPr>
      <w:r w:rsidRPr="2494860B">
        <w:t xml:space="preserve">Data mining can be defined as the process of extracting and analysing a large amount of data </w:t>
      </w:r>
      <w:r w:rsidR="64063C7D" w:rsidRPr="2494860B">
        <w:t xml:space="preserve">to </w:t>
      </w:r>
      <w:r w:rsidRPr="2494860B">
        <w:t xml:space="preserve">determine </w:t>
      </w:r>
      <w:r w:rsidR="4F3FEB15" w:rsidRPr="2494860B">
        <w:t>patterns and make predicti</w:t>
      </w:r>
      <w:r w:rsidR="0EBB52A6" w:rsidRPr="2494860B">
        <w:t xml:space="preserve">ve algorithms, data mining is also referred to as ‘Knowledge Discovery in Databases’ (KDD) as these large amounts are usually derived from a </w:t>
      </w:r>
      <w:r w:rsidR="6D85D5E0" w:rsidRPr="2494860B">
        <w:t>database.</w:t>
      </w:r>
      <w:sdt>
        <w:sdtPr>
          <w:rPr>
            <w:highlight w:val="white"/>
          </w:rPr>
          <w:alias w:val="Citation"/>
          <w:tag w:val="{&quot;referencesIds&quot;:[&quot;doc:6991f77269a7ce503df3e692&quot;],&quot;referencesOptions&quot;:{&quot;doc:6991f77269a7ce503df3e69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29971761,&quot;citationText&quot;:&quot;&lt;span style=\&quot;font-family:Aptos;font-size:16px;color:#000000\&quot;&gt;[1]&lt;/span&gt;&quot;}"/>
          <w:id w:val="529971761"/>
          <w:placeholder>
            <w:docPart w:val="DefaultPlaceholder_-1854013440"/>
          </w:placeholder>
        </w:sdtPr>
        <w:sdtEndPr/>
        <w:sdtContent>
          <w:r w:rsidR="00192F5A">
            <w:rPr>
              <w:rFonts w:ascii="Aptos" w:eastAsia="Times New Roman" w:hAnsi="Aptos"/>
              <w:color w:val="000000"/>
            </w:rPr>
            <w:t>[1]</w:t>
          </w:r>
        </w:sdtContent>
      </w:sdt>
      <w:r w:rsidR="6D85D5E0">
        <w:t xml:space="preserve"> One</w:t>
      </w:r>
      <w:r w:rsidR="1043B045" w:rsidRPr="2494860B">
        <w:t xml:space="preserve"> of the ways in which data mining is conducted within businesses is through following a set of de facto standards </w:t>
      </w:r>
      <w:r w:rsidR="0D07052E" w:rsidRPr="2494860B">
        <w:t>known as the ‘Cross Industry</w:t>
      </w:r>
      <w:r w:rsidR="6C7CD952" w:rsidRPr="2494860B">
        <w:t xml:space="preserve"> Standard</w:t>
      </w:r>
      <w:r w:rsidR="0D07052E" w:rsidRPr="2494860B">
        <w:t xml:space="preserve"> Process for Data Mining’ (CRISP</w:t>
      </w:r>
      <w:r w:rsidR="088A4109" w:rsidRPr="2494860B">
        <w:t>-DM)</w:t>
      </w:r>
      <w:r w:rsidR="5DB1F979" w:rsidRPr="2494860B">
        <w:t xml:space="preserve">. Within CRISP-DM are a set of phases which are: </w:t>
      </w:r>
      <w:r w:rsidR="4F3AA0A9" w:rsidRPr="2494860B">
        <w:t>Business Understanding, Data Understanding, Data Preparation, Modelling, Evaluation and Deployment.</w:t>
      </w:r>
      <w:sdt>
        <w:sdtPr>
          <w:rPr>
            <w:highlight w:val="white"/>
          </w:rPr>
          <w:alias w:val="Citation"/>
          <w:tag w:val="{&quot;referencesIds&quot;:[&quot;doc:6991f7100e12163875bd1dcd&quot;],&quot;referencesOptions&quot;:{&quot;doc:6991f7100e12163875bd1d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70252325,&quot;citationText&quot;:&quot;&lt;span style=\&quot;font-family:Aptos;font-size:16px;color:#000000\&quot;&gt;[2]&lt;/span&gt;&quot;}"/>
          <w:id w:val="670252325"/>
          <w:placeholder>
            <w:docPart w:val="DefaultPlaceholder_-1854013440"/>
          </w:placeholder>
        </w:sdtPr>
        <w:sdtEndPr/>
        <w:sdtContent>
          <w:r w:rsidR="00192F5A">
            <w:rPr>
              <w:rFonts w:ascii="Aptos" w:eastAsia="Times New Roman" w:hAnsi="Aptos"/>
              <w:color w:val="000000"/>
            </w:rPr>
            <w:t>[2]</w:t>
          </w:r>
        </w:sdtContent>
      </w:sdt>
      <w:sdt>
        <w:sdtPr>
          <w:rPr>
            <w:highlight w:val="white"/>
          </w:rPr>
          <w:alias w:val="Citation"/>
          <w:tag w:val="{&quot;referencesIds&quot;:[&quot;doc:6991f6794d81b6172fe5f1f8&quot;],&quot;referencesOptions&quot;:{&quot;doc:6991f6794d81b6172fe5f1f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00377768,&quot;citationText&quot;:&quot;&lt;span style=\&quot;font-family:Aptos;font-size:16px;color:#000000\&quot;&gt;[3]&lt;/span&gt;&quot;}"/>
          <w:id w:val="2000377768"/>
          <w:placeholder>
            <w:docPart w:val="DefaultPlaceholder_-1854013440"/>
          </w:placeholder>
        </w:sdtPr>
        <w:sdtEndPr/>
        <w:sdtContent>
          <w:r w:rsidR="00192F5A">
            <w:rPr>
              <w:rFonts w:ascii="Aptos" w:eastAsia="Times New Roman" w:hAnsi="Aptos"/>
              <w:color w:val="000000"/>
            </w:rPr>
            <w:t>[3]</w:t>
          </w:r>
        </w:sdtContent>
      </w:sdt>
    </w:p>
    <w:p w14:paraId="6945A45A" w14:textId="0CD0B40A" w:rsidR="495F790D" w:rsidRDefault="3ACE943F" w:rsidP="77CBA092">
      <w:pPr>
        <w:jc w:val="both"/>
        <w:rPr>
          <w:rFonts w:ascii="Aptos" w:eastAsia="Aptos" w:hAnsi="Aptos" w:cs="Aptos"/>
          <w:color w:val="000000" w:themeColor="text1"/>
        </w:rPr>
      </w:pPr>
      <w:r w:rsidRPr="120A570E">
        <w:t>During the business understanding phase, the busi</w:t>
      </w:r>
      <w:r w:rsidR="52FCFFF2" w:rsidRPr="120A570E">
        <w:t>ness will discuss their intentions with data mining including a set of objectives and timelines</w:t>
      </w:r>
      <w:r w:rsidR="35D8117A" w:rsidRPr="120A570E">
        <w:t xml:space="preserve">. </w:t>
      </w:r>
      <w:r w:rsidR="6929408F" w:rsidRPr="120A570E">
        <w:t>T</w:t>
      </w:r>
      <w:r w:rsidR="35D8117A" w:rsidRPr="120A570E">
        <w:t>he dat</w:t>
      </w:r>
      <w:r w:rsidR="5C580F72" w:rsidRPr="120A570E">
        <w:t>a</w:t>
      </w:r>
      <w:r w:rsidR="35D8117A" w:rsidRPr="120A570E">
        <w:t xml:space="preserve"> understanding phase</w:t>
      </w:r>
      <w:r w:rsidR="0FE4045E" w:rsidRPr="120A570E">
        <w:t xml:space="preserve"> involves the collection of data and </w:t>
      </w:r>
      <w:r w:rsidR="3CF9B62D" w:rsidRPr="120A570E">
        <w:t>evaluating whether the quality of the data is suitable for further analysis, statistical techniques are also used in the data underst</w:t>
      </w:r>
      <w:r w:rsidR="6E494EF7" w:rsidRPr="120A570E">
        <w:t xml:space="preserve">anding phase to explore the data. The modelling phase consists of </w:t>
      </w:r>
      <w:r w:rsidR="76563B9E" w:rsidRPr="120A570E">
        <w:t>fitting the data into a machine learning algorithm for cluster</w:t>
      </w:r>
      <w:r w:rsidR="5D06DC23" w:rsidRPr="120A570E">
        <w:t xml:space="preserve"> analysis or making predictions</w:t>
      </w:r>
      <w:r w:rsidR="30F666CB" w:rsidRPr="120A570E">
        <w:t xml:space="preserve">. In the evaluation phase, the predictive or clustering algorithms used in the modelling phase are examined </w:t>
      </w:r>
      <w:r w:rsidR="14ED8F47" w:rsidRPr="120A570E">
        <w:t xml:space="preserve">to determine the results align with their objectives. Finally, </w:t>
      </w:r>
      <w:r w:rsidR="6CE1D550" w:rsidRPr="120A570E">
        <w:t xml:space="preserve">the deployment phase can be interpreted differently in businesses, some businesses may create a final report, </w:t>
      </w:r>
      <w:r w:rsidR="2F9212DD" w:rsidRPr="120A570E">
        <w:t>dashboard or software from the data mining depending on the objectives discussed in the business understanding phase.</w:t>
      </w:r>
      <w:sdt>
        <w:sdtPr>
          <w:rPr>
            <w:highlight w:val="white"/>
          </w:rPr>
          <w:alias w:val="Citation"/>
          <w:tag w:val="{&quot;referencesIds&quot;:[&quot;doc:6991f7100e12163875bd1dcd&quot;],&quot;referencesOptions&quot;:{&quot;doc:6991f7100e12163875bd1d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53782029,&quot;citationText&quot;:&quot;&lt;span style=\&quot;font-family:Aptos;font-size:16px;color:#000000\&quot;&gt;[2]&lt;/span&gt;&quot;}"/>
          <w:id w:val="453782029"/>
          <w:placeholder>
            <w:docPart w:val="DefaultPlaceholder_-1854013440"/>
          </w:placeholder>
        </w:sdtPr>
        <w:sdtEndPr/>
        <w:sdtContent>
          <w:r w:rsidR="00192F5A">
            <w:rPr>
              <w:rFonts w:ascii="Aptos" w:eastAsia="Times New Roman" w:hAnsi="Aptos"/>
              <w:color w:val="000000"/>
            </w:rPr>
            <w:t>[2]</w:t>
          </w:r>
        </w:sdtContent>
      </w:sdt>
      <w:sdt>
        <w:sdtPr>
          <w:rPr>
            <w:highlight w:val="white"/>
          </w:rPr>
          <w:alias w:val="Citation"/>
          <w:tag w:val="{&quot;referencesIds&quot;:[&quot;doc:6991f6794d81b6172fe5f1f8&quot;],&quot;referencesOptions&quot;:{&quot;doc:6991f6794d81b6172fe5f1f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78723802,&quot;citationText&quot;:&quot;&lt;span style=\&quot;font-family:Aptos;font-size:16px;color:#000000\&quot;&gt;[3]&lt;/span&gt;&quot;}"/>
          <w:id w:val="1878723802"/>
          <w:placeholder>
            <w:docPart w:val="DefaultPlaceholder_-1854013440"/>
          </w:placeholder>
        </w:sdtPr>
        <w:sdtEndPr/>
        <w:sdtContent>
          <w:r w:rsidR="00192F5A">
            <w:rPr>
              <w:rFonts w:ascii="Aptos" w:eastAsia="Times New Roman" w:hAnsi="Aptos"/>
              <w:color w:val="000000"/>
            </w:rPr>
            <w:t>[3]</w:t>
          </w:r>
        </w:sdtContent>
      </w:sdt>
    </w:p>
    <w:p w14:paraId="121B5C99" w14:textId="632D1F6C" w:rsidR="120A570E" w:rsidRDefault="00B248BC" w:rsidP="00CA36D3">
      <w:pPr>
        <w:jc w:val="both"/>
        <w:rPr>
          <w:rFonts w:ascii="Aptos" w:eastAsia="Aptos" w:hAnsi="Aptos" w:cs="Aptos"/>
          <w:color w:val="000000" w:themeColor="text1"/>
        </w:rPr>
      </w:pPr>
      <w:r>
        <w:rPr>
          <w:rFonts w:ascii="Aptos" w:eastAsia="Aptos" w:hAnsi="Aptos" w:cs="Aptos"/>
          <w:color w:val="000000" w:themeColor="text1"/>
        </w:rPr>
        <w:t xml:space="preserve">The next sections in this report will </w:t>
      </w:r>
      <w:r w:rsidR="005B698C">
        <w:rPr>
          <w:rFonts w:ascii="Aptos" w:eastAsia="Aptos" w:hAnsi="Aptos" w:cs="Aptos"/>
          <w:color w:val="000000" w:themeColor="text1"/>
        </w:rPr>
        <w:t xml:space="preserve">showcases the use of machine learning algorithms to </w:t>
      </w:r>
      <w:r w:rsidR="005971A1">
        <w:rPr>
          <w:rFonts w:ascii="Aptos" w:eastAsia="Aptos" w:hAnsi="Aptos" w:cs="Aptos"/>
          <w:color w:val="000000" w:themeColor="text1"/>
        </w:rPr>
        <w:t>predict the outcomes of students</w:t>
      </w:r>
      <w:r w:rsidR="00977509">
        <w:rPr>
          <w:rFonts w:ascii="Aptos" w:eastAsia="Aptos" w:hAnsi="Aptos" w:cs="Aptos"/>
          <w:color w:val="000000" w:themeColor="text1"/>
        </w:rPr>
        <w:t xml:space="preserve"> studying specific courses in Portuguese schools. The report will </w:t>
      </w:r>
      <w:r w:rsidR="00A07270">
        <w:rPr>
          <w:rFonts w:ascii="Aptos" w:eastAsia="Aptos" w:hAnsi="Aptos" w:cs="Aptos"/>
          <w:color w:val="000000" w:themeColor="text1"/>
        </w:rPr>
        <w:t xml:space="preserve">also discuss the initial </w:t>
      </w:r>
      <w:r w:rsidR="00B738CB">
        <w:rPr>
          <w:rFonts w:ascii="Aptos" w:eastAsia="Aptos" w:hAnsi="Aptos" w:cs="Aptos"/>
          <w:color w:val="000000" w:themeColor="text1"/>
        </w:rPr>
        <w:t>exploration</w:t>
      </w:r>
      <w:r w:rsidR="00A07270">
        <w:rPr>
          <w:rFonts w:ascii="Aptos" w:eastAsia="Aptos" w:hAnsi="Aptos" w:cs="Aptos"/>
          <w:color w:val="000000" w:themeColor="text1"/>
        </w:rPr>
        <w:t xml:space="preserve"> of the data, </w:t>
      </w:r>
      <w:r w:rsidR="00DB1891">
        <w:rPr>
          <w:rFonts w:ascii="Aptos" w:eastAsia="Aptos" w:hAnsi="Aptos" w:cs="Aptos"/>
          <w:color w:val="000000" w:themeColor="text1"/>
        </w:rPr>
        <w:t xml:space="preserve">the various preprocessing methods used on the data to </w:t>
      </w:r>
      <w:r w:rsidR="00AD5917">
        <w:rPr>
          <w:rFonts w:ascii="Aptos" w:eastAsia="Aptos" w:hAnsi="Aptos" w:cs="Aptos"/>
          <w:color w:val="000000" w:themeColor="text1"/>
        </w:rPr>
        <w:t>enable it to be fitted to the algorithms, and a reflection of</w:t>
      </w:r>
      <w:r w:rsidR="00B738CB">
        <w:rPr>
          <w:rFonts w:ascii="Aptos" w:eastAsia="Aptos" w:hAnsi="Aptos" w:cs="Aptos"/>
          <w:color w:val="000000" w:themeColor="text1"/>
        </w:rPr>
        <w:t xml:space="preserve"> the case study including the limitations and advantages of it.</w:t>
      </w:r>
    </w:p>
    <w:p w14:paraId="79A6A139" w14:textId="08F1747F" w:rsidR="120A570E" w:rsidRDefault="120A570E">
      <w:r>
        <w:br w:type="page"/>
      </w:r>
    </w:p>
    <w:p w14:paraId="1DA2B8B3" w14:textId="174F9F4A" w:rsidR="610BDDD8" w:rsidRDefault="610BDDD8" w:rsidP="120A570E">
      <w:pPr>
        <w:pStyle w:val="Heading1"/>
        <w:numPr>
          <w:ilvl w:val="0"/>
          <w:numId w:val="1"/>
        </w:numPr>
        <w:rPr>
          <w:rFonts w:ascii="Aptos" w:eastAsia="Aptos" w:hAnsi="Aptos" w:cs="Aptos"/>
          <w:b/>
          <w:bCs/>
          <w:color w:val="auto"/>
          <w:sz w:val="28"/>
          <w:szCs w:val="28"/>
        </w:rPr>
      </w:pPr>
      <w:bookmarkStart w:id="1" w:name="_Toc224833233"/>
      <w:r w:rsidRPr="120A570E">
        <w:rPr>
          <w:rFonts w:ascii="Aptos" w:eastAsia="Aptos" w:hAnsi="Aptos" w:cs="Aptos"/>
          <w:b/>
          <w:bCs/>
          <w:color w:val="auto"/>
          <w:sz w:val="28"/>
          <w:szCs w:val="28"/>
        </w:rPr>
        <w:lastRenderedPageBreak/>
        <w:t>Methodology</w:t>
      </w:r>
      <w:bookmarkEnd w:id="1"/>
    </w:p>
    <w:p w14:paraId="418297B7" w14:textId="503EC7CB" w:rsidR="132068DE" w:rsidRDefault="132068DE" w:rsidP="120A570E">
      <w:pPr>
        <w:pStyle w:val="Heading2"/>
        <w:rPr>
          <w:b/>
          <w:bCs/>
          <w:color w:val="auto"/>
          <w:sz w:val="24"/>
          <w:szCs w:val="24"/>
        </w:rPr>
      </w:pPr>
      <w:bookmarkStart w:id="2" w:name="_Toc224833234"/>
      <w:r w:rsidRPr="164B5E29">
        <w:rPr>
          <w:b/>
          <w:bCs/>
          <w:color w:val="auto"/>
          <w:sz w:val="24"/>
          <w:szCs w:val="24"/>
        </w:rPr>
        <w:t>2.1 Data Exploration</w:t>
      </w:r>
      <w:bookmarkEnd w:id="2"/>
    </w:p>
    <w:tbl>
      <w:tblPr>
        <w:tblStyle w:val="TableGrid"/>
        <w:tblW w:w="0" w:type="auto"/>
        <w:jc w:val="center"/>
        <w:tblLook w:val="06A0" w:firstRow="1" w:lastRow="0" w:firstColumn="1" w:lastColumn="0" w:noHBand="1" w:noVBand="1"/>
      </w:tblPr>
      <w:tblGrid>
        <w:gridCol w:w="2263"/>
        <w:gridCol w:w="6521"/>
      </w:tblGrid>
      <w:tr w:rsidR="001A1813" w:rsidRPr="001A1813" w14:paraId="00341D10" w14:textId="77777777" w:rsidTr="001A1813">
        <w:trPr>
          <w:trHeight w:val="288"/>
          <w:jc w:val="center"/>
        </w:trPr>
        <w:tc>
          <w:tcPr>
            <w:tcW w:w="2263" w:type="dxa"/>
          </w:tcPr>
          <w:p w14:paraId="7FCF1058" w14:textId="01755A4B" w:rsidR="001A1813" w:rsidRPr="001A1813" w:rsidRDefault="001A1813" w:rsidP="004A656C">
            <w:pPr>
              <w:rPr>
                <w:b/>
                <w:bCs/>
                <w:sz w:val="22"/>
                <w:szCs w:val="22"/>
              </w:rPr>
            </w:pPr>
            <w:r w:rsidRPr="001A1813">
              <w:rPr>
                <w:b/>
                <w:bCs/>
                <w:sz w:val="22"/>
                <w:szCs w:val="22"/>
              </w:rPr>
              <w:t>Attribute Name</w:t>
            </w:r>
          </w:p>
        </w:tc>
        <w:tc>
          <w:tcPr>
            <w:tcW w:w="6521" w:type="dxa"/>
          </w:tcPr>
          <w:p w14:paraId="45B30784" w14:textId="563EB081" w:rsidR="001A1813" w:rsidRPr="001A1813" w:rsidRDefault="001A1813" w:rsidP="004A656C">
            <w:pPr>
              <w:rPr>
                <w:b/>
                <w:bCs/>
                <w:sz w:val="22"/>
                <w:szCs w:val="22"/>
              </w:rPr>
            </w:pPr>
            <w:r w:rsidRPr="001A1813">
              <w:rPr>
                <w:b/>
                <w:bCs/>
                <w:sz w:val="22"/>
                <w:szCs w:val="22"/>
              </w:rPr>
              <w:t>Attribute Description</w:t>
            </w:r>
          </w:p>
        </w:tc>
      </w:tr>
      <w:tr w:rsidR="00D10A88" w:rsidRPr="00D10A88" w14:paraId="3D3018A6" w14:textId="77777777" w:rsidTr="001A1813">
        <w:trPr>
          <w:trHeight w:val="288"/>
          <w:jc w:val="center"/>
        </w:trPr>
        <w:tc>
          <w:tcPr>
            <w:tcW w:w="2263" w:type="dxa"/>
          </w:tcPr>
          <w:p w14:paraId="185574D0" w14:textId="77777777" w:rsidR="00D10A88" w:rsidRPr="00D10A88" w:rsidRDefault="00D10A88" w:rsidP="004A656C">
            <w:pPr>
              <w:rPr>
                <w:sz w:val="22"/>
                <w:szCs w:val="22"/>
              </w:rPr>
            </w:pPr>
            <w:r w:rsidRPr="00D10A88">
              <w:rPr>
                <w:sz w:val="22"/>
                <w:szCs w:val="22"/>
              </w:rPr>
              <w:t xml:space="preserve">School </w:t>
            </w:r>
          </w:p>
        </w:tc>
        <w:tc>
          <w:tcPr>
            <w:tcW w:w="6521" w:type="dxa"/>
          </w:tcPr>
          <w:p w14:paraId="216F12C7" w14:textId="77777777" w:rsidR="00D10A88" w:rsidRPr="00D10A88" w:rsidRDefault="00D10A88" w:rsidP="004A656C">
            <w:pPr>
              <w:rPr>
                <w:sz w:val="22"/>
                <w:szCs w:val="22"/>
              </w:rPr>
            </w:pPr>
            <w:r w:rsidRPr="00D10A88">
              <w:rPr>
                <w:sz w:val="22"/>
                <w:szCs w:val="22"/>
              </w:rPr>
              <w:t>The student’s school (Gabriel Pereira ‘GP’ and Mousinho da Silveira ‘MS’)</w:t>
            </w:r>
          </w:p>
        </w:tc>
      </w:tr>
      <w:tr w:rsidR="00D10A88" w:rsidRPr="00D10A88" w14:paraId="16A3026A" w14:textId="77777777" w:rsidTr="001A1813">
        <w:trPr>
          <w:trHeight w:val="300"/>
          <w:jc w:val="center"/>
        </w:trPr>
        <w:tc>
          <w:tcPr>
            <w:tcW w:w="2263" w:type="dxa"/>
          </w:tcPr>
          <w:p w14:paraId="792E6AE9" w14:textId="77777777" w:rsidR="00D10A88" w:rsidRPr="00D10A88" w:rsidRDefault="00D10A88" w:rsidP="004A656C">
            <w:pPr>
              <w:rPr>
                <w:sz w:val="22"/>
                <w:szCs w:val="22"/>
              </w:rPr>
            </w:pPr>
            <w:r w:rsidRPr="00D10A88">
              <w:rPr>
                <w:sz w:val="22"/>
                <w:szCs w:val="22"/>
              </w:rPr>
              <w:t xml:space="preserve">Sex </w:t>
            </w:r>
          </w:p>
        </w:tc>
        <w:tc>
          <w:tcPr>
            <w:tcW w:w="6521" w:type="dxa"/>
          </w:tcPr>
          <w:p w14:paraId="04C863A2" w14:textId="77777777" w:rsidR="00D10A88" w:rsidRPr="00D10A88" w:rsidRDefault="00D10A88" w:rsidP="004A656C">
            <w:pPr>
              <w:rPr>
                <w:sz w:val="22"/>
                <w:szCs w:val="22"/>
              </w:rPr>
            </w:pPr>
            <w:r w:rsidRPr="00D10A88">
              <w:rPr>
                <w:sz w:val="22"/>
                <w:szCs w:val="22"/>
              </w:rPr>
              <w:t>Student's gender (Male ‘M’ or Female ‘F’)</w:t>
            </w:r>
          </w:p>
        </w:tc>
      </w:tr>
      <w:tr w:rsidR="00D10A88" w:rsidRPr="00D10A88" w14:paraId="5C190078" w14:textId="77777777" w:rsidTr="001A1813">
        <w:trPr>
          <w:trHeight w:val="300"/>
          <w:jc w:val="center"/>
        </w:trPr>
        <w:tc>
          <w:tcPr>
            <w:tcW w:w="2263" w:type="dxa"/>
          </w:tcPr>
          <w:p w14:paraId="06A057B4" w14:textId="77777777" w:rsidR="00D10A88" w:rsidRPr="00D10A88" w:rsidRDefault="00D10A88" w:rsidP="004A656C">
            <w:pPr>
              <w:rPr>
                <w:sz w:val="22"/>
                <w:szCs w:val="22"/>
              </w:rPr>
            </w:pPr>
            <w:r w:rsidRPr="00D10A88">
              <w:rPr>
                <w:sz w:val="22"/>
                <w:szCs w:val="22"/>
              </w:rPr>
              <w:t>Age</w:t>
            </w:r>
          </w:p>
        </w:tc>
        <w:tc>
          <w:tcPr>
            <w:tcW w:w="6521" w:type="dxa"/>
          </w:tcPr>
          <w:p w14:paraId="50515AE6" w14:textId="77777777" w:rsidR="00D10A88" w:rsidRPr="00D10A88" w:rsidRDefault="00D10A88" w:rsidP="004A656C">
            <w:pPr>
              <w:rPr>
                <w:sz w:val="22"/>
                <w:szCs w:val="22"/>
              </w:rPr>
            </w:pPr>
            <w:r w:rsidRPr="00D10A88">
              <w:rPr>
                <w:sz w:val="22"/>
                <w:szCs w:val="22"/>
              </w:rPr>
              <w:t>Student's age</w:t>
            </w:r>
          </w:p>
        </w:tc>
      </w:tr>
      <w:tr w:rsidR="2B3BEAC6" w14:paraId="2133B0A1" w14:textId="77777777" w:rsidTr="001A1813">
        <w:trPr>
          <w:trHeight w:val="300"/>
          <w:jc w:val="center"/>
        </w:trPr>
        <w:tc>
          <w:tcPr>
            <w:tcW w:w="2263" w:type="dxa"/>
          </w:tcPr>
          <w:p w14:paraId="01826394" w14:textId="6BB11FF1" w:rsidR="6F67F705" w:rsidRDefault="6F67F705" w:rsidP="2B3BEAC6">
            <w:pPr>
              <w:rPr>
                <w:sz w:val="22"/>
                <w:szCs w:val="22"/>
              </w:rPr>
            </w:pPr>
            <w:r w:rsidRPr="2B3BEAC6">
              <w:rPr>
                <w:sz w:val="22"/>
                <w:szCs w:val="22"/>
              </w:rPr>
              <w:t xml:space="preserve">Course </w:t>
            </w:r>
          </w:p>
        </w:tc>
        <w:tc>
          <w:tcPr>
            <w:tcW w:w="6521" w:type="dxa"/>
          </w:tcPr>
          <w:p w14:paraId="6F2561C5" w14:textId="52157AA0" w:rsidR="6F67F705" w:rsidRDefault="6F67F705" w:rsidP="2B3BEAC6">
            <w:pPr>
              <w:rPr>
                <w:sz w:val="22"/>
                <w:szCs w:val="22"/>
              </w:rPr>
            </w:pPr>
            <w:r w:rsidRPr="2B3BEAC6">
              <w:rPr>
                <w:sz w:val="22"/>
                <w:szCs w:val="22"/>
              </w:rPr>
              <w:t>Student’s course (Portuguese ‘Por’ or Maths ‘Mat’)</w:t>
            </w:r>
          </w:p>
        </w:tc>
      </w:tr>
      <w:tr w:rsidR="00D10A88" w:rsidRPr="00D10A88" w14:paraId="34EFFCAA" w14:textId="77777777" w:rsidTr="001A1813">
        <w:trPr>
          <w:trHeight w:val="300"/>
          <w:jc w:val="center"/>
        </w:trPr>
        <w:tc>
          <w:tcPr>
            <w:tcW w:w="2263" w:type="dxa"/>
          </w:tcPr>
          <w:p w14:paraId="4633F068" w14:textId="77777777" w:rsidR="00D10A88" w:rsidRPr="00D10A88" w:rsidRDefault="00D10A88" w:rsidP="004A656C">
            <w:pPr>
              <w:rPr>
                <w:sz w:val="22"/>
                <w:szCs w:val="22"/>
              </w:rPr>
            </w:pPr>
            <w:r w:rsidRPr="00D10A88">
              <w:rPr>
                <w:sz w:val="22"/>
                <w:szCs w:val="22"/>
              </w:rPr>
              <w:t>Address</w:t>
            </w:r>
          </w:p>
        </w:tc>
        <w:tc>
          <w:tcPr>
            <w:tcW w:w="6521" w:type="dxa"/>
          </w:tcPr>
          <w:p w14:paraId="519AA670" w14:textId="77777777" w:rsidR="00D10A88" w:rsidRPr="00D10A88" w:rsidRDefault="00D10A88" w:rsidP="004A656C">
            <w:pPr>
              <w:rPr>
                <w:sz w:val="22"/>
                <w:szCs w:val="22"/>
              </w:rPr>
            </w:pPr>
            <w:r w:rsidRPr="00D10A88">
              <w:rPr>
                <w:sz w:val="22"/>
                <w:szCs w:val="22"/>
              </w:rPr>
              <w:t>Student's address type (Urban ‘U’ or Rural ‘R’)</w:t>
            </w:r>
          </w:p>
        </w:tc>
      </w:tr>
      <w:tr w:rsidR="00D10A88" w:rsidRPr="00D10A88" w14:paraId="7C562728" w14:textId="77777777" w:rsidTr="001A1813">
        <w:trPr>
          <w:trHeight w:val="300"/>
          <w:jc w:val="center"/>
        </w:trPr>
        <w:tc>
          <w:tcPr>
            <w:tcW w:w="2263" w:type="dxa"/>
          </w:tcPr>
          <w:p w14:paraId="75BCE7C3" w14:textId="77777777" w:rsidR="00D10A88" w:rsidRPr="00D10A88" w:rsidRDefault="00D10A88" w:rsidP="004A656C">
            <w:pPr>
              <w:rPr>
                <w:sz w:val="22"/>
                <w:szCs w:val="22"/>
              </w:rPr>
            </w:pPr>
            <w:r w:rsidRPr="00D10A88">
              <w:rPr>
                <w:sz w:val="22"/>
                <w:szCs w:val="22"/>
              </w:rPr>
              <w:t>Famsize</w:t>
            </w:r>
          </w:p>
        </w:tc>
        <w:tc>
          <w:tcPr>
            <w:tcW w:w="6521" w:type="dxa"/>
          </w:tcPr>
          <w:p w14:paraId="6B141428" w14:textId="77777777" w:rsidR="00D10A88" w:rsidRPr="00D10A88" w:rsidRDefault="00D10A88" w:rsidP="004A656C">
            <w:pPr>
              <w:rPr>
                <w:sz w:val="22"/>
                <w:szCs w:val="22"/>
              </w:rPr>
            </w:pPr>
            <w:r w:rsidRPr="00D10A88">
              <w:rPr>
                <w:sz w:val="22"/>
                <w:szCs w:val="22"/>
              </w:rPr>
              <w:t>Student's family size</w:t>
            </w:r>
          </w:p>
        </w:tc>
      </w:tr>
      <w:tr w:rsidR="00D10A88" w:rsidRPr="00D10A88" w14:paraId="2989686B" w14:textId="77777777" w:rsidTr="001A1813">
        <w:trPr>
          <w:trHeight w:val="300"/>
          <w:jc w:val="center"/>
        </w:trPr>
        <w:tc>
          <w:tcPr>
            <w:tcW w:w="2263" w:type="dxa"/>
          </w:tcPr>
          <w:p w14:paraId="102927A4" w14:textId="77777777" w:rsidR="00D10A88" w:rsidRPr="00D10A88" w:rsidRDefault="00D10A88" w:rsidP="004A656C">
            <w:pPr>
              <w:rPr>
                <w:sz w:val="22"/>
                <w:szCs w:val="22"/>
              </w:rPr>
            </w:pPr>
            <w:r w:rsidRPr="00D10A88">
              <w:rPr>
                <w:sz w:val="22"/>
                <w:szCs w:val="22"/>
              </w:rPr>
              <w:t>Pstatus</w:t>
            </w:r>
          </w:p>
        </w:tc>
        <w:tc>
          <w:tcPr>
            <w:tcW w:w="6521" w:type="dxa"/>
          </w:tcPr>
          <w:p w14:paraId="15E266AB" w14:textId="77777777" w:rsidR="00D10A88" w:rsidRPr="00D10A88" w:rsidRDefault="00D10A88" w:rsidP="004A656C">
            <w:pPr>
              <w:rPr>
                <w:sz w:val="22"/>
                <w:szCs w:val="22"/>
              </w:rPr>
            </w:pPr>
            <w:r w:rsidRPr="00D10A88">
              <w:rPr>
                <w:sz w:val="22"/>
                <w:szCs w:val="22"/>
              </w:rPr>
              <w:t>Whether the student’s parents live together (Together ‘T’ or Apart ‘A’)</w:t>
            </w:r>
          </w:p>
        </w:tc>
      </w:tr>
      <w:tr w:rsidR="00D10A88" w:rsidRPr="00D10A88" w14:paraId="43572E0A" w14:textId="77777777" w:rsidTr="001A1813">
        <w:trPr>
          <w:trHeight w:val="300"/>
          <w:jc w:val="center"/>
        </w:trPr>
        <w:tc>
          <w:tcPr>
            <w:tcW w:w="2263" w:type="dxa"/>
          </w:tcPr>
          <w:p w14:paraId="1777907D" w14:textId="77777777" w:rsidR="00D10A88" w:rsidRPr="00D10A88" w:rsidRDefault="00D10A88" w:rsidP="004A656C">
            <w:pPr>
              <w:rPr>
                <w:sz w:val="22"/>
                <w:szCs w:val="22"/>
              </w:rPr>
            </w:pPr>
            <w:r w:rsidRPr="00D10A88">
              <w:rPr>
                <w:sz w:val="22"/>
                <w:szCs w:val="22"/>
              </w:rPr>
              <w:t>Medu</w:t>
            </w:r>
          </w:p>
        </w:tc>
        <w:tc>
          <w:tcPr>
            <w:tcW w:w="6521" w:type="dxa"/>
          </w:tcPr>
          <w:p w14:paraId="60EEC70D" w14:textId="77777777" w:rsidR="00D10A88" w:rsidRPr="00D10A88" w:rsidRDefault="00D10A88" w:rsidP="004A656C">
            <w:pPr>
              <w:rPr>
                <w:sz w:val="22"/>
                <w:szCs w:val="22"/>
              </w:rPr>
            </w:pPr>
            <w:r w:rsidRPr="00D10A88">
              <w:rPr>
                <w:sz w:val="22"/>
                <w:szCs w:val="22"/>
              </w:rPr>
              <w:t>Highest education level achieved by student's mother</w:t>
            </w:r>
          </w:p>
        </w:tc>
      </w:tr>
      <w:tr w:rsidR="00D10A88" w:rsidRPr="00D10A88" w14:paraId="3A672E3F" w14:textId="77777777" w:rsidTr="001A1813">
        <w:trPr>
          <w:trHeight w:val="300"/>
          <w:jc w:val="center"/>
        </w:trPr>
        <w:tc>
          <w:tcPr>
            <w:tcW w:w="2263" w:type="dxa"/>
          </w:tcPr>
          <w:p w14:paraId="028E1A31" w14:textId="77777777" w:rsidR="00D10A88" w:rsidRPr="00D10A88" w:rsidRDefault="00D10A88" w:rsidP="004A656C">
            <w:pPr>
              <w:rPr>
                <w:sz w:val="22"/>
                <w:szCs w:val="22"/>
              </w:rPr>
            </w:pPr>
            <w:r w:rsidRPr="00D10A88">
              <w:rPr>
                <w:sz w:val="22"/>
                <w:szCs w:val="22"/>
              </w:rPr>
              <w:t>Fedu</w:t>
            </w:r>
          </w:p>
        </w:tc>
        <w:tc>
          <w:tcPr>
            <w:tcW w:w="6521" w:type="dxa"/>
          </w:tcPr>
          <w:p w14:paraId="208F7423" w14:textId="77777777" w:rsidR="00D10A88" w:rsidRPr="00D10A88" w:rsidRDefault="00D10A88" w:rsidP="004A656C">
            <w:pPr>
              <w:rPr>
                <w:sz w:val="22"/>
                <w:szCs w:val="22"/>
              </w:rPr>
            </w:pPr>
            <w:r w:rsidRPr="00D10A88">
              <w:rPr>
                <w:sz w:val="22"/>
                <w:szCs w:val="22"/>
              </w:rPr>
              <w:t>Highest education level achieved by student’s father</w:t>
            </w:r>
          </w:p>
        </w:tc>
      </w:tr>
      <w:tr w:rsidR="00D10A88" w:rsidRPr="00D10A88" w14:paraId="7B0B8013" w14:textId="77777777" w:rsidTr="001A1813">
        <w:trPr>
          <w:trHeight w:val="300"/>
          <w:jc w:val="center"/>
        </w:trPr>
        <w:tc>
          <w:tcPr>
            <w:tcW w:w="2263" w:type="dxa"/>
          </w:tcPr>
          <w:p w14:paraId="2365F4F7" w14:textId="77777777" w:rsidR="00D10A88" w:rsidRPr="00D10A88" w:rsidRDefault="00D10A88" w:rsidP="004A656C">
            <w:pPr>
              <w:rPr>
                <w:sz w:val="22"/>
                <w:szCs w:val="22"/>
              </w:rPr>
            </w:pPr>
            <w:r w:rsidRPr="00D10A88">
              <w:rPr>
                <w:sz w:val="22"/>
                <w:szCs w:val="22"/>
              </w:rPr>
              <w:t>Mjob</w:t>
            </w:r>
          </w:p>
        </w:tc>
        <w:tc>
          <w:tcPr>
            <w:tcW w:w="6521" w:type="dxa"/>
          </w:tcPr>
          <w:p w14:paraId="1973658D" w14:textId="77777777" w:rsidR="00D10A88" w:rsidRPr="00D10A88" w:rsidRDefault="00D10A88" w:rsidP="004A656C">
            <w:pPr>
              <w:rPr>
                <w:sz w:val="22"/>
                <w:szCs w:val="22"/>
              </w:rPr>
            </w:pPr>
            <w:r w:rsidRPr="00D10A88">
              <w:rPr>
                <w:sz w:val="22"/>
                <w:szCs w:val="22"/>
              </w:rPr>
              <w:t>Job of student’s mother</w:t>
            </w:r>
          </w:p>
        </w:tc>
      </w:tr>
      <w:tr w:rsidR="00D10A88" w:rsidRPr="00D10A88" w14:paraId="5D0B10C3" w14:textId="77777777" w:rsidTr="001A1813">
        <w:trPr>
          <w:trHeight w:val="300"/>
          <w:jc w:val="center"/>
        </w:trPr>
        <w:tc>
          <w:tcPr>
            <w:tcW w:w="2263" w:type="dxa"/>
          </w:tcPr>
          <w:p w14:paraId="033D5F67" w14:textId="77777777" w:rsidR="00D10A88" w:rsidRPr="00D10A88" w:rsidRDefault="00D10A88" w:rsidP="004A656C">
            <w:pPr>
              <w:rPr>
                <w:sz w:val="22"/>
                <w:szCs w:val="22"/>
              </w:rPr>
            </w:pPr>
            <w:r w:rsidRPr="00D10A88">
              <w:rPr>
                <w:sz w:val="22"/>
                <w:szCs w:val="22"/>
              </w:rPr>
              <w:t>Fjob</w:t>
            </w:r>
          </w:p>
        </w:tc>
        <w:tc>
          <w:tcPr>
            <w:tcW w:w="6521" w:type="dxa"/>
          </w:tcPr>
          <w:p w14:paraId="6481A7B1" w14:textId="77777777" w:rsidR="00D10A88" w:rsidRPr="00D10A88" w:rsidRDefault="00D10A88" w:rsidP="004A656C">
            <w:pPr>
              <w:rPr>
                <w:sz w:val="22"/>
                <w:szCs w:val="22"/>
              </w:rPr>
            </w:pPr>
            <w:r w:rsidRPr="00D10A88">
              <w:rPr>
                <w:sz w:val="22"/>
                <w:szCs w:val="22"/>
              </w:rPr>
              <w:t>Job of student’s father</w:t>
            </w:r>
          </w:p>
        </w:tc>
      </w:tr>
      <w:tr w:rsidR="00D10A88" w:rsidRPr="00D10A88" w14:paraId="5C910EF1" w14:textId="77777777" w:rsidTr="001A1813">
        <w:trPr>
          <w:trHeight w:val="300"/>
          <w:jc w:val="center"/>
        </w:trPr>
        <w:tc>
          <w:tcPr>
            <w:tcW w:w="2263" w:type="dxa"/>
          </w:tcPr>
          <w:p w14:paraId="0C8EE30F" w14:textId="77777777" w:rsidR="00D10A88" w:rsidRPr="00D10A88" w:rsidRDefault="00D10A88" w:rsidP="004A656C">
            <w:pPr>
              <w:rPr>
                <w:sz w:val="22"/>
                <w:szCs w:val="22"/>
              </w:rPr>
            </w:pPr>
            <w:r w:rsidRPr="00D10A88">
              <w:rPr>
                <w:sz w:val="22"/>
                <w:szCs w:val="22"/>
              </w:rPr>
              <w:t>Reason</w:t>
            </w:r>
          </w:p>
        </w:tc>
        <w:tc>
          <w:tcPr>
            <w:tcW w:w="6521" w:type="dxa"/>
          </w:tcPr>
          <w:p w14:paraId="60A95E3C" w14:textId="77777777" w:rsidR="00D10A88" w:rsidRPr="00D10A88" w:rsidRDefault="00D10A88" w:rsidP="004A656C">
            <w:pPr>
              <w:rPr>
                <w:sz w:val="22"/>
                <w:szCs w:val="22"/>
              </w:rPr>
            </w:pPr>
            <w:r w:rsidRPr="00D10A88">
              <w:rPr>
                <w:sz w:val="22"/>
                <w:szCs w:val="22"/>
              </w:rPr>
              <w:t>The reason for why the student attends the school (‘Close to home’, ‘Reputation’, ‘Course preference’ and ‘Other’)</w:t>
            </w:r>
          </w:p>
        </w:tc>
      </w:tr>
      <w:tr w:rsidR="00D10A88" w:rsidRPr="00D10A88" w14:paraId="165EE6A0" w14:textId="77777777" w:rsidTr="001A1813">
        <w:trPr>
          <w:trHeight w:val="300"/>
          <w:jc w:val="center"/>
        </w:trPr>
        <w:tc>
          <w:tcPr>
            <w:tcW w:w="2263" w:type="dxa"/>
          </w:tcPr>
          <w:p w14:paraId="43F72A03" w14:textId="77777777" w:rsidR="00D10A88" w:rsidRPr="00D10A88" w:rsidRDefault="00D10A88" w:rsidP="004A656C">
            <w:pPr>
              <w:rPr>
                <w:sz w:val="22"/>
                <w:szCs w:val="22"/>
              </w:rPr>
            </w:pPr>
            <w:r w:rsidRPr="00D10A88">
              <w:rPr>
                <w:sz w:val="22"/>
                <w:szCs w:val="22"/>
              </w:rPr>
              <w:t>Guardian</w:t>
            </w:r>
          </w:p>
        </w:tc>
        <w:tc>
          <w:tcPr>
            <w:tcW w:w="6521" w:type="dxa"/>
          </w:tcPr>
          <w:p w14:paraId="7C139598" w14:textId="77777777" w:rsidR="00D10A88" w:rsidRPr="00D10A88" w:rsidRDefault="00D10A88" w:rsidP="004A656C">
            <w:pPr>
              <w:rPr>
                <w:sz w:val="22"/>
                <w:szCs w:val="22"/>
              </w:rPr>
            </w:pPr>
            <w:r w:rsidRPr="00D10A88">
              <w:rPr>
                <w:sz w:val="22"/>
                <w:szCs w:val="22"/>
              </w:rPr>
              <w:t>Student’s guardian (‘Mother’, ‘Father’, ‘Other’)</w:t>
            </w:r>
          </w:p>
        </w:tc>
      </w:tr>
      <w:tr w:rsidR="00D10A88" w:rsidRPr="00D10A88" w14:paraId="2BBF0ABC" w14:textId="77777777" w:rsidTr="001A1813">
        <w:trPr>
          <w:trHeight w:val="300"/>
          <w:jc w:val="center"/>
        </w:trPr>
        <w:tc>
          <w:tcPr>
            <w:tcW w:w="2263" w:type="dxa"/>
          </w:tcPr>
          <w:p w14:paraId="51C24C16" w14:textId="77777777" w:rsidR="00D10A88" w:rsidRPr="00D10A88" w:rsidRDefault="00D10A88" w:rsidP="004A656C">
            <w:pPr>
              <w:rPr>
                <w:sz w:val="22"/>
                <w:szCs w:val="22"/>
              </w:rPr>
            </w:pPr>
            <w:r w:rsidRPr="00D10A88">
              <w:rPr>
                <w:sz w:val="22"/>
                <w:szCs w:val="22"/>
              </w:rPr>
              <w:t>Traveltime</w:t>
            </w:r>
          </w:p>
        </w:tc>
        <w:tc>
          <w:tcPr>
            <w:tcW w:w="6521" w:type="dxa"/>
          </w:tcPr>
          <w:p w14:paraId="25EDB82B" w14:textId="77777777" w:rsidR="00D10A88" w:rsidRPr="00D10A88" w:rsidRDefault="00D10A88" w:rsidP="004A656C">
            <w:pPr>
              <w:rPr>
                <w:sz w:val="22"/>
                <w:szCs w:val="22"/>
              </w:rPr>
            </w:pPr>
            <w:r w:rsidRPr="00D10A88">
              <w:rPr>
                <w:sz w:val="22"/>
                <w:szCs w:val="22"/>
              </w:rPr>
              <w:t>Time taken to travel from home to the school</w:t>
            </w:r>
          </w:p>
        </w:tc>
      </w:tr>
      <w:tr w:rsidR="00D10A88" w:rsidRPr="00D10A88" w14:paraId="067FB9FF" w14:textId="77777777" w:rsidTr="001A1813">
        <w:trPr>
          <w:trHeight w:val="300"/>
          <w:jc w:val="center"/>
        </w:trPr>
        <w:tc>
          <w:tcPr>
            <w:tcW w:w="2263" w:type="dxa"/>
          </w:tcPr>
          <w:p w14:paraId="5B0BA237" w14:textId="77777777" w:rsidR="00D10A88" w:rsidRPr="00D10A88" w:rsidRDefault="00D10A88" w:rsidP="004A656C">
            <w:pPr>
              <w:rPr>
                <w:sz w:val="22"/>
                <w:szCs w:val="22"/>
              </w:rPr>
            </w:pPr>
            <w:r w:rsidRPr="00D10A88">
              <w:rPr>
                <w:sz w:val="22"/>
                <w:szCs w:val="22"/>
              </w:rPr>
              <w:t>Studytime</w:t>
            </w:r>
          </w:p>
        </w:tc>
        <w:tc>
          <w:tcPr>
            <w:tcW w:w="6521" w:type="dxa"/>
          </w:tcPr>
          <w:p w14:paraId="685B029A" w14:textId="77777777" w:rsidR="00D10A88" w:rsidRPr="00D10A88" w:rsidRDefault="00D10A88" w:rsidP="004A656C">
            <w:pPr>
              <w:rPr>
                <w:sz w:val="22"/>
                <w:szCs w:val="22"/>
              </w:rPr>
            </w:pPr>
            <w:r w:rsidRPr="00D10A88">
              <w:rPr>
                <w:sz w:val="22"/>
                <w:szCs w:val="22"/>
              </w:rPr>
              <w:t xml:space="preserve">Study time per week </w:t>
            </w:r>
          </w:p>
        </w:tc>
      </w:tr>
      <w:tr w:rsidR="00D10A88" w:rsidRPr="00D10A88" w14:paraId="09DBABCD" w14:textId="77777777" w:rsidTr="001A1813">
        <w:trPr>
          <w:trHeight w:val="300"/>
          <w:jc w:val="center"/>
        </w:trPr>
        <w:tc>
          <w:tcPr>
            <w:tcW w:w="2263" w:type="dxa"/>
          </w:tcPr>
          <w:p w14:paraId="6D0F1C43" w14:textId="77777777" w:rsidR="00D10A88" w:rsidRPr="00D10A88" w:rsidRDefault="00D10A88" w:rsidP="004A656C">
            <w:pPr>
              <w:rPr>
                <w:sz w:val="22"/>
                <w:szCs w:val="22"/>
              </w:rPr>
            </w:pPr>
            <w:r w:rsidRPr="00D10A88">
              <w:rPr>
                <w:sz w:val="22"/>
                <w:szCs w:val="22"/>
              </w:rPr>
              <w:t xml:space="preserve">Failures </w:t>
            </w:r>
          </w:p>
        </w:tc>
        <w:tc>
          <w:tcPr>
            <w:tcW w:w="6521" w:type="dxa"/>
          </w:tcPr>
          <w:p w14:paraId="77BC321E" w14:textId="77777777" w:rsidR="00D10A88" w:rsidRPr="00D10A88" w:rsidRDefault="00D10A88" w:rsidP="004A656C">
            <w:pPr>
              <w:rPr>
                <w:sz w:val="22"/>
                <w:szCs w:val="22"/>
              </w:rPr>
            </w:pPr>
            <w:r w:rsidRPr="00D10A88">
              <w:rPr>
                <w:sz w:val="22"/>
                <w:szCs w:val="22"/>
              </w:rPr>
              <w:t>Number of failures in previous classes</w:t>
            </w:r>
          </w:p>
        </w:tc>
      </w:tr>
      <w:tr w:rsidR="00D10A88" w:rsidRPr="00D10A88" w14:paraId="21038A4D" w14:textId="77777777" w:rsidTr="001A1813">
        <w:trPr>
          <w:trHeight w:val="300"/>
          <w:jc w:val="center"/>
        </w:trPr>
        <w:tc>
          <w:tcPr>
            <w:tcW w:w="2263" w:type="dxa"/>
          </w:tcPr>
          <w:p w14:paraId="4B5A9789" w14:textId="77777777" w:rsidR="00D10A88" w:rsidRPr="00D10A88" w:rsidRDefault="00D10A88" w:rsidP="004A656C">
            <w:pPr>
              <w:rPr>
                <w:sz w:val="22"/>
                <w:szCs w:val="22"/>
              </w:rPr>
            </w:pPr>
            <w:r w:rsidRPr="00D10A88">
              <w:rPr>
                <w:sz w:val="22"/>
                <w:szCs w:val="22"/>
              </w:rPr>
              <w:t>Schoolsup</w:t>
            </w:r>
          </w:p>
        </w:tc>
        <w:tc>
          <w:tcPr>
            <w:tcW w:w="6521" w:type="dxa"/>
          </w:tcPr>
          <w:p w14:paraId="6D744838" w14:textId="77777777" w:rsidR="00D10A88" w:rsidRPr="00D10A88" w:rsidRDefault="00D10A88" w:rsidP="004A656C">
            <w:pPr>
              <w:rPr>
                <w:sz w:val="22"/>
                <w:szCs w:val="22"/>
              </w:rPr>
            </w:pPr>
            <w:r w:rsidRPr="00D10A88">
              <w:rPr>
                <w:sz w:val="22"/>
                <w:szCs w:val="22"/>
              </w:rPr>
              <w:t>Whether the student receives extra educational at school (Yes or No)</w:t>
            </w:r>
          </w:p>
        </w:tc>
      </w:tr>
      <w:tr w:rsidR="00D10A88" w:rsidRPr="00D10A88" w14:paraId="33C55E25" w14:textId="77777777" w:rsidTr="001A1813">
        <w:trPr>
          <w:trHeight w:val="300"/>
          <w:jc w:val="center"/>
        </w:trPr>
        <w:tc>
          <w:tcPr>
            <w:tcW w:w="2263" w:type="dxa"/>
          </w:tcPr>
          <w:p w14:paraId="1FDD6C7D" w14:textId="77777777" w:rsidR="00D10A88" w:rsidRPr="00D10A88" w:rsidRDefault="00D10A88" w:rsidP="004A656C">
            <w:pPr>
              <w:rPr>
                <w:sz w:val="22"/>
                <w:szCs w:val="22"/>
              </w:rPr>
            </w:pPr>
            <w:r w:rsidRPr="00D10A88">
              <w:rPr>
                <w:sz w:val="22"/>
                <w:szCs w:val="22"/>
              </w:rPr>
              <w:t>Famsup</w:t>
            </w:r>
          </w:p>
        </w:tc>
        <w:tc>
          <w:tcPr>
            <w:tcW w:w="6521" w:type="dxa"/>
          </w:tcPr>
          <w:p w14:paraId="0C97B9F3" w14:textId="77777777" w:rsidR="00D10A88" w:rsidRPr="00D10A88" w:rsidRDefault="00D10A88" w:rsidP="004A656C">
            <w:pPr>
              <w:rPr>
                <w:sz w:val="22"/>
                <w:szCs w:val="22"/>
              </w:rPr>
            </w:pPr>
            <w:r w:rsidRPr="00D10A88">
              <w:rPr>
                <w:sz w:val="22"/>
                <w:szCs w:val="22"/>
              </w:rPr>
              <w:t>Whether the student receives extra educational support at home (Yes or No)</w:t>
            </w:r>
          </w:p>
        </w:tc>
      </w:tr>
      <w:tr w:rsidR="00D10A88" w:rsidRPr="00D10A88" w14:paraId="38114031" w14:textId="77777777" w:rsidTr="001A1813">
        <w:trPr>
          <w:trHeight w:val="300"/>
          <w:jc w:val="center"/>
        </w:trPr>
        <w:tc>
          <w:tcPr>
            <w:tcW w:w="2263" w:type="dxa"/>
          </w:tcPr>
          <w:p w14:paraId="35B97421" w14:textId="77777777" w:rsidR="00D10A88" w:rsidRPr="00D10A88" w:rsidRDefault="00D10A88" w:rsidP="004A656C">
            <w:pPr>
              <w:rPr>
                <w:sz w:val="22"/>
                <w:szCs w:val="22"/>
              </w:rPr>
            </w:pPr>
            <w:r w:rsidRPr="00D10A88">
              <w:rPr>
                <w:sz w:val="22"/>
                <w:szCs w:val="22"/>
              </w:rPr>
              <w:t xml:space="preserve">Paid </w:t>
            </w:r>
          </w:p>
        </w:tc>
        <w:tc>
          <w:tcPr>
            <w:tcW w:w="6521" w:type="dxa"/>
          </w:tcPr>
          <w:p w14:paraId="26A8E2CB" w14:textId="77777777" w:rsidR="00D10A88" w:rsidRPr="00D10A88" w:rsidRDefault="00D10A88" w:rsidP="004A656C">
            <w:pPr>
              <w:rPr>
                <w:sz w:val="22"/>
                <w:szCs w:val="22"/>
              </w:rPr>
            </w:pPr>
            <w:r w:rsidRPr="00D10A88">
              <w:rPr>
                <w:sz w:val="22"/>
                <w:szCs w:val="22"/>
              </w:rPr>
              <w:t>Whether the student takes extra paid classes within their course (Yes or No)</w:t>
            </w:r>
          </w:p>
        </w:tc>
      </w:tr>
      <w:tr w:rsidR="00D10A88" w:rsidRPr="00D10A88" w14:paraId="6BEC0491" w14:textId="77777777" w:rsidTr="001A1813">
        <w:trPr>
          <w:trHeight w:val="300"/>
          <w:jc w:val="center"/>
        </w:trPr>
        <w:tc>
          <w:tcPr>
            <w:tcW w:w="2263" w:type="dxa"/>
          </w:tcPr>
          <w:p w14:paraId="08D8655B" w14:textId="77777777" w:rsidR="00D10A88" w:rsidRPr="00D10A88" w:rsidRDefault="00D10A88" w:rsidP="004A656C">
            <w:pPr>
              <w:rPr>
                <w:sz w:val="22"/>
                <w:szCs w:val="22"/>
              </w:rPr>
            </w:pPr>
            <w:r w:rsidRPr="00D10A88">
              <w:rPr>
                <w:sz w:val="22"/>
                <w:szCs w:val="22"/>
              </w:rPr>
              <w:t>Activities</w:t>
            </w:r>
          </w:p>
        </w:tc>
        <w:tc>
          <w:tcPr>
            <w:tcW w:w="6521" w:type="dxa"/>
          </w:tcPr>
          <w:p w14:paraId="70B50775" w14:textId="77777777" w:rsidR="00D10A88" w:rsidRPr="00D10A88" w:rsidRDefault="00D10A88" w:rsidP="004A656C">
            <w:pPr>
              <w:rPr>
                <w:sz w:val="22"/>
                <w:szCs w:val="22"/>
              </w:rPr>
            </w:pPr>
            <w:r w:rsidRPr="00D10A88">
              <w:rPr>
                <w:sz w:val="22"/>
                <w:szCs w:val="22"/>
              </w:rPr>
              <w:t>Whether the student does extra-curricular activities (Yes of No)</w:t>
            </w:r>
          </w:p>
        </w:tc>
      </w:tr>
      <w:tr w:rsidR="00D10A88" w:rsidRPr="00D10A88" w14:paraId="6F7006EF" w14:textId="77777777" w:rsidTr="001A1813">
        <w:trPr>
          <w:trHeight w:val="300"/>
          <w:jc w:val="center"/>
        </w:trPr>
        <w:tc>
          <w:tcPr>
            <w:tcW w:w="2263" w:type="dxa"/>
          </w:tcPr>
          <w:p w14:paraId="587832A0" w14:textId="77777777" w:rsidR="00D10A88" w:rsidRPr="00D10A88" w:rsidRDefault="00D10A88" w:rsidP="004A656C">
            <w:pPr>
              <w:rPr>
                <w:sz w:val="22"/>
                <w:szCs w:val="22"/>
              </w:rPr>
            </w:pPr>
            <w:r w:rsidRPr="00D10A88">
              <w:rPr>
                <w:sz w:val="22"/>
                <w:szCs w:val="22"/>
              </w:rPr>
              <w:t xml:space="preserve">Nursery </w:t>
            </w:r>
          </w:p>
        </w:tc>
        <w:tc>
          <w:tcPr>
            <w:tcW w:w="6521" w:type="dxa"/>
          </w:tcPr>
          <w:p w14:paraId="163AF906" w14:textId="77777777" w:rsidR="00D10A88" w:rsidRPr="00D10A88" w:rsidRDefault="00D10A88" w:rsidP="004A656C">
            <w:pPr>
              <w:rPr>
                <w:sz w:val="22"/>
                <w:szCs w:val="22"/>
              </w:rPr>
            </w:pPr>
            <w:r w:rsidRPr="00D10A88">
              <w:rPr>
                <w:sz w:val="22"/>
                <w:szCs w:val="22"/>
              </w:rPr>
              <w:t>Whether the student attended nursey (Yes or No)</w:t>
            </w:r>
          </w:p>
        </w:tc>
      </w:tr>
      <w:tr w:rsidR="00D10A88" w:rsidRPr="00D10A88" w14:paraId="2F975FDE" w14:textId="77777777" w:rsidTr="001A1813">
        <w:trPr>
          <w:trHeight w:val="300"/>
          <w:jc w:val="center"/>
        </w:trPr>
        <w:tc>
          <w:tcPr>
            <w:tcW w:w="2263" w:type="dxa"/>
          </w:tcPr>
          <w:p w14:paraId="37C70206" w14:textId="77777777" w:rsidR="00D10A88" w:rsidRPr="00D10A88" w:rsidRDefault="00D10A88" w:rsidP="004A656C">
            <w:pPr>
              <w:rPr>
                <w:sz w:val="22"/>
                <w:szCs w:val="22"/>
              </w:rPr>
            </w:pPr>
            <w:r w:rsidRPr="00D10A88">
              <w:rPr>
                <w:sz w:val="22"/>
                <w:szCs w:val="22"/>
              </w:rPr>
              <w:t xml:space="preserve">Higher </w:t>
            </w:r>
          </w:p>
        </w:tc>
        <w:tc>
          <w:tcPr>
            <w:tcW w:w="6521" w:type="dxa"/>
          </w:tcPr>
          <w:p w14:paraId="68A57C1D" w14:textId="77777777" w:rsidR="00D10A88" w:rsidRPr="00D10A88" w:rsidRDefault="00D10A88" w:rsidP="004A656C">
            <w:pPr>
              <w:rPr>
                <w:sz w:val="22"/>
                <w:szCs w:val="22"/>
              </w:rPr>
            </w:pPr>
            <w:r w:rsidRPr="00D10A88">
              <w:rPr>
                <w:sz w:val="22"/>
                <w:szCs w:val="22"/>
              </w:rPr>
              <w:t>Whether the student wants to take higher education (Yes or No)</w:t>
            </w:r>
          </w:p>
        </w:tc>
      </w:tr>
      <w:tr w:rsidR="00D10A88" w:rsidRPr="00D10A88" w14:paraId="183C7E1D" w14:textId="77777777" w:rsidTr="001A1813">
        <w:trPr>
          <w:trHeight w:val="300"/>
          <w:jc w:val="center"/>
        </w:trPr>
        <w:tc>
          <w:tcPr>
            <w:tcW w:w="2263" w:type="dxa"/>
          </w:tcPr>
          <w:p w14:paraId="5D45A0BD" w14:textId="77777777" w:rsidR="00D10A88" w:rsidRPr="00D10A88" w:rsidRDefault="00D10A88" w:rsidP="004A656C">
            <w:pPr>
              <w:rPr>
                <w:sz w:val="22"/>
                <w:szCs w:val="22"/>
              </w:rPr>
            </w:pPr>
            <w:r w:rsidRPr="00D10A88">
              <w:rPr>
                <w:sz w:val="22"/>
                <w:szCs w:val="22"/>
              </w:rPr>
              <w:t xml:space="preserve">Internet </w:t>
            </w:r>
          </w:p>
        </w:tc>
        <w:tc>
          <w:tcPr>
            <w:tcW w:w="6521" w:type="dxa"/>
          </w:tcPr>
          <w:p w14:paraId="53344B60" w14:textId="77777777" w:rsidR="00D10A88" w:rsidRPr="00D10A88" w:rsidRDefault="00D10A88" w:rsidP="004A656C">
            <w:pPr>
              <w:rPr>
                <w:sz w:val="22"/>
                <w:szCs w:val="22"/>
              </w:rPr>
            </w:pPr>
            <w:r w:rsidRPr="00D10A88">
              <w:rPr>
                <w:sz w:val="22"/>
                <w:szCs w:val="22"/>
              </w:rPr>
              <w:t>Whether the student has access to the internet at home (Yes or No)</w:t>
            </w:r>
          </w:p>
        </w:tc>
      </w:tr>
      <w:tr w:rsidR="00D10A88" w:rsidRPr="00D10A88" w14:paraId="0561A4AB" w14:textId="77777777" w:rsidTr="001A1813">
        <w:trPr>
          <w:trHeight w:val="300"/>
          <w:jc w:val="center"/>
        </w:trPr>
        <w:tc>
          <w:tcPr>
            <w:tcW w:w="2263" w:type="dxa"/>
          </w:tcPr>
          <w:p w14:paraId="63BEE903" w14:textId="77777777" w:rsidR="00D10A88" w:rsidRPr="00D10A88" w:rsidRDefault="00D10A88" w:rsidP="004A656C">
            <w:pPr>
              <w:rPr>
                <w:sz w:val="22"/>
                <w:szCs w:val="22"/>
              </w:rPr>
            </w:pPr>
            <w:r w:rsidRPr="00D10A88">
              <w:rPr>
                <w:sz w:val="22"/>
                <w:szCs w:val="22"/>
              </w:rPr>
              <w:t xml:space="preserve">Romantic </w:t>
            </w:r>
          </w:p>
        </w:tc>
        <w:tc>
          <w:tcPr>
            <w:tcW w:w="6521" w:type="dxa"/>
          </w:tcPr>
          <w:p w14:paraId="2DFE070F" w14:textId="77777777" w:rsidR="00D10A88" w:rsidRPr="00D10A88" w:rsidRDefault="00D10A88" w:rsidP="004A656C">
            <w:pPr>
              <w:rPr>
                <w:sz w:val="22"/>
                <w:szCs w:val="22"/>
              </w:rPr>
            </w:pPr>
            <w:r w:rsidRPr="00D10A88">
              <w:rPr>
                <w:sz w:val="22"/>
                <w:szCs w:val="22"/>
              </w:rPr>
              <w:t>Whether the student is in a romantic relationship (Yes or No)</w:t>
            </w:r>
          </w:p>
        </w:tc>
      </w:tr>
      <w:tr w:rsidR="00D10A88" w:rsidRPr="00D10A88" w14:paraId="2AEAD210" w14:textId="77777777" w:rsidTr="001A1813">
        <w:trPr>
          <w:trHeight w:val="300"/>
          <w:jc w:val="center"/>
        </w:trPr>
        <w:tc>
          <w:tcPr>
            <w:tcW w:w="2263" w:type="dxa"/>
          </w:tcPr>
          <w:p w14:paraId="0DF6DBE9" w14:textId="77777777" w:rsidR="00D10A88" w:rsidRPr="00D10A88" w:rsidRDefault="00D10A88" w:rsidP="004A656C">
            <w:pPr>
              <w:rPr>
                <w:sz w:val="22"/>
                <w:szCs w:val="22"/>
              </w:rPr>
            </w:pPr>
            <w:r w:rsidRPr="00D10A88">
              <w:rPr>
                <w:sz w:val="22"/>
                <w:szCs w:val="22"/>
              </w:rPr>
              <w:t xml:space="preserve">Famrel </w:t>
            </w:r>
          </w:p>
        </w:tc>
        <w:tc>
          <w:tcPr>
            <w:tcW w:w="6521" w:type="dxa"/>
          </w:tcPr>
          <w:p w14:paraId="525F3E6E" w14:textId="77777777" w:rsidR="00D10A88" w:rsidRPr="00D10A88" w:rsidRDefault="00D10A88" w:rsidP="004A656C">
            <w:pPr>
              <w:rPr>
                <w:sz w:val="22"/>
                <w:szCs w:val="22"/>
              </w:rPr>
            </w:pPr>
            <w:r w:rsidRPr="00D10A88">
              <w:rPr>
                <w:sz w:val="22"/>
                <w:szCs w:val="22"/>
              </w:rPr>
              <w:t>Quality of family relationships</w:t>
            </w:r>
          </w:p>
        </w:tc>
      </w:tr>
      <w:tr w:rsidR="00D10A88" w:rsidRPr="00D10A88" w14:paraId="41B1F43F" w14:textId="77777777" w:rsidTr="001A1813">
        <w:trPr>
          <w:trHeight w:val="300"/>
          <w:jc w:val="center"/>
        </w:trPr>
        <w:tc>
          <w:tcPr>
            <w:tcW w:w="2263" w:type="dxa"/>
          </w:tcPr>
          <w:p w14:paraId="0D8969F6" w14:textId="77777777" w:rsidR="00D10A88" w:rsidRPr="00D10A88" w:rsidRDefault="00D10A88" w:rsidP="004A656C">
            <w:pPr>
              <w:rPr>
                <w:sz w:val="22"/>
                <w:szCs w:val="22"/>
              </w:rPr>
            </w:pPr>
            <w:r w:rsidRPr="00D10A88">
              <w:rPr>
                <w:sz w:val="22"/>
                <w:szCs w:val="22"/>
              </w:rPr>
              <w:t xml:space="preserve">Freetime </w:t>
            </w:r>
          </w:p>
        </w:tc>
        <w:tc>
          <w:tcPr>
            <w:tcW w:w="6521" w:type="dxa"/>
          </w:tcPr>
          <w:p w14:paraId="6BB2B40B" w14:textId="77777777" w:rsidR="00D10A88" w:rsidRPr="00D10A88" w:rsidRDefault="00D10A88" w:rsidP="004A656C">
            <w:pPr>
              <w:rPr>
                <w:sz w:val="22"/>
                <w:szCs w:val="22"/>
              </w:rPr>
            </w:pPr>
            <w:r w:rsidRPr="00D10A88">
              <w:rPr>
                <w:sz w:val="22"/>
                <w:szCs w:val="22"/>
              </w:rPr>
              <w:t>The amount of free time the student gets after school</w:t>
            </w:r>
          </w:p>
        </w:tc>
      </w:tr>
      <w:tr w:rsidR="00D10A88" w:rsidRPr="00D10A88" w14:paraId="18DD4EF8" w14:textId="77777777" w:rsidTr="001A1813">
        <w:trPr>
          <w:trHeight w:val="300"/>
          <w:jc w:val="center"/>
        </w:trPr>
        <w:tc>
          <w:tcPr>
            <w:tcW w:w="2263" w:type="dxa"/>
          </w:tcPr>
          <w:p w14:paraId="62F3DE3D" w14:textId="77777777" w:rsidR="00D10A88" w:rsidRPr="00D10A88" w:rsidRDefault="00D10A88" w:rsidP="004A656C">
            <w:pPr>
              <w:rPr>
                <w:sz w:val="22"/>
                <w:szCs w:val="22"/>
              </w:rPr>
            </w:pPr>
            <w:r w:rsidRPr="00D10A88">
              <w:rPr>
                <w:sz w:val="22"/>
                <w:szCs w:val="22"/>
              </w:rPr>
              <w:t xml:space="preserve">Goout </w:t>
            </w:r>
          </w:p>
        </w:tc>
        <w:tc>
          <w:tcPr>
            <w:tcW w:w="6521" w:type="dxa"/>
          </w:tcPr>
          <w:p w14:paraId="40A1C3B2" w14:textId="77777777" w:rsidR="00D10A88" w:rsidRPr="00D10A88" w:rsidRDefault="00D10A88" w:rsidP="004A656C">
            <w:pPr>
              <w:rPr>
                <w:sz w:val="22"/>
                <w:szCs w:val="22"/>
              </w:rPr>
            </w:pPr>
            <w:r w:rsidRPr="00D10A88">
              <w:rPr>
                <w:sz w:val="22"/>
                <w:szCs w:val="22"/>
              </w:rPr>
              <w:t>How much the student goes out with friends</w:t>
            </w:r>
          </w:p>
        </w:tc>
      </w:tr>
      <w:tr w:rsidR="00D10A88" w:rsidRPr="00D10A88" w14:paraId="610B0FDB" w14:textId="77777777" w:rsidTr="001A1813">
        <w:trPr>
          <w:trHeight w:val="300"/>
          <w:jc w:val="center"/>
        </w:trPr>
        <w:tc>
          <w:tcPr>
            <w:tcW w:w="2263" w:type="dxa"/>
          </w:tcPr>
          <w:p w14:paraId="7D2B489F" w14:textId="77777777" w:rsidR="00D10A88" w:rsidRPr="00D10A88" w:rsidRDefault="00D10A88" w:rsidP="004A656C">
            <w:pPr>
              <w:rPr>
                <w:sz w:val="22"/>
                <w:szCs w:val="22"/>
              </w:rPr>
            </w:pPr>
            <w:r w:rsidRPr="00D10A88">
              <w:rPr>
                <w:sz w:val="22"/>
                <w:szCs w:val="22"/>
              </w:rPr>
              <w:t xml:space="preserve">Dalc </w:t>
            </w:r>
          </w:p>
        </w:tc>
        <w:tc>
          <w:tcPr>
            <w:tcW w:w="6521" w:type="dxa"/>
          </w:tcPr>
          <w:p w14:paraId="008DF560" w14:textId="77777777" w:rsidR="00D10A88" w:rsidRPr="00D10A88" w:rsidRDefault="00D10A88" w:rsidP="004A656C">
            <w:pPr>
              <w:rPr>
                <w:sz w:val="22"/>
                <w:szCs w:val="22"/>
              </w:rPr>
            </w:pPr>
            <w:r w:rsidRPr="00D10A88">
              <w:rPr>
                <w:sz w:val="22"/>
                <w:szCs w:val="22"/>
              </w:rPr>
              <w:t>How much alcohol the student consumes on a workday</w:t>
            </w:r>
          </w:p>
        </w:tc>
      </w:tr>
      <w:tr w:rsidR="00D10A88" w:rsidRPr="00D10A88" w14:paraId="14B9784C" w14:textId="77777777" w:rsidTr="001A1813">
        <w:trPr>
          <w:trHeight w:val="300"/>
          <w:jc w:val="center"/>
        </w:trPr>
        <w:tc>
          <w:tcPr>
            <w:tcW w:w="2263" w:type="dxa"/>
          </w:tcPr>
          <w:p w14:paraId="006C364E" w14:textId="77777777" w:rsidR="00D10A88" w:rsidRPr="00D10A88" w:rsidRDefault="00D10A88" w:rsidP="004A656C">
            <w:pPr>
              <w:rPr>
                <w:sz w:val="22"/>
                <w:szCs w:val="22"/>
              </w:rPr>
            </w:pPr>
            <w:r w:rsidRPr="00D10A88">
              <w:rPr>
                <w:sz w:val="22"/>
                <w:szCs w:val="22"/>
              </w:rPr>
              <w:t xml:space="preserve">Walc </w:t>
            </w:r>
          </w:p>
        </w:tc>
        <w:tc>
          <w:tcPr>
            <w:tcW w:w="6521" w:type="dxa"/>
          </w:tcPr>
          <w:p w14:paraId="526C02EF" w14:textId="77777777" w:rsidR="00D10A88" w:rsidRPr="00D10A88" w:rsidRDefault="00D10A88" w:rsidP="004A656C">
            <w:pPr>
              <w:rPr>
                <w:sz w:val="22"/>
                <w:szCs w:val="22"/>
              </w:rPr>
            </w:pPr>
            <w:r w:rsidRPr="00D10A88">
              <w:rPr>
                <w:sz w:val="22"/>
                <w:szCs w:val="22"/>
              </w:rPr>
              <w:t>How much alcohol the student consumes on a weekend</w:t>
            </w:r>
          </w:p>
        </w:tc>
      </w:tr>
      <w:tr w:rsidR="00D10A88" w:rsidRPr="00D10A88" w14:paraId="4CBE6151" w14:textId="77777777" w:rsidTr="001A1813">
        <w:trPr>
          <w:trHeight w:val="300"/>
          <w:jc w:val="center"/>
        </w:trPr>
        <w:tc>
          <w:tcPr>
            <w:tcW w:w="2263" w:type="dxa"/>
          </w:tcPr>
          <w:p w14:paraId="2A48C903" w14:textId="77777777" w:rsidR="00D10A88" w:rsidRPr="00D10A88" w:rsidRDefault="00D10A88" w:rsidP="004A656C">
            <w:pPr>
              <w:rPr>
                <w:sz w:val="22"/>
                <w:szCs w:val="22"/>
              </w:rPr>
            </w:pPr>
            <w:r w:rsidRPr="00D10A88">
              <w:rPr>
                <w:sz w:val="22"/>
                <w:szCs w:val="22"/>
              </w:rPr>
              <w:t xml:space="preserve">Health </w:t>
            </w:r>
          </w:p>
        </w:tc>
        <w:tc>
          <w:tcPr>
            <w:tcW w:w="6521" w:type="dxa"/>
          </w:tcPr>
          <w:p w14:paraId="455443EB" w14:textId="77777777" w:rsidR="00D10A88" w:rsidRPr="00D10A88" w:rsidRDefault="00D10A88" w:rsidP="004A656C">
            <w:pPr>
              <w:rPr>
                <w:sz w:val="22"/>
                <w:szCs w:val="22"/>
              </w:rPr>
            </w:pPr>
            <w:r w:rsidRPr="00D10A88">
              <w:rPr>
                <w:sz w:val="22"/>
                <w:szCs w:val="22"/>
              </w:rPr>
              <w:t>Student’s health status</w:t>
            </w:r>
          </w:p>
        </w:tc>
      </w:tr>
      <w:tr w:rsidR="00D10A88" w:rsidRPr="00D10A88" w14:paraId="5464A200" w14:textId="77777777" w:rsidTr="001A1813">
        <w:trPr>
          <w:trHeight w:val="300"/>
          <w:jc w:val="center"/>
        </w:trPr>
        <w:tc>
          <w:tcPr>
            <w:tcW w:w="2263" w:type="dxa"/>
          </w:tcPr>
          <w:p w14:paraId="3EA83D30" w14:textId="77777777" w:rsidR="00D10A88" w:rsidRPr="00D10A88" w:rsidRDefault="00D10A88" w:rsidP="004A656C">
            <w:pPr>
              <w:rPr>
                <w:sz w:val="22"/>
                <w:szCs w:val="22"/>
              </w:rPr>
            </w:pPr>
            <w:r w:rsidRPr="00D10A88">
              <w:rPr>
                <w:sz w:val="22"/>
                <w:szCs w:val="22"/>
              </w:rPr>
              <w:t xml:space="preserve">Absences </w:t>
            </w:r>
          </w:p>
        </w:tc>
        <w:tc>
          <w:tcPr>
            <w:tcW w:w="6521" w:type="dxa"/>
          </w:tcPr>
          <w:p w14:paraId="57402F55" w14:textId="77777777" w:rsidR="00D10A88" w:rsidRPr="00D10A88" w:rsidRDefault="00D10A88" w:rsidP="004A656C">
            <w:pPr>
              <w:rPr>
                <w:sz w:val="22"/>
                <w:szCs w:val="22"/>
              </w:rPr>
            </w:pPr>
            <w:r w:rsidRPr="00D10A88">
              <w:rPr>
                <w:sz w:val="22"/>
                <w:szCs w:val="22"/>
              </w:rPr>
              <w:t>Number of absences (0-93)</w:t>
            </w:r>
          </w:p>
        </w:tc>
      </w:tr>
      <w:tr w:rsidR="00D10A88" w:rsidRPr="00D10A88" w14:paraId="4FB0074F" w14:textId="77777777" w:rsidTr="001A1813">
        <w:trPr>
          <w:trHeight w:val="300"/>
          <w:jc w:val="center"/>
        </w:trPr>
        <w:tc>
          <w:tcPr>
            <w:tcW w:w="2263" w:type="dxa"/>
          </w:tcPr>
          <w:p w14:paraId="33A7B6D6" w14:textId="77777777" w:rsidR="00D10A88" w:rsidRPr="00D10A88" w:rsidRDefault="00D10A88" w:rsidP="004A656C">
            <w:pPr>
              <w:rPr>
                <w:sz w:val="22"/>
                <w:szCs w:val="22"/>
              </w:rPr>
            </w:pPr>
            <w:r w:rsidRPr="00D10A88">
              <w:rPr>
                <w:sz w:val="22"/>
                <w:szCs w:val="22"/>
              </w:rPr>
              <w:t>G1</w:t>
            </w:r>
          </w:p>
        </w:tc>
        <w:tc>
          <w:tcPr>
            <w:tcW w:w="6521" w:type="dxa"/>
          </w:tcPr>
          <w:p w14:paraId="441E0B9B" w14:textId="77777777" w:rsidR="00D10A88" w:rsidRPr="00D10A88" w:rsidRDefault="00D10A88" w:rsidP="004A656C">
            <w:pPr>
              <w:rPr>
                <w:sz w:val="22"/>
                <w:szCs w:val="22"/>
              </w:rPr>
            </w:pPr>
            <w:r w:rsidRPr="00D10A88">
              <w:rPr>
                <w:sz w:val="22"/>
                <w:szCs w:val="22"/>
              </w:rPr>
              <w:t>First grade (0-20)</w:t>
            </w:r>
          </w:p>
        </w:tc>
      </w:tr>
      <w:tr w:rsidR="00D10A88" w:rsidRPr="00D10A88" w14:paraId="7ACBCB4D" w14:textId="77777777" w:rsidTr="001A1813">
        <w:trPr>
          <w:trHeight w:val="300"/>
          <w:jc w:val="center"/>
        </w:trPr>
        <w:tc>
          <w:tcPr>
            <w:tcW w:w="2263" w:type="dxa"/>
          </w:tcPr>
          <w:p w14:paraId="2F153EE9" w14:textId="77777777" w:rsidR="00D10A88" w:rsidRPr="00D10A88" w:rsidRDefault="00D10A88" w:rsidP="004A656C">
            <w:pPr>
              <w:rPr>
                <w:sz w:val="22"/>
                <w:szCs w:val="22"/>
              </w:rPr>
            </w:pPr>
            <w:r w:rsidRPr="00D10A88">
              <w:rPr>
                <w:sz w:val="22"/>
                <w:szCs w:val="22"/>
              </w:rPr>
              <w:lastRenderedPageBreak/>
              <w:t>G2</w:t>
            </w:r>
          </w:p>
        </w:tc>
        <w:tc>
          <w:tcPr>
            <w:tcW w:w="6521" w:type="dxa"/>
          </w:tcPr>
          <w:p w14:paraId="5D1B48FC" w14:textId="77777777" w:rsidR="00D10A88" w:rsidRPr="00D10A88" w:rsidRDefault="00D10A88" w:rsidP="004A656C">
            <w:pPr>
              <w:rPr>
                <w:sz w:val="22"/>
                <w:szCs w:val="22"/>
              </w:rPr>
            </w:pPr>
            <w:r w:rsidRPr="00D10A88">
              <w:rPr>
                <w:sz w:val="22"/>
                <w:szCs w:val="22"/>
              </w:rPr>
              <w:t>Second grade (0-20)</w:t>
            </w:r>
          </w:p>
        </w:tc>
      </w:tr>
      <w:tr w:rsidR="00D10A88" w:rsidRPr="00D10A88" w14:paraId="47860E7F" w14:textId="77777777" w:rsidTr="001A1813">
        <w:trPr>
          <w:trHeight w:val="300"/>
          <w:jc w:val="center"/>
        </w:trPr>
        <w:tc>
          <w:tcPr>
            <w:tcW w:w="2263" w:type="dxa"/>
          </w:tcPr>
          <w:p w14:paraId="77434E6B" w14:textId="77777777" w:rsidR="00D10A88" w:rsidRPr="00D10A88" w:rsidRDefault="00D10A88" w:rsidP="004A656C">
            <w:pPr>
              <w:rPr>
                <w:sz w:val="22"/>
                <w:szCs w:val="22"/>
              </w:rPr>
            </w:pPr>
            <w:r w:rsidRPr="00D10A88">
              <w:rPr>
                <w:sz w:val="22"/>
                <w:szCs w:val="22"/>
              </w:rPr>
              <w:t>G3</w:t>
            </w:r>
          </w:p>
        </w:tc>
        <w:tc>
          <w:tcPr>
            <w:tcW w:w="6521" w:type="dxa"/>
          </w:tcPr>
          <w:p w14:paraId="6C244C0A" w14:textId="77777777" w:rsidR="00D10A88" w:rsidRPr="00D10A88" w:rsidRDefault="00D10A88" w:rsidP="004A656C">
            <w:pPr>
              <w:rPr>
                <w:sz w:val="22"/>
                <w:szCs w:val="22"/>
              </w:rPr>
            </w:pPr>
            <w:r w:rsidRPr="00D10A88">
              <w:rPr>
                <w:sz w:val="22"/>
                <w:szCs w:val="22"/>
              </w:rPr>
              <w:t>Third grade (0-20)</w:t>
            </w:r>
          </w:p>
        </w:tc>
      </w:tr>
    </w:tbl>
    <w:p w14:paraId="017FA123" w14:textId="4D0AAADB" w:rsidR="00D10A88" w:rsidRPr="001A1813" w:rsidRDefault="001A1813" w:rsidP="001A1813">
      <w:pPr>
        <w:pStyle w:val="Caption"/>
        <w:jc w:val="center"/>
        <w:rPr>
          <w:i w:val="0"/>
          <w:iCs w:val="0"/>
        </w:rPr>
      </w:pPr>
      <w:bookmarkStart w:id="3" w:name="_Toc224833372"/>
      <w:r w:rsidRPr="001A1813">
        <w:rPr>
          <w:i w:val="0"/>
          <w:iCs w:val="0"/>
        </w:rPr>
        <w:t xml:space="preserve">Table </w:t>
      </w:r>
      <w:r w:rsidRPr="001A1813">
        <w:rPr>
          <w:i w:val="0"/>
          <w:iCs w:val="0"/>
        </w:rPr>
        <w:fldChar w:fldCharType="begin"/>
      </w:r>
      <w:r w:rsidRPr="001A1813">
        <w:rPr>
          <w:i w:val="0"/>
          <w:iCs w:val="0"/>
        </w:rPr>
        <w:instrText xml:space="preserve"> SEQ Table \* ARABIC </w:instrText>
      </w:r>
      <w:r w:rsidRPr="001A1813">
        <w:rPr>
          <w:i w:val="0"/>
          <w:iCs w:val="0"/>
        </w:rPr>
        <w:fldChar w:fldCharType="separate"/>
      </w:r>
      <w:r w:rsidR="0071086F">
        <w:rPr>
          <w:i w:val="0"/>
          <w:iCs w:val="0"/>
          <w:noProof/>
        </w:rPr>
        <w:t>1</w:t>
      </w:r>
      <w:r w:rsidRPr="001A1813">
        <w:rPr>
          <w:i w:val="0"/>
          <w:iCs w:val="0"/>
        </w:rPr>
        <w:fldChar w:fldCharType="end"/>
      </w:r>
      <w:r w:rsidRPr="001A1813">
        <w:rPr>
          <w:i w:val="0"/>
          <w:iCs w:val="0"/>
        </w:rPr>
        <w:t xml:space="preserve"> - Dataset Attributes and Descriptions.</w:t>
      </w:r>
      <w:bookmarkEnd w:id="3"/>
    </w:p>
    <w:p w14:paraId="7B1D665A" w14:textId="060B150B" w:rsidR="120A570E" w:rsidRDefault="5AD5D574" w:rsidP="77CBA092">
      <w:pPr>
        <w:jc w:val="both"/>
      </w:pPr>
      <w:r w:rsidRPr="164B5E29">
        <w:t xml:space="preserve">The data used in this </w:t>
      </w:r>
      <w:r w:rsidR="00CA36D3">
        <w:t>report</w:t>
      </w:r>
      <w:r w:rsidRPr="164B5E29">
        <w:t xml:space="preserve"> is about student achievement in Portuguese secondary schoo</w:t>
      </w:r>
      <w:r w:rsidR="218785C8" w:rsidRPr="164B5E29">
        <w:t>l.</w:t>
      </w:r>
      <w:r w:rsidRPr="164B5E29">
        <w:t xml:space="preserve"> </w:t>
      </w:r>
      <w:r w:rsidR="62EDBD10" w:rsidRPr="164B5E29">
        <w:t>T</w:t>
      </w:r>
      <w:r w:rsidR="50860146" w:rsidRPr="164B5E29">
        <w:t>he dataset</w:t>
      </w:r>
      <w:r w:rsidR="009F5DE9">
        <w:t xml:space="preserve"> is split into 2 CSV files </w:t>
      </w:r>
      <w:r w:rsidR="00D7277A">
        <w:t>with one file includ</w:t>
      </w:r>
      <w:r w:rsidR="00B23D67">
        <w:t>ing</w:t>
      </w:r>
      <w:r w:rsidR="00D7277A">
        <w:t xml:space="preserve"> students studying the mathematics course</w:t>
      </w:r>
      <w:r w:rsidR="004A5701">
        <w:t>,</w:t>
      </w:r>
      <w:r w:rsidR="00D7277A">
        <w:t xml:space="preserve"> and the other file </w:t>
      </w:r>
      <w:r w:rsidR="00B23D67">
        <w:t>has</w:t>
      </w:r>
      <w:r w:rsidR="00D7277A">
        <w:t xml:space="preserve"> students </w:t>
      </w:r>
      <w:r w:rsidR="003C1F32">
        <w:t>studying the Portuguese course</w:t>
      </w:r>
      <w:r w:rsidR="005A0631">
        <w:t>, in this report the target variable is G3</w:t>
      </w:r>
      <w:r w:rsidR="0031063D">
        <w:t xml:space="preserve">. </w:t>
      </w:r>
      <w:r w:rsidR="00401920">
        <w:t>Both datasets</w:t>
      </w:r>
      <w:r w:rsidR="002870BE">
        <w:t xml:space="preserve"> record their instances across 3</w:t>
      </w:r>
      <w:r w:rsidR="044AF1CC">
        <w:t>4</w:t>
      </w:r>
      <w:r w:rsidR="002870BE">
        <w:t xml:space="preserve"> attributes</w:t>
      </w:r>
      <w:r w:rsidR="006D5EAE">
        <w:t>,</w:t>
      </w:r>
      <w:r w:rsidR="25501891">
        <w:t xml:space="preserve"> the ‘course’ attribute was manually added </w:t>
      </w:r>
      <w:r w:rsidR="3E2FAE95">
        <w:t>through Microsoft Excel before importing it into Weka, this was to help differentiate between</w:t>
      </w:r>
      <w:r w:rsidR="7C4BB304">
        <w:t xml:space="preserve"> the students on each course.</w:t>
      </w:r>
      <w:r w:rsidR="3E2FAE95">
        <w:t xml:space="preserve"> </w:t>
      </w:r>
      <w:r w:rsidR="006D5EAE">
        <w:t xml:space="preserve"> </w:t>
      </w:r>
      <w:r w:rsidR="4F7F906F">
        <w:t>T</w:t>
      </w:r>
      <w:r w:rsidR="006D5EAE">
        <w:t>he file</w:t>
      </w:r>
      <w:r w:rsidR="00401920">
        <w:t xml:space="preserve"> </w:t>
      </w:r>
      <w:r w:rsidR="0031063D">
        <w:t>for students studying Portuguese</w:t>
      </w:r>
      <w:r w:rsidR="50860146" w:rsidRPr="164B5E29">
        <w:t xml:space="preserve"> consists of 649 instances</w:t>
      </w:r>
      <w:r w:rsidR="00482E4C">
        <w:t>.</w:t>
      </w:r>
      <w:r w:rsidR="00746A48">
        <w:t xml:space="preserve"> The file containing mathematics students </w:t>
      </w:r>
      <w:r w:rsidR="00EF38F7">
        <w:t>has 395 instances</w:t>
      </w:r>
      <w:r w:rsidR="004000F7">
        <w:t xml:space="preserve"> with both files not containing any missing values.</w:t>
      </w:r>
      <w:r w:rsidR="7C73D543">
        <w:t xml:space="preserve"> To make the dat</w:t>
      </w:r>
      <w:r w:rsidR="35AC7629">
        <w:t>a easier to explore and process the data from both files were merged into one file resulting in a total of 1044 instances acr</w:t>
      </w:r>
      <w:r w:rsidR="1C6F131D">
        <w:t>oss 3</w:t>
      </w:r>
      <w:r w:rsidR="314D1060">
        <w:t>4</w:t>
      </w:r>
      <w:r w:rsidR="1C6F131D">
        <w:t xml:space="preserve"> attributes.</w:t>
      </w:r>
    </w:p>
    <w:p w14:paraId="79F086E8" w14:textId="69B9650D" w:rsidR="00A4454F" w:rsidRDefault="002F2BF0" w:rsidP="003869F1">
      <w:r w:rsidRPr="002F2BF0">
        <w:rPr>
          <w:noProof/>
        </w:rPr>
        <w:lastRenderedPageBreak/>
        <w:drawing>
          <wp:inline distT="0" distB="0" distL="0" distR="0" wp14:anchorId="086685E2" wp14:editId="34AAF5EF">
            <wp:extent cx="5943600" cy="6472555"/>
            <wp:effectExtent l="0" t="0" r="0" b="4445"/>
            <wp:docPr id="4093658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365849" name=""/>
                    <pic:cNvPicPr/>
                  </pic:nvPicPr>
                  <pic:blipFill>
                    <a:blip r:embed="rId9"/>
                    <a:stretch>
                      <a:fillRect/>
                    </a:stretch>
                  </pic:blipFill>
                  <pic:spPr>
                    <a:xfrm>
                      <a:off x="0" y="0"/>
                      <a:ext cx="5943600" cy="6472555"/>
                    </a:xfrm>
                    <a:prstGeom prst="rect">
                      <a:avLst/>
                    </a:prstGeom>
                  </pic:spPr>
                </pic:pic>
              </a:graphicData>
            </a:graphic>
          </wp:inline>
        </w:drawing>
      </w:r>
    </w:p>
    <w:p w14:paraId="7E189F11" w14:textId="59337D53" w:rsidR="004E23DC" w:rsidRPr="00A4454F" w:rsidRDefault="00A4454F" w:rsidP="00A4454F">
      <w:pPr>
        <w:pStyle w:val="Caption"/>
        <w:jc w:val="center"/>
        <w:rPr>
          <w:b/>
          <w:bCs/>
          <w:i w:val="0"/>
          <w:iCs w:val="0"/>
          <w:color w:val="auto"/>
          <w:sz w:val="24"/>
          <w:szCs w:val="24"/>
        </w:rPr>
      </w:pPr>
      <w:bookmarkStart w:id="4" w:name="_Toc224833362"/>
      <w:r w:rsidRPr="00A4454F">
        <w:rPr>
          <w:i w:val="0"/>
          <w:iCs w:val="0"/>
        </w:rPr>
        <w:t xml:space="preserve">Figure </w:t>
      </w:r>
      <w:r w:rsidRPr="00A4454F">
        <w:rPr>
          <w:i w:val="0"/>
          <w:iCs w:val="0"/>
        </w:rPr>
        <w:fldChar w:fldCharType="begin"/>
      </w:r>
      <w:r w:rsidRPr="00A4454F">
        <w:rPr>
          <w:i w:val="0"/>
          <w:iCs w:val="0"/>
        </w:rPr>
        <w:instrText xml:space="preserve"> SEQ Figure \* ARABIC </w:instrText>
      </w:r>
      <w:r w:rsidRPr="00A4454F">
        <w:rPr>
          <w:i w:val="0"/>
          <w:iCs w:val="0"/>
        </w:rPr>
        <w:fldChar w:fldCharType="separate"/>
      </w:r>
      <w:r w:rsidR="000C7FA0">
        <w:rPr>
          <w:i w:val="0"/>
          <w:iCs w:val="0"/>
          <w:noProof/>
        </w:rPr>
        <w:t>1</w:t>
      </w:r>
      <w:r w:rsidRPr="00A4454F">
        <w:rPr>
          <w:i w:val="0"/>
          <w:iCs w:val="0"/>
        </w:rPr>
        <w:fldChar w:fldCharType="end"/>
      </w:r>
      <w:r w:rsidRPr="00A4454F">
        <w:rPr>
          <w:i w:val="0"/>
          <w:iCs w:val="0"/>
        </w:rPr>
        <w:t xml:space="preserve"> </w:t>
      </w:r>
      <w:r w:rsidR="00553847">
        <w:rPr>
          <w:i w:val="0"/>
          <w:iCs w:val="0"/>
        </w:rPr>
        <w:t>–</w:t>
      </w:r>
      <w:r w:rsidR="00A04884">
        <w:rPr>
          <w:i w:val="0"/>
          <w:iCs w:val="0"/>
        </w:rPr>
        <w:t xml:space="preserve"> </w:t>
      </w:r>
      <w:r w:rsidR="00553847">
        <w:rPr>
          <w:i w:val="0"/>
          <w:iCs w:val="0"/>
        </w:rPr>
        <w:t xml:space="preserve">Histograms </w:t>
      </w:r>
      <w:r w:rsidR="00023A0C">
        <w:rPr>
          <w:i w:val="0"/>
          <w:iCs w:val="0"/>
        </w:rPr>
        <w:t>for Each Attribute.</w:t>
      </w:r>
      <w:bookmarkEnd w:id="4"/>
    </w:p>
    <w:p w14:paraId="0B782E10" w14:textId="43FC6909" w:rsidR="004E23DC" w:rsidRDefault="00A470E1" w:rsidP="77CBA092">
      <w:pPr>
        <w:jc w:val="both"/>
      </w:pPr>
      <w:r>
        <w:t>F</w:t>
      </w:r>
      <w:r w:rsidR="00C6564B">
        <w:t xml:space="preserve">igure 1 </w:t>
      </w:r>
      <w:r w:rsidR="002213DA">
        <w:t xml:space="preserve">shows </w:t>
      </w:r>
      <w:r w:rsidR="007F6379">
        <w:t>a collection of visualisations for each of the attributes in the dataset</w:t>
      </w:r>
      <w:r w:rsidR="00A5303C">
        <w:t xml:space="preserve">. </w:t>
      </w:r>
      <w:r w:rsidR="003342D4">
        <w:t xml:space="preserve">For the histogram titled </w:t>
      </w:r>
      <w:r w:rsidR="00833C8D">
        <w:t>‘</w:t>
      </w:r>
      <w:r w:rsidR="003342D4">
        <w:t>school</w:t>
      </w:r>
      <w:r w:rsidR="00833C8D">
        <w:t>’</w:t>
      </w:r>
      <w:r w:rsidR="00413330">
        <w:t xml:space="preserve"> it</w:t>
      </w:r>
      <w:r w:rsidR="00833C8D">
        <w:t xml:space="preserve"> is </w:t>
      </w:r>
      <w:r w:rsidR="00E26636">
        <w:t xml:space="preserve">shown that </w:t>
      </w:r>
      <w:r w:rsidR="007243E4">
        <w:t>Gabriel Pereira (</w:t>
      </w:r>
      <w:r w:rsidR="00EB0FE6">
        <w:t>GP</w:t>
      </w:r>
      <w:r w:rsidR="007243E4">
        <w:t>)</w:t>
      </w:r>
      <w:r w:rsidR="00E26636">
        <w:t xml:space="preserve"> has significantly more students</w:t>
      </w:r>
      <w:r w:rsidR="00030BC9">
        <w:t xml:space="preserve"> in the two courses</w:t>
      </w:r>
      <w:r w:rsidR="00E26636">
        <w:t xml:space="preserve"> than </w:t>
      </w:r>
      <w:r w:rsidR="007243E4">
        <w:t>Mousinho da Silveira (</w:t>
      </w:r>
      <w:r w:rsidR="00EB0FE6">
        <w:t>MS</w:t>
      </w:r>
      <w:r w:rsidR="007243E4">
        <w:t>)</w:t>
      </w:r>
      <w:r w:rsidR="007C778B">
        <w:t>,</w:t>
      </w:r>
      <w:r w:rsidR="00030BC9">
        <w:t xml:space="preserve"> with</w:t>
      </w:r>
      <w:r w:rsidR="00EB0FE6">
        <w:t xml:space="preserve"> </w:t>
      </w:r>
      <w:r w:rsidR="004813AC">
        <w:t>7</w:t>
      </w:r>
      <w:r w:rsidR="00186E20">
        <w:t>72 student</w:t>
      </w:r>
      <w:r w:rsidR="00833C8D">
        <w:t xml:space="preserve">s </w:t>
      </w:r>
      <w:r w:rsidR="00186E20">
        <w:t xml:space="preserve">recorded at GP and 272 at </w:t>
      </w:r>
      <w:r w:rsidR="00010413">
        <w:t xml:space="preserve">MS, </w:t>
      </w:r>
      <w:r w:rsidR="59AC8E7F">
        <w:t>this</w:t>
      </w:r>
      <w:r w:rsidR="00010413">
        <w:t xml:space="preserve"> could suggest that</w:t>
      </w:r>
      <w:r w:rsidR="00C44284">
        <w:t xml:space="preserve"> GP is </w:t>
      </w:r>
      <w:r w:rsidR="000239D4">
        <w:t>a bigger school than MS.</w:t>
      </w:r>
      <w:r w:rsidR="004D752B">
        <w:t xml:space="preserve"> For the graph </w:t>
      </w:r>
      <w:r w:rsidR="00833C8D">
        <w:t>showing gender distribution,</w:t>
      </w:r>
      <w:r w:rsidR="00FC7898">
        <w:t xml:space="preserve"> it shows that there are more females</w:t>
      </w:r>
      <w:r w:rsidR="00826A47">
        <w:t xml:space="preserve"> (591)</w:t>
      </w:r>
      <w:r w:rsidR="00FC7898">
        <w:t xml:space="preserve"> recorded in the dataset than males</w:t>
      </w:r>
      <w:r w:rsidR="00826A47">
        <w:t xml:space="preserve"> (463)</w:t>
      </w:r>
      <w:r w:rsidR="00EB643D">
        <w:t>.</w:t>
      </w:r>
    </w:p>
    <w:p w14:paraId="5971C185" w14:textId="4D256D77" w:rsidR="00EB643D" w:rsidRDefault="001B70FD" w:rsidP="77CBA092">
      <w:pPr>
        <w:jc w:val="both"/>
      </w:pPr>
      <w:r>
        <w:lastRenderedPageBreak/>
        <w:t xml:space="preserve">The G1 </w:t>
      </w:r>
      <w:r w:rsidR="006D2F1D">
        <w:t xml:space="preserve">histogram </w:t>
      </w:r>
      <w:r>
        <w:t>shows a</w:t>
      </w:r>
      <w:r w:rsidR="000E3576">
        <w:t>n even</w:t>
      </w:r>
      <w:r>
        <w:t xml:space="preserve"> distribution of </w:t>
      </w:r>
      <w:r w:rsidR="006D2F1D">
        <w:t>student’s grade</w:t>
      </w:r>
      <w:r w:rsidR="00F16C73">
        <w:t>, in the histogram</w:t>
      </w:r>
      <w:r w:rsidR="0039042D">
        <w:t>, grades ranged between 0 and 19</w:t>
      </w:r>
      <w:r w:rsidR="000B327A">
        <w:t>, but the</w:t>
      </w:r>
      <w:r w:rsidR="0039042D">
        <w:t xml:space="preserve"> </w:t>
      </w:r>
      <w:r w:rsidR="00F16C73">
        <w:t xml:space="preserve">average </w:t>
      </w:r>
      <w:r w:rsidR="004F7944">
        <w:t xml:space="preserve">grade was 11.2 and </w:t>
      </w:r>
      <w:r w:rsidR="0081797C">
        <w:t>majority of</w:t>
      </w:r>
      <w:r w:rsidR="004F7944">
        <w:t xml:space="preserve"> students got a grade between 9 and 11</w:t>
      </w:r>
      <w:r w:rsidR="00434121">
        <w:t xml:space="preserve"> with a combined total of 276 students in that range</w:t>
      </w:r>
      <w:r w:rsidR="003A1977">
        <w:t>.</w:t>
      </w:r>
      <w:r w:rsidR="000E3576">
        <w:t xml:space="preserve"> The distribution of </w:t>
      </w:r>
      <w:r w:rsidR="00165EC8">
        <w:t>grades in G2’s histogram</w:t>
      </w:r>
      <w:r w:rsidR="0057605E">
        <w:t xml:space="preserve"> was less </w:t>
      </w:r>
      <w:r w:rsidR="00D41887">
        <w:t xml:space="preserve">even </w:t>
      </w:r>
      <w:r w:rsidR="00C2789B">
        <w:t>but the average grade</w:t>
      </w:r>
      <w:r w:rsidR="00961B4A">
        <w:t xml:space="preserve"> remained the same from G1</w:t>
      </w:r>
      <w:r w:rsidR="004E5A31">
        <w:t xml:space="preserve">, most student in the histogram </w:t>
      </w:r>
      <w:r w:rsidR="009B4839">
        <w:t>achieved a grade between 8 and 11 with 389 student in that range</w:t>
      </w:r>
      <w:r w:rsidR="00B46E41">
        <w:t xml:space="preserve">, it was observed that there were more students </w:t>
      </w:r>
      <w:r w:rsidR="007D44C1">
        <w:t>at the low and high end</w:t>
      </w:r>
      <w:r w:rsidR="00ED7D0B">
        <w:t xml:space="preserve">. </w:t>
      </w:r>
      <w:r w:rsidR="00236C7E">
        <w:t>The distribution of grades in G3’s histogram was very erratic</w:t>
      </w:r>
      <w:r w:rsidR="002F1354">
        <w:t xml:space="preserve"> compared to G1 and G2</w:t>
      </w:r>
      <w:r w:rsidR="00CC4B23">
        <w:t xml:space="preserve">, some other observations include a higher range of grades achieved </w:t>
      </w:r>
      <w:r w:rsidR="000553E9">
        <w:t xml:space="preserve">where student’s grades ranged between 0 and 20, the average grade was </w:t>
      </w:r>
      <w:r w:rsidR="00D40302">
        <w:t>higher at 11.3</w:t>
      </w:r>
      <w:r w:rsidR="008F6EAA">
        <w:t xml:space="preserve"> and most students got a grade between 9 and 12 with 407 students in that range</w:t>
      </w:r>
      <w:r w:rsidR="002E537C">
        <w:t xml:space="preserve">, there were also more recorded instances at high and low ends </w:t>
      </w:r>
      <w:r w:rsidR="00E921DA">
        <w:t>of the grades.</w:t>
      </w:r>
    </w:p>
    <w:p w14:paraId="73FFA1F3" w14:textId="119B3CCD" w:rsidR="132068DE" w:rsidRDefault="132068DE" w:rsidP="120A570E">
      <w:pPr>
        <w:pStyle w:val="Heading2"/>
        <w:rPr>
          <w:b/>
          <w:color w:val="auto"/>
          <w:sz w:val="26"/>
          <w:szCs w:val="26"/>
        </w:rPr>
      </w:pPr>
      <w:bookmarkStart w:id="5" w:name="_Toc224833235"/>
      <w:r w:rsidRPr="77CBA092">
        <w:rPr>
          <w:b/>
          <w:color w:val="auto"/>
          <w:sz w:val="26"/>
          <w:szCs w:val="26"/>
        </w:rPr>
        <w:t>2.2 Data Preprocessing</w:t>
      </w:r>
      <w:bookmarkEnd w:id="5"/>
    </w:p>
    <w:p w14:paraId="27C6E6F5" w14:textId="743186BF" w:rsidR="00AD76AB" w:rsidRDefault="00AD76AB" w:rsidP="00250FD9">
      <w:pPr>
        <w:jc w:val="center"/>
      </w:pPr>
      <w:r w:rsidRPr="00AD76AB">
        <w:rPr>
          <w:noProof/>
        </w:rPr>
        <w:drawing>
          <wp:inline distT="0" distB="0" distL="0" distR="0" wp14:anchorId="7045E4A1" wp14:editId="75119968">
            <wp:extent cx="4969165" cy="2114550"/>
            <wp:effectExtent l="0" t="0" r="3175" b="0"/>
            <wp:docPr id="2319411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941179" name=""/>
                    <pic:cNvPicPr/>
                  </pic:nvPicPr>
                  <pic:blipFill>
                    <a:blip r:embed="rId10"/>
                    <a:stretch>
                      <a:fillRect/>
                    </a:stretch>
                  </pic:blipFill>
                  <pic:spPr>
                    <a:xfrm>
                      <a:off x="0" y="0"/>
                      <a:ext cx="4993883" cy="2125069"/>
                    </a:xfrm>
                    <a:prstGeom prst="rect">
                      <a:avLst/>
                    </a:prstGeom>
                  </pic:spPr>
                </pic:pic>
              </a:graphicData>
            </a:graphic>
          </wp:inline>
        </w:drawing>
      </w:r>
    </w:p>
    <w:p w14:paraId="41579C23" w14:textId="2D2931B7" w:rsidR="00A526DF" w:rsidRDefault="00FE303A" w:rsidP="00A526DF">
      <w:pPr>
        <w:keepNext/>
        <w:jc w:val="center"/>
      </w:pPr>
      <w:r w:rsidRPr="00FE303A">
        <w:rPr>
          <w:noProof/>
        </w:rPr>
        <w:lastRenderedPageBreak/>
        <w:drawing>
          <wp:inline distT="0" distB="0" distL="0" distR="0" wp14:anchorId="20650D41" wp14:editId="5FBA3870">
            <wp:extent cx="4563112" cy="4039164"/>
            <wp:effectExtent l="0" t="0" r="8890" b="0"/>
            <wp:docPr id="13761232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6123284" name=""/>
                    <pic:cNvPicPr/>
                  </pic:nvPicPr>
                  <pic:blipFill>
                    <a:blip r:embed="rId11"/>
                    <a:stretch>
                      <a:fillRect/>
                    </a:stretch>
                  </pic:blipFill>
                  <pic:spPr>
                    <a:xfrm>
                      <a:off x="0" y="0"/>
                      <a:ext cx="4563112" cy="4039164"/>
                    </a:xfrm>
                    <a:prstGeom prst="rect">
                      <a:avLst/>
                    </a:prstGeom>
                  </pic:spPr>
                </pic:pic>
              </a:graphicData>
            </a:graphic>
          </wp:inline>
        </w:drawing>
      </w:r>
    </w:p>
    <w:p w14:paraId="2F0291D7" w14:textId="1992D8C7" w:rsidR="0086664C" w:rsidRPr="00A526DF" w:rsidRDefault="00A526DF" w:rsidP="00A526DF">
      <w:pPr>
        <w:pStyle w:val="Caption"/>
        <w:jc w:val="center"/>
        <w:rPr>
          <w:i w:val="0"/>
          <w:iCs w:val="0"/>
        </w:rPr>
      </w:pPr>
      <w:bookmarkStart w:id="6" w:name="_Toc224833363"/>
      <w:r w:rsidRPr="00A526DF">
        <w:rPr>
          <w:i w:val="0"/>
          <w:iCs w:val="0"/>
        </w:rPr>
        <w:t xml:space="preserve">Figure </w:t>
      </w:r>
      <w:r w:rsidRPr="00A526DF">
        <w:rPr>
          <w:i w:val="0"/>
          <w:iCs w:val="0"/>
        </w:rPr>
        <w:fldChar w:fldCharType="begin"/>
      </w:r>
      <w:r w:rsidRPr="00A526DF">
        <w:rPr>
          <w:i w:val="0"/>
          <w:iCs w:val="0"/>
        </w:rPr>
        <w:instrText xml:space="preserve"> SEQ Figure \* ARABIC </w:instrText>
      </w:r>
      <w:r w:rsidRPr="00A526DF">
        <w:rPr>
          <w:i w:val="0"/>
          <w:iCs w:val="0"/>
        </w:rPr>
        <w:fldChar w:fldCharType="separate"/>
      </w:r>
      <w:r w:rsidR="000C7FA0">
        <w:rPr>
          <w:i w:val="0"/>
          <w:iCs w:val="0"/>
          <w:noProof/>
        </w:rPr>
        <w:t>2</w:t>
      </w:r>
      <w:r w:rsidRPr="00A526DF">
        <w:rPr>
          <w:i w:val="0"/>
          <w:iCs w:val="0"/>
        </w:rPr>
        <w:fldChar w:fldCharType="end"/>
      </w:r>
      <w:r w:rsidRPr="00A526DF">
        <w:rPr>
          <w:i w:val="0"/>
          <w:iCs w:val="0"/>
        </w:rPr>
        <w:t xml:space="preserve"> -G3 Attribute Before (Top) and After (Bottom) Discretisation.</w:t>
      </w:r>
      <w:bookmarkEnd w:id="6"/>
    </w:p>
    <w:p w14:paraId="6C4F548D" w14:textId="283E5302" w:rsidR="003E3B2B" w:rsidRDefault="00770F35" w:rsidP="77CBA092">
      <w:pPr>
        <w:jc w:val="both"/>
      </w:pPr>
      <w:r>
        <w:t>When initially trying to run machine learning algorithms on the data, some of the algorithms chosen for testing in Weka were not available due to the numeric datatype of the target attribute</w:t>
      </w:r>
      <w:r w:rsidR="00D04F1D">
        <w:t xml:space="preserve">. To fix this the discretize function was used to </w:t>
      </w:r>
      <w:r w:rsidR="00E638C1">
        <w:t>categorise the values into different bins</w:t>
      </w:r>
      <w:r w:rsidR="00797F16">
        <w:t>, this would change the training from a regression problem into a classification problem</w:t>
      </w:r>
      <w:r>
        <w:t xml:space="preserve">. </w:t>
      </w:r>
      <w:r w:rsidR="001A53E6">
        <w:t>‘Discretize’ was</w:t>
      </w:r>
      <w:r w:rsidR="00797F16">
        <w:t xml:space="preserve"> also</w:t>
      </w:r>
      <w:r w:rsidR="001A53E6">
        <w:t xml:space="preserve"> used on</w:t>
      </w:r>
      <w:r w:rsidR="005A4D0D">
        <w:t xml:space="preserve"> several attributes </w:t>
      </w:r>
      <w:r w:rsidR="00071A7D">
        <w:t xml:space="preserve">to </w:t>
      </w:r>
      <w:r w:rsidR="000953A0">
        <w:t>limit the influence of outliers on the algorithms</w:t>
      </w:r>
      <w:r w:rsidR="00147A15">
        <w:t xml:space="preserve">. </w:t>
      </w:r>
      <w:r w:rsidR="009A152A">
        <w:t xml:space="preserve">The chosen attributes </w:t>
      </w:r>
      <w:r w:rsidR="005722D8">
        <w:t>included</w:t>
      </w:r>
      <w:r w:rsidR="009A152A">
        <w:t xml:space="preserve"> Age, G1, G2</w:t>
      </w:r>
      <w:r w:rsidR="004F00EB">
        <w:t>,</w:t>
      </w:r>
      <w:r w:rsidR="009A152A">
        <w:t xml:space="preserve"> G3</w:t>
      </w:r>
      <w:r w:rsidR="004F00EB">
        <w:t xml:space="preserve"> and absences</w:t>
      </w:r>
      <w:r w:rsidR="005722D8">
        <w:t>.</w:t>
      </w:r>
      <w:r w:rsidR="005720FA">
        <w:t xml:space="preserve"> </w:t>
      </w:r>
      <w:r w:rsidR="00F76791">
        <w:t>‘Discretize’ was configured to set 5 bins</w:t>
      </w:r>
      <w:r w:rsidR="00AD6562">
        <w:t xml:space="preserve"> on G3</w:t>
      </w:r>
      <w:r w:rsidR="00071C2C">
        <w:t xml:space="preserve"> and the same was done on G1 and G2. For the Age attribute, Discretize was </w:t>
      </w:r>
      <w:r w:rsidR="004D6FBF">
        <w:t>configured to set 4 bins</w:t>
      </w:r>
      <w:r w:rsidR="004D34BD">
        <w:t xml:space="preserve">, and for the absences attribute the function set </w:t>
      </w:r>
      <w:r w:rsidR="001566BC">
        <w:t>3 bins.</w:t>
      </w:r>
    </w:p>
    <w:p w14:paraId="2B81DA33" w14:textId="77777777" w:rsidR="000C7FA0" w:rsidRDefault="0085769B" w:rsidP="000C7FA0">
      <w:pPr>
        <w:keepNext/>
        <w:jc w:val="center"/>
      </w:pPr>
      <w:r w:rsidRPr="0085769B">
        <w:rPr>
          <w:noProof/>
        </w:rPr>
        <w:lastRenderedPageBreak/>
        <w:drawing>
          <wp:inline distT="0" distB="0" distL="0" distR="0" wp14:anchorId="686B1F5F" wp14:editId="2D038F03">
            <wp:extent cx="3914775" cy="2202897"/>
            <wp:effectExtent l="0" t="0" r="0" b="6985"/>
            <wp:docPr id="19151865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186539" name=""/>
                    <pic:cNvPicPr/>
                  </pic:nvPicPr>
                  <pic:blipFill>
                    <a:blip r:embed="rId12"/>
                    <a:stretch>
                      <a:fillRect/>
                    </a:stretch>
                  </pic:blipFill>
                  <pic:spPr>
                    <a:xfrm>
                      <a:off x="0" y="0"/>
                      <a:ext cx="3919257" cy="2205419"/>
                    </a:xfrm>
                    <a:prstGeom prst="rect">
                      <a:avLst/>
                    </a:prstGeom>
                  </pic:spPr>
                </pic:pic>
              </a:graphicData>
            </a:graphic>
          </wp:inline>
        </w:drawing>
      </w:r>
      <w:r w:rsidR="009058FD" w:rsidRPr="009058FD">
        <w:rPr>
          <w:noProof/>
        </w:rPr>
        <w:drawing>
          <wp:inline distT="0" distB="0" distL="0" distR="0" wp14:anchorId="3073E576" wp14:editId="1DB43CCD">
            <wp:extent cx="4057650" cy="2265955"/>
            <wp:effectExtent l="0" t="0" r="0" b="1270"/>
            <wp:docPr id="698391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839112" name=""/>
                    <pic:cNvPicPr/>
                  </pic:nvPicPr>
                  <pic:blipFill>
                    <a:blip r:embed="rId13"/>
                    <a:stretch>
                      <a:fillRect/>
                    </a:stretch>
                  </pic:blipFill>
                  <pic:spPr>
                    <a:xfrm>
                      <a:off x="0" y="0"/>
                      <a:ext cx="4066109" cy="2270679"/>
                    </a:xfrm>
                    <a:prstGeom prst="rect">
                      <a:avLst/>
                    </a:prstGeom>
                  </pic:spPr>
                </pic:pic>
              </a:graphicData>
            </a:graphic>
          </wp:inline>
        </w:drawing>
      </w:r>
    </w:p>
    <w:p w14:paraId="66801047" w14:textId="3DD1E3EF" w:rsidR="0085769B" w:rsidRPr="000C7FA0" w:rsidRDefault="000C7FA0" w:rsidP="000C7FA0">
      <w:pPr>
        <w:pStyle w:val="Caption"/>
        <w:jc w:val="center"/>
        <w:rPr>
          <w:i w:val="0"/>
          <w:iCs w:val="0"/>
        </w:rPr>
      </w:pPr>
      <w:bookmarkStart w:id="7" w:name="_Toc224833364"/>
      <w:r w:rsidRPr="000C7FA0">
        <w:rPr>
          <w:i w:val="0"/>
          <w:iCs w:val="0"/>
        </w:rPr>
        <w:t xml:space="preserve">Figure </w:t>
      </w:r>
      <w:r w:rsidRPr="000C7FA0">
        <w:rPr>
          <w:i w:val="0"/>
          <w:iCs w:val="0"/>
        </w:rPr>
        <w:fldChar w:fldCharType="begin"/>
      </w:r>
      <w:r w:rsidRPr="000C7FA0">
        <w:rPr>
          <w:i w:val="0"/>
          <w:iCs w:val="0"/>
        </w:rPr>
        <w:instrText xml:space="preserve"> SEQ Figure \* ARABIC </w:instrText>
      </w:r>
      <w:r w:rsidRPr="000C7FA0">
        <w:rPr>
          <w:i w:val="0"/>
          <w:iCs w:val="0"/>
        </w:rPr>
        <w:fldChar w:fldCharType="separate"/>
      </w:r>
      <w:r w:rsidRPr="000C7FA0">
        <w:rPr>
          <w:i w:val="0"/>
          <w:iCs w:val="0"/>
          <w:noProof/>
        </w:rPr>
        <w:t>3</w:t>
      </w:r>
      <w:r w:rsidRPr="000C7FA0">
        <w:rPr>
          <w:i w:val="0"/>
          <w:iCs w:val="0"/>
        </w:rPr>
        <w:fldChar w:fldCharType="end"/>
      </w:r>
      <w:r w:rsidRPr="000C7FA0">
        <w:rPr>
          <w:i w:val="0"/>
          <w:iCs w:val="0"/>
        </w:rPr>
        <w:t xml:space="preserve"> - Dataset Before (Top) and After (Bottom) One-Hot Encoding.</w:t>
      </w:r>
      <w:bookmarkEnd w:id="7"/>
    </w:p>
    <w:p w14:paraId="30DB7B5D" w14:textId="4A82E6EE" w:rsidR="0060490F" w:rsidRDefault="000A0CC8" w:rsidP="77CBA092">
      <w:pPr>
        <w:jc w:val="both"/>
      </w:pPr>
      <w:r>
        <w:t>One hot encoding was used through the ‘NominalToBinary</w:t>
      </w:r>
      <w:r w:rsidR="006B3A67">
        <w:t>’ function on the sex, course and school attributes</w:t>
      </w:r>
      <w:r w:rsidR="008F44C7">
        <w:t>. One hot encoding was later applied to</w:t>
      </w:r>
      <w:r w:rsidR="00F00933">
        <w:t xml:space="preserve"> other attributes</w:t>
      </w:r>
      <w:r w:rsidR="00FF7D02">
        <w:t xml:space="preserve"> such as</w:t>
      </w:r>
      <w:r w:rsidR="008F44C7">
        <w:t xml:space="preserve"> </w:t>
      </w:r>
      <w:r w:rsidR="0036024C">
        <w:t xml:space="preserve">schoolsup, famsup, </w:t>
      </w:r>
      <w:r w:rsidR="007731B9">
        <w:t>paid, activities, nursey, higher, internet</w:t>
      </w:r>
      <w:r w:rsidR="000C5BBB">
        <w:t xml:space="preserve"> and romantic</w:t>
      </w:r>
      <w:r w:rsidR="00F00933">
        <w:t xml:space="preserve"> etc.</w:t>
      </w:r>
      <w:r w:rsidR="00DE00EC">
        <w:t xml:space="preserve"> increasing the number </w:t>
      </w:r>
      <w:r w:rsidR="005D176F">
        <w:t>of columns from 34 to 50.</w:t>
      </w:r>
    </w:p>
    <w:p w14:paraId="0861374E" w14:textId="12A53541" w:rsidR="5B9868D8" w:rsidRDefault="5B9868D8" w:rsidP="77CBA092">
      <w:pPr>
        <w:pStyle w:val="Heading3"/>
        <w:rPr>
          <w:b/>
          <w:color w:val="auto"/>
          <w:sz w:val="24"/>
          <w:szCs w:val="24"/>
        </w:rPr>
      </w:pPr>
      <w:bookmarkStart w:id="8" w:name="_Toc224833236"/>
      <w:r w:rsidRPr="77CBA092">
        <w:rPr>
          <w:b/>
          <w:color w:val="auto"/>
          <w:sz w:val="24"/>
          <w:szCs w:val="24"/>
        </w:rPr>
        <w:t>2.</w:t>
      </w:r>
      <w:r w:rsidR="79D4DE5B" w:rsidRPr="77CBA092">
        <w:rPr>
          <w:b/>
          <w:color w:val="auto"/>
          <w:sz w:val="24"/>
          <w:szCs w:val="24"/>
        </w:rPr>
        <w:t>2.1</w:t>
      </w:r>
      <w:r w:rsidRPr="77CBA092">
        <w:rPr>
          <w:b/>
          <w:color w:val="auto"/>
          <w:sz w:val="24"/>
          <w:szCs w:val="24"/>
        </w:rPr>
        <w:t xml:space="preserve"> </w:t>
      </w:r>
      <w:r w:rsidR="2B0A15CF" w:rsidRPr="77CBA092">
        <w:rPr>
          <w:b/>
          <w:color w:val="auto"/>
          <w:sz w:val="24"/>
          <w:szCs w:val="24"/>
        </w:rPr>
        <w:t>Secondary Pre-processing</w:t>
      </w:r>
      <w:bookmarkEnd w:id="8"/>
    </w:p>
    <w:p w14:paraId="53060413" w14:textId="7BF4576D" w:rsidR="25518AAE" w:rsidRDefault="188DB6FB" w:rsidP="77CBA092">
      <w:pPr>
        <w:jc w:val="both"/>
      </w:pPr>
      <w:r>
        <w:t xml:space="preserve">Some of the attributes were classed as numeric in Weka despite the numeric </w:t>
      </w:r>
      <w:r w:rsidR="2E45790B">
        <w:t>values being used to represent classes.</w:t>
      </w:r>
      <w:r w:rsidR="231C1FBE">
        <w:t xml:space="preserve"> </w:t>
      </w:r>
      <w:r w:rsidR="381359DD">
        <w:t>To</w:t>
      </w:r>
      <w:r w:rsidR="231C1FBE">
        <w:t xml:space="preserve"> </w:t>
      </w:r>
      <w:r w:rsidR="381359DD">
        <w:t xml:space="preserve">overcome </w:t>
      </w:r>
      <w:r w:rsidR="231C1FBE">
        <w:t>th</w:t>
      </w:r>
      <w:r w:rsidR="6768DF58">
        <w:t>e</w:t>
      </w:r>
      <w:r w:rsidR="231C1FBE">
        <w:t xml:space="preserve"> problem</w:t>
      </w:r>
      <w:r w:rsidR="1184A460">
        <w:t>s</w:t>
      </w:r>
      <w:r w:rsidR="231C1FBE">
        <w:t xml:space="preserve"> t</w:t>
      </w:r>
      <w:r w:rsidR="007315BC">
        <w:t xml:space="preserve">he </w:t>
      </w:r>
      <w:r w:rsidR="26460338">
        <w:t>‘</w:t>
      </w:r>
      <w:r w:rsidR="007315BC">
        <w:t>NumericToNominal</w:t>
      </w:r>
      <w:r w:rsidR="2D2AAB4B">
        <w:t>’</w:t>
      </w:r>
      <w:r w:rsidR="007315BC">
        <w:t xml:space="preserve"> function was used to convert numeric columns to the nominal type.</w:t>
      </w:r>
      <w:r w:rsidR="00C934AD">
        <w:t xml:space="preserve"> ‘NumericToNominal’ was used </w:t>
      </w:r>
      <w:r w:rsidR="001E7B15">
        <w:t xml:space="preserve">on attributes </w:t>
      </w:r>
      <w:r w:rsidR="007329BE">
        <w:t>such as</w:t>
      </w:r>
      <w:r w:rsidR="001E7B15">
        <w:t xml:space="preserve"> </w:t>
      </w:r>
      <w:r w:rsidR="00AD74DB">
        <w:t>Medu/Fedu</w:t>
      </w:r>
      <w:r w:rsidR="00A92A8A">
        <w:t>, traveltime, studytime</w:t>
      </w:r>
      <w:r w:rsidR="00A34620">
        <w:t>, failures etc.</w:t>
      </w:r>
    </w:p>
    <w:p w14:paraId="1B1EBFF9" w14:textId="5C1F7BD4" w:rsidR="002C7D0B" w:rsidRDefault="002C7D0B" w:rsidP="77CBA092">
      <w:pPr>
        <w:jc w:val="both"/>
      </w:pPr>
      <w:r>
        <w:t xml:space="preserve">When the </w:t>
      </w:r>
      <w:r w:rsidR="00671B44">
        <w:t xml:space="preserve">files were merged, the maths </w:t>
      </w:r>
      <w:r w:rsidR="7EE06D1F">
        <w:t>student's</w:t>
      </w:r>
      <w:r w:rsidR="00671B44">
        <w:t xml:space="preserve"> dataset was added after the Portuguese students</w:t>
      </w:r>
      <w:r w:rsidR="00DD12AB">
        <w:t xml:space="preserve">, this could </w:t>
      </w:r>
      <w:r w:rsidR="0013427A">
        <w:t xml:space="preserve">lead to biases in the algorithm’s training data. To counteract this problem the ‘Randomize’ function was used </w:t>
      </w:r>
      <w:r w:rsidR="00FE339D">
        <w:t>to reorder the instances</w:t>
      </w:r>
      <w:r w:rsidR="55D8FF70">
        <w:t>.</w:t>
      </w:r>
    </w:p>
    <w:p w14:paraId="5092BD24" w14:textId="057CFF7C" w:rsidR="55D8FF70" w:rsidRDefault="55D8FF70" w:rsidP="77CBA092">
      <w:pPr>
        <w:jc w:val="both"/>
      </w:pPr>
      <w:r>
        <w:lastRenderedPageBreak/>
        <w:t>After preprocessing, the algorithms chosen for classification were; Random Forest</w:t>
      </w:r>
      <w:r w:rsidR="10ADE291">
        <w:t xml:space="preserve"> (RF)</w:t>
      </w:r>
      <w:r>
        <w:t>, Simple Logistic Regression</w:t>
      </w:r>
      <w:r w:rsidR="1FA1274E">
        <w:t xml:space="preserve"> (SLR)</w:t>
      </w:r>
      <w:r>
        <w:t xml:space="preserve">, K-Nearest Neighbour </w:t>
      </w:r>
      <w:r w:rsidR="3DEDCDB8">
        <w:t xml:space="preserve">(KNN) </w:t>
      </w:r>
      <w:r>
        <w:t>and the AdaBoost with a decision tree (REPTree) as the meta learner.</w:t>
      </w:r>
    </w:p>
    <w:p w14:paraId="72263BA4" w14:textId="430275B0" w:rsidR="132068DE" w:rsidRDefault="132068DE" w:rsidP="120A570E">
      <w:pPr>
        <w:pStyle w:val="Heading2"/>
        <w:rPr>
          <w:b/>
          <w:color w:val="auto"/>
          <w:sz w:val="26"/>
          <w:szCs w:val="26"/>
        </w:rPr>
      </w:pPr>
      <w:bookmarkStart w:id="9" w:name="_Toc224833237"/>
      <w:r w:rsidRPr="77CBA092">
        <w:rPr>
          <w:b/>
          <w:color w:val="auto"/>
          <w:sz w:val="26"/>
          <w:szCs w:val="26"/>
        </w:rPr>
        <w:t>2.</w:t>
      </w:r>
      <w:r w:rsidR="0F9647E3" w:rsidRPr="77CBA092">
        <w:rPr>
          <w:b/>
          <w:color w:val="auto"/>
          <w:sz w:val="26"/>
          <w:szCs w:val="26"/>
        </w:rPr>
        <w:t>4</w:t>
      </w:r>
      <w:r w:rsidRPr="77CBA092">
        <w:rPr>
          <w:b/>
          <w:color w:val="auto"/>
          <w:sz w:val="26"/>
          <w:szCs w:val="26"/>
        </w:rPr>
        <w:t xml:space="preserve"> Data Postprocessing</w:t>
      </w:r>
      <w:bookmarkEnd w:id="9"/>
    </w:p>
    <w:p w14:paraId="70F6264D" w14:textId="45370BCC" w:rsidR="07F32CC1" w:rsidRDefault="2A4F7938" w:rsidP="77CBA092">
      <w:pPr>
        <w:jc w:val="both"/>
      </w:pPr>
      <w:r>
        <w:t>The models in this report will be evaluated using percentage of correct/incorrect classifications, confusion matrices and F1-Score.</w:t>
      </w:r>
      <w:r w:rsidR="3B07C1D2">
        <w:t xml:space="preserve"> </w:t>
      </w:r>
      <w:r w:rsidR="73E3F18F">
        <w:t>F1-Score is a measurement which is the harmonic mean of precision and recall, since misclassif</w:t>
      </w:r>
      <w:r w:rsidR="424D4D44">
        <w:t xml:space="preserve">ying student outcomes is not critical, focusing on precision or recall specifically </w:t>
      </w:r>
      <w:r w:rsidR="3B99DCE2">
        <w:t>was not chosen but they will be available in the appendix</w:t>
      </w:r>
      <w:r w:rsidR="7663B56C">
        <w:t>.</w:t>
      </w:r>
    </w:p>
    <w:p w14:paraId="28A47FD5" w14:textId="1ECD9B18" w:rsidR="009639EC" w:rsidRDefault="009639EC" w:rsidP="009639EC">
      <w:pPr>
        <w:jc w:val="center"/>
      </w:pPr>
      <w:r w:rsidRPr="009639EC">
        <w:rPr>
          <w:noProof/>
        </w:rPr>
        <w:drawing>
          <wp:inline distT="0" distB="0" distL="0" distR="0" wp14:anchorId="50C3B75E" wp14:editId="7F5E6E35">
            <wp:extent cx="1171739" cy="809738"/>
            <wp:effectExtent l="0" t="0" r="9525" b="9525"/>
            <wp:docPr id="15211296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1129608" name=""/>
                    <pic:cNvPicPr/>
                  </pic:nvPicPr>
                  <pic:blipFill>
                    <a:blip r:embed="rId14"/>
                    <a:stretch>
                      <a:fillRect/>
                    </a:stretch>
                  </pic:blipFill>
                  <pic:spPr>
                    <a:xfrm>
                      <a:off x="0" y="0"/>
                      <a:ext cx="1171739" cy="809738"/>
                    </a:xfrm>
                    <a:prstGeom prst="rect">
                      <a:avLst/>
                    </a:prstGeom>
                  </pic:spPr>
                </pic:pic>
              </a:graphicData>
            </a:graphic>
          </wp:inline>
        </w:drawing>
      </w:r>
    </w:p>
    <w:p w14:paraId="7BC67683" w14:textId="05A7EF14" w:rsidR="00CE793E" w:rsidRDefault="00930E8A" w:rsidP="00930E8A">
      <w:pPr>
        <w:pStyle w:val="Caption"/>
        <w:jc w:val="center"/>
        <w:rPr>
          <w:i w:val="0"/>
          <w:iCs w:val="0"/>
        </w:rPr>
      </w:pPr>
      <w:bookmarkStart w:id="10" w:name="_Toc224833365"/>
      <w:r w:rsidRPr="00930E8A">
        <w:rPr>
          <w:i w:val="0"/>
          <w:iCs w:val="0"/>
        </w:rPr>
        <w:t xml:space="preserve">Figure </w:t>
      </w:r>
      <w:r w:rsidRPr="00930E8A">
        <w:rPr>
          <w:i w:val="0"/>
          <w:iCs w:val="0"/>
        </w:rPr>
        <w:fldChar w:fldCharType="begin"/>
      </w:r>
      <w:r w:rsidRPr="00930E8A">
        <w:rPr>
          <w:i w:val="0"/>
          <w:iCs w:val="0"/>
        </w:rPr>
        <w:instrText xml:space="preserve"> SEQ Figure \* ARABIC </w:instrText>
      </w:r>
      <w:r w:rsidRPr="00930E8A">
        <w:rPr>
          <w:i w:val="0"/>
          <w:iCs w:val="0"/>
        </w:rPr>
        <w:fldChar w:fldCharType="separate"/>
      </w:r>
      <w:r w:rsidR="000C7FA0">
        <w:rPr>
          <w:i w:val="0"/>
          <w:iCs w:val="0"/>
          <w:noProof/>
        </w:rPr>
        <w:t>4</w:t>
      </w:r>
      <w:r w:rsidRPr="00930E8A">
        <w:rPr>
          <w:i w:val="0"/>
          <w:iCs w:val="0"/>
        </w:rPr>
        <w:fldChar w:fldCharType="end"/>
      </w:r>
      <w:r w:rsidRPr="00930E8A">
        <w:rPr>
          <w:i w:val="0"/>
          <w:iCs w:val="0"/>
        </w:rPr>
        <w:t xml:space="preserve"> - Class Legend.</w:t>
      </w:r>
      <w:bookmarkEnd w:id="10"/>
    </w:p>
    <w:p w14:paraId="5075491C" w14:textId="3550DF77" w:rsidR="00930E8A" w:rsidRDefault="00F12D1C" w:rsidP="00930E8A">
      <w:r>
        <w:t>Figure 4 is t</w:t>
      </w:r>
      <w:r w:rsidR="00877555">
        <w:t xml:space="preserve">he </w:t>
      </w:r>
      <w:r w:rsidR="009975B4">
        <w:t xml:space="preserve">values and their respective value ranges </w:t>
      </w:r>
      <w:r w:rsidR="00FC7F9B">
        <w:t xml:space="preserve">from discretisation </w:t>
      </w:r>
      <w:r w:rsidR="009975B4">
        <w:t xml:space="preserve">shown in figure </w:t>
      </w:r>
      <w:r w:rsidR="007C50FD">
        <w:t>2</w:t>
      </w:r>
      <w:r w:rsidR="00FC7F9B">
        <w:t>, this</w:t>
      </w:r>
      <w:r w:rsidR="009975B4">
        <w:t xml:space="preserve"> is how the classes will be referenced</w:t>
      </w:r>
      <w:r w:rsidR="00D221D6">
        <w:t xml:space="preserve"> for easier interpretation.</w:t>
      </w:r>
    </w:p>
    <w:p w14:paraId="2DAEE71A" w14:textId="6D6ECC1F" w:rsidR="001A1813" w:rsidRPr="00930E8A" w:rsidRDefault="001A1813" w:rsidP="00930E8A">
      <w:r>
        <w:br w:type="page"/>
      </w:r>
    </w:p>
    <w:p w14:paraId="55D94479" w14:textId="1026FFDC" w:rsidR="00FE6DB8" w:rsidRDefault="7A4F2914" w:rsidP="1C4494AB">
      <w:pPr>
        <w:pStyle w:val="Heading1"/>
        <w:numPr>
          <w:ilvl w:val="0"/>
          <w:numId w:val="1"/>
        </w:numPr>
        <w:rPr>
          <w:b/>
          <w:color w:val="auto"/>
          <w:sz w:val="28"/>
          <w:szCs w:val="28"/>
        </w:rPr>
      </w:pPr>
      <w:bookmarkStart w:id="11" w:name="_Toc224833238"/>
      <w:r w:rsidRPr="120A570E">
        <w:rPr>
          <w:b/>
          <w:bCs/>
          <w:color w:val="auto"/>
          <w:sz w:val="28"/>
          <w:szCs w:val="28"/>
        </w:rPr>
        <w:lastRenderedPageBreak/>
        <w:t>Sample Runs and Results</w:t>
      </w:r>
      <w:bookmarkEnd w:id="11"/>
    </w:p>
    <w:tbl>
      <w:tblPr>
        <w:tblStyle w:val="TableGrid"/>
        <w:tblW w:w="0" w:type="auto"/>
        <w:tblLook w:val="06A0" w:firstRow="1" w:lastRow="0" w:firstColumn="1" w:lastColumn="0" w:noHBand="1" w:noVBand="1"/>
      </w:tblPr>
      <w:tblGrid>
        <w:gridCol w:w="3116"/>
        <w:gridCol w:w="3118"/>
        <w:gridCol w:w="3116"/>
      </w:tblGrid>
      <w:tr w:rsidR="00C7614F" w:rsidRPr="004E5735" w14:paraId="73991885" w14:textId="77777777" w:rsidTr="00A5399A">
        <w:trPr>
          <w:trHeight w:val="300"/>
        </w:trPr>
        <w:tc>
          <w:tcPr>
            <w:tcW w:w="3116" w:type="dxa"/>
          </w:tcPr>
          <w:p w14:paraId="5180163D" w14:textId="77777777" w:rsidR="00C7614F" w:rsidRPr="004E5735" w:rsidRDefault="00C7614F" w:rsidP="00A5399A">
            <w:pPr>
              <w:rPr>
                <w:b/>
                <w:bCs/>
              </w:rPr>
            </w:pPr>
            <w:r w:rsidRPr="004E5735">
              <w:rPr>
                <w:b/>
                <w:bCs/>
              </w:rPr>
              <w:t>Algorithm</w:t>
            </w:r>
          </w:p>
        </w:tc>
        <w:tc>
          <w:tcPr>
            <w:tcW w:w="3118" w:type="dxa"/>
          </w:tcPr>
          <w:p w14:paraId="39E20E0F" w14:textId="77777777" w:rsidR="00C7614F" w:rsidRPr="004E5735" w:rsidRDefault="00C7614F" w:rsidP="00A5399A">
            <w:pPr>
              <w:rPr>
                <w:b/>
                <w:bCs/>
              </w:rPr>
            </w:pPr>
            <w:r w:rsidRPr="004E5735">
              <w:rPr>
                <w:b/>
                <w:bCs/>
              </w:rPr>
              <w:t>% of Correct/Incorrect Classifications</w:t>
            </w:r>
          </w:p>
        </w:tc>
        <w:tc>
          <w:tcPr>
            <w:tcW w:w="3116" w:type="dxa"/>
          </w:tcPr>
          <w:p w14:paraId="30421E81" w14:textId="07EEB33F" w:rsidR="00C7614F" w:rsidRPr="004E5735" w:rsidRDefault="318E0C2E" w:rsidP="00A5399A">
            <w:pPr>
              <w:rPr>
                <w:b/>
                <w:bCs/>
              </w:rPr>
            </w:pPr>
            <w:r w:rsidRPr="004E5735">
              <w:rPr>
                <w:b/>
                <w:bCs/>
              </w:rPr>
              <w:t>F1-Score</w:t>
            </w:r>
          </w:p>
        </w:tc>
      </w:tr>
      <w:tr w:rsidR="00C7614F" w14:paraId="2873F35D" w14:textId="77777777" w:rsidTr="00A5399A">
        <w:trPr>
          <w:trHeight w:val="300"/>
        </w:trPr>
        <w:tc>
          <w:tcPr>
            <w:tcW w:w="3116" w:type="dxa"/>
          </w:tcPr>
          <w:p w14:paraId="534EA877" w14:textId="77777777" w:rsidR="00C7614F" w:rsidRDefault="00C7614F" w:rsidP="00A5399A">
            <w:r>
              <w:t>AdaBoost</w:t>
            </w:r>
          </w:p>
        </w:tc>
        <w:tc>
          <w:tcPr>
            <w:tcW w:w="3118" w:type="dxa"/>
          </w:tcPr>
          <w:p w14:paraId="0BA1CAB4" w14:textId="79735255" w:rsidR="00C7614F" w:rsidRDefault="00150CFB" w:rsidP="00A5399A">
            <w:r>
              <w:t>69.8</w:t>
            </w:r>
            <w:r w:rsidR="00C7614F">
              <w:t xml:space="preserve">% | </w:t>
            </w:r>
            <w:r>
              <w:t>30.1</w:t>
            </w:r>
            <w:r w:rsidR="00C7614F">
              <w:t>%</w:t>
            </w:r>
          </w:p>
        </w:tc>
        <w:tc>
          <w:tcPr>
            <w:tcW w:w="3116" w:type="dxa"/>
          </w:tcPr>
          <w:p w14:paraId="58EA1D54" w14:textId="79563636" w:rsidR="00C7614F" w:rsidRDefault="00C7614F" w:rsidP="00A5399A">
            <w:r>
              <w:t>0.</w:t>
            </w:r>
            <w:r w:rsidR="38163776">
              <w:t>702</w:t>
            </w:r>
          </w:p>
        </w:tc>
      </w:tr>
      <w:tr w:rsidR="00C7614F" w14:paraId="1EF3487A" w14:textId="77777777" w:rsidTr="00A5399A">
        <w:trPr>
          <w:trHeight w:val="300"/>
        </w:trPr>
        <w:tc>
          <w:tcPr>
            <w:tcW w:w="3116" w:type="dxa"/>
          </w:tcPr>
          <w:p w14:paraId="034BF415" w14:textId="77777777" w:rsidR="00C7614F" w:rsidRDefault="00C7614F" w:rsidP="00A5399A">
            <w:r>
              <w:t>KNN</w:t>
            </w:r>
          </w:p>
        </w:tc>
        <w:tc>
          <w:tcPr>
            <w:tcW w:w="3118" w:type="dxa"/>
          </w:tcPr>
          <w:p w14:paraId="13DF6D13" w14:textId="2B0D46DA" w:rsidR="00C7614F" w:rsidRDefault="00DC3FE4" w:rsidP="00A5399A">
            <w:r>
              <w:t>55.9</w:t>
            </w:r>
            <w:r w:rsidR="00C7614F">
              <w:t xml:space="preserve">% | </w:t>
            </w:r>
            <w:r>
              <w:t>4</w:t>
            </w:r>
            <w:r w:rsidR="00C7614F">
              <w:t>4%</w:t>
            </w:r>
          </w:p>
        </w:tc>
        <w:tc>
          <w:tcPr>
            <w:tcW w:w="3116" w:type="dxa"/>
          </w:tcPr>
          <w:p w14:paraId="7D682228" w14:textId="4A75B114" w:rsidR="00C7614F" w:rsidRDefault="00C7614F" w:rsidP="00A5399A">
            <w:r>
              <w:t>0.</w:t>
            </w:r>
            <w:r w:rsidR="00F432A2">
              <w:t>553</w:t>
            </w:r>
          </w:p>
        </w:tc>
      </w:tr>
      <w:tr w:rsidR="00C7614F" w14:paraId="4B7B3542" w14:textId="77777777" w:rsidTr="00A5399A">
        <w:trPr>
          <w:trHeight w:val="300"/>
        </w:trPr>
        <w:tc>
          <w:tcPr>
            <w:tcW w:w="3116" w:type="dxa"/>
          </w:tcPr>
          <w:p w14:paraId="7630322E" w14:textId="77777777" w:rsidR="00C7614F" w:rsidRDefault="00C7614F" w:rsidP="00A5399A">
            <w:r>
              <w:t>RF</w:t>
            </w:r>
          </w:p>
        </w:tc>
        <w:tc>
          <w:tcPr>
            <w:tcW w:w="3118" w:type="dxa"/>
          </w:tcPr>
          <w:p w14:paraId="320201F4" w14:textId="3659F3FD" w:rsidR="00C7614F" w:rsidRDefault="00910CFC" w:rsidP="00A5399A">
            <w:r>
              <w:t>70.8</w:t>
            </w:r>
            <w:r w:rsidR="00C7614F">
              <w:t xml:space="preserve">% | </w:t>
            </w:r>
            <w:r>
              <w:t>29.1</w:t>
            </w:r>
            <w:r w:rsidR="00C7614F">
              <w:t>%</w:t>
            </w:r>
          </w:p>
        </w:tc>
        <w:tc>
          <w:tcPr>
            <w:tcW w:w="3116" w:type="dxa"/>
          </w:tcPr>
          <w:p w14:paraId="1211AF35" w14:textId="3249BAB2" w:rsidR="00C7614F" w:rsidRDefault="00C7614F" w:rsidP="00A5399A">
            <w:r>
              <w:t>0.</w:t>
            </w:r>
            <w:r w:rsidR="50F7ACAB">
              <w:t>706</w:t>
            </w:r>
          </w:p>
        </w:tc>
      </w:tr>
      <w:tr w:rsidR="00C7614F" w14:paraId="557D4830" w14:textId="77777777" w:rsidTr="00A5399A">
        <w:trPr>
          <w:trHeight w:val="300"/>
        </w:trPr>
        <w:tc>
          <w:tcPr>
            <w:tcW w:w="3116" w:type="dxa"/>
          </w:tcPr>
          <w:p w14:paraId="50B6F6DF" w14:textId="77777777" w:rsidR="00C7614F" w:rsidRDefault="00C7614F" w:rsidP="00A5399A">
            <w:r>
              <w:t>SLR</w:t>
            </w:r>
          </w:p>
        </w:tc>
        <w:tc>
          <w:tcPr>
            <w:tcW w:w="3118" w:type="dxa"/>
          </w:tcPr>
          <w:p w14:paraId="1629B74F" w14:textId="09BAE19B" w:rsidR="00C7614F" w:rsidRDefault="00B105C6" w:rsidP="00A5399A">
            <w:r>
              <w:t>69.8</w:t>
            </w:r>
            <w:r w:rsidR="00C7614F">
              <w:t xml:space="preserve">% | </w:t>
            </w:r>
            <w:r>
              <w:t>30.1</w:t>
            </w:r>
            <w:r w:rsidR="00C7614F">
              <w:t>%</w:t>
            </w:r>
          </w:p>
        </w:tc>
        <w:tc>
          <w:tcPr>
            <w:tcW w:w="3116" w:type="dxa"/>
          </w:tcPr>
          <w:p w14:paraId="596A138F" w14:textId="5201BD77" w:rsidR="00C7614F" w:rsidRDefault="00C7614F" w:rsidP="00A5399A">
            <w:r>
              <w:t>0.</w:t>
            </w:r>
            <w:r w:rsidR="4A1F0C8C">
              <w:t>706</w:t>
            </w:r>
          </w:p>
        </w:tc>
      </w:tr>
    </w:tbl>
    <w:p w14:paraId="0AF9DAA4" w14:textId="4EDDA22B" w:rsidR="1C4494AB" w:rsidRPr="00FC7F9B" w:rsidRDefault="00711FD4" w:rsidP="00D74FA0">
      <w:pPr>
        <w:pStyle w:val="Caption"/>
        <w:jc w:val="center"/>
        <w:rPr>
          <w:i w:val="0"/>
          <w:iCs w:val="0"/>
        </w:rPr>
      </w:pPr>
      <w:bookmarkStart w:id="12" w:name="_Toc224833373"/>
      <w:r w:rsidRPr="00FC7F9B">
        <w:rPr>
          <w:i w:val="0"/>
          <w:iCs w:val="0"/>
        </w:rPr>
        <w:t xml:space="preserve">Table </w:t>
      </w:r>
      <w:r w:rsidRPr="00FC7F9B">
        <w:rPr>
          <w:i w:val="0"/>
          <w:iCs w:val="0"/>
        </w:rPr>
        <w:fldChar w:fldCharType="begin"/>
      </w:r>
      <w:r w:rsidRPr="00FC7F9B">
        <w:rPr>
          <w:i w:val="0"/>
          <w:iCs w:val="0"/>
        </w:rPr>
        <w:instrText xml:space="preserve"> SEQ Table \* ARABIC </w:instrText>
      </w:r>
      <w:r w:rsidRPr="00FC7F9B">
        <w:rPr>
          <w:i w:val="0"/>
          <w:iCs w:val="0"/>
        </w:rPr>
        <w:fldChar w:fldCharType="separate"/>
      </w:r>
      <w:r w:rsidR="0071086F">
        <w:rPr>
          <w:i w:val="0"/>
          <w:iCs w:val="0"/>
          <w:noProof/>
        </w:rPr>
        <w:t>2</w:t>
      </w:r>
      <w:r w:rsidRPr="00FC7F9B">
        <w:rPr>
          <w:i w:val="0"/>
          <w:iCs w:val="0"/>
        </w:rPr>
        <w:fldChar w:fldCharType="end"/>
      </w:r>
      <w:r w:rsidRPr="00FC7F9B">
        <w:rPr>
          <w:i w:val="0"/>
          <w:iCs w:val="0"/>
        </w:rPr>
        <w:t xml:space="preserve"> - Summary of First Sample Run Results</w:t>
      </w:r>
      <w:bookmarkEnd w:id="12"/>
    </w:p>
    <w:p w14:paraId="4A2F9D73" w14:textId="42526637" w:rsidR="00F51DBF" w:rsidRDefault="00622777" w:rsidP="77CBA092">
      <w:pPr>
        <w:jc w:val="both"/>
      </w:pPr>
      <w:r>
        <w:t>In</w:t>
      </w:r>
      <w:r w:rsidR="39575421" w:rsidRPr="73F0BC4D">
        <w:t xml:space="preserve"> the</w:t>
      </w:r>
      <w:r w:rsidR="3FE5D201" w:rsidRPr="73F0BC4D">
        <w:t xml:space="preserve"> first sample run before the removal of some attributes,</w:t>
      </w:r>
      <w:r w:rsidR="00EB45E8">
        <w:t xml:space="preserve"> </w:t>
      </w:r>
      <w:r w:rsidR="00957681">
        <w:t>all</w:t>
      </w:r>
      <w:r w:rsidR="00EB45E8">
        <w:t xml:space="preserve"> the algorithms were on default hyperparameters</w:t>
      </w:r>
      <w:r w:rsidR="00957681">
        <w:t xml:space="preserve"> when trained.</w:t>
      </w:r>
      <w:r w:rsidR="39575421" w:rsidRPr="73F0BC4D">
        <w:t xml:space="preserve"> </w:t>
      </w:r>
      <w:r w:rsidR="00957681">
        <w:t>T</w:t>
      </w:r>
      <w:r w:rsidR="00FD496F">
        <w:t>he worst perform</w:t>
      </w:r>
      <w:r w:rsidR="00375C6D">
        <w:t xml:space="preserve">ing </w:t>
      </w:r>
      <w:r w:rsidR="00B844AF">
        <w:t>algorithm</w:t>
      </w:r>
      <w:r w:rsidR="00FD496F">
        <w:t xml:space="preserve"> overall</w:t>
      </w:r>
      <w:r w:rsidR="00C22236">
        <w:t xml:space="preserve"> based on percentage of correct classifications</w:t>
      </w:r>
      <w:r w:rsidR="00FD496F">
        <w:t xml:space="preserve"> </w:t>
      </w:r>
      <w:r w:rsidR="00375C6D">
        <w:t xml:space="preserve">was </w:t>
      </w:r>
      <w:r w:rsidR="00A515E9">
        <w:t>the</w:t>
      </w:r>
      <w:r w:rsidR="676DDE7E" w:rsidRPr="73F0BC4D">
        <w:t xml:space="preserve"> KNN algorithm</w:t>
      </w:r>
      <w:r w:rsidR="00A515E9">
        <w:t xml:space="preserve"> </w:t>
      </w:r>
      <w:r w:rsidR="5E7505EA" w:rsidRPr="73F0BC4D">
        <w:t xml:space="preserve">configured with a k-value of </w:t>
      </w:r>
      <w:r w:rsidR="00EB7B64">
        <w:t>10</w:t>
      </w:r>
      <w:r w:rsidR="676DDE7E" w:rsidRPr="73F0BC4D">
        <w:t xml:space="preserve"> (</w:t>
      </w:r>
      <w:r w:rsidR="004B6729">
        <w:t>5</w:t>
      </w:r>
      <w:r w:rsidR="00DC3FE4">
        <w:t>5</w:t>
      </w:r>
      <w:r w:rsidR="00B23407">
        <w:t>.</w:t>
      </w:r>
      <w:r w:rsidR="00DC3FE4">
        <w:t>9</w:t>
      </w:r>
      <w:r w:rsidR="676DDE7E" w:rsidRPr="73F0BC4D">
        <w:t>%)</w:t>
      </w:r>
      <w:r w:rsidR="00B271DE">
        <w:t>, it also had an F1-Score of 0.553</w:t>
      </w:r>
      <w:r w:rsidR="676DDE7E" w:rsidRPr="73F0BC4D">
        <w:t>. T</w:t>
      </w:r>
      <w:r w:rsidR="00955AC5">
        <w:t>he RF was the best performing algorithm in this sample run</w:t>
      </w:r>
      <w:r w:rsidR="00AE1972">
        <w:t xml:space="preserve">, the RF </w:t>
      </w:r>
      <w:r w:rsidR="00C53F4F">
        <w:t>got 70.8% of classifications correct</w:t>
      </w:r>
      <w:r w:rsidR="00371746">
        <w:t>. T</w:t>
      </w:r>
      <w:r w:rsidR="00790135">
        <w:t>he SLR and</w:t>
      </w:r>
      <w:r w:rsidR="007A5E6B">
        <w:t xml:space="preserve"> AdaBoost</w:t>
      </w:r>
      <w:r w:rsidR="00790135">
        <w:t xml:space="preserve"> models had the same level of performance </w:t>
      </w:r>
      <w:r w:rsidR="0021199D">
        <w:t xml:space="preserve">with both getting 69.8% of classifications correct, </w:t>
      </w:r>
      <w:r w:rsidR="00371746">
        <w:t>the</w:t>
      </w:r>
      <w:r w:rsidR="00DC61FE">
        <w:t xml:space="preserve"> </w:t>
      </w:r>
      <w:r w:rsidR="00D02FC7">
        <w:t>SLR</w:t>
      </w:r>
      <w:r w:rsidR="00DC61FE">
        <w:t xml:space="preserve"> however ha</w:t>
      </w:r>
      <w:r w:rsidR="00D02FC7">
        <w:t>d</w:t>
      </w:r>
      <w:r w:rsidR="00DC61FE">
        <w:t xml:space="preserve"> a better F1-Score (0.706) than the AdaBoost</w:t>
      </w:r>
      <w:r w:rsidR="00D02FC7">
        <w:t xml:space="preserve"> (0.702), it was also equal to the RF</w:t>
      </w:r>
      <w:r w:rsidR="00FE1DCD">
        <w:t>’s F1-Score</w:t>
      </w:r>
      <w:r w:rsidR="00EF691A">
        <w:t>, appendix 6.1 provides further information</w:t>
      </w:r>
      <w:r w:rsidR="002B6EF1">
        <w:t xml:space="preserve"> comparing the RF and SLR.</w:t>
      </w:r>
    </w:p>
    <w:tbl>
      <w:tblPr>
        <w:tblStyle w:val="TableGrid"/>
        <w:tblW w:w="6030" w:type="dxa"/>
        <w:jc w:val="center"/>
        <w:tblLook w:val="04A0" w:firstRow="1" w:lastRow="0" w:firstColumn="1" w:lastColumn="0" w:noHBand="0" w:noVBand="1"/>
      </w:tblPr>
      <w:tblGrid>
        <w:gridCol w:w="1800"/>
        <w:gridCol w:w="4230"/>
      </w:tblGrid>
      <w:tr w:rsidR="00F52FA1" w14:paraId="5AAFCA73" w14:textId="77777777" w:rsidTr="00A5399A">
        <w:trPr>
          <w:jc w:val="center"/>
        </w:trPr>
        <w:tc>
          <w:tcPr>
            <w:tcW w:w="1800" w:type="dxa"/>
          </w:tcPr>
          <w:p w14:paraId="0D6DD36F" w14:textId="77777777" w:rsidR="00F52FA1" w:rsidRDefault="00F52FA1" w:rsidP="00A5399A">
            <w:pPr>
              <w:rPr>
                <w:b/>
                <w:bCs/>
              </w:rPr>
            </w:pPr>
            <w:r w:rsidRPr="05B44CD6">
              <w:rPr>
                <w:b/>
                <w:bCs/>
              </w:rPr>
              <w:t>Algorithm</w:t>
            </w:r>
          </w:p>
        </w:tc>
        <w:tc>
          <w:tcPr>
            <w:tcW w:w="4230" w:type="dxa"/>
          </w:tcPr>
          <w:p w14:paraId="4954F109" w14:textId="77777777" w:rsidR="00F52FA1" w:rsidRDefault="00F52FA1" w:rsidP="00A5399A">
            <w:pPr>
              <w:rPr>
                <w:b/>
                <w:bCs/>
              </w:rPr>
            </w:pPr>
            <w:r w:rsidRPr="05B44CD6">
              <w:rPr>
                <w:b/>
                <w:bCs/>
              </w:rPr>
              <w:t>Confusion Matrix</w:t>
            </w:r>
          </w:p>
        </w:tc>
      </w:tr>
      <w:tr w:rsidR="00F52FA1" w14:paraId="57E91821" w14:textId="77777777" w:rsidTr="00A5399A">
        <w:trPr>
          <w:jc w:val="center"/>
        </w:trPr>
        <w:tc>
          <w:tcPr>
            <w:tcW w:w="1800" w:type="dxa"/>
          </w:tcPr>
          <w:p w14:paraId="24F67200" w14:textId="77777777" w:rsidR="00F52FA1" w:rsidRDefault="00F52FA1" w:rsidP="00A5399A">
            <w:r>
              <w:t>AdaBoost</w:t>
            </w:r>
          </w:p>
        </w:tc>
        <w:tc>
          <w:tcPr>
            <w:tcW w:w="4230" w:type="dxa"/>
          </w:tcPr>
          <w:p w14:paraId="1D8023C6" w14:textId="4C6153BD" w:rsidR="00F52FA1" w:rsidRDefault="003C148A" w:rsidP="00A5399A">
            <w:r w:rsidRPr="003C148A">
              <w:rPr>
                <w:noProof/>
              </w:rPr>
              <w:drawing>
                <wp:inline distT="0" distB="0" distL="0" distR="0" wp14:anchorId="4CD656CC" wp14:editId="55CCA17B">
                  <wp:extent cx="2391109" cy="1019317"/>
                  <wp:effectExtent l="0" t="0" r="9525" b="9525"/>
                  <wp:docPr id="7078835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7883521" name=""/>
                          <pic:cNvPicPr/>
                        </pic:nvPicPr>
                        <pic:blipFill>
                          <a:blip r:embed="rId15"/>
                          <a:stretch>
                            <a:fillRect/>
                          </a:stretch>
                        </pic:blipFill>
                        <pic:spPr>
                          <a:xfrm>
                            <a:off x="0" y="0"/>
                            <a:ext cx="2391109" cy="1019317"/>
                          </a:xfrm>
                          <a:prstGeom prst="rect">
                            <a:avLst/>
                          </a:prstGeom>
                        </pic:spPr>
                      </pic:pic>
                    </a:graphicData>
                  </a:graphic>
                </wp:inline>
              </w:drawing>
            </w:r>
          </w:p>
        </w:tc>
      </w:tr>
      <w:tr w:rsidR="00F52FA1" w14:paraId="4ACF204B" w14:textId="77777777" w:rsidTr="00A5399A">
        <w:trPr>
          <w:jc w:val="center"/>
        </w:trPr>
        <w:tc>
          <w:tcPr>
            <w:tcW w:w="1800" w:type="dxa"/>
          </w:tcPr>
          <w:p w14:paraId="244F827B" w14:textId="77777777" w:rsidR="00F52FA1" w:rsidRDefault="00F52FA1" w:rsidP="00A5399A">
            <w:r>
              <w:t>KNN</w:t>
            </w:r>
          </w:p>
        </w:tc>
        <w:tc>
          <w:tcPr>
            <w:tcW w:w="4230" w:type="dxa"/>
          </w:tcPr>
          <w:p w14:paraId="194D7005" w14:textId="41D0CC75" w:rsidR="00F52FA1" w:rsidRDefault="00DC3FE4" w:rsidP="00A5399A">
            <w:r w:rsidRPr="00DC3FE4">
              <w:rPr>
                <w:noProof/>
              </w:rPr>
              <w:drawing>
                <wp:inline distT="0" distB="0" distL="0" distR="0" wp14:anchorId="024074D5" wp14:editId="7DCEB810">
                  <wp:extent cx="2400635" cy="1019317"/>
                  <wp:effectExtent l="0" t="0" r="0" b="9525"/>
                  <wp:docPr id="1462838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283879" name=""/>
                          <pic:cNvPicPr/>
                        </pic:nvPicPr>
                        <pic:blipFill>
                          <a:blip r:embed="rId16"/>
                          <a:stretch>
                            <a:fillRect/>
                          </a:stretch>
                        </pic:blipFill>
                        <pic:spPr>
                          <a:xfrm>
                            <a:off x="0" y="0"/>
                            <a:ext cx="2400635" cy="1019317"/>
                          </a:xfrm>
                          <a:prstGeom prst="rect">
                            <a:avLst/>
                          </a:prstGeom>
                        </pic:spPr>
                      </pic:pic>
                    </a:graphicData>
                  </a:graphic>
                </wp:inline>
              </w:drawing>
            </w:r>
          </w:p>
        </w:tc>
      </w:tr>
      <w:tr w:rsidR="00F52FA1" w14:paraId="36AFFBF5" w14:textId="77777777" w:rsidTr="00A5399A">
        <w:trPr>
          <w:jc w:val="center"/>
        </w:trPr>
        <w:tc>
          <w:tcPr>
            <w:tcW w:w="1800" w:type="dxa"/>
          </w:tcPr>
          <w:p w14:paraId="0716CB18" w14:textId="77777777" w:rsidR="00F52FA1" w:rsidRDefault="00F52FA1" w:rsidP="00A5399A">
            <w:r>
              <w:t>RF</w:t>
            </w:r>
          </w:p>
        </w:tc>
        <w:tc>
          <w:tcPr>
            <w:tcW w:w="4230" w:type="dxa"/>
          </w:tcPr>
          <w:p w14:paraId="107A1623" w14:textId="1309159D" w:rsidR="00F52FA1" w:rsidRDefault="003C148A" w:rsidP="00A5399A">
            <w:r w:rsidRPr="003C148A">
              <w:rPr>
                <w:noProof/>
              </w:rPr>
              <w:drawing>
                <wp:inline distT="0" distB="0" distL="0" distR="0" wp14:anchorId="5E8EE301" wp14:editId="2AA77555">
                  <wp:extent cx="2400635" cy="1019317"/>
                  <wp:effectExtent l="0" t="0" r="0" b="9525"/>
                  <wp:docPr id="18785436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8543614" name=""/>
                          <pic:cNvPicPr/>
                        </pic:nvPicPr>
                        <pic:blipFill>
                          <a:blip r:embed="rId17"/>
                          <a:stretch>
                            <a:fillRect/>
                          </a:stretch>
                        </pic:blipFill>
                        <pic:spPr>
                          <a:xfrm>
                            <a:off x="0" y="0"/>
                            <a:ext cx="2400635" cy="1019317"/>
                          </a:xfrm>
                          <a:prstGeom prst="rect">
                            <a:avLst/>
                          </a:prstGeom>
                        </pic:spPr>
                      </pic:pic>
                    </a:graphicData>
                  </a:graphic>
                </wp:inline>
              </w:drawing>
            </w:r>
          </w:p>
        </w:tc>
      </w:tr>
      <w:tr w:rsidR="00F52FA1" w14:paraId="25736465" w14:textId="77777777" w:rsidTr="00A5399A">
        <w:trPr>
          <w:trHeight w:val="300"/>
          <w:jc w:val="center"/>
        </w:trPr>
        <w:tc>
          <w:tcPr>
            <w:tcW w:w="1800" w:type="dxa"/>
          </w:tcPr>
          <w:p w14:paraId="1861A52C" w14:textId="77777777" w:rsidR="00F52FA1" w:rsidRDefault="00F52FA1" w:rsidP="00A5399A">
            <w:r>
              <w:t>SLR</w:t>
            </w:r>
          </w:p>
        </w:tc>
        <w:tc>
          <w:tcPr>
            <w:tcW w:w="4230" w:type="dxa"/>
          </w:tcPr>
          <w:p w14:paraId="750A412D" w14:textId="438A5362" w:rsidR="00F52FA1" w:rsidRDefault="00A6700D" w:rsidP="00A5399A">
            <w:r w:rsidRPr="00A6700D">
              <w:rPr>
                <w:noProof/>
              </w:rPr>
              <w:drawing>
                <wp:inline distT="0" distB="0" distL="0" distR="0" wp14:anchorId="2CADAA86" wp14:editId="1D739AF1">
                  <wp:extent cx="2410161" cy="1000265"/>
                  <wp:effectExtent l="0" t="0" r="0" b="9525"/>
                  <wp:docPr id="13715008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1500891" name=""/>
                          <pic:cNvPicPr/>
                        </pic:nvPicPr>
                        <pic:blipFill>
                          <a:blip r:embed="rId18"/>
                          <a:stretch>
                            <a:fillRect/>
                          </a:stretch>
                        </pic:blipFill>
                        <pic:spPr>
                          <a:xfrm>
                            <a:off x="0" y="0"/>
                            <a:ext cx="2410161" cy="1000265"/>
                          </a:xfrm>
                          <a:prstGeom prst="rect">
                            <a:avLst/>
                          </a:prstGeom>
                        </pic:spPr>
                      </pic:pic>
                    </a:graphicData>
                  </a:graphic>
                </wp:inline>
              </w:drawing>
            </w:r>
          </w:p>
        </w:tc>
      </w:tr>
    </w:tbl>
    <w:p w14:paraId="4249DDDF" w14:textId="42E70A9C" w:rsidR="001E649B" w:rsidRPr="001E649B" w:rsidRDefault="001E649B" w:rsidP="001E649B">
      <w:pPr>
        <w:pStyle w:val="Caption"/>
        <w:jc w:val="center"/>
        <w:rPr>
          <w:i w:val="0"/>
          <w:iCs w:val="0"/>
        </w:rPr>
      </w:pPr>
      <w:bookmarkStart w:id="13" w:name="_Toc224833374"/>
      <w:r w:rsidRPr="001E649B">
        <w:rPr>
          <w:i w:val="0"/>
          <w:iCs w:val="0"/>
        </w:rPr>
        <w:t xml:space="preserve">Table </w:t>
      </w:r>
      <w:r w:rsidRPr="001E649B">
        <w:rPr>
          <w:i w:val="0"/>
          <w:iCs w:val="0"/>
        </w:rPr>
        <w:fldChar w:fldCharType="begin"/>
      </w:r>
      <w:r w:rsidRPr="001E649B">
        <w:rPr>
          <w:i w:val="0"/>
          <w:iCs w:val="0"/>
        </w:rPr>
        <w:instrText xml:space="preserve"> SEQ Table \* ARABIC </w:instrText>
      </w:r>
      <w:r w:rsidRPr="001E649B">
        <w:rPr>
          <w:i w:val="0"/>
          <w:iCs w:val="0"/>
        </w:rPr>
        <w:fldChar w:fldCharType="separate"/>
      </w:r>
      <w:r w:rsidR="0071086F">
        <w:rPr>
          <w:i w:val="0"/>
          <w:iCs w:val="0"/>
          <w:noProof/>
        </w:rPr>
        <w:t>3</w:t>
      </w:r>
      <w:r w:rsidRPr="001E649B">
        <w:rPr>
          <w:i w:val="0"/>
          <w:iCs w:val="0"/>
        </w:rPr>
        <w:fldChar w:fldCharType="end"/>
      </w:r>
      <w:r w:rsidRPr="001E649B">
        <w:rPr>
          <w:i w:val="0"/>
          <w:iCs w:val="0"/>
        </w:rPr>
        <w:t xml:space="preserve"> - Confusion Matrices from First Run.</w:t>
      </w:r>
      <w:bookmarkEnd w:id="13"/>
    </w:p>
    <w:p w14:paraId="57650A4B" w14:textId="03E7E897" w:rsidR="00D74FA0" w:rsidRDefault="1C2AE3E2" w:rsidP="77CBA092">
      <w:pPr>
        <w:jc w:val="both"/>
      </w:pPr>
      <w:r>
        <w:lastRenderedPageBreak/>
        <w:t xml:space="preserve">Table 3 </w:t>
      </w:r>
      <w:r w:rsidR="00EA4119">
        <w:t xml:space="preserve">shows the confusion matrix of each algorithm in the first </w:t>
      </w:r>
      <w:r w:rsidR="00BA5548">
        <w:t xml:space="preserve">run. </w:t>
      </w:r>
      <w:r w:rsidR="00F61FAF">
        <w:t>On observation from the results is that the algorithms</w:t>
      </w:r>
      <w:r w:rsidR="00CB1ABC">
        <w:t xml:space="preserve"> </w:t>
      </w:r>
      <w:r w:rsidR="37B75618">
        <w:t>had the most difficulty classifying class</w:t>
      </w:r>
      <w:r w:rsidR="45285B1E">
        <w:t>es</w:t>
      </w:r>
      <w:r w:rsidR="3BC67CD1">
        <w:t xml:space="preserve"> </w:t>
      </w:r>
      <w:r w:rsidR="45285B1E">
        <w:t>C and D</w:t>
      </w:r>
      <w:r w:rsidR="00986EC0">
        <w:t>.</w:t>
      </w:r>
      <w:r w:rsidR="239D416A">
        <w:t xml:space="preserve"> in relation to class C</w:t>
      </w:r>
      <w:r w:rsidR="55297929">
        <w:t xml:space="preserve">, the SLR </w:t>
      </w:r>
      <w:r w:rsidR="728D7AAE">
        <w:t xml:space="preserve">misclassified </w:t>
      </w:r>
      <w:r w:rsidR="55297929">
        <w:t>class C</w:t>
      </w:r>
      <w:r w:rsidR="0C406FD3">
        <w:t xml:space="preserve"> as D 12 times which was almost as worse as the KNN despite being the best algorithm during that run</w:t>
      </w:r>
      <w:r w:rsidR="13D9CA50">
        <w:t xml:space="preserve">, the AdaBoost was just behind the </w:t>
      </w:r>
      <w:r w:rsidR="2AD9A407">
        <w:t>SLR in the same situation with 11.</w:t>
      </w:r>
    </w:p>
    <w:p w14:paraId="10782F75" w14:textId="55C59669" w:rsidR="6270AE82" w:rsidRDefault="6270AE82" w:rsidP="07F32CC1">
      <w:pPr>
        <w:keepNext/>
        <w:jc w:val="center"/>
      </w:pPr>
      <w:r>
        <w:rPr>
          <w:noProof/>
        </w:rPr>
        <w:drawing>
          <wp:inline distT="0" distB="0" distL="0" distR="0" wp14:anchorId="0EEE4BBC" wp14:editId="04D58B27">
            <wp:extent cx="1800476" cy="2562583"/>
            <wp:effectExtent l="0" t="0" r="0" b="9525"/>
            <wp:docPr id="5859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6311954" name=""/>
                    <pic:cNvPicPr/>
                  </pic:nvPicPr>
                  <pic:blipFill>
                    <a:blip r:embed="rId19"/>
                    <a:stretch>
                      <a:fillRect/>
                    </a:stretch>
                  </pic:blipFill>
                  <pic:spPr>
                    <a:xfrm>
                      <a:off x="0" y="0"/>
                      <a:ext cx="1800476" cy="2562583"/>
                    </a:xfrm>
                    <a:prstGeom prst="rect">
                      <a:avLst/>
                    </a:prstGeom>
                  </pic:spPr>
                </pic:pic>
              </a:graphicData>
            </a:graphic>
          </wp:inline>
        </w:drawing>
      </w:r>
    </w:p>
    <w:p w14:paraId="3D2BA98A" w14:textId="2C7E8D20" w:rsidR="6270AE82" w:rsidRPr="0071086F" w:rsidRDefault="6270AE82" w:rsidP="07F32CC1">
      <w:pPr>
        <w:pStyle w:val="Caption"/>
        <w:jc w:val="center"/>
        <w:rPr>
          <w:i w:val="0"/>
          <w:iCs w:val="0"/>
        </w:rPr>
      </w:pPr>
      <w:bookmarkStart w:id="14" w:name="_Toc224833366"/>
      <w:r w:rsidRPr="0071086F">
        <w:rPr>
          <w:i w:val="0"/>
          <w:iCs w:val="0"/>
        </w:rPr>
        <w:t xml:space="preserve">Figure </w:t>
      </w:r>
      <w:r w:rsidRPr="0071086F">
        <w:rPr>
          <w:i w:val="0"/>
          <w:iCs w:val="0"/>
        </w:rPr>
        <w:fldChar w:fldCharType="begin"/>
      </w:r>
      <w:r w:rsidRPr="0071086F">
        <w:rPr>
          <w:i w:val="0"/>
          <w:iCs w:val="0"/>
        </w:rPr>
        <w:instrText xml:space="preserve"> SEQ Figure \* ARABIC </w:instrText>
      </w:r>
      <w:r w:rsidRPr="0071086F">
        <w:rPr>
          <w:i w:val="0"/>
          <w:iCs w:val="0"/>
        </w:rPr>
        <w:fldChar w:fldCharType="separate"/>
      </w:r>
      <w:r w:rsidR="000C7FA0" w:rsidRPr="0071086F">
        <w:rPr>
          <w:i w:val="0"/>
          <w:iCs w:val="0"/>
          <w:noProof/>
        </w:rPr>
        <w:t>5</w:t>
      </w:r>
      <w:r w:rsidRPr="0071086F">
        <w:rPr>
          <w:i w:val="0"/>
          <w:iCs w:val="0"/>
        </w:rPr>
        <w:fldChar w:fldCharType="end"/>
      </w:r>
      <w:r w:rsidRPr="0071086F">
        <w:rPr>
          <w:i w:val="0"/>
          <w:iCs w:val="0"/>
        </w:rPr>
        <w:t xml:space="preserve"> - Top 15 Results from CorrelationAttributeEval.</w:t>
      </w:r>
      <w:bookmarkEnd w:id="14"/>
    </w:p>
    <w:p w14:paraId="1F935F73" w14:textId="4963F257" w:rsidR="6270AE82" w:rsidRDefault="6270AE82" w:rsidP="77CBA092">
      <w:pPr>
        <w:jc w:val="both"/>
      </w:pPr>
      <w:r>
        <w:t xml:space="preserve">CorrelationAttributeEval (CAE) was used to reduce dimensionality in the data and to prevent the algorithm from overfitting. The results from running CAE on the dataset reduced the number of attributes (excluding G3) in the dataset from </w:t>
      </w:r>
      <w:r w:rsidR="00BB6633">
        <w:t>50</w:t>
      </w:r>
      <w:r>
        <w:t xml:space="preserve"> to 2</w:t>
      </w:r>
      <w:r w:rsidR="225FBD87">
        <w:t>2</w:t>
      </w:r>
      <w:r>
        <w:t xml:space="preserve">. According to the results in figure 5, the most relevant attributes were higher, failures, schoolsup, address, absences, school, G1 and G2. In addition to the results the </w:t>
      </w:r>
      <w:r w:rsidR="48562A86">
        <w:t>Fedu</w:t>
      </w:r>
      <w:r>
        <w:t xml:space="preserve"> attribute was added resulting in 2</w:t>
      </w:r>
      <w:r w:rsidR="1450F86D">
        <w:t>3</w:t>
      </w:r>
      <w:r>
        <w:t xml:space="preserve"> attributes excluding G3.</w:t>
      </w:r>
    </w:p>
    <w:tbl>
      <w:tblPr>
        <w:tblStyle w:val="TableGrid"/>
        <w:tblW w:w="0" w:type="auto"/>
        <w:tblLook w:val="06A0" w:firstRow="1" w:lastRow="0" w:firstColumn="1" w:lastColumn="0" w:noHBand="1" w:noVBand="1"/>
      </w:tblPr>
      <w:tblGrid>
        <w:gridCol w:w="3116"/>
        <w:gridCol w:w="3118"/>
        <w:gridCol w:w="3116"/>
      </w:tblGrid>
      <w:tr w:rsidR="004F5F60" w:rsidRPr="004E5735" w14:paraId="3AA21D9E" w14:textId="77777777" w:rsidTr="004A656C">
        <w:trPr>
          <w:trHeight w:val="300"/>
        </w:trPr>
        <w:tc>
          <w:tcPr>
            <w:tcW w:w="3116" w:type="dxa"/>
          </w:tcPr>
          <w:p w14:paraId="7E2DBB90" w14:textId="77777777" w:rsidR="004F5F60" w:rsidRPr="004E5735" w:rsidRDefault="004F5F60" w:rsidP="004A656C">
            <w:pPr>
              <w:rPr>
                <w:b/>
                <w:bCs/>
              </w:rPr>
            </w:pPr>
            <w:r w:rsidRPr="004E5735">
              <w:rPr>
                <w:b/>
                <w:bCs/>
              </w:rPr>
              <w:t>Algorithm</w:t>
            </w:r>
          </w:p>
        </w:tc>
        <w:tc>
          <w:tcPr>
            <w:tcW w:w="3118" w:type="dxa"/>
          </w:tcPr>
          <w:p w14:paraId="3B8171D6" w14:textId="77777777" w:rsidR="004F5F60" w:rsidRPr="004E5735" w:rsidRDefault="004F5F60" w:rsidP="004A656C">
            <w:pPr>
              <w:rPr>
                <w:b/>
                <w:bCs/>
              </w:rPr>
            </w:pPr>
            <w:r w:rsidRPr="004E5735">
              <w:rPr>
                <w:b/>
                <w:bCs/>
              </w:rPr>
              <w:t>% of Correct/Incorrect Classifications</w:t>
            </w:r>
          </w:p>
        </w:tc>
        <w:tc>
          <w:tcPr>
            <w:tcW w:w="3116" w:type="dxa"/>
          </w:tcPr>
          <w:p w14:paraId="6FF8E625" w14:textId="269412DD" w:rsidR="004F5F60" w:rsidRPr="004E5735" w:rsidRDefault="340B6811" w:rsidP="004A656C">
            <w:pPr>
              <w:rPr>
                <w:b/>
                <w:bCs/>
              </w:rPr>
            </w:pPr>
            <w:r w:rsidRPr="004E5735">
              <w:rPr>
                <w:b/>
                <w:bCs/>
              </w:rPr>
              <w:t>F1-Score</w:t>
            </w:r>
          </w:p>
        </w:tc>
      </w:tr>
      <w:tr w:rsidR="004F5F60" w14:paraId="156EF7B5" w14:textId="77777777" w:rsidTr="004A656C">
        <w:trPr>
          <w:trHeight w:val="300"/>
        </w:trPr>
        <w:tc>
          <w:tcPr>
            <w:tcW w:w="3116" w:type="dxa"/>
          </w:tcPr>
          <w:p w14:paraId="7856F9C2" w14:textId="77777777" w:rsidR="004F5F60" w:rsidRDefault="004F5F60" w:rsidP="004A656C">
            <w:r>
              <w:t>AdaBoost</w:t>
            </w:r>
          </w:p>
        </w:tc>
        <w:tc>
          <w:tcPr>
            <w:tcW w:w="3118" w:type="dxa"/>
          </w:tcPr>
          <w:p w14:paraId="3BB86CA1" w14:textId="5BED1B28" w:rsidR="004F5F60" w:rsidRDefault="00B36E18" w:rsidP="004A656C">
            <w:r>
              <w:t>7</w:t>
            </w:r>
            <w:r w:rsidR="4AC6B48D">
              <w:t>3</w:t>
            </w:r>
            <w:r>
              <w:t>.</w:t>
            </w:r>
            <w:r w:rsidR="00FF2017">
              <w:t>2</w:t>
            </w:r>
            <w:r w:rsidR="004F5F60">
              <w:t xml:space="preserve">% | </w:t>
            </w:r>
            <w:r w:rsidR="00C22E9A">
              <w:t>2</w:t>
            </w:r>
            <w:r w:rsidR="1B88A401">
              <w:t>6</w:t>
            </w:r>
            <w:r w:rsidR="00C22E9A">
              <w:t>.</w:t>
            </w:r>
            <w:r w:rsidR="00FF2017">
              <w:t>7</w:t>
            </w:r>
            <w:r w:rsidR="004F5F60">
              <w:t>%</w:t>
            </w:r>
          </w:p>
        </w:tc>
        <w:tc>
          <w:tcPr>
            <w:tcW w:w="3116" w:type="dxa"/>
          </w:tcPr>
          <w:p w14:paraId="2D2C3EB9" w14:textId="21691BBA" w:rsidR="004F5F60" w:rsidRDefault="004B11E3" w:rsidP="004A656C">
            <w:r>
              <w:t>0.740</w:t>
            </w:r>
          </w:p>
        </w:tc>
      </w:tr>
      <w:tr w:rsidR="004F5F60" w14:paraId="1505365F" w14:textId="77777777" w:rsidTr="004A656C">
        <w:trPr>
          <w:trHeight w:val="300"/>
        </w:trPr>
        <w:tc>
          <w:tcPr>
            <w:tcW w:w="3116" w:type="dxa"/>
          </w:tcPr>
          <w:p w14:paraId="5D218C94" w14:textId="77777777" w:rsidR="004F5F60" w:rsidRDefault="004F5F60" w:rsidP="004A656C">
            <w:r>
              <w:t>KNN</w:t>
            </w:r>
          </w:p>
        </w:tc>
        <w:tc>
          <w:tcPr>
            <w:tcW w:w="3118" w:type="dxa"/>
          </w:tcPr>
          <w:p w14:paraId="6B1B01F3" w14:textId="52E7697D" w:rsidR="004F5F60" w:rsidRDefault="00B36E18" w:rsidP="004A656C">
            <w:r>
              <w:t>6</w:t>
            </w:r>
            <w:r w:rsidR="6D75F30D">
              <w:t>6</w:t>
            </w:r>
            <w:r w:rsidR="004F5F60">
              <w:t xml:space="preserve">% | </w:t>
            </w:r>
            <w:r>
              <w:t>3</w:t>
            </w:r>
            <w:r w:rsidR="2335DD51">
              <w:t>3</w:t>
            </w:r>
            <w:r>
              <w:t>.</w:t>
            </w:r>
            <w:r w:rsidR="00995603">
              <w:t>9</w:t>
            </w:r>
            <w:r w:rsidR="004F5F60">
              <w:t>%</w:t>
            </w:r>
          </w:p>
        </w:tc>
        <w:tc>
          <w:tcPr>
            <w:tcW w:w="3116" w:type="dxa"/>
          </w:tcPr>
          <w:p w14:paraId="0626AE9B" w14:textId="25CAB372" w:rsidR="004F5F60" w:rsidRDefault="006D31BA" w:rsidP="004A656C">
            <w:r>
              <w:t>0.650</w:t>
            </w:r>
          </w:p>
        </w:tc>
      </w:tr>
      <w:tr w:rsidR="004F5F60" w14:paraId="7C5D084E" w14:textId="77777777" w:rsidTr="004A656C">
        <w:trPr>
          <w:trHeight w:val="300"/>
        </w:trPr>
        <w:tc>
          <w:tcPr>
            <w:tcW w:w="3116" w:type="dxa"/>
          </w:tcPr>
          <w:p w14:paraId="0403879F" w14:textId="77777777" w:rsidR="004F5F60" w:rsidRDefault="004F5F60" w:rsidP="004A656C">
            <w:r>
              <w:t>RF</w:t>
            </w:r>
          </w:p>
        </w:tc>
        <w:tc>
          <w:tcPr>
            <w:tcW w:w="3118" w:type="dxa"/>
          </w:tcPr>
          <w:p w14:paraId="16769F94" w14:textId="12A17E78" w:rsidR="004F5F60" w:rsidRDefault="0F41DC15" w:rsidP="004A656C">
            <w:r>
              <w:t>69.8%</w:t>
            </w:r>
            <w:r w:rsidR="004F5F60">
              <w:t xml:space="preserve"> | </w:t>
            </w:r>
            <w:r w:rsidR="76FBBAF5">
              <w:t>30.1</w:t>
            </w:r>
            <w:r w:rsidR="004F5F60">
              <w:t>%</w:t>
            </w:r>
          </w:p>
        </w:tc>
        <w:tc>
          <w:tcPr>
            <w:tcW w:w="3116" w:type="dxa"/>
          </w:tcPr>
          <w:p w14:paraId="5FD4A8CF" w14:textId="34E27EF7" w:rsidR="004F5F60" w:rsidRDefault="00A834F5" w:rsidP="004A656C">
            <w:r>
              <w:t>0.700</w:t>
            </w:r>
          </w:p>
        </w:tc>
      </w:tr>
      <w:tr w:rsidR="00336313" w14:paraId="14A01637" w14:textId="77777777" w:rsidTr="003858E7">
        <w:trPr>
          <w:trHeight w:val="300"/>
        </w:trPr>
        <w:tc>
          <w:tcPr>
            <w:tcW w:w="3116" w:type="dxa"/>
          </w:tcPr>
          <w:p w14:paraId="5742D06D" w14:textId="77777777" w:rsidR="00336313" w:rsidRDefault="00336313" w:rsidP="003858E7">
            <w:r>
              <w:t>SLR</w:t>
            </w:r>
          </w:p>
        </w:tc>
        <w:tc>
          <w:tcPr>
            <w:tcW w:w="3118" w:type="dxa"/>
          </w:tcPr>
          <w:p w14:paraId="3942D517" w14:textId="2D470D03" w:rsidR="00336313" w:rsidRDefault="227827FF" w:rsidP="003858E7">
            <w:r>
              <w:t>69.8</w:t>
            </w:r>
            <w:r w:rsidR="00336313">
              <w:t xml:space="preserve">% | </w:t>
            </w:r>
            <w:r w:rsidR="1FCC90A6">
              <w:t>30.1</w:t>
            </w:r>
            <w:r w:rsidR="00336313">
              <w:t>%</w:t>
            </w:r>
          </w:p>
        </w:tc>
        <w:tc>
          <w:tcPr>
            <w:tcW w:w="3116" w:type="dxa"/>
          </w:tcPr>
          <w:p w14:paraId="53F5B7FC" w14:textId="533889FF" w:rsidR="00336313" w:rsidRDefault="00B01D4C" w:rsidP="003858E7">
            <w:r>
              <w:t>0.706</w:t>
            </w:r>
          </w:p>
        </w:tc>
      </w:tr>
    </w:tbl>
    <w:p w14:paraId="53FAF5E2" w14:textId="409432C0" w:rsidR="001E649B" w:rsidRPr="0071086F" w:rsidRDefault="001E649B" w:rsidP="00677C82">
      <w:pPr>
        <w:pStyle w:val="Caption"/>
        <w:jc w:val="center"/>
        <w:rPr>
          <w:i w:val="0"/>
          <w:iCs w:val="0"/>
        </w:rPr>
      </w:pPr>
      <w:bookmarkStart w:id="15" w:name="_Toc224833375"/>
      <w:r w:rsidRPr="0071086F">
        <w:rPr>
          <w:i w:val="0"/>
          <w:iCs w:val="0"/>
        </w:rPr>
        <w:t xml:space="preserve">Table </w:t>
      </w:r>
      <w:r w:rsidRPr="0071086F">
        <w:rPr>
          <w:i w:val="0"/>
          <w:iCs w:val="0"/>
        </w:rPr>
        <w:fldChar w:fldCharType="begin"/>
      </w:r>
      <w:r w:rsidRPr="0071086F">
        <w:rPr>
          <w:i w:val="0"/>
          <w:iCs w:val="0"/>
        </w:rPr>
        <w:instrText xml:space="preserve"> SEQ Table \* ARABIC </w:instrText>
      </w:r>
      <w:r w:rsidRPr="0071086F">
        <w:rPr>
          <w:i w:val="0"/>
          <w:iCs w:val="0"/>
        </w:rPr>
        <w:fldChar w:fldCharType="separate"/>
      </w:r>
      <w:r w:rsidR="0071086F" w:rsidRPr="0071086F">
        <w:rPr>
          <w:i w:val="0"/>
          <w:iCs w:val="0"/>
          <w:noProof/>
        </w:rPr>
        <w:t>4</w:t>
      </w:r>
      <w:r w:rsidRPr="0071086F">
        <w:rPr>
          <w:i w:val="0"/>
          <w:iCs w:val="0"/>
        </w:rPr>
        <w:fldChar w:fldCharType="end"/>
      </w:r>
      <w:r w:rsidRPr="0071086F">
        <w:rPr>
          <w:i w:val="0"/>
          <w:iCs w:val="0"/>
        </w:rPr>
        <w:t xml:space="preserve"> - Results from Run After Dimensionality Reduction.</w:t>
      </w:r>
      <w:bookmarkEnd w:id="15"/>
    </w:p>
    <w:p w14:paraId="0C17B513" w14:textId="0BA22385" w:rsidR="00941523" w:rsidRDefault="005717BE" w:rsidP="77CBA092">
      <w:pPr>
        <w:jc w:val="both"/>
      </w:pPr>
      <w:r>
        <w:t xml:space="preserve">In the second run </w:t>
      </w:r>
      <w:r w:rsidR="00DF7993">
        <w:t>after dimensionality reduction</w:t>
      </w:r>
      <w:r w:rsidR="00C977E6">
        <w:t xml:space="preserve">, </w:t>
      </w:r>
      <w:r w:rsidR="00F71163">
        <w:t xml:space="preserve">the AdaBoost and </w:t>
      </w:r>
      <w:r w:rsidR="006E648A">
        <w:t>KNN algorithms saw an improvement in performance</w:t>
      </w:r>
      <w:r w:rsidR="0D23FCBB">
        <w:t>.</w:t>
      </w:r>
      <w:r w:rsidR="004723E8">
        <w:t xml:space="preserve"> The </w:t>
      </w:r>
      <w:r w:rsidR="002978D0">
        <w:t xml:space="preserve">AdaBoost </w:t>
      </w:r>
      <w:r w:rsidR="00174DF6">
        <w:t xml:space="preserve">specifically </w:t>
      </w:r>
      <w:r w:rsidR="002978D0">
        <w:t>became the best performing algorithm in this sample run</w:t>
      </w:r>
      <w:r w:rsidR="00633E96">
        <w:t xml:space="preserve"> getting </w:t>
      </w:r>
      <w:r w:rsidR="004B08AC">
        <w:t>73.2% of classifications correct</w:t>
      </w:r>
      <w:r w:rsidR="00284EA6">
        <w:t>. The KNN model saw a significant increase in performance</w:t>
      </w:r>
      <w:r w:rsidR="00926A55">
        <w:t xml:space="preserve"> getting 66% of classifications correct</w:t>
      </w:r>
      <w:r w:rsidR="00DF7EBC">
        <w:t xml:space="preserve"> in this sample run compared to 55.9% in the initial run</w:t>
      </w:r>
      <w:r w:rsidR="00537FD8">
        <w:t>.</w:t>
      </w:r>
      <w:r w:rsidR="00AD5377">
        <w:t xml:space="preserve"> The SLR </w:t>
      </w:r>
      <w:r w:rsidR="00D95420">
        <w:t xml:space="preserve">did not see any changes in performance but </w:t>
      </w:r>
      <w:r w:rsidR="00D95420">
        <w:lastRenderedPageBreak/>
        <w:t>got the same percentage of correct classifications as</w:t>
      </w:r>
      <w:r w:rsidR="003F3BC2">
        <w:t xml:space="preserve"> the RF, which got a slight decrease in performance (</w:t>
      </w:r>
      <w:r w:rsidR="00B524D6">
        <w:t>69.8%), the SLR</w:t>
      </w:r>
      <w:r w:rsidR="00BC2A76">
        <w:t xml:space="preserve"> (0.2791)</w:t>
      </w:r>
      <w:r w:rsidR="00B524D6">
        <w:t xml:space="preserve"> does beat the RF</w:t>
      </w:r>
      <w:r w:rsidR="00BC2A76">
        <w:t xml:space="preserve"> (0.2838) in terms of RMSE</w:t>
      </w:r>
      <w:r w:rsidR="003F3BC2">
        <w:t xml:space="preserve"> </w:t>
      </w:r>
      <w:r w:rsidR="00B370D2">
        <w:t xml:space="preserve">and is the second best algorithm of </w:t>
      </w:r>
      <w:r w:rsidR="00174DF6">
        <w:t>this sample run.</w:t>
      </w:r>
    </w:p>
    <w:tbl>
      <w:tblPr>
        <w:tblStyle w:val="TableGrid"/>
        <w:tblW w:w="0" w:type="auto"/>
        <w:jc w:val="center"/>
        <w:tblLook w:val="04A0" w:firstRow="1" w:lastRow="0" w:firstColumn="1" w:lastColumn="0" w:noHBand="0" w:noVBand="1"/>
      </w:tblPr>
      <w:tblGrid>
        <w:gridCol w:w="2263"/>
        <w:gridCol w:w="3981"/>
      </w:tblGrid>
      <w:tr w:rsidR="004E5735" w:rsidRPr="004E5735" w14:paraId="0095C00E" w14:textId="77777777" w:rsidTr="00E82A68">
        <w:trPr>
          <w:jc w:val="center"/>
        </w:trPr>
        <w:tc>
          <w:tcPr>
            <w:tcW w:w="2263" w:type="dxa"/>
          </w:tcPr>
          <w:p w14:paraId="35BB0961" w14:textId="1CBA5181" w:rsidR="004E5735" w:rsidRPr="004E5735" w:rsidRDefault="004E5735" w:rsidP="77CBA092">
            <w:pPr>
              <w:jc w:val="both"/>
              <w:rPr>
                <w:b/>
                <w:bCs/>
              </w:rPr>
            </w:pPr>
            <w:r w:rsidRPr="004E5735">
              <w:rPr>
                <w:b/>
                <w:bCs/>
              </w:rPr>
              <w:t>Algorithm</w:t>
            </w:r>
          </w:p>
        </w:tc>
        <w:tc>
          <w:tcPr>
            <w:tcW w:w="3969" w:type="dxa"/>
          </w:tcPr>
          <w:p w14:paraId="6363A3F4" w14:textId="494C1083" w:rsidR="004E5735" w:rsidRPr="004E5735" w:rsidRDefault="004E5735" w:rsidP="77CBA092">
            <w:pPr>
              <w:jc w:val="both"/>
              <w:rPr>
                <w:b/>
                <w:bCs/>
              </w:rPr>
            </w:pPr>
            <w:r w:rsidRPr="004E5735">
              <w:rPr>
                <w:b/>
                <w:bCs/>
              </w:rPr>
              <w:t>Confusion Matrix</w:t>
            </w:r>
          </w:p>
        </w:tc>
      </w:tr>
      <w:tr w:rsidR="004E5735" w14:paraId="5D42593B" w14:textId="77777777" w:rsidTr="00E82A68">
        <w:trPr>
          <w:jc w:val="center"/>
        </w:trPr>
        <w:tc>
          <w:tcPr>
            <w:tcW w:w="2263" w:type="dxa"/>
          </w:tcPr>
          <w:p w14:paraId="0BF58898" w14:textId="6A4BB4E7" w:rsidR="004E5735" w:rsidRDefault="00D23298" w:rsidP="77CBA092">
            <w:pPr>
              <w:jc w:val="both"/>
            </w:pPr>
            <w:r>
              <w:t>AdaBoost</w:t>
            </w:r>
          </w:p>
        </w:tc>
        <w:tc>
          <w:tcPr>
            <w:tcW w:w="3969" w:type="dxa"/>
          </w:tcPr>
          <w:p w14:paraId="6585E8D6" w14:textId="681DD5ED" w:rsidR="004E5735" w:rsidRDefault="009E7C3A" w:rsidP="77CBA092">
            <w:pPr>
              <w:jc w:val="both"/>
            </w:pPr>
            <w:r w:rsidRPr="009E7C3A">
              <w:rPr>
                <w:noProof/>
              </w:rPr>
              <w:drawing>
                <wp:inline distT="0" distB="0" distL="0" distR="0" wp14:anchorId="5BA4E2C0" wp14:editId="5F9BD10A">
                  <wp:extent cx="2362530" cy="1000265"/>
                  <wp:effectExtent l="0" t="0" r="0" b="9525"/>
                  <wp:docPr id="20491529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9152974" name=""/>
                          <pic:cNvPicPr/>
                        </pic:nvPicPr>
                        <pic:blipFill>
                          <a:blip r:embed="rId20"/>
                          <a:stretch>
                            <a:fillRect/>
                          </a:stretch>
                        </pic:blipFill>
                        <pic:spPr>
                          <a:xfrm>
                            <a:off x="0" y="0"/>
                            <a:ext cx="2362530" cy="1000265"/>
                          </a:xfrm>
                          <a:prstGeom prst="rect">
                            <a:avLst/>
                          </a:prstGeom>
                        </pic:spPr>
                      </pic:pic>
                    </a:graphicData>
                  </a:graphic>
                </wp:inline>
              </w:drawing>
            </w:r>
          </w:p>
        </w:tc>
      </w:tr>
      <w:tr w:rsidR="004E5735" w14:paraId="62BBDE74" w14:textId="77777777" w:rsidTr="00E82A68">
        <w:trPr>
          <w:jc w:val="center"/>
        </w:trPr>
        <w:tc>
          <w:tcPr>
            <w:tcW w:w="2263" w:type="dxa"/>
          </w:tcPr>
          <w:p w14:paraId="55661BC7" w14:textId="673E4C6A" w:rsidR="004E5735" w:rsidRDefault="00D23298" w:rsidP="77CBA092">
            <w:pPr>
              <w:jc w:val="both"/>
            </w:pPr>
            <w:r>
              <w:t>KNN</w:t>
            </w:r>
          </w:p>
        </w:tc>
        <w:tc>
          <w:tcPr>
            <w:tcW w:w="3969" w:type="dxa"/>
          </w:tcPr>
          <w:p w14:paraId="494477FC" w14:textId="0E8F39C0" w:rsidR="004E5735" w:rsidRDefault="00D46F32" w:rsidP="77CBA092">
            <w:pPr>
              <w:jc w:val="both"/>
            </w:pPr>
            <w:r w:rsidRPr="00D46F32">
              <w:rPr>
                <w:noProof/>
              </w:rPr>
              <w:drawing>
                <wp:inline distT="0" distB="0" distL="0" distR="0" wp14:anchorId="27A73CD7" wp14:editId="55D5BF86">
                  <wp:extent cx="2391109" cy="1028844"/>
                  <wp:effectExtent l="0" t="0" r="0" b="0"/>
                  <wp:docPr id="11924977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2497717" name=""/>
                          <pic:cNvPicPr/>
                        </pic:nvPicPr>
                        <pic:blipFill>
                          <a:blip r:embed="rId21"/>
                          <a:stretch>
                            <a:fillRect/>
                          </a:stretch>
                        </pic:blipFill>
                        <pic:spPr>
                          <a:xfrm>
                            <a:off x="0" y="0"/>
                            <a:ext cx="2391109" cy="1028844"/>
                          </a:xfrm>
                          <a:prstGeom prst="rect">
                            <a:avLst/>
                          </a:prstGeom>
                        </pic:spPr>
                      </pic:pic>
                    </a:graphicData>
                  </a:graphic>
                </wp:inline>
              </w:drawing>
            </w:r>
          </w:p>
        </w:tc>
      </w:tr>
      <w:tr w:rsidR="004E5735" w14:paraId="0DA42DF6" w14:textId="77777777" w:rsidTr="00E82A68">
        <w:trPr>
          <w:jc w:val="center"/>
        </w:trPr>
        <w:tc>
          <w:tcPr>
            <w:tcW w:w="2263" w:type="dxa"/>
          </w:tcPr>
          <w:p w14:paraId="5C51F529" w14:textId="7C2A2C79" w:rsidR="004E5735" w:rsidRDefault="00D23298" w:rsidP="77CBA092">
            <w:pPr>
              <w:jc w:val="both"/>
            </w:pPr>
            <w:r>
              <w:t>RF</w:t>
            </w:r>
          </w:p>
        </w:tc>
        <w:tc>
          <w:tcPr>
            <w:tcW w:w="3969" w:type="dxa"/>
          </w:tcPr>
          <w:p w14:paraId="4F370ABF" w14:textId="18318055" w:rsidR="004E5735" w:rsidRDefault="00D46F32" w:rsidP="77CBA092">
            <w:pPr>
              <w:jc w:val="both"/>
            </w:pPr>
            <w:r w:rsidRPr="00D46F32">
              <w:rPr>
                <w:noProof/>
              </w:rPr>
              <w:drawing>
                <wp:inline distT="0" distB="0" distL="0" distR="0" wp14:anchorId="3E14F048" wp14:editId="4452C4DC">
                  <wp:extent cx="2372056" cy="990738"/>
                  <wp:effectExtent l="0" t="0" r="9525" b="0"/>
                  <wp:docPr id="2560010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001027" name=""/>
                          <pic:cNvPicPr/>
                        </pic:nvPicPr>
                        <pic:blipFill>
                          <a:blip r:embed="rId22"/>
                          <a:stretch>
                            <a:fillRect/>
                          </a:stretch>
                        </pic:blipFill>
                        <pic:spPr>
                          <a:xfrm>
                            <a:off x="0" y="0"/>
                            <a:ext cx="2372056" cy="990738"/>
                          </a:xfrm>
                          <a:prstGeom prst="rect">
                            <a:avLst/>
                          </a:prstGeom>
                        </pic:spPr>
                      </pic:pic>
                    </a:graphicData>
                  </a:graphic>
                </wp:inline>
              </w:drawing>
            </w:r>
          </w:p>
        </w:tc>
      </w:tr>
    </w:tbl>
    <w:p w14:paraId="2C560B73" w14:textId="43A636F1" w:rsidR="004E5735" w:rsidRPr="00FC7F9B" w:rsidRDefault="00FC7F9B" w:rsidP="00FC7F9B">
      <w:pPr>
        <w:pStyle w:val="Caption"/>
        <w:jc w:val="center"/>
        <w:rPr>
          <w:i w:val="0"/>
          <w:iCs w:val="0"/>
        </w:rPr>
      </w:pPr>
      <w:bookmarkStart w:id="16" w:name="_Toc224833376"/>
      <w:r w:rsidRPr="00FC7F9B">
        <w:rPr>
          <w:i w:val="0"/>
          <w:iCs w:val="0"/>
        </w:rPr>
        <w:t xml:space="preserve">Table </w:t>
      </w:r>
      <w:r w:rsidRPr="00FC7F9B">
        <w:rPr>
          <w:i w:val="0"/>
          <w:iCs w:val="0"/>
        </w:rPr>
        <w:fldChar w:fldCharType="begin"/>
      </w:r>
      <w:r w:rsidRPr="00FC7F9B">
        <w:rPr>
          <w:i w:val="0"/>
          <w:iCs w:val="0"/>
        </w:rPr>
        <w:instrText xml:space="preserve"> SEQ Table \* ARABIC </w:instrText>
      </w:r>
      <w:r w:rsidRPr="00FC7F9B">
        <w:rPr>
          <w:i w:val="0"/>
          <w:iCs w:val="0"/>
        </w:rPr>
        <w:fldChar w:fldCharType="separate"/>
      </w:r>
      <w:r w:rsidR="0071086F">
        <w:rPr>
          <w:i w:val="0"/>
          <w:iCs w:val="0"/>
          <w:noProof/>
        </w:rPr>
        <w:t>5</w:t>
      </w:r>
      <w:r w:rsidRPr="00FC7F9B">
        <w:rPr>
          <w:i w:val="0"/>
          <w:iCs w:val="0"/>
        </w:rPr>
        <w:fldChar w:fldCharType="end"/>
      </w:r>
      <w:r w:rsidRPr="00FC7F9B">
        <w:rPr>
          <w:i w:val="0"/>
          <w:iCs w:val="0"/>
        </w:rPr>
        <w:t xml:space="preserve"> - Confusion Matrices After Dimensionality Reduction.</w:t>
      </w:r>
      <w:bookmarkEnd w:id="16"/>
    </w:p>
    <w:p w14:paraId="1DDE3736" w14:textId="007F4CB0" w:rsidR="009E7C3A" w:rsidRDefault="000C5F2E" w:rsidP="77CBA092">
      <w:pPr>
        <w:jc w:val="both"/>
      </w:pPr>
      <w:r>
        <w:t>The RF and KNN’s problems with c</w:t>
      </w:r>
      <w:r w:rsidR="00E33BAD">
        <w:t xml:space="preserve">orrectly classifying student’s outcomes as class </w:t>
      </w:r>
      <w:r w:rsidR="003109B0">
        <w:t xml:space="preserve">B, </w:t>
      </w:r>
      <w:r w:rsidR="00F90B78">
        <w:t>C</w:t>
      </w:r>
      <w:r w:rsidR="003109B0">
        <w:t xml:space="preserve"> and</w:t>
      </w:r>
      <w:r w:rsidR="00F90B78">
        <w:t xml:space="preserve"> D</w:t>
      </w:r>
      <w:r w:rsidR="003109B0">
        <w:t xml:space="preserve"> got worse when looking at the confusion matrices of each model after dimensionality reduction</w:t>
      </w:r>
      <w:r w:rsidR="008A4713">
        <w:t>.</w:t>
      </w:r>
      <w:r w:rsidR="004107E8">
        <w:t xml:space="preserve"> When looking at the AdaBoost’s confusion matrix in particular</w:t>
      </w:r>
      <w:r w:rsidR="007F4B4C">
        <w:t xml:space="preserve"> some observations can be made, such as </w:t>
      </w:r>
      <w:r w:rsidR="00EB5095">
        <w:t xml:space="preserve">the model getting slightly worse with </w:t>
      </w:r>
      <w:r w:rsidR="006A26FE">
        <w:t>predicting class A instances</w:t>
      </w:r>
      <w:r w:rsidR="00334C9B">
        <w:t xml:space="preserve"> getting 29 correc</w:t>
      </w:r>
      <w:r w:rsidR="0050554F">
        <w:t>t classifications compared to 30, another observation is that it also got worse at predicting class B instances</w:t>
      </w:r>
      <w:r w:rsidR="004107E8">
        <w:t xml:space="preserve"> </w:t>
      </w:r>
      <w:r w:rsidR="001D61E7">
        <w:t xml:space="preserve">as it </w:t>
      </w:r>
      <w:r w:rsidR="007C2BD0">
        <w:t>assign more class B instances as class</w:t>
      </w:r>
      <w:r w:rsidR="00BE7C8C">
        <w:t xml:space="preserve"> A and C compared to the previous run.</w:t>
      </w:r>
      <w:r w:rsidR="1D51DB92">
        <w:t xml:space="preserve"> The SLR’s performance did not change after dimensionality reduction and was excluded from table </w:t>
      </w:r>
      <w:r w:rsidR="00FC7F9B">
        <w:t>3</w:t>
      </w:r>
      <w:r w:rsidR="1D51DB92">
        <w:t>.</w:t>
      </w:r>
    </w:p>
    <w:tbl>
      <w:tblPr>
        <w:tblStyle w:val="TableGrid"/>
        <w:tblW w:w="0" w:type="auto"/>
        <w:tblLook w:val="06A0" w:firstRow="1" w:lastRow="0" w:firstColumn="1" w:lastColumn="0" w:noHBand="1" w:noVBand="1"/>
      </w:tblPr>
      <w:tblGrid>
        <w:gridCol w:w="3116"/>
        <w:gridCol w:w="3118"/>
        <w:gridCol w:w="3116"/>
      </w:tblGrid>
      <w:tr w:rsidR="004E2887" w:rsidRPr="004E5735" w14:paraId="147334E2" w14:textId="77777777" w:rsidTr="00A5399A">
        <w:trPr>
          <w:trHeight w:val="300"/>
        </w:trPr>
        <w:tc>
          <w:tcPr>
            <w:tcW w:w="3116" w:type="dxa"/>
          </w:tcPr>
          <w:p w14:paraId="550A6248" w14:textId="77777777" w:rsidR="004E2887" w:rsidRPr="004E5735" w:rsidRDefault="004E2887" w:rsidP="00A5399A">
            <w:pPr>
              <w:rPr>
                <w:b/>
                <w:bCs/>
              </w:rPr>
            </w:pPr>
            <w:r w:rsidRPr="004E5735">
              <w:rPr>
                <w:b/>
                <w:bCs/>
              </w:rPr>
              <w:t>Algorithm</w:t>
            </w:r>
          </w:p>
        </w:tc>
        <w:tc>
          <w:tcPr>
            <w:tcW w:w="3118" w:type="dxa"/>
          </w:tcPr>
          <w:p w14:paraId="0A695155" w14:textId="77777777" w:rsidR="004E2887" w:rsidRPr="004E5735" w:rsidRDefault="004E2887" w:rsidP="00A5399A">
            <w:pPr>
              <w:rPr>
                <w:b/>
                <w:bCs/>
              </w:rPr>
            </w:pPr>
            <w:r w:rsidRPr="004E5735">
              <w:rPr>
                <w:b/>
                <w:bCs/>
              </w:rPr>
              <w:t>% of Correct/Incorrect Classifications</w:t>
            </w:r>
          </w:p>
        </w:tc>
        <w:tc>
          <w:tcPr>
            <w:tcW w:w="3116" w:type="dxa"/>
          </w:tcPr>
          <w:p w14:paraId="0561CFF2" w14:textId="68DE5F7B" w:rsidR="004E2887" w:rsidRPr="004E5735" w:rsidRDefault="625A06C8" w:rsidP="00A5399A">
            <w:pPr>
              <w:rPr>
                <w:b/>
                <w:bCs/>
              </w:rPr>
            </w:pPr>
            <w:r w:rsidRPr="004E5735">
              <w:rPr>
                <w:b/>
                <w:bCs/>
              </w:rPr>
              <w:t>F1-Score</w:t>
            </w:r>
          </w:p>
        </w:tc>
      </w:tr>
      <w:tr w:rsidR="004E2887" w14:paraId="21CE7903" w14:textId="77777777" w:rsidTr="00A5399A">
        <w:trPr>
          <w:trHeight w:val="300"/>
        </w:trPr>
        <w:tc>
          <w:tcPr>
            <w:tcW w:w="3116" w:type="dxa"/>
          </w:tcPr>
          <w:p w14:paraId="2B003A7C" w14:textId="77777777" w:rsidR="004E2887" w:rsidRDefault="004E2887" w:rsidP="00A5399A">
            <w:r>
              <w:t>KNN</w:t>
            </w:r>
          </w:p>
        </w:tc>
        <w:tc>
          <w:tcPr>
            <w:tcW w:w="3118" w:type="dxa"/>
          </w:tcPr>
          <w:p w14:paraId="42D081A3" w14:textId="651DCFA0" w:rsidR="004E2887" w:rsidRDefault="2DE86F9F" w:rsidP="00A5399A">
            <w:r>
              <w:t>69.3</w:t>
            </w:r>
            <w:r w:rsidR="0CAC9720">
              <w:t xml:space="preserve">% | </w:t>
            </w:r>
            <w:r w:rsidR="146D81C1">
              <w:t>30</w:t>
            </w:r>
            <w:r w:rsidR="0CAC9720">
              <w:t>.</w:t>
            </w:r>
            <w:r w:rsidR="63DFBDC2">
              <w:t>6</w:t>
            </w:r>
            <w:r w:rsidR="0CAC9720">
              <w:t>%</w:t>
            </w:r>
          </w:p>
        </w:tc>
        <w:tc>
          <w:tcPr>
            <w:tcW w:w="3116" w:type="dxa"/>
          </w:tcPr>
          <w:p w14:paraId="540A14D8" w14:textId="79494A6A" w:rsidR="004E2887" w:rsidRDefault="004E2887" w:rsidP="00A5399A">
            <w:r>
              <w:t>0.</w:t>
            </w:r>
            <w:r w:rsidR="65090952">
              <w:t>675</w:t>
            </w:r>
          </w:p>
        </w:tc>
      </w:tr>
      <w:tr w:rsidR="004E2887" w14:paraId="43A68FF5" w14:textId="77777777" w:rsidTr="00A5399A">
        <w:trPr>
          <w:trHeight w:val="300"/>
        </w:trPr>
        <w:tc>
          <w:tcPr>
            <w:tcW w:w="3116" w:type="dxa"/>
          </w:tcPr>
          <w:p w14:paraId="09053A11" w14:textId="77777777" w:rsidR="004E2887" w:rsidRDefault="004E2887" w:rsidP="00A5399A">
            <w:r>
              <w:t>RF</w:t>
            </w:r>
          </w:p>
        </w:tc>
        <w:tc>
          <w:tcPr>
            <w:tcW w:w="3118" w:type="dxa"/>
          </w:tcPr>
          <w:p w14:paraId="289146B7" w14:textId="3C4D6E46" w:rsidR="004E2887" w:rsidRDefault="7EE2BE90" w:rsidP="00A5399A">
            <w:r>
              <w:t>71.7</w:t>
            </w:r>
            <w:r w:rsidR="0CAC9720">
              <w:t xml:space="preserve">% | </w:t>
            </w:r>
            <w:r w:rsidR="5C7C693F">
              <w:t>28.2</w:t>
            </w:r>
            <w:r w:rsidR="0CAC9720">
              <w:t>%</w:t>
            </w:r>
          </w:p>
        </w:tc>
        <w:tc>
          <w:tcPr>
            <w:tcW w:w="3116" w:type="dxa"/>
          </w:tcPr>
          <w:p w14:paraId="68529838" w14:textId="3328A2FB" w:rsidR="004E2887" w:rsidRDefault="004E2887" w:rsidP="00A5399A">
            <w:r>
              <w:t>0.</w:t>
            </w:r>
            <w:r w:rsidR="39A44ABF">
              <w:t>721</w:t>
            </w:r>
          </w:p>
        </w:tc>
      </w:tr>
      <w:tr w:rsidR="004E2887" w14:paraId="02491B02" w14:textId="77777777" w:rsidTr="00A5399A">
        <w:trPr>
          <w:trHeight w:val="300"/>
        </w:trPr>
        <w:tc>
          <w:tcPr>
            <w:tcW w:w="3116" w:type="dxa"/>
          </w:tcPr>
          <w:p w14:paraId="67ED8E41" w14:textId="77777777" w:rsidR="004E2887" w:rsidRDefault="004E2887" w:rsidP="00A5399A">
            <w:r>
              <w:t>SLR</w:t>
            </w:r>
          </w:p>
        </w:tc>
        <w:tc>
          <w:tcPr>
            <w:tcW w:w="3118" w:type="dxa"/>
          </w:tcPr>
          <w:p w14:paraId="1F77552B" w14:textId="71A24763" w:rsidR="004E2887" w:rsidRDefault="0CAC9720" w:rsidP="00A5399A">
            <w:r>
              <w:t>7</w:t>
            </w:r>
            <w:r w:rsidR="62820495">
              <w:t>1</w:t>
            </w:r>
            <w:r>
              <w:t>.</w:t>
            </w:r>
            <w:r w:rsidR="6D65CC7E">
              <w:t>2</w:t>
            </w:r>
            <w:r>
              <w:t>% | 2</w:t>
            </w:r>
            <w:r w:rsidR="4D330244">
              <w:t>8</w:t>
            </w:r>
            <w:r>
              <w:t>.</w:t>
            </w:r>
            <w:r w:rsidR="4F4233B1">
              <w:t>7</w:t>
            </w:r>
            <w:r>
              <w:t>%</w:t>
            </w:r>
          </w:p>
        </w:tc>
        <w:tc>
          <w:tcPr>
            <w:tcW w:w="3116" w:type="dxa"/>
          </w:tcPr>
          <w:p w14:paraId="400B0845" w14:textId="444C6858" w:rsidR="004E2887" w:rsidRDefault="004E2887" w:rsidP="00A5399A">
            <w:r>
              <w:t>0.</w:t>
            </w:r>
            <w:r w:rsidR="395608FE">
              <w:t>715</w:t>
            </w:r>
          </w:p>
        </w:tc>
      </w:tr>
    </w:tbl>
    <w:p w14:paraId="7CFED268" w14:textId="6F04B4B5" w:rsidR="00941523" w:rsidRPr="00FC7F9B" w:rsidRDefault="00677C82" w:rsidP="00677C82">
      <w:pPr>
        <w:pStyle w:val="Caption"/>
        <w:jc w:val="center"/>
        <w:rPr>
          <w:i w:val="0"/>
          <w:iCs w:val="0"/>
        </w:rPr>
      </w:pPr>
      <w:bookmarkStart w:id="17" w:name="_Toc224833377"/>
      <w:r w:rsidRPr="00FC7F9B">
        <w:rPr>
          <w:i w:val="0"/>
          <w:iCs w:val="0"/>
        </w:rPr>
        <w:t xml:space="preserve">Table </w:t>
      </w:r>
      <w:r w:rsidRPr="00FC7F9B">
        <w:rPr>
          <w:i w:val="0"/>
          <w:iCs w:val="0"/>
        </w:rPr>
        <w:fldChar w:fldCharType="begin"/>
      </w:r>
      <w:r w:rsidRPr="00FC7F9B">
        <w:rPr>
          <w:i w:val="0"/>
          <w:iCs w:val="0"/>
        </w:rPr>
        <w:instrText xml:space="preserve"> SEQ Table \* ARABIC </w:instrText>
      </w:r>
      <w:r w:rsidRPr="00FC7F9B">
        <w:rPr>
          <w:i w:val="0"/>
          <w:iCs w:val="0"/>
        </w:rPr>
        <w:fldChar w:fldCharType="separate"/>
      </w:r>
      <w:r w:rsidR="0071086F">
        <w:rPr>
          <w:i w:val="0"/>
          <w:iCs w:val="0"/>
          <w:noProof/>
        </w:rPr>
        <w:t>6</w:t>
      </w:r>
      <w:r w:rsidRPr="00FC7F9B">
        <w:rPr>
          <w:i w:val="0"/>
          <w:iCs w:val="0"/>
        </w:rPr>
        <w:fldChar w:fldCharType="end"/>
      </w:r>
      <w:r w:rsidRPr="00FC7F9B">
        <w:rPr>
          <w:i w:val="0"/>
          <w:iCs w:val="0"/>
        </w:rPr>
        <w:t xml:space="preserve"> - Results from Hyperparameter Tuning.</w:t>
      </w:r>
      <w:bookmarkEnd w:id="17"/>
    </w:p>
    <w:p w14:paraId="05BC9B55" w14:textId="55F0610C" w:rsidR="00EB74C0" w:rsidRDefault="20381F06" w:rsidP="77CBA092">
      <w:pPr>
        <w:jc w:val="both"/>
      </w:pPr>
      <w:commentRangeStart w:id="18"/>
      <w:r>
        <w:t xml:space="preserve">This </w:t>
      </w:r>
      <w:commentRangeEnd w:id="18"/>
      <w:r w:rsidR="00F061DF">
        <w:rPr>
          <w:rStyle w:val="CommentReference"/>
          <w:sz w:val="24"/>
          <w:szCs w:val="24"/>
        </w:rPr>
        <w:commentReference w:id="18"/>
      </w:r>
      <w:r>
        <w:t xml:space="preserve">sample run included tuning the hyperparameters of the algorithms to extract some more performance from them. </w:t>
      </w:r>
      <w:r w:rsidR="0FCBD9DD">
        <w:t>The KNN’s k-value in this run was change from 10 to 50</w:t>
      </w:r>
      <w:r w:rsidR="4DE70943">
        <w:t xml:space="preserve"> and was the only tweak </w:t>
      </w:r>
      <w:r w:rsidR="77676668">
        <w:t>that</w:t>
      </w:r>
      <w:r w:rsidR="4DE70943">
        <w:t xml:space="preserve"> improved the performance of the KNN. </w:t>
      </w:r>
      <w:r w:rsidR="0C72AFE1">
        <w:t xml:space="preserve">For the RF the only tweak that was made was </w:t>
      </w:r>
      <w:r w:rsidR="36A9B187">
        <w:t>enabling the ‘</w:t>
      </w:r>
      <w:r w:rsidR="39E4A049">
        <w:t xml:space="preserve">breakTiesRandomly’ options which it allows the model to </w:t>
      </w:r>
      <w:r w:rsidR="5A3FEBE6">
        <w:lastRenderedPageBreak/>
        <w:t xml:space="preserve">pick a class at random if multiple class </w:t>
      </w:r>
      <w:r w:rsidR="08072071">
        <w:t>receive the same number of votes. In a RF on</w:t>
      </w:r>
      <w:r w:rsidR="41826BA2">
        <w:t>e</w:t>
      </w:r>
      <w:r w:rsidR="08072071">
        <w:t xml:space="preserve"> of the ways a final prediction is made is through majority voting</w:t>
      </w:r>
      <w:r w:rsidR="758BFE17">
        <w:t xml:space="preserve"> where the class with the most votes becomes the final prediction.</w:t>
      </w:r>
      <w:r w:rsidR="62B92279">
        <w:t xml:space="preserve"> </w:t>
      </w:r>
      <w:r w:rsidR="00F061DF">
        <w:t xml:space="preserve">The tweaks </w:t>
      </w:r>
      <w:r w:rsidR="008E2B18">
        <w:t>made to the SLR involve</w:t>
      </w:r>
      <w:r w:rsidR="00386208">
        <w:t xml:space="preserve">d </w:t>
      </w:r>
      <w:r w:rsidR="00DC26B6">
        <w:t>enabling the ‘errorOnProbabilities’</w:t>
      </w:r>
      <w:r w:rsidR="006A5E7A">
        <w:t xml:space="preserve"> </w:t>
      </w:r>
      <w:r w:rsidR="00546187">
        <w:t xml:space="preserve">option which </w:t>
      </w:r>
      <w:r w:rsidR="00900013">
        <w:t xml:space="preserve">uses the error on probabilities </w:t>
      </w:r>
      <w:r w:rsidR="007B4DF3">
        <w:t xml:space="preserve">to </w:t>
      </w:r>
      <w:r w:rsidR="00E12250">
        <w:t xml:space="preserve">assign the optimal </w:t>
      </w:r>
      <w:r w:rsidR="000E384C">
        <w:t>number of iterations</w:t>
      </w:r>
      <w:r w:rsidR="00FB04E0">
        <w:t xml:space="preserve">. Another tweak was enabling ‘useAIC’ </w:t>
      </w:r>
      <w:r w:rsidR="001054E9">
        <w:t>and disabling ‘useCrossValidation’.</w:t>
      </w:r>
      <w:r w:rsidR="5598E94D">
        <w:t xml:space="preserve"> The AdaBoost did not improve in performance after tuning and was excluded from table </w:t>
      </w:r>
      <w:r w:rsidR="00FC7F9B">
        <w:t>6</w:t>
      </w:r>
      <w:r w:rsidR="5598E94D">
        <w:t>.</w:t>
      </w:r>
    </w:p>
    <w:p w14:paraId="013ECA8E" w14:textId="5B582FB5" w:rsidR="25197A90" w:rsidRDefault="25197A90" w:rsidP="70DD71E6">
      <w:pPr>
        <w:jc w:val="both"/>
      </w:pPr>
      <w:r>
        <w:t xml:space="preserve">From tuning the models after dimensionality </w:t>
      </w:r>
      <w:r w:rsidR="539DE6C8">
        <w:t xml:space="preserve">reduction, all </w:t>
      </w:r>
      <w:r w:rsidR="1BF64AF6">
        <w:t>algorithms</w:t>
      </w:r>
      <w:r w:rsidR="539DE6C8">
        <w:t xml:space="preserve"> </w:t>
      </w:r>
      <w:bookmarkStart w:id="19" w:name="_Int_mTk3Dcwz"/>
      <w:r w:rsidR="539DE6C8">
        <w:t>with the exception of</w:t>
      </w:r>
      <w:bookmarkEnd w:id="19"/>
      <w:r w:rsidR="539DE6C8">
        <w:t xml:space="preserve"> the AdaBoost improved </w:t>
      </w:r>
      <w:r w:rsidR="40DE2858">
        <w:t xml:space="preserve">slightly </w:t>
      </w:r>
      <w:r w:rsidR="539DE6C8">
        <w:t>on performance</w:t>
      </w:r>
      <w:r w:rsidR="02048416">
        <w:t>. The KNN saw the biggest improvement after tuning getting 69.3% of classifications correct</w:t>
      </w:r>
      <w:r w:rsidR="387CF3FE">
        <w:t xml:space="preserve"> in this run compared to 66% in the previous run, its </w:t>
      </w:r>
      <w:r w:rsidR="1150BB72">
        <w:t xml:space="preserve">F1-Score </w:t>
      </w:r>
      <w:r w:rsidR="13CE0FF8">
        <w:t>increased</w:t>
      </w:r>
      <w:r w:rsidR="031C7DF4">
        <w:t xml:space="preserve"> to 0.</w:t>
      </w:r>
      <w:r w:rsidR="4D9B81D4">
        <w:t>675</w:t>
      </w:r>
      <w:r w:rsidR="031C7DF4">
        <w:t xml:space="preserve"> compared to 0.</w:t>
      </w:r>
      <w:r w:rsidR="3C1FC81A">
        <w:t>650</w:t>
      </w:r>
      <w:r w:rsidR="031C7DF4">
        <w:t xml:space="preserve"> in the previous run.</w:t>
      </w:r>
      <w:r w:rsidR="768C8EAC">
        <w:t xml:space="preserve"> The RF got 71.7% of classifications correct </w:t>
      </w:r>
      <w:r w:rsidR="4A102824">
        <w:t>which is a slight improvement from the previous run (69.8%), and narrowly ahead of the SLR which got 7</w:t>
      </w:r>
      <w:r w:rsidR="6B9B6A46">
        <w:t xml:space="preserve">1.2%. Overall, the AdaBoost </w:t>
      </w:r>
      <w:r w:rsidR="09D79F04">
        <w:t>remains the best performing algorithm out of the selection</w:t>
      </w:r>
      <w:r w:rsidR="5F380FB1">
        <w:t xml:space="preserve"> while the RF is second best</w:t>
      </w:r>
      <w:r w:rsidR="09D79F04">
        <w:t>.</w:t>
      </w:r>
      <w:r w:rsidR="2F529B27">
        <w:t xml:space="preserve"> To see commentary on the confusion matrices for the tuned models, see appendix 6.2.</w:t>
      </w:r>
    </w:p>
    <w:p w14:paraId="243138FB" w14:textId="534C5679" w:rsidR="001966AC" w:rsidRDefault="001966AC" w:rsidP="00204024">
      <w:r>
        <w:br w:type="page"/>
      </w:r>
    </w:p>
    <w:p w14:paraId="30B5E779" w14:textId="1E36DB50" w:rsidR="7A4F2914" w:rsidRDefault="7A4F2914" w:rsidP="120A570E">
      <w:pPr>
        <w:pStyle w:val="Heading1"/>
        <w:numPr>
          <w:ilvl w:val="0"/>
          <w:numId w:val="1"/>
        </w:numPr>
        <w:rPr>
          <w:b/>
          <w:bCs/>
          <w:color w:val="auto"/>
          <w:sz w:val="28"/>
          <w:szCs w:val="28"/>
        </w:rPr>
      </w:pPr>
      <w:bookmarkStart w:id="20" w:name="_Toc224833239"/>
      <w:r w:rsidRPr="120A570E">
        <w:rPr>
          <w:b/>
          <w:bCs/>
          <w:color w:val="auto"/>
          <w:sz w:val="28"/>
          <w:szCs w:val="28"/>
        </w:rPr>
        <w:lastRenderedPageBreak/>
        <w:t>Recommendations</w:t>
      </w:r>
      <w:bookmarkEnd w:id="20"/>
    </w:p>
    <w:p w14:paraId="28D68A7D" w14:textId="1D0215D5" w:rsidR="120A570E" w:rsidRDefault="64622A5A" w:rsidP="77CBA092">
      <w:pPr>
        <w:jc w:val="both"/>
      </w:pPr>
      <w:r>
        <w:t>From the results from all 3 sample runs, the AdaBoost proved to be a high performer initially</w:t>
      </w:r>
      <w:r w:rsidR="42D5E8E0">
        <w:t>,</w:t>
      </w:r>
      <w:r>
        <w:t xml:space="preserve"> and then became the most performant algorithm for predicting student’s outcomes</w:t>
      </w:r>
      <w:r w:rsidR="55303C9D">
        <w:t>.</w:t>
      </w:r>
      <w:r w:rsidR="3924576F">
        <w:t xml:space="preserve"> This makes the AdaBoost the recommended algorithm for this scenario as it was able to achieve its high performance with a less attributes and minimal tuning to its hyperparameters</w:t>
      </w:r>
      <w:r w:rsidR="65A1031B">
        <w:t>.</w:t>
      </w:r>
    </w:p>
    <w:p w14:paraId="7B584133" w14:textId="799FCF4D" w:rsidR="65A1031B" w:rsidRDefault="65A1031B" w:rsidP="77CBA092">
      <w:pPr>
        <w:jc w:val="both"/>
      </w:pPr>
      <w:r>
        <w:t>An</w:t>
      </w:r>
      <w:r w:rsidR="3C6E9322">
        <w:t>o</w:t>
      </w:r>
      <w:r>
        <w:t xml:space="preserve">ther recommendation is that the best attributes to look for in relation to </w:t>
      </w:r>
      <w:r w:rsidR="70DE9EA8">
        <w:t>student's</w:t>
      </w:r>
      <w:r>
        <w:t xml:space="preserve"> </w:t>
      </w:r>
      <w:r w:rsidR="6EB6444B">
        <w:t>grades is their number of failures, their course, their school and whether they want to</w:t>
      </w:r>
      <w:r w:rsidR="76B38C4C">
        <w:t xml:space="preserve"> pursue higher education</w:t>
      </w:r>
      <w:r w:rsidR="58A98F0F">
        <w:t xml:space="preserve">. Although the results from figure 5 suggests that there are more attributes to consider, </w:t>
      </w:r>
      <w:r w:rsidR="09B1BC48">
        <w:t>using the 4 mentioned attributes could lead to a more accurate model.</w:t>
      </w:r>
    </w:p>
    <w:p w14:paraId="4A040A30" w14:textId="4FEF7975" w:rsidR="00204024" w:rsidRDefault="00204024" w:rsidP="00204024">
      <w:r>
        <w:br w:type="page"/>
      </w:r>
    </w:p>
    <w:p w14:paraId="51BDC0AA" w14:textId="11A9BF24" w:rsidR="7E4CD618" w:rsidRDefault="4260BFAF" w:rsidP="120A570E">
      <w:pPr>
        <w:pStyle w:val="Heading1"/>
        <w:numPr>
          <w:ilvl w:val="0"/>
          <w:numId w:val="1"/>
        </w:numPr>
        <w:rPr>
          <w:b/>
          <w:bCs/>
          <w:color w:val="auto"/>
          <w:sz w:val="28"/>
          <w:szCs w:val="28"/>
        </w:rPr>
      </w:pPr>
      <w:bookmarkStart w:id="21" w:name="_Toc224833240"/>
      <w:r w:rsidRPr="2B3BEAC6">
        <w:rPr>
          <w:b/>
          <w:bCs/>
          <w:color w:val="auto"/>
          <w:sz w:val="28"/>
          <w:szCs w:val="28"/>
        </w:rPr>
        <w:lastRenderedPageBreak/>
        <w:t>Reflection</w:t>
      </w:r>
      <w:bookmarkEnd w:id="21"/>
    </w:p>
    <w:p w14:paraId="4F06B029" w14:textId="5A3022A5" w:rsidR="754C4CCF" w:rsidRDefault="754C4CCF" w:rsidP="77CBA092">
      <w:pPr>
        <w:jc w:val="both"/>
      </w:pPr>
      <w:r>
        <w:t>This report has shown that machine learning algorithms can be used to predict student’s outcomes in certain courses, but it may not be a tool th</w:t>
      </w:r>
      <w:r w:rsidR="6A8A62CC">
        <w:t>at</w:t>
      </w:r>
      <w:r>
        <w:t xml:space="preserve"> can be solely relied on due to ac</w:t>
      </w:r>
      <w:r w:rsidR="42034F47">
        <w:t>curacy</w:t>
      </w:r>
      <w:r w:rsidR="1FD1D4BE">
        <w:t xml:space="preserve">, </w:t>
      </w:r>
      <w:r w:rsidR="63322338">
        <w:t>although the best performing algorithm got around 7</w:t>
      </w:r>
      <w:r w:rsidR="008D736A">
        <w:t>3</w:t>
      </w:r>
      <w:r w:rsidR="63322338">
        <w:t>% of classifications correct, in another situation where machine learning is</w:t>
      </w:r>
      <w:r w:rsidR="01D7917A">
        <w:t xml:space="preserve"> used to predict 1000 student’s outcomes an error of 24% </w:t>
      </w:r>
      <w:r w:rsidR="590BB7F7">
        <w:t>can make the model inconsistent and can leave hundreds of inaccurate predictions.</w:t>
      </w:r>
    </w:p>
    <w:p w14:paraId="3956F37C" w14:textId="27FDA90D" w:rsidR="753FAC64" w:rsidRDefault="753FAC64" w:rsidP="2B3BEAC6">
      <w:pPr>
        <w:pStyle w:val="Heading2"/>
        <w:rPr>
          <w:b/>
          <w:color w:val="auto"/>
          <w:sz w:val="26"/>
          <w:szCs w:val="26"/>
        </w:rPr>
      </w:pPr>
      <w:bookmarkStart w:id="22" w:name="_Toc224833241"/>
      <w:r w:rsidRPr="77CBA092">
        <w:rPr>
          <w:b/>
          <w:color w:val="auto"/>
          <w:sz w:val="26"/>
          <w:szCs w:val="26"/>
        </w:rPr>
        <w:t xml:space="preserve">5.1 </w:t>
      </w:r>
      <w:r w:rsidR="7D27F617" w:rsidRPr="77CBA092">
        <w:rPr>
          <w:b/>
          <w:color w:val="auto"/>
          <w:sz w:val="26"/>
          <w:szCs w:val="26"/>
        </w:rPr>
        <w:t xml:space="preserve">Advantages and </w:t>
      </w:r>
      <w:r w:rsidRPr="77CBA092">
        <w:rPr>
          <w:b/>
          <w:color w:val="auto"/>
          <w:sz w:val="26"/>
          <w:szCs w:val="26"/>
        </w:rPr>
        <w:t>Limitations</w:t>
      </w:r>
      <w:bookmarkEnd w:id="22"/>
    </w:p>
    <w:p w14:paraId="761A50B6" w14:textId="1CA564DF" w:rsidR="747BD15C" w:rsidRDefault="747BD15C" w:rsidP="77CBA092">
      <w:pPr>
        <w:jc w:val="both"/>
      </w:pPr>
      <w:r>
        <w:t xml:space="preserve">Using a dataset of 1044 instances </w:t>
      </w:r>
      <w:r w:rsidR="0CB364C0">
        <w:t xml:space="preserve">can provide a good generalisation of students at a similar level of education in Portugal who are enrolled on the </w:t>
      </w:r>
      <w:r w:rsidR="5E5ACA65">
        <w:t>same courses</w:t>
      </w:r>
      <w:r w:rsidR="361F249D">
        <w:t xml:space="preserve">. </w:t>
      </w:r>
      <w:r w:rsidR="0533A62E">
        <w:t xml:space="preserve">The dataset having 31 attributes excluding G1, G2 and G3 </w:t>
      </w:r>
      <w:r w:rsidR="4B4BAB26">
        <w:t>makes the quality of the data quite high since it accounts for various factors relating to a student’s education.</w:t>
      </w:r>
    </w:p>
    <w:p w14:paraId="2095C46F" w14:textId="344C5AD8" w:rsidR="7E4CD618" w:rsidRDefault="2A2F2796" w:rsidP="77CBA092">
      <w:pPr>
        <w:jc w:val="both"/>
      </w:pPr>
      <w:r>
        <w:t>Despite the dataset having 1044 instances across 3</w:t>
      </w:r>
      <w:r w:rsidR="62D4FF28">
        <w:t>4</w:t>
      </w:r>
      <w:r>
        <w:t xml:space="preserve"> attributes, the </w:t>
      </w:r>
      <w:r w:rsidR="537AFE78">
        <w:t>was a considerable bias in the dataset</w:t>
      </w:r>
      <w:r w:rsidR="1739DA79">
        <w:t xml:space="preserve"> towards GP</w:t>
      </w:r>
      <w:r w:rsidR="537AFE78">
        <w:t xml:space="preserve">, with </w:t>
      </w:r>
      <w:r w:rsidR="17BB9E18">
        <w:t>772 students in the dataset attending GP</w:t>
      </w:r>
      <w:r w:rsidR="07B8032E">
        <w:t>.</w:t>
      </w:r>
      <w:r w:rsidR="44474D70">
        <w:t xml:space="preserve"> Because of this the dataset may not be representative of all students in Portugal</w:t>
      </w:r>
      <w:r w:rsidR="31C5C624">
        <w:t xml:space="preserve">. A similar point can be made regarding the variety of courses in the dataset, having students from only 2 courses </w:t>
      </w:r>
      <w:r w:rsidR="3751894D">
        <w:t>may not be representative of all students in GP, MS or other schools in Portugal</w:t>
      </w:r>
      <w:r w:rsidR="64483CB1">
        <w:t>.</w:t>
      </w:r>
    </w:p>
    <w:p w14:paraId="0947516F" w14:textId="0CCCF87B" w:rsidR="7B063954" w:rsidRDefault="7B063954" w:rsidP="2B3BEAC6">
      <w:pPr>
        <w:pStyle w:val="Heading2"/>
        <w:rPr>
          <w:b/>
          <w:color w:val="auto"/>
          <w:sz w:val="26"/>
          <w:szCs w:val="26"/>
        </w:rPr>
      </w:pPr>
      <w:bookmarkStart w:id="23" w:name="_Toc224833242"/>
      <w:r w:rsidRPr="77CBA092">
        <w:rPr>
          <w:b/>
          <w:color w:val="auto"/>
          <w:sz w:val="26"/>
          <w:szCs w:val="26"/>
        </w:rPr>
        <w:t>5.2 Changes for Future Investigations</w:t>
      </w:r>
      <w:bookmarkEnd w:id="23"/>
    </w:p>
    <w:p w14:paraId="64E51FBA" w14:textId="46F66CB9" w:rsidR="00862658" w:rsidRDefault="7B063954" w:rsidP="00204024">
      <w:pPr>
        <w:jc w:val="both"/>
      </w:pPr>
      <w:r>
        <w:t>A change that could be made for future investigations is the choice of models, since both ensemble algorithms in th</w:t>
      </w:r>
      <w:r w:rsidR="3EF560A2">
        <w:t>is report were high performers,</w:t>
      </w:r>
      <w:r w:rsidR="1D85FE5A">
        <w:t xml:space="preserve"> conduction</w:t>
      </w:r>
      <w:r w:rsidR="3EF560A2">
        <w:t xml:space="preserve"> another investigation</w:t>
      </w:r>
      <w:r w:rsidR="11446DC4">
        <w:t xml:space="preserve"> with ensemble models specifically</w:t>
      </w:r>
      <w:r w:rsidR="3EF560A2">
        <w:t xml:space="preserve"> </w:t>
      </w:r>
      <w:r w:rsidR="4AF4452A">
        <w:t xml:space="preserve">could </w:t>
      </w:r>
      <w:r w:rsidR="00FDE9AC">
        <w:t>result in finding a more accurate algorithm</w:t>
      </w:r>
      <w:r w:rsidR="09CDA21C">
        <w:t>, in the case of a stacking ensemble, it could be investigated whether a combination of different base algorithms could resu</w:t>
      </w:r>
      <w:r w:rsidR="09B197E0">
        <w:t>lt in superior performance</w:t>
      </w:r>
      <w:r w:rsidR="00FDE9AC">
        <w:t>.</w:t>
      </w:r>
    </w:p>
    <w:p w14:paraId="077D0103" w14:textId="31FE8743" w:rsidR="00204024" w:rsidRDefault="00204024" w:rsidP="00204024">
      <w:r>
        <w:br w:type="page"/>
      </w:r>
    </w:p>
    <w:bookmarkStart w:id="24" w:name="_Toc224833243" w:displacedByCustomXml="next"/>
    <w:sdt>
      <w:sdtPr>
        <w:rPr>
          <w:rFonts w:asciiTheme="minorHAnsi" w:eastAsiaTheme="minorEastAsia" w:hAnsiTheme="minorHAnsi" w:cstheme="minorBidi"/>
          <w:b/>
          <w:bCs/>
          <w:color w:val="auto"/>
          <w:sz w:val="28"/>
          <w:szCs w:val="28"/>
        </w:rPr>
        <w:tag w:val="rw.bWnCOutputStyleIdiblio"/>
        <w:id w:val="959845840"/>
        <w:placeholder>
          <w:docPart w:val="03889FB093C04D7A89546C24C71CF077"/>
        </w:placeholder>
      </w:sdtPr>
      <w:sdtEndPr>
        <w:rPr>
          <w:b w:val="0"/>
          <w:bCs w:val="0"/>
          <w:sz w:val="24"/>
          <w:szCs w:val="24"/>
        </w:rPr>
      </w:sdtEndPr>
      <w:sdtContent>
        <w:p w14:paraId="10E6347A" w14:textId="60CF240C" w:rsidR="00192F5A" w:rsidRPr="00147689" w:rsidRDefault="00147689" w:rsidP="00192F5A">
          <w:pPr>
            <w:pStyle w:val="Heading1"/>
            <w:rPr>
              <w:b/>
              <w:bCs/>
              <w:color w:val="auto"/>
              <w:sz w:val="28"/>
              <w:szCs w:val="28"/>
            </w:rPr>
          </w:pPr>
          <w:r>
            <w:rPr>
              <w:b/>
              <w:bCs/>
              <w:color w:val="auto"/>
              <w:sz w:val="28"/>
              <w:szCs w:val="28"/>
            </w:rPr>
            <w:t xml:space="preserve">6. </w:t>
          </w:r>
          <w:r w:rsidR="00192F5A" w:rsidRPr="00147689">
            <w:rPr>
              <w:b/>
              <w:bCs/>
              <w:color w:val="auto"/>
              <w:sz w:val="28"/>
              <w:szCs w:val="28"/>
            </w:rPr>
            <w:t>References</w:t>
          </w:r>
          <w:bookmarkEnd w:id="24"/>
        </w:p>
        <w:p w14:paraId="6A77EAF5" w14:textId="77777777" w:rsidR="00192F5A" w:rsidRDefault="00192F5A" w:rsidP="00192F5A">
          <w:pPr>
            <w:pStyle w:val="NormalWeb"/>
            <w:rPr>
              <w:rFonts w:ascii="Aptos" w:hAnsi="Aptos"/>
              <w:color w:val="000000"/>
            </w:rPr>
          </w:pPr>
          <w:r>
            <w:rPr>
              <w:rFonts w:ascii="Aptos" w:hAnsi="Aptos"/>
              <w:color w:val="000000"/>
            </w:rPr>
            <w:t>[1] B. N. Lakshmi and G. H. Raghunandhan, "A Conceptual Overview of Data Mining," .</w:t>
          </w:r>
        </w:p>
        <w:p w14:paraId="157DB384" w14:textId="77777777" w:rsidR="00192F5A" w:rsidRDefault="00192F5A" w:rsidP="00192F5A">
          <w:pPr>
            <w:pStyle w:val="NormalWeb"/>
            <w:rPr>
              <w:rFonts w:ascii="Aptos" w:hAnsi="Aptos"/>
              <w:color w:val="000000"/>
            </w:rPr>
          </w:pPr>
          <w:r>
            <w:rPr>
              <w:rFonts w:ascii="Aptos" w:hAnsi="Aptos"/>
              <w:color w:val="000000"/>
            </w:rPr>
            <w:t xml:space="preserve">[2] C. Schröer, F. Kruse and J. M. Gómez, "A Systematic Literature Review on Applying CRISP-DM Process Model," </w:t>
          </w:r>
          <w:r>
            <w:rPr>
              <w:rFonts w:ascii="Aptos" w:hAnsi="Aptos"/>
              <w:i/>
              <w:iCs/>
              <w:color w:val="000000"/>
            </w:rPr>
            <w:t xml:space="preserve">Procedia Computer Science, </w:t>
          </w:r>
          <w:r>
            <w:rPr>
              <w:rFonts w:ascii="Aptos" w:hAnsi="Aptos"/>
              <w:color w:val="000000"/>
            </w:rPr>
            <w:t>vol. 181, pp. 526, 2021. . DOI: 10.1016/j.procs.2021.01.199.</w:t>
          </w:r>
        </w:p>
        <w:p w14:paraId="125C81C2" w14:textId="77777777" w:rsidR="00192F5A" w:rsidRDefault="00192F5A" w:rsidP="00192F5A">
          <w:pPr>
            <w:pStyle w:val="NormalWeb"/>
            <w:rPr>
              <w:rFonts w:ascii="Aptos" w:hAnsi="Aptos"/>
              <w:color w:val="000000"/>
            </w:rPr>
          </w:pPr>
          <w:r>
            <w:rPr>
              <w:rFonts w:ascii="Aptos" w:hAnsi="Aptos"/>
              <w:color w:val="000000"/>
            </w:rPr>
            <w:t xml:space="preserve">[3] J. Foulds, </w:t>
          </w:r>
          <w:r>
            <w:rPr>
              <w:rFonts w:ascii="Aptos" w:hAnsi="Aptos"/>
              <w:i/>
              <w:iCs/>
              <w:color w:val="000000"/>
            </w:rPr>
            <w:t xml:space="preserve">Data Mining: Practical Machine Learning Tools and Techniques. </w:t>
          </w:r>
          <w:r>
            <w:rPr>
              <w:rFonts w:ascii="Aptos" w:hAnsi="Aptos"/>
              <w:color w:val="000000"/>
            </w:rPr>
            <w:t>2025.</w:t>
          </w:r>
        </w:p>
        <w:p w14:paraId="01EAA8CD" w14:textId="77777777" w:rsidR="00192F5A" w:rsidRDefault="00BA4281" w:rsidP="00192F5A"/>
      </w:sdtContent>
    </w:sdt>
    <w:p w14:paraId="13EA5AA5" w14:textId="1A3786A2" w:rsidR="00192F5A" w:rsidRPr="00147689" w:rsidRDefault="00192F5A" w:rsidP="00147689">
      <w:pPr>
        <w:rPr>
          <w:rFonts w:asciiTheme="majorHAnsi" w:eastAsiaTheme="majorEastAsia" w:hAnsiTheme="majorHAnsi" w:cstheme="majorBidi"/>
          <w:b/>
          <w:sz w:val="28"/>
          <w:szCs w:val="28"/>
        </w:rPr>
      </w:pPr>
      <w:r>
        <w:rPr>
          <w:b/>
          <w:sz w:val="28"/>
          <w:szCs w:val="28"/>
        </w:rPr>
        <w:br w:type="page"/>
      </w:r>
    </w:p>
    <w:p w14:paraId="09E04360" w14:textId="6BC5BFB8" w:rsidR="00862658" w:rsidRDefault="00147689" w:rsidP="77CBA092">
      <w:pPr>
        <w:pStyle w:val="Heading1"/>
        <w:rPr>
          <w:b/>
          <w:color w:val="auto"/>
          <w:sz w:val="28"/>
          <w:szCs w:val="28"/>
        </w:rPr>
      </w:pPr>
      <w:bookmarkStart w:id="25" w:name="_Toc224833244"/>
      <w:r>
        <w:rPr>
          <w:b/>
          <w:color w:val="auto"/>
          <w:sz w:val="28"/>
          <w:szCs w:val="28"/>
        </w:rPr>
        <w:lastRenderedPageBreak/>
        <w:t>7</w:t>
      </w:r>
      <w:r w:rsidR="00FF7D03" w:rsidRPr="77CBA092">
        <w:rPr>
          <w:b/>
          <w:color w:val="auto"/>
          <w:sz w:val="28"/>
          <w:szCs w:val="28"/>
        </w:rPr>
        <w:t>. Appendix</w:t>
      </w:r>
      <w:bookmarkEnd w:id="25"/>
    </w:p>
    <w:p w14:paraId="5581BF59" w14:textId="5AF9D6F2" w:rsidR="00876168" w:rsidRPr="00737EDC" w:rsidRDefault="00876168" w:rsidP="00737EDC">
      <w:pPr>
        <w:pStyle w:val="Heading2"/>
        <w:rPr>
          <w:b/>
          <w:bCs/>
          <w:color w:val="auto"/>
          <w:sz w:val="26"/>
          <w:szCs w:val="26"/>
        </w:rPr>
      </w:pPr>
      <w:bookmarkStart w:id="26" w:name="_Toc224833245"/>
      <w:r w:rsidRPr="00737EDC">
        <w:rPr>
          <w:b/>
          <w:bCs/>
          <w:color w:val="auto"/>
          <w:sz w:val="26"/>
          <w:szCs w:val="26"/>
        </w:rPr>
        <w:t xml:space="preserve">6.1 </w:t>
      </w:r>
      <w:r w:rsidR="00323DB4" w:rsidRPr="00737EDC">
        <w:rPr>
          <w:b/>
          <w:bCs/>
          <w:color w:val="auto"/>
          <w:sz w:val="26"/>
          <w:szCs w:val="26"/>
        </w:rPr>
        <w:t>F</w:t>
      </w:r>
      <w:r w:rsidRPr="00737EDC">
        <w:rPr>
          <w:b/>
          <w:bCs/>
          <w:color w:val="auto"/>
          <w:sz w:val="26"/>
          <w:szCs w:val="26"/>
        </w:rPr>
        <w:t xml:space="preserve">urther </w:t>
      </w:r>
      <w:r w:rsidR="00323DB4" w:rsidRPr="00737EDC">
        <w:rPr>
          <w:b/>
          <w:bCs/>
          <w:color w:val="auto"/>
          <w:sz w:val="26"/>
          <w:szCs w:val="26"/>
        </w:rPr>
        <w:t>C</w:t>
      </w:r>
      <w:r w:rsidRPr="00737EDC">
        <w:rPr>
          <w:b/>
          <w:bCs/>
          <w:color w:val="auto"/>
          <w:sz w:val="26"/>
          <w:szCs w:val="26"/>
        </w:rPr>
        <w:t xml:space="preserve">omparison </w:t>
      </w:r>
      <w:r w:rsidR="00323DB4" w:rsidRPr="00737EDC">
        <w:rPr>
          <w:b/>
          <w:bCs/>
          <w:color w:val="auto"/>
          <w:sz w:val="26"/>
          <w:szCs w:val="26"/>
        </w:rPr>
        <w:t>B</w:t>
      </w:r>
      <w:r w:rsidRPr="00737EDC">
        <w:rPr>
          <w:b/>
          <w:bCs/>
          <w:color w:val="auto"/>
          <w:sz w:val="26"/>
          <w:szCs w:val="26"/>
        </w:rPr>
        <w:t xml:space="preserve">etween </w:t>
      </w:r>
      <w:r w:rsidR="00323DB4" w:rsidRPr="00737EDC">
        <w:rPr>
          <w:b/>
          <w:bCs/>
          <w:color w:val="auto"/>
          <w:sz w:val="26"/>
          <w:szCs w:val="26"/>
        </w:rPr>
        <w:t>the RF and SLR</w:t>
      </w:r>
      <w:bookmarkEnd w:id="26"/>
    </w:p>
    <w:tbl>
      <w:tblPr>
        <w:tblStyle w:val="TableGrid"/>
        <w:tblW w:w="4765" w:type="dxa"/>
        <w:jc w:val="center"/>
        <w:tblLook w:val="04A0" w:firstRow="1" w:lastRow="0" w:firstColumn="1" w:lastColumn="0" w:noHBand="0" w:noVBand="1"/>
      </w:tblPr>
      <w:tblGrid>
        <w:gridCol w:w="1555"/>
        <w:gridCol w:w="3210"/>
      </w:tblGrid>
      <w:tr w:rsidR="00530DE0" w:rsidRPr="00530DE0" w14:paraId="7A6A269F" w14:textId="77777777" w:rsidTr="37E0410E">
        <w:trPr>
          <w:jc w:val="center"/>
        </w:trPr>
        <w:tc>
          <w:tcPr>
            <w:tcW w:w="1555" w:type="dxa"/>
          </w:tcPr>
          <w:p w14:paraId="668F62B8" w14:textId="34F11D55" w:rsidR="00530DE0" w:rsidRPr="00530DE0" w:rsidRDefault="00530DE0" w:rsidP="41159CAF">
            <w:pPr>
              <w:rPr>
                <w:b/>
                <w:bCs/>
              </w:rPr>
            </w:pPr>
            <w:r w:rsidRPr="00530DE0">
              <w:rPr>
                <w:b/>
                <w:bCs/>
              </w:rPr>
              <w:t>Algorithm</w:t>
            </w:r>
          </w:p>
        </w:tc>
        <w:tc>
          <w:tcPr>
            <w:tcW w:w="3210" w:type="dxa"/>
          </w:tcPr>
          <w:p w14:paraId="25CB1179" w14:textId="1E0110C5" w:rsidR="00530DE0" w:rsidRPr="00530DE0" w:rsidRDefault="00530DE0" w:rsidP="41159CAF">
            <w:pPr>
              <w:rPr>
                <w:b/>
                <w:bCs/>
              </w:rPr>
            </w:pPr>
            <w:r w:rsidRPr="00530DE0">
              <w:rPr>
                <w:b/>
                <w:bCs/>
              </w:rPr>
              <w:t xml:space="preserve">Accuracy Metrics </w:t>
            </w:r>
          </w:p>
        </w:tc>
      </w:tr>
      <w:tr w:rsidR="00530DE0" w14:paraId="60488EB8" w14:textId="77777777" w:rsidTr="37E0410E">
        <w:trPr>
          <w:jc w:val="center"/>
        </w:trPr>
        <w:tc>
          <w:tcPr>
            <w:tcW w:w="1555" w:type="dxa"/>
          </w:tcPr>
          <w:p w14:paraId="6F229051" w14:textId="53C4CCDC" w:rsidR="00530DE0" w:rsidRDefault="002D12F3" w:rsidP="41159CAF">
            <w:r>
              <w:t>AdaBoost</w:t>
            </w:r>
          </w:p>
        </w:tc>
        <w:tc>
          <w:tcPr>
            <w:tcW w:w="3210" w:type="dxa"/>
          </w:tcPr>
          <w:p w14:paraId="1C0754AF" w14:textId="2C62D9F8" w:rsidR="00530DE0" w:rsidRDefault="00F5038A" w:rsidP="41159CAF">
            <w:r w:rsidRPr="00F5038A">
              <w:rPr>
                <w:noProof/>
              </w:rPr>
              <w:drawing>
                <wp:inline distT="0" distB="0" distL="0" distR="0" wp14:anchorId="6750DC87" wp14:editId="2429144A">
                  <wp:extent cx="1743318" cy="1295581"/>
                  <wp:effectExtent l="0" t="0" r="0" b="0"/>
                  <wp:docPr id="10215681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1568145" name=""/>
                          <pic:cNvPicPr/>
                        </pic:nvPicPr>
                        <pic:blipFill>
                          <a:blip r:embed="rId27"/>
                          <a:stretch>
                            <a:fillRect/>
                          </a:stretch>
                        </pic:blipFill>
                        <pic:spPr>
                          <a:xfrm>
                            <a:off x="0" y="0"/>
                            <a:ext cx="1743318" cy="1295581"/>
                          </a:xfrm>
                          <a:prstGeom prst="rect">
                            <a:avLst/>
                          </a:prstGeom>
                        </pic:spPr>
                      </pic:pic>
                    </a:graphicData>
                  </a:graphic>
                </wp:inline>
              </w:drawing>
            </w:r>
          </w:p>
        </w:tc>
      </w:tr>
      <w:tr w:rsidR="00530DE0" w14:paraId="33ACA927" w14:textId="77777777" w:rsidTr="37E0410E">
        <w:trPr>
          <w:trHeight w:val="1834"/>
          <w:jc w:val="center"/>
        </w:trPr>
        <w:tc>
          <w:tcPr>
            <w:tcW w:w="1555" w:type="dxa"/>
          </w:tcPr>
          <w:p w14:paraId="5A981E2E" w14:textId="040C202C" w:rsidR="00530DE0" w:rsidRDefault="0014286C" w:rsidP="41159CAF">
            <w:r>
              <w:t>SLR</w:t>
            </w:r>
          </w:p>
        </w:tc>
        <w:tc>
          <w:tcPr>
            <w:tcW w:w="3210" w:type="dxa"/>
          </w:tcPr>
          <w:p w14:paraId="18CAB5C9" w14:textId="32812B9A" w:rsidR="00530DE0" w:rsidRDefault="0014286C" w:rsidP="41159CAF">
            <w:r w:rsidRPr="0014286C">
              <w:rPr>
                <w:noProof/>
              </w:rPr>
              <w:drawing>
                <wp:inline distT="0" distB="0" distL="0" distR="0" wp14:anchorId="20728ECF" wp14:editId="7F9621D1">
                  <wp:extent cx="1666875" cy="1120359"/>
                  <wp:effectExtent l="0" t="0" r="0" b="3810"/>
                  <wp:docPr id="13425748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2574803" name=""/>
                          <pic:cNvPicPr/>
                        </pic:nvPicPr>
                        <pic:blipFill rotWithShape="1">
                          <a:blip r:embed="rId28"/>
                          <a:srcRect l="59152"/>
                          <a:stretch>
                            <a:fillRect/>
                          </a:stretch>
                        </pic:blipFill>
                        <pic:spPr bwMode="auto">
                          <a:xfrm>
                            <a:off x="0" y="0"/>
                            <a:ext cx="1671043" cy="1123161"/>
                          </a:xfrm>
                          <a:prstGeom prst="rect">
                            <a:avLst/>
                          </a:prstGeom>
                          <a:ln>
                            <a:noFill/>
                          </a:ln>
                          <a:extLst>
                            <a:ext uri="{53640926-AAD7-44D8-BBD7-CCE9431645EC}">
                              <a14:shadowObscured xmlns:a14="http://schemas.microsoft.com/office/drawing/2010/main"/>
                            </a:ext>
                          </a:extLst>
                        </pic:spPr>
                      </pic:pic>
                    </a:graphicData>
                  </a:graphic>
                </wp:inline>
              </w:drawing>
            </w:r>
          </w:p>
        </w:tc>
      </w:tr>
    </w:tbl>
    <w:p w14:paraId="12FDCC04" w14:textId="17474345" w:rsidR="00FF7D03" w:rsidRPr="00CE793E" w:rsidRDefault="00CE793E" w:rsidP="00CE793E">
      <w:pPr>
        <w:pStyle w:val="Caption"/>
        <w:jc w:val="center"/>
        <w:rPr>
          <w:i w:val="0"/>
          <w:iCs w:val="0"/>
        </w:rPr>
      </w:pPr>
      <w:bookmarkStart w:id="27" w:name="_Toc224833378"/>
      <w:r w:rsidRPr="00CE793E">
        <w:rPr>
          <w:i w:val="0"/>
          <w:iCs w:val="0"/>
        </w:rPr>
        <w:t xml:space="preserve">Table </w:t>
      </w:r>
      <w:r w:rsidRPr="00CE793E">
        <w:rPr>
          <w:i w:val="0"/>
          <w:iCs w:val="0"/>
        </w:rPr>
        <w:fldChar w:fldCharType="begin"/>
      </w:r>
      <w:r w:rsidRPr="00CE793E">
        <w:rPr>
          <w:i w:val="0"/>
          <w:iCs w:val="0"/>
        </w:rPr>
        <w:instrText xml:space="preserve"> SEQ Table \* ARABIC </w:instrText>
      </w:r>
      <w:r w:rsidRPr="00CE793E">
        <w:rPr>
          <w:i w:val="0"/>
          <w:iCs w:val="0"/>
        </w:rPr>
        <w:fldChar w:fldCharType="separate"/>
      </w:r>
      <w:r w:rsidR="0071086F">
        <w:rPr>
          <w:i w:val="0"/>
          <w:iCs w:val="0"/>
          <w:noProof/>
        </w:rPr>
        <w:t>7</w:t>
      </w:r>
      <w:r w:rsidRPr="00CE793E">
        <w:rPr>
          <w:i w:val="0"/>
          <w:iCs w:val="0"/>
        </w:rPr>
        <w:fldChar w:fldCharType="end"/>
      </w:r>
      <w:r w:rsidRPr="00CE793E">
        <w:rPr>
          <w:i w:val="0"/>
          <w:iCs w:val="0"/>
        </w:rPr>
        <w:t xml:space="preserve"> - Per-Class F1-Scores for the RF and SLR.</w:t>
      </w:r>
      <w:bookmarkEnd w:id="27"/>
    </w:p>
    <w:p w14:paraId="3E2A0CE9" w14:textId="6B819C68" w:rsidR="00192F5A" w:rsidRDefault="00A8175F" w:rsidP="00192F5A">
      <w:r>
        <w:t xml:space="preserve">This table shows the evaluation metric for </w:t>
      </w:r>
      <w:r w:rsidR="00391D4B">
        <w:t xml:space="preserve">the </w:t>
      </w:r>
      <w:r w:rsidR="006E7E56">
        <w:t>AdaBoost</w:t>
      </w:r>
      <w:r w:rsidR="00391D4B">
        <w:t xml:space="preserve"> and SLR on each class.</w:t>
      </w:r>
      <w:r w:rsidR="1F8AFD06">
        <w:t xml:space="preserve"> Despite the equal performance of the AdaBoost and </w:t>
      </w:r>
      <w:r w:rsidR="0A252C04">
        <w:t>SLR</w:t>
      </w:r>
      <w:r w:rsidR="4A405E44">
        <w:t xml:space="preserve"> in proportion of correct classifications, in table 6 the SLR’s higher F1-Score can be derived from </w:t>
      </w:r>
      <w:r w:rsidR="5B235A9D">
        <w:t xml:space="preserve">small improvements in scores in specific classes, </w:t>
      </w:r>
      <w:r w:rsidR="06965F18">
        <w:t>the biggest differences come from the scores in</w:t>
      </w:r>
      <w:r w:rsidR="5B235A9D">
        <w:t xml:space="preserve"> class A where the SLR got 0.759 compared to </w:t>
      </w:r>
      <w:r w:rsidR="2318EB04">
        <w:t xml:space="preserve">the AdaBoost’s 0.732, </w:t>
      </w:r>
      <w:r w:rsidR="63B16B39">
        <w:t xml:space="preserve">and class B which the SLR got a score of 0.535 and the AdaBoost got 0.500. Another observation to made is that the </w:t>
      </w:r>
      <w:r w:rsidR="216D06EE">
        <w:t xml:space="preserve">AdaBoost had a higher score for class E where it got 0.902 and the SLR got </w:t>
      </w:r>
      <w:r w:rsidR="35D9D00E">
        <w:t>0.883.</w:t>
      </w:r>
    </w:p>
    <w:p w14:paraId="0AB7385F" w14:textId="6F93817A" w:rsidR="62C3AD0C" w:rsidRDefault="62C3AD0C" w:rsidP="37E0410E">
      <w:pPr>
        <w:pStyle w:val="Heading2"/>
        <w:rPr>
          <w:b/>
          <w:bCs/>
          <w:color w:val="auto"/>
          <w:sz w:val="26"/>
          <w:szCs w:val="26"/>
        </w:rPr>
      </w:pPr>
      <w:bookmarkStart w:id="28" w:name="_Toc224833246"/>
      <w:r w:rsidRPr="37E0410E">
        <w:rPr>
          <w:b/>
          <w:bCs/>
          <w:color w:val="auto"/>
          <w:sz w:val="26"/>
          <w:szCs w:val="26"/>
        </w:rPr>
        <w:t>6.2 Confusion Matrices for Tuned Models</w:t>
      </w:r>
      <w:bookmarkEnd w:id="28"/>
    </w:p>
    <w:tbl>
      <w:tblPr>
        <w:tblStyle w:val="TableGrid"/>
        <w:tblW w:w="0" w:type="auto"/>
        <w:jc w:val="center"/>
        <w:tblLook w:val="06A0" w:firstRow="1" w:lastRow="0" w:firstColumn="1" w:lastColumn="0" w:noHBand="1" w:noVBand="1"/>
      </w:tblPr>
      <w:tblGrid>
        <w:gridCol w:w="1770"/>
        <w:gridCol w:w="3780"/>
      </w:tblGrid>
      <w:tr w:rsidR="37E0410E" w14:paraId="54B70481" w14:textId="77777777" w:rsidTr="37E0410E">
        <w:trPr>
          <w:trHeight w:val="300"/>
          <w:jc w:val="center"/>
        </w:trPr>
        <w:tc>
          <w:tcPr>
            <w:tcW w:w="1770" w:type="dxa"/>
          </w:tcPr>
          <w:p w14:paraId="73F8115F" w14:textId="62786980" w:rsidR="62C3AD0C" w:rsidRDefault="62C3AD0C" w:rsidP="37E0410E">
            <w:pPr>
              <w:rPr>
                <w:b/>
                <w:bCs/>
              </w:rPr>
            </w:pPr>
            <w:r w:rsidRPr="37E0410E">
              <w:rPr>
                <w:b/>
                <w:bCs/>
              </w:rPr>
              <w:t>Algorithm</w:t>
            </w:r>
          </w:p>
        </w:tc>
        <w:tc>
          <w:tcPr>
            <w:tcW w:w="3780" w:type="dxa"/>
          </w:tcPr>
          <w:p w14:paraId="0C4B376F" w14:textId="61610495" w:rsidR="62C3AD0C" w:rsidRDefault="62C3AD0C" w:rsidP="37E0410E">
            <w:pPr>
              <w:rPr>
                <w:b/>
                <w:bCs/>
              </w:rPr>
            </w:pPr>
            <w:r w:rsidRPr="37E0410E">
              <w:rPr>
                <w:b/>
                <w:bCs/>
              </w:rPr>
              <w:t>Confusion Matrix</w:t>
            </w:r>
          </w:p>
        </w:tc>
      </w:tr>
      <w:tr w:rsidR="37E0410E" w14:paraId="140FF546" w14:textId="77777777" w:rsidTr="37E0410E">
        <w:trPr>
          <w:trHeight w:val="300"/>
          <w:jc w:val="center"/>
        </w:trPr>
        <w:tc>
          <w:tcPr>
            <w:tcW w:w="1770" w:type="dxa"/>
          </w:tcPr>
          <w:p w14:paraId="115591C3" w14:textId="1154EF8C" w:rsidR="62C3AD0C" w:rsidRDefault="62C3AD0C" w:rsidP="37E0410E">
            <w:r>
              <w:t>KNN</w:t>
            </w:r>
          </w:p>
        </w:tc>
        <w:tc>
          <w:tcPr>
            <w:tcW w:w="3780" w:type="dxa"/>
          </w:tcPr>
          <w:p w14:paraId="3A94AA4D" w14:textId="1580DF0E" w:rsidR="62C3AD0C" w:rsidRDefault="62C3AD0C" w:rsidP="37E0410E">
            <w:r>
              <w:rPr>
                <w:noProof/>
              </w:rPr>
              <w:drawing>
                <wp:inline distT="0" distB="0" distL="0" distR="0" wp14:anchorId="338BBC1A" wp14:editId="4107B064">
                  <wp:extent cx="2171700" cy="1152525"/>
                  <wp:effectExtent l="0" t="0" r="0" b="0"/>
                  <wp:docPr id="78799004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7990043" name="Picture 787990043"/>
                          <pic:cNvPicPr/>
                        </pic:nvPicPr>
                        <pic:blipFill>
                          <a:blip r:embed="rId29">
                            <a:extLst>
                              <a:ext uri="{28A0092B-C50C-407E-A947-70E740481C1C}">
                                <a14:useLocalDpi xmlns:a14="http://schemas.microsoft.com/office/drawing/2010/main"/>
                              </a:ext>
                            </a:extLst>
                          </a:blip>
                          <a:stretch>
                            <a:fillRect/>
                          </a:stretch>
                        </pic:blipFill>
                        <pic:spPr>
                          <a:xfrm>
                            <a:off x="0" y="0"/>
                            <a:ext cx="2171700" cy="1152525"/>
                          </a:xfrm>
                          <a:prstGeom prst="rect">
                            <a:avLst/>
                          </a:prstGeom>
                        </pic:spPr>
                      </pic:pic>
                    </a:graphicData>
                  </a:graphic>
                </wp:inline>
              </w:drawing>
            </w:r>
          </w:p>
        </w:tc>
      </w:tr>
      <w:tr w:rsidR="37E0410E" w14:paraId="414073FE" w14:textId="77777777" w:rsidTr="37E0410E">
        <w:trPr>
          <w:trHeight w:val="300"/>
          <w:jc w:val="center"/>
        </w:trPr>
        <w:tc>
          <w:tcPr>
            <w:tcW w:w="1770" w:type="dxa"/>
          </w:tcPr>
          <w:p w14:paraId="652AA277" w14:textId="63715935" w:rsidR="62C3AD0C" w:rsidRDefault="62C3AD0C" w:rsidP="37E0410E">
            <w:r>
              <w:t>RF</w:t>
            </w:r>
          </w:p>
        </w:tc>
        <w:tc>
          <w:tcPr>
            <w:tcW w:w="3780" w:type="dxa"/>
          </w:tcPr>
          <w:p w14:paraId="45A5FC66" w14:textId="02400E15" w:rsidR="62C3AD0C" w:rsidRDefault="62C3AD0C" w:rsidP="37E0410E">
            <w:r>
              <w:rPr>
                <w:noProof/>
              </w:rPr>
              <w:drawing>
                <wp:inline distT="0" distB="0" distL="0" distR="0" wp14:anchorId="7AD9EA12" wp14:editId="62D295F5">
                  <wp:extent cx="2152650" cy="1200150"/>
                  <wp:effectExtent l="0" t="0" r="0" b="0"/>
                  <wp:docPr id="136413486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4134861" name="Picture 1364134861"/>
                          <pic:cNvPicPr/>
                        </pic:nvPicPr>
                        <pic:blipFill>
                          <a:blip r:embed="rId30">
                            <a:extLst>
                              <a:ext uri="{28A0092B-C50C-407E-A947-70E740481C1C}">
                                <a14:useLocalDpi xmlns:a14="http://schemas.microsoft.com/office/drawing/2010/main"/>
                              </a:ext>
                            </a:extLst>
                          </a:blip>
                          <a:stretch>
                            <a:fillRect/>
                          </a:stretch>
                        </pic:blipFill>
                        <pic:spPr>
                          <a:xfrm>
                            <a:off x="0" y="0"/>
                            <a:ext cx="2152650" cy="1200150"/>
                          </a:xfrm>
                          <a:prstGeom prst="rect">
                            <a:avLst/>
                          </a:prstGeom>
                        </pic:spPr>
                      </pic:pic>
                    </a:graphicData>
                  </a:graphic>
                </wp:inline>
              </w:drawing>
            </w:r>
          </w:p>
        </w:tc>
      </w:tr>
      <w:tr w:rsidR="37E0410E" w14:paraId="65B36F90" w14:textId="77777777" w:rsidTr="37E0410E">
        <w:trPr>
          <w:trHeight w:val="300"/>
          <w:jc w:val="center"/>
        </w:trPr>
        <w:tc>
          <w:tcPr>
            <w:tcW w:w="1770" w:type="dxa"/>
          </w:tcPr>
          <w:p w14:paraId="6A82F504" w14:textId="7E88CB33" w:rsidR="62C3AD0C" w:rsidRDefault="62C3AD0C" w:rsidP="37E0410E">
            <w:r>
              <w:lastRenderedPageBreak/>
              <w:t>SLR</w:t>
            </w:r>
          </w:p>
        </w:tc>
        <w:tc>
          <w:tcPr>
            <w:tcW w:w="3780" w:type="dxa"/>
          </w:tcPr>
          <w:p w14:paraId="69164089" w14:textId="337708AE" w:rsidR="62C3AD0C" w:rsidRDefault="62C3AD0C" w:rsidP="37E0410E">
            <w:r>
              <w:rPr>
                <w:noProof/>
              </w:rPr>
              <w:drawing>
                <wp:inline distT="0" distB="0" distL="0" distR="0" wp14:anchorId="4B6541FE" wp14:editId="24A82CD7">
                  <wp:extent cx="2171700" cy="1247775"/>
                  <wp:effectExtent l="0" t="0" r="0" b="0"/>
                  <wp:docPr id="89368932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3689321" name="Picture 893689321"/>
                          <pic:cNvPicPr/>
                        </pic:nvPicPr>
                        <pic:blipFill>
                          <a:blip r:embed="rId31">
                            <a:extLst>
                              <a:ext uri="{28A0092B-C50C-407E-A947-70E740481C1C}">
                                <a14:useLocalDpi xmlns:a14="http://schemas.microsoft.com/office/drawing/2010/main"/>
                              </a:ext>
                            </a:extLst>
                          </a:blip>
                          <a:stretch>
                            <a:fillRect/>
                          </a:stretch>
                        </pic:blipFill>
                        <pic:spPr>
                          <a:xfrm>
                            <a:off x="0" y="0"/>
                            <a:ext cx="2171700" cy="1247775"/>
                          </a:xfrm>
                          <a:prstGeom prst="rect">
                            <a:avLst/>
                          </a:prstGeom>
                        </pic:spPr>
                      </pic:pic>
                    </a:graphicData>
                  </a:graphic>
                </wp:inline>
              </w:drawing>
            </w:r>
          </w:p>
        </w:tc>
      </w:tr>
    </w:tbl>
    <w:p w14:paraId="19E3758C" w14:textId="2171630A" w:rsidR="00C44A46" w:rsidRPr="0071086F" w:rsidRDefault="0071086F" w:rsidP="0071086F">
      <w:pPr>
        <w:pStyle w:val="Caption"/>
        <w:jc w:val="center"/>
        <w:rPr>
          <w:i w:val="0"/>
          <w:iCs w:val="0"/>
        </w:rPr>
      </w:pPr>
      <w:bookmarkStart w:id="29" w:name="_Toc224833379"/>
      <w:r w:rsidRPr="0071086F">
        <w:rPr>
          <w:i w:val="0"/>
          <w:iCs w:val="0"/>
        </w:rPr>
        <w:t xml:space="preserve">Table </w:t>
      </w:r>
      <w:r w:rsidRPr="0071086F">
        <w:rPr>
          <w:i w:val="0"/>
          <w:iCs w:val="0"/>
        </w:rPr>
        <w:fldChar w:fldCharType="begin"/>
      </w:r>
      <w:r w:rsidRPr="0071086F">
        <w:rPr>
          <w:i w:val="0"/>
          <w:iCs w:val="0"/>
        </w:rPr>
        <w:instrText xml:space="preserve"> SEQ Table \* ARABIC </w:instrText>
      </w:r>
      <w:r w:rsidRPr="0071086F">
        <w:rPr>
          <w:i w:val="0"/>
          <w:iCs w:val="0"/>
        </w:rPr>
        <w:fldChar w:fldCharType="separate"/>
      </w:r>
      <w:r w:rsidRPr="0071086F">
        <w:rPr>
          <w:i w:val="0"/>
          <w:iCs w:val="0"/>
          <w:noProof/>
        </w:rPr>
        <w:t>8</w:t>
      </w:r>
      <w:r w:rsidRPr="0071086F">
        <w:rPr>
          <w:i w:val="0"/>
          <w:iCs w:val="0"/>
        </w:rPr>
        <w:fldChar w:fldCharType="end"/>
      </w:r>
      <w:r w:rsidRPr="0071086F">
        <w:rPr>
          <w:i w:val="0"/>
          <w:iCs w:val="0"/>
        </w:rPr>
        <w:t xml:space="preserve"> - Confusion Matrices After Tuning.</w:t>
      </w:r>
      <w:bookmarkEnd w:id="29"/>
    </w:p>
    <w:p w14:paraId="18BF6DEE" w14:textId="606A59A7" w:rsidR="00C44A46" w:rsidRDefault="0A8CF4C1" w:rsidP="41159CAF">
      <w:r>
        <w:t>The KNN’s confusion matrix show that it got better a</w:t>
      </w:r>
      <w:r w:rsidR="25BCE8EB">
        <w:t>t</w:t>
      </w:r>
      <w:r>
        <w:t xml:space="preserve"> predicting instances of certain classes</w:t>
      </w:r>
      <w:r w:rsidR="042D97CE">
        <w:t>, in this run the KNN</w:t>
      </w:r>
      <w:r w:rsidR="5AA277EB">
        <w:t xml:space="preserve"> was the most accurate in predicting class A instances with 36 correct classifications compared to the RF whic</w:t>
      </w:r>
      <w:r w:rsidR="1AA6F5E6">
        <w:t>h got 32 and the SLR which got 34.</w:t>
      </w:r>
      <w:r w:rsidR="79F9A608">
        <w:t xml:space="preserve"> The KNN was also most accurate with class C and E instances, get</w:t>
      </w:r>
      <w:r w:rsidR="1B00021B">
        <w:t>ting 40 class C instances correct and 37 class E instances correct</w:t>
      </w:r>
      <w:r w:rsidR="79F9A608">
        <w:t>.</w:t>
      </w:r>
      <w:r w:rsidR="113A0009">
        <w:t xml:space="preserve"> However, it seems that the KNN was more prone to big errors as it shows specifically with class E</w:t>
      </w:r>
      <w:r w:rsidR="6D12B366">
        <w:t xml:space="preserve"> instances where it misclassified a total of 9 instances </w:t>
      </w:r>
      <w:r w:rsidR="6910FDE8">
        <w:t>included 2 as class A which is the opposite end of the grade range</w:t>
      </w:r>
      <w:r w:rsidR="5A866D11">
        <w:t xml:space="preserve"> to it.</w:t>
      </w:r>
      <w:r w:rsidR="348EDB1E">
        <w:t xml:space="preserve"> The KNN was also the least accurate when it came to class B instances getting 7 instances correct compared to the</w:t>
      </w:r>
      <w:r w:rsidR="72215BD3">
        <w:t xml:space="preserve"> SLR and RF which both got 17 instances correct.</w:t>
      </w:r>
      <w:r w:rsidR="348EDB1E">
        <w:t xml:space="preserve"> </w:t>
      </w:r>
    </w:p>
    <w:sectPr w:rsidR="00C44A46">
      <w:headerReference w:type="default" r:id="rId32"/>
      <w:footerReference w:type="default" r:id="rId33"/>
      <w:pgSz w:w="12240" w:h="15840"/>
      <w:pgMar w:top="1440" w:right="1440" w:bottom="1440" w:left="1440" w:header="720" w:footer="720" w:gutter="0"/>
      <w:pgBorders w:display="firstPage" w:offsetFrom="page">
        <w:top w:val="single" w:sz="12" w:space="24" w:color="000000"/>
        <w:left w:val="single" w:sz="12" w:space="24" w:color="000000"/>
        <w:bottom w:val="single" w:sz="12" w:space="24" w:color="000000"/>
        <w:right w:val="single" w:sz="12" w:space="24" w:color="000000"/>
      </w:pgBorders>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18" w:author="J L" w:date="2026-03-17T16:17:00Z" w:initials="JL">
    <w:p w14:paraId="40179DD9" w14:textId="4A1EC3C4" w:rsidR="00DD21F8" w:rsidRDefault="00C2475C">
      <w:r>
        <w:annotationRef/>
      </w:r>
      <w:r w:rsidRPr="2127774A">
        <w:t>- KNN k-value of 50 </w:t>
      </w:r>
    </w:p>
    <w:p w14:paraId="61E9CBD8" w14:textId="1921039E" w:rsidR="00DD21F8" w:rsidRDefault="00DD21F8"/>
    <w:p w14:paraId="3F8BD0A8" w14:textId="0B6FBDA5" w:rsidR="00DD21F8" w:rsidRDefault="00C2475C">
      <w:r w:rsidRPr="1F6CE934">
        <w:t>- RF ‘breakTiesRandomly’ set to True </w:t>
      </w:r>
    </w:p>
    <w:p w14:paraId="45CA2D04" w14:textId="512914F4" w:rsidR="00DD21F8" w:rsidRDefault="00C2475C">
      <w:r w:rsidRPr="12F0021C">
        <w:t>- No tuning that improved AdaBoost </w:t>
      </w:r>
    </w:p>
    <w:p w14:paraId="5841E75D" w14:textId="78597B6B" w:rsidR="00DD21F8" w:rsidRDefault="00DD21F8"/>
    <w:p w14:paraId="62ECFF9C" w14:textId="717D4659" w:rsidR="00DD21F8" w:rsidRDefault="00C2475C">
      <w:r w:rsidRPr="0F9B8B60">
        <w:t>- SLR ‘errorOnProbabilities’ set to True </w:t>
      </w:r>
    </w:p>
    <w:p w14:paraId="3AEE8ABA" w14:textId="6F41ADD0" w:rsidR="00DD21F8" w:rsidRDefault="00C2475C">
      <w:r w:rsidRPr="0F271FC4">
        <w:tab/>
        <w:t>- ‘useAIC’ set to True </w:t>
      </w:r>
    </w:p>
    <w:p w14:paraId="47B52269" w14:textId="07DFA116" w:rsidR="00DD21F8" w:rsidRDefault="00DD21F8"/>
    <w:p w14:paraId="1791972B" w14:textId="73D94C1C" w:rsidR="00DD21F8" w:rsidRDefault="00C2475C">
      <w:r w:rsidRPr="44BF7CE0">
        <w:tab/>
        <w:t>- ‘useCrossValidation’ set to False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1791972B"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2AA7ED9" w16cex:dateUtc="2026-03-17T16:1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791972B" w16cid:durableId="12AA7ED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7DDF99" w14:textId="77777777" w:rsidR="00BA4281" w:rsidRDefault="00BA4281">
      <w:pPr>
        <w:spacing w:after="0" w:line="240" w:lineRule="auto"/>
      </w:pPr>
      <w:r>
        <w:separator/>
      </w:r>
    </w:p>
  </w:endnote>
  <w:endnote w:type="continuationSeparator" w:id="0">
    <w:p w14:paraId="26B6959B" w14:textId="77777777" w:rsidR="00BA4281" w:rsidRDefault="00BA42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2EEAFB8F" w14:paraId="19E63A9C" w14:textId="77777777" w:rsidTr="2EEAFB8F">
      <w:trPr>
        <w:trHeight w:val="300"/>
      </w:trPr>
      <w:tc>
        <w:tcPr>
          <w:tcW w:w="3120" w:type="dxa"/>
        </w:tcPr>
        <w:p w14:paraId="047CD986" w14:textId="6972AC01" w:rsidR="2EEAFB8F" w:rsidRDefault="2EEAFB8F" w:rsidP="2EEAFB8F">
          <w:pPr>
            <w:pStyle w:val="Header"/>
            <w:ind w:left="-115"/>
          </w:pPr>
        </w:p>
      </w:tc>
      <w:tc>
        <w:tcPr>
          <w:tcW w:w="3120" w:type="dxa"/>
        </w:tcPr>
        <w:p w14:paraId="6AE25827" w14:textId="7086C178" w:rsidR="2EEAFB8F" w:rsidRDefault="2EEAFB8F" w:rsidP="2EEAFB8F">
          <w:pPr>
            <w:pStyle w:val="Header"/>
            <w:jc w:val="center"/>
          </w:pPr>
        </w:p>
      </w:tc>
      <w:tc>
        <w:tcPr>
          <w:tcW w:w="3120" w:type="dxa"/>
        </w:tcPr>
        <w:p w14:paraId="521DD922" w14:textId="52DF09AD" w:rsidR="2EEAFB8F" w:rsidRDefault="2EEAFB8F" w:rsidP="2EEAFB8F">
          <w:pPr>
            <w:pStyle w:val="Header"/>
            <w:ind w:right="-115"/>
            <w:jc w:val="right"/>
          </w:pPr>
        </w:p>
      </w:tc>
    </w:tr>
  </w:tbl>
  <w:p w14:paraId="62FA21AE" w14:textId="7D6F21E9" w:rsidR="2EEAFB8F" w:rsidRDefault="2EEAFB8F" w:rsidP="2EEAFB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96AAB3" w14:textId="77777777" w:rsidR="00BA4281" w:rsidRDefault="00BA4281">
      <w:pPr>
        <w:spacing w:after="0" w:line="240" w:lineRule="auto"/>
      </w:pPr>
      <w:r>
        <w:separator/>
      </w:r>
    </w:p>
  </w:footnote>
  <w:footnote w:type="continuationSeparator" w:id="0">
    <w:p w14:paraId="26EAAEFB" w14:textId="77777777" w:rsidR="00BA4281" w:rsidRDefault="00BA428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2EEAFB8F" w14:paraId="674C9F48" w14:textId="77777777" w:rsidTr="2EEAFB8F">
      <w:trPr>
        <w:trHeight w:val="300"/>
      </w:trPr>
      <w:tc>
        <w:tcPr>
          <w:tcW w:w="3120" w:type="dxa"/>
        </w:tcPr>
        <w:p w14:paraId="3DCA1A22" w14:textId="3A9A2738" w:rsidR="2EEAFB8F" w:rsidRDefault="2EEAFB8F" w:rsidP="2EEAFB8F">
          <w:pPr>
            <w:pStyle w:val="Header"/>
            <w:ind w:left="-115"/>
          </w:pPr>
        </w:p>
      </w:tc>
      <w:tc>
        <w:tcPr>
          <w:tcW w:w="3120" w:type="dxa"/>
        </w:tcPr>
        <w:p w14:paraId="2BADEC4F" w14:textId="4EDBC6E6" w:rsidR="2EEAFB8F" w:rsidRDefault="2EEAFB8F" w:rsidP="2EEAFB8F">
          <w:pPr>
            <w:pStyle w:val="Header"/>
            <w:jc w:val="center"/>
          </w:pPr>
        </w:p>
      </w:tc>
      <w:tc>
        <w:tcPr>
          <w:tcW w:w="3120" w:type="dxa"/>
        </w:tcPr>
        <w:p w14:paraId="667D8ACD" w14:textId="419BFB80" w:rsidR="2EEAFB8F" w:rsidRDefault="2EEAFB8F" w:rsidP="2EEAFB8F">
          <w:pPr>
            <w:pStyle w:val="Header"/>
            <w:ind w:right="-115"/>
            <w:jc w:val="right"/>
          </w:pPr>
        </w:p>
      </w:tc>
    </w:tr>
  </w:tbl>
  <w:p w14:paraId="5360C113" w14:textId="2F753D4E" w:rsidR="2EEAFB8F" w:rsidRDefault="2EEAFB8F" w:rsidP="2EEAFB8F">
    <w:pPr>
      <w:pStyle w:val="Header"/>
    </w:pPr>
  </w:p>
</w:hdr>
</file>

<file path=word/intelligence2.xml><?xml version="1.0" encoding="utf-8"?>
<int2:intelligence xmlns:int2="http://schemas.microsoft.com/office/intelligence/2020/intelligence" xmlns:oel="http://schemas.microsoft.com/office/2019/extlst">
  <int2:observations>
    <int2:textHash int2:hashCode="xamtjOvD4DUGuh" int2:id="1xDXss8f">
      <int2:state int2:value="Rejected" int2:type="spell"/>
    </int2:textHash>
    <int2:textHash int2:hashCode="Jb+uP0PVOV4G28" int2:id="M2xumMNx">
      <int2:state int2:value="Rejected" int2:type="spell"/>
    </int2:textHash>
    <int2:textHash int2:hashCode="a69gtAx5dHcEHl" int2:id="jzvbyyL0">
      <int2:state int2:value="Rejected" int2:type="spell"/>
    </int2:textHash>
    <int2:textHash int2:hashCode="r8gSzBtDkCL/bO" int2:id="qszF8tC3">
      <int2:state int2:value="Rejected" int2:type="spell"/>
    </int2:textHash>
    <int2:textHash int2:hashCode="zqhYDntAHb/qEo" int2:id="rHT57t7d">
      <int2:state int2:value="Rejected" int2:type="spell"/>
    </int2:textHash>
    <int2:textHash int2:hashCode="7L9zF7ZmdStwQm" int2:id="tHisc2Vn">
      <int2:state int2:value="Rejected" int2:type="spell"/>
    </int2:textHash>
    <int2:bookmark int2:bookmarkName="_Int_mTk3Dcwz" int2:invalidationBookmarkName="" int2:hashCode="3i4/duTJ0R+q/h" int2:id="Pfs71R8Q">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1A566C"/>
    <w:multiLevelType w:val="hybridMultilevel"/>
    <w:tmpl w:val="BDE23ABC"/>
    <w:lvl w:ilvl="0" w:tplc="B9DA938C">
      <w:start w:val="1"/>
      <w:numFmt w:val="bullet"/>
      <w:lvlText w:val="-"/>
      <w:lvlJc w:val="left"/>
      <w:pPr>
        <w:ind w:left="720" w:hanging="360"/>
      </w:pPr>
      <w:rPr>
        <w:rFonts w:ascii="Aptos" w:hAnsi="Aptos" w:hint="default"/>
      </w:rPr>
    </w:lvl>
    <w:lvl w:ilvl="1" w:tplc="CD6C21B6">
      <w:start w:val="1"/>
      <w:numFmt w:val="bullet"/>
      <w:lvlText w:val="o"/>
      <w:lvlJc w:val="left"/>
      <w:pPr>
        <w:ind w:left="1440" w:hanging="360"/>
      </w:pPr>
      <w:rPr>
        <w:rFonts w:ascii="Courier New" w:hAnsi="Courier New" w:hint="default"/>
      </w:rPr>
    </w:lvl>
    <w:lvl w:ilvl="2" w:tplc="BB4863B8">
      <w:start w:val="1"/>
      <w:numFmt w:val="bullet"/>
      <w:lvlText w:val=""/>
      <w:lvlJc w:val="left"/>
      <w:pPr>
        <w:ind w:left="2160" w:hanging="360"/>
      </w:pPr>
      <w:rPr>
        <w:rFonts w:ascii="Wingdings" w:hAnsi="Wingdings" w:hint="default"/>
      </w:rPr>
    </w:lvl>
    <w:lvl w:ilvl="3" w:tplc="E480ABEC">
      <w:start w:val="1"/>
      <w:numFmt w:val="bullet"/>
      <w:lvlText w:val=""/>
      <w:lvlJc w:val="left"/>
      <w:pPr>
        <w:ind w:left="2880" w:hanging="360"/>
      </w:pPr>
      <w:rPr>
        <w:rFonts w:ascii="Symbol" w:hAnsi="Symbol" w:hint="default"/>
      </w:rPr>
    </w:lvl>
    <w:lvl w:ilvl="4" w:tplc="195E9BE4">
      <w:start w:val="1"/>
      <w:numFmt w:val="bullet"/>
      <w:lvlText w:val="o"/>
      <w:lvlJc w:val="left"/>
      <w:pPr>
        <w:ind w:left="3600" w:hanging="360"/>
      </w:pPr>
      <w:rPr>
        <w:rFonts w:ascii="Courier New" w:hAnsi="Courier New" w:hint="default"/>
      </w:rPr>
    </w:lvl>
    <w:lvl w:ilvl="5" w:tplc="160C3002">
      <w:start w:val="1"/>
      <w:numFmt w:val="bullet"/>
      <w:lvlText w:val=""/>
      <w:lvlJc w:val="left"/>
      <w:pPr>
        <w:ind w:left="4320" w:hanging="360"/>
      </w:pPr>
      <w:rPr>
        <w:rFonts w:ascii="Wingdings" w:hAnsi="Wingdings" w:hint="default"/>
      </w:rPr>
    </w:lvl>
    <w:lvl w:ilvl="6" w:tplc="30D85F7E">
      <w:start w:val="1"/>
      <w:numFmt w:val="bullet"/>
      <w:lvlText w:val=""/>
      <w:lvlJc w:val="left"/>
      <w:pPr>
        <w:ind w:left="5040" w:hanging="360"/>
      </w:pPr>
      <w:rPr>
        <w:rFonts w:ascii="Symbol" w:hAnsi="Symbol" w:hint="default"/>
      </w:rPr>
    </w:lvl>
    <w:lvl w:ilvl="7" w:tplc="F0884830">
      <w:start w:val="1"/>
      <w:numFmt w:val="bullet"/>
      <w:lvlText w:val="o"/>
      <w:lvlJc w:val="left"/>
      <w:pPr>
        <w:ind w:left="5760" w:hanging="360"/>
      </w:pPr>
      <w:rPr>
        <w:rFonts w:ascii="Courier New" w:hAnsi="Courier New" w:hint="default"/>
      </w:rPr>
    </w:lvl>
    <w:lvl w:ilvl="8" w:tplc="E82C92C0">
      <w:start w:val="1"/>
      <w:numFmt w:val="bullet"/>
      <w:lvlText w:val=""/>
      <w:lvlJc w:val="left"/>
      <w:pPr>
        <w:ind w:left="6480" w:hanging="360"/>
      </w:pPr>
      <w:rPr>
        <w:rFonts w:ascii="Wingdings" w:hAnsi="Wingdings" w:hint="default"/>
      </w:rPr>
    </w:lvl>
  </w:abstractNum>
  <w:abstractNum w:abstractNumId="1" w15:restartNumberingAfterBreak="0">
    <w:nsid w:val="640B1A0F"/>
    <w:multiLevelType w:val="hybridMultilevel"/>
    <w:tmpl w:val="EF064F56"/>
    <w:lvl w:ilvl="0" w:tplc="1436B8CA">
      <w:start w:val="1"/>
      <w:numFmt w:val="decimal"/>
      <w:lvlText w:val="%1."/>
      <w:lvlJc w:val="left"/>
      <w:pPr>
        <w:ind w:left="720" w:hanging="360"/>
      </w:pPr>
    </w:lvl>
    <w:lvl w:ilvl="1" w:tplc="911660EA">
      <w:start w:val="1"/>
      <w:numFmt w:val="lowerLetter"/>
      <w:lvlText w:val="%2."/>
      <w:lvlJc w:val="left"/>
      <w:pPr>
        <w:ind w:left="1440" w:hanging="360"/>
      </w:pPr>
    </w:lvl>
    <w:lvl w:ilvl="2" w:tplc="88767CF8">
      <w:start w:val="1"/>
      <w:numFmt w:val="lowerRoman"/>
      <w:lvlText w:val="%3."/>
      <w:lvlJc w:val="right"/>
      <w:pPr>
        <w:ind w:left="2160" w:hanging="180"/>
      </w:pPr>
    </w:lvl>
    <w:lvl w:ilvl="3" w:tplc="B1A6BC68">
      <w:start w:val="1"/>
      <w:numFmt w:val="decimal"/>
      <w:lvlText w:val="%4."/>
      <w:lvlJc w:val="left"/>
      <w:pPr>
        <w:ind w:left="2880" w:hanging="360"/>
      </w:pPr>
    </w:lvl>
    <w:lvl w:ilvl="4" w:tplc="78B8C26E">
      <w:start w:val="1"/>
      <w:numFmt w:val="lowerLetter"/>
      <w:lvlText w:val="%5."/>
      <w:lvlJc w:val="left"/>
      <w:pPr>
        <w:ind w:left="3600" w:hanging="360"/>
      </w:pPr>
    </w:lvl>
    <w:lvl w:ilvl="5" w:tplc="88BAB21E">
      <w:start w:val="1"/>
      <w:numFmt w:val="lowerRoman"/>
      <w:lvlText w:val="%6."/>
      <w:lvlJc w:val="right"/>
      <w:pPr>
        <w:ind w:left="4320" w:hanging="180"/>
      </w:pPr>
    </w:lvl>
    <w:lvl w:ilvl="6" w:tplc="DDC67A00">
      <w:start w:val="1"/>
      <w:numFmt w:val="decimal"/>
      <w:lvlText w:val="%7."/>
      <w:lvlJc w:val="left"/>
      <w:pPr>
        <w:ind w:left="5040" w:hanging="360"/>
      </w:pPr>
    </w:lvl>
    <w:lvl w:ilvl="7" w:tplc="DD489306">
      <w:start w:val="1"/>
      <w:numFmt w:val="lowerLetter"/>
      <w:lvlText w:val="%8."/>
      <w:lvlJc w:val="left"/>
      <w:pPr>
        <w:ind w:left="5760" w:hanging="360"/>
      </w:pPr>
    </w:lvl>
    <w:lvl w:ilvl="8" w:tplc="CA5A77E6">
      <w:start w:val="1"/>
      <w:numFmt w:val="lowerRoman"/>
      <w:lvlText w:val="%9."/>
      <w:lvlJc w:val="right"/>
      <w:pPr>
        <w:ind w:left="6480" w:hanging="180"/>
      </w:pPr>
    </w:lvl>
  </w:abstractNum>
  <w:abstractNum w:abstractNumId="2" w15:restartNumberingAfterBreak="0">
    <w:nsid w:val="64D263D1"/>
    <w:multiLevelType w:val="hybridMultilevel"/>
    <w:tmpl w:val="A82A0188"/>
    <w:lvl w:ilvl="0" w:tplc="F66E87B4">
      <w:start w:val="1"/>
      <w:numFmt w:val="decimal"/>
      <w:lvlText w:val="%1."/>
      <w:lvlJc w:val="left"/>
      <w:pPr>
        <w:ind w:left="720" w:hanging="360"/>
      </w:pPr>
    </w:lvl>
    <w:lvl w:ilvl="1" w:tplc="96ACAFB0">
      <w:start w:val="1"/>
      <w:numFmt w:val="lowerLetter"/>
      <w:lvlText w:val="%2."/>
      <w:lvlJc w:val="left"/>
      <w:pPr>
        <w:ind w:left="1440" w:hanging="360"/>
      </w:pPr>
    </w:lvl>
    <w:lvl w:ilvl="2" w:tplc="A7945F80">
      <w:start w:val="1"/>
      <w:numFmt w:val="lowerRoman"/>
      <w:lvlText w:val="%3."/>
      <w:lvlJc w:val="right"/>
      <w:pPr>
        <w:ind w:left="2160" w:hanging="180"/>
      </w:pPr>
    </w:lvl>
    <w:lvl w:ilvl="3" w:tplc="29063C3C">
      <w:start w:val="1"/>
      <w:numFmt w:val="decimal"/>
      <w:lvlText w:val="%4."/>
      <w:lvlJc w:val="left"/>
      <w:pPr>
        <w:ind w:left="2880" w:hanging="360"/>
      </w:pPr>
    </w:lvl>
    <w:lvl w:ilvl="4" w:tplc="2A3CA9AA">
      <w:start w:val="1"/>
      <w:numFmt w:val="lowerLetter"/>
      <w:lvlText w:val="%5."/>
      <w:lvlJc w:val="left"/>
      <w:pPr>
        <w:ind w:left="3600" w:hanging="360"/>
      </w:pPr>
    </w:lvl>
    <w:lvl w:ilvl="5" w:tplc="50AC5542">
      <w:start w:val="1"/>
      <w:numFmt w:val="lowerRoman"/>
      <w:lvlText w:val="%6."/>
      <w:lvlJc w:val="right"/>
      <w:pPr>
        <w:ind w:left="4320" w:hanging="180"/>
      </w:pPr>
    </w:lvl>
    <w:lvl w:ilvl="6" w:tplc="4866D094">
      <w:start w:val="1"/>
      <w:numFmt w:val="decimal"/>
      <w:lvlText w:val="%7."/>
      <w:lvlJc w:val="left"/>
      <w:pPr>
        <w:ind w:left="5040" w:hanging="360"/>
      </w:pPr>
    </w:lvl>
    <w:lvl w:ilvl="7" w:tplc="675A3D76">
      <w:start w:val="1"/>
      <w:numFmt w:val="lowerLetter"/>
      <w:lvlText w:val="%8."/>
      <w:lvlJc w:val="left"/>
      <w:pPr>
        <w:ind w:left="5760" w:hanging="360"/>
      </w:pPr>
    </w:lvl>
    <w:lvl w:ilvl="8" w:tplc="59BE435A">
      <w:start w:val="1"/>
      <w:numFmt w:val="lowerRoman"/>
      <w:lvlText w:val="%9."/>
      <w:lvlJc w:val="right"/>
      <w:pPr>
        <w:ind w:left="6480" w:hanging="180"/>
      </w:pPr>
    </w:lvl>
  </w:abstractNum>
  <w:num w:numId="1" w16cid:durableId="1463619551">
    <w:abstractNumId w:val="2"/>
  </w:num>
  <w:num w:numId="2" w16cid:durableId="846751810">
    <w:abstractNumId w:val="1"/>
  </w:num>
  <w:num w:numId="3" w16cid:durableId="801078200">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J L">
    <w15:presenceInfo w15:providerId="Windows Live" w15:userId="3eaf4f4c7923026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0F8796F"/>
    <w:rsid w:val="00010413"/>
    <w:rsid w:val="00013B14"/>
    <w:rsid w:val="00014FA5"/>
    <w:rsid w:val="00022AFA"/>
    <w:rsid w:val="000239D4"/>
    <w:rsid w:val="00023A0C"/>
    <w:rsid w:val="00030BC9"/>
    <w:rsid w:val="00031D4D"/>
    <w:rsid w:val="00035BDC"/>
    <w:rsid w:val="0004367F"/>
    <w:rsid w:val="00044CEA"/>
    <w:rsid w:val="00045328"/>
    <w:rsid w:val="00047871"/>
    <w:rsid w:val="00047B9C"/>
    <w:rsid w:val="00052874"/>
    <w:rsid w:val="00053143"/>
    <w:rsid w:val="00055264"/>
    <w:rsid w:val="000553E9"/>
    <w:rsid w:val="00071A7D"/>
    <w:rsid w:val="00071C2C"/>
    <w:rsid w:val="00071D78"/>
    <w:rsid w:val="00074631"/>
    <w:rsid w:val="000771C2"/>
    <w:rsid w:val="00090039"/>
    <w:rsid w:val="000953A0"/>
    <w:rsid w:val="000A0CC8"/>
    <w:rsid w:val="000A53AF"/>
    <w:rsid w:val="000A7906"/>
    <w:rsid w:val="000A79F5"/>
    <w:rsid w:val="000A7E3D"/>
    <w:rsid w:val="000B327A"/>
    <w:rsid w:val="000BDEE8"/>
    <w:rsid w:val="000C1A40"/>
    <w:rsid w:val="000C4F23"/>
    <w:rsid w:val="000C5BBB"/>
    <w:rsid w:val="000C5F2E"/>
    <w:rsid w:val="000C7542"/>
    <w:rsid w:val="000C7FA0"/>
    <w:rsid w:val="000D192B"/>
    <w:rsid w:val="000D2AD3"/>
    <w:rsid w:val="000D6284"/>
    <w:rsid w:val="000E3576"/>
    <w:rsid w:val="000E384C"/>
    <w:rsid w:val="000E6C9A"/>
    <w:rsid w:val="000F170B"/>
    <w:rsid w:val="000F6BBE"/>
    <w:rsid w:val="001054E9"/>
    <w:rsid w:val="001120A0"/>
    <w:rsid w:val="00114255"/>
    <w:rsid w:val="00115A04"/>
    <w:rsid w:val="001170DD"/>
    <w:rsid w:val="0012121B"/>
    <w:rsid w:val="001275C0"/>
    <w:rsid w:val="0013427A"/>
    <w:rsid w:val="0013690E"/>
    <w:rsid w:val="0014286C"/>
    <w:rsid w:val="00145352"/>
    <w:rsid w:val="00145830"/>
    <w:rsid w:val="001468C5"/>
    <w:rsid w:val="00147689"/>
    <w:rsid w:val="00147A15"/>
    <w:rsid w:val="00150A0B"/>
    <w:rsid w:val="00150CFB"/>
    <w:rsid w:val="001566BC"/>
    <w:rsid w:val="00165EC8"/>
    <w:rsid w:val="00170BA9"/>
    <w:rsid w:val="00174DF6"/>
    <w:rsid w:val="00176829"/>
    <w:rsid w:val="00179072"/>
    <w:rsid w:val="0018020C"/>
    <w:rsid w:val="00184372"/>
    <w:rsid w:val="001865A9"/>
    <w:rsid w:val="00186E20"/>
    <w:rsid w:val="00192EE6"/>
    <w:rsid w:val="00192F5A"/>
    <w:rsid w:val="001948C0"/>
    <w:rsid w:val="001966AC"/>
    <w:rsid w:val="00196AE9"/>
    <w:rsid w:val="001A1813"/>
    <w:rsid w:val="001A3189"/>
    <w:rsid w:val="001A431A"/>
    <w:rsid w:val="001A53E6"/>
    <w:rsid w:val="001A6913"/>
    <w:rsid w:val="001B45AE"/>
    <w:rsid w:val="001B69A4"/>
    <w:rsid w:val="001B70FD"/>
    <w:rsid w:val="001C62FD"/>
    <w:rsid w:val="001D3A43"/>
    <w:rsid w:val="001D4DC4"/>
    <w:rsid w:val="001D61E7"/>
    <w:rsid w:val="001D67DA"/>
    <w:rsid w:val="001D6D6C"/>
    <w:rsid w:val="001D7261"/>
    <w:rsid w:val="001E2C90"/>
    <w:rsid w:val="001E649B"/>
    <w:rsid w:val="001E7B15"/>
    <w:rsid w:val="001F0BC7"/>
    <w:rsid w:val="00204024"/>
    <w:rsid w:val="00204031"/>
    <w:rsid w:val="002068E8"/>
    <w:rsid w:val="0021199D"/>
    <w:rsid w:val="00213913"/>
    <w:rsid w:val="00216B67"/>
    <w:rsid w:val="002213DA"/>
    <w:rsid w:val="00224FFB"/>
    <w:rsid w:val="0023450F"/>
    <w:rsid w:val="002359BD"/>
    <w:rsid w:val="00236C7E"/>
    <w:rsid w:val="00237BAE"/>
    <w:rsid w:val="002426FE"/>
    <w:rsid w:val="0024288B"/>
    <w:rsid w:val="00242A89"/>
    <w:rsid w:val="00242C45"/>
    <w:rsid w:val="00243453"/>
    <w:rsid w:val="002463DA"/>
    <w:rsid w:val="00250FD9"/>
    <w:rsid w:val="00255CF6"/>
    <w:rsid w:val="00276A8B"/>
    <w:rsid w:val="00281BB2"/>
    <w:rsid w:val="00284EA6"/>
    <w:rsid w:val="00285EBB"/>
    <w:rsid w:val="00286F82"/>
    <w:rsid w:val="002870BE"/>
    <w:rsid w:val="0028788C"/>
    <w:rsid w:val="002978D0"/>
    <w:rsid w:val="002A425A"/>
    <w:rsid w:val="002A473F"/>
    <w:rsid w:val="002B44CC"/>
    <w:rsid w:val="002B6EF1"/>
    <w:rsid w:val="002C1A81"/>
    <w:rsid w:val="002C2CF7"/>
    <w:rsid w:val="002C39AA"/>
    <w:rsid w:val="002C3BB0"/>
    <w:rsid w:val="002C4C28"/>
    <w:rsid w:val="002C7D0B"/>
    <w:rsid w:val="002D12F3"/>
    <w:rsid w:val="002E1E9F"/>
    <w:rsid w:val="002E537C"/>
    <w:rsid w:val="002F1354"/>
    <w:rsid w:val="002F2BF0"/>
    <w:rsid w:val="002F4F60"/>
    <w:rsid w:val="0030050E"/>
    <w:rsid w:val="00301F52"/>
    <w:rsid w:val="00304AAF"/>
    <w:rsid w:val="0031063D"/>
    <w:rsid w:val="003109B0"/>
    <w:rsid w:val="00314AB2"/>
    <w:rsid w:val="00316E68"/>
    <w:rsid w:val="0032339C"/>
    <w:rsid w:val="00323DB4"/>
    <w:rsid w:val="003252EC"/>
    <w:rsid w:val="0032531F"/>
    <w:rsid w:val="003313C9"/>
    <w:rsid w:val="00331E65"/>
    <w:rsid w:val="003342D4"/>
    <w:rsid w:val="00334C9B"/>
    <w:rsid w:val="003357A0"/>
    <w:rsid w:val="00335C81"/>
    <w:rsid w:val="00336313"/>
    <w:rsid w:val="00341F21"/>
    <w:rsid w:val="00353B80"/>
    <w:rsid w:val="00356DE5"/>
    <w:rsid w:val="0036024C"/>
    <w:rsid w:val="0037151B"/>
    <w:rsid w:val="00371746"/>
    <w:rsid w:val="00371DDC"/>
    <w:rsid w:val="0037275D"/>
    <w:rsid w:val="0037453F"/>
    <w:rsid w:val="00375C6D"/>
    <w:rsid w:val="00386208"/>
    <w:rsid w:val="003862BE"/>
    <w:rsid w:val="003869F1"/>
    <w:rsid w:val="0039042D"/>
    <w:rsid w:val="00391D4B"/>
    <w:rsid w:val="003932F2"/>
    <w:rsid w:val="00393AC9"/>
    <w:rsid w:val="00393F4A"/>
    <w:rsid w:val="00395821"/>
    <w:rsid w:val="003A17EF"/>
    <w:rsid w:val="003A1977"/>
    <w:rsid w:val="003B145A"/>
    <w:rsid w:val="003C148A"/>
    <w:rsid w:val="003C1F32"/>
    <w:rsid w:val="003D23ED"/>
    <w:rsid w:val="003D651B"/>
    <w:rsid w:val="003D652F"/>
    <w:rsid w:val="003E3B2B"/>
    <w:rsid w:val="003F119D"/>
    <w:rsid w:val="003F3BC2"/>
    <w:rsid w:val="004000F7"/>
    <w:rsid w:val="00401920"/>
    <w:rsid w:val="00404612"/>
    <w:rsid w:val="004107E8"/>
    <w:rsid w:val="00413330"/>
    <w:rsid w:val="004161FC"/>
    <w:rsid w:val="00431233"/>
    <w:rsid w:val="0043370A"/>
    <w:rsid w:val="00434121"/>
    <w:rsid w:val="004344C4"/>
    <w:rsid w:val="004377F7"/>
    <w:rsid w:val="004417A9"/>
    <w:rsid w:val="00442595"/>
    <w:rsid w:val="00444E01"/>
    <w:rsid w:val="00447122"/>
    <w:rsid w:val="00450372"/>
    <w:rsid w:val="00455F02"/>
    <w:rsid w:val="00456DD3"/>
    <w:rsid w:val="00466EC3"/>
    <w:rsid w:val="004723E8"/>
    <w:rsid w:val="0047246A"/>
    <w:rsid w:val="00474A87"/>
    <w:rsid w:val="004813AC"/>
    <w:rsid w:val="00482E4C"/>
    <w:rsid w:val="004A4B61"/>
    <w:rsid w:val="004A5136"/>
    <w:rsid w:val="004A5701"/>
    <w:rsid w:val="004A656C"/>
    <w:rsid w:val="004B08AC"/>
    <w:rsid w:val="004B11E3"/>
    <w:rsid w:val="004B5FEE"/>
    <w:rsid w:val="004B6729"/>
    <w:rsid w:val="004C2D36"/>
    <w:rsid w:val="004C7C1D"/>
    <w:rsid w:val="004D34BD"/>
    <w:rsid w:val="004D6FBF"/>
    <w:rsid w:val="004D752B"/>
    <w:rsid w:val="004E0301"/>
    <w:rsid w:val="004E23DC"/>
    <w:rsid w:val="004E2887"/>
    <w:rsid w:val="004E5735"/>
    <w:rsid w:val="004E5A31"/>
    <w:rsid w:val="004E6A75"/>
    <w:rsid w:val="004F00EB"/>
    <w:rsid w:val="004F3F03"/>
    <w:rsid w:val="004F5F60"/>
    <w:rsid w:val="004F7944"/>
    <w:rsid w:val="00500133"/>
    <w:rsid w:val="0050554F"/>
    <w:rsid w:val="00506F5B"/>
    <w:rsid w:val="00515DFE"/>
    <w:rsid w:val="00516B6D"/>
    <w:rsid w:val="00530DE0"/>
    <w:rsid w:val="005332F1"/>
    <w:rsid w:val="00537FD8"/>
    <w:rsid w:val="00546187"/>
    <w:rsid w:val="00551777"/>
    <w:rsid w:val="005534DC"/>
    <w:rsid w:val="00553847"/>
    <w:rsid w:val="00556084"/>
    <w:rsid w:val="00564427"/>
    <w:rsid w:val="005717BE"/>
    <w:rsid w:val="005720FA"/>
    <w:rsid w:val="005722D8"/>
    <w:rsid w:val="0057605E"/>
    <w:rsid w:val="00577138"/>
    <w:rsid w:val="0059027D"/>
    <w:rsid w:val="005971A1"/>
    <w:rsid w:val="005A0631"/>
    <w:rsid w:val="005A4D0D"/>
    <w:rsid w:val="005B5802"/>
    <w:rsid w:val="005B698C"/>
    <w:rsid w:val="005C21AB"/>
    <w:rsid w:val="005D176F"/>
    <w:rsid w:val="005D7CE8"/>
    <w:rsid w:val="005E046A"/>
    <w:rsid w:val="005E119A"/>
    <w:rsid w:val="005E48A6"/>
    <w:rsid w:val="005E7095"/>
    <w:rsid w:val="005F063B"/>
    <w:rsid w:val="005F2767"/>
    <w:rsid w:val="005F5639"/>
    <w:rsid w:val="006026B6"/>
    <w:rsid w:val="0060490F"/>
    <w:rsid w:val="00610FF1"/>
    <w:rsid w:val="00614665"/>
    <w:rsid w:val="006219E7"/>
    <w:rsid w:val="00622029"/>
    <w:rsid w:val="00622777"/>
    <w:rsid w:val="00625E6B"/>
    <w:rsid w:val="0063001B"/>
    <w:rsid w:val="00633E96"/>
    <w:rsid w:val="006341FD"/>
    <w:rsid w:val="00634BCC"/>
    <w:rsid w:val="0063557C"/>
    <w:rsid w:val="00636E5C"/>
    <w:rsid w:val="0064498E"/>
    <w:rsid w:val="006460A1"/>
    <w:rsid w:val="006460E8"/>
    <w:rsid w:val="0065457C"/>
    <w:rsid w:val="00662055"/>
    <w:rsid w:val="0066290D"/>
    <w:rsid w:val="00671B44"/>
    <w:rsid w:val="00676A38"/>
    <w:rsid w:val="00677728"/>
    <w:rsid w:val="00677C82"/>
    <w:rsid w:val="00681412"/>
    <w:rsid w:val="006A16EB"/>
    <w:rsid w:val="006A19C8"/>
    <w:rsid w:val="006A26FE"/>
    <w:rsid w:val="006A5E7A"/>
    <w:rsid w:val="006A6207"/>
    <w:rsid w:val="006B1D40"/>
    <w:rsid w:val="006B391F"/>
    <w:rsid w:val="006B3A67"/>
    <w:rsid w:val="006B4C52"/>
    <w:rsid w:val="006B7159"/>
    <w:rsid w:val="006B7EA2"/>
    <w:rsid w:val="006C2401"/>
    <w:rsid w:val="006C380B"/>
    <w:rsid w:val="006C3B0F"/>
    <w:rsid w:val="006D2F1D"/>
    <w:rsid w:val="006D31BA"/>
    <w:rsid w:val="006D3584"/>
    <w:rsid w:val="006D5EAE"/>
    <w:rsid w:val="006E648A"/>
    <w:rsid w:val="006E7E56"/>
    <w:rsid w:val="006F0654"/>
    <w:rsid w:val="006F238E"/>
    <w:rsid w:val="007046A5"/>
    <w:rsid w:val="0071086F"/>
    <w:rsid w:val="00711FD4"/>
    <w:rsid w:val="00716B06"/>
    <w:rsid w:val="007225D8"/>
    <w:rsid w:val="007228D0"/>
    <w:rsid w:val="007228F0"/>
    <w:rsid w:val="007243E4"/>
    <w:rsid w:val="007315BC"/>
    <w:rsid w:val="007329BE"/>
    <w:rsid w:val="00732E2B"/>
    <w:rsid w:val="00736158"/>
    <w:rsid w:val="00737EDC"/>
    <w:rsid w:val="007443CB"/>
    <w:rsid w:val="00746A48"/>
    <w:rsid w:val="007508CA"/>
    <w:rsid w:val="0076622F"/>
    <w:rsid w:val="00770F35"/>
    <w:rsid w:val="00772DA4"/>
    <w:rsid w:val="007731B9"/>
    <w:rsid w:val="00774536"/>
    <w:rsid w:val="00775D14"/>
    <w:rsid w:val="007761A0"/>
    <w:rsid w:val="00790135"/>
    <w:rsid w:val="00797F16"/>
    <w:rsid w:val="007A4B18"/>
    <w:rsid w:val="007A5E6B"/>
    <w:rsid w:val="007B4DF3"/>
    <w:rsid w:val="007B7CA1"/>
    <w:rsid w:val="007C1734"/>
    <w:rsid w:val="007C2BD0"/>
    <w:rsid w:val="007C50FD"/>
    <w:rsid w:val="007C778B"/>
    <w:rsid w:val="007D44C1"/>
    <w:rsid w:val="007E5E57"/>
    <w:rsid w:val="007E7392"/>
    <w:rsid w:val="007F1425"/>
    <w:rsid w:val="007F4067"/>
    <w:rsid w:val="007F4B4C"/>
    <w:rsid w:val="007F6379"/>
    <w:rsid w:val="00807F87"/>
    <w:rsid w:val="00814FC6"/>
    <w:rsid w:val="0081797C"/>
    <w:rsid w:val="008214BC"/>
    <w:rsid w:val="008245C9"/>
    <w:rsid w:val="00826A47"/>
    <w:rsid w:val="00826DD3"/>
    <w:rsid w:val="008307D2"/>
    <w:rsid w:val="00833C8D"/>
    <w:rsid w:val="00833D52"/>
    <w:rsid w:val="0083403B"/>
    <w:rsid w:val="008371BC"/>
    <w:rsid w:val="0084079A"/>
    <w:rsid w:val="00840AC4"/>
    <w:rsid w:val="00852EAB"/>
    <w:rsid w:val="0085769B"/>
    <w:rsid w:val="00862658"/>
    <w:rsid w:val="00863128"/>
    <w:rsid w:val="0086664C"/>
    <w:rsid w:val="00866C32"/>
    <w:rsid w:val="00876168"/>
    <w:rsid w:val="00876F5C"/>
    <w:rsid w:val="00877555"/>
    <w:rsid w:val="0087EC6F"/>
    <w:rsid w:val="008807CD"/>
    <w:rsid w:val="008822D1"/>
    <w:rsid w:val="00885C0C"/>
    <w:rsid w:val="00891CD5"/>
    <w:rsid w:val="008A23F2"/>
    <w:rsid w:val="008A3CE2"/>
    <w:rsid w:val="008A4713"/>
    <w:rsid w:val="008D2156"/>
    <w:rsid w:val="008D5E7A"/>
    <w:rsid w:val="008D6840"/>
    <w:rsid w:val="008D736A"/>
    <w:rsid w:val="008D7852"/>
    <w:rsid w:val="008E2B18"/>
    <w:rsid w:val="008E73C5"/>
    <w:rsid w:val="008F44C7"/>
    <w:rsid w:val="008F6EAA"/>
    <w:rsid w:val="00900013"/>
    <w:rsid w:val="00901E59"/>
    <w:rsid w:val="00903019"/>
    <w:rsid w:val="009044A7"/>
    <w:rsid w:val="009058FD"/>
    <w:rsid w:val="00910CFC"/>
    <w:rsid w:val="00926A55"/>
    <w:rsid w:val="00930E8A"/>
    <w:rsid w:val="009367BC"/>
    <w:rsid w:val="00936F2C"/>
    <w:rsid w:val="00941523"/>
    <w:rsid w:val="00955AC5"/>
    <w:rsid w:val="00956119"/>
    <w:rsid w:val="00957681"/>
    <w:rsid w:val="00961B4A"/>
    <w:rsid w:val="009639EC"/>
    <w:rsid w:val="00967C20"/>
    <w:rsid w:val="009704EC"/>
    <w:rsid w:val="009751E1"/>
    <w:rsid w:val="00977509"/>
    <w:rsid w:val="00985422"/>
    <w:rsid w:val="00986EC0"/>
    <w:rsid w:val="00995603"/>
    <w:rsid w:val="009975B4"/>
    <w:rsid w:val="009A152A"/>
    <w:rsid w:val="009A4A28"/>
    <w:rsid w:val="009A54FF"/>
    <w:rsid w:val="009B4839"/>
    <w:rsid w:val="009D3556"/>
    <w:rsid w:val="009E010A"/>
    <w:rsid w:val="009E1C16"/>
    <w:rsid w:val="009E3752"/>
    <w:rsid w:val="009E6114"/>
    <w:rsid w:val="009E7C3A"/>
    <w:rsid w:val="009F069D"/>
    <w:rsid w:val="009F55F6"/>
    <w:rsid w:val="009F5DE9"/>
    <w:rsid w:val="00A04884"/>
    <w:rsid w:val="00A07270"/>
    <w:rsid w:val="00A15F46"/>
    <w:rsid w:val="00A2109C"/>
    <w:rsid w:val="00A27724"/>
    <w:rsid w:val="00A305F3"/>
    <w:rsid w:val="00A3277B"/>
    <w:rsid w:val="00A34620"/>
    <w:rsid w:val="00A3579D"/>
    <w:rsid w:val="00A4454F"/>
    <w:rsid w:val="00A45DE3"/>
    <w:rsid w:val="00A47082"/>
    <w:rsid w:val="00A470E1"/>
    <w:rsid w:val="00A515E9"/>
    <w:rsid w:val="00A526DF"/>
    <w:rsid w:val="00A5303C"/>
    <w:rsid w:val="00A53427"/>
    <w:rsid w:val="00A576B0"/>
    <w:rsid w:val="00A617E5"/>
    <w:rsid w:val="00A660C1"/>
    <w:rsid w:val="00A6700D"/>
    <w:rsid w:val="00A712B1"/>
    <w:rsid w:val="00A73854"/>
    <w:rsid w:val="00A756D9"/>
    <w:rsid w:val="00A8175F"/>
    <w:rsid w:val="00A834F5"/>
    <w:rsid w:val="00A87E42"/>
    <w:rsid w:val="00A92A8A"/>
    <w:rsid w:val="00A92E55"/>
    <w:rsid w:val="00A945C3"/>
    <w:rsid w:val="00AA428F"/>
    <w:rsid w:val="00AA6C9C"/>
    <w:rsid w:val="00AB33FC"/>
    <w:rsid w:val="00AB6B0B"/>
    <w:rsid w:val="00AB7E4A"/>
    <w:rsid w:val="00AC07EA"/>
    <w:rsid w:val="00AC2665"/>
    <w:rsid w:val="00AC2EC8"/>
    <w:rsid w:val="00AC79A5"/>
    <w:rsid w:val="00AD146A"/>
    <w:rsid w:val="00AD5377"/>
    <w:rsid w:val="00AD5917"/>
    <w:rsid w:val="00AD6065"/>
    <w:rsid w:val="00AD6562"/>
    <w:rsid w:val="00AD6736"/>
    <w:rsid w:val="00AD74DB"/>
    <w:rsid w:val="00AD76AB"/>
    <w:rsid w:val="00AE1972"/>
    <w:rsid w:val="00AF2315"/>
    <w:rsid w:val="00AF2636"/>
    <w:rsid w:val="00AF76D9"/>
    <w:rsid w:val="00B01D4C"/>
    <w:rsid w:val="00B02257"/>
    <w:rsid w:val="00B05030"/>
    <w:rsid w:val="00B105C6"/>
    <w:rsid w:val="00B165D3"/>
    <w:rsid w:val="00B23407"/>
    <w:rsid w:val="00B23D67"/>
    <w:rsid w:val="00B248BC"/>
    <w:rsid w:val="00B271DE"/>
    <w:rsid w:val="00B36E18"/>
    <w:rsid w:val="00B370D2"/>
    <w:rsid w:val="00B41D0C"/>
    <w:rsid w:val="00B46E41"/>
    <w:rsid w:val="00B510B7"/>
    <w:rsid w:val="00B51BD1"/>
    <w:rsid w:val="00B524D6"/>
    <w:rsid w:val="00B54414"/>
    <w:rsid w:val="00B56AB8"/>
    <w:rsid w:val="00B57FBA"/>
    <w:rsid w:val="00B61A92"/>
    <w:rsid w:val="00B62456"/>
    <w:rsid w:val="00B65674"/>
    <w:rsid w:val="00B65A9A"/>
    <w:rsid w:val="00B677D6"/>
    <w:rsid w:val="00B735F0"/>
    <w:rsid w:val="00B738CB"/>
    <w:rsid w:val="00B755D7"/>
    <w:rsid w:val="00B75CF4"/>
    <w:rsid w:val="00B844AF"/>
    <w:rsid w:val="00B921F5"/>
    <w:rsid w:val="00BA2E1C"/>
    <w:rsid w:val="00BA4281"/>
    <w:rsid w:val="00BA5548"/>
    <w:rsid w:val="00BB4CDF"/>
    <w:rsid w:val="00BB5219"/>
    <w:rsid w:val="00BB56AD"/>
    <w:rsid w:val="00BB6633"/>
    <w:rsid w:val="00BB757F"/>
    <w:rsid w:val="00BC2A76"/>
    <w:rsid w:val="00BC3F4C"/>
    <w:rsid w:val="00BC49AD"/>
    <w:rsid w:val="00BC7A2D"/>
    <w:rsid w:val="00BD2EBE"/>
    <w:rsid w:val="00BD4C9E"/>
    <w:rsid w:val="00BD52D3"/>
    <w:rsid w:val="00BD5A73"/>
    <w:rsid w:val="00BD6F2A"/>
    <w:rsid w:val="00BE61F4"/>
    <w:rsid w:val="00BE7C8C"/>
    <w:rsid w:val="00BF4E57"/>
    <w:rsid w:val="00C0126C"/>
    <w:rsid w:val="00C1430F"/>
    <w:rsid w:val="00C22236"/>
    <w:rsid w:val="00C22E9A"/>
    <w:rsid w:val="00C2475C"/>
    <w:rsid w:val="00C24B8D"/>
    <w:rsid w:val="00C252AA"/>
    <w:rsid w:val="00C2789B"/>
    <w:rsid w:val="00C34164"/>
    <w:rsid w:val="00C40095"/>
    <w:rsid w:val="00C44284"/>
    <w:rsid w:val="00C44A46"/>
    <w:rsid w:val="00C53F4F"/>
    <w:rsid w:val="00C543CA"/>
    <w:rsid w:val="00C55E36"/>
    <w:rsid w:val="00C6564B"/>
    <w:rsid w:val="00C65843"/>
    <w:rsid w:val="00C739EC"/>
    <w:rsid w:val="00C7614F"/>
    <w:rsid w:val="00C8068A"/>
    <w:rsid w:val="00C82A80"/>
    <w:rsid w:val="00C91DBC"/>
    <w:rsid w:val="00C934AD"/>
    <w:rsid w:val="00C977E6"/>
    <w:rsid w:val="00CA02B3"/>
    <w:rsid w:val="00CA36D3"/>
    <w:rsid w:val="00CB1ABC"/>
    <w:rsid w:val="00CB3E67"/>
    <w:rsid w:val="00CB650E"/>
    <w:rsid w:val="00CC0020"/>
    <w:rsid w:val="00CC12DA"/>
    <w:rsid w:val="00CC2542"/>
    <w:rsid w:val="00CC4B23"/>
    <w:rsid w:val="00CE36A4"/>
    <w:rsid w:val="00CE793E"/>
    <w:rsid w:val="00CF1B1D"/>
    <w:rsid w:val="00D00C17"/>
    <w:rsid w:val="00D0189A"/>
    <w:rsid w:val="00D02FC7"/>
    <w:rsid w:val="00D04F1D"/>
    <w:rsid w:val="00D10A88"/>
    <w:rsid w:val="00D1205B"/>
    <w:rsid w:val="00D13C33"/>
    <w:rsid w:val="00D17802"/>
    <w:rsid w:val="00D21F05"/>
    <w:rsid w:val="00D221D6"/>
    <w:rsid w:val="00D22CAE"/>
    <w:rsid w:val="00D23298"/>
    <w:rsid w:val="00D24102"/>
    <w:rsid w:val="00D24D3B"/>
    <w:rsid w:val="00D367A4"/>
    <w:rsid w:val="00D40302"/>
    <w:rsid w:val="00D41887"/>
    <w:rsid w:val="00D42E95"/>
    <w:rsid w:val="00D434A0"/>
    <w:rsid w:val="00D46F32"/>
    <w:rsid w:val="00D513AE"/>
    <w:rsid w:val="00D57A3F"/>
    <w:rsid w:val="00D664F7"/>
    <w:rsid w:val="00D67E3E"/>
    <w:rsid w:val="00D7277A"/>
    <w:rsid w:val="00D7293F"/>
    <w:rsid w:val="00D74FA0"/>
    <w:rsid w:val="00D75A26"/>
    <w:rsid w:val="00D7692C"/>
    <w:rsid w:val="00D822FB"/>
    <w:rsid w:val="00D85283"/>
    <w:rsid w:val="00D90AC9"/>
    <w:rsid w:val="00D91BD7"/>
    <w:rsid w:val="00D95420"/>
    <w:rsid w:val="00DA3EAE"/>
    <w:rsid w:val="00DB0D09"/>
    <w:rsid w:val="00DB0F17"/>
    <w:rsid w:val="00DB1891"/>
    <w:rsid w:val="00DB4009"/>
    <w:rsid w:val="00DB74B3"/>
    <w:rsid w:val="00DB7F44"/>
    <w:rsid w:val="00DC26B6"/>
    <w:rsid w:val="00DC3FE4"/>
    <w:rsid w:val="00DC61FE"/>
    <w:rsid w:val="00DC6CB3"/>
    <w:rsid w:val="00DD12AB"/>
    <w:rsid w:val="00DD21F8"/>
    <w:rsid w:val="00DD77F7"/>
    <w:rsid w:val="00DE00EC"/>
    <w:rsid w:val="00DE0FC8"/>
    <w:rsid w:val="00DE3DB4"/>
    <w:rsid w:val="00DE601A"/>
    <w:rsid w:val="00DF2E63"/>
    <w:rsid w:val="00DF7993"/>
    <w:rsid w:val="00DF7EBC"/>
    <w:rsid w:val="00E02832"/>
    <w:rsid w:val="00E12250"/>
    <w:rsid w:val="00E2039C"/>
    <w:rsid w:val="00E2245C"/>
    <w:rsid w:val="00E258A6"/>
    <w:rsid w:val="00E26636"/>
    <w:rsid w:val="00E26D65"/>
    <w:rsid w:val="00E31709"/>
    <w:rsid w:val="00E31D44"/>
    <w:rsid w:val="00E32D4E"/>
    <w:rsid w:val="00E33BAD"/>
    <w:rsid w:val="00E351EE"/>
    <w:rsid w:val="00E35BE8"/>
    <w:rsid w:val="00E420A6"/>
    <w:rsid w:val="00E4228F"/>
    <w:rsid w:val="00E4229B"/>
    <w:rsid w:val="00E463D7"/>
    <w:rsid w:val="00E50C07"/>
    <w:rsid w:val="00E56596"/>
    <w:rsid w:val="00E5779C"/>
    <w:rsid w:val="00E57DDF"/>
    <w:rsid w:val="00E638C1"/>
    <w:rsid w:val="00E66F87"/>
    <w:rsid w:val="00E76B54"/>
    <w:rsid w:val="00E771CE"/>
    <w:rsid w:val="00E80BB5"/>
    <w:rsid w:val="00E82A68"/>
    <w:rsid w:val="00E862F7"/>
    <w:rsid w:val="00E921DA"/>
    <w:rsid w:val="00E940B2"/>
    <w:rsid w:val="00EA0D06"/>
    <w:rsid w:val="00EA4119"/>
    <w:rsid w:val="00EA498F"/>
    <w:rsid w:val="00EB0FE6"/>
    <w:rsid w:val="00EB414C"/>
    <w:rsid w:val="00EB45E8"/>
    <w:rsid w:val="00EB5095"/>
    <w:rsid w:val="00EB643D"/>
    <w:rsid w:val="00EB74C0"/>
    <w:rsid w:val="00EB7B64"/>
    <w:rsid w:val="00EC70D9"/>
    <w:rsid w:val="00EC7817"/>
    <w:rsid w:val="00ED7D0B"/>
    <w:rsid w:val="00EE1107"/>
    <w:rsid w:val="00EE527F"/>
    <w:rsid w:val="00EE6AB2"/>
    <w:rsid w:val="00EF38F7"/>
    <w:rsid w:val="00EF533C"/>
    <w:rsid w:val="00EF5837"/>
    <w:rsid w:val="00EF691A"/>
    <w:rsid w:val="00F00933"/>
    <w:rsid w:val="00F02FB2"/>
    <w:rsid w:val="00F061DF"/>
    <w:rsid w:val="00F07C8D"/>
    <w:rsid w:val="00F12D1C"/>
    <w:rsid w:val="00F16C73"/>
    <w:rsid w:val="00F1798E"/>
    <w:rsid w:val="00F2065D"/>
    <w:rsid w:val="00F24B97"/>
    <w:rsid w:val="00F432A2"/>
    <w:rsid w:val="00F45632"/>
    <w:rsid w:val="00F5038A"/>
    <w:rsid w:val="00F50BBB"/>
    <w:rsid w:val="00F51DBF"/>
    <w:rsid w:val="00F52FA1"/>
    <w:rsid w:val="00F54D36"/>
    <w:rsid w:val="00F61FAF"/>
    <w:rsid w:val="00F62B24"/>
    <w:rsid w:val="00F71163"/>
    <w:rsid w:val="00F76791"/>
    <w:rsid w:val="00F8643D"/>
    <w:rsid w:val="00F90B78"/>
    <w:rsid w:val="00FB04E0"/>
    <w:rsid w:val="00FB6285"/>
    <w:rsid w:val="00FB6891"/>
    <w:rsid w:val="00FC1AB8"/>
    <w:rsid w:val="00FC2C0F"/>
    <w:rsid w:val="00FC5D5A"/>
    <w:rsid w:val="00FC7898"/>
    <w:rsid w:val="00FC7F9B"/>
    <w:rsid w:val="00FD4662"/>
    <w:rsid w:val="00FD496F"/>
    <w:rsid w:val="00FDE9AC"/>
    <w:rsid w:val="00FE1DCD"/>
    <w:rsid w:val="00FE303A"/>
    <w:rsid w:val="00FE339D"/>
    <w:rsid w:val="00FE53B1"/>
    <w:rsid w:val="00FE6DB8"/>
    <w:rsid w:val="00FE7991"/>
    <w:rsid w:val="00FF1340"/>
    <w:rsid w:val="00FF2017"/>
    <w:rsid w:val="00FF7D02"/>
    <w:rsid w:val="00FF7D03"/>
    <w:rsid w:val="0140525C"/>
    <w:rsid w:val="014160D1"/>
    <w:rsid w:val="01686EEA"/>
    <w:rsid w:val="016D9172"/>
    <w:rsid w:val="01D7917A"/>
    <w:rsid w:val="01FD75FE"/>
    <w:rsid w:val="02048416"/>
    <w:rsid w:val="023E294E"/>
    <w:rsid w:val="0255B04B"/>
    <w:rsid w:val="0274BF09"/>
    <w:rsid w:val="02860209"/>
    <w:rsid w:val="030EA04A"/>
    <w:rsid w:val="031C7DF4"/>
    <w:rsid w:val="0334737F"/>
    <w:rsid w:val="03421B13"/>
    <w:rsid w:val="03B66C04"/>
    <w:rsid w:val="03D2D5CC"/>
    <w:rsid w:val="03D3039C"/>
    <w:rsid w:val="03D55B00"/>
    <w:rsid w:val="040ABE62"/>
    <w:rsid w:val="042D97CE"/>
    <w:rsid w:val="044AF1CC"/>
    <w:rsid w:val="0465DD0E"/>
    <w:rsid w:val="046C3E5F"/>
    <w:rsid w:val="046C5689"/>
    <w:rsid w:val="04A0D0CC"/>
    <w:rsid w:val="04C2F3AF"/>
    <w:rsid w:val="04E071C5"/>
    <w:rsid w:val="04E65E5E"/>
    <w:rsid w:val="0533A62E"/>
    <w:rsid w:val="053F6BA0"/>
    <w:rsid w:val="054B6390"/>
    <w:rsid w:val="05B44CD6"/>
    <w:rsid w:val="05BD2B99"/>
    <w:rsid w:val="060DD96E"/>
    <w:rsid w:val="065B85A8"/>
    <w:rsid w:val="066F5645"/>
    <w:rsid w:val="06965F18"/>
    <w:rsid w:val="06B44D32"/>
    <w:rsid w:val="06C66EC5"/>
    <w:rsid w:val="06FFF0A6"/>
    <w:rsid w:val="07655CCF"/>
    <w:rsid w:val="078CF53B"/>
    <w:rsid w:val="07B8032E"/>
    <w:rsid w:val="07F32CC1"/>
    <w:rsid w:val="08072071"/>
    <w:rsid w:val="080EB0A0"/>
    <w:rsid w:val="0820094A"/>
    <w:rsid w:val="0828480C"/>
    <w:rsid w:val="08332E76"/>
    <w:rsid w:val="084DF0E9"/>
    <w:rsid w:val="087666E1"/>
    <w:rsid w:val="08838C57"/>
    <w:rsid w:val="088A4109"/>
    <w:rsid w:val="08C8288A"/>
    <w:rsid w:val="08DCC7E4"/>
    <w:rsid w:val="091451C0"/>
    <w:rsid w:val="09367CF5"/>
    <w:rsid w:val="09771687"/>
    <w:rsid w:val="098FCF88"/>
    <w:rsid w:val="09B197E0"/>
    <w:rsid w:val="09B1BC48"/>
    <w:rsid w:val="09CDA21C"/>
    <w:rsid w:val="09D79F04"/>
    <w:rsid w:val="0A252C04"/>
    <w:rsid w:val="0A8CF4C1"/>
    <w:rsid w:val="0A924BB3"/>
    <w:rsid w:val="0A9CD06B"/>
    <w:rsid w:val="0AE6B8B0"/>
    <w:rsid w:val="0AF90584"/>
    <w:rsid w:val="0AFBCB52"/>
    <w:rsid w:val="0B92A547"/>
    <w:rsid w:val="0C406FD3"/>
    <w:rsid w:val="0C522A0C"/>
    <w:rsid w:val="0C72AFE1"/>
    <w:rsid w:val="0CAC9720"/>
    <w:rsid w:val="0CB364C0"/>
    <w:rsid w:val="0CB50442"/>
    <w:rsid w:val="0CBD0B84"/>
    <w:rsid w:val="0D07052E"/>
    <w:rsid w:val="0D15CFAF"/>
    <w:rsid w:val="0D23FCBB"/>
    <w:rsid w:val="0DC5DAD0"/>
    <w:rsid w:val="0DCF2FFB"/>
    <w:rsid w:val="0DE14967"/>
    <w:rsid w:val="0DF89EE5"/>
    <w:rsid w:val="0E259573"/>
    <w:rsid w:val="0E2EC71E"/>
    <w:rsid w:val="0E649B32"/>
    <w:rsid w:val="0E6B99AF"/>
    <w:rsid w:val="0EBB52A6"/>
    <w:rsid w:val="0EE6A466"/>
    <w:rsid w:val="0F41DC15"/>
    <w:rsid w:val="0F453A72"/>
    <w:rsid w:val="0F89E920"/>
    <w:rsid w:val="0F9647E3"/>
    <w:rsid w:val="0FB5A628"/>
    <w:rsid w:val="0FCBD9DD"/>
    <w:rsid w:val="0FE09629"/>
    <w:rsid w:val="0FE4045E"/>
    <w:rsid w:val="1043B045"/>
    <w:rsid w:val="1044AB24"/>
    <w:rsid w:val="10905973"/>
    <w:rsid w:val="10ADE291"/>
    <w:rsid w:val="11136D20"/>
    <w:rsid w:val="113A0009"/>
    <w:rsid w:val="11446DC4"/>
    <w:rsid w:val="1148EA4E"/>
    <w:rsid w:val="1150BB72"/>
    <w:rsid w:val="1184A460"/>
    <w:rsid w:val="11CC23BE"/>
    <w:rsid w:val="11D87C06"/>
    <w:rsid w:val="11E9C91A"/>
    <w:rsid w:val="120A570E"/>
    <w:rsid w:val="12231CBC"/>
    <w:rsid w:val="12427744"/>
    <w:rsid w:val="128275A9"/>
    <w:rsid w:val="128B1227"/>
    <w:rsid w:val="12CB2046"/>
    <w:rsid w:val="12EAFCC6"/>
    <w:rsid w:val="132068DE"/>
    <w:rsid w:val="136CDCD5"/>
    <w:rsid w:val="13BE3490"/>
    <w:rsid w:val="13CE0FF8"/>
    <w:rsid w:val="13D9CA50"/>
    <w:rsid w:val="1450F86D"/>
    <w:rsid w:val="146D81C1"/>
    <w:rsid w:val="14B1C243"/>
    <w:rsid w:val="14DADA9C"/>
    <w:rsid w:val="14DD2555"/>
    <w:rsid w:val="14E0072C"/>
    <w:rsid w:val="14ED8F47"/>
    <w:rsid w:val="152EC69F"/>
    <w:rsid w:val="1562621D"/>
    <w:rsid w:val="15644671"/>
    <w:rsid w:val="156D27C4"/>
    <w:rsid w:val="15935635"/>
    <w:rsid w:val="164B5E29"/>
    <w:rsid w:val="1685B254"/>
    <w:rsid w:val="170693F3"/>
    <w:rsid w:val="1739DA79"/>
    <w:rsid w:val="17BB9E18"/>
    <w:rsid w:val="17E6B243"/>
    <w:rsid w:val="17F48CCA"/>
    <w:rsid w:val="17FAF549"/>
    <w:rsid w:val="182836B4"/>
    <w:rsid w:val="182E0A85"/>
    <w:rsid w:val="1846F1E4"/>
    <w:rsid w:val="188DB6FB"/>
    <w:rsid w:val="18A4E518"/>
    <w:rsid w:val="18B6BC73"/>
    <w:rsid w:val="18D56A0A"/>
    <w:rsid w:val="18E8FBE3"/>
    <w:rsid w:val="18F7EDC3"/>
    <w:rsid w:val="190826D6"/>
    <w:rsid w:val="19099E8C"/>
    <w:rsid w:val="19767648"/>
    <w:rsid w:val="1977FBDE"/>
    <w:rsid w:val="19EA5387"/>
    <w:rsid w:val="1A05DE45"/>
    <w:rsid w:val="1A2151BD"/>
    <w:rsid w:val="1A2F6D80"/>
    <w:rsid w:val="1A4A10D2"/>
    <w:rsid w:val="1A5AEC30"/>
    <w:rsid w:val="1AA6F5E6"/>
    <w:rsid w:val="1ACF6285"/>
    <w:rsid w:val="1ADD648A"/>
    <w:rsid w:val="1B00021B"/>
    <w:rsid w:val="1B10604F"/>
    <w:rsid w:val="1B10CDDF"/>
    <w:rsid w:val="1B28C824"/>
    <w:rsid w:val="1B32F510"/>
    <w:rsid w:val="1B3E9DBD"/>
    <w:rsid w:val="1B7211F9"/>
    <w:rsid w:val="1B850925"/>
    <w:rsid w:val="1B88A401"/>
    <w:rsid w:val="1BF64AF6"/>
    <w:rsid w:val="1C2AE3E2"/>
    <w:rsid w:val="1C40C652"/>
    <w:rsid w:val="1C4494AB"/>
    <w:rsid w:val="1C677A9C"/>
    <w:rsid w:val="1C6F131D"/>
    <w:rsid w:val="1CC3E4A1"/>
    <w:rsid w:val="1D12A485"/>
    <w:rsid w:val="1D41AEDD"/>
    <w:rsid w:val="1D51DB92"/>
    <w:rsid w:val="1D82C0D5"/>
    <w:rsid w:val="1D85FE5A"/>
    <w:rsid w:val="1DC3C0B4"/>
    <w:rsid w:val="1DCD6719"/>
    <w:rsid w:val="1DF338FC"/>
    <w:rsid w:val="1E18FB00"/>
    <w:rsid w:val="1E376411"/>
    <w:rsid w:val="1EC2E2D7"/>
    <w:rsid w:val="1F1B3FD1"/>
    <w:rsid w:val="1F8AFD06"/>
    <w:rsid w:val="1FA1274E"/>
    <w:rsid w:val="1FCC90A6"/>
    <w:rsid w:val="1FCCC65C"/>
    <w:rsid w:val="1FD1D4BE"/>
    <w:rsid w:val="1FE27841"/>
    <w:rsid w:val="202C7AAF"/>
    <w:rsid w:val="20381F06"/>
    <w:rsid w:val="2098D3A3"/>
    <w:rsid w:val="20B0616F"/>
    <w:rsid w:val="20C325A3"/>
    <w:rsid w:val="20F8796F"/>
    <w:rsid w:val="21080841"/>
    <w:rsid w:val="2129DD74"/>
    <w:rsid w:val="216D06EE"/>
    <w:rsid w:val="217BAD80"/>
    <w:rsid w:val="218785C8"/>
    <w:rsid w:val="225FBD87"/>
    <w:rsid w:val="226C74D7"/>
    <w:rsid w:val="227506C8"/>
    <w:rsid w:val="227827FF"/>
    <w:rsid w:val="22AEFCBA"/>
    <w:rsid w:val="23128CFE"/>
    <w:rsid w:val="2318EB04"/>
    <w:rsid w:val="231C1FBE"/>
    <w:rsid w:val="23316C93"/>
    <w:rsid w:val="2335DD51"/>
    <w:rsid w:val="237FC804"/>
    <w:rsid w:val="239D416A"/>
    <w:rsid w:val="243A15CE"/>
    <w:rsid w:val="2446890F"/>
    <w:rsid w:val="24625E35"/>
    <w:rsid w:val="2494860B"/>
    <w:rsid w:val="24F53D12"/>
    <w:rsid w:val="24F67E35"/>
    <w:rsid w:val="25197A90"/>
    <w:rsid w:val="2532E7B8"/>
    <w:rsid w:val="25501891"/>
    <w:rsid w:val="25518AAE"/>
    <w:rsid w:val="256AD561"/>
    <w:rsid w:val="25BCE8EB"/>
    <w:rsid w:val="25BDC6B9"/>
    <w:rsid w:val="262CE4A6"/>
    <w:rsid w:val="2645F623"/>
    <w:rsid w:val="26460338"/>
    <w:rsid w:val="264A1F84"/>
    <w:rsid w:val="26ABF383"/>
    <w:rsid w:val="26C6264F"/>
    <w:rsid w:val="2721EF28"/>
    <w:rsid w:val="27441AFD"/>
    <w:rsid w:val="27847F1E"/>
    <w:rsid w:val="27A9DAC2"/>
    <w:rsid w:val="27EF261F"/>
    <w:rsid w:val="2823F853"/>
    <w:rsid w:val="2878D5B8"/>
    <w:rsid w:val="288EB8F1"/>
    <w:rsid w:val="28A455AD"/>
    <w:rsid w:val="28C4CDD6"/>
    <w:rsid w:val="2955D151"/>
    <w:rsid w:val="29573936"/>
    <w:rsid w:val="29CB9CEC"/>
    <w:rsid w:val="29DBA5F6"/>
    <w:rsid w:val="2A027C10"/>
    <w:rsid w:val="2A2F2796"/>
    <w:rsid w:val="2A31290C"/>
    <w:rsid w:val="2A4F7938"/>
    <w:rsid w:val="2A887687"/>
    <w:rsid w:val="2AB8D2A8"/>
    <w:rsid w:val="2AD9A407"/>
    <w:rsid w:val="2B0A15CF"/>
    <w:rsid w:val="2B302E62"/>
    <w:rsid w:val="2B3BEAC6"/>
    <w:rsid w:val="2B4FC527"/>
    <w:rsid w:val="2B5DA907"/>
    <w:rsid w:val="2B8E0EE7"/>
    <w:rsid w:val="2BE39EB9"/>
    <w:rsid w:val="2C260B5C"/>
    <w:rsid w:val="2C297EA9"/>
    <w:rsid w:val="2C2B0C88"/>
    <w:rsid w:val="2C30CAD5"/>
    <w:rsid w:val="2C4429F3"/>
    <w:rsid w:val="2C9F9DB9"/>
    <w:rsid w:val="2CA8C881"/>
    <w:rsid w:val="2CFF80C4"/>
    <w:rsid w:val="2D27C1E6"/>
    <w:rsid w:val="2D2AAB4B"/>
    <w:rsid w:val="2D40CADC"/>
    <w:rsid w:val="2DD47583"/>
    <w:rsid w:val="2DE4C416"/>
    <w:rsid w:val="2DE86F9F"/>
    <w:rsid w:val="2E45790B"/>
    <w:rsid w:val="2E681517"/>
    <w:rsid w:val="2EA8D10A"/>
    <w:rsid w:val="2EEAFB8F"/>
    <w:rsid w:val="2F44756B"/>
    <w:rsid w:val="2F4569A3"/>
    <w:rsid w:val="2F529B27"/>
    <w:rsid w:val="2F71444A"/>
    <w:rsid w:val="2F82289C"/>
    <w:rsid w:val="2F9212DD"/>
    <w:rsid w:val="305724A0"/>
    <w:rsid w:val="307405ED"/>
    <w:rsid w:val="30DC461F"/>
    <w:rsid w:val="30F666CB"/>
    <w:rsid w:val="312F490B"/>
    <w:rsid w:val="314D1060"/>
    <w:rsid w:val="3160DF68"/>
    <w:rsid w:val="3161E5B3"/>
    <w:rsid w:val="318E0C2E"/>
    <w:rsid w:val="31BD8E87"/>
    <w:rsid w:val="31C5C624"/>
    <w:rsid w:val="31D3CC06"/>
    <w:rsid w:val="3227F14C"/>
    <w:rsid w:val="325FB1CD"/>
    <w:rsid w:val="32A7231D"/>
    <w:rsid w:val="32D9BD14"/>
    <w:rsid w:val="33C7D871"/>
    <w:rsid w:val="340B6811"/>
    <w:rsid w:val="343246F7"/>
    <w:rsid w:val="343E8FE9"/>
    <w:rsid w:val="3445B06C"/>
    <w:rsid w:val="347B157C"/>
    <w:rsid w:val="34864547"/>
    <w:rsid w:val="348EDB1E"/>
    <w:rsid w:val="34CBF123"/>
    <w:rsid w:val="34E11EC5"/>
    <w:rsid w:val="34F2B2A1"/>
    <w:rsid w:val="35033138"/>
    <w:rsid w:val="3523C6BD"/>
    <w:rsid w:val="355BC2B3"/>
    <w:rsid w:val="35682E75"/>
    <w:rsid w:val="357D8496"/>
    <w:rsid w:val="3587B1DA"/>
    <w:rsid w:val="35AC7629"/>
    <w:rsid w:val="35CA4DA9"/>
    <w:rsid w:val="35CE2F29"/>
    <w:rsid w:val="35D8117A"/>
    <w:rsid w:val="35D9D00E"/>
    <w:rsid w:val="3605E89B"/>
    <w:rsid w:val="36082C70"/>
    <w:rsid w:val="361F249D"/>
    <w:rsid w:val="36343D4A"/>
    <w:rsid w:val="363D4293"/>
    <w:rsid w:val="3683C636"/>
    <w:rsid w:val="3687DADC"/>
    <w:rsid w:val="36A9B187"/>
    <w:rsid w:val="36B9BE3B"/>
    <w:rsid w:val="3707EDEC"/>
    <w:rsid w:val="3718DD44"/>
    <w:rsid w:val="3745B0C0"/>
    <w:rsid w:val="3751894D"/>
    <w:rsid w:val="3751F2AC"/>
    <w:rsid w:val="375E7902"/>
    <w:rsid w:val="376ED545"/>
    <w:rsid w:val="37B75618"/>
    <w:rsid w:val="37E0410E"/>
    <w:rsid w:val="37F45545"/>
    <w:rsid w:val="37FD046A"/>
    <w:rsid w:val="381359DD"/>
    <w:rsid w:val="38163776"/>
    <w:rsid w:val="3824B24C"/>
    <w:rsid w:val="38535A14"/>
    <w:rsid w:val="387CF3FE"/>
    <w:rsid w:val="38993460"/>
    <w:rsid w:val="38A0B357"/>
    <w:rsid w:val="38E72A93"/>
    <w:rsid w:val="38FB8B2F"/>
    <w:rsid w:val="391AE7BE"/>
    <w:rsid w:val="3924576F"/>
    <w:rsid w:val="39371FB6"/>
    <w:rsid w:val="3954E112"/>
    <w:rsid w:val="395608FE"/>
    <w:rsid w:val="39575421"/>
    <w:rsid w:val="39A44ABF"/>
    <w:rsid w:val="39E4A049"/>
    <w:rsid w:val="3A2B02A7"/>
    <w:rsid w:val="3A42AC0F"/>
    <w:rsid w:val="3A6206D4"/>
    <w:rsid w:val="3A654BEF"/>
    <w:rsid w:val="3A6B1064"/>
    <w:rsid w:val="3ACE943F"/>
    <w:rsid w:val="3B07C1D2"/>
    <w:rsid w:val="3B331C60"/>
    <w:rsid w:val="3B6AE4CF"/>
    <w:rsid w:val="3B99DCE2"/>
    <w:rsid w:val="3BA2259C"/>
    <w:rsid w:val="3BA2D6A7"/>
    <w:rsid w:val="3BC08B0A"/>
    <w:rsid w:val="3BC67CD1"/>
    <w:rsid w:val="3BDDB345"/>
    <w:rsid w:val="3BE6744B"/>
    <w:rsid w:val="3C1FC81A"/>
    <w:rsid w:val="3C6E9322"/>
    <w:rsid w:val="3C86D396"/>
    <w:rsid w:val="3CBDC05E"/>
    <w:rsid w:val="3CD2CDF9"/>
    <w:rsid w:val="3CF21971"/>
    <w:rsid w:val="3CF9B62D"/>
    <w:rsid w:val="3D43CD9D"/>
    <w:rsid w:val="3D8034A5"/>
    <w:rsid w:val="3D8E6FE1"/>
    <w:rsid w:val="3D8E7E42"/>
    <w:rsid w:val="3D8FCB7F"/>
    <w:rsid w:val="3D9457A8"/>
    <w:rsid w:val="3D9B925E"/>
    <w:rsid w:val="3DBEC8B6"/>
    <w:rsid w:val="3DEDCDB8"/>
    <w:rsid w:val="3E2FAE95"/>
    <w:rsid w:val="3E3EB8C2"/>
    <w:rsid w:val="3E5EB664"/>
    <w:rsid w:val="3E6CBF9E"/>
    <w:rsid w:val="3E6D55D8"/>
    <w:rsid w:val="3EB79FDE"/>
    <w:rsid w:val="3EF560A2"/>
    <w:rsid w:val="3F40543B"/>
    <w:rsid w:val="3F529339"/>
    <w:rsid w:val="3F563C64"/>
    <w:rsid w:val="3FE5D201"/>
    <w:rsid w:val="3FE68D0E"/>
    <w:rsid w:val="3FE72E7D"/>
    <w:rsid w:val="4005F81F"/>
    <w:rsid w:val="40139021"/>
    <w:rsid w:val="403C8516"/>
    <w:rsid w:val="4041CE29"/>
    <w:rsid w:val="405141B0"/>
    <w:rsid w:val="40999EB0"/>
    <w:rsid w:val="40A86BC3"/>
    <w:rsid w:val="40D89AE6"/>
    <w:rsid w:val="40D91C1B"/>
    <w:rsid w:val="40DE2858"/>
    <w:rsid w:val="40E092AF"/>
    <w:rsid w:val="40E44B5F"/>
    <w:rsid w:val="40E7889C"/>
    <w:rsid w:val="410AFAA5"/>
    <w:rsid w:val="41159CAF"/>
    <w:rsid w:val="411ED96D"/>
    <w:rsid w:val="411F9084"/>
    <w:rsid w:val="41213230"/>
    <w:rsid w:val="416A24BD"/>
    <w:rsid w:val="41826BA2"/>
    <w:rsid w:val="41C8C81A"/>
    <w:rsid w:val="41D75A34"/>
    <w:rsid w:val="42034F47"/>
    <w:rsid w:val="422E6B34"/>
    <w:rsid w:val="424D4D44"/>
    <w:rsid w:val="425DEABF"/>
    <w:rsid w:val="4260BFAF"/>
    <w:rsid w:val="4265ECE7"/>
    <w:rsid w:val="42D5E8E0"/>
    <w:rsid w:val="42DBC672"/>
    <w:rsid w:val="42F24B22"/>
    <w:rsid w:val="42F2E68A"/>
    <w:rsid w:val="4303040E"/>
    <w:rsid w:val="4305C461"/>
    <w:rsid w:val="430B0C96"/>
    <w:rsid w:val="4398DA09"/>
    <w:rsid w:val="440E4126"/>
    <w:rsid w:val="441497B1"/>
    <w:rsid w:val="4414F830"/>
    <w:rsid w:val="441EDDC5"/>
    <w:rsid w:val="44291BB2"/>
    <w:rsid w:val="443BAF0A"/>
    <w:rsid w:val="44474D70"/>
    <w:rsid w:val="4486F700"/>
    <w:rsid w:val="44947206"/>
    <w:rsid w:val="44F920C6"/>
    <w:rsid w:val="451FA18B"/>
    <w:rsid w:val="45285B1E"/>
    <w:rsid w:val="45693A99"/>
    <w:rsid w:val="457F8465"/>
    <w:rsid w:val="45976D36"/>
    <w:rsid w:val="459CB53D"/>
    <w:rsid w:val="45BE28FF"/>
    <w:rsid w:val="46DFA195"/>
    <w:rsid w:val="471011AA"/>
    <w:rsid w:val="4753BE77"/>
    <w:rsid w:val="476BA64F"/>
    <w:rsid w:val="4775E114"/>
    <w:rsid w:val="47A8CF50"/>
    <w:rsid w:val="47BFA7DA"/>
    <w:rsid w:val="47EC45B3"/>
    <w:rsid w:val="4802121D"/>
    <w:rsid w:val="48562A86"/>
    <w:rsid w:val="495F790D"/>
    <w:rsid w:val="4964E3EB"/>
    <w:rsid w:val="49677ADF"/>
    <w:rsid w:val="4984EE29"/>
    <w:rsid w:val="49A20317"/>
    <w:rsid w:val="49C26495"/>
    <w:rsid w:val="49DF5913"/>
    <w:rsid w:val="4A102824"/>
    <w:rsid w:val="4A1F0C8C"/>
    <w:rsid w:val="4A343C68"/>
    <w:rsid w:val="4A405E44"/>
    <w:rsid w:val="4AC6B48D"/>
    <w:rsid w:val="4ADCBAA5"/>
    <w:rsid w:val="4AF4452A"/>
    <w:rsid w:val="4B0C680F"/>
    <w:rsid w:val="4B4BAB26"/>
    <w:rsid w:val="4B693016"/>
    <w:rsid w:val="4B6CE580"/>
    <w:rsid w:val="4B91C5A0"/>
    <w:rsid w:val="4BA964D4"/>
    <w:rsid w:val="4BBADF6B"/>
    <w:rsid w:val="4BEA67C9"/>
    <w:rsid w:val="4BF94184"/>
    <w:rsid w:val="4C2B936D"/>
    <w:rsid w:val="4C4CE190"/>
    <w:rsid w:val="4C628D95"/>
    <w:rsid w:val="4C88E369"/>
    <w:rsid w:val="4CAF4B6D"/>
    <w:rsid w:val="4CF9B133"/>
    <w:rsid w:val="4CFB52B6"/>
    <w:rsid w:val="4D30CF98"/>
    <w:rsid w:val="4D330244"/>
    <w:rsid w:val="4D7CC170"/>
    <w:rsid w:val="4D9B81D4"/>
    <w:rsid w:val="4DAC8EB6"/>
    <w:rsid w:val="4DE70943"/>
    <w:rsid w:val="4DF454BE"/>
    <w:rsid w:val="4E0F8127"/>
    <w:rsid w:val="4E8470A7"/>
    <w:rsid w:val="4F064D19"/>
    <w:rsid w:val="4F3AA0A9"/>
    <w:rsid w:val="4F3FEB15"/>
    <w:rsid w:val="4F4233B1"/>
    <w:rsid w:val="4F7F906F"/>
    <w:rsid w:val="4FD967E1"/>
    <w:rsid w:val="4FE20A04"/>
    <w:rsid w:val="4FF28D1E"/>
    <w:rsid w:val="50177E01"/>
    <w:rsid w:val="503AA623"/>
    <w:rsid w:val="506E49D2"/>
    <w:rsid w:val="5083A9FE"/>
    <w:rsid w:val="50860146"/>
    <w:rsid w:val="50A42587"/>
    <w:rsid w:val="50C15B49"/>
    <w:rsid w:val="50F7ACAB"/>
    <w:rsid w:val="513FE5E9"/>
    <w:rsid w:val="514E5D30"/>
    <w:rsid w:val="516E11F1"/>
    <w:rsid w:val="51944DEE"/>
    <w:rsid w:val="51A611C3"/>
    <w:rsid w:val="51D26F0C"/>
    <w:rsid w:val="51ECAC59"/>
    <w:rsid w:val="51F4EF2C"/>
    <w:rsid w:val="5207AA28"/>
    <w:rsid w:val="52255DCD"/>
    <w:rsid w:val="523AFA48"/>
    <w:rsid w:val="528C0DEA"/>
    <w:rsid w:val="52FCFFF2"/>
    <w:rsid w:val="531D1EE3"/>
    <w:rsid w:val="532AE751"/>
    <w:rsid w:val="532F323E"/>
    <w:rsid w:val="535FBA38"/>
    <w:rsid w:val="537AFE78"/>
    <w:rsid w:val="539DE6C8"/>
    <w:rsid w:val="53BB5C31"/>
    <w:rsid w:val="53C5E317"/>
    <w:rsid w:val="53C9177E"/>
    <w:rsid w:val="54070F3E"/>
    <w:rsid w:val="5418FD38"/>
    <w:rsid w:val="54A36E14"/>
    <w:rsid w:val="54AF110D"/>
    <w:rsid w:val="54C3CE9A"/>
    <w:rsid w:val="5524CA3B"/>
    <w:rsid w:val="55297929"/>
    <w:rsid w:val="55303C9D"/>
    <w:rsid w:val="553918E3"/>
    <w:rsid w:val="5539C1C8"/>
    <w:rsid w:val="555A7902"/>
    <w:rsid w:val="5586F92D"/>
    <w:rsid w:val="5598E94D"/>
    <w:rsid w:val="55D8FF70"/>
    <w:rsid w:val="55F9BE4A"/>
    <w:rsid w:val="560D67E9"/>
    <w:rsid w:val="565BD489"/>
    <w:rsid w:val="566683E4"/>
    <w:rsid w:val="566E8AD3"/>
    <w:rsid w:val="5698F743"/>
    <w:rsid w:val="56E811B2"/>
    <w:rsid w:val="56F029D9"/>
    <w:rsid w:val="570B2D2F"/>
    <w:rsid w:val="5785C2AC"/>
    <w:rsid w:val="57A0D797"/>
    <w:rsid w:val="57BCC491"/>
    <w:rsid w:val="5847FD42"/>
    <w:rsid w:val="58A98F0F"/>
    <w:rsid w:val="58FD7185"/>
    <w:rsid w:val="5901C63C"/>
    <w:rsid w:val="5903CDB0"/>
    <w:rsid w:val="590BB7F7"/>
    <w:rsid w:val="592E7DD3"/>
    <w:rsid w:val="596140FD"/>
    <w:rsid w:val="596D8C32"/>
    <w:rsid w:val="59AC8E7F"/>
    <w:rsid w:val="59CA920E"/>
    <w:rsid w:val="59D267C1"/>
    <w:rsid w:val="5A2DE314"/>
    <w:rsid w:val="5A3FEBE6"/>
    <w:rsid w:val="5A4CADB6"/>
    <w:rsid w:val="5A547926"/>
    <w:rsid w:val="5A69DF9F"/>
    <w:rsid w:val="5A866D11"/>
    <w:rsid w:val="5AA277EB"/>
    <w:rsid w:val="5AD5D574"/>
    <w:rsid w:val="5AEFA561"/>
    <w:rsid w:val="5B1E61B9"/>
    <w:rsid w:val="5B235A9D"/>
    <w:rsid w:val="5B4C5009"/>
    <w:rsid w:val="5B601B1A"/>
    <w:rsid w:val="5B6BA8C3"/>
    <w:rsid w:val="5B9868D8"/>
    <w:rsid w:val="5BB4E8D8"/>
    <w:rsid w:val="5C2E16BF"/>
    <w:rsid w:val="5C341C36"/>
    <w:rsid w:val="5C54B3A7"/>
    <w:rsid w:val="5C580F72"/>
    <w:rsid w:val="5C7C693F"/>
    <w:rsid w:val="5CE34E08"/>
    <w:rsid w:val="5D06488F"/>
    <w:rsid w:val="5D06DC23"/>
    <w:rsid w:val="5DB1F979"/>
    <w:rsid w:val="5E2B5749"/>
    <w:rsid w:val="5E38563B"/>
    <w:rsid w:val="5E5ACA65"/>
    <w:rsid w:val="5E7505EA"/>
    <w:rsid w:val="5E79764E"/>
    <w:rsid w:val="5EBEAD34"/>
    <w:rsid w:val="5EFF8307"/>
    <w:rsid w:val="5F2CBC22"/>
    <w:rsid w:val="5F3539D2"/>
    <w:rsid w:val="5F380FB1"/>
    <w:rsid w:val="5F77E667"/>
    <w:rsid w:val="5FE980F2"/>
    <w:rsid w:val="5FEC38B9"/>
    <w:rsid w:val="5FF5689F"/>
    <w:rsid w:val="6038D153"/>
    <w:rsid w:val="604CEF94"/>
    <w:rsid w:val="605E33DB"/>
    <w:rsid w:val="607F729D"/>
    <w:rsid w:val="60975055"/>
    <w:rsid w:val="610BDDD8"/>
    <w:rsid w:val="6183753A"/>
    <w:rsid w:val="6191FF9B"/>
    <w:rsid w:val="61E4ACFE"/>
    <w:rsid w:val="61F3F4B5"/>
    <w:rsid w:val="620746D3"/>
    <w:rsid w:val="6234F23A"/>
    <w:rsid w:val="623E65AE"/>
    <w:rsid w:val="62429271"/>
    <w:rsid w:val="625A06C8"/>
    <w:rsid w:val="6270AE82"/>
    <w:rsid w:val="62820495"/>
    <w:rsid w:val="62B92279"/>
    <w:rsid w:val="62C3AD0C"/>
    <w:rsid w:val="62D4FF28"/>
    <w:rsid w:val="62EDBD10"/>
    <w:rsid w:val="631480CC"/>
    <w:rsid w:val="6324CCC1"/>
    <w:rsid w:val="63322338"/>
    <w:rsid w:val="63473FFC"/>
    <w:rsid w:val="639CD3BC"/>
    <w:rsid w:val="63A207E2"/>
    <w:rsid w:val="63A26A06"/>
    <w:rsid w:val="63B16B39"/>
    <w:rsid w:val="63DFBDC2"/>
    <w:rsid w:val="63E2D61A"/>
    <w:rsid w:val="64063C7D"/>
    <w:rsid w:val="640DEB47"/>
    <w:rsid w:val="6441460F"/>
    <w:rsid w:val="64483CB1"/>
    <w:rsid w:val="64622A5A"/>
    <w:rsid w:val="65090952"/>
    <w:rsid w:val="65A1031B"/>
    <w:rsid w:val="65B02AF4"/>
    <w:rsid w:val="65F59255"/>
    <w:rsid w:val="660A9C3A"/>
    <w:rsid w:val="665BA820"/>
    <w:rsid w:val="6672AE4A"/>
    <w:rsid w:val="66B30900"/>
    <w:rsid w:val="66F7F6AF"/>
    <w:rsid w:val="66FE7BD2"/>
    <w:rsid w:val="67595DBE"/>
    <w:rsid w:val="6768DF58"/>
    <w:rsid w:val="676D4630"/>
    <w:rsid w:val="676DDE7E"/>
    <w:rsid w:val="677B77A9"/>
    <w:rsid w:val="6781D39A"/>
    <w:rsid w:val="6828F9E7"/>
    <w:rsid w:val="684BED5B"/>
    <w:rsid w:val="68CF6E0D"/>
    <w:rsid w:val="6910FDE8"/>
    <w:rsid w:val="6929408F"/>
    <w:rsid w:val="692C6F8C"/>
    <w:rsid w:val="694EC916"/>
    <w:rsid w:val="696FCBE8"/>
    <w:rsid w:val="69C98954"/>
    <w:rsid w:val="6A2038C4"/>
    <w:rsid w:val="6A8A62CC"/>
    <w:rsid w:val="6AB30881"/>
    <w:rsid w:val="6AC64CDE"/>
    <w:rsid w:val="6ACEE74E"/>
    <w:rsid w:val="6B0688CE"/>
    <w:rsid w:val="6B9B6A46"/>
    <w:rsid w:val="6BA5DBC2"/>
    <w:rsid w:val="6BB1BAA4"/>
    <w:rsid w:val="6BCA442F"/>
    <w:rsid w:val="6BD3ACAA"/>
    <w:rsid w:val="6BD3EB08"/>
    <w:rsid w:val="6BEC983B"/>
    <w:rsid w:val="6C555A29"/>
    <w:rsid w:val="6C7CD952"/>
    <w:rsid w:val="6C93C1DD"/>
    <w:rsid w:val="6CBCE54A"/>
    <w:rsid w:val="6CE1D550"/>
    <w:rsid w:val="6CF6AE8B"/>
    <w:rsid w:val="6D12B366"/>
    <w:rsid w:val="6D510190"/>
    <w:rsid w:val="6D65CC7E"/>
    <w:rsid w:val="6D75F30D"/>
    <w:rsid w:val="6D76B0F7"/>
    <w:rsid w:val="6D85D5E0"/>
    <w:rsid w:val="6DBB9698"/>
    <w:rsid w:val="6DC60818"/>
    <w:rsid w:val="6DE0E863"/>
    <w:rsid w:val="6E17F66D"/>
    <w:rsid w:val="6E494EF7"/>
    <w:rsid w:val="6E756DB7"/>
    <w:rsid w:val="6EAFB1C7"/>
    <w:rsid w:val="6EB6444B"/>
    <w:rsid w:val="6ECABB9D"/>
    <w:rsid w:val="6ECE8087"/>
    <w:rsid w:val="6EE72794"/>
    <w:rsid w:val="6F41474C"/>
    <w:rsid w:val="6F67F705"/>
    <w:rsid w:val="6F84EC09"/>
    <w:rsid w:val="6F9D41A3"/>
    <w:rsid w:val="6FAC4CEB"/>
    <w:rsid w:val="6FD8466D"/>
    <w:rsid w:val="70DD71E6"/>
    <w:rsid w:val="70DE9EA8"/>
    <w:rsid w:val="7154A390"/>
    <w:rsid w:val="718AA7B8"/>
    <w:rsid w:val="71C01DEA"/>
    <w:rsid w:val="721869AA"/>
    <w:rsid w:val="72215BD3"/>
    <w:rsid w:val="7222AD5E"/>
    <w:rsid w:val="725E9503"/>
    <w:rsid w:val="728D7AAE"/>
    <w:rsid w:val="72EB2BF6"/>
    <w:rsid w:val="7312D6D6"/>
    <w:rsid w:val="731DFE3B"/>
    <w:rsid w:val="732409DD"/>
    <w:rsid w:val="739AA110"/>
    <w:rsid w:val="73E3F18F"/>
    <w:rsid w:val="73F0BC4D"/>
    <w:rsid w:val="7401A31F"/>
    <w:rsid w:val="7418459D"/>
    <w:rsid w:val="74755148"/>
    <w:rsid w:val="747BD15C"/>
    <w:rsid w:val="748FC6D5"/>
    <w:rsid w:val="74A3FD49"/>
    <w:rsid w:val="74B6B3A1"/>
    <w:rsid w:val="74CE2856"/>
    <w:rsid w:val="75147986"/>
    <w:rsid w:val="7528BFBB"/>
    <w:rsid w:val="753FAC64"/>
    <w:rsid w:val="754C4CCF"/>
    <w:rsid w:val="7557870F"/>
    <w:rsid w:val="75740A34"/>
    <w:rsid w:val="757A7627"/>
    <w:rsid w:val="757EE463"/>
    <w:rsid w:val="758BFE17"/>
    <w:rsid w:val="75ED901A"/>
    <w:rsid w:val="75EEA48C"/>
    <w:rsid w:val="761175A7"/>
    <w:rsid w:val="7642C5C1"/>
    <w:rsid w:val="76563B9E"/>
    <w:rsid w:val="7663B56C"/>
    <w:rsid w:val="768C8EAC"/>
    <w:rsid w:val="76B38C4C"/>
    <w:rsid w:val="76C54F84"/>
    <w:rsid w:val="76ED7118"/>
    <w:rsid w:val="76FBBAF5"/>
    <w:rsid w:val="7722BCE9"/>
    <w:rsid w:val="77270AE9"/>
    <w:rsid w:val="77676668"/>
    <w:rsid w:val="776A4DB8"/>
    <w:rsid w:val="7779A20C"/>
    <w:rsid w:val="7790DDF6"/>
    <w:rsid w:val="77CBA092"/>
    <w:rsid w:val="781666F9"/>
    <w:rsid w:val="7846BAB8"/>
    <w:rsid w:val="78C7C1D9"/>
    <w:rsid w:val="79054384"/>
    <w:rsid w:val="79387C65"/>
    <w:rsid w:val="798F31ED"/>
    <w:rsid w:val="79D4DE5B"/>
    <w:rsid w:val="79F9A608"/>
    <w:rsid w:val="7A4F2914"/>
    <w:rsid w:val="7A53294D"/>
    <w:rsid w:val="7A83453D"/>
    <w:rsid w:val="7A8E8DB2"/>
    <w:rsid w:val="7ADC8518"/>
    <w:rsid w:val="7B046327"/>
    <w:rsid w:val="7B063954"/>
    <w:rsid w:val="7B1A96AC"/>
    <w:rsid w:val="7B38936A"/>
    <w:rsid w:val="7B89A6BC"/>
    <w:rsid w:val="7BDBF441"/>
    <w:rsid w:val="7BF40425"/>
    <w:rsid w:val="7BFF7CFF"/>
    <w:rsid w:val="7C318C1B"/>
    <w:rsid w:val="7C472820"/>
    <w:rsid w:val="7C4BB304"/>
    <w:rsid w:val="7C512925"/>
    <w:rsid w:val="7C512943"/>
    <w:rsid w:val="7C69D7B7"/>
    <w:rsid w:val="7C6BE32A"/>
    <w:rsid w:val="7C73D543"/>
    <w:rsid w:val="7C9B9382"/>
    <w:rsid w:val="7CAC0EB6"/>
    <w:rsid w:val="7CB983FB"/>
    <w:rsid w:val="7D27F617"/>
    <w:rsid w:val="7DEB46CD"/>
    <w:rsid w:val="7E0899AC"/>
    <w:rsid w:val="7E3E145C"/>
    <w:rsid w:val="7E42D47A"/>
    <w:rsid w:val="7E4CD618"/>
    <w:rsid w:val="7E4DF45D"/>
    <w:rsid w:val="7E686B1F"/>
    <w:rsid w:val="7E798DEC"/>
    <w:rsid w:val="7EC41A52"/>
    <w:rsid w:val="7EE06D1F"/>
    <w:rsid w:val="7EE2BE90"/>
    <w:rsid w:val="7F2D0A14"/>
    <w:rsid w:val="7F441BAA"/>
    <w:rsid w:val="7F4DFF68"/>
    <w:rsid w:val="7F5A5A2A"/>
    <w:rsid w:val="7F7B4C7A"/>
    <w:rsid w:val="7F7E8D77"/>
    <w:rsid w:val="7FA1814D"/>
    <w:rsid w:val="7FAE9DD0"/>
    <w:rsid w:val="7FD56953"/>
    <w:rsid w:val="7FF3EC6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F8796F"/>
  <w15:chartTrackingRefBased/>
  <w15:docId w15:val="{4738798B-07F4-4742-BE41-2A64F6E6EB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4E65E5E"/>
    <w:rPr>
      <w:lang w:val="en-GB"/>
    </w:rPr>
  </w:style>
  <w:style w:type="paragraph" w:styleId="Heading1">
    <w:name w:val="heading 1"/>
    <w:basedOn w:val="Normal"/>
    <w:next w:val="Normal"/>
    <w:uiPriority w:val="9"/>
    <w:qFormat/>
    <w:rsid w:val="120A570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120A570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C2C0F"/>
    <w:pPr>
      <w:keepNext/>
      <w:keepLines/>
      <w:spacing w:before="160" w:after="80"/>
      <w:outlineLvl w:val="2"/>
    </w:pPr>
    <w:rPr>
      <w:rFonts w:eastAsiaTheme="majorEastAsia" w:cstheme="majorBidi"/>
      <w:color w:val="0F476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4E65E5E"/>
    <w:pPr>
      <w:ind w:left="720"/>
      <w:contextualSpacing/>
    </w:pPr>
  </w:style>
  <w:style w:type="paragraph" w:styleId="Header">
    <w:name w:val="header"/>
    <w:basedOn w:val="Normal"/>
    <w:uiPriority w:val="99"/>
    <w:unhideWhenUsed/>
    <w:rsid w:val="2EEAFB8F"/>
    <w:pPr>
      <w:tabs>
        <w:tab w:val="center" w:pos="4680"/>
        <w:tab w:val="right" w:pos="9360"/>
      </w:tabs>
      <w:spacing w:after="0" w:line="240" w:lineRule="auto"/>
    </w:pPr>
  </w:style>
  <w:style w:type="paragraph" w:styleId="Footer">
    <w:name w:val="footer"/>
    <w:basedOn w:val="Normal"/>
    <w:uiPriority w:val="99"/>
    <w:unhideWhenUsed/>
    <w:rsid w:val="2EEAFB8F"/>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PlaceholderText">
    <w:name w:val="Placeholder Text"/>
    <w:basedOn w:val="DefaultParagraphFont"/>
    <w:uiPriority w:val="99"/>
    <w:semiHidden/>
    <w:rsid w:val="2494860B"/>
    <w:rPr>
      <w:color w:val="808080" w:themeColor="background1" w:themeShade="80"/>
    </w:rPr>
  </w:style>
  <w:style w:type="character" w:styleId="Hyperlink">
    <w:name w:val="Hyperlink"/>
    <w:basedOn w:val="DefaultParagraphFont"/>
    <w:uiPriority w:val="99"/>
    <w:unhideWhenUsed/>
    <w:rPr>
      <w:color w:val="467886" w:themeColor="hyperlink"/>
      <w:u w:val="single"/>
    </w:rPr>
  </w:style>
  <w:style w:type="paragraph" w:styleId="TOC1">
    <w:name w:val="toc 1"/>
    <w:basedOn w:val="Normal"/>
    <w:next w:val="Normal"/>
    <w:autoRedefine/>
    <w:uiPriority w:val="39"/>
    <w:unhideWhenUsed/>
    <w:pPr>
      <w:spacing w:after="100"/>
    </w:pPr>
  </w:style>
  <w:style w:type="paragraph" w:styleId="TOC2">
    <w:name w:val="toc 2"/>
    <w:basedOn w:val="Normal"/>
    <w:next w:val="Normal"/>
    <w:autoRedefine/>
    <w:uiPriority w:val="39"/>
    <w:unhideWhenUsed/>
    <w:pPr>
      <w:spacing w:after="100"/>
      <w:ind w:left="220"/>
    </w:pPr>
  </w:style>
  <w:style w:type="paragraph" w:styleId="Caption">
    <w:name w:val="caption"/>
    <w:basedOn w:val="Normal"/>
    <w:next w:val="Normal"/>
    <w:uiPriority w:val="35"/>
    <w:unhideWhenUsed/>
    <w:qFormat/>
    <w:rsid w:val="006A19C8"/>
    <w:pPr>
      <w:spacing w:after="200" w:line="240" w:lineRule="auto"/>
    </w:pPr>
    <w:rPr>
      <w:i/>
      <w:iCs/>
      <w:color w:val="0E2841" w:themeColor="text2"/>
      <w:sz w:val="18"/>
      <w:szCs w:val="18"/>
    </w:rPr>
  </w:style>
  <w:style w:type="character" w:customStyle="1" w:styleId="Heading3Char">
    <w:name w:val="Heading 3 Char"/>
    <w:basedOn w:val="DefaultParagraphFont"/>
    <w:link w:val="Heading3"/>
    <w:uiPriority w:val="9"/>
    <w:rsid w:val="00FC2C0F"/>
    <w:rPr>
      <w:rFonts w:eastAsiaTheme="majorEastAsia" w:cstheme="majorBidi"/>
      <w:color w:val="0F4761" w:themeColor="accent1" w:themeShade="BF"/>
      <w:sz w:val="28"/>
      <w:szCs w:val="28"/>
      <w:lang w:val="en-GB"/>
    </w:rPr>
  </w:style>
  <w:style w:type="paragraph" w:styleId="CommentText">
    <w:name w:val="annotation text"/>
    <w:basedOn w:val="Normal"/>
    <w:link w:val="CommentTextChar"/>
    <w:uiPriority w:val="99"/>
    <w:semiHidden/>
    <w:unhideWhenUsed/>
    <w:rsid w:val="00FC2C0F"/>
    <w:pPr>
      <w:spacing w:line="240" w:lineRule="auto"/>
    </w:pPr>
    <w:rPr>
      <w:sz w:val="20"/>
      <w:szCs w:val="20"/>
    </w:rPr>
  </w:style>
  <w:style w:type="character" w:customStyle="1" w:styleId="CommentTextChar">
    <w:name w:val="Comment Text Char"/>
    <w:basedOn w:val="DefaultParagraphFont"/>
    <w:link w:val="CommentText"/>
    <w:uiPriority w:val="99"/>
    <w:semiHidden/>
    <w:rsid w:val="00FC2C0F"/>
    <w:rPr>
      <w:sz w:val="20"/>
      <w:szCs w:val="20"/>
      <w:lang w:val="en-GB"/>
    </w:rPr>
  </w:style>
  <w:style w:type="character" w:styleId="CommentReference">
    <w:name w:val="annotation reference"/>
    <w:basedOn w:val="DefaultParagraphFont"/>
    <w:uiPriority w:val="99"/>
    <w:semiHidden/>
    <w:unhideWhenUsed/>
    <w:rsid w:val="00FC2C0F"/>
    <w:rPr>
      <w:sz w:val="16"/>
      <w:szCs w:val="16"/>
    </w:rPr>
  </w:style>
  <w:style w:type="paragraph" w:styleId="NormalWeb">
    <w:name w:val="Normal (Web)"/>
    <w:basedOn w:val="Normal"/>
    <w:uiPriority w:val="99"/>
    <w:unhideWhenUsed/>
    <w:rsid w:val="00192F5A"/>
    <w:pPr>
      <w:spacing w:before="100" w:beforeAutospacing="1" w:after="100" w:afterAutospacing="1" w:line="240" w:lineRule="auto"/>
    </w:pPr>
    <w:rPr>
      <w:rFonts w:ascii="Times New Roman" w:hAnsi="Times New Roman" w:cs="Times New Roman"/>
      <w:lang w:eastAsia="en-GB"/>
    </w:rPr>
  </w:style>
  <w:style w:type="paragraph" w:styleId="TOC3">
    <w:name w:val="toc 3"/>
    <w:basedOn w:val="Normal"/>
    <w:next w:val="Normal"/>
    <w:autoRedefine/>
    <w:uiPriority w:val="39"/>
    <w:unhideWhenUsed/>
    <w:rsid w:val="0071086F"/>
    <w:pPr>
      <w:spacing w:after="100"/>
      <w:ind w:left="480"/>
    </w:pPr>
  </w:style>
  <w:style w:type="paragraph" w:styleId="TableofFigures">
    <w:name w:val="table of figures"/>
    <w:basedOn w:val="Normal"/>
    <w:next w:val="Normal"/>
    <w:uiPriority w:val="99"/>
    <w:unhideWhenUsed/>
    <w:rsid w:val="00FC5D5A"/>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microsoft.com/office/2018/08/relationships/commentsExtensible" Target="commentsExtensible.xml"/><Relationship Id="rId21" Type="http://schemas.openxmlformats.org/officeDocument/2006/relationships/image" Target="media/image14.pn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microsoft.com/office/2016/09/relationships/commentsIds" Target="commentsIds.xml"/><Relationship Id="rId33" Type="http://schemas.openxmlformats.org/officeDocument/2006/relationships/footer" Target="footer1.xml"/><Relationship Id="rId38" Type="http://schemas.microsoft.com/office/2020/10/relationships/intelligence" Target="intelligence2.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microsoft.com/office/2011/relationships/commentsExtended" Target="commentsExtended.xml"/><Relationship Id="rId32" Type="http://schemas.openxmlformats.org/officeDocument/2006/relationships/header" Target="header1.xm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comments" Target="comments.xml"/><Relationship Id="rId28" Type="http://schemas.openxmlformats.org/officeDocument/2006/relationships/image" Target="media/image17.png"/><Relationship Id="rId36" Type="http://schemas.openxmlformats.org/officeDocument/2006/relationships/glossaryDocument" Target="glossary/document.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0.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16.png"/><Relationship Id="rId30" Type="http://schemas.openxmlformats.org/officeDocument/2006/relationships/image" Target="media/image19.png"/><Relationship Id="rId35" Type="http://schemas.microsoft.com/office/2011/relationships/people" Target="people.xml"/><Relationship Id="rId8" Type="http://schemas.openxmlformats.org/officeDocument/2006/relationships/image" Target="media/image1.png"/><Relationship Id="rId3"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D7CE3403-BF88-497D-8328-A6F8BEF4819E}"/>
      </w:docPartPr>
      <w:docPartBody>
        <w:p w:rsidR="00E862F7" w:rsidRDefault="00E862F7">
          <w:r w:rsidRPr="2494860B">
            <w:t>Click or tap here to enter text.</w:t>
          </w:r>
        </w:p>
      </w:docPartBody>
    </w:docPart>
    <w:docPart>
      <w:docPartPr>
        <w:name w:val="03889FB093C04D7A89546C24C71CF077"/>
        <w:category>
          <w:name w:val="General"/>
          <w:gallery w:val="placeholder"/>
        </w:category>
        <w:types>
          <w:type w:val="bbPlcHdr"/>
        </w:types>
        <w:behaviors>
          <w:behavior w:val="content"/>
        </w:behaviors>
        <w:guid w:val="{00944365-542C-4DF7-93EB-0F242D917BC3}"/>
      </w:docPartPr>
      <w:docPartBody>
        <w:p w:rsidR="003B4D24" w:rsidRDefault="00E4542B" w:rsidP="00E4542B">
          <w:pPr>
            <w:pStyle w:val="03889FB093C04D7A89546C24C71CF077"/>
          </w:pPr>
          <w:r w:rsidRPr="00236D2A">
            <w:rPr>
              <w:rStyle w:val="PlaceholderText"/>
            </w:rPr>
            <w:t>Formatting Bibliography...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Yu Mincho">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E862F7"/>
    <w:rsid w:val="00000F1D"/>
    <w:rsid w:val="0000653C"/>
    <w:rsid w:val="00047B9C"/>
    <w:rsid w:val="000A43BB"/>
    <w:rsid w:val="000C42E6"/>
    <w:rsid w:val="000C4F23"/>
    <w:rsid w:val="000D6284"/>
    <w:rsid w:val="00150A0B"/>
    <w:rsid w:val="00196AE9"/>
    <w:rsid w:val="001D6AED"/>
    <w:rsid w:val="00204031"/>
    <w:rsid w:val="0023570E"/>
    <w:rsid w:val="00242C45"/>
    <w:rsid w:val="00276A8B"/>
    <w:rsid w:val="002E021F"/>
    <w:rsid w:val="00302F06"/>
    <w:rsid w:val="0037275D"/>
    <w:rsid w:val="003779EF"/>
    <w:rsid w:val="003A32B9"/>
    <w:rsid w:val="003B4D24"/>
    <w:rsid w:val="003D652F"/>
    <w:rsid w:val="003F119D"/>
    <w:rsid w:val="00444E01"/>
    <w:rsid w:val="00450372"/>
    <w:rsid w:val="00490204"/>
    <w:rsid w:val="00492569"/>
    <w:rsid w:val="004A5136"/>
    <w:rsid w:val="004C2D36"/>
    <w:rsid w:val="005072C9"/>
    <w:rsid w:val="005534DC"/>
    <w:rsid w:val="005833C3"/>
    <w:rsid w:val="005C21AB"/>
    <w:rsid w:val="005E119A"/>
    <w:rsid w:val="00625E6B"/>
    <w:rsid w:val="007B7CA1"/>
    <w:rsid w:val="0083232E"/>
    <w:rsid w:val="00883297"/>
    <w:rsid w:val="008E6343"/>
    <w:rsid w:val="009044A7"/>
    <w:rsid w:val="00910122"/>
    <w:rsid w:val="009A54FF"/>
    <w:rsid w:val="009D3556"/>
    <w:rsid w:val="009F43F3"/>
    <w:rsid w:val="00A04CFD"/>
    <w:rsid w:val="00A41213"/>
    <w:rsid w:val="00A756D9"/>
    <w:rsid w:val="00AB234D"/>
    <w:rsid w:val="00AB596E"/>
    <w:rsid w:val="00B51BD1"/>
    <w:rsid w:val="00B947F7"/>
    <w:rsid w:val="00BA4005"/>
    <w:rsid w:val="00CF1884"/>
    <w:rsid w:val="00D44B4C"/>
    <w:rsid w:val="00D67E3E"/>
    <w:rsid w:val="00E420A6"/>
    <w:rsid w:val="00E4542B"/>
    <w:rsid w:val="00E862F7"/>
    <w:rsid w:val="00F1798E"/>
    <w:rsid w:val="00FC680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4542B"/>
    <w:rPr>
      <w:color w:val="808080" w:themeColor="background1" w:themeShade="80"/>
    </w:rPr>
  </w:style>
  <w:style w:type="paragraph" w:customStyle="1" w:styleId="03889FB093C04D7A89546C24C71CF077">
    <w:name w:val="03889FB093C04D7A89546C24C71CF077"/>
    <w:rsid w:val="00E4542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2B0EA45-36AA-477C-AAD8-F80E76B396AB}">
  <we:reference id="wa200007520" version="3.0.0.0" store="en-US" storeType="OMEX"/>
  <we:alternateReferences>
    <we:reference id="WA200007520" version="3.0.0.0" store="" storeType="OMEX"/>
  </we:alternateReferences>
  <we:properties>
    <we:property name="bibliographyEnabled" value="&quot;bibliographyEnabled&quot;"/>
    <we:property name="citations" value="{&quot;453782029&quot;:{&quot;referencesIds&quot;:[&quot;doc:6991f7100e12163875bd1dcd&quot;],&quot;referencesOptions&quot;:{&quot;doc:6991f7100e12163875bd1d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53782029,&quot;citationText&quot;:&quot;&lt;span style=\&quot;font-family:Aptos;font-size:16px;color:#000000\&quot;&gt;[2]&lt;/span&gt;&quot;},&quot;529971761&quot;:{&quot;referencesIds&quot;:[&quot;doc:6991f77269a7ce503df3e692&quot;],&quot;referencesOptions&quot;:{&quot;doc:6991f77269a7ce503df3e69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29971761,&quot;citationText&quot;:&quot;&lt;span style=\&quot;font-family:Aptos;font-size:16px;color:#000000\&quot;&gt;[1]&lt;/span&gt;&quot;},&quot;670252325&quot;:{&quot;referencesIds&quot;:[&quot;doc:6991f7100e12163875bd1dcd&quot;],&quot;referencesOptions&quot;:{&quot;doc:6991f7100e12163875bd1d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70252325,&quot;citationText&quot;:&quot;&lt;span style=\&quot;font-family:Aptos;font-size:16px;color:#000000\&quot;&gt;[2]&lt;/span&gt;&quot;},&quot;1878723802&quot;:{&quot;referencesIds&quot;:[&quot;doc:6991f6794d81b6172fe5f1f8&quot;],&quot;referencesOptions&quot;:{&quot;doc:6991f6794d81b6172fe5f1f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78723802,&quot;citationText&quot;:&quot;&lt;span style=\&quot;font-family:Aptos;font-size:16px;color:#000000\&quot;&gt;[3]&lt;/span&gt;&quot;},&quot;2000377768&quot;:{&quot;referencesIds&quot;:[&quot;doc:6991f6794d81b6172fe5f1f8&quot;],&quot;referencesOptions&quot;:{&quot;doc:6991f6794d81b6172fe5f1f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00377768,&quot;citationText&quot;:&quot;&lt;span style=\&quot;font-family:Aptos;font-size:16px;color:#000000\&quot;&gt;[3]&lt;/span&gt;&quot;}}"/>
    <we:property name="currentFolder" value="{&quot;id&quot;:&quot;project:6991f65e8b782146d8cbe519&quot;,&quot;userId&quot;:&quot;user:652e931c83c63c68234325f9&quot;,&quot;projectId&quot;:&quot;ap:68b5f182480cc538ad637fc9&quot;,&quot;name&quot;:&quot;DWDM&quot;,&quot;created&quot;:1771173470129,&quot;lastModified&quot;:1771173470129,&quot;position&quot;:5,&quot;isShared&quot;:false,&quot;isExampleCollection&quot;:false,&quot;isMyPublicationsCollection&quot;:false,&quot;notInFolder&quot;:false,&quot;totalReferences&quot;:5,&quot;depth&quot;:0}"/>
    <we:property name="currentStyle" value="{&quot;id&quot;:&quot;rwoutputstyle:69bb04bb8249c9003191fd1d&quot;,&quot;styleType&quot;:&quot;global&quot;,&quot;name&quot;:&quot;IEEE - Institute of Electrical and Electronics Engineers&quot;,&quot;userId&quot;:&quot;user:5c65ce0be4b09a36bed143f1&quot;,&quot;isInstitutional&quot;:false,&quot;citeStyle&quot;:&quot;INTEXT_ONLY&quot;,&quot;isSorted&quot;:false,&quot;usesNumbers&quot;:false,&quot;lrwStyleId&quot;:70,&quot;authorDisambiguation&quot;:&quot;surname_firstname&quot;}"/>
    <we:property name="rcm.version" value="2"/>
    <we:property name="rw.subscriberId" value="&quot;0&quot;"/>
    <we:property name="rw.userId" value="&quot;user:652e931c83c63c68234325f9&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28B2F7-277E-4823-8D5C-887E29E353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20</Pages>
  <Words>3320</Words>
  <Characters>18927</Characters>
  <Application>Microsoft Office Word</Application>
  <DocSecurity>0</DocSecurity>
  <Lines>157</Lines>
  <Paragraphs>44</Paragraphs>
  <ScaleCrop>false</ScaleCrop>
  <Company/>
  <LinksUpToDate>false</LinksUpToDate>
  <CharactersWithSpaces>22203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L</dc:creator>
  <cp:keywords/>
  <dc:description/>
  <cp:lastModifiedBy>J L</cp:lastModifiedBy>
  <cp:revision>3</cp:revision>
  <dcterms:created xsi:type="dcterms:W3CDTF">2026-03-19T17:26:00Z</dcterms:created>
  <dcterms:modified xsi:type="dcterms:W3CDTF">2026-03-19T17:28:00Z</dcterms:modified>
</cp:coreProperties>
</file>