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C5892D" w14:textId="7403F5AB"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Q</w:t>
      </w:r>
      <w:r w:rsidR="00497941">
        <w:rPr>
          <w:rFonts w:asciiTheme="majorHAnsi" w:hAnsiTheme="majorHAnsi" w:cstheme="majorHAnsi"/>
          <w:sz w:val="28"/>
          <w:szCs w:val="28"/>
        </w:rPr>
        <w:t>uestion One</w:t>
      </w:r>
    </w:p>
    <w:p w14:paraId="7EAEC7A4" w14:textId="77777777" w:rsidR="00957AFD" w:rsidRPr="00497941" w:rsidRDefault="00957AFD" w:rsidP="00497941">
      <w:pPr>
        <w:jc w:val="both"/>
        <w:rPr>
          <w:rFonts w:asciiTheme="majorHAnsi" w:hAnsiTheme="majorHAnsi" w:cstheme="majorHAnsi"/>
          <w:sz w:val="28"/>
          <w:szCs w:val="28"/>
        </w:rPr>
      </w:pPr>
    </w:p>
    <w:p w14:paraId="7B2C6CFE" w14:textId="410989EE" w:rsidR="00957AFD" w:rsidRPr="00497941" w:rsidRDefault="00957AFD" w:rsidP="00497941">
      <w:pPr>
        <w:jc w:val="both"/>
        <w:rPr>
          <w:rFonts w:asciiTheme="majorHAnsi" w:hAnsiTheme="majorHAnsi" w:cstheme="majorHAnsi"/>
          <w:sz w:val="28"/>
          <w:szCs w:val="28"/>
        </w:rPr>
      </w:pPr>
      <w:bookmarkStart w:id="0" w:name="_Hlk121683794"/>
      <w:r w:rsidRPr="00497941">
        <w:rPr>
          <w:rFonts w:asciiTheme="majorHAnsi" w:hAnsiTheme="majorHAnsi" w:cstheme="majorHAnsi"/>
          <w:sz w:val="28"/>
          <w:szCs w:val="28"/>
        </w:rPr>
        <w:t xml:space="preserve">This essay will discuss how I overcame and managed the stress involved within the training phase of my Police career. The first six months of a Police Officer’s career is spent in a classroom learning about law and procedures, making sure you are ready to go into tutorship at the end. Within the six months classroom learning, there are numerous tests, </w:t>
      </w:r>
      <w:proofErr w:type="spellStart"/>
      <w:r w:rsidRPr="00497941">
        <w:rPr>
          <w:rFonts w:asciiTheme="majorHAnsi" w:hAnsiTheme="majorHAnsi" w:cstheme="majorHAnsi"/>
          <w:sz w:val="28"/>
          <w:szCs w:val="28"/>
        </w:rPr>
        <w:t>practicals</w:t>
      </w:r>
      <w:proofErr w:type="spellEnd"/>
      <w:r w:rsidRPr="00497941">
        <w:rPr>
          <w:rFonts w:asciiTheme="majorHAnsi" w:hAnsiTheme="majorHAnsi" w:cstheme="majorHAnsi"/>
          <w:sz w:val="28"/>
          <w:szCs w:val="28"/>
        </w:rPr>
        <w:t xml:space="preserve"> and group activities which allow you to put your learning knowledge to the test. There are many models which the police adapt to help to describe and understand your actions. One of the models which police use as a reflection strategy is </w:t>
      </w:r>
      <w:proofErr w:type="spellStart"/>
      <w:r w:rsidRPr="00497941">
        <w:rPr>
          <w:rFonts w:asciiTheme="majorHAnsi" w:hAnsiTheme="majorHAnsi" w:cstheme="majorHAnsi"/>
          <w:sz w:val="28"/>
          <w:szCs w:val="28"/>
        </w:rPr>
        <w:t>Bortons</w:t>
      </w:r>
      <w:proofErr w:type="spellEnd"/>
      <w:r w:rsidRPr="00497941">
        <w:rPr>
          <w:rFonts w:asciiTheme="majorHAnsi" w:hAnsiTheme="majorHAnsi" w:cstheme="majorHAnsi"/>
          <w:sz w:val="28"/>
          <w:szCs w:val="28"/>
        </w:rPr>
        <w:t xml:space="preserve"> Reflective Tool (</w:t>
      </w:r>
      <w:proofErr w:type="spellStart"/>
      <w:r w:rsidRPr="00497941">
        <w:rPr>
          <w:rFonts w:asciiTheme="majorHAnsi" w:hAnsiTheme="majorHAnsi" w:cstheme="majorHAnsi"/>
          <w:sz w:val="28"/>
          <w:szCs w:val="28"/>
        </w:rPr>
        <w:t>Borton</w:t>
      </w:r>
      <w:proofErr w:type="spellEnd"/>
      <w:r w:rsidRPr="00497941">
        <w:rPr>
          <w:rFonts w:asciiTheme="majorHAnsi" w:hAnsiTheme="majorHAnsi" w:cstheme="majorHAnsi"/>
          <w:sz w:val="28"/>
          <w:szCs w:val="28"/>
        </w:rPr>
        <w:t xml:space="preserve">, 1970). </w:t>
      </w:r>
    </w:p>
    <w:p w14:paraId="725E50F8" w14:textId="06F60BF6"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w:t>
      </w:r>
      <w:proofErr w:type="spellStart"/>
      <w:r w:rsidRPr="00497941">
        <w:rPr>
          <w:rFonts w:asciiTheme="majorHAnsi" w:hAnsiTheme="majorHAnsi" w:cstheme="majorHAnsi"/>
          <w:sz w:val="28"/>
          <w:szCs w:val="28"/>
        </w:rPr>
        <w:t>Borton’s</w:t>
      </w:r>
      <w:proofErr w:type="spellEnd"/>
      <w:r w:rsidRPr="00497941">
        <w:rPr>
          <w:rFonts w:asciiTheme="majorHAnsi" w:hAnsiTheme="majorHAnsi" w:cstheme="majorHAnsi"/>
          <w:sz w:val="28"/>
          <w:szCs w:val="28"/>
        </w:rPr>
        <w:t xml:space="preserve"> Reflective Tool has three different stages. Stage one is What. This stage is explaining what has happened. Questions such as what role did I and others play? What happened? And what were the problems? The second stage is So what?  This stage is analysing what happened after the incident and what was the outcome and what I learnt </w:t>
      </w:r>
      <w:proofErr w:type="gramStart"/>
      <w:r w:rsidRPr="00497941">
        <w:rPr>
          <w:rFonts w:asciiTheme="majorHAnsi" w:hAnsiTheme="majorHAnsi" w:cstheme="majorHAnsi"/>
          <w:sz w:val="28"/>
          <w:szCs w:val="28"/>
        </w:rPr>
        <w:t>in regards to</w:t>
      </w:r>
      <w:proofErr w:type="gramEnd"/>
      <w:r w:rsidRPr="00497941">
        <w:rPr>
          <w:rFonts w:asciiTheme="majorHAnsi" w:hAnsiTheme="majorHAnsi" w:cstheme="majorHAnsi"/>
          <w:sz w:val="28"/>
          <w:szCs w:val="28"/>
        </w:rPr>
        <w:t xml:space="preserve"> this incident.</w:t>
      </w:r>
    </w:p>
    <w:p w14:paraId="27552E4F" w14:textId="3DF79B3B"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Then the third and last stage is Now what. This stage is the true reflection stage. Questions such as how will you change next time? What went well? And what you could improve to have a better outcome? </w:t>
      </w:r>
    </w:p>
    <w:p w14:paraId="09DE5C0D" w14:textId="280A7818"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Knowing how to manage stress is very important in the role of a Police Constable. Police Constables regularly have busy workloads, having to quickly manage each call to maximise their time. Police Constables also </w:t>
      </w:r>
      <w:r w:rsidR="00187B39" w:rsidRPr="00497941">
        <w:rPr>
          <w:rFonts w:asciiTheme="majorHAnsi" w:hAnsiTheme="majorHAnsi" w:cstheme="majorHAnsi"/>
          <w:sz w:val="28"/>
          <w:szCs w:val="28"/>
        </w:rPr>
        <w:t>must</w:t>
      </w:r>
      <w:r w:rsidRPr="00497941">
        <w:rPr>
          <w:rFonts w:asciiTheme="majorHAnsi" w:hAnsiTheme="majorHAnsi" w:cstheme="majorHAnsi"/>
          <w:sz w:val="28"/>
          <w:szCs w:val="28"/>
        </w:rPr>
        <w:t xml:space="preserve"> manage the</w:t>
      </w:r>
      <w:r w:rsidR="00132ADD" w:rsidRPr="00497941">
        <w:rPr>
          <w:rFonts w:asciiTheme="majorHAnsi" w:hAnsiTheme="majorHAnsi" w:cstheme="majorHAnsi"/>
          <w:sz w:val="28"/>
          <w:szCs w:val="28"/>
        </w:rPr>
        <w:t>ir</w:t>
      </w:r>
      <w:r w:rsidRPr="00497941">
        <w:rPr>
          <w:rFonts w:asciiTheme="majorHAnsi" w:hAnsiTheme="majorHAnsi" w:cstheme="majorHAnsi"/>
          <w:sz w:val="28"/>
          <w:szCs w:val="28"/>
        </w:rPr>
        <w:t xml:space="preserve"> work</w:t>
      </w:r>
      <w:r w:rsidR="00132ADD" w:rsidRPr="00497941">
        <w:rPr>
          <w:rFonts w:asciiTheme="majorHAnsi" w:hAnsiTheme="majorHAnsi" w:cstheme="majorHAnsi"/>
          <w:sz w:val="28"/>
          <w:szCs w:val="28"/>
        </w:rPr>
        <w:t xml:space="preserve"> and</w:t>
      </w:r>
      <w:r w:rsidRPr="00497941">
        <w:rPr>
          <w:rFonts w:asciiTheme="majorHAnsi" w:hAnsiTheme="majorHAnsi" w:cstheme="majorHAnsi"/>
          <w:sz w:val="28"/>
          <w:szCs w:val="28"/>
        </w:rPr>
        <w:t xml:space="preserve"> home life effectively, as some days they may find they have to work overtime due to pressing matters, such as court file building. </w:t>
      </w:r>
    </w:p>
    <w:p w14:paraId="327E1FE9" w14:textId="20CC102E" w:rsidR="00957AFD" w:rsidRPr="00497941" w:rsidRDefault="00957AFD" w:rsidP="00497941">
      <w:pPr>
        <w:jc w:val="both"/>
        <w:rPr>
          <w:rFonts w:asciiTheme="majorHAnsi" w:hAnsiTheme="majorHAnsi" w:cstheme="majorHAnsi"/>
          <w:color w:val="000000"/>
          <w:sz w:val="28"/>
          <w:szCs w:val="28"/>
          <w:shd w:val="clear" w:color="auto" w:fill="FFFFFF"/>
        </w:rPr>
      </w:pPr>
      <w:r w:rsidRPr="00497941">
        <w:rPr>
          <w:rFonts w:asciiTheme="majorHAnsi" w:hAnsiTheme="majorHAnsi" w:cstheme="majorHAnsi"/>
          <w:sz w:val="28"/>
          <w:szCs w:val="28"/>
        </w:rPr>
        <w:t xml:space="preserve">I will also be writing about resilience and how I was resilient during the </w:t>
      </w:r>
      <w:proofErr w:type="gramStart"/>
      <w:r w:rsidRPr="00497941">
        <w:rPr>
          <w:rFonts w:asciiTheme="majorHAnsi" w:hAnsiTheme="majorHAnsi" w:cstheme="majorHAnsi"/>
          <w:sz w:val="28"/>
          <w:szCs w:val="28"/>
        </w:rPr>
        <w:t>six month</w:t>
      </w:r>
      <w:proofErr w:type="gramEnd"/>
      <w:r w:rsidRPr="00497941">
        <w:rPr>
          <w:rFonts w:asciiTheme="majorHAnsi" w:hAnsiTheme="majorHAnsi" w:cstheme="majorHAnsi"/>
          <w:sz w:val="28"/>
          <w:szCs w:val="28"/>
        </w:rPr>
        <w:t xml:space="preserve"> learning stage of my police career. Resilience is defined as </w:t>
      </w:r>
      <w:r w:rsidR="00D14766" w:rsidRPr="00497941">
        <w:rPr>
          <w:rFonts w:asciiTheme="majorHAnsi" w:hAnsiTheme="majorHAnsi" w:cstheme="majorHAnsi"/>
          <w:sz w:val="28"/>
          <w:szCs w:val="28"/>
        </w:rPr>
        <w:t>“</w:t>
      </w:r>
      <w:r w:rsidRPr="00497941">
        <w:rPr>
          <w:rFonts w:asciiTheme="majorHAnsi" w:hAnsiTheme="majorHAnsi" w:cstheme="majorHAnsi"/>
          <w:color w:val="000000"/>
          <w:sz w:val="28"/>
          <w:szCs w:val="28"/>
          <w:shd w:val="clear" w:color="auto" w:fill="FFFFFF"/>
        </w:rPr>
        <w:t>Resilience is the process and outcome of successfully adapting to difficult or challenging life experiences, especially through mental, emotional, and behavioural flexibility and adjustment to external and internal demands</w:t>
      </w:r>
      <w:r w:rsidR="00D14766" w:rsidRPr="00497941">
        <w:rPr>
          <w:rFonts w:asciiTheme="majorHAnsi" w:hAnsiTheme="majorHAnsi" w:cstheme="majorHAnsi"/>
          <w:color w:val="000000"/>
          <w:sz w:val="28"/>
          <w:szCs w:val="28"/>
          <w:shd w:val="clear" w:color="auto" w:fill="FFFFFF"/>
        </w:rPr>
        <w:t>”</w:t>
      </w:r>
      <w:r w:rsidRPr="00497941">
        <w:rPr>
          <w:rFonts w:asciiTheme="majorHAnsi" w:hAnsiTheme="majorHAnsi" w:cstheme="majorHAnsi"/>
          <w:color w:val="000000"/>
          <w:sz w:val="28"/>
          <w:szCs w:val="28"/>
          <w:shd w:val="clear" w:color="auto" w:fill="FFFFFF"/>
        </w:rPr>
        <w:t xml:space="preserve"> (American Psychological Association, 2022) </w:t>
      </w:r>
    </w:p>
    <w:p w14:paraId="2B9B0889" w14:textId="484688A5"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color w:val="000000"/>
          <w:sz w:val="28"/>
          <w:szCs w:val="28"/>
          <w:shd w:val="clear" w:color="auto" w:fill="FFFFFF"/>
        </w:rPr>
        <w:t>Resilience is extremely important in polic</w:t>
      </w:r>
      <w:r w:rsidR="00D14766" w:rsidRPr="00497941">
        <w:rPr>
          <w:rFonts w:asciiTheme="majorHAnsi" w:hAnsiTheme="majorHAnsi" w:cstheme="majorHAnsi"/>
          <w:color w:val="000000"/>
          <w:sz w:val="28"/>
          <w:szCs w:val="28"/>
          <w:shd w:val="clear" w:color="auto" w:fill="FFFFFF"/>
        </w:rPr>
        <w:t>ing</w:t>
      </w:r>
      <w:r w:rsidRPr="00497941">
        <w:rPr>
          <w:rFonts w:asciiTheme="majorHAnsi" w:hAnsiTheme="majorHAnsi" w:cstheme="majorHAnsi"/>
          <w:color w:val="000000"/>
          <w:sz w:val="28"/>
          <w:szCs w:val="28"/>
          <w:shd w:val="clear" w:color="auto" w:fill="FFFFFF"/>
        </w:rPr>
        <w:t>. Police Constables have to daily attend and ma</w:t>
      </w:r>
      <w:r w:rsidRPr="00497941">
        <w:rPr>
          <w:rFonts w:asciiTheme="majorHAnsi" w:hAnsiTheme="majorHAnsi" w:cstheme="majorHAnsi"/>
          <w:sz w:val="28"/>
          <w:szCs w:val="28"/>
        </w:rPr>
        <w:t xml:space="preserve">nage difficult situations, extreme violence, distressing scenes and difficult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incidents. Police Constables must maintain good resilience and </w:t>
      </w:r>
      <w:r w:rsidR="00D14766" w:rsidRPr="00497941">
        <w:rPr>
          <w:rFonts w:asciiTheme="majorHAnsi" w:hAnsiTheme="majorHAnsi" w:cstheme="majorHAnsi"/>
          <w:sz w:val="28"/>
          <w:szCs w:val="28"/>
        </w:rPr>
        <w:t>be</w:t>
      </w:r>
      <w:r w:rsidRPr="00497941">
        <w:rPr>
          <w:rFonts w:asciiTheme="majorHAnsi" w:hAnsiTheme="majorHAnsi" w:cstheme="majorHAnsi"/>
          <w:sz w:val="28"/>
          <w:szCs w:val="28"/>
        </w:rPr>
        <w:t xml:space="preserve"> able to analyse and progress the information given and </w:t>
      </w:r>
      <w:proofErr w:type="gramStart"/>
      <w:r w:rsidRPr="00497941">
        <w:rPr>
          <w:rFonts w:asciiTheme="majorHAnsi" w:hAnsiTheme="majorHAnsi" w:cstheme="majorHAnsi"/>
          <w:sz w:val="28"/>
          <w:szCs w:val="28"/>
        </w:rPr>
        <w:t xml:space="preserve">have </w:t>
      </w:r>
      <w:r w:rsidRPr="00497941">
        <w:rPr>
          <w:rFonts w:asciiTheme="majorHAnsi" w:hAnsiTheme="majorHAnsi" w:cstheme="majorHAnsi"/>
          <w:sz w:val="28"/>
          <w:szCs w:val="28"/>
        </w:rPr>
        <w:lastRenderedPageBreak/>
        <w:t>the ability to</w:t>
      </w:r>
      <w:proofErr w:type="gramEnd"/>
      <w:r w:rsidRPr="00497941">
        <w:rPr>
          <w:rFonts w:asciiTheme="majorHAnsi" w:hAnsiTheme="majorHAnsi" w:cstheme="majorHAnsi"/>
          <w:sz w:val="28"/>
          <w:szCs w:val="28"/>
        </w:rPr>
        <w:t xml:space="preserve"> </w:t>
      </w:r>
      <w:r w:rsidR="00D14766" w:rsidRPr="00497941">
        <w:rPr>
          <w:rFonts w:asciiTheme="majorHAnsi" w:hAnsiTheme="majorHAnsi" w:cstheme="majorHAnsi"/>
          <w:sz w:val="28"/>
          <w:szCs w:val="28"/>
        </w:rPr>
        <w:t xml:space="preserve">continue with a professional attitude and </w:t>
      </w:r>
      <w:r w:rsidRPr="00497941">
        <w:rPr>
          <w:rFonts w:asciiTheme="majorHAnsi" w:hAnsiTheme="majorHAnsi" w:cstheme="majorHAnsi"/>
          <w:sz w:val="28"/>
          <w:szCs w:val="28"/>
        </w:rPr>
        <w:t xml:space="preserve">quickly to go to the next call. </w:t>
      </w:r>
    </w:p>
    <w:p w14:paraId="75A32FE8" w14:textId="41D142FC" w:rsidR="00957AFD" w:rsidRPr="00497941" w:rsidRDefault="00D14766"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Police Constables need to be able to manage stress in their work and home life effectively. </w:t>
      </w:r>
      <w:r w:rsidR="00957AFD" w:rsidRPr="00497941">
        <w:rPr>
          <w:rFonts w:asciiTheme="majorHAnsi" w:hAnsiTheme="majorHAnsi" w:cstheme="majorHAnsi"/>
          <w:sz w:val="28"/>
          <w:szCs w:val="28"/>
        </w:rPr>
        <w:t xml:space="preserve">Stress is defined as “Stress is the body’s reaction to feeling threatened or under pressure. Too much stress can affect our mood, our body and our relationships, especially when it feels out of control. Effects of stress are irritable, low self-esteem, physical, mental and emotional </w:t>
      </w:r>
      <w:r w:rsidR="00187B39" w:rsidRPr="00497941">
        <w:rPr>
          <w:rFonts w:asciiTheme="majorHAnsi" w:hAnsiTheme="majorHAnsi" w:cstheme="majorHAnsi"/>
          <w:sz w:val="28"/>
          <w:szCs w:val="28"/>
        </w:rPr>
        <w:t>exhaustion” (</w:t>
      </w:r>
      <w:r w:rsidRPr="00497941">
        <w:rPr>
          <w:rFonts w:asciiTheme="majorHAnsi" w:hAnsiTheme="majorHAnsi" w:cstheme="majorHAnsi"/>
          <w:sz w:val="28"/>
          <w:szCs w:val="28"/>
        </w:rPr>
        <w:t>NHS,2021)</w:t>
      </w:r>
    </w:p>
    <w:p w14:paraId="447E657C" w14:textId="77777777" w:rsidR="000A050B" w:rsidRPr="00497941" w:rsidRDefault="00187B39" w:rsidP="00497941">
      <w:pPr>
        <w:jc w:val="both"/>
        <w:rPr>
          <w:rFonts w:asciiTheme="majorHAnsi" w:hAnsiTheme="majorHAnsi" w:cstheme="majorHAnsi"/>
          <w:sz w:val="28"/>
          <w:szCs w:val="28"/>
        </w:rPr>
      </w:pPr>
      <w:r w:rsidRPr="00497941">
        <w:rPr>
          <w:rFonts w:asciiTheme="majorHAnsi" w:hAnsiTheme="majorHAnsi" w:cstheme="majorHAnsi"/>
          <w:sz w:val="28"/>
          <w:szCs w:val="28"/>
        </w:rPr>
        <w:t>I found that I was able to relieve the signs of stress by exercising. I would regularly take my dogs on longer walks up nearby mountains, this gave me time to reflect and allowed me time to relax and think about what is causing the stress logically.</w:t>
      </w:r>
    </w:p>
    <w:p w14:paraId="1403822F" w14:textId="275EA329" w:rsidR="00187B39" w:rsidRPr="00497941" w:rsidRDefault="000A050B"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w:t>
      </w:r>
      <w:r w:rsidR="00187B39" w:rsidRPr="00497941">
        <w:rPr>
          <w:rFonts w:asciiTheme="majorHAnsi" w:hAnsiTheme="majorHAnsi" w:cstheme="majorHAnsi"/>
          <w:sz w:val="28"/>
          <w:szCs w:val="28"/>
        </w:rPr>
        <w:t xml:space="preserve"> </w:t>
      </w:r>
      <w:r w:rsidRPr="00497941">
        <w:rPr>
          <w:rFonts w:asciiTheme="majorHAnsi" w:hAnsiTheme="majorHAnsi" w:cstheme="majorHAnsi"/>
          <w:sz w:val="28"/>
          <w:szCs w:val="28"/>
        </w:rPr>
        <w:t>Exercise is proven to help reduce stress levels</w:t>
      </w:r>
      <w:r w:rsidR="006D635B" w:rsidRPr="00497941">
        <w:rPr>
          <w:rFonts w:asciiTheme="majorHAnsi" w:hAnsiTheme="majorHAnsi" w:cstheme="majorHAnsi"/>
          <w:sz w:val="28"/>
          <w:szCs w:val="28"/>
        </w:rPr>
        <w:t>.</w:t>
      </w:r>
      <w:r w:rsidR="000918F1" w:rsidRPr="00497941">
        <w:rPr>
          <w:rFonts w:asciiTheme="majorHAnsi" w:hAnsiTheme="majorHAnsi" w:cstheme="majorHAnsi"/>
          <w:sz w:val="28"/>
          <w:szCs w:val="28"/>
        </w:rPr>
        <w:t xml:space="preserve"> Healthline 2020</w:t>
      </w:r>
      <w:r w:rsidR="006D635B" w:rsidRPr="00497941">
        <w:rPr>
          <w:rFonts w:asciiTheme="majorHAnsi" w:hAnsiTheme="majorHAnsi" w:cstheme="majorHAnsi"/>
          <w:sz w:val="28"/>
          <w:szCs w:val="28"/>
        </w:rPr>
        <w:t xml:space="preserve"> </w:t>
      </w:r>
      <w:r w:rsidR="000918F1" w:rsidRPr="00497941">
        <w:rPr>
          <w:rFonts w:asciiTheme="majorHAnsi" w:hAnsiTheme="majorHAnsi" w:cstheme="majorHAnsi"/>
          <w:sz w:val="28"/>
          <w:szCs w:val="28"/>
        </w:rPr>
        <w:t>“</w:t>
      </w:r>
      <w:r w:rsidR="000918F1" w:rsidRPr="00497941">
        <w:rPr>
          <w:rFonts w:asciiTheme="majorHAnsi" w:hAnsiTheme="majorHAnsi" w:cstheme="majorHAnsi"/>
          <w:color w:val="231F20"/>
          <w:sz w:val="28"/>
          <w:szCs w:val="28"/>
        </w:rPr>
        <w:t>Exercise also increases your brain’s production of endorphins. Endorphins are the “feel-good” neurotransmitters that are responsible for the coveted “runner’s high.” This is the sense of well-being and euphoria that many people experience after exercise”.</w:t>
      </w:r>
    </w:p>
    <w:p w14:paraId="7BEE7BA2" w14:textId="3CE0387A" w:rsidR="000A050B" w:rsidRPr="00497941" w:rsidRDefault="000A050B" w:rsidP="00497941">
      <w:pPr>
        <w:jc w:val="both"/>
        <w:rPr>
          <w:rFonts w:asciiTheme="majorHAnsi" w:hAnsiTheme="majorHAnsi" w:cstheme="majorHAnsi"/>
          <w:sz w:val="28"/>
          <w:szCs w:val="28"/>
        </w:rPr>
      </w:pPr>
      <w:r w:rsidRPr="00497941">
        <w:rPr>
          <w:rFonts w:asciiTheme="majorHAnsi" w:hAnsiTheme="majorHAnsi" w:cstheme="majorHAnsi"/>
          <w:sz w:val="28"/>
          <w:szCs w:val="28"/>
        </w:rPr>
        <w:t>I found that positive thoughts also helped me to feel calm and in control of my learning. Positive and balanced thoughts have been proven to reduce stress. Positive thinking is defined “as a generic term referring to an overall attitude that is reflected in thinking, behaviour, feeling and speaking. Positive thinking is a mental attitude that admits into the mind; thoughts, words and images that are conducive to growth, expansion and success”</w:t>
      </w:r>
      <w:r w:rsidRPr="00497941">
        <w:rPr>
          <w:rFonts w:asciiTheme="majorHAnsi" w:hAnsiTheme="majorHAnsi" w:cstheme="majorHAnsi"/>
          <w:color w:val="C45911" w:themeColor="accent2" w:themeShade="BF"/>
          <w:sz w:val="28"/>
          <w:szCs w:val="28"/>
        </w:rPr>
        <w:t xml:space="preserve"> </w:t>
      </w:r>
      <w:r w:rsidRPr="00497941">
        <w:rPr>
          <w:rFonts w:asciiTheme="majorHAnsi" w:hAnsiTheme="majorHAnsi" w:cstheme="majorHAnsi"/>
          <w:sz w:val="28"/>
          <w:szCs w:val="28"/>
        </w:rPr>
        <w:t>McGrath (2004).</w:t>
      </w:r>
      <w:r w:rsidRPr="00497941">
        <w:rPr>
          <w:rFonts w:asciiTheme="majorHAnsi" w:hAnsiTheme="majorHAnsi" w:cstheme="majorHAnsi"/>
          <w:sz w:val="28"/>
          <w:szCs w:val="28"/>
          <w:shd w:val="clear" w:color="auto" w:fill="FFFFFF"/>
        </w:rPr>
        <w:t xml:space="preserve"> Folkman and Moskowitz conducted a review and recent evidence indicates “that positive emotions help buffer against stress” (</w:t>
      </w:r>
      <w:hyperlink r:id="rId7" w:anchor="R16" w:history="1">
        <w:r w:rsidRPr="00497941">
          <w:rPr>
            <w:rStyle w:val="Hyperlink"/>
            <w:rFonts w:asciiTheme="majorHAnsi" w:hAnsiTheme="majorHAnsi" w:cstheme="majorHAnsi"/>
            <w:color w:val="auto"/>
            <w:sz w:val="28"/>
            <w:szCs w:val="28"/>
            <w:u w:val="none"/>
            <w:shd w:val="clear" w:color="auto" w:fill="FFFFFF"/>
          </w:rPr>
          <w:t>Folkman &amp; Moskowitz, 2000</w:t>
        </w:r>
      </w:hyperlink>
      <w:r w:rsidRPr="00497941">
        <w:rPr>
          <w:rFonts w:asciiTheme="majorHAnsi" w:hAnsiTheme="majorHAnsi" w:cstheme="majorHAnsi"/>
          <w:sz w:val="28"/>
          <w:szCs w:val="28"/>
          <w:shd w:val="clear" w:color="auto" w:fill="FFFFFF"/>
        </w:rPr>
        <w:t>)</w:t>
      </w:r>
    </w:p>
    <w:p w14:paraId="1071C3B5" w14:textId="016F4664" w:rsidR="00957AFD" w:rsidRPr="00497941" w:rsidRDefault="000918F1"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w:t>
      </w:r>
      <w:r w:rsidR="00957AFD" w:rsidRPr="00497941">
        <w:rPr>
          <w:rFonts w:asciiTheme="majorHAnsi" w:hAnsiTheme="majorHAnsi" w:cstheme="majorHAnsi"/>
          <w:sz w:val="28"/>
          <w:szCs w:val="28"/>
        </w:rPr>
        <w:t xml:space="preserve">I found </w:t>
      </w:r>
      <w:r w:rsidRPr="00497941">
        <w:rPr>
          <w:rFonts w:asciiTheme="majorHAnsi" w:hAnsiTheme="majorHAnsi" w:cstheme="majorHAnsi"/>
          <w:sz w:val="28"/>
          <w:szCs w:val="28"/>
        </w:rPr>
        <w:t>that I was p</w:t>
      </w:r>
      <w:r w:rsidR="00957AFD" w:rsidRPr="00497941">
        <w:rPr>
          <w:rFonts w:asciiTheme="majorHAnsi" w:hAnsiTheme="majorHAnsi" w:cstheme="majorHAnsi"/>
          <w:sz w:val="28"/>
          <w:szCs w:val="28"/>
        </w:rPr>
        <w:t>articularly stress</w:t>
      </w:r>
      <w:r w:rsidRPr="00497941">
        <w:rPr>
          <w:rFonts w:asciiTheme="majorHAnsi" w:hAnsiTheme="majorHAnsi" w:cstheme="majorHAnsi"/>
          <w:sz w:val="28"/>
          <w:szCs w:val="28"/>
        </w:rPr>
        <w:t>ed</w:t>
      </w:r>
      <w:r w:rsidR="00957AFD" w:rsidRPr="00497941">
        <w:rPr>
          <w:rFonts w:asciiTheme="majorHAnsi" w:hAnsiTheme="majorHAnsi" w:cstheme="majorHAnsi"/>
          <w:sz w:val="28"/>
          <w:szCs w:val="28"/>
        </w:rPr>
        <w:t xml:space="preserve"> during the exams and trying to revise. I made sure I made the most of my weekends</w:t>
      </w:r>
      <w:r w:rsidR="00132ADD" w:rsidRPr="00497941">
        <w:rPr>
          <w:rFonts w:asciiTheme="majorHAnsi" w:hAnsiTheme="majorHAnsi" w:cstheme="majorHAnsi"/>
          <w:sz w:val="28"/>
          <w:szCs w:val="28"/>
        </w:rPr>
        <w:t xml:space="preserve"> and </w:t>
      </w:r>
      <w:r w:rsidR="00957AFD" w:rsidRPr="00497941">
        <w:rPr>
          <w:rFonts w:asciiTheme="majorHAnsi" w:hAnsiTheme="majorHAnsi" w:cstheme="majorHAnsi"/>
          <w:sz w:val="28"/>
          <w:szCs w:val="28"/>
        </w:rPr>
        <w:t xml:space="preserve">evenings off work and utilised my time effectively. I used the </w:t>
      </w:r>
      <w:proofErr w:type="spellStart"/>
      <w:r w:rsidR="00957AFD" w:rsidRPr="00497941">
        <w:rPr>
          <w:rFonts w:asciiTheme="majorHAnsi" w:hAnsiTheme="majorHAnsi" w:cstheme="majorHAnsi"/>
          <w:sz w:val="28"/>
          <w:szCs w:val="28"/>
        </w:rPr>
        <w:t>Bortons</w:t>
      </w:r>
      <w:proofErr w:type="spellEnd"/>
      <w:r w:rsidR="00957AFD" w:rsidRPr="00497941">
        <w:rPr>
          <w:rFonts w:asciiTheme="majorHAnsi" w:hAnsiTheme="majorHAnsi" w:cstheme="majorHAnsi"/>
          <w:sz w:val="28"/>
          <w:szCs w:val="28"/>
        </w:rPr>
        <w:t xml:space="preserve"> Reflective Model to analysis the problem</w:t>
      </w:r>
      <w:r w:rsidR="00132ADD" w:rsidRPr="00497941">
        <w:rPr>
          <w:rFonts w:asciiTheme="majorHAnsi" w:hAnsiTheme="majorHAnsi" w:cstheme="majorHAnsi"/>
          <w:sz w:val="28"/>
          <w:szCs w:val="28"/>
        </w:rPr>
        <w:t>. S</w:t>
      </w:r>
      <w:r w:rsidR="00957AFD" w:rsidRPr="00497941">
        <w:rPr>
          <w:rFonts w:asciiTheme="majorHAnsi" w:hAnsiTheme="majorHAnsi" w:cstheme="majorHAnsi"/>
          <w:sz w:val="28"/>
          <w:szCs w:val="28"/>
        </w:rPr>
        <w:t>tage one</w:t>
      </w:r>
      <w:r w:rsidR="00132ADD" w:rsidRPr="00497941">
        <w:rPr>
          <w:rFonts w:asciiTheme="majorHAnsi" w:hAnsiTheme="majorHAnsi" w:cstheme="majorHAnsi"/>
          <w:sz w:val="28"/>
          <w:szCs w:val="28"/>
        </w:rPr>
        <w:t xml:space="preserve"> would be </w:t>
      </w:r>
      <w:r w:rsidR="00957AFD" w:rsidRPr="00497941">
        <w:rPr>
          <w:rFonts w:asciiTheme="majorHAnsi" w:hAnsiTheme="majorHAnsi" w:cstheme="majorHAnsi"/>
          <w:sz w:val="28"/>
          <w:szCs w:val="28"/>
        </w:rPr>
        <w:t>trying to fit in revising. Stage two</w:t>
      </w:r>
      <w:r w:rsidR="00132ADD" w:rsidRPr="00497941">
        <w:rPr>
          <w:rFonts w:asciiTheme="majorHAnsi" w:hAnsiTheme="majorHAnsi" w:cstheme="majorHAnsi"/>
          <w:sz w:val="28"/>
          <w:szCs w:val="28"/>
        </w:rPr>
        <w:t xml:space="preserve"> is how I </w:t>
      </w:r>
      <w:r w:rsidR="00957AFD" w:rsidRPr="00497941">
        <w:rPr>
          <w:rFonts w:asciiTheme="majorHAnsi" w:hAnsiTheme="majorHAnsi" w:cstheme="majorHAnsi"/>
          <w:sz w:val="28"/>
          <w:szCs w:val="28"/>
        </w:rPr>
        <w:t>manage</w:t>
      </w:r>
      <w:r w:rsidR="00132ADD" w:rsidRPr="00497941">
        <w:rPr>
          <w:rFonts w:asciiTheme="majorHAnsi" w:hAnsiTheme="majorHAnsi" w:cstheme="majorHAnsi"/>
          <w:sz w:val="28"/>
          <w:szCs w:val="28"/>
        </w:rPr>
        <w:t>d to revise. This would be</w:t>
      </w:r>
      <w:r w:rsidR="00957AFD" w:rsidRPr="00497941">
        <w:rPr>
          <w:rFonts w:asciiTheme="majorHAnsi" w:hAnsiTheme="majorHAnsi" w:cstheme="majorHAnsi"/>
          <w:sz w:val="28"/>
          <w:szCs w:val="28"/>
        </w:rPr>
        <w:t xml:space="preserve"> going to the out station </w:t>
      </w:r>
      <w:r w:rsidR="00132ADD" w:rsidRPr="00497941">
        <w:rPr>
          <w:rFonts w:asciiTheme="majorHAnsi" w:hAnsiTheme="majorHAnsi" w:cstheme="majorHAnsi"/>
          <w:sz w:val="28"/>
          <w:szCs w:val="28"/>
        </w:rPr>
        <w:t>a</w:t>
      </w:r>
      <w:r w:rsidR="00957AFD" w:rsidRPr="00497941">
        <w:rPr>
          <w:rFonts w:asciiTheme="majorHAnsi" w:hAnsiTheme="majorHAnsi" w:cstheme="majorHAnsi"/>
          <w:sz w:val="28"/>
          <w:szCs w:val="28"/>
        </w:rPr>
        <w:t>nd making good use of my time</w:t>
      </w:r>
      <w:r w:rsidR="00132ADD" w:rsidRPr="00497941">
        <w:rPr>
          <w:rFonts w:asciiTheme="majorHAnsi" w:hAnsiTheme="majorHAnsi" w:cstheme="majorHAnsi"/>
          <w:sz w:val="28"/>
          <w:szCs w:val="28"/>
        </w:rPr>
        <w:t>, especially</w:t>
      </w:r>
      <w:r w:rsidR="00957AFD" w:rsidRPr="00497941">
        <w:rPr>
          <w:rFonts w:asciiTheme="majorHAnsi" w:hAnsiTheme="majorHAnsi" w:cstheme="majorHAnsi"/>
          <w:sz w:val="28"/>
          <w:szCs w:val="28"/>
        </w:rPr>
        <w:t xml:space="preserve"> when my son was in childcare</w:t>
      </w:r>
      <w:r w:rsidR="00132ADD" w:rsidRPr="00497941">
        <w:rPr>
          <w:rFonts w:asciiTheme="majorHAnsi" w:hAnsiTheme="majorHAnsi" w:cstheme="majorHAnsi"/>
          <w:sz w:val="28"/>
          <w:szCs w:val="28"/>
        </w:rPr>
        <w:t>.</w:t>
      </w:r>
      <w:r w:rsidR="00957AFD" w:rsidRPr="00497941">
        <w:rPr>
          <w:rFonts w:asciiTheme="majorHAnsi" w:hAnsiTheme="majorHAnsi" w:cstheme="majorHAnsi"/>
          <w:sz w:val="28"/>
          <w:szCs w:val="28"/>
        </w:rPr>
        <w:t xml:space="preserve"> Stage three</w:t>
      </w:r>
      <w:r w:rsidR="00132ADD" w:rsidRPr="00497941">
        <w:rPr>
          <w:rFonts w:asciiTheme="majorHAnsi" w:hAnsiTheme="majorHAnsi" w:cstheme="majorHAnsi"/>
          <w:sz w:val="28"/>
          <w:szCs w:val="28"/>
        </w:rPr>
        <w:t xml:space="preserve"> is</w:t>
      </w:r>
      <w:r w:rsidR="00957AFD" w:rsidRPr="00497941">
        <w:rPr>
          <w:rFonts w:asciiTheme="majorHAnsi" w:hAnsiTheme="majorHAnsi" w:cstheme="majorHAnsi"/>
          <w:sz w:val="28"/>
          <w:szCs w:val="28"/>
        </w:rPr>
        <w:t xml:space="preserve"> effectively building a detailed planner, making sure I wr</w:t>
      </w:r>
      <w:r w:rsidR="00132ADD" w:rsidRPr="00497941">
        <w:rPr>
          <w:rFonts w:asciiTheme="majorHAnsi" w:hAnsiTheme="majorHAnsi" w:cstheme="majorHAnsi"/>
          <w:sz w:val="28"/>
          <w:szCs w:val="28"/>
        </w:rPr>
        <w:t>o</w:t>
      </w:r>
      <w:r w:rsidR="00957AFD" w:rsidRPr="00497941">
        <w:rPr>
          <w:rFonts w:asciiTheme="majorHAnsi" w:hAnsiTheme="majorHAnsi" w:cstheme="majorHAnsi"/>
          <w:sz w:val="28"/>
          <w:szCs w:val="28"/>
        </w:rPr>
        <w:t>te in space to revise for exams. I had great family support and would regularly lean on them to help with organising the week. Research shows that 46% of two parented families show both mother and father in full time work (Pew Research Centre, 2015</w:t>
      </w:r>
      <w:r w:rsidR="00395850" w:rsidRPr="00497941">
        <w:rPr>
          <w:rFonts w:asciiTheme="majorHAnsi" w:hAnsiTheme="majorHAnsi" w:cstheme="majorHAnsi"/>
          <w:sz w:val="28"/>
          <w:szCs w:val="28"/>
        </w:rPr>
        <w:t>). The</w:t>
      </w:r>
      <w:r w:rsidR="00957AFD" w:rsidRPr="00497941">
        <w:rPr>
          <w:rFonts w:asciiTheme="majorHAnsi" w:hAnsiTheme="majorHAnsi" w:cstheme="majorHAnsi"/>
          <w:sz w:val="28"/>
          <w:szCs w:val="28"/>
        </w:rPr>
        <w:t xml:space="preserve"> study shows that six in ten working mothers have stated that they find balancing job and family life is difficult (Pew Research Centre, 2015). </w:t>
      </w:r>
    </w:p>
    <w:p w14:paraId="776DA3EF" w14:textId="77777777"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Within the classroom training for Police Constable, I found that there were many different situations where I was put under stress. I am naturally a quieter person when out of my comfort zone and sometimes struggle with confidence and self-esteem, this I found difficult when dealing with the practical training sessions. I found that I would second guess myself a lot and would take longer to make a conclusion of the situation that was presented in front of me. </w:t>
      </w:r>
    </w:p>
    <w:p w14:paraId="0B870589" w14:textId="3F6AB6AA"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To manage </w:t>
      </w:r>
      <w:r w:rsidR="00395850" w:rsidRPr="00497941">
        <w:rPr>
          <w:rFonts w:asciiTheme="majorHAnsi" w:hAnsiTheme="majorHAnsi" w:cstheme="majorHAnsi"/>
          <w:sz w:val="28"/>
          <w:szCs w:val="28"/>
        </w:rPr>
        <w:t>this,</w:t>
      </w:r>
      <w:r w:rsidRPr="00497941">
        <w:rPr>
          <w:rFonts w:asciiTheme="majorHAnsi" w:hAnsiTheme="majorHAnsi" w:cstheme="majorHAnsi"/>
          <w:sz w:val="28"/>
          <w:szCs w:val="28"/>
        </w:rPr>
        <w:t xml:space="preserve"> I quickly realised using </w:t>
      </w:r>
      <w:proofErr w:type="spellStart"/>
      <w:r w:rsidRPr="00497941">
        <w:rPr>
          <w:rFonts w:asciiTheme="majorHAnsi" w:hAnsiTheme="majorHAnsi" w:cstheme="majorHAnsi"/>
          <w:sz w:val="28"/>
          <w:szCs w:val="28"/>
        </w:rPr>
        <w:t>Bortons</w:t>
      </w:r>
      <w:proofErr w:type="spellEnd"/>
      <w:r w:rsidRPr="00497941">
        <w:rPr>
          <w:rFonts w:asciiTheme="majorHAnsi" w:hAnsiTheme="majorHAnsi" w:cstheme="majorHAnsi"/>
          <w:sz w:val="28"/>
          <w:szCs w:val="28"/>
        </w:rPr>
        <w:t xml:space="preserve"> Reflective Model that my Stage one was thinking over the practical session, trying not to be too negative and critical of myself. Stage two was thinking about what I learnt from the scenario. What laws did I use, what my tone of voice did to help me, my body language</w:t>
      </w:r>
      <w:r w:rsidR="00A55915" w:rsidRPr="00497941">
        <w:rPr>
          <w:rFonts w:asciiTheme="majorHAnsi" w:hAnsiTheme="majorHAnsi" w:cstheme="majorHAnsi"/>
          <w:sz w:val="28"/>
          <w:szCs w:val="28"/>
        </w:rPr>
        <w:t xml:space="preserve"> and </w:t>
      </w:r>
      <w:r w:rsidRPr="00497941">
        <w:rPr>
          <w:rFonts w:asciiTheme="majorHAnsi" w:hAnsiTheme="majorHAnsi" w:cstheme="majorHAnsi"/>
          <w:sz w:val="28"/>
          <w:szCs w:val="28"/>
        </w:rPr>
        <w:t>did I get enough information. Stage three was my conclusion of the scenario. This included what</w:t>
      </w:r>
      <w:r w:rsidR="00A55915" w:rsidRPr="00497941">
        <w:rPr>
          <w:rFonts w:asciiTheme="majorHAnsi" w:hAnsiTheme="majorHAnsi" w:cstheme="majorHAnsi"/>
          <w:sz w:val="28"/>
          <w:szCs w:val="28"/>
        </w:rPr>
        <w:t xml:space="preserve"> went well and what didn’t go so well.</w:t>
      </w:r>
      <w:r w:rsidRPr="00497941">
        <w:rPr>
          <w:rFonts w:asciiTheme="majorHAnsi" w:hAnsiTheme="majorHAnsi" w:cstheme="majorHAnsi"/>
          <w:sz w:val="28"/>
          <w:szCs w:val="28"/>
        </w:rPr>
        <w:t xml:space="preserve"> I tried to concentrate on </w:t>
      </w:r>
      <w:r w:rsidR="00A55915" w:rsidRPr="00497941">
        <w:rPr>
          <w:rFonts w:asciiTheme="majorHAnsi" w:hAnsiTheme="majorHAnsi" w:cstheme="majorHAnsi"/>
          <w:sz w:val="28"/>
          <w:szCs w:val="28"/>
        </w:rPr>
        <w:t xml:space="preserve">what went well and not what didn’t well. </w:t>
      </w:r>
      <w:r w:rsidRPr="00497941">
        <w:rPr>
          <w:rFonts w:asciiTheme="majorHAnsi" w:hAnsiTheme="majorHAnsi" w:cstheme="majorHAnsi"/>
          <w:sz w:val="28"/>
          <w:szCs w:val="28"/>
        </w:rPr>
        <w:t>This I found helped to balance my comfort zone and keep me from being too negative</w:t>
      </w:r>
      <w:r w:rsidR="000A050B" w:rsidRPr="00497941">
        <w:rPr>
          <w:rFonts w:asciiTheme="majorHAnsi" w:hAnsiTheme="majorHAnsi" w:cstheme="majorHAnsi"/>
          <w:sz w:val="28"/>
          <w:szCs w:val="28"/>
        </w:rPr>
        <w:t>.</w:t>
      </w:r>
    </w:p>
    <w:p w14:paraId="55EC1576" w14:textId="57113DFC"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To conclude </w:t>
      </w:r>
      <w:r w:rsidR="000A050B" w:rsidRPr="00497941">
        <w:rPr>
          <w:rFonts w:asciiTheme="majorHAnsi" w:hAnsiTheme="majorHAnsi" w:cstheme="majorHAnsi"/>
          <w:sz w:val="28"/>
          <w:szCs w:val="28"/>
        </w:rPr>
        <w:t xml:space="preserve">the </w:t>
      </w:r>
      <w:r w:rsidR="006D635B" w:rsidRPr="00497941">
        <w:rPr>
          <w:rFonts w:asciiTheme="majorHAnsi" w:hAnsiTheme="majorHAnsi" w:cstheme="majorHAnsi"/>
          <w:sz w:val="28"/>
          <w:szCs w:val="28"/>
        </w:rPr>
        <w:t>essay,</w:t>
      </w:r>
      <w:r w:rsidRPr="00497941">
        <w:rPr>
          <w:rFonts w:asciiTheme="majorHAnsi" w:hAnsiTheme="majorHAnsi" w:cstheme="majorHAnsi"/>
          <w:sz w:val="28"/>
          <w:szCs w:val="28"/>
        </w:rPr>
        <w:t xml:space="preserve"> I was able to identify that I needed to reflect on the stress that I was experiencing whilst I was trying to juggle work and home life. I learnt to organise effectively a rota for childcare and made a schedule so family support would be able to manage daily life without me.  </w:t>
      </w:r>
    </w:p>
    <w:p w14:paraId="63523AB6" w14:textId="09E7BE5F" w:rsidR="000A050B" w:rsidRPr="00497941" w:rsidRDefault="000A050B"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To compare using exercise and positive thoughts, I feel that exercise allowed me to concentrate more in general when I was feeling stress from multiple different areas from training to a busy home and work life. I feel that positive thinking helped me to rationalise my thinking when </w:t>
      </w:r>
      <w:r w:rsidR="006D635B" w:rsidRPr="00497941">
        <w:rPr>
          <w:rFonts w:asciiTheme="majorHAnsi" w:hAnsiTheme="majorHAnsi" w:cstheme="majorHAnsi"/>
          <w:sz w:val="28"/>
          <w:szCs w:val="28"/>
        </w:rPr>
        <w:t xml:space="preserve">participating in the practical learning. Positive thinking </w:t>
      </w:r>
      <w:proofErr w:type="spellStart"/>
      <w:r w:rsidR="006D635B" w:rsidRPr="00497941">
        <w:rPr>
          <w:rFonts w:asciiTheme="majorHAnsi" w:hAnsiTheme="majorHAnsi" w:cstheme="majorHAnsi"/>
          <w:sz w:val="28"/>
          <w:szCs w:val="28"/>
        </w:rPr>
        <w:t>aloud</w:t>
      </w:r>
      <w:proofErr w:type="spellEnd"/>
      <w:r w:rsidR="006D635B" w:rsidRPr="00497941">
        <w:rPr>
          <w:rFonts w:asciiTheme="majorHAnsi" w:hAnsiTheme="majorHAnsi" w:cstheme="majorHAnsi"/>
          <w:sz w:val="28"/>
          <w:szCs w:val="28"/>
        </w:rPr>
        <w:t xml:space="preserve"> me to not be too critical of myself and to remind myself that I am still </w:t>
      </w:r>
      <w:proofErr w:type="gramStart"/>
      <w:r w:rsidR="000918F1" w:rsidRPr="00497941">
        <w:rPr>
          <w:rFonts w:asciiTheme="majorHAnsi" w:hAnsiTheme="majorHAnsi" w:cstheme="majorHAnsi"/>
          <w:sz w:val="28"/>
          <w:szCs w:val="28"/>
        </w:rPr>
        <w:t>learning</w:t>
      </w:r>
      <w:proofErr w:type="gramEnd"/>
      <w:r w:rsidR="006D635B" w:rsidRPr="00497941">
        <w:rPr>
          <w:rFonts w:asciiTheme="majorHAnsi" w:hAnsiTheme="majorHAnsi" w:cstheme="majorHAnsi"/>
          <w:sz w:val="28"/>
          <w:szCs w:val="28"/>
        </w:rPr>
        <w:t xml:space="preserve"> and it was ok to get things wrong. I was able to be reminded of the things that I did get right. </w:t>
      </w:r>
    </w:p>
    <w:p w14:paraId="5D002EA6" w14:textId="77777777" w:rsidR="00957AFD" w:rsidRPr="00497941" w:rsidRDefault="00957AFD" w:rsidP="00497941">
      <w:pPr>
        <w:jc w:val="both"/>
        <w:rPr>
          <w:rFonts w:asciiTheme="majorHAnsi" w:hAnsiTheme="majorHAnsi" w:cstheme="majorHAnsi"/>
          <w:sz w:val="28"/>
          <w:szCs w:val="28"/>
        </w:rPr>
      </w:pPr>
      <w:r w:rsidRPr="00497941">
        <w:rPr>
          <w:rFonts w:asciiTheme="majorHAnsi" w:hAnsiTheme="majorHAnsi" w:cstheme="majorHAnsi"/>
          <w:sz w:val="28"/>
          <w:szCs w:val="28"/>
        </w:rPr>
        <w:t>My resilience helped me to practice positive thinking and positive mind set. This helped me to stop thinking negatively and evaluate the positives of the practical scenarios. This enabled me to use the reflective tool to improve on where I went wrong but also to be positive in what I did right. This I found help me to be resilient and enable me to complete the scenarios without having to sto</w:t>
      </w:r>
      <w:bookmarkEnd w:id="0"/>
      <w:r w:rsidRPr="00497941">
        <w:rPr>
          <w:rFonts w:asciiTheme="majorHAnsi" w:hAnsiTheme="majorHAnsi" w:cstheme="majorHAnsi"/>
          <w:sz w:val="28"/>
          <w:szCs w:val="28"/>
        </w:rPr>
        <w:t xml:space="preserve">p. </w:t>
      </w:r>
    </w:p>
    <w:p w14:paraId="59B45095" w14:textId="635EE292" w:rsidR="00957AFD" w:rsidRPr="00497941" w:rsidRDefault="00957AFD" w:rsidP="00497941">
      <w:pPr>
        <w:jc w:val="both"/>
        <w:rPr>
          <w:rFonts w:asciiTheme="majorHAnsi" w:hAnsiTheme="majorHAnsi" w:cstheme="majorHAnsi"/>
          <w:sz w:val="28"/>
          <w:szCs w:val="28"/>
        </w:rPr>
      </w:pPr>
    </w:p>
    <w:p w14:paraId="4A26EC08" w14:textId="5239C573" w:rsidR="00187B39" w:rsidRPr="00497941" w:rsidRDefault="00187B39" w:rsidP="00497941">
      <w:pPr>
        <w:jc w:val="both"/>
        <w:rPr>
          <w:rFonts w:asciiTheme="majorHAnsi" w:hAnsiTheme="majorHAnsi" w:cstheme="majorHAnsi"/>
          <w:sz w:val="28"/>
          <w:szCs w:val="28"/>
        </w:rPr>
      </w:pPr>
    </w:p>
    <w:p w14:paraId="0D589EC1" w14:textId="1BCEFAA7" w:rsidR="00187B39" w:rsidRPr="00497941" w:rsidRDefault="00187B39" w:rsidP="00497941">
      <w:pPr>
        <w:jc w:val="both"/>
        <w:rPr>
          <w:rFonts w:asciiTheme="majorHAnsi" w:hAnsiTheme="majorHAnsi" w:cstheme="majorHAnsi"/>
          <w:sz w:val="28"/>
          <w:szCs w:val="28"/>
        </w:rPr>
      </w:pPr>
    </w:p>
    <w:p w14:paraId="639A6DDF" w14:textId="77777777" w:rsidR="001F740A" w:rsidRPr="00497941" w:rsidRDefault="001F740A" w:rsidP="00497941">
      <w:pPr>
        <w:jc w:val="both"/>
        <w:rPr>
          <w:rFonts w:asciiTheme="majorHAnsi" w:hAnsiTheme="majorHAnsi" w:cstheme="majorHAnsi"/>
          <w:sz w:val="28"/>
          <w:szCs w:val="28"/>
        </w:rPr>
      </w:pPr>
    </w:p>
    <w:p w14:paraId="29A26793" w14:textId="566C3670" w:rsidR="0096712D" w:rsidRPr="00497941" w:rsidRDefault="0096712D" w:rsidP="00497941">
      <w:pPr>
        <w:jc w:val="both"/>
        <w:rPr>
          <w:rFonts w:asciiTheme="majorHAnsi" w:hAnsiTheme="majorHAnsi" w:cstheme="majorHAnsi"/>
          <w:sz w:val="28"/>
          <w:szCs w:val="28"/>
        </w:rPr>
      </w:pPr>
    </w:p>
    <w:p w14:paraId="2F56AEF0" w14:textId="77777777" w:rsidR="0096712D" w:rsidRPr="00497941" w:rsidRDefault="0096712D" w:rsidP="00497941">
      <w:pPr>
        <w:pStyle w:val="NormalWeb"/>
        <w:ind w:left="567" w:hanging="567"/>
        <w:jc w:val="both"/>
        <w:rPr>
          <w:rFonts w:asciiTheme="majorHAnsi" w:hAnsiTheme="majorHAnsi" w:cstheme="majorHAnsi"/>
          <w:sz w:val="28"/>
          <w:szCs w:val="28"/>
          <w:u w:val="single"/>
        </w:rPr>
      </w:pPr>
      <w:r w:rsidRPr="00497941">
        <w:rPr>
          <w:rFonts w:asciiTheme="majorHAnsi" w:hAnsiTheme="majorHAnsi" w:cstheme="majorHAnsi"/>
          <w:sz w:val="28"/>
          <w:szCs w:val="28"/>
          <w:u w:val="single"/>
        </w:rPr>
        <w:t>Question Two</w:t>
      </w:r>
    </w:p>
    <w:p w14:paraId="2B8204A1" w14:textId="77777777" w:rsidR="0096712D" w:rsidRPr="00497941" w:rsidRDefault="0096712D" w:rsidP="00497941">
      <w:pPr>
        <w:pStyle w:val="NormalWeb"/>
        <w:ind w:left="567" w:hanging="567"/>
        <w:jc w:val="both"/>
        <w:rPr>
          <w:rFonts w:asciiTheme="majorHAnsi" w:hAnsiTheme="majorHAnsi" w:cstheme="majorHAnsi"/>
          <w:sz w:val="28"/>
          <w:szCs w:val="28"/>
          <w:u w:val="single"/>
        </w:rPr>
      </w:pPr>
    </w:p>
    <w:p w14:paraId="35F86D5B"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During my time in </w:t>
      </w:r>
      <w:proofErr w:type="gramStart"/>
      <w:r w:rsidRPr="00497941">
        <w:rPr>
          <w:rFonts w:asciiTheme="majorHAnsi" w:hAnsiTheme="majorHAnsi" w:cstheme="majorHAnsi"/>
          <w:sz w:val="28"/>
          <w:szCs w:val="28"/>
        </w:rPr>
        <w:t>tutorship</w:t>
      </w:r>
      <w:proofErr w:type="gramEnd"/>
      <w:r w:rsidRPr="00497941">
        <w:rPr>
          <w:rFonts w:asciiTheme="majorHAnsi" w:hAnsiTheme="majorHAnsi" w:cstheme="majorHAnsi"/>
          <w:sz w:val="28"/>
          <w:szCs w:val="28"/>
        </w:rPr>
        <w:t xml:space="preserve"> I have attended many calls in which I used my conflict management skills to de-escalate the situation. </w:t>
      </w:r>
    </w:p>
    <w:p w14:paraId="1687FFDF"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During the incident that I am going to write about I was very aware of a theory called </w:t>
      </w:r>
      <w:proofErr w:type="spellStart"/>
      <w:r w:rsidRPr="00497941">
        <w:rPr>
          <w:rFonts w:asciiTheme="majorHAnsi" w:hAnsiTheme="majorHAnsi" w:cstheme="majorHAnsi"/>
          <w:sz w:val="28"/>
          <w:szCs w:val="28"/>
        </w:rPr>
        <w:t>Betari</w:t>
      </w:r>
      <w:proofErr w:type="spellEnd"/>
      <w:r w:rsidRPr="00497941">
        <w:rPr>
          <w:rFonts w:asciiTheme="majorHAnsi" w:hAnsiTheme="majorHAnsi" w:cstheme="majorHAnsi"/>
          <w:sz w:val="28"/>
          <w:szCs w:val="28"/>
        </w:rPr>
        <w:t xml:space="preserve"> Box.</w:t>
      </w:r>
    </w:p>
    <w:p w14:paraId="7A6FD03F" w14:textId="77777777" w:rsidR="0096712D" w:rsidRPr="00497941" w:rsidRDefault="0096712D" w:rsidP="00497941">
      <w:pPr>
        <w:jc w:val="both"/>
        <w:rPr>
          <w:rFonts w:asciiTheme="majorHAnsi" w:hAnsiTheme="majorHAnsi" w:cstheme="majorHAnsi"/>
          <w:sz w:val="28"/>
          <w:szCs w:val="28"/>
        </w:rPr>
      </w:pPr>
    </w:p>
    <w:p w14:paraId="2E94F09B"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Revolution learning 2022 describes </w:t>
      </w:r>
      <w:proofErr w:type="spellStart"/>
      <w:r w:rsidRPr="00497941">
        <w:rPr>
          <w:rFonts w:asciiTheme="majorHAnsi" w:hAnsiTheme="majorHAnsi" w:cstheme="majorHAnsi"/>
          <w:sz w:val="28"/>
          <w:szCs w:val="28"/>
        </w:rPr>
        <w:t>Betari</w:t>
      </w:r>
      <w:proofErr w:type="spellEnd"/>
      <w:r w:rsidRPr="00497941">
        <w:rPr>
          <w:rFonts w:asciiTheme="majorHAnsi" w:hAnsiTheme="majorHAnsi" w:cstheme="majorHAnsi"/>
          <w:sz w:val="28"/>
          <w:szCs w:val="28"/>
        </w:rPr>
        <w:t xml:space="preserve"> Box model as a model that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 </w:t>
      </w:r>
    </w:p>
    <w:p w14:paraId="22DF3D8E" w14:textId="77777777" w:rsidR="0096712D" w:rsidRPr="00497941" w:rsidRDefault="0096712D" w:rsidP="00497941">
      <w:pPr>
        <w:jc w:val="both"/>
        <w:rPr>
          <w:rFonts w:asciiTheme="majorHAnsi" w:hAnsiTheme="majorHAnsi" w:cstheme="majorHAnsi"/>
          <w:sz w:val="28"/>
          <w:szCs w:val="28"/>
        </w:rPr>
      </w:pPr>
    </w:p>
    <w:p w14:paraId="694942DB"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model has four parts to </w:t>
      </w:r>
      <w:proofErr w:type="gramStart"/>
      <w:r w:rsidRPr="00497941">
        <w:rPr>
          <w:rFonts w:asciiTheme="majorHAnsi" w:hAnsiTheme="majorHAnsi" w:cstheme="majorHAnsi"/>
          <w:sz w:val="28"/>
          <w:szCs w:val="28"/>
        </w:rPr>
        <w:t>it</w:t>
      </w:r>
      <w:proofErr w:type="gramEnd"/>
      <w:r w:rsidRPr="00497941">
        <w:rPr>
          <w:rFonts w:asciiTheme="majorHAnsi" w:hAnsiTheme="majorHAnsi" w:cstheme="majorHAnsi"/>
          <w:sz w:val="28"/>
          <w:szCs w:val="28"/>
        </w:rPr>
        <w:t xml:space="preserve"> and it is shows as how my attitude and my behaviour with affect another person’s attitude and their behaviour. This is proven when two behaviours can get stuck in a cycle, such as if I am going to a call, where I am angry and negative, the person whom I am dealing with will also become angry and negative. </w:t>
      </w:r>
    </w:p>
    <w:p w14:paraId="3A96B655" w14:textId="77777777" w:rsidR="0096712D" w:rsidRPr="00497941" w:rsidRDefault="0096712D" w:rsidP="00497941">
      <w:pPr>
        <w:jc w:val="both"/>
        <w:rPr>
          <w:rFonts w:asciiTheme="majorHAnsi" w:hAnsiTheme="majorHAnsi" w:cstheme="majorHAnsi"/>
          <w:sz w:val="28"/>
          <w:szCs w:val="28"/>
        </w:rPr>
      </w:pPr>
    </w:p>
    <w:p w14:paraId="42DDAE80" w14:textId="77777777" w:rsidR="0096712D" w:rsidRPr="00497941" w:rsidRDefault="0096712D" w:rsidP="00497941">
      <w:pPr>
        <w:jc w:val="both"/>
        <w:rPr>
          <w:rFonts w:asciiTheme="majorHAnsi" w:hAnsiTheme="majorHAnsi" w:cstheme="majorHAnsi"/>
          <w:sz w:val="28"/>
          <w:szCs w:val="28"/>
        </w:rPr>
      </w:pPr>
      <w:proofErr w:type="spellStart"/>
      <w:r w:rsidRPr="00497941">
        <w:rPr>
          <w:rFonts w:asciiTheme="majorHAnsi" w:hAnsiTheme="majorHAnsi" w:cstheme="majorHAnsi"/>
          <w:sz w:val="28"/>
          <w:szCs w:val="28"/>
        </w:rPr>
        <w:t>Betari’s</w:t>
      </w:r>
      <w:proofErr w:type="spellEnd"/>
      <w:r w:rsidRPr="00497941">
        <w:rPr>
          <w:rFonts w:asciiTheme="majorHAnsi" w:hAnsiTheme="majorHAnsi" w:cstheme="majorHAnsi"/>
          <w:sz w:val="28"/>
          <w:szCs w:val="28"/>
        </w:rPr>
        <w:t xml:space="preserve"> box shows us that we need to be more conscious about our attitudes and behaviour when speaking with other persons. There are many ways in which you can help to be positive with your attitude, such as counting to five if you are feeling like you are angry. Counting to five will give you time to rationalise your thoughts and will give you time to think before reacting to a situation. </w:t>
      </w:r>
    </w:p>
    <w:p w14:paraId="4D7C3340" w14:textId="77777777" w:rsidR="0096712D" w:rsidRPr="00497941" w:rsidRDefault="0096712D" w:rsidP="00497941">
      <w:pPr>
        <w:jc w:val="both"/>
        <w:rPr>
          <w:rFonts w:asciiTheme="majorHAnsi" w:hAnsiTheme="majorHAnsi" w:cstheme="majorHAnsi"/>
          <w:sz w:val="28"/>
          <w:szCs w:val="28"/>
        </w:rPr>
      </w:pPr>
    </w:p>
    <w:p w14:paraId="30C6F46B" w14:textId="65D36230"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Changing your behaviour is a little more difficult. Your behaviour is usually your body’s way of protecting itself. Your body will give off signs that you are happy or sad, angry, shy. This is more difficult to control. Body language can be seen as clenching fists when angry, standing facing the person in a “ready” pose when </w:t>
      </w:r>
      <w:r w:rsidRPr="00497941">
        <w:rPr>
          <w:rFonts w:asciiTheme="majorHAnsi" w:hAnsiTheme="majorHAnsi" w:cstheme="majorHAnsi"/>
          <w:sz w:val="28"/>
          <w:szCs w:val="28"/>
        </w:rPr>
        <w:lastRenderedPageBreak/>
        <w:t xml:space="preserve">you are waiting for a fight. When a person see’s your body language displaying these signs, their body language will also change. </w:t>
      </w:r>
    </w:p>
    <w:p w14:paraId="5B9B825D" w14:textId="77777777" w:rsidR="0096712D" w:rsidRPr="00497941" w:rsidRDefault="0096712D" w:rsidP="00497941">
      <w:pPr>
        <w:jc w:val="both"/>
        <w:rPr>
          <w:rFonts w:asciiTheme="majorHAnsi" w:hAnsiTheme="majorHAnsi" w:cstheme="majorHAnsi"/>
          <w:sz w:val="28"/>
          <w:szCs w:val="28"/>
        </w:rPr>
      </w:pPr>
    </w:p>
    <w:p w14:paraId="77E50D49"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In the incident I am going to talk about I was not with my tutor at the time and attending the call with another officer. This officer had a short level of service in the police </w:t>
      </w:r>
      <w:proofErr w:type="gramStart"/>
      <w:r w:rsidRPr="00497941">
        <w:rPr>
          <w:rFonts w:asciiTheme="majorHAnsi" w:hAnsiTheme="majorHAnsi" w:cstheme="majorHAnsi"/>
          <w:sz w:val="28"/>
          <w:szCs w:val="28"/>
        </w:rPr>
        <w:t>force</w:t>
      </w:r>
      <w:proofErr w:type="gramEnd"/>
      <w:r w:rsidRPr="00497941">
        <w:rPr>
          <w:rFonts w:asciiTheme="majorHAnsi" w:hAnsiTheme="majorHAnsi" w:cstheme="majorHAnsi"/>
          <w:sz w:val="28"/>
          <w:szCs w:val="28"/>
        </w:rPr>
        <w:t xml:space="preserve"> and I will talk about impact factors at the end, which changed my decision making. </w:t>
      </w:r>
    </w:p>
    <w:p w14:paraId="293BB21E" w14:textId="77777777" w:rsidR="0096712D" w:rsidRPr="00497941" w:rsidRDefault="0096712D" w:rsidP="00497941">
      <w:pPr>
        <w:jc w:val="both"/>
        <w:rPr>
          <w:rFonts w:asciiTheme="majorHAnsi" w:hAnsiTheme="majorHAnsi" w:cstheme="majorHAnsi"/>
          <w:sz w:val="28"/>
          <w:szCs w:val="28"/>
        </w:rPr>
      </w:pPr>
    </w:p>
    <w:p w14:paraId="722CE177"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have received a call for a disturbance ongoing between two neighbours. At the time I was very close the scene and so arrived within five minutes of the call being passed over my police radio. </w:t>
      </w:r>
    </w:p>
    <w:p w14:paraId="3ED297C1"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Whilst on the way to the call, I was checking the incident log on my phone. The incident log is where all the updates of the call will be written. The updates were still going onto the log when I arrived. As I </w:t>
      </w:r>
      <w:proofErr w:type="gramStart"/>
      <w:r w:rsidRPr="00497941">
        <w:rPr>
          <w:rFonts w:asciiTheme="majorHAnsi" w:hAnsiTheme="majorHAnsi" w:cstheme="majorHAnsi"/>
          <w:sz w:val="28"/>
          <w:szCs w:val="28"/>
        </w:rPr>
        <w:t>arrived</w:t>
      </w:r>
      <w:proofErr w:type="gramEnd"/>
      <w:r w:rsidRPr="00497941">
        <w:rPr>
          <w:rFonts w:asciiTheme="majorHAnsi" w:hAnsiTheme="majorHAnsi" w:cstheme="majorHAnsi"/>
          <w:sz w:val="28"/>
          <w:szCs w:val="28"/>
        </w:rPr>
        <w:t xml:space="preserve"> I could see around fifteen people out in the street all shouting and arguing. </w:t>
      </w:r>
    </w:p>
    <w:p w14:paraId="301494F7" w14:textId="77777777" w:rsidR="0096712D" w:rsidRPr="00497941" w:rsidRDefault="0096712D" w:rsidP="00497941">
      <w:pPr>
        <w:jc w:val="both"/>
        <w:rPr>
          <w:rFonts w:asciiTheme="majorHAnsi" w:hAnsiTheme="majorHAnsi" w:cstheme="majorHAnsi"/>
          <w:sz w:val="28"/>
          <w:szCs w:val="28"/>
        </w:rPr>
      </w:pPr>
    </w:p>
    <w:p w14:paraId="20A39702"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Due to the level of noise coming from the persons, I have used my assertiveness to ask the persons to return to their properties. The persons had returned to their properties and the original person who had contacted the police made themselves known to me. I have then </w:t>
      </w:r>
      <w:proofErr w:type="gramStart"/>
      <w:r w:rsidRPr="00497941">
        <w:rPr>
          <w:rFonts w:asciiTheme="majorHAnsi" w:hAnsiTheme="majorHAnsi" w:cstheme="majorHAnsi"/>
          <w:sz w:val="28"/>
          <w:szCs w:val="28"/>
        </w:rPr>
        <w:t>entered into</w:t>
      </w:r>
      <w:proofErr w:type="gramEnd"/>
      <w:r w:rsidRPr="00497941">
        <w:rPr>
          <w:rFonts w:asciiTheme="majorHAnsi" w:hAnsiTheme="majorHAnsi" w:cstheme="majorHAnsi"/>
          <w:sz w:val="28"/>
          <w:szCs w:val="28"/>
        </w:rPr>
        <w:t xml:space="preserve"> their property, where there had been a small family gathering of about ten persons, who were now all inside the living room. </w:t>
      </w:r>
    </w:p>
    <w:p w14:paraId="3EE4E1F2" w14:textId="77777777" w:rsidR="0096712D" w:rsidRPr="00497941" w:rsidRDefault="0096712D" w:rsidP="00497941">
      <w:pPr>
        <w:jc w:val="both"/>
        <w:rPr>
          <w:rFonts w:asciiTheme="majorHAnsi" w:hAnsiTheme="majorHAnsi" w:cstheme="majorHAnsi"/>
          <w:sz w:val="28"/>
          <w:szCs w:val="28"/>
        </w:rPr>
      </w:pPr>
    </w:p>
    <w:p w14:paraId="6DBCDFEC"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persons all started trying to talk to me at the same time, to which I had to tell them that I could only speak to one person at a time and that they could all get a chance to speak with me. </w:t>
      </w:r>
    </w:p>
    <w:p w14:paraId="01E746DE"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The reporting person had stated that their neighbour who they do not know, had been looking through the window into their home, and so they had invited her inside their property. When the neighbour had come into the </w:t>
      </w:r>
      <w:proofErr w:type="gramStart"/>
      <w:r w:rsidRPr="00497941">
        <w:rPr>
          <w:rFonts w:asciiTheme="majorHAnsi" w:hAnsiTheme="majorHAnsi" w:cstheme="majorHAnsi"/>
          <w:sz w:val="28"/>
          <w:szCs w:val="28"/>
        </w:rPr>
        <w:t>property</w:t>
      </w:r>
      <w:proofErr w:type="gramEnd"/>
      <w:r w:rsidRPr="00497941">
        <w:rPr>
          <w:rFonts w:asciiTheme="majorHAnsi" w:hAnsiTheme="majorHAnsi" w:cstheme="majorHAnsi"/>
          <w:sz w:val="28"/>
          <w:szCs w:val="28"/>
        </w:rPr>
        <w:t xml:space="preserve"> she had slapped their one year old child across the face, moving the child around four feet across the room. </w:t>
      </w:r>
    </w:p>
    <w:p w14:paraId="209655F1" w14:textId="77777777" w:rsidR="0096712D" w:rsidRPr="00497941" w:rsidRDefault="0096712D" w:rsidP="00497941">
      <w:pPr>
        <w:jc w:val="both"/>
        <w:rPr>
          <w:rFonts w:asciiTheme="majorHAnsi" w:hAnsiTheme="majorHAnsi" w:cstheme="majorHAnsi"/>
          <w:sz w:val="28"/>
          <w:szCs w:val="28"/>
        </w:rPr>
      </w:pPr>
    </w:p>
    <w:p w14:paraId="426BC73C"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They have then told the neighbour to leave their property and that’s where they started to shout at her and her partner in the street where I have arrived. </w:t>
      </w:r>
    </w:p>
    <w:p w14:paraId="3BC71A9F" w14:textId="77777777" w:rsidR="0096712D" w:rsidRPr="00497941" w:rsidRDefault="0096712D" w:rsidP="00497941">
      <w:pPr>
        <w:jc w:val="both"/>
        <w:rPr>
          <w:rFonts w:asciiTheme="majorHAnsi" w:hAnsiTheme="majorHAnsi" w:cstheme="majorHAnsi"/>
          <w:sz w:val="28"/>
          <w:szCs w:val="28"/>
        </w:rPr>
      </w:pPr>
    </w:p>
    <w:p w14:paraId="605506B9"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child was visibly upset with a red hand mark to his face and a mark on his side to where he fell into a sharp toy on the floor. </w:t>
      </w:r>
    </w:p>
    <w:p w14:paraId="38EFD38E" w14:textId="77777777" w:rsidR="0096712D" w:rsidRPr="00497941" w:rsidRDefault="0096712D" w:rsidP="00497941">
      <w:pPr>
        <w:jc w:val="both"/>
        <w:rPr>
          <w:rFonts w:asciiTheme="majorHAnsi" w:hAnsiTheme="majorHAnsi" w:cstheme="majorHAnsi"/>
          <w:sz w:val="28"/>
          <w:szCs w:val="28"/>
        </w:rPr>
      </w:pPr>
    </w:p>
    <w:p w14:paraId="6393BB16"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reporting family were very </w:t>
      </w:r>
      <w:proofErr w:type="gramStart"/>
      <w:r w:rsidRPr="00497941">
        <w:rPr>
          <w:rFonts w:asciiTheme="majorHAnsi" w:hAnsiTheme="majorHAnsi" w:cstheme="majorHAnsi"/>
          <w:sz w:val="28"/>
          <w:szCs w:val="28"/>
        </w:rPr>
        <w:t>irate</w:t>
      </w:r>
      <w:proofErr w:type="gramEnd"/>
      <w:r w:rsidRPr="00497941">
        <w:rPr>
          <w:rFonts w:asciiTheme="majorHAnsi" w:hAnsiTheme="majorHAnsi" w:cstheme="majorHAnsi"/>
          <w:sz w:val="28"/>
          <w:szCs w:val="28"/>
        </w:rPr>
        <w:t xml:space="preserve"> and I made sure I used effective communications skills such as open listening, making sure I nodded whilst taking notes down. I made sure that I repeated what the reporting person who was the mother of the child was saying to me, making sure I had the details correct and showing her that I understood what she was saying. </w:t>
      </w:r>
    </w:p>
    <w:p w14:paraId="357D264A" w14:textId="77777777" w:rsidR="0096712D" w:rsidRPr="00497941" w:rsidRDefault="0096712D" w:rsidP="00497941">
      <w:pPr>
        <w:jc w:val="both"/>
        <w:rPr>
          <w:rFonts w:asciiTheme="majorHAnsi" w:hAnsiTheme="majorHAnsi" w:cstheme="majorHAnsi"/>
          <w:sz w:val="28"/>
          <w:szCs w:val="28"/>
        </w:rPr>
      </w:pPr>
    </w:p>
    <w:p w14:paraId="1D32C2EC"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then spoke with a neighbour was an independent witness. The neighbour had also been at the gathering </w:t>
      </w:r>
      <w:proofErr w:type="gramStart"/>
      <w:r w:rsidRPr="00497941">
        <w:rPr>
          <w:rFonts w:asciiTheme="majorHAnsi" w:hAnsiTheme="majorHAnsi" w:cstheme="majorHAnsi"/>
          <w:sz w:val="28"/>
          <w:szCs w:val="28"/>
        </w:rPr>
        <w:t>and also</w:t>
      </w:r>
      <w:proofErr w:type="gramEnd"/>
      <w:r w:rsidRPr="00497941">
        <w:rPr>
          <w:rFonts w:asciiTheme="majorHAnsi" w:hAnsiTheme="majorHAnsi" w:cstheme="majorHAnsi"/>
          <w:sz w:val="28"/>
          <w:szCs w:val="28"/>
        </w:rPr>
        <w:t xml:space="preserve"> stated that the neighbour in question had also been looking into his windows regularly. At this point none of the neighbours knew who this person </w:t>
      </w:r>
      <w:proofErr w:type="gramStart"/>
      <w:r w:rsidRPr="00497941">
        <w:rPr>
          <w:rFonts w:asciiTheme="majorHAnsi" w:hAnsiTheme="majorHAnsi" w:cstheme="majorHAnsi"/>
          <w:sz w:val="28"/>
          <w:szCs w:val="28"/>
        </w:rPr>
        <w:t>was</w:t>
      </w:r>
      <w:proofErr w:type="gramEnd"/>
      <w:r w:rsidRPr="00497941">
        <w:rPr>
          <w:rFonts w:asciiTheme="majorHAnsi" w:hAnsiTheme="majorHAnsi" w:cstheme="majorHAnsi"/>
          <w:sz w:val="28"/>
          <w:szCs w:val="28"/>
        </w:rPr>
        <w:t xml:space="preserve"> and I had no details of her. </w:t>
      </w:r>
    </w:p>
    <w:p w14:paraId="3F6C89A3" w14:textId="77777777" w:rsidR="0096712D" w:rsidRPr="00497941" w:rsidRDefault="0096712D" w:rsidP="00497941">
      <w:pPr>
        <w:jc w:val="both"/>
        <w:rPr>
          <w:rFonts w:asciiTheme="majorHAnsi" w:hAnsiTheme="majorHAnsi" w:cstheme="majorHAnsi"/>
          <w:sz w:val="28"/>
          <w:szCs w:val="28"/>
        </w:rPr>
      </w:pPr>
    </w:p>
    <w:p w14:paraId="41E90B01"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Giving the circumstances I knew that I would be arresting the neighbour for assault on a child and so entered the subject’s property. Inside the property was very dirty and cluttered and clearly whoever lived at the property was not maintaining it. </w:t>
      </w:r>
    </w:p>
    <w:p w14:paraId="24580892"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The subject was inside with her </w:t>
      </w:r>
      <w:proofErr w:type="gramStart"/>
      <w:r w:rsidRPr="00497941">
        <w:rPr>
          <w:rFonts w:asciiTheme="majorHAnsi" w:hAnsiTheme="majorHAnsi" w:cstheme="majorHAnsi"/>
          <w:sz w:val="28"/>
          <w:szCs w:val="28"/>
        </w:rPr>
        <w:t>partner</w:t>
      </w:r>
      <w:proofErr w:type="gramEnd"/>
      <w:r w:rsidRPr="00497941">
        <w:rPr>
          <w:rFonts w:asciiTheme="majorHAnsi" w:hAnsiTheme="majorHAnsi" w:cstheme="majorHAnsi"/>
          <w:sz w:val="28"/>
          <w:szCs w:val="28"/>
        </w:rPr>
        <w:t xml:space="preserve"> and I have then briefly told them the reason why we had been called. I have then told the subject that I was going to be arresting her as I have told her this, she has gone into an enraged panic and run to her partner for support. </w:t>
      </w:r>
    </w:p>
    <w:p w14:paraId="604D8F65" w14:textId="77777777" w:rsidR="0096712D" w:rsidRPr="00497941" w:rsidRDefault="0096712D" w:rsidP="00497941">
      <w:pPr>
        <w:jc w:val="both"/>
        <w:rPr>
          <w:rFonts w:asciiTheme="majorHAnsi" w:hAnsiTheme="majorHAnsi" w:cstheme="majorHAnsi"/>
          <w:sz w:val="28"/>
          <w:szCs w:val="28"/>
        </w:rPr>
      </w:pPr>
    </w:p>
    <w:p w14:paraId="1A83050A"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It was clear that the subject had a disability, </w:t>
      </w:r>
      <w:proofErr w:type="gramStart"/>
      <w:r w:rsidRPr="00497941">
        <w:rPr>
          <w:rFonts w:asciiTheme="majorHAnsi" w:hAnsiTheme="majorHAnsi" w:cstheme="majorHAnsi"/>
          <w:sz w:val="28"/>
          <w:szCs w:val="28"/>
        </w:rPr>
        <w:t>She</w:t>
      </w:r>
      <w:proofErr w:type="gramEnd"/>
      <w:r w:rsidRPr="00497941">
        <w:rPr>
          <w:rFonts w:asciiTheme="majorHAnsi" w:hAnsiTheme="majorHAnsi" w:cstheme="majorHAnsi"/>
          <w:sz w:val="28"/>
          <w:szCs w:val="28"/>
        </w:rPr>
        <w:t xml:space="preserve"> appeared to have down syndrome and I could see she was very frightened. Due to this I have adapted my language to her and slowed my speech down. I have tried to reassure her before saying the caution. </w:t>
      </w:r>
      <w:proofErr w:type="gramStart"/>
      <w:r w:rsidRPr="00497941">
        <w:rPr>
          <w:rFonts w:asciiTheme="majorHAnsi" w:hAnsiTheme="majorHAnsi" w:cstheme="majorHAnsi"/>
          <w:sz w:val="28"/>
          <w:szCs w:val="28"/>
        </w:rPr>
        <w:t>Again</w:t>
      </w:r>
      <w:proofErr w:type="gramEnd"/>
      <w:r w:rsidRPr="00497941">
        <w:rPr>
          <w:rFonts w:asciiTheme="majorHAnsi" w:hAnsiTheme="majorHAnsi" w:cstheme="majorHAnsi"/>
          <w:sz w:val="28"/>
          <w:szCs w:val="28"/>
        </w:rPr>
        <w:t xml:space="preserve"> it was clear that she didn’t understand the caution and so I had to tell her in basic terms that anything she may say now, could be used against her in court. </w:t>
      </w:r>
    </w:p>
    <w:p w14:paraId="2F6500F7" w14:textId="77777777" w:rsidR="0096712D" w:rsidRPr="00497941" w:rsidRDefault="0096712D" w:rsidP="00497941">
      <w:pPr>
        <w:jc w:val="both"/>
        <w:rPr>
          <w:rFonts w:asciiTheme="majorHAnsi" w:hAnsiTheme="majorHAnsi" w:cstheme="majorHAnsi"/>
          <w:sz w:val="28"/>
          <w:szCs w:val="28"/>
        </w:rPr>
      </w:pPr>
    </w:p>
    <w:p w14:paraId="50E2BD46"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then spent around ten minutes to persuade her to leave go of her partners arm and to allow me to put handcuffs to her rear of her back. I used simple language and non-threatening body language. I remembered </w:t>
      </w:r>
      <w:proofErr w:type="spellStart"/>
      <w:r w:rsidRPr="00497941">
        <w:rPr>
          <w:rFonts w:asciiTheme="majorHAnsi" w:hAnsiTheme="majorHAnsi" w:cstheme="majorHAnsi"/>
          <w:sz w:val="28"/>
          <w:szCs w:val="28"/>
        </w:rPr>
        <w:t>Betaris</w:t>
      </w:r>
      <w:proofErr w:type="spellEnd"/>
      <w:r w:rsidRPr="00497941">
        <w:rPr>
          <w:rFonts w:asciiTheme="majorHAnsi" w:hAnsiTheme="majorHAnsi" w:cstheme="majorHAnsi"/>
          <w:sz w:val="28"/>
          <w:szCs w:val="28"/>
        </w:rPr>
        <w:t xml:space="preserve"> box and how my behaviour would affect her behaviour, so I remained very calm and gave her a lot of space and time to process what was going to happen. </w:t>
      </w:r>
    </w:p>
    <w:p w14:paraId="25841374"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The subject allowed me to put handcuffs on.</w:t>
      </w:r>
    </w:p>
    <w:p w14:paraId="56EB07A1" w14:textId="77777777" w:rsidR="0096712D" w:rsidRPr="00497941" w:rsidRDefault="0096712D" w:rsidP="00497941">
      <w:pPr>
        <w:jc w:val="both"/>
        <w:rPr>
          <w:rFonts w:asciiTheme="majorHAnsi" w:hAnsiTheme="majorHAnsi" w:cstheme="majorHAnsi"/>
          <w:sz w:val="28"/>
          <w:szCs w:val="28"/>
        </w:rPr>
      </w:pPr>
    </w:p>
    <w:p w14:paraId="11909810"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There were a lot of impact factors which resulted in my decision making and reasoning for putting handcuffs to the subject’s rear, was that at this time I did not know who she was and what she could be capable of. I have previously worked with adults with learning </w:t>
      </w:r>
      <w:proofErr w:type="gramStart"/>
      <w:r w:rsidRPr="00497941">
        <w:rPr>
          <w:rFonts w:asciiTheme="majorHAnsi" w:hAnsiTheme="majorHAnsi" w:cstheme="majorHAnsi"/>
          <w:sz w:val="28"/>
          <w:szCs w:val="28"/>
        </w:rPr>
        <w:t>difficulties</w:t>
      </w:r>
      <w:proofErr w:type="gramEnd"/>
      <w:r w:rsidRPr="00497941">
        <w:rPr>
          <w:rFonts w:asciiTheme="majorHAnsi" w:hAnsiTheme="majorHAnsi" w:cstheme="majorHAnsi"/>
          <w:sz w:val="28"/>
          <w:szCs w:val="28"/>
        </w:rPr>
        <w:t xml:space="preserve"> and I know that their behaviour can be very unpredictable. The subject was a large female and </w:t>
      </w:r>
      <w:proofErr w:type="gramStart"/>
      <w:r w:rsidRPr="00497941">
        <w:rPr>
          <w:rFonts w:asciiTheme="majorHAnsi" w:hAnsiTheme="majorHAnsi" w:cstheme="majorHAnsi"/>
          <w:sz w:val="28"/>
          <w:szCs w:val="28"/>
        </w:rPr>
        <w:t>due to the fact that</w:t>
      </w:r>
      <w:proofErr w:type="gramEnd"/>
      <w:r w:rsidRPr="00497941">
        <w:rPr>
          <w:rFonts w:asciiTheme="majorHAnsi" w:hAnsiTheme="majorHAnsi" w:cstheme="majorHAnsi"/>
          <w:sz w:val="28"/>
          <w:szCs w:val="28"/>
        </w:rPr>
        <w:t xml:space="preserve"> my colleague had a short service time in the force and me still in training, I felt that she could easily overpower us should she want to. I was aware that you should always deal with the crime first in this </w:t>
      </w:r>
      <w:proofErr w:type="gramStart"/>
      <w:r w:rsidRPr="00497941">
        <w:rPr>
          <w:rFonts w:asciiTheme="majorHAnsi" w:hAnsiTheme="majorHAnsi" w:cstheme="majorHAnsi"/>
          <w:sz w:val="28"/>
          <w:szCs w:val="28"/>
        </w:rPr>
        <w:t>instance</w:t>
      </w:r>
      <w:proofErr w:type="gramEnd"/>
      <w:r w:rsidRPr="00497941">
        <w:rPr>
          <w:rFonts w:asciiTheme="majorHAnsi" w:hAnsiTheme="majorHAnsi" w:cstheme="majorHAnsi"/>
          <w:sz w:val="28"/>
          <w:szCs w:val="28"/>
        </w:rPr>
        <w:t xml:space="preserve"> so I prepared the subject for custody. I explained clearly what custody was and what she should expect when she gets there. I reassured her that once the custody sergeant is happy, I will then remove the handcuffs. </w:t>
      </w:r>
    </w:p>
    <w:p w14:paraId="732658DA" w14:textId="77777777" w:rsidR="0096712D" w:rsidRPr="00497941" w:rsidRDefault="0096712D" w:rsidP="00497941">
      <w:pPr>
        <w:jc w:val="both"/>
        <w:rPr>
          <w:rFonts w:asciiTheme="majorHAnsi" w:hAnsiTheme="majorHAnsi" w:cstheme="majorHAnsi"/>
          <w:sz w:val="28"/>
          <w:szCs w:val="28"/>
        </w:rPr>
      </w:pPr>
    </w:p>
    <w:p w14:paraId="212BA87F"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then searched the subject on our niche system. Our niche system is a police database which includes all the details of anyone who has ever been in touch with South Wales Police. It will also give locations and addresses of incidents and previous details of arrests. </w:t>
      </w:r>
    </w:p>
    <w:p w14:paraId="22EBC902" w14:textId="77777777" w:rsidR="0096712D" w:rsidRPr="00497941" w:rsidRDefault="0096712D" w:rsidP="00497941">
      <w:pPr>
        <w:jc w:val="both"/>
        <w:rPr>
          <w:rFonts w:asciiTheme="majorHAnsi" w:hAnsiTheme="majorHAnsi" w:cstheme="majorHAnsi"/>
          <w:sz w:val="28"/>
          <w:szCs w:val="28"/>
        </w:rPr>
      </w:pPr>
    </w:p>
    <w:p w14:paraId="4A8B2665"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subject was on our database and had been previously arrested for assaulting a police officer and similar assaults and outburst in the public. She had warning markers for Autism, severe learning difficulties and a phobia of pens. </w:t>
      </w:r>
    </w:p>
    <w:p w14:paraId="574CD445" w14:textId="77777777" w:rsidR="0096712D" w:rsidRPr="00497941" w:rsidRDefault="0096712D" w:rsidP="00497941">
      <w:pPr>
        <w:jc w:val="both"/>
        <w:rPr>
          <w:rFonts w:asciiTheme="majorHAnsi" w:hAnsiTheme="majorHAnsi" w:cstheme="majorHAnsi"/>
          <w:sz w:val="28"/>
          <w:szCs w:val="28"/>
        </w:rPr>
      </w:pPr>
    </w:p>
    <w:p w14:paraId="39784444"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At this point I was glad that I had made the right decision to place handcuffs on her and I vary quickly put my pen away so that she couldn’t see it as this would have caused her to severely react in the back of the van. </w:t>
      </w:r>
    </w:p>
    <w:p w14:paraId="55DFBF71" w14:textId="77777777" w:rsidR="0096712D" w:rsidRPr="00497941" w:rsidRDefault="0096712D" w:rsidP="00497941">
      <w:pPr>
        <w:jc w:val="both"/>
        <w:rPr>
          <w:rFonts w:asciiTheme="majorHAnsi" w:hAnsiTheme="majorHAnsi" w:cstheme="majorHAnsi"/>
          <w:sz w:val="28"/>
          <w:szCs w:val="28"/>
        </w:rPr>
      </w:pPr>
    </w:p>
    <w:p w14:paraId="03C02A9F"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On the way to custody, the subject’s behaviour was </w:t>
      </w:r>
      <w:proofErr w:type="gramStart"/>
      <w:r w:rsidRPr="00497941">
        <w:rPr>
          <w:rFonts w:asciiTheme="majorHAnsi" w:hAnsiTheme="majorHAnsi" w:cstheme="majorHAnsi"/>
          <w:sz w:val="28"/>
          <w:szCs w:val="28"/>
        </w:rPr>
        <w:t>escalating</w:t>
      </w:r>
      <w:proofErr w:type="gramEnd"/>
      <w:r w:rsidRPr="00497941">
        <w:rPr>
          <w:rFonts w:asciiTheme="majorHAnsi" w:hAnsiTheme="majorHAnsi" w:cstheme="majorHAnsi"/>
          <w:sz w:val="28"/>
          <w:szCs w:val="28"/>
        </w:rPr>
        <w:t xml:space="preserve"> and I thought that she was becoming more frightened and more challenging. She was constantly asking how long it would be until we </w:t>
      </w:r>
      <w:proofErr w:type="gramStart"/>
      <w:r w:rsidRPr="00497941">
        <w:rPr>
          <w:rFonts w:asciiTheme="majorHAnsi" w:hAnsiTheme="majorHAnsi" w:cstheme="majorHAnsi"/>
          <w:sz w:val="28"/>
          <w:szCs w:val="28"/>
        </w:rPr>
        <w:t>arrives</w:t>
      </w:r>
      <w:proofErr w:type="gramEnd"/>
      <w:r w:rsidRPr="00497941">
        <w:rPr>
          <w:rFonts w:asciiTheme="majorHAnsi" w:hAnsiTheme="majorHAnsi" w:cstheme="majorHAnsi"/>
          <w:sz w:val="28"/>
          <w:szCs w:val="28"/>
        </w:rPr>
        <w:t xml:space="preserve">. As a mother I have had this conversation with my child quite frequently and I usually put the satellite navigation on in the car. I remembered this and I put maps up on my phone and held it for the duration of the journey, where I explained where the time was and the route and the arrow being the vehicle moving. This instantly calmed the subject and allowed her to see where she was going on the map and how long it will take. </w:t>
      </w:r>
    </w:p>
    <w:p w14:paraId="7E2FBDB2"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I could see through her previous incidents that she did not have capacity and had the mental age of a </w:t>
      </w:r>
      <w:proofErr w:type="gramStart"/>
      <w:r w:rsidRPr="00497941">
        <w:rPr>
          <w:rFonts w:asciiTheme="majorHAnsi" w:hAnsiTheme="majorHAnsi" w:cstheme="majorHAnsi"/>
          <w:sz w:val="28"/>
          <w:szCs w:val="28"/>
        </w:rPr>
        <w:t>five year old</w:t>
      </w:r>
      <w:proofErr w:type="gramEnd"/>
      <w:r w:rsidRPr="00497941">
        <w:rPr>
          <w:rFonts w:asciiTheme="majorHAnsi" w:hAnsiTheme="majorHAnsi" w:cstheme="majorHAnsi"/>
          <w:sz w:val="28"/>
          <w:szCs w:val="28"/>
        </w:rPr>
        <w:t xml:space="preserve">. This was noted on our database as warning markers. Warning markers are notes on a person that we would need to know, these could include any safety briefing such as violent, assaulting police officers, contagious and in her case vulnerable having the mental age of five years old and having no capacity to make her own decisions and be liable for them. </w:t>
      </w:r>
    </w:p>
    <w:p w14:paraId="088D4EC0" w14:textId="77777777" w:rsidR="0096712D" w:rsidRPr="00497941" w:rsidRDefault="0096712D" w:rsidP="00497941">
      <w:pPr>
        <w:jc w:val="both"/>
        <w:rPr>
          <w:rFonts w:asciiTheme="majorHAnsi" w:hAnsiTheme="majorHAnsi" w:cstheme="majorHAnsi"/>
          <w:sz w:val="28"/>
          <w:szCs w:val="28"/>
        </w:rPr>
      </w:pPr>
    </w:p>
    <w:p w14:paraId="3012E39C"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took her to custody, reassuring her whilst inside. I made sure I told the custody Sargent that she had leaning difficulties and that she did not have capacity.  I explained that on a previous arrest she was not fit to be detained in custody. Custody declared again that she was not fit on this incident and so a safe address was </w:t>
      </w:r>
      <w:proofErr w:type="gramStart"/>
      <w:r w:rsidRPr="00497941">
        <w:rPr>
          <w:rFonts w:asciiTheme="majorHAnsi" w:hAnsiTheme="majorHAnsi" w:cstheme="majorHAnsi"/>
          <w:sz w:val="28"/>
          <w:szCs w:val="28"/>
        </w:rPr>
        <w:t>chosen</w:t>
      </w:r>
      <w:proofErr w:type="gramEnd"/>
      <w:r w:rsidRPr="00497941">
        <w:rPr>
          <w:rFonts w:asciiTheme="majorHAnsi" w:hAnsiTheme="majorHAnsi" w:cstheme="majorHAnsi"/>
          <w:sz w:val="28"/>
          <w:szCs w:val="28"/>
        </w:rPr>
        <w:t xml:space="preserve"> and I conveyed the subject to this address. This address was that of her family carer.</w:t>
      </w:r>
    </w:p>
    <w:p w14:paraId="5FB29290"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Whilst at this address I gave the subject and the carer suitable advice not to re-attend her home address this evening as I believed it would escalate the situation and the neighbours were very angry at this point. I believed the subject would not be safe at the address that evening. </w:t>
      </w:r>
    </w:p>
    <w:p w14:paraId="60AD95AC"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As I was leaving the property, the subject tried to also leave the address. I have had to try and stop her, which she has then retaliated and has attempted to grab my throat with her left hand and raised her right hand above her head in a closed fist position. The subject was trying to assault me. </w:t>
      </w:r>
    </w:p>
    <w:p w14:paraId="7E53CEE2" w14:textId="77777777" w:rsidR="0096712D" w:rsidRPr="00497941" w:rsidRDefault="0096712D" w:rsidP="00497941">
      <w:pPr>
        <w:jc w:val="both"/>
        <w:rPr>
          <w:rFonts w:asciiTheme="majorHAnsi" w:hAnsiTheme="majorHAnsi" w:cstheme="majorHAnsi"/>
          <w:sz w:val="28"/>
          <w:szCs w:val="28"/>
        </w:rPr>
      </w:pPr>
    </w:p>
    <w:p w14:paraId="7034A76A"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have then had cause to shout at the subject, knowing that she has the mental capacity of a child. I thought that me shouting would scare her. Which it did. The subject immediately lowed her hand and took two steps back away from me. The </w:t>
      </w:r>
      <w:r w:rsidRPr="00497941">
        <w:rPr>
          <w:rFonts w:asciiTheme="majorHAnsi" w:hAnsiTheme="majorHAnsi" w:cstheme="majorHAnsi"/>
          <w:sz w:val="28"/>
          <w:szCs w:val="28"/>
        </w:rPr>
        <w:lastRenderedPageBreak/>
        <w:t xml:space="preserve">subject instantly </w:t>
      </w:r>
      <w:proofErr w:type="gramStart"/>
      <w:r w:rsidRPr="00497941">
        <w:rPr>
          <w:rFonts w:asciiTheme="majorHAnsi" w:hAnsiTheme="majorHAnsi" w:cstheme="majorHAnsi"/>
          <w:sz w:val="28"/>
          <w:szCs w:val="28"/>
        </w:rPr>
        <w:t>cried</w:t>
      </w:r>
      <w:proofErr w:type="gramEnd"/>
      <w:r w:rsidRPr="00497941">
        <w:rPr>
          <w:rFonts w:asciiTheme="majorHAnsi" w:hAnsiTheme="majorHAnsi" w:cstheme="majorHAnsi"/>
          <w:sz w:val="28"/>
          <w:szCs w:val="28"/>
        </w:rPr>
        <w:t xml:space="preserve"> and I was able to take her back into the living room with her partner. </w:t>
      </w:r>
    </w:p>
    <w:p w14:paraId="2F077C54" w14:textId="77777777" w:rsidR="0096712D" w:rsidRPr="00497941" w:rsidRDefault="0096712D" w:rsidP="00497941">
      <w:pPr>
        <w:jc w:val="both"/>
        <w:rPr>
          <w:rFonts w:asciiTheme="majorHAnsi" w:hAnsiTheme="majorHAnsi" w:cstheme="majorHAnsi"/>
          <w:sz w:val="28"/>
          <w:szCs w:val="28"/>
        </w:rPr>
      </w:pPr>
    </w:p>
    <w:p w14:paraId="4D396EDE"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did not want to leave the subject with just her partner as I did not feel like he could properly supervisor her as he also has learning difficulties and so asked the carer to return from a friends address and help to supervise the subject. </w:t>
      </w:r>
    </w:p>
    <w:p w14:paraId="2F5F1803"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believe that after I built a rapport with the subject prior to her attempting to assault me, had helped and eased the situation, where she didn’t </w:t>
      </w:r>
      <w:proofErr w:type="gramStart"/>
      <w:r w:rsidRPr="00497941">
        <w:rPr>
          <w:rFonts w:asciiTheme="majorHAnsi" w:hAnsiTheme="majorHAnsi" w:cstheme="majorHAnsi"/>
          <w:sz w:val="28"/>
          <w:szCs w:val="28"/>
        </w:rPr>
        <w:t>actually strike</w:t>
      </w:r>
      <w:proofErr w:type="gramEnd"/>
      <w:r w:rsidRPr="00497941">
        <w:rPr>
          <w:rFonts w:asciiTheme="majorHAnsi" w:hAnsiTheme="majorHAnsi" w:cstheme="majorHAnsi"/>
          <w:sz w:val="28"/>
          <w:szCs w:val="28"/>
        </w:rPr>
        <w:t xml:space="preserve"> me or attempt to strike me. I believe that she realised that I had remained calm, even after shouting at her and so it brought her anxiety and behaviour back to a lower level quickly. The subject was much easier to comply with my requests than if my behaviour was irate and angry. The subject was left in the care of her partner and the carer. </w:t>
      </w:r>
    </w:p>
    <w:p w14:paraId="6E28EB00" w14:textId="77777777" w:rsidR="0096712D" w:rsidRPr="00497941" w:rsidRDefault="0096712D" w:rsidP="00497941">
      <w:pPr>
        <w:jc w:val="both"/>
        <w:rPr>
          <w:rFonts w:asciiTheme="majorHAnsi" w:hAnsiTheme="majorHAnsi" w:cstheme="majorHAnsi"/>
          <w:sz w:val="28"/>
          <w:szCs w:val="28"/>
        </w:rPr>
      </w:pPr>
    </w:p>
    <w:p w14:paraId="32CC5CE1"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In conclusion I believe I was able to remain calm in a stressful and challenging environment. The victim’s family were very </w:t>
      </w:r>
      <w:proofErr w:type="gramStart"/>
      <w:r w:rsidRPr="00497941">
        <w:rPr>
          <w:rFonts w:asciiTheme="majorHAnsi" w:hAnsiTheme="majorHAnsi" w:cstheme="majorHAnsi"/>
          <w:sz w:val="28"/>
          <w:szCs w:val="28"/>
        </w:rPr>
        <w:t>irate</w:t>
      </w:r>
      <w:proofErr w:type="gramEnd"/>
      <w:r w:rsidRPr="00497941">
        <w:rPr>
          <w:rFonts w:asciiTheme="majorHAnsi" w:hAnsiTheme="majorHAnsi" w:cstheme="majorHAnsi"/>
          <w:sz w:val="28"/>
          <w:szCs w:val="28"/>
        </w:rPr>
        <w:t xml:space="preserve"> and I felt that on arrival the situation could have escalated. I was easily able to talk the victim’s family into returning inside their property. I was then able to quickly identify the needs to the suspect and realised I had to tailor my communication so that she understood me properly. I felt that this situation was a complex one and that I handled it effectively. Both parties were happy with the outcome and referrals and support were put in place for both. </w:t>
      </w:r>
    </w:p>
    <w:p w14:paraId="65140392" w14:textId="77777777" w:rsidR="0096712D" w:rsidRPr="00497941" w:rsidRDefault="0096712D" w:rsidP="00497941">
      <w:pPr>
        <w:jc w:val="both"/>
        <w:rPr>
          <w:rFonts w:asciiTheme="majorHAnsi" w:hAnsiTheme="majorHAnsi" w:cstheme="majorHAnsi"/>
          <w:sz w:val="28"/>
          <w:szCs w:val="28"/>
        </w:rPr>
      </w:pPr>
    </w:p>
    <w:p w14:paraId="4BD9DE17" w14:textId="77777777" w:rsidR="0096712D" w:rsidRPr="00497941" w:rsidRDefault="0096712D"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This incident required me to adapt my approach to successfully communicate with both the victim’s family and friends and the subject. I was able to identify that the subject could also be a victim, due to her environment and allowed me to inform social services of my concerns and my concerns of the potential community tension and my recommendations. This allowed the victim’s family some reassurance and peace of mind </w:t>
      </w:r>
      <w:proofErr w:type="gramStart"/>
      <w:r w:rsidRPr="00497941">
        <w:rPr>
          <w:rFonts w:asciiTheme="majorHAnsi" w:hAnsiTheme="majorHAnsi" w:cstheme="majorHAnsi"/>
          <w:sz w:val="28"/>
          <w:szCs w:val="28"/>
        </w:rPr>
        <w:t>and also</w:t>
      </w:r>
      <w:proofErr w:type="gramEnd"/>
      <w:r w:rsidRPr="00497941">
        <w:rPr>
          <w:rFonts w:asciiTheme="majorHAnsi" w:hAnsiTheme="majorHAnsi" w:cstheme="majorHAnsi"/>
          <w:sz w:val="28"/>
          <w:szCs w:val="28"/>
        </w:rPr>
        <w:t xml:space="preserve"> help to try and resolve the bigger picture of the subject not being left alone at home and being somewhere, where she could be supervised. </w:t>
      </w:r>
    </w:p>
    <w:p w14:paraId="002A0156" w14:textId="77777777" w:rsidR="0096712D" w:rsidRPr="00497941" w:rsidRDefault="0096712D" w:rsidP="00497941">
      <w:pPr>
        <w:jc w:val="both"/>
        <w:rPr>
          <w:rFonts w:asciiTheme="majorHAnsi" w:hAnsiTheme="majorHAnsi" w:cstheme="majorHAnsi"/>
          <w:sz w:val="28"/>
          <w:szCs w:val="28"/>
        </w:rPr>
      </w:pPr>
    </w:p>
    <w:p w14:paraId="2DA35DEC" w14:textId="77777777" w:rsidR="0096712D" w:rsidRPr="00497941" w:rsidRDefault="0096712D" w:rsidP="00497941">
      <w:pPr>
        <w:jc w:val="both"/>
        <w:rPr>
          <w:rFonts w:asciiTheme="majorHAnsi" w:hAnsiTheme="majorHAnsi" w:cstheme="majorHAnsi"/>
          <w:sz w:val="28"/>
          <w:szCs w:val="28"/>
          <w:u w:val="single"/>
        </w:rPr>
      </w:pPr>
    </w:p>
    <w:p w14:paraId="128BB392" w14:textId="77777777" w:rsidR="000C7FB8" w:rsidRPr="00497941" w:rsidRDefault="000C7FB8" w:rsidP="00497941">
      <w:pPr>
        <w:jc w:val="both"/>
        <w:rPr>
          <w:rFonts w:asciiTheme="majorHAnsi" w:hAnsiTheme="majorHAnsi" w:cstheme="majorHAnsi"/>
          <w:sz w:val="28"/>
          <w:szCs w:val="28"/>
          <w:u w:val="single"/>
        </w:rPr>
      </w:pPr>
      <w:r w:rsidRPr="00497941">
        <w:rPr>
          <w:rFonts w:asciiTheme="majorHAnsi" w:hAnsiTheme="majorHAnsi" w:cstheme="majorHAnsi"/>
          <w:sz w:val="28"/>
          <w:szCs w:val="28"/>
          <w:u w:val="single"/>
        </w:rPr>
        <w:lastRenderedPageBreak/>
        <w:t>Question Three</w:t>
      </w:r>
    </w:p>
    <w:p w14:paraId="1474B36B" w14:textId="77777777" w:rsidR="000C7FB8" w:rsidRPr="00497941" w:rsidRDefault="000C7FB8" w:rsidP="00497941">
      <w:pPr>
        <w:jc w:val="both"/>
        <w:rPr>
          <w:rFonts w:asciiTheme="majorHAnsi" w:hAnsiTheme="majorHAnsi" w:cstheme="majorHAnsi"/>
          <w:sz w:val="28"/>
          <w:szCs w:val="28"/>
          <w:u w:val="single"/>
        </w:rPr>
      </w:pPr>
    </w:p>
    <w:p w14:paraId="5C13DF5E" w14:textId="51B283A3"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During my time under </w:t>
      </w:r>
      <w:proofErr w:type="gramStart"/>
      <w:r w:rsidRPr="00497941">
        <w:rPr>
          <w:rFonts w:asciiTheme="majorHAnsi" w:hAnsiTheme="majorHAnsi" w:cstheme="majorHAnsi"/>
          <w:sz w:val="28"/>
          <w:szCs w:val="28"/>
        </w:rPr>
        <w:t>tutorship</w:t>
      </w:r>
      <w:proofErr w:type="gramEnd"/>
      <w:r w:rsidRPr="00497941">
        <w:rPr>
          <w:rFonts w:asciiTheme="majorHAnsi" w:hAnsiTheme="majorHAnsi" w:cstheme="majorHAnsi"/>
          <w:sz w:val="28"/>
          <w:szCs w:val="28"/>
        </w:rPr>
        <w:t xml:space="preserve"> I have attended an incident of what was passed as malicious communications. Malicious communications are any communications that are of a grossly offensive nature. It was said that a male person of 15 years old had been sending text messages to the mother of a rivalling friend and the mother had contacted police for advice. I have attended at the address and was met by the reporting person, the mother. She was visibly upset when answering the door. The mother was originally from India and used broken English. Before entering the </w:t>
      </w:r>
      <w:proofErr w:type="gramStart"/>
      <w:r w:rsidRPr="00497941">
        <w:rPr>
          <w:rFonts w:asciiTheme="majorHAnsi" w:hAnsiTheme="majorHAnsi" w:cstheme="majorHAnsi"/>
          <w:sz w:val="28"/>
          <w:szCs w:val="28"/>
        </w:rPr>
        <w:t>property</w:t>
      </w:r>
      <w:proofErr w:type="gramEnd"/>
      <w:r w:rsidRPr="00497941">
        <w:rPr>
          <w:rFonts w:asciiTheme="majorHAnsi" w:hAnsiTheme="majorHAnsi" w:cstheme="majorHAnsi"/>
          <w:sz w:val="28"/>
          <w:szCs w:val="28"/>
        </w:rPr>
        <w:t xml:space="preserve"> I have noticed there was an array of different shoes outside the property, this has </w:t>
      </w:r>
      <w:proofErr w:type="spellStart"/>
      <w:r w:rsidRPr="00497941">
        <w:rPr>
          <w:rFonts w:asciiTheme="majorHAnsi" w:hAnsiTheme="majorHAnsi" w:cstheme="majorHAnsi"/>
          <w:sz w:val="28"/>
          <w:szCs w:val="28"/>
        </w:rPr>
        <w:t>lead</w:t>
      </w:r>
      <w:proofErr w:type="spellEnd"/>
      <w:r w:rsidRPr="00497941">
        <w:rPr>
          <w:rFonts w:asciiTheme="majorHAnsi" w:hAnsiTheme="majorHAnsi" w:cstheme="majorHAnsi"/>
          <w:sz w:val="28"/>
          <w:szCs w:val="28"/>
        </w:rPr>
        <w:t xml:space="preserve"> me to ask about any cultural or religious reasons if she would like me to take my work boots off before entering the property. The mother </w:t>
      </w:r>
      <w:proofErr w:type="gramStart"/>
      <w:r w:rsidRPr="00497941">
        <w:rPr>
          <w:rFonts w:asciiTheme="majorHAnsi" w:hAnsiTheme="majorHAnsi" w:cstheme="majorHAnsi"/>
          <w:sz w:val="28"/>
          <w:szCs w:val="28"/>
        </w:rPr>
        <w:t>seem</w:t>
      </w:r>
      <w:proofErr w:type="gramEnd"/>
      <w:r w:rsidRPr="00497941">
        <w:rPr>
          <w:rFonts w:asciiTheme="majorHAnsi" w:hAnsiTheme="majorHAnsi" w:cstheme="majorHAnsi"/>
          <w:sz w:val="28"/>
          <w:szCs w:val="28"/>
        </w:rPr>
        <w:t xml:space="preserve"> to relax instantly and I was aware that she would like me to remove them. I have removed my work boots to make sure I was sensitive to her culture and religion and managed to start a translated conversation through her son. </w:t>
      </w:r>
      <w:r w:rsidRPr="00497941">
        <w:rPr>
          <w:rFonts w:asciiTheme="majorHAnsi" w:hAnsiTheme="majorHAnsi" w:cstheme="majorHAnsi"/>
          <w:sz w:val="28"/>
          <w:szCs w:val="28"/>
        </w:rPr>
        <w:t xml:space="preserve">I was aware that removing my work boots could be a health and safety issue, but I was happy to judge this as a safer environment, being that they were the reporting family and not the subject. </w:t>
      </w:r>
    </w:p>
    <w:p w14:paraId="016D0EA4" w14:textId="77777777" w:rsidR="000C7FB8" w:rsidRPr="00497941" w:rsidRDefault="000C7FB8" w:rsidP="00497941">
      <w:pPr>
        <w:jc w:val="both"/>
        <w:rPr>
          <w:rFonts w:asciiTheme="majorHAnsi" w:hAnsiTheme="majorHAnsi" w:cstheme="majorHAnsi"/>
          <w:sz w:val="28"/>
          <w:szCs w:val="28"/>
        </w:rPr>
      </w:pPr>
    </w:p>
    <w:p w14:paraId="5EAA48D3" w14:textId="2A349D96"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I have then decided to use language line to assist me in gaining the full knowledge and content of the incident. Language line is an external partnership service that South Wales Police use to make sure we can communicate with members of the public whose first language is not English. Language line</w:t>
      </w:r>
      <w:r w:rsidRPr="00497941">
        <w:rPr>
          <w:rFonts w:asciiTheme="majorHAnsi" w:hAnsiTheme="majorHAnsi" w:cstheme="majorHAnsi"/>
          <w:sz w:val="28"/>
          <w:szCs w:val="28"/>
        </w:rPr>
        <w:t xml:space="preserve"> </w:t>
      </w:r>
      <w:r w:rsidRPr="00497941">
        <w:rPr>
          <w:rFonts w:asciiTheme="majorHAnsi" w:hAnsiTheme="majorHAnsi" w:cstheme="majorHAnsi"/>
          <w:sz w:val="28"/>
          <w:szCs w:val="28"/>
        </w:rPr>
        <w:t xml:space="preserve">“provides on-demand and onsite language interpretation and document translation services worldwide for law enforcement, healthcare organizations, legal courts, schools and businesses in over 240 languages. (Language Line </w:t>
      </w:r>
      <w:proofErr w:type="spellStart"/>
      <w:r w:rsidRPr="00497941">
        <w:rPr>
          <w:rFonts w:asciiTheme="majorHAnsi" w:hAnsiTheme="majorHAnsi" w:cstheme="majorHAnsi"/>
          <w:sz w:val="28"/>
          <w:szCs w:val="28"/>
        </w:rPr>
        <w:t>uk</w:t>
      </w:r>
      <w:proofErr w:type="spellEnd"/>
      <w:r w:rsidRPr="00497941">
        <w:rPr>
          <w:rFonts w:asciiTheme="majorHAnsi" w:hAnsiTheme="majorHAnsi" w:cstheme="majorHAnsi"/>
          <w:sz w:val="28"/>
          <w:szCs w:val="28"/>
        </w:rPr>
        <w:t>, 2022</w:t>
      </w:r>
      <w:r w:rsidRPr="00497941">
        <w:rPr>
          <w:rFonts w:asciiTheme="majorHAnsi" w:hAnsiTheme="majorHAnsi" w:cstheme="majorHAnsi"/>
          <w:sz w:val="28"/>
          <w:szCs w:val="28"/>
        </w:rPr>
        <w:t xml:space="preserve">) </w:t>
      </w:r>
      <w:r w:rsidRPr="00497941">
        <w:rPr>
          <w:rFonts w:asciiTheme="majorHAnsi" w:hAnsiTheme="majorHAnsi" w:cstheme="majorHAnsi"/>
          <w:sz w:val="28"/>
          <w:szCs w:val="28"/>
        </w:rPr>
        <w:t xml:space="preserve">Language line also states that there are </w:t>
      </w:r>
      <w:r w:rsidRPr="00497941">
        <w:rPr>
          <w:rFonts w:asciiTheme="majorHAnsi" w:hAnsiTheme="majorHAnsi" w:cstheme="majorHAnsi"/>
          <w:sz w:val="28"/>
          <w:szCs w:val="28"/>
        </w:rPr>
        <w:t xml:space="preserve">“4.2 </w:t>
      </w:r>
      <w:proofErr w:type="gramStart"/>
      <w:r w:rsidRPr="00497941">
        <w:rPr>
          <w:rFonts w:asciiTheme="majorHAnsi" w:hAnsiTheme="majorHAnsi" w:cstheme="majorHAnsi"/>
          <w:sz w:val="28"/>
          <w:szCs w:val="28"/>
        </w:rPr>
        <w:t>Million</w:t>
      </w:r>
      <w:proofErr w:type="gramEnd"/>
      <w:r w:rsidRPr="00497941">
        <w:rPr>
          <w:rFonts w:asciiTheme="majorHAnsi" w:hAnsiTheme="majorHAnsi" w:cstheme="majorHAnsi"/>
          <w:sz w:val="28"/>
          <w:szCs w:val="28"/>
        </w:rPr>
        <w:t xml:space="preserve"> UK citizens whose primary language is something other than English and 14% of UK residents who come from A minority ethnic background” (Language Line UK</w:t>
      </w:r>
      <w:r w:rsidRPr="00497941">
        <w:rPr>
          <w:rFonts w:asciiTheme="majorHAnsi" w:hAnsiTheme="majorHAnsi" w:cstheme="majorHAnsi"/>
          <w:sz w:val="28"/>
          <w:szCs w:val="28"/>
        </w:rPr>
        <w:t>, 2022</w:t>
      </w:r>
      <w:r w:rsidRPr="00497941">
        <w:rPr>
          <w:rFonts w:asciiTheme="majorHAnsi" w:hAnsiTheme="majorHAnsi" w:cstheme="majorHAnsi"/>
          <w:sz w:val="28"/>
          <w:szCs w:val="28"/>
        </w:rPr>
        <w:t>)</w:t>
      </w:r>
    </w:p>
    <w:p w14:paraId="45B8B59F" w14:textId="77777777" w:rsidR="000C7FB8" w:rsidRPr="00497941" w:rsidRDefault="000C7FB8" w:rsidP="00497941">
      <w:pPr>
        <w:jc w:val="both"/>
        <w:rPr>
          <w:rFonts w:asciiTheme="majorHAnsi" w:hAnsiTheme="majorHAnsi" w:cstheme="majorHAnsi"/>
          <w:sz w:val="28"/>
          <w:szCs w:val="28"/>
        </w:rPr>
      </w:pPr>
    </w:p>
    <w:p w14:paraId="5A1C6EF9"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Language line is a vital partnership which allows officers to obtain relevant and accurate information </w:t>
      </w:r>
      <w:proofErr w:type="gramStart"/>
      <w:r w:rsidRPr="00497941">
        <w:rPr>
          <w:rFonts w:asciiTheme="majorHAnsi" w:hAnsiTheme="majorHAnsi" w:cstheme="majorHAnsi"/>
          <w:sz w:val="28"/>
          <w:szCs w:val="28"/>
        </w:rPr>
        <w:t>and also</w:t>
      </w:r>
      <w:proofErr w:type="gramEnd"/>
      <w:r w:rsidRPr="00497941">
        <w:rPr>
          <w:rFonts w:asciiTheme="majorHAnsi" w:hAnsiTheme="majorHAnsi" w:cstheme="majorHAnsi"/>
          <w:sz w:val="28"/>
          <w:szCs w:val="28"/>
        </w:rPr>
        <w:t xml:space="preserve"> allows the person concerned to feel empowered and have the confidence that their complaints are being actioned and that south Wales Police are exclusive of all nationalities. </w:t>
      </w:r>
    </w:p>
    <w:p w14:paraId="4215273E" w14:textId="52681C39"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I have gained the full knowledge and information from the </w:t>
      </w:r>
      <w:proofErr w:type="gramStart"/>
      <w:r w:rsidRPr="00497941">
        <w:rPr>
          <w:rFonts w:asciiTheme="majorHAnsi" w:hAnsiTheme="majorHAnsi" w:cstheme="majorHAnsi"/>
          <w:sz w:val="28"/>
          <w:szCs w:val="28"/>
        </w:rPr>
        <w:t>mother</w:t>
      </w:r>
      <w:proofErr w:type="gramEnd"/>
      <w:r w:rsidRPr="00497941">
        <w:rPr>
          <w:rFonts w:asciiTheme="majorHAnsi" w:hAnsiTheme="majorHAnsi" w:cstheme="majorHAnsi"/>
          <w:sz w:val="28"/>
          <w:szCs w:val="28"/>
        </w:rPr>
        <w:t xml:space="preserve"> and I have then asked if I could view the text messages. On viewing the </w:t>
      </w:r>
      <w:proofErr w:type="gramStart"/>
      <w:r w:rsidRPr="00497941">
        <w:rPr>
          <w:rFonts w:asciiTheme="majorHAnsi" w:hAnsiTheme="majorHAnsi" w:cstheme="majorHAnsi"/>
          <w:sz w:val="28"/>
          <w:szCs w:val="28"/>
        </w:rPr>
        <w:t>messages</w:t>
      </w:r>
      <w:proofErr w:type="gramEnd"/>
      <w:r w:rsidRPr="00497941">
        <w:rPr>
          <w:rFonts w:asciiTheme="majorHAnsi" w:hAnsiTheme="majorHAnsi" w:cstheme="majorHAnsi"/>
          <w:sz w:val="28"/>
          <w:szCs w:val="28"/>
        </w:rPr>
        <w:t xml:space="preserve"> it was clear that these messages were malicious communication material. The messages were threatening to kill the mother and her children, of whom only one of four being over ten years old. </w:t>
      </w:r>
    </w:p>
    <w:p w14:paraId="408F459F"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messages as well as threatening were also </w:t>
      </w:r>
      <w:proofErr w:type="gramStart"/>
      <w:r w:rsidRPr="00497941">
        <w:rPr>
          <w:rFonts w:asciiTheme="majorHAnsi" w:hAnsiTheme="majorHAnsi" w:cstheme="majorHAnsi"/>
          <w:sz w:val="28"/>
          <w:szCs w:val="28"/>
        </w:rPr>
        <w:t>hate</w:t>
      </w:r>
      <w:proofErr w:type="gramEnd"/>
      <w:r w:rsidRPr="00497941">
        <w:rPr>
          <w:rFonts w:asciiTheme="majorHAnsi" w:hAnsiTheme="majorHAnsi" w:cstheme="majorHAnsi"/>
          <w:sz w:val="28"/>
          <w:szCs w:val="28"/>
        </w:rPr>
        <w:t xml:space="preserve"> related and included racist comments aimed towards the mother and the children. </w:t>
      </w:r>
    </w:p>
    <w:p w14:paraId="536EC545" w14:textId="77777777" w:rsidR="000C7FB8" w:rsidRPr="00497941" w:rsidRDefault="000C7FB8" w:rsidP="00497941">
      <w:pPr>
        <w:jc w:val="both"/>
        <w:rPr>
          <w:rFonts w:asciiTheme="majorHAnsi" w:hAnsiTheme="majorHAnsi" w:cstheme="majorHAnsi"/>
          <w:sz w:val="28"/>
          <w:szCs w:val="28"/>
        </w:rPr>
      </w:pPr>
    </w:p>
    <w:p w14:paraId="73B66ABE" w14:textId="25858578" w:rsidR="006B0132"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A hate crime is described by South Wales Police as “</w:t>
      </w:r>
      <w:r w:rsidR="006B0132" w:rsidRPr="00497941">
        <w:rPr>
          <w:rFonts w:asciiTheme="majorHAnsi" w:hAnsiTheme="majorHAnsi" w:cstheme="majorHAnsi"/>
          <w:color w:val="1F2025"/>
          <w:sz w:val="28"/>
          <w:szCs w:val="28"/>
          <w:shd w:val="clear" w:color="auto" w:fill="FFFFFF"/>
        </w:rPr>
        <w:t>Any criminal offence which is perceived by the victim or any other person, to be motivated by hostility or prejudice based on a person's race or perceived race; religion or perceived religion; sexual orientation or perceived sexual orientation; disability or perceived disability and any crime motivated by hostility or prejudice against a person who is transgender or perceived to be transgender</w:t>
      </w:r>
      <w:r w:rsidR="006B0132" w:rsidRPr="00497941">
        <w:rPr>
          <w:rFonts w:asciiTheme="majorHAnsi" w:hAnsiTheme="majorHAnsi" w:cstheme="majorHAnsi"/>
          <w:color w:val="1F2025"/>
          <w:sz w:val="28"/>
          <w:szCs w:val="28"/>
          <w:shd w:val="clear" w:color="auto" w:fill="FFFFFF"/>
        </w:rPr>
        <w:t xml:space="preserve">” (South Wales Police, 2023) </w:t>
      </w:r>
    </w:p>
    <w:p w14:paraId="72B526A7"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South Wales Police are committed to tackling hate crime and that is shown in their many campaigns such as #NoPlaceForHate Which is a campaign aimed to run alongside the National Hate Crime Awareness Week, where specifically trained hate crim officers aim to educate, encourage people to report and investigate hate crimes. </w:t>
      </w:r>
    </w:p>
    <w:p w14:paraId="2A98C044" w14:textId="77777777" w:rsidR="000C7FB8" w:rsidRPr="00497941" w:rsidRDefault="000C7FB8" w:rsidP="00497941">
      <w:pPr>
        <w:jc w:val="both"/>
        <w:rPr>
          <w:rFonts w:asciiTheme="majorHAnsi" w:hAnsiTheme="majorHAnsi" w:cstheme="majorHAnsi"/>
          <w:sz w:val="28"/>
          <w:szCs w:val="28"/>
        </w:rPr>
      </w:pPr>
    </w:p>
    <w:p w14:paraId="4114C440" w14:textId="5CF1DB3B" w:rsidR="000C7FB8" w:rsidRPr="00497941" w:rsidRDefault="006B0132"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There are many statistics around hate crimes and </w:t>
      </w:r>
      <w:proofErr w:type="gramStart"/>
      <w:r w:rsidRPr="00497941">
        <w:rPr>
          <w:rFonts w:asciiTheme="majorHAnsi" w:hAnsiTheme="majorHAnsi" w:cstheme="majorHAnsi"/>
          <w:sz w:val="28"/>
          <w:szCs w:val="28"/>
        </w:rPr>
        <w:t>it is clear that these</w:t>
      </w:r>
      <w:proofErr w:type="gramEnd"/>
      <w:r w:rsidRPr="00497941">
        <w:rPr>
          <w:rFonts w:asciiTheme="majorHAnsi" w:hAnsiTheme="majorHAnsi" w:cstheme="majorHAnsi"/>
          <w:sz w:val="28"/>
          <w:szCs w:val="28"/>
        </w:rPr>
        <w:t xml:space="preserve"> crimes are a priority. Statistics show that </w:t>
      </w:r>
      <w:r w:rsidR="000C7FB8" w:rsidRPr="00497941">
        <w:rPr>
          <w:rFonts w:asciiTheme="majorHAnsi" w:hAnsiTheme="majorHAnsi" w:cstheme="majorHAnsi"/>
          <w:sz w:val="28"/>
          <w:szCs w:val="28"/>
        </w:rPr>
        <w:t>“The majority of hate crimes and racially motivated, accounting for over two-thirds of such offences. 70% of 109,843 hate related offences in England and Wales between 2021-2022” (Government Statistics</w:t>
      </w:r>
      <w:r w:rsidRPr="00497941">
        <w:rPr>
          <w:rFonts w:asciiTheme="majorHAnsi" w:hAnsiTheme="majorHAnsi" w:cstheme="majorHAnsi"/>
          <w:sz w:val="28"/>
          <w:szCs w:val="28"/>
        </w:rPr>
        <w:t>, 2022</w:t>
      </w:r>
      <w:r w:rsidR="000C7FB8" w:rsidRPr="00497941">
        <w:rPr>
          <w:rFonts w:asciiTheme="majorHAnsi" w:hAnsiTheme="majorHAnsi" w:cstheme="majorHAnsi"/>
          <w:sz w:val="28"/>
          <w:szCs w:val="28"/>
        </w:rPr>
        <w:t xml:space="preserve">” </w:t>
      </w:r>
    </w:p>
    <w:p w14:paraId="54B99308" w14:textId="23300F65"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Welsh Government states “There is an increase of 35% in recorded hate crimes across Wales compared to years 2020/2021” (Welsh Government</w:t>
      </w:r>
      <w:r w:rsidR="006B0132" w:rsidRPr="00497941">
        <w:rPr>
          <w:rFonts w:asciiTheme="majorHAnsi" w:hAnsiTheme="majorHAnsi" w:cstheme="majorHAnsi"/>
          <w:sz w:val="28"/>
          <w:szCs w:val="28"/>
        </w:rPr>
        <w:t>, 2021</w:t>
      </w:r>
      <w:r w:rsidRPr="00497941">
        <w:rPr>
          <w:rFonts w:asciiTheme="majorHAnsi" w:hAnsiTheme="majorHAnsi" w:cstheme="majorHAnsi"/>
          <w:sz w:val="28"/>
          <w:szCs w:val="28"/>
        </w:rPr>
        <w:t xml:space="preserve">) </w:t>
      </w:r>
    </w:p>
    <w:p w14:paraId="6E4A7431" w14:textId="77777777" w:rsidR="000C7FB8" w:rsidRPr="00497941" w:rsidRDefault="000C7FB8" w:rsidP="00497941">
      <w:pPr>
        <w:jc w:val="both"/>
        <w:rPr>
          <w:rFonts w:asciiTheme="majorHAnsi" w:hAnsiTheme="majorHAnsi" w:cstheme="majorHAnsi"/>
          <w:sz w:val="28"/>
          <w:szCs w:val="28"/>
        </w:rPr>
      </w:pPr>
    </w:p>
    <w:p w14:paraId="39587749" w14:textId="77777777" w:rsidR="000C7FB8" w:rsidRPr="00497941" w:rsidRDefault="000C7FB8" w:rsidP="00497941">
      <w:pPr>
        <w:jc w:val="both"/>
        <w:rPr>
          <w:rFonts w:asciiTheme="majorHAnsi" w:hAnsiTheme="majorHAnsi" w:cstheme="majorHAnsi"/>
          <w:sz w:val="28"/>
          <w:szCs w:val="28"/>
        </w:rPr>
      </w:pPr>
    </w:p>
    <w:p w14:paraId="11E4EC30"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It was clear that the mother did not understand that these messages were threatening and racist and so I had to explain through language line, that this was </w:t>
      </w:r>
      <w:r w:rsidRPr="00497941">
        <w:rPr>
          <w:rFonts w:asciiTheme="majorHAnsi" w:hAnsiTheme="majorHAnsi" w:cstheme="majorHAnsi"/>
          <w:sz w:val="28"/>
          <w:szCs w:val="28"/>
        </w:rPr>
        <w:lastRenderedPageBreak/>
        <w:t xml:space="preserve">at a higher level than malicious communications and what the mother’s options were. </w:t>
      </w:r>
    </w:p>
    <w:p w14:paraId="1645978D" w14:textId="77777777" w:rsidR="000C7FB8" w:rsidRPr="00497941" w:rsidRDefault="000C7FB8" w:rsidP="00497941">
      <w:pPr>
        <w:jc w:val="both"/>
        <w:rPr>
          <w:rFonts w:asciiTheme="majorHAnsi" w:hAnsiTheme="majorHAnsi" w:cstheme="majorHAnsi"/>
          <w:sz w:val="28"/>
          <w:szCs w:val="28"/>
        </w:rPr>
      </w:pPr>
    </w:p>
    <w:p w14:paraId="06D3B2D9" w14:textId="4964F91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Due to the distress that these messages had caused, I explained to her that </w:t>
      </w:r>
      <w:proofErr w:type="gramStart"/>
      <w:r w:rsidRPr="00497941">
        <w:rPr>
          <w:rFonts w:asciiTheme="majorHAnsi" w:hAnsiTheme="majorHAnsi" w:cstheme="majorHAnsi"/>
          <w:sz w:val="28"/>
          <w:szCs w:val="28"/>
        </w:rPr>
        <w:t>It</w:t>
      </w:r>
      <w:proofErr w:type="gramEnd"/>
      <w:r w:rsidRPr="00497941">
        <w:rPr>
          <w:rFonts w:asciiTheme="majorHAnsi" w:hAnsiTheme="majorHAnsi" w:cstheme="majorHAnsi"/>
          <w:sz w:val="28"/>
          <w:szCs w:val="28"/>
        </w:rPr>
        <w:t xml:space="preserve"> would be her choice on how I progressed the incident and what her options were. The mother stated that she didn’t want the male to be taken to court and I then explained the restorative justice process. The mother stated that she was happy with this progression. I explained that I was concerned </w:t>
      </w:r>
      <w:proofErr w:type="gramStart"/>
      <w:r w:rsidRPr="00497941">
        <w:rPr>
          <w:rFonts w:asciiTheme="majorHAnsi" w:hAnsiTheme="majorHAnsi" w:cstheme="majorHAnsi"/>
          <w:sz w:val="28"/>
          <w:szCs w:val="28"/>
        </w:rPr>
        <w:t>in regards to</w:t>
      </w:r>
      <w:proofErr w:type="gramEnd"/>
      <w:r w:rsidRPr="00497941">
        <w:rPr>
          <w:rFonts w:asciiTheme="majorHAnsi" w:hAnsiTheme="majorHAnsi" w:cstheme="majorHAnsi"/>
          <w:sz w:val="28"/>
          <w:szCs w:val="28"/>
        </w:rPr>
        <w:t xml:space="preserve"> how visibly upset she was and that I would like for her to have more support. I found out that she had a support worker, who was a somewhat buddied </w:t>
      </w:r>
      <w:r w:rsidR="00705AB7" w:rsidRPr="00497941">
        <w:rPr>
          <w:rFonts w:asciiTheme="majorHAnsi" w:hAnsiTheme="majorHAnsi" w:cstheme="majorHAnsi"/>
          <w:sz w:val="28"/>
          <w:szCs w:val="28"/>
        </w:rPr>
        <w:t>worker</w:t>
      </w:r>
      <w:r w:rsidRPr="00497941">
        <w:rPr>
          <w:rFonts w:asciiTheme="majorHAnsi" w:hAnsiTheme="majorHAnsi" w:cstheme="majorHAnsi"/>
          <w:sz w:val="28"/>
          <w:szCs w:val="28"/>
        </w:rPr>
        <w:t xml:space="preserve"> and was trying to help the mother to find a job, support with bills and schools for the children </w:t>
      </w:r>
      <w:proofErr w:type="spellStart"/>
      <w:r w:rsidRPr="00497941">
        <w:rPr>
          <w:rFonts w:asciiTheme="majorHAnsi" w:hAnsiTheme="majorHAnsi" w:cstheme="majorHAnsi"/>
          <w:sz w:val="28"/>
          <w:szCs w:val="28"/>
        </w:rPr>
        <w:t>ect</w:t>
      </w:r>
      <w:proofErr w:type="spellEnd"/>
      <w:r w:rsidRPr="00497941">
        <w:rPr>
          <w:rFonts w:asciiTheme="majorHAnsi" w:hAnsiTheme="majorHAnsi" w:cstheme="majorHAnsi"/>
          <w:sz w:val="28"/>
          <w:szCs w:val="28"/>
        </w:rPr>
        <w:t xml:space="preserve">. I decided that I would like to speak to them and explain the incident with the mother’s permission. I felt this was important to make the support worker aware of this incident so that they could also provide more support and guidance. </w:t>
      </w:r>
    </w:p>
    <w:p w14:paraId="0280F246" w14:textId="77777777" w:rsidR="000C7FB8" w:rsidRPr="00497941" w:rsidRDefault="000C7FB8" w:rsidP="00497941">
      <w:pPr>
        <w:jc w:val="both"/>
        <w:rPr>
          <w:rFonts w:asciiTheme="majorHAnsi" w:hAnsiTheme="majorHAnsi" w:cstheme="majorHAnsi"/>
          <w:sz w:val="28"/>
          <w:szCs w:val="28"/>
        </w:rPr>
      </w:pPr>
    </w:p>
    <w:p w14:paraId="27DB06D4"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also submitted a public protection notification referral. This referral will be sent to partnership agencies, to make them aware. The agencies will then determine if the mother needs further help or support and this will be put in place. </w:t>
      </w:r>
    </w:p>
    <w:p w14:paraId="18A1AA9E" w14:textId="05DB8189"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I submitted a victim support referral. Victim support describes themselves as “an independent charity dedicated to supporting victims of crime and traumatic incidents in England and Wales. We provide specialist help to support people to cope and move on to the point where they feel they are back on track with their lives”</w:t>
      </w:r>
      <w:r w:rsidR="00705AB7" w:rsidRPr="00497941">
        <w:rPr>
          <w:rFonts w:asciiTheme="majorHAnsi" w:hAnsiTheme="majorHAnsi" w:cstheme="majorHAnsi"/>
          <w:sz w:val="28"/>
          <w:szCs w:val="28"/>
        </w:rPr>
        <w:t xml:space="preserve"> (Victim Support, 2022)</w:t>
      </w:r>
    </w:p>
    <w:p w14:paraId="0D1B3157" w14:textId="77777777" w:rsidR="000C7FB8" w:rsidRPr="00497941" w:rsidRDefault="000C7FB8" w:rsidP="00497941">
      <w:pPr>
        <w:jc w:val="both"/>
        <w:rPr>
          <w:rFonts w:asciiTheme="majorHAnsi" w:hAnsiTheme="majorHAnsi" w:cstheme="majorHAnsi"/>
          <w:sz w:val="28"/>
          <w:szCs w:val="28"/>
        </w:rPr>
      </w:pPr>
    </w:p>
    <w:p w14:paraId="67408416"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Within the abusive and threatening messages there was also a threat to burn the house down, this was a particularly scary threat for the mother as she had previously lost her own mother to a house fire and was clearly a trigger for her. I was able to reassure her and submitted a report for an arson reduction referral. This referral places letterbox fire resistant bags on the back of the letterbox on their front door. The referral also allowed the fire service to attend the address and place smoke detectors and safety blankets / small extinguishers inside the property. This allowed the mother to feel much more confident that this threat would not be made sue to the target hardening provided. </w:t>
      </w:r>
    </w:p>
    <w:p w14:paraId="311823A6" w14:textId="77777777" w:rsidR="000C7FB8" w:rsidRPr="00497941" w:rsidRDefault="000C7FB8" w:rsidP="00497941">
      <w:pPr>
        <w:jc w:val="both"/>
        <w:rPr>
          <w:rFonts w:asciiTheme="majorHAnsi" w:hAnsiTheme="majorHAnsi" w:cstheme="majorHAnsi"/>
          <w:sz w:val="28"/>
          <w:szCs w:val="28"/>
        </w:rPr>
      </w:pPr>
    </w:p>
    <w:p w14:paraId="061C611D"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I also emailed the school liaison officer. A school liaison officer is a police officer who worked predominantly with schools and can advise children and the schools on pressing matters. The </w:t>
      </w:r>
      <w:proofErr w:type="gramStart"/>
      <w:r w:rsidRPr="00497941">
        <w:rPr>
          <w:rFonts w:asciiTheme="majorHAnsi" w:hAnsiTheme="majorHAnsi" w:cstheme="majorHAnsi"/>
          <w:sz w:val="28"/>
          <w:szCs w:val="28"/>
        </w:rPr>
        <w:t>schools</w:t>
      </w:r>
      <w:proofErr w:type="gramEnd"/>
      <w:r w:rsidRPr="00497941">
        <w:rPr>
          <w:rFonts w:asciiTheme="majorHAnsi" w:hAnsiTheme="majorHAnsi" w:cstheme="majorHAnsi"/>
          <w:sz w:val="28"/>
          <w:szCs w:val="28"/>
        </w:rPr>
        <w:t xml:space="preserve"> liaison officer communicated with the schools and made them aware of this incident. It was important for the mother that her son did not get bullied in school by the male who had sent the threats. </w:t>
      </w:r>
    </w:p>
    <w:p w14:paraId="09C645CB" w14:textId="77777777" w:rsidR="000C7FB8" w:rsidRPr="00497941" w:rsidRDefault="000C7FB8" w:rsidP="00497941">
      <w:pPr>
        <w:jc w:val="both"/>
        <w:rPr>
          <w:rFonts w:asciiTheme="majorHAnsi" w:hAnsiTheme="majorHAnsi" w:cstheme="majorHAnsi"/>
          <w:sz w:val="28"/>
          <w:szCs w:val="28"/>
        </w:rPr>
      </w:pPr>
    </w:p>
    <w:p w14:paraId="16702F53"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When a Hate crime offence is </w:t>
      </w:r>
      <w:proofErr w:type="gramStart"/>
      <w:r w:rsidRPr="00497941">
        <w:rPr>
          <w:rFonts w:asciiTheme="majorHAnsi" w:hAnsiTheme="majorHAnsi" w:cstheme="majorHAnsi"/>
          <w:sz w:val="28"/>
          <w:szCs w:val="28"/>
        </w:rPr>
        <w:t>involved</w:t>
      </w:r>
      <w:proofErr w:type="gramEnd"/>
      <w:r w:rsidRPr="00497941">
        <w:rPr>
          <w:rFonts w:asciiTheme="majorHAnsi" w:hAnsiTheme="majorHAnsi" w:cstheme="majorHAnsi"/>
          <w:sz w:val="28"/>
          <w:szCs w:val="28"/>
        </w:rPr>
        <w:t xml:space="preserve"> there is an update that has to be made when updating the log entry on the police online database. </w:t>
      </w:r>
    </w:p>
    <w:p w14:paraId="68D44DEE"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There are several Victim codes that are required. These codes start with if the victim requires an enhanced service. These services are for victims of the most serious crimes, hate crime being one of them. Victim code two is the contact with the victim, making sure that the update is extensive and accurate. Victim code three is where an update is provided to the victim. These codes should be completed in a timely fashion and is regularly checked. Due to the nature of a hate crime, there is also a hate crime action plan, which risk assess the kind of hate crime the incident scored. The higher the score the </w:t>
      </w:r>
      <w:proofErr w:type="gramStart"/>
      <w:r w:rsidRPr="00497941">
        <w:rPr>
          <w:rFonts w:asciiTheme="majorHAnsi" w:hAnsiTheme="majorHAnsi" w:cstheme="majorHAnsi"/>
          <w:sz w:val="28"/>
          <w:szCs w:val="28"/>
        </w:rPr>
        <w:t>more enhanced and timely</w:t>
      </w:r>
      <w:proofErr w:type="gramEnd"/>
      <w:r w:rsidRPr="00497941">
        <w:rPr>
          <w:rFonts w:asciiTheme="majorHAnsi" w:hAnsiTheme="majorHAnsi" w:cstheme="majorHAnsi"/>
          <w:sz w:val="28"/>
          <w:szCs w:val="28"/>
        </w:rPr>
        <w:t xml:space="preserve"> the partnerships and departments meet. </w:t>
      </w:r>
    </w:p>
    <w:p w14:paraId="48BCDA5F" w14:textId="36D72C74" w:rsidR="00705AB7"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The restorative justice process is described by</w:t>
      </w:r>
      <w:r w:rsidR="00705AB7" w:rsidRPr="00497941">
        <w:rPr>
          <w:rFonts w:asciiTheme="majorHAnsi" w:hAnsiTheme="majorHAnsi" w:cstheme="majorHAnsi"/>
          <w:sz w:val="28"/>
          <w:szCs w:val="28"/>
        </w:rPr>
        <w:t xml:space="preserve"> T</w:t>
      </w:r>
      <w:r w:rsidRPr="00497941">
        <w:rPr>
          <w:rFonts w:asciiTheme="majorHAnsi" w:hAnsiTheme="majorHAnsi" w:cstheme="majorHAnsi"/>
          <w:sz w:val="28"/>
          <w:szCs w:val="28"/>
        </w:rPr>
        <w:t xml:space="preserve">he Crown Prosecuting Service as “A process through which parties with a stake in a specific offence collectively resolve hot to deal with the aftermath of the offence and its implications for the </w:t>
      </w:r>
      <w:proofErr w:type="gramStart"/>
      <w:r w:rsidRPr="00497941">
        <w:rPr>
          <w:rFonts w:asciiTheme="majorHAnsi" w:hAnsiTheme="majorHAnsi" w:cstheme="majorHAnsi"/>
          <w:sz w:val="28"/>
          <w:szCs w:val="28"/>
        </w:rPr>
        <w:t>future”</w:t>
      </w:r>
      <w:r w:rsidR="00705AB7" w:rsidRPr="00497941">
        <w:rPr>
          <w:rFonts w:asciiTheme="majorHAnsi" w:hAnsiTheme="majorHAnsi" w:cstheme="majorHAnsi"/>
          <w:sz w:val="28"/>
          <w:szCs w:val="28"/>
        </w:rPr>
        <w:t>(</w:t>
      </w:r>
      <w:proofErr w:type="gramEnd"/>
      <w:r w:rsidR="00705AB7" w:rsidRPr="00497941">
        <w:rPr>
          <w:rFonts w:asciiTheme="majorHAnsi" w:hAnsiTheme="majorHAnsi" w:cstheme="majorHAnsi"/>
          <w:sz w:val="28"/>
          <w:szCs w:val="28"/>
        </w:rPr>
        <w:t xml:space="preserve"> Crown Prosecuting Service, 2019)</w:t>
      </w:r>
    </w:p>
    <w:p w14:paraId="33BE87F1" w14:textId="510505D0"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Restorative Justice allows the subject to admit the offences and apologise for his actions. This will stay on his record for twelve months. It is also a positive action and a </w:t>
      </w:r>
      <w:proofErr w:type="gramStart"/>
      <w:r w:rsidRPr="00497941">
        <w:rPr>
          <w:rFonts w:asciiTheme="majorHAnsi" w:hAnsiTheme="majorHAnsi" w:cstheme="majorHAnsi"/>
          <w:sz w:val="28"/>
          <w:szCs w:val="28"/>
        </w:rPr>
        <w:t>low level</w:t>
      </w:r>
      <w:proofErr w:type="gramEnd"/>
      <w:r w:rsidRPr="00497941">
        <w:rPr>
          <w:rFonts w:asciiTheme="majorHAnsi" w:hAnsiTheme="majorHAnsi" w:cstheme="majorHAnsi"/>
          <w:sz w:val="28"/>
          <w:szCs w:val="28"/>
        </w:rPr>
        <w:t xml:space="preserve"> charge on the subject’s criminal record. This option allowed the victim to not attend court </w:t>
      </w:r>
      <w:proofErr w:type="gramStart"/>
      <w:r w:rsidRPr="00497941">
        <w:rPr>
          <w:rFonts w:asciiTheme="majorHAnsi" w:hAnsiTheme="majorHAnsi" w:cstheme="majorHAnsi"/>
          <w:sz w:val="28"/>
          <w:szCs w:val="28"/>
        </w:rPr>
        <w:t>and also</w:t>
      </w:r>
      <w:proofErr w:type="gramEnd"/>
      <w:r w:rsidRPr="00497941">
        <w:rPr>
          <w:rFonts w:asciiTheme="majorHAnsi" w:hAnsiTheme="majorHAnsi" w:cstheme="majorHAnsi"/>
          <w:sz w:val="28"/>
          <w:szCs w:val="28"/>
        </w:rPr>
        <w:t xml:space="preserve"> the subject not to be criminalised. This also allowed the victim to progress with little stress. </w:t>
      </w:r>
    </w:p>
    <w:p w14:paraId="2F71F248" w14:textId="77777777" w:rsidR="000C7FB8" w:rsidRPr="00497941" w:rsidRDefault="000C7FB8" w:rsidP="00497941">
      <w:pPr>
        <w:jc w:val="both"/>
        <w:rPr>
          <w:rFonts w:asciiTheme="majorHAnsi" w:hAnsiTheme="majorHAnsi" w:cstheme="majorHAnsi"/>
          <w:sz w:val="28"/>
          <w:szCs w:val="28"/>
        </w:rPr>
      </w:pPr>
    </w:p>
    <w:p w14:paraId="416883CE" w14:textId="77777777" w:rsidR="000C7FB8" w:rsidRPr="00497941" w:rsidRDefault="000C7FB8" w:rsidP="00497941">
      <w:pPr>
        <w:jc w:val="both"/>
        <w:rPr>
          <w:rFonts w:asciiTheme="majorHAnsi" w:hAnsiTheme="majorHAnsi" w:cstheme="majorHAnsi"/>
          <w:sz w:val="28"/>
          <w:szCs w:val="28"/>
        </w:rPr>
      </w:pPr>
    </w:p>
    <w:p w14:paraId="619552E5"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made sure that I was updating the mother and keeping her, the victim in the front of all decisions and referrals. I made sure I set targets on the police system to help remind me to update her regularly. I think it’s important to update victims of crime regularly as they may be waiting on the update or contact and when an investigation is ongoing this can be a very traumatic time for them. </w:t>
      </w:r>
    </w:p>
    <w:p w14:paraId="389A0BF6" w14:textId="77777777" w:rsidR="000C7FB8" w:rsidRPr="00497941" w:rsidRDefault="000C7FB8" w:rsidP="00497941">
      <w:pPr>
        <w:jc w:val="both"/>
        <w:rPr>
          <w:rFonts w:asciiTheme="majorHAnsi" w:hAnsiTheme="majorHAnsi" w:cstheme="majorHAnsi"/>
          <w:sz w:val="28"/>
          <w:szCs w:val="28"/>
        </w:rPr>
      </w:pPr>
    </w:p>
    <w:p w14:paraId="08C99E02"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To conclude this incident, I feel that I provided a very sensitive, respectful and had </w:t>
      </w:r>
      <w:proofErr w:type="gramStart"/>
      <w:r w:rsidRPr="00497941">
        <w:rPr>
          <w:rFonts w:asciiTheme="majorHAnsi" w:hAnsiTheme="majorHAnsi" w:cstheme="majorHAnsi"/>
          <w:sz w:val="28"/>
          <w:szCs w:val="28"/>
        </w:rPr>
        <w:t>a</w:t>
      </w:r>
      <w:proofErr w:type="gramEnd"/>
      <w:r w:rsidRPr="00497941">
        <w:rPr>
          <w:rFonts w:asciiTheme="majorHAnsi" w:hAnsiTheme="majorHAnsi" w:cstheme="majorHAnsi"/>
          <w:sz w:val="28"/>
          <w:szCs w:val="28"/>
        </w:rPr>
        <w:t xml:space="preserve"> understanding nature in regards to the mother’s religious and cultural differences. I feel that I was very patient and encouraging to see the need for language line partnership and the importance of gaining the full information of what the incident entailed. </w:t>
      </w:r>
    </w:p>
    <w:p w14:paraId="39BF6AB3" w14:textId="77777777" w:rsidR="000C7FB8" w:rsidRPr="00497941" w:rsidRDefault="000C7FB8" w:rsidP="00497941">
      <w:pPr>
        <w:jc w:val="both"/>
        <w:rPr>
          <w:rFonts w:asciiTheme="majorHAnsi" w:hAnsiTheme="majorHAnsi" w:cstheme="majorHAnsi"/>
          <w:sz w:val="28"/>
          <w:szCs w:val="28"/>
        </w:rPr>
      </w:pPr>
    </w:p>
    <w:p w14:paraId="7F6D22CD"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feel that I was very supportive, making sure the mother new </w:t>
      </w:r>
      <w:proofErr w:type="gramStart"/>
      <w:r w:rsidRPr="00497941">
        <w:rPr>
          <w:rFonts w:asciiTheme="majorHAnsi" w:hAnsiTheme="majorHAnsi" w:cstheme="majorHAnsi"/>
          <w:sz w:val="28"/>
          <w:szCs w:val="28"/>
        </w:rPr>
        <w:t>all of</w:t>
      </w:r>
      <w:proofErr w:type="gramEnd"/>
      <w:r w:rsidRPr="00497941">
        <w:rPr>
          <w:rFonts w:asciiTheme="majorHAnsi" w:hAnsiTheme="majorHAnsi" w:cstheme="majorHAnsi"/>
          <w:sz w:val="28"/>
          <w:szCs w:val="28"/>
        </w:rPr>
        <w:t xml:space="preserve"> her options and explained them sufficiently. I believed that I easily identified the need to refer to the support networks such as Victim Support and the Public Protection Notification. </w:t>
      </w:r>
    </w:p>
    <w:p w14:paraId="18DD0125" w14:textId="77777777" w:rsidR="000C7FB8" w:rsidRPr="00497941" w:rsidRDefault="000C7FB8" w:rsidP="00497941">
      <w:pPr>
        <w:jc w:val="both"/>
        <w:rPr>
          <w:rFonts w:asciiTheme="majorHAnsi" w:hAnsiTheme="majorHAnsi" w:cstheme="majorHAnsi"/>
          <w:sz w:val="28"/>
          <w:szCs w:val="28"/>
        </w:rPr>
      </w:pPr>
    </w:p>
    <w:p w14:paraId="7181A6DB"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was aware that a referral to the arson reduction team within the fire service would reassure the mother and allow her to not become stressed over her family’s safety, especially knowing that her mother had previously died in a house fire. This was a simple form on the police </w:t>
      </w:r>
      <w:proofErr w:type="gramStart"/>
      <w:r w:rsidRPr="00497941">
        <w:rPr>
          <w:rFonts w:asciiTheme="majorHAnsi" w:hAnsiTheme="majorHAnsi" w:cstheme="majorHAnsi"/>
          <w:sz w:val="28"/>
          <w:szCs w:val="28"/>
        </w:rPr>
        <w:t>system</w:t>
      </w:r>
      <w:proofErr w:type="gramEnd"/>
      <w:r w:rsidRPr="00497941">
        <w:rPr>
          <w:rFonts w:asciiTheme="majorHAnsi" w:hAnsiTheme="majorHAnsi" w:cstheme="majorHAnsi"/>
          <w:sz w:val="28"/>
          <w:szCs w:val="28"/>
        </w:rPr>
        <w:t xml:space="preserve"> and I received an email from the fire service, the following day to state that they had attended the address and that they had put in procedures to help support the family. </w:t>
      </w:r>
    </w:p>
    <w:p w14:paraId="15EB052A" w14:textId="77777777" w:rsidR="000C7FB8" w:rsidRPr="00497941" w:rsidRDefault="000C7FB8" w:rsidP="00497941">
      <w:pPr>
        <w:jc w:val="both"/>
        <w:rPr>
          <w:rFonts w:asciiTheme="majorHAnsi" w:hAnsiTheme="majorHAnsi" w:cstheme="majorHAnsi"/>
          <w:sz w:val="28"/>
          <w:szCs w:val="28"/>
        </w:rPr>
      </w:pPr>
    </w:p>
    <w:p w14:paraId="7431DB6B" w14:textId="62703456"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knew of the importance of speaking with the families support worker and making them aware of the full circumstances of the incident, so that they could support and guide them. </w:t>
      </w:r>
      <w:r w:rsidR="0096712D" w:rsidRPr="00497941">
        <w:rPr>
          <w:rFonts w:asciiTheme="majorHAnsi" w:hAnsiTheme="majorHAnsi" w:cstheme="majorHAnsi"/>
          <w:sz w:val="28"/>
          <w:szCs w:val="28"/>
        </w:rPr>
        <w:t xml:space="preserve">On reflection I was aware of Language Line through </w:t>
      </w:r>
      <w:proofErr w:type="gramStart"/>
      <w:r w:rsidR="0096712D" w:rsidRPr="00497941">
        <w:rPr>
          <w:rFonts w:asciiTheme="majorHAnsi" w:hAnsiTheme="majorHAnsi" w:cstheme="majorHAnsi"/>
          <w:sz w:val="28"/>
          <w:szCs w:val="28"/>
        </w:rPr>
        <w:t>training</w:t>
      </w:r>
      <w:proofErr w:type="gramEnd"/>
      <w:r w:rsidR="0096712D" w:rsidRPr="00497941">
        <w:rPr>
          <w:rFonts w:asciiTheme="majorHAnsi" w:hAnsiTheme="majorHAnsi" w:cstheme="majorHAnsi"/>
          <w:sz w:val="28"/>
          <w:szCs w:val="28"/>
        </w:rPr>
        <w:t xml:space="preserve"> and I thought that it was an excellent way for the victim to be able to fully communicate with me. I believe this showed in her response and helped me to build a repour and allow her to trust me with her incident. </w:t>
      </w:r>
      <w:r w:rsidRPr="00497941">
        <w:rPr>
          <w:rFonts w:asciiTheme="majorHAnsi" w:hAnsiTheme="majorHAnsi" w:cstheme="majorHAnsi"/>
          <w:sz w:val="28"/>
          <w:szCs w:val="28"/>
        </w:rPr>
        <w:t xml:space="preserve">I feel that </w:t>
      </w:r>
      <w:r w:rsidR="0096712D" w:rsidRPr="00497941">
        <w:rPr>
          <w:rFonts w:asciiTheme="majorHAnsi" w:hAnsiTheme="majorHAnsi" w:cstheme="majorHAnsi"/>
          <w:sz w:val="28"/>
          <w:szCs w:val="28"/>
        </w:rPr>
        <w:t>using these approaches</w:t>
      </w:r>
      <w:r w:rsidRPr="00497941">
        <w:rPr>
          <w:rFonts w:asciiTheme="majorHAnsi" w:hAnsiTheme="majorHAnsi" w:cstheme="majorHAnsi"/>
          <w:sz w:val="28"/>
          <w:szCs w:val="28"/>
        </w:rPr>
        <w:t xml:space="preserve"> shows the family and services that South Wales Police work well with their partnership agencies and working together with their social workers I was able to ascertain further information and allowed Social Services to gain a full, true picture from myself. </w:t>
      </w:r>
    </w:p>
    <w:p w14:paraId="37BB9CCB" w14:textId="77777777" w:rsidR="000C7FB8" w:rsidRPr="00497941" w:rsidRDefault="000C7FB8" w:rsidP="00497941">
      <w:pPr>
        <w:jc w:val="both"/>
        <w:rPr>
          <w:rFonts w:asciiTheme="majorHAnsi" w:hAnsiTheme="majorHAnsi" w:cstheme="majorHAnsi"/>
          <w:sz w:val="28"/>
          <w:szCs w:val="28"/>
        </w:rPr>
      </w:pPr>
    </w:p>
    <w:p w14:paraId="337AFA94"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could see that the mothers </w:t>
      </w:r>
      <w:proofErr w:type="gramStart"/>
      <w:r w:rsidRPr="00497941">
        <w:rPr>
          <w:rFonts w:asciiTheme="majorHAnsi" w:hAnsiTheme="majorHAnsi" w:cstheme="majorHAnsi"/>
          <w:sz w:val="28"/>
          <w:szCs w:val="28"/>
        </w:rPr>
        <w:t>was</w:t>
      </w:r>
      <w:proofErr w:type="gramEnd"/>
      <w:r w:rsidRPr="00497941">
        <w:rPr>
          <w:rFonts w:asciiTheme="majorHAnsi" w:hAnsiTheme="majorHAnsi" w:cstheme="majorHAnsi"/>
          <w:sz w:val="28"/>
          <w:szCs w:val="28"/>
        </w:rPr>
        <w:t xml:space="preserve"> worried about her son and the subject being in the same school. I made sure the school liaison officer was made aware and attended the class to do a learning session on Hate crimes and the consequences.  </w:t>
      </w:r>
    </w:p>
    <w:p w14:paraId="0FEBC9A6" w14:textId="77777777" w:rsidR="000C7FB8" w:rsidRPr="00497941" w:rsidRDefault="000C7FB8"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believe the only thing that did not work as well as I had hoped was the time trying to reach the school liaison officers. The officer on the police systems had </w:t>
      </w:r>
      <w:r w:rsidRPr="00497941">
        <w:rPr>
          <w:rFonts w:asciiTheme="majorHAnsi" w:hAnsiTheme="majorHAnsi" w:cstheme="majorHAnsi"/>
          <w:sz w:val="28"/>
          <w:szCs w:val="28"/>
        </w:rPr>
        <w:lastRenderedPageBreak/>
        <w:t xml:space="preserve">moved departments and so being new I found it difficult to figure out who the replacing schools liaison officer was.  I know that the school liaison officers role is extremely </w:t>
      </w:r>
      <w:proofErr w:type="gramStart"/>
      <w:r w:rsidRPr="00497941">
        <w:rPr>
          <w:rFonts w:asciiTheme="majorHAnsi" w:hAnsiTheme="majorHAnsi" w:cstheme="majorHAnsi"/>
          <w:sz w:val="28"/>
          <w:szCs w:val="28"/>
        </w:rPr>
        <w:t>busy</w:t>
      </w:r>
      <w:proofErr w:type="gramEnd"/>
      <w:r w:rsidRPr="00497941">
        <w:rPr>
          <w:rFonts w:asciiTheme="majorHAnsi" w:hAnsiTheme="majorHAnsi" w:cstheme="majorHAnsi"/>
          <w:sz w:val="28"/>
          <w:szCs w:val="28"/>
        </w:rPr>
        <w:t xml:space="preserve"> and they have limited availability due to their diary and lesson plans. </w:t>
      </w:r>
    </w:p>
    <w:p w14:paraId="63A39C86" w14:textId="77777777" w:rsidR="000C7FB8" w:rsidRPr="00497941" w:rsidRDefault="000C7FB8" w:rsidP="00497941">
      <w:pPr>
        <w:jc w:val="both"/>
        <w:rPr>
          <w:rFonts w:asciiTheme="majorHAnsi" w:hAnsiTheme="majorHAnsi" w:cstheme="majorHAnsi"/>
          <w:sz w:val="28"/>
          <w:szCs w:val="28"/>
        </w:rPr>
      </w:pPr>
    </w:p>
    <w:p w14:paraId="16B8BBDD" w14:textId="585BF2D8" w:rsidR="000C7FB8" w:rsidRPr="00497941" w:rsidRDefault="0096712D" w:rsidP="00497941">
      <w:pPr>
        <w:jc w:val="both"/>
        <w:rPr>
          <w:rFonts w:asciiTheme="majorHAnsi" w:hAnsiTheme="majorHAnsi" w:cstheme="majorHAnsi"/>
          <w:sz w:val="28"/>
          <w:szCs w:val="28"/>
        </w:rPr>
      </w:pPr>
      <w:proofErr w:type="gramStart"/>
      <w:r w:rsidRPr="00497941">
        <w:rPr>
          <w:rFonts w:asciiTheme="majorHAnsi" w:hAnsiTheme="majorHAnsi" w:cstheme="majorHAnsi"/>
          <w:sz w:val="28"/>
          <w:szCs w:val="28"/>
        </w:rPr>
        <w:t>Overall</w:t>
      </w:r>
      <w:proofErr w:type="gramEnd"/>
      <w:r w:rsidRPr="00497941">
        <w:rPr>
          <w:rFonts w:asciiTheme="majorHAnsi" w:hAnsiTheme="majorHAnsi" w:cstheme="majorHAnsi"/>
          <w:sz w:val="28"/>
          <w:szCs w:val="28"/>
        </w:rPr>
        <w:t xml:space="preserve"> I believe I was able to fully understand the incident and support the victims. I used all partnership agencies that were available to me and showed that working together, put the victim at the front of all decisions and allowed her to feel as ease that her incident would be dealt with efficiently and her safety paramount. </w:t>
      </w:r>
    </w:p>
    <w:p w14:paraId="09FF92EB" w14:textId="77777777" w:rsidR="00705AB7" w:rsidRPr="00497941" w:rsidRDefault="00705AB7" w:rsidP="00497941">
      <w:pPr>
        <w:jc w:val="both"/>
        <w:rPr>
          <w:rFonts w:asciiTheme="majorHAnsi" w:hAnsiTheme="majorHAnsi" w:cstheme="majorHAnsi"/>
          <w:sz w:val="28"/>
          <w:szCs w:val="28"/>
        </w:rPr>
      </w:pPr>
    </w:p>
    <w:p w14:paraId="2CB3E749" w14:textId="77777777" w:rsidR="00705AB7" w:rsidRPr="00497941" w:rsidRDefault="00705AB7" w:rsidP="00497941">
      <w:pPr>
        <w:pStyle w:val="NormalWeb"/>
        <w:ind w:left="567" w:hanging="567"/>
        <w:jc w:val="both"/>
        <w:rPr>
          <w:rFonts w:asciiTheme="majorHAnsi" w:eastAsiaTheme="minorHAnsi" w:hAnsiTheme="majorHAnsi" w:cstheme="majorHAnsi"/>
          <w:color w:val="0000FF"/>
          <w:sz w:val="28"/>
          <w:szCs w:val="28"/>
          <w:u w:val="single"/>
          <w:lang w:eastAsia="en-US"/>
        </w:rPr>
      </w:pPr>
    </w:p>
    <w:p w14:paraId="5B369A69" w14:textId="77777777" w:rsidR="004A209C" w:rsidRPr="00497941" w:rsidRDefault="004A209C" w:rsidP="00497941">
      <w:pPr>
        <w:pStyle w:val="NormalWeb"/>
        <w:ind w:left="567" w:hanging="567"/>
        <w:jc w:val="both"/>
        <w:rPr>
          <w:rFonts w:asciiTheme="majorHAnsi" w:hAnsiTheme="majorHAnsi" w:cstheme="majorHAnsi"/>
          <w:sz w:val="28"/>
          <w:szCs w:val="28"/>
          <w:u w:val="single"/>
        </w:rPr>
      </w:pPr>
      <w:r w:rsidRPr="00497941">
        <w:rPr>
          <w:rFonts w:asciiTheme="majorHAnsi" w:hAnsiTheme="majorHAnsi" w:cstheme="majorHAnsi"/>
          <w:sz w:val="28"/>
          <w:szCs w:val="28"/>
          <w:u w:val="single"/>
        </w:rPr>
        <w:t>Question Four</w:t>
      </w:r>
    </w:p>
    <w:p w14:paraId="58CE9505" w14:textId="77777777" w:rsidR="004A209C" w:rsidRPr="00497941" w:rsidRDefault="004A209C" w:rsidP="00497941">
      <w:pPr>
        <w:pStyle w:val="NormalWeb"/>
        <w:ind w:left="567" w:hanging="567"/>
        <w:jc w:val="both"/>
        <w:rPr>
          <w:rFonts w:asciiTheme="majorHAnsi" w:hAnsiTheme="majorHAnsi" w:cstheme="majorHAnsi"/>
          <w:sz w:val="28"/>
          <w:szCs w:val="28"/>
          <w:u w:val="single"/>
        </w:rPr>
      </w:pPr>
    </w:p>
    <w:p w14:paraId="0837C9B8"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During my time under </w:t>
      </w:r>
      <w:proofErr w:type="gramStart"/>
      <w:r w:rsidRPr="00497941">
        <w:rPr>
          <w:rFonts w:asciiTheme="majorHAnsi" w:hAnsiTheme="majorHAnsi" w:cstheme="majorHAnsi"/>
          <w:sz w:val="28"/>
          <w:szCs w:val="28"/>
        </w:rPr>
        <w:t>tutorship</w:t>
      </w:r>
      <w:proofErr w:type="gramEnd"/>
      <w:r w:rsidRPr="00497941">
        <w:rPr>
          <w:rFonts w:asciiTheme="majorHAnsi" w:hAnsiTheme="majorHAnsi" w:cstheme="majorHAnsi"/>
          <w:sz w:val="28"/>
          <w:szCs w:val="28"/>
        </w:rPr>
        <w:t xml:space="preserve"> I have attended a call where the reporting person who was a child of thirteen years old, was reporting that her ex-boyfriend was messaging her through a fake social media account. I have viewed the messages and realised that the content was not of a serious, malicious nature and were questions about their relationship. The child was extremely upset and worried about the messages. After viewing the messages and speaking with the child in the company of her parents. I have used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to help me to decide what the best route to go down in regards to progressing this incident. </w:t>
      </w:r>
    </w:p>
    <w:p w14:paraId="5F4256B5" w14:textId="77777777" w:rsidR="004A209C" w:rsidRPr="00497941" w:rsidRDefault="004A209C" w:rsidP="00497941">
      <w:pPr>
        <w:jc w:val="both"/>
        <w:rPr>
          <w:rFonts w:asciiTheme="majorHAnsi" w:hAnsiTheme="majorHAnsi" w:cstheme="majorHAnsi"/>
          <w:sz w:val="28"/>
          <w:szCs w:val="28"/>
        </w:rPr>
      </w:pPr>
    </w:p>
    <w:p w14:paraId="0F0546CF" w14:textId="493ABDE6"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a model that is used by South Wales Police. The model is “used to help everyone in policing to make decisions and to provide a framework in which decisions can be examined and challenged, both at the time an afterwards” (College of policing</w:t>
      </w:r>
      <w:r w:rsidRPr="00497941">
        <w:rPr>
          <w:rFonts w:asciiTheme="majorHAnsi" w:hAnsiTheme="majorHAnsi" w:cstheme="majorHAnsi"/>
          <w:sz w:val="28"/>
          <w:szCs w:val="28"/>
        </w:rPr>
        <w:t>, 2014</w:t>
      </w:r>
      <w:r w:rsidRPr="00497941">
        <w:rPr>
          <w:rFonts w:asciiTheme="majorHAnsi" w:hAnsiTheme="majorHAnsi" w:cstheme="majorHAnsi"/>
          <w:sz w:val="28"/>
          <w:szCs w:val="28"/>
        </w:rPr>
        <w:t xml:space="preserve">). </w:t>
      </w:r>
    </w:p>
    <w:p w14:paraId="4481AABB" w14:textId="7C1095DC"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has five different areas with an ultimate reminder of the code of ethics. The code of ethics </w:t>
      </w:r>
      <w:proofErr w:type="gramStart"/>
      <w:r w:rsidRPr="00497941">
        <w:rPr>
          <w:rFonts w:asciiTheme="majorHAnsi" w:hAnsiTheme="majorHAnsi" w:cstheme="majorHAnsi"/>
          <w:sz w:val="28"/>
          <w:szCs w:val="28"/>
        </w:rPr>
        <w:t>are</w:t>
      </w:r>
      <w:proofErr w:type="gramEnd"/>
      <w:r w:rsidRPr="00497941">
        <w:rPr>
          <w:rFonts w:asciiTheme="majorHAnsi" w:hAnsiTheme="majorHAnsi" w:cstheme="majorHAnsi"/>
          <w:sz w:val="28"/>
          <w:szCs w:val="28"/>
        </w:rPr>
        <w:t xml:space="preserve"> a standard that has been set in policing. </w:t>
      </w:r>
      <w:r w:rsidR="007F2D88" w:rsidRPr="00497941">
        <w:rPr>
          <w:rFonts w:asciiTheme="majorHAnsi" w:hAnsiTheme="majorHAnsi" w:cstheme="majorHAnsi"/>
          <w:sz w:val="28"/>
          <w:szCs w:val="28"/>
        </w:rPr>
        <w:t>T</w:t>
      </w:r>
      <w:r w:rsidRPr="00497941">
        <w:rPr>
          <w:rFonts w:asciiTheme="majorHAnsi" w:hAnsiTheme="majorHAnsi" w:cstheme="majorHAnsi"/>
          <w:sz w:val="28"/>
          <w:szCs w:val="28"/>
        </w:rPr>
        <w:t xml:space="preserve">hese can be described by South Wales Police as “The Code of Ethics is the written guide to the principles that every member of the policing </w:t>
      </w:r>
      <w:r w:rsidRPr="00497941">
        <w:rPr>
          <w:rFonts w:asciiTheme="majorHAnsi" w:hAnsiTheme="majorHAnsi" w:cstheme="majorHAnsi"/>
          <w:sz w:val="28"/>
          <w:szCs w:val="28"/>
        </w:rPr>
        <w:lastRenderedPageBreak/>
        <w:t>profession of England and Wales is expected to uphold and the standards of behaviour they are expected to meet”</w:t>
      </w:r>
      <w:r w:rsidR="00B615CB">
        <w:rPr>
          <w:rFonts w:asciiTheme="majorHAnsi" w:hAnsiTheme="majorHAnsi" w:cstheme="majorHAnsi"/>
          <w:sz w:val="28"/>
          <w:szCs w:val="28"/>
        </w:rPr>
        <w:t xml:space="preserve"> </w:t>
      </w:r>
      <w:r w:rsidRPr="00497941">
        <w:rPr>
          <w:rFonts w:asciiTheme="majorHAnsi" w:hAnsiTheme="majorHAnsi" w:cstheme="majorHAnsi"/>
          <w:sz w:val="28"/>
          <w:szCs w:val="28"/>
        </w:rPr>
        <w:t>(South Wales Police,</w:t>
      </w:r>
      <w:r w:rsidR="00497941" w:rsidRPr="00497941">
        <w:rPr>
          <w:rFonts w:asciiTheme="majorHAnsi" w:hAnsiTheme="majorHAnsi" w:cstheme="majorHAnsi"/>
          <w:sz w:val="28"/>
          <w:szCs w:val="28"/>
        </w:rPr>
        <w:t>2022)</w:t>
      </w:r>
      <w:r w:rsidRPr="00497941">
        <w:rPr>
          <w:rFonts w:asciiTheme="majorHAnsi" w:hAnsiTheme="majorHAnsi" w:cstheme="majorHAnsi"/>
          <w:sz w:val="28"/>
          <w:szCs w:val="28"/>
        </w:rPr>
        <w:t xml:space="preserve"> </w:t>
      </w:r>
      <w:r w:rsidRPr="00497941">
        <w:rPr>
          <w:rFonts w:asciiTheme="majorHAnsi" w:hAnsiTheme="majorHAnsi" w:cstheme="majorHAnsi"/>
          <w:sz w:val="28"/>
          <w:szCs w:val="28"/>
        </w:rPr>
        <w:t xml:space="preserve">Every officer employed by any police form in England and Wales hold these values. </w:t>
      </w:r>
    </w:p>
    <w:p w14:paraId="3D7FA1B3" w14:textId="77777777" w:rsidR="004A209C" w:rsidRPr="00497941" w:rsidRDefault="004A209C" w:rsidP="00497941">
      <w:pPr>
        <w:jc w:val="both"/>
        <w:rPr>
          <w:rFonts w:asciiTheme="majorHAnsi" w:hAnsiTheme="majorHAnsi" w:cstheme="majorHAnsi"/>
          <w:sz w:val="28"/>
          <w:szCs w:val="28"/>
        </w:rPr>
      </w:pPr>
    </w:p>
    <w:p w14:paraId="646B1ABB"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first part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gathering information and intelligence. This is what you first see on the initial call. This would be information from Niche. Niche is the police database that all the information is stored on. Information stored from all the persons, addresses, telephone numbers, areas, incidents, meetings </w:t>
      </w:r>
      <w:proofErr w:type="spellStart"/>
      <w:r w:rsidRPr="00497941">
        <w:rPr>
          <w:rFonts w:asciiTheme="majorHAnsi" w:hAnsiTheme="majorHAnsi" w:cstheme="majorHAnsi"/>
          <w:sz w:val="28"/>
          <w:szCs w:val="28"/>
        </w:rPr>
        <w:t>ect</w:t>
      </w:r>
      <w:proofErr w:type="spellEnd"/>
      <w:r w:rsidRPr="00497941">
        <w:rPr>
          <w:rFonts w:asciiTheme="majorHAnsi" w:hAnsiTheme="majorHAnsi" w:cstheme="majorHAnsi"/>
          <w:sz w:val="28"/>
          <w:szCs w:val="28"/>
        </w:rPr>
        <w:t xml:space="preserve"> who </w:t>
      </w:r>
      <w:proofErr w:type="gramStart"/>
      <w:r w:rsidRPr="00497941">
        <w:rPr>
          <w:rFonts w:asciiTheme="majorHAnsi" w:hAnsiTheme="majorHAnsi" w:cstheme="majorHAnsi"/>
          <w:sz w:val="28"/>
          <w:szCs w:val="28"/>
        </w:rPr>
        <w:t>come into contact with</w:t>
      </w:r>
      <w:proofErr w:type="gramEnd"/>
      <w:r w:rsidRPr="00497941">
        <w:rPr>
          <w:rFonts w:asciiTheme="majorHAnsi" w:hAnsiTheme="majorHAnsi" w:cstheme="majorHAnsi"/>
          <w:sz w:val="28"/>
          <w:szCs w:val="28"/>
        </w:rPr>
        <w:t xml:space="preserve"> police. Niche will show the reporting persons details. This can then access their police record, which will show the persons contact details, associates, previous occurrences or intelligence, warning markers and the details of the call that the person is reporting. The gathering of information would also be what you see on speaking with a person or attending the scene. Is the scene chaotic? Does an ambulance need to be called </w:t>
      </w:r>
      <w:proofErr w:type="spellStart"/>
      <w:proofErr w:type="gramStart"/>
      <w:r w:rsidRPr="00497941">
        <w:rPr>
          <w:rFonts w:asciiTheme="majorHAnsi" w:hAnsiTheme="majorHAnsi" w:cstheme="majorHAnsi"/>
          <w:sz w:val="28"/>
          <w:szCs w:val="28"/>
        </w:rPr>
        <w:t>ect</w:t>
      </w:r>
      <w:proofErr w:type="spellEnd"/>
      <w:r w:rsidRPr="00497941">
        <w:rPr>
          <w:rFonts w:asciiTheme="majorHAnsi" w:hAnsiTheme="majorHAnsi" w:cstheme="majorHAnsi"/>
          <w:sz w:val="28"/>
          <w:szCs w:val="28"/>
        </w:rPr>
        <w:t>.</w:t>
      </w:r>
      <w:proofErr w:type="gramEnd"/>
      <w:r w:rsidRPr="00497941">
        <w:rPr>
          <w:rFonts w:asciiTheme="majorHAnsi" w:hAnsiTheme="majorHAnsi" w:cstheme="majorHAnsi"/>
          <w:sz w:val="28"/>
          <w:szCs w:val="28"/>
        </w:rPr>
        <w:t xml:space="preserve"> </w:t>
      </w:r>
    </w:p>
    <w:p w14:paraId="7BED5571" w14:textId="77777777" w:rsidR="004A209C" w:rsidRPr="00497941" w:rsidRDefault="004A209C" w:rsidP="00497941">
      <w:pPr>
        <w:jc w:val="both"/>
        <w:rPr>
          <w:rFonts w:asciiTheme="majorHAnsi" w:hAnsiTheme="majorHAnsi" w:cstheme="majorHAnsi"/>
          <w:sz w:val="28"/>
          <w:szCs w:val="28"/>
        </w:rPr>
      </w:pPr>
    </w:p>
    <w:p w14:paraId="5AF3C443"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second part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Assess threat and risk and develop a working strategy. This means that you access the threat. Is this person known to you? Have they got warning markers? Is there a personal safety aspect? Are the victims high risk for domestic abuse </w:t>
      </w:r>
      <w:proofErr w:type="spellStart"/>
      <w:proofErr w:type="gramStart"/>
      <w:r w:rsidRPr="00497941">
        <w:rPr>
          <w:rFonts w:asciiTheme="majorHAnsi" w:hAnsiTheme="majorHAnsi" w:cstheme="majorHAnsi"/>
          <w:sz w:val="28"/>
          <w:szCs w:val="28"/>
        </w:rPr>
        <w:t>ect</w:t>
      </w:r>
      <w:proofErr w:type="spellEnd"/>
      <w:r w:rsidRPr="00497941">
        <w:rPr>
          <w:rFonts w:asciiTheme="majorHAnsi" w:hAnsiTheme="majorHAnsi" w:cstheme="majorHAnsi"/>
          <w:sz w:val="28"/>
          <w:szCs w:val="28"/>
        </w:rPr>
        <w:t>.</w:t>
      </w:r>
      <w:proofErr w:type="gramEnd"/>
      <w:r w:rsidRPr="00497941">
        <w:rPr>
          <w:rFonts w:asciiTheme="majorHAnsi" w:hAnsiTheme="majorHAnsi" w:cstheme="majorHAnsi"/>
          <w:sz w:val="28"/>
          <w:szCs w:val="28"/>
        </w:rPr>
        <w:t xml:space="preserve"> </w:t>
      </w:r>
    </w:p>
    <w:p w14:paraId="54BD340D" w14:textId="77777777" w:rsidR="004A209C" w:rsidRPr="00497941" w:rsidRDefault="004A209C" w:rsidP="00497941">
      <w:pPr>
        <w:jc w:val="both"/>
        <w:rPr>
          <w:rFonts w:asciiTheme="majorHAnsi" w:hAnsiTheme="majorHAnsi" w:cstheme="majorHAnsi"/>
          <w:sz w:val="28"/>
          <w:szCs w:val="28"/>
        </w:rPr>
      </w:pPr>
    </w:p>
    <w:p w14:paraId="7982BE45"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Third part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to consider powers and policy. This part is the powers you have available to you. What crime or offence has been committed, if any? What is the necessity for arrest?</w:t>
      </w:r>
    </w:p>
    <w:p w14:paraId="27CA5E52" w14:textId="77777777" w:rsidR="004A209C" w:rsidRPr="00497941" w:rsidRDefault="004A209C" w:rsidP="00497941">
      <w:pPr>
        <w:jc w:val="both"/>
        <w:rPr>
          <w:rFonts w:asciiTheme="majorHAnsi" w:hAnsiTheme="majorHAnsi" w:cstheme="majorHAnsi"/>
          <w:sz w:val="28"/>
          <w:szCs w:val="28"/>
        </w:rPr>
      </w:pPr>
    </w:p>
    <w:p w14:paraId="19913001"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w:t>
      </w:r>
      <w:proofErr w:type="gramStart"/>
      <w:r w:rsidRPr="00497941">
        <w:rPr>
          <w:rFonts w:asciiTheme="majorHAnsi" w:hAnsiTheme="majorHAnsi" w:cstheme="majorHAnsi"/>
          <w:sz w:val="28"/>
          <w:szCs w:val="28"/>
        </w:rPr>
        <w:t>forth</w:t>
      </w:r>
      <w:proofErr w:type="gramEnd"/>
      <w:r w:rsidRPr="00497941">
        <w:rPr>
          <w:rFonts w:asciiTheme="majorHAnsi" w:hAnsiTheme="majorHAnsi" w:cstheme="majorHAnsi"/>
          <w:sz w:val="28"/>
          <w:szCs w:val="28"/>
        </w:rPr>
        <w:t xml:space="preserve"> part of the National Decision Making Model is to identify options and contingencies. This means your options to your powers. Is there a need to arrest? Can this be taken as a voluntary attendee?  Would it suit a lower level of response such as suitable words of advice? Is it better to speak to the victim now or when they are of sound mind? Would you be arresting the person now? Does it meet the necessity? These questions will help you decide how you are going to progress the incident. </w:t>
      </w:r>
    </w:p>
    <w:p w14:paraId="71EB6363" w14:textId="77777777" w:rsidR="004A209C" w:rsidRPr="00497941" w:rsidRDefault="004A209C" w:rsidP="00497941">
      <w:pPr>
        <w:jc w:val="both"/>
        <w:rPr>
          <w:rFonts w:asciiTheme="majorHAnsi" w:hAnsiTheme="majorHAnsi" w:cstheme="majorHAnsi"/>
          <w:sz w:val="28"/>
          <w:szCs w:val="28"/>
        </w:rPr>
      </w:pPr>
    </w:p>
    <w:p w14:paraId="6E50C2AD"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The last part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to take action and review what happened. This means the end outcome. Questions such as what action did you take? What did you </w:t>
      </w:r>
      <w:proofErr w:type="gramStart"/>
      <w:r w:rsidRPr="00497941">
        <w:rPr>
          <w:rFonts w:asciiTheme="majorHAnsi" w:hAnsiTheme="majorHAnsi" w:cstheme="majorHAnsi"/>
          <w:sz w:val="28"/>
          <w:szCs w:val="28"/>
        </w:rPr>
        <w:t>actually do</w:t>
      </w:r>
      <w:proofErr w:type="gramEnd"/>
      <w:r w:rsidRPr="00497941">
        <w:rPr>
          <w:rFonts w:asciiTheme="majorHAnsi" w:hAnsiTheme="majorHAnsi" w:cstheme="majorHAnsi"/>
          <w:sz w:val="28"/>
          <w:szCs w:val="28"/>
        </w:rPr>
        <w:t xml:space="preserve">? Did you arrest? Did you conduct a restorative Justice? And then review what happened. Did </w:t>
      </w:r>
      <w:proofErr w:type="gramStart"/>
      <w:r w:rsidRPr="00497941">
        <w:rPr>
          <w:rFonts w:asciiTheme="majorHAnsi" w:hAnsiTheme="majorHAnsi" w:cstheme="majorHAnsi"/>
          <w:sz w:val="28"/>
          <w:szCs w:val="28"/>
        </w:rPr>
        <w:t>the end result</w:t>
      </w:r>
      <w:proofErr w:type="gramEnd"/>
      <w:r w:rsidRPr="00497941">
        <w:rPr>
          <w:rFonts w:asciiTheme="majorHAnsi" w:hAnsiTheme="majorHAnsi" w:cstheme="majorHAnsi"/>
          <w:sz w:val="28"/>
          <w:szCs w:val="28"/>
        </w:rPr>
        <w:t xml:space="preserve"> work well? What didn’t work well? Could you change anything to make the outcome better or more efficient? </w:t>
      </w:r>
    </w:p>
    <w:p w14:paraId="2B494E7A" w14:textId="77777777" w:rsidR="004A209C" w:rsidRPr="00497941" w:rsidRDefault="004A209C" w:rsidP="00497941">
      <w:pPr>
        <w:jc w:val="both"/>
        <w:rPr>
          <w:rFonts w:asciiTheme="majorHAnsi" w:hAnsiTheme="majorHAnsi" w:cstheme="majorHAnsi"/>
          <w:sz w:val="28"/>
          <w:szCs w:val="28"/>
        </w:rPr>
      </w:pPr>
    </w:p>
    <w:p w14:paraId="365459E4"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On this incident the Nation Decision Making Model started with the reporting person who was the mother of the child involved. I was able to conduct Niche checks on the child and mother before attending the call. The Niche checks showed me numerous previous incidents involving the same victim and perpetrator, her boyfriend who was also only fourteen years old. </w:t>
      </w:r>
    </w:p>
    <w:p w14:paraId="5D0942D0" w14:textId="77777777" w:rsidR="004A209C" w:rsidRPr="00497941" w:rsidRDefault="004A209C" w:rsidP="00497941">
      <w:pPr>
        <w:jc w:val="both"/>
        <w:rPr>
          <w:rFonts w:asciiTheme="majorHAnsi" w:hAnsiTheme="majorHAnsi" w:cstheme="majorHAnsi"/>
          <w:sz w:val="28"/>
          <w:szCs w:val="28"/>
        </w:rPr>
      </w:pPr>
    </w:p>
    <w:p w14:paraId="47550E3D" w14:textId="6706BA30"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I was able to ga</w:t>
      </w:r>
      <w:r w:rsidR="007F2D88" w:rsidRPr="00497941">
        <w:rPr>
          <w:rFonts w:asciiTheme="majorHAnsi" w:hAnsiTheme="majorHAnsi" w:cstheme="majorHAnsi"/>
          <w:sz w:val="28"/>
          <w:szCs w:val="28"/>
        </w:rPr>
        <w:t>uge</w:t>
      </w:r>
      <w:r w:rsidRPr="00497941">
        <w:rPr>
          <w:rFonts w:asciiTheme="majorHAnsi" w:hAnsiTheme="majorHAnsi" w:cstheme="majorHAnsi"/>
          <w:sz w:val="28"/>
          <w:szCs w:val="28"/>
        </w:rPr>
        <w:t xml:space="preserve"> a general information about their relationship and what had happened on the previous calls, at this time the boyfriend had been spoken to on several occasions with the school and social worker. I was </w:t>
      </w:r>
      <w:r w:rsidR="007F2D88" w:rsidRPr="00497941">
        <w:rPr>
          <w:rFonts w:asciiTheme="majorHAnsi" w:hAnsiTheme="majorHAnsi" w:cstheme="majorHAnsi"/>
          <w:sz w:val="28"/>
          <w:szCs w:val="28"/>
        </w:rPr>
        <w:t xml:space="preserve">informed by the parents that </w:t>
      </w:r>
      <w:r w:rsidRPr="00497941">
        <w:rPr>
          <w:rFonts w:asciiTheme="majorHAnsi" w:hAnsiTheme="majorHAnsi" w:cstheme="majorHAnsi"/>
          <w:sz w:val="28"/>
          <w:szCs w:val="28"/>
        </w:rPr>
        <w:t xml:space="preserve">the child was autistic and </w:t>
      </w:r>
      <w:proofErr w:type="gramStart"/>
      <w:r w:rsidRPr="00497941">
        <w:rPr>
          <w:rFonts w:asciiTheme="majorHAnsi" w:hAnsiTheme="majorHAnsi" w:cstheme="majorHAnsi"/>
          <w:sz w:val="28"/>
          <w:szCs w:val="28"/>
        </w:rPr>
        <w:t>was scared of</w:t>
      </w:r>
      <w:proofErr w:type="gramEnd"/>
      <w:r w:rsidRPr="00497941">
        <w:rPr>
          <w:rFonts w:asciiTheme="majorHAnsi" w:hAnsiTheme="majorHAnsi" w:cstheme="majorHAnsi"/>
          <w:sz w:val="28"/>
          <w:szCs w:val="28"/>
        </w:rPr>
        <w:t xml:space="preserve"> police officers and that she felt nervous speaking with officers. I was also </w:t>
      </w:r>
      <w:r w:rsidR="007F2D88" w:rsidRPr="00497941">
        <w:rPr>
          <w:rFonts w:asciiTheme="majorHAnsi" w:hAnsiTheme="majorHAnsi" w:cstheme="majorHAnsi"/>
          <w:sz w:val="28"/>
          <w:szCs w:val="28"/>
        </w:rPr>
        <w:t>informed t</w:t>
      </w:r>
      <w:r w:rsidRPr="00497941">
        <w:rPr>
          <w:rFonts w:asciiTheme="majorHAnsi" w:hAnsiTheme="majorHAnsi" w:cstheme="majorHAnsi"/>
          <w:sz w:val="28"/>
          <w:szCs w:val="28"/>
        </w:rPr>
        <w:t xml:space="preserve">hat her boyfriend had slight learning difficulties and ADHD and had a phobia of the colour yellow. </w:t>
      </w:r>
    </w:p>
    <w:p w14:paraId="25100A7C"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then attended at the address and made sure the reporting person, the mother was in attendance so that she could be an appropriate adult for her daughter </w:t>
      </w:r>
      <w:proofErr w:type="gramStart"/>
      <w:r w:rsidRPr="00497941">
        <w:rPr>
          <w:rFonts w:asciiTheme="majorHAnsi" w:hAnsiTheme="majorHAnsi" w:cstheme="majorHAnsi"/>
          <w:sz w:val="28"/>
          <w:szCs w:val="28"/>
        </w:rPr>
        <w:t>and also</w:t>
      </w:r>
      <w:proofErr w:type="gramEnd"/>
      <w:r w:rsidRPr="00497941">
        <w:rPr>
          <w:rFonts w:asciiTheme="majorHAnsi" w:hAnsiTheme="majorHAnsi" w:cstheme="majorHAnsi"/>
          <w:sz w:val="28"/>
          <w:szCs w:val="28"/>
        </w:rPr>
        <w:t xml:space="preserve"> so she could try to reassure the child that we were there to help. </w:t>
      </w:r>
    </w:p>
    <w:p w14:paraId="736F0618" w14:textId="77777777" w:rsidR="004A209C" w:rsidRPr="00497941" w:rsidRDefault="004A209C" w:rsidP="00497941">
      <w:pPr>
        <w:jc w:val="both"/>
        <w:rPr>
          <w:rFonts w:asciiTheme="majorHAnsi" w:hAnsiTheme="majorHAnsi" w:cstheme="majorHAnsi"/>
          <w:sz w:val="28"/>
          <w:szCs w:val="28"/>
        </w:rPr>
      </w:pPr>
    </w:p>
    <w:p w14:paraId="0549B8C3"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second section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where I accessed the threat and risk. My risk levels were low on this call. The child new that we were going to be arriving as I had already spoken with the mother and asked her to make the child aware. My threat level was also low to normal. I have full PPE on and entered the property as I would on most other calls. There was no threat or risk warning markers for the child, however I was aware of the child’s </w:t>
      </w:r>
      <w:proofErr w:type="gramStart"/>
      <w:r w:rsidRPr="00497941">
        <w:rPr>
          <w:rFonts w:asciiTheme="majorHAnsi" w:hAnsiTheme="majorHAnsi" w:cstheme="majorHAnsi"/>
          <w:sz w:val="28"/>
          <w:szCs w:val="28"/>
        </w:rPr>
        <w:t>disabilities</w:t>
      </w:r>
      <w:proofErr w:type="gramEnd"/>
      <w:r w:rsidRPr="00497941">
        <w:rPr>
          <w:rFonts w:asciiTheme="majorHAnsi" w:hAnsiTheme="majorHAnsi" w:cstheme="majorHAnsi"/>
          <w:sz w:val="28"/>
          <w:szCs w:val="28"/>
        </w:rPr>
        <w:t xml:space="preserve"> and I know that this can make the child unpredictable. </w:t>
      </w:r>
    </w:p>
    <w:p w14:paraId="7841D5FF" w14:textId="77777777" w:rsidR="004A209C" w:rsidRPr="00497941" w:rsidRDefault="004A209C" w:rsidP="00497941">
      <w:pPr>
        <w:jc w:val="both"/>
        <w:rPr>
          <w:rFonts w:asciiTheme="majorHAnsi" w:hAnsiTheme="majorHAnsi" w:cstheme="majorHAnsi"/>
          <w:sz w:val="28"/>
          <w:szCs w:val="28"/>
        </w:rPr>
      </w:pPr>
    </w:p>
    <w:p w14:paraId="10BB8A94" w14:textId="4F4D1DEB"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third section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what powers or policies are available to me. After I had spoken with the child and the mother, examined the text messages and phone calls. At first the text of the call, </w:t>
      </w:r>
      <w:r w:rsidRPr="00497941">
        <w:rPr>
          <w:rFonts w:asciiTheme="majorHAnsi" w:hAnsiTheme="majorHAnsi" w:cstheme="majorHAnsi"/>
          <w:sz w:val="28"/>
          <w:szCs w:val="28"/>
        </w:rPr>
        <w:lastRenderedPageBreak/>
        <w:t xml:space="preserve">insinuated that the messages would be an offence of Malicious Communications. Malicious Communications are communications, through </w:t>
      </w:r>
      <w:r w:rsidR="007F2D88" w:rsidRPr="00497941">
        <w:rPr>
          <w:rFonts w:asciiTheme="majorHAnsi" w:hAnsiTheme="majorHAnsi" w:cstheme="majorHAnsi"/>
          <w:sz w:val="28"/>
          <w:szCs w:val="28"/>
        </w:rPr>
        <w:t>any means of communication,</w:t>
      </w:r>
      <w:r w:rsidRPr="00497941">
        <w:rPr>
          <w:rFonts w:asciiTheme="majorHAnsi" w:hAnsiTheme="majorHAnsi" w:cstheme="majorHAnsi"/>
          <w:sz w:val="28"/>
          <w:szCs w:val="28"/>
        </w:rPr>
        <w:t xml:space="preserve"> where there is a grossly offences nature to them. I very quickly was able to negate any grossly offences wording within the messages that were sent to the child from her ex-boyfriend, however I did notice that the </w:t>
      </w:r>
      <w:proofErr w:type="gramStart"/>
      <w:r w:rsidRPr="00497941">
        <w:rPr>
          <w:rFonts w:asciiTheme="majorHAnsi" w:hAnsiTheme="majorHAnsi" w:cstheme="majorHAnsi"/>
          <w:sz w:val="28"/>
          <w:szCs w:val="28"/>
        </w:rPr>
        <w:t>amount</w:t>
      </w:r>
      <w:proofErr w:type="gramEnd"/>
      <w:r w:rsidRPr="00497941">
        <w:rPr>
          <w:rFonts w:asciiTheme="majorHAnsi" w:hAnsiTheme="majorHAnsi" w:cstheme="majorHAnsi"/>
          <w:sz w:val="28"/>
          <w:szCs w:val="28"/>
        </w:rPr>
        <w:t xml:space="preserve"> of messages were extremely high and would be classe</w:t>
      </w:r>
      <w:r w:rsidR="007F2D88" w:rsidRPr="00497941">
        <w:rPr>
          <w:rFonts w:asciiTheme="majorHAnsi" w:hAnsiTheme="majorHAnsi" w:cstheme="majorHAnsi"/>
          <w:sz w:val="28"/>
          <w:szCs w:val="28"/>
        </w:rPr>
        <w:t>d</w:t>
      </w:r>
      <w:r w:rsidRPr="00497941">
        <w:rPr>
          <w:rFonts w:asciiTheme="majorHAnsi" w:hAnsiTheme="majorHAnsi" w:cstheme="majorHAnsi"/>
          <w:sz w:val="28"/>
          <w:szCs w:val="28"/>
        </w:rPr>
        <w:t xml:space="preserve"> as a </w:t>
      </w:r>
      <w:r w:rsidR="007F2D88" w:rsidRPr="00497941">
        <w:rPr>
          <w:rFonts w:asciiTheme="majorHAnsi" w:hAnsiTheme="majorHAnsi" w:cstheme="majorHAnsi"/>
          <w:sz w:val="28"/>
          <w:szCs w:val="28"/>
        </w:rPr>
        <w:t xml:space="preserve">form of </w:t>
      </w:r>
      <w:r w:rsidRPr="00497941">
        <w:rPr>
          <w:rFonts w:asciiTheme="majorHAnsi" w:hAnsiTheme="majorHAnsi" w:cstheme="majorHAnsi"/>
          <w:sz w:val="28"/>
          <w:szCs w:val="28"/>
        </w:rPr>
        <w:t xml:space="preserve">harassment from the ex-boyfriend. </w:t>
      </w:r>
    </w:p>
    <w:p w14:paraId="05C01BD2"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I have spoken with the child and her mother and explained how I believed that this would be a case of harassment and that it is a criminal offence. </w:t>
      </w:r>
    </w:p>
    <w:p w14:paraId="35F808C7"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South Wales Police are victim lead and I have asked how the child and mother would like to progress this offence. Both were very anxious </w:t>
      </w:r>
      <w:proofErr w:type="gramStart"/>
      <w:r w:rsidRPr="00497941">
        <w:rPr>
          <w:rFonts w:asciiTheme="majorHAnsi" w:hAnsiTheme="majorHAnsi" w:cstheme="majorHAnsi"/>
          <w:sz w:val="28"/>
          <w:szCs w:val="28"/>
        </w:rPr>
        <w:t>in regard to</w:t>
      </w:r>
      <w:proofErr w:type="gramEnd"/>
      <w:r w:rsidRPr="00497941">
        <w:rPr>
          <w:rFonts w:asciiTheme="majorHAnsi" w:hAnsiTheme="majorHAnsi" w:cstheme="majorHAnsi"/>
          <w:sz w:val="28"/>
          <w:szCs w:val="28"/>
        </w:rPr>
        <w:t xml:space="preserve"> court processes and stated that they did not want to go through court. </w:t>
      </w:r>
    </w:p>
    <w:p w14:paraId="07758AB2"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At this I was aware that other police and agencies had previously attended and tried to speak with the ex-boyfriend and that little or nothing has changed his behaviour. Due to this </w:t>
      </w:r>
      <w:proofErr w:type="spellStart"/>
      <w:r w:rsidRPr="00497941">
        <w:rPr>
          <w:rFonts w:asciiTheme="majorHAnsi" w:hAnsiTheme="majorHAnsi" w:cstheme="majorHAnsi"/>
          <w:sz w:val="28"/>
          <w:szCs w:val="28"/>
        </w:rPr>
        <w:t>i</w:t>
      </w:r>
      <w:proofErr w:type="spellEnd"/>
      <w:r w:rsidRPr="00497941">
        <w:rPr>
          <w:rFonts w:asciiTheme="majorHAnsi" w:hAnsiTheme="majorHAnsi" w:cstheme="majorHAnsi"/>
          <w:sz w:val="28"/>
          <w:szCs w:val="28"/>
        </w:rPr>
        <w:t xml:space="preserve"> have decided that I felt a Restorative Justice was warranted. </w:t>
      </w:r>
    </w:p>
    <w:p w14:paraId="43567E52" w14:textId="48528C23"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Restorative Justice is described </w:t>
      </w:r>
      <w:r w:rsidR="007F2D88" w:rsidRPr="00497941">
        <w:rPr>
          <w:rFonts w:asciiTheme="majorHAnsi" w:hAnsiTheme="majorHAnsi" w:cstheme="majorHAnsi"/>
          <w:sz w:val="28"/>
          <w:szCs w:val="28"/>
        </w:rPr>
        <w:t>as</w:t>
      </w:r>
      <w:r w:rsidRPr="00497941">
        <w:rPr>
          <w:rFonts w:asciiTheme="majorHAnsi" w:hAnsiTheme="majorHAnsi" w:cstheme="majorHAnsi"/>
          <w:sz w:val="28"/>
          <w:szCs w:val="28"/>
        </w:rPr>
        <w:t xml:space="preserve"> “A process through which parties with a stake in a specific offence collectively resolve hot to deal with the aftermath of the offence and its implications for the future”</w:t>
      </w:r>
      <w:r w:rsidR="007F2D88" w:rsidRPr="00497941">
        <w:rPr>
          <w:rFonts w:asciiTheme="majorHAnsi" w:hAnsiTheme="majorHAnsi" w:cstheme="majorHAnsi"/>
          <w:sz w:val="28"/>
          <w:szCs w:val="28"/>
        </w:rPr>
        <w:t xml:space="preserve"> (Crown Prosecuting Service, 2022)</w:t>
      </w:r>
      <w:r w:rsidRPr="00497941">
        <w:rPr>
          <w:rFonts w:asciiTheme="majorHAnsi" w:hAnsiTheme="majorHAnsi" w:cstheme="majorHAnsi"/>
          <w:sz w:val="28"/>
          <w:szCs w:val="28"/>
        </w:rPr>
        <w:t xml:space="preserve"> This is recorded on the police system and is still low level but also gives a more sever warning to the suspect, in this case the ex-boyfriend. </w:t>
      </w:r>
    </w:p>
    <w:p w14:paraId="6838D758"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child and her mother were happy with his decision. </w:t>
      </w:r>
    </w:p>
    <w:p w14:paraId="67AA36B7" w14:textId="77777777" w:rsidR="004A209C" w:rsidRPr="00497941" w:rsidRDefault="004A209C" w:rsidP="00497941">
      <w:pPr>
        <w:jc w:val="both"/>
        <w:rPr>
          <w:rFonts w:asciiTheme="majorHAnsi" w:hAnsiTheme="majorHAnsi" w:cstheme="majorHAnsi"/>
          <w:sz w:val="28"/>
          <w:szCs w:val="28"/>
        </w:rPr>
      </w:pPr>
    </w:p>
    <w:p w14:paraId="0801EBF7"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The fourth part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options and contingencies. With the Restorative Justice approach the suspect has </w:t>
      </w:r>
      <w:proofErr w:type="gramStart"/>
      <w:r w:rsidRPr="00497941">
        <w:rPr>
          <w:rFonts w:asciiTheme="majorHAnsi" w:hAnsiTheme="majorHAnsi" w:cstheme="majorHAnsi"/>
          <w:sz w:val="28"/>
          <w:szCs w:val="28"/>
        </w:rPr>
        <w:t>be</w:t>
      </w:r>
      <w:proofErr w:type="gramEnd"/>
      <w:r w:rsidRPr="00497941">
        <w:rPr>
          <w:rFonts w:asciiTheme="majorHAnsi" w:hAnsiTheme="majorHAnsi" w:cstheme="majorHAnsi"/>
          <w:sz w:val="28"/>
          <w:szCs w:val="28"/>
        </w:rPr>
        <w:t xml:space="preserve"> agree regarding the unwanted contact and harassing messages. This I thought could prove difficult as I thought that it was likely that he had created a fake account. The messages content would only have been from the ex-boyfriend and of a personal nature and so on the balance of probabilities it was believed that it had to have been sent from the ex-Boyfriend. </w:t>
      </w:r>
    </w:p>
    <w:p w14:paraId="4CC62245"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If the ex- boyfriend had not accepted that he was the sender of the messages, Due to his age, I was going to ask his mother if she would be willing to go through his phone to clarify if he had made a fake account. </w:t>
      </w:r>
    </w:p>
    <w:p w14:paraId="681D8C1A" w14:textId="77777777" w:rsidR="004A209C" w:rsidRPr="00497941" w:rsidRDefault="004A209C" w:rsidP="00497941">
      <w:pPr>
        <w:jc w:val="both"/>
        <w:rPr>
          <w:rFonts w:asciiTheme="majorHAnsi" w:hAnsiTheme="majorHAnsi" w:cstheme="majorHAnsi"/>
          <w:sz w:val="28"/>
          <w:szCs w:val="28"/>
        </w:rPr>
      </w:pPr>
    </w:p>
    <w:p w14:paraId="5094B5E2"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lastRenderedPageBreak/>
        <w:t xml:space="preserve">The last part to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is to take action and review. In this incident due to the disabilities of the ex-boyfriend and what I had already learnt through my information stage of the National </w:t>
      </w:r>
      <w:proofErr w:type="gramStart"/>
      <w:r w:rsidRPr="00497941">
        <w:rPr>
          <w:rFonts w:asciiTheme="majorHAnsi" w:hAnsiTheme="majorHAnsi" w:cstheme="majorHAnsi"/>
          <w:sz w:val="28"/>
          <w:szCs w:val="28"/>
        </w:rPr>
        <w:t>Decision Making</w:t>
      </w:r>
      <w:proofErr w:type="gramEnd"/>
      <w:r w:rsidRPr="00497941">
        <w:rPr>
          <w:rFonts w:asciiTheme="majorHAnsi" w:hAnsiTheme="majorHAnsi" w:cstheme="majorHAnsi"/>
          <w:sz w:val="28"/>
          <w:szCs w:val="28"/>
        </w:rPr>
        <w:t xml:space="preserve"> Model. I was aware of the ex-boyfriend being extremely afraid of police officers, although he was a suspect of a harassment </w:t>
      </w:r>
      <w:proofErr w:type="gramStart"/>
      <w:r w:rsidRPr="00497941">
        <w:rPr>
          <w:rFonts w:asciiTheme="majorHAnsi" w:hAnsiTheme="majorHAnsi" w:cstheme="majorHAnsi"/>
          <w:sz w:val="28"/>
          <w:szCs w:val="28"/>
        </w:rPr>
        <w:t>incident</w:t>
      </w:r>
      <w:proofErr w:type="gramEnd"/>
      <w:r w:rsidRPr="00497941">
        <w:rPr>
          <w:rFonts w:asciiTheme="majorHAnsi" w:hAnsiTheme="majorHAnsi" w:cstheme="majorHAnsi"/>
          <w:sz w:val="28"/>
          <w:szCs w:val="28"/>
        </w:rPr>
        <w:t xml:space="preserve"> I was also aware that he is still a child with moderate disabilities. I had decided to contact his mother at first so they she is aware that we would be attending the home address. This allowed her time to prepare her son, the ex-boyfriend of our arrival. I also came to the decision of taking off my yellow jacket. This was due to the warning marker on the police system of the ex-boyfriend having a phobia of Yellow. I felt that I was going to be able to speak much more openly to the ex-boyfriend when he wasn’t scared of my clothing or having a panic attack. </w:t>
      </w:r>
    </w:p>
    <w:p w14:paraId="74128347" w14:textId="7017585E"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have attended at the address and explained why I was there to both parties. The ex-boyfriend did admit to setting up a fake social media account and sending the messages to the aggrieved. He had stated that he only wanted to re-kindle the relationship and thought that as she had blocked him on his normal social media account, that he could still access her through a fake account. I have explained in depth that the messages would be considered as a criminal harassment </w:t>
      </w:r>
      <w:proofErr w:type="gramStart"/>
      <w:r w:rsidRPr="00497941">
        <w:rPr>
          <w:rFonts w:asciiTheme="majorHAnsi" w:hAnsiTheme="majorHAnsi" w:cstheme="majorHAnsi"/>
          <w:sz w:val="28"/>
          <w:szCs w:val="28"/>
        </w:rPr>
        <w:t>case</w:t>
      </w:r>
      <w:proofErr w:type="gramEnd"/>
      <w:r w:rsidRPr="00497941">
        <w:rPr>
          <w:rFonts w:asciiTheme="majorHAnsi" w:hAnsiTheme="majorHAnsi" w:cstheme="majorHAnsi"/>
          <w:sz w:val="28"/>
          <w:szCs w:val="28"/>
        </w:rPr>
        <w:t xml:space="preserve"> and he has stated that he was unaware that he was committing an offence. I have explained that due to there being previous police involvement with similar issues between the two parties and that at this time there has been no improvements, that I felt that this incident needed to be slightly escalated. The restorative justice process was explained to </w:t>
      </w:r>
      <w:proofErr w:type="gramStart"/>
      <w:r w:rsidRPr="00497941">
        <w:rPr>
          <w:rFonts w:asciiTheme="majorHAnsi" w:hAnsiTheme="majorHAnsi" w:cstheme="majorHAnsi"/>
          <w:sz w:val="28"/>
          <w:szCs w:val="28"/>
        </w:rPr>
        <w:t>him</w:t>
      </w:r>
      <w:proofErr w:type="gramEnd"/>
      <w:r w:rsidRPr="00497941">
        <w:rPr>
          <w:rFonts w:asciiTheme="majorHAnsi" w:hAnsiTheme="majorHAnsi" w:cstheme="majorHAnsi"/>
          <w:sz w:val="28"/>
          <w:szCs w:val="28"/>
        </w:rPr>
        <w:t xml:space="preserve"> and he</w:t>
      </w:r>
      <w:r w:rsidR="007F2D88" w:rsidRPr="00497941">
        <w:rPr>
          <w:rFonts w:asciiTheme="majorHAnsi" w:hAnsiTheme="majorHAnsi" w:cstheme="majorHAnsi"/>
          <w:sz w:val="28"/>
          <w:szCs w:val="28"/>
        </w:rPr>
        <w:t xml:space="preserve"> accepted the process and realised that he shouldn’t have sent the messages. </w:t>
      </w:r>
    </w:p>
    <w:p w14:paraId="05433561" w14:textId="77777777" w:rsidR="004A209C" w:rsidRPr="00497941" w:rsidRDefault="004A209C" w:rsidP="00497941">
      <w:pPr>
        <w:jc w:val="both"/>
        <w:rPr>
          <w:rFonts w:asciiTheme="majorHAnsi" w:hAnsiTheme="majorHAnsi" w:cstheme="majorHAnsi"/>
          <w:sz w:val="28"/>
          <w:szCs w:val="28"/>
        </w:rPr>
      </w:pPr>
    </w:p>
    <w:p w14:paraId="7E638401" w14:textId="16DF6F39"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I also identified that both parties required extra support and so with their consent I decided to submit a Public Protection Notification. This goes to partnership agencies to make them aware of this incident and that they require extra support or help. I also decided to submit an early help form. The early help agencies help with low level behavioural </w:t>
      </w:r>
      <w:proofErr w:type="gramStart"/>
      <w:r w:rsidRPr="00497941">
        <w:rPr>
          <w:rFonts w:asciiTheme="majorHAnsi" w:hAnsiTheme="majorHAnsi" w:cstheme="majorHAnsi"/>
          <w:sz w:val="28"/>
          <w:szCs w:val="28"/>
        </w:rPr>
        <w:t>issues</w:t>
      </w:r>
      <w:proofErr w:type="gramEnd"/>
      <w:r w:rsidRPr="00497941">
        <w:rPr>
          <w:rFonts w:asciiTheme="majorHAnsi" w:hAnsiTheme="majorHAnsi" w:cstheme="majorHAnsi"/>
          <w:sz w:val="28"/>
          <w:szCs w:val="28"/>
        </w:rPr>
        <w:t xml:space="preserve"> and I thought this would benefit the ex- boyfriend. They use a buddying system where they can advise on appropriate behaviour and usage of social media.</w:t>
      </w:r>
    </w:p>
    <w:p w14:paraId="4ACC1C4A" w14:textId="77777777" w:rsidR="004A209C" w:rsidRPr="00497941" w:rsidRDefault="004A209C" w:rsidP="00497941">
      <w:pPr>
        <w:jc w:val="both"/>
        <w:rPr>
          <w:rFonts w:asciiTheme="majorHAnsi" w:hAnsiTheme="majorHAnsi" w:cstheme="majorHAnsi"/>
          <w:sz w:val="28"/>
          <w:szCs w:val="28"/>
        </w:rPr>
      </w:pPr>
    </w:p>
    <w:p w14:paraId="13661B87" w14:textId="77777777"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To conclude this incident, I felt that I met the needs of the reporting person and her victim daughter. I felt that I made the correct decision and used my discretion </w:t>
      </w:r>
      <w:r w:rsidRPr="00497941">
        <w:rPr>
          <w:rFonts w:asciiTheme="majorHAnsi" w:hAnsiTheme="majorHAnsi" w:cstheme="majorHAnsi"/>
          <w:sz w:val="28"/>
          <w:szCs w:val="28"/>
        </w:rPr>
        <w:lastRenderedPageBreak/>
        <w:t xml:space="preserve">to go down the route of a Restorative Justice Process as I feel that the boyfriend needed to be more accountable for his actions and he needed to be aware that those actions have consequences. I was aware of both children’s disabilities and made sure that I was able to speak to them both using language that they understood. I also took off my yellow vest in order to be able to speak appropriately with the suspect. I made sure both parties were aware of our </w:t>
      </w:r>
      <w:proofErr w:type="gramStart"/>
      <w:r w:rsidRPr="00497941">
        <w:rPr>
          <w:rFonts w:asciiTheme="majorHAnsi" w:hAnsiTheme="majorHAnsi" w:cstheme="majorHAnsi"/>
          <w:sz w:val="28"/>
          <w:szCs w:val="28"/>
        </w:rPr>
        <w:t>arrival</w:t>
      </w:r>
      <w:proofErr w:type="gramEnd"/>
      <w:r w:rsidRPr="00497941">
        <w:rPr>
          <w:rFonts w:asciiTheme="majorHAnsi" w:hAnsiTheme="majorHAnsi" w:cstheme="majorHAnsi"/>
          <w:sz w:val="28"/>
          <w:szCs w:val="28"/>
        </w:rPr>
        <w:t xml:space="preserve"> and I feel that the reporting person was happy with the decision made and the service provided. I was able to identify that there was a support need in both parties and submitted relevant forms to make agencies aware of this.  </w:t>
      </w:r>
    </w:p>
    <w:p w14:paraId="4F3AB8F3" w14:textId="77777777" w:rsidR="004A209C" w:rsidRPr="00497941" w:rsidRDefault="004A209C" w:rsidP="00497941">
      <w:pPr>
        <w:jc w:val="both"/>
        <w:rPr>
          <w:rFonts w:asciiTheme="majorHAnsi" w:hAnsiTheme="majorHAnsi" w:cstheme="majorHAnsi"/>
          <w:sz w:val="28"/>
          <w:szCs w:val="28"/>
        </w:rPr>
      </w:pPr>
      <w:proofErr w:type="gramStart"/>
      <w:r w:rsidRPr="00497941">
        <w:rPr>
          <w:rFonts w:asciiTheme="majorHAnsi" w:hAnsiTheme="majorHAnsi" w:cstheme="majorHAnsi"/>
          <w:sz w:val="28"/>
          <w:szCs w:val="28"/>
        </w:rPr>
        <w:t>Overall</w:t>
      </w:r>
      <w:proofErr w:type="gramEnd"/>
      <w:r w:rsidRPr="00497941">
        <w:rPr>
          <w:rFonts w:asciiTheme="majorHAnsi" w:hAnsiTheme="majorHAnsi" w:cstheme="majorHAnsi"/>
          <w:sz w:val="28"/>
          <w:szCs w:val="28"/>
        </w:rPr>
        <w:t xml:space="preserve"> I am pleased with the end results and feel that it was the best outcome to the incident. I felt that my understanding of the children’s needs </w:t>
      </w:r>
      <w:proofErr w:type="gramStart"/>
      <w:r w:rsidRPr="00497941">
        <w:rPr>
          <w:rFonts w:asciiTheme="majorHAnsi" w:hAnsiTheme="majorHAnsi" w:cstheme="majorHAnsi"/>
          <w:sz w:val="28"/>
          <w:szCs w:val="28"/>
        </w:rPr>
        <w:t>were</w:t>
      </w:r>
      <w:proofErr w:type="gramEnd"/>
      <w:r w:rsidRPr="00497941">
        <w:rPr>
          <w:rFonts w:asciiTheme="majorHAnsi" w:hAnsiTheme="majorHAnsi" w:cstheme="majorHAnsi"/>
          <w:sz w:val="28"/>
          <w:szCs w:val="28"/>
        </w:rPr>
        <w:t xml:space="preserve"> met with thanks from the parents and the as of now there has not been another call involving the two parties. </w:t>
      </w:r>
    </w:p>
    <w:p w14:paraId="1AD610E1" w14:textId="0676DD9E" w:rsidR="004A209C" w:rsidRPr="00497941" w:rsidRDefault="004A209C"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   My responsibilities in relation to the Criminal procedure and investigations act were to fully investigate all lines of enquiry and record and retain any information that is required. This was fully </w:t>
      </w:r>
      <w:proofErr w:type="gramStart"/>
      <w:r w:rsidRPr="00497941">
        <w:rPr>
          <w:rFonts w:asciiTheme="majorHAnsi" w:hAnsiTheme="majorHAnsi" w:cstheme="majorHAnsi"/>
          <w:sz w:val="28"/>
          <w:szCs w:val="28"/>
        </w:rPr>
        <w:t>completed</w:t>
      </w:r>
      <w:proofErr w:type="gramEnd"/>
      <w:r w:rsidRPr="00497941">
        <w:rPr>
          <w:rFonts w:asciiTheme="majorHAnsi" w:hAnsiTheme="majorHAnsi" w:cstheme="majorHAnsi"/>
          <w:sz w:val="28"/>
          <w:szCs w:val="28"/>
        </w:rPr>
        <w:t xml:space="preserve"> and all evidence captured via my body worn camera and screenshots sent to me by the victim and uploaded to our police NICE data base. NICE Database holds all footage, screenshots and material used and attaches them to </w:t>
      </w:r>
      <w:proofErr w:type="gramStart"/>
      <w:r w:rsidRPr="00497941">
        <w:rPr>
          <w:rFonts w:asciiTheme="majorHAnsi" w:hAnsiTheme="majorHAnsi" w:cstheme="majorHAnsi"/>
          <w:sz w:val="28"/>
          <w:szCs w:val="28"/>
        </w:rPr>
        <w:t>a</w:t>
      </w:r>
      <w:proofErr w:type="gramEnd"/>
      <w:r w:rsidRPr="00497941">
        <w:rPr>
          <w:rFonts w:asciiTheme="majorHAnsi" w:hAnsiTheme="majorHAnsi" w:cstheme="majorHAnsi"/>
          <w:sz w:val="28"/>
          <w:szCs w:val="28"/>
        </w:rPr>
        <w:t xml:space="preserve"> incident. This makes easy access to retrieve them when needed. </w:t>
      </w:r>
    </w:p>
    <w:p w14:paraId="1920A5AE" w14:textId="28084D6C" w:rsidR="00497941" w:rsidRPr="00497941" w:rsidRDefault="00497941" w:rsidP="00497941">
      <w:pPr>
        <w:jc w:val="both"/>
        <w:rPr>
          <w:rFonts w:asciiTheme="majorHAnsi" w:hAnsiTheme="majorHAnsi" w:cstheme="majorHAnsi"/>
          <w:sz w:val="28"/>
          <w:szCs w:val="28"/>
        </w:rPr>
      </w:pPr>
      <w:r w:rsidRPr="00497941">
        <w:rPr>
          <w:rFonts w:asciiTheme="majorHAnsi" w:hAnsiTheme="majorHAnsi" w:cstheme="majorHAnsi"/>
          <w:sz w:val="28"/>
          <w:szCs w:val="28"/>
        </w:rPr>
        <w:t xml:space="preserve">On reflection I believe that sometimes giving a subject a verbal warning, does not always work. The subject in this case had received several warnings from other officers and the local school. I believe that the subject then needed the consequences to be escalated. </w:t>
      </w:r>
      <w:proofErr w:type="gramStart"/>
      <w:r w:rsidRPr="00497941">
        <w:rPr>
          <w:rFonts w:asciiTheme="majorHAnsi" w:hAnsiTheme="majorHAnsi" w:cstheme="majorHAnsi"/>
          <w:sz w:val="28"/>
          <w:szCs w:val="28"/>
        </w:rPr>
        <w:t>However</w:t>
      </w:r>
      <w:proofErr w:type="gramEnd"/>
      <w:r w:rsidRPr="00497941">
        <w:rPr>
          <w:rFonts w:asciiTheme="majorHAnsi" w:hAnsiTheme="majorHAnsi" w:cstheme="majorHAnsi"/>
          <w:sz w:val="28"/>
          <w:szCs w:val="28"/>
        </w:rPr>
        <w:t xml:space="preserve"> I also felt that I did not wish to criminalise a young person and agreed that the restorative Justice Process was the correct process, especially giving the information and background of the disabilities. I am aware that the </w:t>
      </w:r>
      <w:proofErr w:type="gramStart"/>
      <w:r w:rsidRPr="00497941">
        <w:rPr>
          <w:rFonts w:asciiTheme="majorHAnsi" w:hAnsiTheme="majorHAnsi" w:cstheme="majorHAnsi"/>
          <w:sz w:val="28"/>
          <w:szCs w:val="28"/>
        </w:rPr>
        <w:t>subjects</w:t>
      </w:r>
      <w:proofErr w:type="gramEnd"/>
      <w:r w:rsidRPr="00497941">
        <w:rPr>
          <w:rFonts w:asciiTheme="majorHAnsi" w:hAnsiTheme="majorHAnsi" w:cstheme="majorHAnsi"/>
          <w:sz w:val="28"/>
          <w:szCs w:val="28"/>
        </w:rPr>
        <w:t xml:space="preserve"> disabilities may be a contributing factor but ultimately that he had the capacity to know what he was doing. </w:t>
      </w:r>
    </w:p>
    <w:p w14:paraId="21524FF9" w14:textId="77777777" w:rsidR="004A209C" w:rsidRPr="00497941" w:rsidRDefault="004A209C" w:rsidP="00497941">
      <w:pPr>
        <w:jc w:val="both"/>
        <w:rPr>
          <w:rFonts w:asciiTheme="majorHAnsi" w:hAnsiTheme="majorHAnsi" w:cstheme="majorHAnsi"/>
          <w:sz w:val="28"/>
          <w:szCs w:val="28"/>
        </w:rPr>
      </w:pPr>
    </w:p>
    <w:p w14:paraId="581E2A51" w14:textId="77777777" w:rsidR="004A209C" w:rsidRPr="00497941" w:rsidRDefault="004A209C" w:rsidP="00497941">
      <w:pPr>
        <w:jc w:val="both"/>
        <w:rPr>
          <w:rFonts w:asciiTheme="majorHAnsi" w:hAnsiTheme="majorHAnsi" w:cstheme="majorHAnsi"/>
          <w:sz w:val="28"/>
          <w:szCs w:val="28"/>
        </w:rPr>
      </w:pPr>
    </w:p>
    <w:p w14:paraId="184A469C" w14:textId="49EDD38C" w:rsidR="004A209C" w:rsidRDefault="004A209C" w:rsidP="00497941">
      <w:pPr>
        <w:jc w:val="both"/>
        <w:rPr>
          <w:rFonts w:asciiTheme="majorHAnsi" w:hAnsiTheme="majorHAnsi" w:cstheme="majorHAnsi"/>
          <w:sz w:val="28"/>
          <w:szCs w:val="28"/>
        </w:rPr>
      </w:pPr>
    </w:p>
    <w:p w14:paraId="43D98C68" w14:textId="0BEC56DD" w:rsidR="00497941" w:rsidRDefault="00497941" w:rsidP="00497941">
      <w:pPr>
        <w:jc w:val="both"/>
        <w:rPr>
          <w:rFonts w:asciiTheme="majorHAnsi" w:hAnsiTheme="majorHAnsi" w:cstheme="majorHAnsi"/>
          <w:sz w:val="28"/>
          <w:szCs w:val="28"/>
        </w:rPr>
      </w:pPr>
    </w:p>
    <w:p w14:paraId="04CD110A" w14:textId="4A135B50" w:rsidR="00497941" w:rsidRDefault="00497941" w:rsidP="00497941">
      <w:pPr>
        <w:jc w:val="both"/>
        <w:rPr>
          <w:rFonts w:asciiTheme="majorHAnsi" w:hAnsiTheme="majorHAnsi" w:cstheme="majorHAnsi"/>
          <w:sz w:val="28"/>
          <w:szCs w:val="28"/>
        </w:rPr>
      </w:pPr>
    </w:p>
    <w:p w14:paraId="63A2EC1E" w14:textId="7C4935DA" w:rsidR="00497941" w:rsidRDefault="00497941" w:rsidP="00497941">
      <w:pPr>
        <w:jc w:val="both"/>
        <w:rPr>
          <w:rFonts w:asciiTheme="majorHAnsi" w:hAnsiTheme="majorHAnsi" w:cstheme="majorHAnsi"/>
          <w:sz w:val="28"/>
          <w:szCs w:val="28"/>
        </w:rPr>
      </w:pPr>
    </w:p>
    <w:p w14:paraId="7E2A2A37" w14:textId="77777777" w:rsidR="00A42AAE" w:rsidRDefault="00A42AAE" w:rsidP="00A42AAE">
      <w:pPr>
        <w:jc w:val="center"/>
        <w:rPr>
          <w:sz w:val="28"/>
          <w:szCs w:val="28"/>
          <w:u w:val="single"/>
        </w:rPr>
      </w:pPr>
      <w:r w:rsidRPr="001C4541">
        <w:rPr>
          <w:sz w:val="28"/>
          <w:szCs w:val="28"/>
          <w:u w:val="single"/>
        </w:rPr>
        <w:lastRenderedPageBreak/>
        <w:t>Question Five</w:t>
      </w:r>
    </w:p>
    <w:p w14:paraId="32A2862E" w14:textId="77777777" w:rsidR="00A42AAE" w:rsidRDefault="00A42AAE" w:rsidP="00A42AAE">
      <w:pPr>
        <w:jc w:val="center"/>
        <w:rPr>
          <w:sz w:val="28"/>
          <w:szCs w:val="28"/>
          <w:u w:val="single"/>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A42AAE" w:rsidRPr="00270EEB" w14:paraId="5CF3C361" w14:textId="77777777" w:rsidTr="00D937B4">
        <w:tc>
          <w:tcPr>
            <w:tcW w:w="2462" w:type="dxa"/>
            <w:shd w:val="clear" w:color="auto" w:fill="auto"/>
          </w:tcPr>
          <w:p w14:paraId="2002527A" w14:textId="77777777" w:rsidR="00A42AAE" w:rsidRPr="00270EEB" w:rsidRDefault="00A42AAE" w:rsidP="00D937B4">
            <w:pPr>
              <w:ind w:right="107"/>
              <w:jc w:val="center"/>
              <w:rPr>
                <w:b/>
                <w:sz w:val="24"/>
                <w:szCs w:val="24"/>
              </w:rPr>
            </w:pPr>
          </w:p>
          <w:p w14:paraId="1422DBE7" w14:textId="77777777" w:rsidR="00A42AAE" w:rsidRPr="00270EEB" w:rsidRDefault="00A42AAE" w:rsidP="00D937B4">
            <w:pPr>
              <w:ind w:right="107"/>
              <w:jc w:val="center"/>
              <w:rPr>
                <w:b/>
                <w:sz w:val="24"/>
                <w:szCs w:val="24"/>
              </w:rPr>
            </w:pPr>
            <w:r>
              <w:rPr>
                <w:b/>
                <w:sz w:val="24"/>
                <w:szCs w:val="24"/>
              </w:rPr>
              <w:t xml:space="preserve">Area of </w:t>
            </w:r>
            <w:r w:rsidRPr="00270EEB">
              <w:rPr>
                <w:b/>
                <w:sz w:val="24"/>
                <w:szCs w:val="24"/>
              </w:rPr>
              <w:t xml:space="preserve">Development </w:t>
            </w:r>
          </w:p>
          <w:p w14:paraId="185AEEA2" w14:textId="77777777" w:rsidR="00A42AAE" w:rsidRPr="00270EEB" w:rsidRDefault="00A42AAE" w:rsidP="00D937B4">
            <w:pPr>
              <w:ind w:right="107"/>
              <w:jc w:val="center"/>
              <w:rPr>
                <w:b/>
                <w:sz w:val="24"/>
                <w:szCs w:val="24"/>
              </w:rPr>
            </w:pPr>
          </w:p>
        </w:tc>
        <w:tc>
          <w:tcPr>
            <w:tcW w:w="2433" w:type="dxa"/>
            <w:shd w:val="clear" w:color="auto" w:fill="auto"/>
          </w:tcPr>
          <w:p w14:paraId="73817BCA" w14:textId="77777777" w:rsidR="00A42AAE" w:rsidRPr="00270EEB" w:rsidRDefault="00A42AAE" w:rsidP="00D937B4">
            <w:pPr>
              <w:ind w:right="107"/>
              <w:jc w:val="center"/>
              <w:rPr>
                <w:b/>
                <w:sz w:val="24"/>
                <w:szCs w:val="24"/>
              </w:rPr>
            </w:pPr>
          </w:p>
          <w:p w14:paraId="4976E466" w14:textId="77777777" w:rsidR="00A42AAE" w:rsidRPr="00270EEB" w:rsidRDefault="00A42AAE" w:rsidP="00D937B4">
            <w:pPr>
              <w:ind w:right="107"/>
              <w:jc w:val="center"/>
              <w:rPr>
                <w:b/>
                <w:sz w:val="24"/>
                <w:szCs w:val="24"/>
              </w:rPr>
            </w:pPr>
            <w:r w:rsidRPr="00270EEB">
              <w:rPr>
                <w:b/>
                <w:sz w:val="24"/>
                <w:szCs w:val="24"/>
              </w:rPr>
              <w:t>How it will be achieved</w:t>
            </w:r>
          </w:p>
        </w:tc>
        <w:tc>
          <w:tcPr>
            <w:tcW w:w="2426" w:type="dxa"/>
            <w:shd w:val="clear" w:color="auto" w:fill="auto"/>
          </w:tcPr>
          <w:p w14:paraId="71250C2C" w14:textId="77777777" w:rsidR="00A42AAE" w:rsidRPr="00270EEB" w:rsidRDefault="00A42AAE" w:rsidP="00D937B4">
            <w:pPr>
              <w:ind w:right="107"/>
              <w:jc w:val="center"/>
              <w:rPr>
                <w:b/>
                <w:sz w:val="24"/>
                <w:szCs w:val="24"/>
              </w:rPr>
            </w:pPr>
          </w:p>
          <w:p w14:paraId="3550DC23" w14:textId="77777777" w:rsidR="00A42AAE" w:rsidRPr="00270EEB" w:rsidRDefault="00A42AAE" w:rsidP="00D937B4">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7A19F0C5" w14:textId="77777777" w:rsidR="00A42AAE" w:rsidRDefault="00A42AAE" w:rsidP="00D937B4">
            <w:pPr>
              <w:jc w:val="center"/>
              <w:rPr>
                <w:b/>
                <w:bCs/>
                <w:sz w:val="24"/>
                <w:szCs w:val="24"/>
              </w:rPr>
            </w:pPr>
          </w:p>
          <w:p w14:paraId="5036AF66" w14:textId="77777777" w:rsidR="00A42AAE" w:rsidRDefault="00A42AAE" w:rsidP="00D937B4">
            <w:pPr>
              <w:jc w:val="center"/>
              <w:rPr>
                <w:b/>
                <w:bCs/>
                <w:sz w:val="24"/>
                <w:szCs w:val="24"/>
              </w:rPr>
            </w:pPr>
            <w:r w:rsidRPr="28A9B94D">
              <w:rPr>
                <w:b/>
                <w:bCs/>
                <w:sz w:val="24"/>
                <w:szCs w:val="24"/>
              </w:rPr>
              <w:t>Timeline</w:t>
            </w:r>
          </w:p>
        </w:tc>
      </w:tr>
      <w:tr w:rsidR="00A42AAE" w:rsidRPr="00270EEB" w14:paraId="33D50577" w14:textId="77777777" w:rsidTr="00D937B4">
        <w:tc>
          <w:tcPr>
            <w:tcW w:w="2462" w:type="dxa"/>
            <w:shd w:val="clear" w:color="auto" w:fill="auto"/>
          </w:tcPr>
          <w:p w14:paraId="0E9B4C97" w14:textId="77777777" w:rsidR="00A42AAE" w:rsidRPr="00270EEB" w:rsidRDefault="00A42AAE" w:rsidP="00D937B4">
            <w:pPr>
              <w:ind w:right="107"/>
              <w:jc w:val="both"/>
              <w:rPr>
                <w:sz w:val="24"/>
                <w:szCs w:val="24"/>
              </w:rPr>
            </w:pPr>
          </w:p>
          <w:p w14:paraId="76D5E2FE" w14:textId="77777777" w:rsidR="00A42AAE" w:rsidRPr="00270EEB" w:rsidRDefault="00A42AAE" w:rsidP="00D937B4">
            <w:pPr>
              <w:ind w:right="107"/>
              <w:jc w:val="both"/>
              <w:rPr>
                <w:sz w:val="24"/>
                <w:szCs w:val="24"/>
              </w:rPr>
            </w:pPr>
            <w:r>
              <w:rPr>
                <w:sz w:val="24"/>
                <w:szCs w:val="24"/>
              </w:rPr>
              <w:t xml:space="preserve">Confidence in dealing with conflict </w:t>
            </w:r>
          </w:p>
          <w:p w14:paraId="06721593" w14:textId="77777777" w:rsidR="00A42AAE" w:rsidRPr="00270EEB" w:rsidRDefault="00A42AAE" w:rsidP="00D937B4">
            <w:pPr>
              <w:ind w:right="107"/>
              <w:jc w:val="both"/>
              <w:rPr>
                <w:sz w:val="24"/>
                <w:szCs w:val="24"/>
              </w:rPr>
            </w:pPr>
          </w:p>
          <w:p w14:paraId="61B26013" w14:textId="77777777" w:rsidR="00A42AAE" w:rsidRPr="00270EEB" w:rsidRDefault="00A42AAE" w:rsidP="00D937B4">
            <w:pPr>
              <w:ind w:right="107"/>
              <w:jc w:val="both"/>
              <w:rPr>
                <w:sz w:val="24"/>
                <w:szCs w:val="24"/>
              </w:rPr>
            </w:pPr>
          </w:p>
          <w:p w14:paraId="131C912C" w14:textId="77777777" w:rsidR="00A42AAE" w:rsidRPr="00270EEB" w:rsidRDefault="00A42AAE" w:rsidP="00D937B4">
            <w:pPr>
              <w:ind w:right="107"/>
              <w:jc w:val="both"/>
              <w:rPr>
                <w:sz w:val="24"/>
                <w:szCs w:val="24"/>
              </w:rPr>
            </w:pPr>
          </w:p>
          <w:p w14:paraId="49F9F769" w14:textId="77777777" w:rsidR="00A42AAE" w:rsidRPr="00270EEB" w:rsidRDefault="00A42AAE" w:rsidP="00D937B4">
            <w:pPr>
              <w:ind w:right="107"/>
              <w:jc w:val="both"/>
              <w:rPr>
                <w:sz w:val="24"/>
                <w:szCs w:val="24"/>
              </w:rPr>
            </w:pPr>
          </w:p>
          <w:p w14:paraId="15955A5A" w14:textId="77777777" w:rsidR="00A42AAE" w:rsidRPr="00270EEB" w:rsidRDefault="00A42AAE" w:rsidP="00D937B4">
            <w:pPr>
              <w:ind w:right="107"/>
              <w:jc w:val="both"/>
              <w:rPr>
                <w:sz w:val="24"/>
                <w:szCs w:val="24"/>
              </w:rPr>
            </w:pPr>
          </w:p>
          <w:p w14:paraId="1DB7F50E" w14:textId="77777777" w:rsidR="00A42AAE" w:rsidRPr="00270EEB" w:rsidRDefault="00A42AAE" w:rsidP="00D937B4">
            <w:pPr>
              <w:ind w:right="107"/>
              <w:jc w:val="both"/>
              <w:rPr>
                <w:sz w:val="24"/>
                <w:szCs w:val="24"/>
              </w:rPr>
            </w:pPr>
          </w:p>
          <w:p w14:paraId="3540E311" w14:textId="77777777" w:rsidR="00A42AAE" w:rsidRPr="00270EEB" w:rsidRDefault="00A42AAE" w:rsidP="00D937B4">
            <w:pPr>
              <w:ind w:right="107"/>
              <w:jc w:val="both"/>
              <w:rPr>
                <w:sz w:val="24"/>
                <w:szCs w:val="24"/>
              </w:rPr>
            </w:pPr>
          </w:p>
          <w:p w14:paraId="1553D9DF" w14:textId="77777777" w:rsidR="00A42AAE" w:rsidRPr="00270EEB" w:rsidRDefault="00A42AAE" w:rsidP="00D937B4">
            <w:pPr>
              <w:ind w:right="107"/>
              <w:jc w:val="both"/>
              <w:rPr>
                <w:sz w:val="24"/>
                <w:szCs w:val="24"/>
              </w:rPr>
            </w:pPr>
          </w:p>
        </w:tc>
        <w:tc>
          <w:tcPr>
            <w:tcW w:w="2433" w:type="dxa"/>
            <w:shd w:val="clear" w:color="auto" w:fill="auto"/>
          </w:tcPr>
          <w:p w14:paraId="4CD9F98E" w14:textId="77777777" w:rsidR="00A42AAE" w:rsidRPr="00270EEB" w:rsidRDefault="00A42AAE" w:rsidP="00D937B4">
            <w:pPr>
              <w:ind w:right="107"/>
              <w:jc w:val="both"/>
              <w:rPr>
                <w:sz w:val="24"/>
                <w:szCs w:val="24"/>
              </w:rPr>
            </w:pPr>
            <w:r>
              <w:rPr>
                <w:sz w:val="24"/>
                <w:szCs w:val="24"/>
              </w:rPr>
              <w:t xml:space="preserve">More experience attending incidents and providing support on after dark shifts. </w:t>
            </w:r>
          </w:p>
        </w:tc>
        <w:tc>
          <w:tcPr>
            <w:tcW w:w="2426" w:type="dxa"/>
            <w:shd w:val="clear" w:color="auto" w:fill="auto"/>
          </w:tcPr>
          <w:p w14:paraId="6147A99B" w14:textId="77777777" w:rsidR="00A42AAE" w:rsidRPr="00270EEB" w:rsidRDefault="00A42AAE" w:rsidP="00D937B4">
            <w:pPr>
              <w:ind w:right="107"/>
              <w:jc w:val="both"/>
              <w:rPr>
                <w:sz w:val="24"/>
                <w:szCs w:val="24"/>
              </w:rPr>
            </w:pPr>
            <w:r>
              <w:rPr>
                <w:sz w:val="24"/>
                <w:szCs w:val="24"/>
              </w:rPr>
              <w:t xml:space="preserve">My fellow colleagues and my tutor whilst in training. My Sargent in guiding me and advising me on best practices when dealing with conflict. </w:t>
            </w:r>
          </w:p>
        </w:tc>
        <w:tc>
          <w:tcPr>
            <w:tcW w:w="2426" w:type="dxa"/>
            <w:shd w:val="clear" w:color="auto" w:fill="auto"/>
          </w:tcPr>
          <w:p w14:paraId="1542842A" w14:textId="77777777" w:rsidR="00A42AAE" w:rsidRDefault="00A42AAE" w:rsidP="00D937B4">
            <w:pPr>
              <w:jc w:val="both"/>
              <w:rPr>
                <w:sz w:val="24"/>
                <w:szCs w:val="24"/>
              </w:rPr>
            </w:pPr>
            <w:r>
              <w:rPr>
                <w:sz w:val="24"/>
                <w:szCs w:val="24"/>
              </w:rPr>
              <w:t xml:space="preserve">1 month – 12 months. This will give me a vast time to deal with more incidents and become confident in dealing with different incidents and conflict. </w:t>
            </w:r>
          </w:p>
        </w:tc>
      </w:tr>
      <w:tr w:rsidR="00A42AAE" w:rsidRPr="00270EEB" w14:paraId="3C3FF48C" w14:textId="77777777" w:rsidTr="00D937B4">
        <w:tc>
          <w:tcPr>
            <w:tcW w:w="2462" w:type="dxa"/>
            <w:shd w:val="clear" w:color="auto" w:fill="auto"/>
          </w:tcPr>
          <w:p w14:paraId="0E3F87A4" w14:textId="77777777" w:rsidR="00A42AAE" w:rsidRPr="00270EEB" w:rsidRDefault="00A42AAE" w:rsidP="00D937B4">
            <w:pPr>
              <w:ind w:right="107"/>
              <w:jc w:val="both"/>
              <w:rPr>
                <w:sz w:val="24"/>
                <w:szCs w:val="24"/>
              </w:rPr>
            </w:pPr>
          </w:p>
          <w:p w14:paraId="36435726" w14:textId="77777777" w:rsidR="00A42AAE" w:rsidRPr="00270EEB" w:rsidRDefault="00A42AAE" w:rsidP="00D937B4">
            <w:pPr>
              <w:ind w:right="107"/>
              <w:jc w:val="both"/>
              <w:rPr>
                <w:sz w:val="24"/>
                <w:szCs w:val="24"/>
              </w:rPr>
            </w:pPr>
            <w:r>
              <w:rPr>
                <w:sz w:val="24"/>
                <w:szCs w:val="24"/>
              </w:rPr>
              <w:t xml:space="preserve">Traffic offences </w:t>
            </w:r>
          </w:p>
          <w:p w14:paraId="50732BF7" w14:textId="77777777" w:rsidR="00A42AAE" w:rsidRPr="00270EEB" w:rsidRDefault="00A42AAE" w:rsidP="00D937B4">
            <w:pPr>
              <w:ind w:right="107"/>
              <w:jc w:val="both"/>
              <w:rPr>
                <w:sz w:val="24"/>
                <w:szCs w:val="24"/>
              </w:rPr>
            </w:pPr>
          </w:p>
          <w:p w14:paraId="6D6A706E" w14:textId="77777777" w:rsidR="00A42AAE" w:rsidRPr="00270EEB" w:rsidRDefault="00A42AAE" w:rsidP="00D937B4">
            <w:pPr>
              <w:ind w:right="107"/>
              <w:jc w:val="both"/>
              <w:rPr>
                <w:sz w:val="24"/>
                <w:szCs w:val="24"/>
              </w:rPr>
            </w:pPr>
          </w:p>
          <w:p w14:paraId="276813AA" w14:textId="77777777" w:rsidR="00A42AAE" w:rsidRPr="00270EEB" w:rsidRDefault="00A42AAE" w:rsidP="00D937B4">
            <w:pPr>
              <w:ind w:right="107"/>
              <w:jc w:val="both"/>
              <w:rPr>
                <w:sz w:val="24"/>
                <w:szCs w:val="24"/>
              </w:rPr>
            </w:pPr>
          </w:p>
          <w:p w14:paraId="5EC72338" w14:textId="77777777" w:rsidR="00A42AAE" w:rsidRPr="00270EEB" w:rsidRDefault="00A42AAE" w:rsidP="00D937B4">
            <w:pPr>
              <w:ind w:right="107"/>
              <w:jc w:val="both"/>
              <w:rPr>
                <w:sz w:val="24"/>
                <w:szCs w:val="24"/>
              </w:rPr>
            </w:pPr>
          </w:p>
          <w:p w14:paraId="189EF99B" w14:textId="77777777" w:rsidR="00A42AAE" w:rsidRPr="00270EEB" w:rsidRDefault="00A42AAE" w:rsidP="00D937B4">
            <w:pPr>
              <w:ind w:right="107"/>
              <w:jc w:val="both"/>
              <w:rPr>
                <w:sz w:val="24"/>
                <w:szCs w:val="24"/>
              </w:rPr>
            </w:pPr>
          </w:p>
          <w:p w14:paraId="25DA761E" w14:textId="77777777" w:rsidR="00A42AAE" w:rsidRPr="00270EEB" w:rsidRDefault="00A42AAE" w:rsidP="00D937B4">
            <w:pPr>
              <w:ind w:right="107"/>
              <w:jc w:val="both"/>
              <w:rPr>
                <w:sz w:val="24"/>
                <w:szCs w:val="24"/>
              </w:rPr>
            </w:pPr>
          </w:p>
          <w:p w14:paraId="48F22953" w14:textId="77777777" w:rsidR="00A42AAE" w:rsidRPr="00270EEB" w:rsidRDefault="00A42AAE" w:rsidP="00D937B4">
            <w:pPr>
              <w:ind w:right="107"/>
              <w:jc w:val="both"/>
              <w:rPr>
                <w:sz w:val="24"/>
                <w:szCs w:val="24"/>
              </w:rPr>
            </w:pPr>
          </w:p>
          <w:p w14:paraId="0D28397C" w14:textId="77777777" w:rsidR="00A42AAE" w:rsidRPr="00270EEB" w:rsidRDefault="00A42AAE" w:rsidP="00D937B4">
            <w:pPr>
              <w:ind w:right="107"/>
              <w:jc w:val="both"/>
              <w:rPr>
                <w:sz w:val="24"/>
                <w:szCs w:val="24"/>
              </w:rPr>
            </w:pPr>
          </w:p>
          <w:p w14:paraId="5B3205D7" w14:textId="77777777" w:rsidR="00A42AAE" w:rsidRPr="00270EEB" w:rsidRDefault="00A42AAE" w:rsidP="00D937B4">
            <w:pPr>
              <w:ind w:right="107"/>
              <w:jc w:val="both"/>
              <w:rPr>
                <w:sz w:val="24"/>
                <w:szCs w:val="24"/>
              </w:rPr>
            </w:pPr>
          </w:p>
          <w:p w14:paraId="2916E100" w14:textId="77777777" w:rsidR="00A42AAE" w:rsidRPr="00270EEB" w:rsidRDefault="00A42AAE" w:rsidP="00D937B4">
            <w:pPr>
              <w:ind w:right="107"/>
              <w:jc w:val="both"/>
              <w:rPr>
                <w:sz w:val="24"/>
                <w:szCs w:val="24"/>
              </w:rPr>
            </w:pPr>
          </w:p>
        </w:tc>
        <w:tc>
          <w:tcPr>
            <w:tcW w:w="2433" w:type="dxa"/>
            <w:shd w:val="clear" w:color="auto" w:fill="auto"/>
          </w:tcPr>
          <w:p w14:paraId="6DC272F2" w14:textId="77777777" w:rsidR="00A42AAE" w:rsidRPr="00270EEB" w:rsidRDefault="00A42AAE" w:rsidP="00D937B4">
            <w:pPr>
              <w:ind w:right="107"/>
              <w:jc w:val="both"/>
              <w:rPr>
                <w:sz w:val="24"/>
                <w:szCs w:val="24"/>
              </w:rPr>
            </w:pPr>
            <w:r>
              <w:rPr>
                <w:sz w:val="24"/>
                <w:szCs w:val="24"/>
              </w:rPr>
              <w:t xml:space="preserve">More experience attending traffic incidents. I would like to </w:t>
            </w:r>
          </w:p>
        </w:tc>
        <w:tc>
          <w:tcPr>
            <w:tcW w:w="2426" w:type="dxa"/>
            <w:shd w:val="clear" w:color="auto" w:fill="auto"/>
          </w:tcPr>
          <w:p w14:paraId="57C0A5B9" w14:textId="77777777" w:rsidR="00A42AAE" w:rsidRPr="00270EEB" w:rsidRDefault="00A42AAE" w:rsidP="00D937B4">
            <w:pPr>
              <w:ind w:right="107"/>
              <w:jc w:val="both"/>
              <w:rPr>
                <w:sz w:val="24"/>
                <w:szCs w:val="24"/>
              </w:rPr>
            </w:pPr>
            <w:r>
              <w:rPr>
                <w:sz w:val="24"/>
                <w:szCs w:val="24"/>
              </w:rPr>
              <w:t xml:space="preserve">My tutor, colleagues and Sargent. They will help, guide and support me when dealing with these issues. I will also be asking if can help conduct a traffic operation with NPT when on an attachment. </w:t>
            </w:r>
          </w:p>
        </w:tc>
        <w:tc>
          <w:tcPr>
            <w:tcW w:w="2426" w:type="dxa"/>
            <w:shd w:val="clear" w:color="auto" w:fill="auto"/>
          </w:tcPr>
          <w:p w14:paraId="14A29522" w14:textId="77777777" w:rsidR="00A42AAE" w:rsidRDefault="00A42AAE" w:rsidP="00D937B4">
            <w:pPr>
              <w:jc w:val="both"/>
              <w:rPr>
                <w:sz w:val="24"/>
                <w:szCs w:val="24"/>
              </w:rPr>
            </w:pPr>
            <w:r>
              <w:rPr>
                <w:sz w:val="24"/>
                <w:szCs w:val="24"/>
              </w:rPr>
              <w:t xml:space="preserve">1 month – 12 months. This will give me a vast time to deal with more traffic related incidents and become confident in dealing and issuing Traffic offence reports efficiently. </w:t>
            </w:r>
          </w:p>
        </w:tc>
      </w:tr>
      <w:tr w:rsidR="00A42AAE" w:rsidRPr="00270EEB" w14:paraId="0C8C9373" w14:textId="77777777" w:rsidTr="00D937B4">
        <w:tc>
          <w:tcPr>
            <w:tcW w:w="2462" w:type="dxa"/>
            <w:shd w:val="clear" w:color="auto" w:fill="auto"/>
          </w:tcPr>
          <w:p w14:paraId="7C95655D" w14:textId="77777777" w:rsidR="00A42AAE" w:rsidRPr="00270EEB" w:rsidRDefault="00A42AAE" w:rsidP="00D937B4">
            <w:pPr>
              <w:ind w:right="107"/>
              <w:jc w:val="both"/>
              <w:rPr>
                <w:sz w:val="24"/>
                <w:szCs w:val="24"/>
              </w:rPr>
            </w:pPr>
          </w:p>
          <w:p w14:paraId="0A5E9E12" w14:textId="77777777" w:rsidR="00A42AAE" w:rsidRPr="00270EEB" w:rsidRDefault="00A42AAE" w:rsidP="00D937B4">
            <w:pPr>
              <w:ind w:right="107"/>
              <w:jc w:val="both"/>
              <w:rPr>
                <w:sz w:val="24"/>
                <w:szCs w:val="24"/>
              </w:rPr>
            </w:pPr>
          </w:p>
          <w:p w14:paraId="6AE2C0A0" w14:textId="77777777" w:rsidR="00A42AAE" w:rsidRPr="00270EEB" w:rsidRDefault="00A42AAE" w:rsidP="00D937B4">
            <w:pPr>
              <w:ind w:right="107"/>
              <w:jc w:val="both"/>
              <w:rPr>
                <w:sz w:val="24"/>
                <w:szCs w:val="24"/>
              </w:rPr>
            </w:pPr>
            <w:r>
              <w:rPr>
                <w:sz w:val="24"/>
                <w:szCs w:val="24"/>
              </w:rPr>
              <w:t>Case files</w:t>
            </w:r>
          </w:p>
          <w:p w14:paraId="18049AC9" w14:textId="77777777" w:rsidR="00A42AAE" w:rsidRPr="00270EEB" w:rsidRDefault="00A42AAE" w:rsidP="00D937B4">
            <w:pPr>
              <w:ind w:right="107"/>
              <w:jc w:val="both"/>
              <w:rPr>
                <w:sz w:val="24"/>
                <w:szCs w:val="24"/>
              </w:rPr>
            </w:pPr>
          </w:p>
          <w:p w14:paraId="03B2D0CA" w14:textId="77777777" w:rsidR="00A42AAE" w:rsidRPr="00270EEB" w:rsidRDefault="00A42AAE" w:rsidP="00D937B4">
            <w:pPr>
              <w:ind w:right="107"/>
              <w:jc w:val="both"/>
              <w:rPr>
                <w:sz w:val="24"/>
                <w:szCs w:val="24"/>
              </w:rPr>
            </w:pPr>
          </w:p>
          <w:p w14:paraId="7E007898" w14:textId="77777777" w:rsidR="00A42AAE" w:rsidRPr="00270EEB" w:rsidRDefault="00A42AAE" w:rsidP="00D937B4">
            <w:pPr>
              <w:ind w:right="107"/>
              <w:jc w:val="both"/>
              <w:rPr>
                <w:sz w:val="24"/>
                <w:szCs w:val="24"/>
              </w:rPr>
            </w:pPr>
          </w:p>
          <w:p w14:paraId="731F6DA8" w14:textId="77777777" w:rsidR="00A42AAE" w:rsidRPr="00270EEB" w:rsidRDefault="00A42AAE" w:rsidP="00D937B4">
            <w:pPr>
              <w:ind w:right="107"/>
              <w:jc w:val="both"/>
              <w:rPr>
                <w:sz w:val="24"/>
                <w:szCs w:val="24"/>
              </w:rPr>
            </w:pPr>
          </w:p>
          <w:p w14:paraId="17BEAB69" w14:textId="77777777" w:rsidR="00A42AAE" w:rsidRPr="00270EEB" w:rsidRDefault="00A42AAE" w:rsidP="00D937B4">
            <w:pPr>
              <w:ind w:right="107"/>
              <w:jc w:val="both"/>
              <w:rPr>
                <w:sz w:val="24"/>
                <w:szCs w:val="24"/>
              </w:rPr>
            </w:pPr>
          </w:p>
          <w:p w14:paraId="08C2ABD9" w14:textId="77777777" w:rsidR="00A42AAE" w:rsidRPr="00270EEB" w:rsidRDefault="00A42AAE" w:rsidP="00D937B4">
            <w:pPr>
              <w:ind w:right="107"/>
              <w:jc w:val="both"/>
              <w:rPr>
                <w:sz w:val="24"/>
                <w:szCs w:val="24"/>
              </w:rPr>
            </w:pPr>
          </w:p>
          <w:p w14:paraId="2F4748FF" w14:textId="77777777" w:rsidR="00A42AAE" w:rsidRPr="00270EEB" w:rsidRDefault="00A42AAE" w:rsidP="00D937B4">
            <w:pPr>
              <w:ind w:right="107"/>
              <w:jc w:val="both"/>
              <w:rPr>
                <w:sz w:val="24"/>
                <w:szCs w:val="24"/>
              </w:rPr>
            </w:pPr>
          </w:p>
          <w:p w14:paraId="5CC83C12" w14:textId="77777777" w:rsidR="00A42AAE" w:rsidRPr="00270EEB" w:rsidRDefault="00A42AAE" w:rsidP="00D937B4">
            <w:pPr>
              <w:ind w:right="107"/>
              <w:jc w:val="both"/>
              <w:rPr>
                <w:sz w:val="24"/>
                <w:szCs w:val="24"/>
              </w:rPr>
            </w:pPr>
          </w:p>
          <w:p w14:paraId="08B56BCA" w14:textId="77777777" w:rsidR="00A42AAE" w:rsidRPr="00270EEB" w:rsidRDefault="00A42AAE" w:rsidP="00D937B4">
            <w:pPr>
              <w:ind w:right="107"/>
              <w:jc w:val="both"/>
              <w:rPr>
                <w:sz w:val="24"/>
                <w:szCs w:val="24"/>
              </w:rPr>
            </w:pPr>
          </w:p>
          <w:p w14:paraId="32F4D16A" w14:textId="77777777" w:rsidR="00A42AAE" w:rsidRPr="00270EEB" w:rsidRDefault="00A42AAE" w:rsidP="00D937B4">
            <w:pPr>
              <w:ind w:right="107"/>
              <w:jc w:val="both"/>
              <w:rPr>
                <w:sz w:val="24"/>
                <w:szCs w:val="24"/>
              </w:rPr>
            </w:pPr>
          </w:p>
        </w:tc>
        <w:tc>
          <w:tcPr>
            <w:tcW w:w="2433" w:type="dxa"/>
            <w:shd w:val="clear" w:color="auto" w:fill="auto"/>
          </w:tcPr>
          <w:p w14:paraId="7512AFB6" w14:textId="77777777" w:rsidR="00A42AAE" w:rsidRPr="00270EEB" w:rsidRDefault="00A42AAE" w:rsidP="00D937B4">
            <w:pPr>
              <w:ind w:right="107"/>
              <w:jc w:val="both"/>
              <w:rPr>
                <w:sz w:val="24"/>
                <w:szCs w:val="24"/>
              </w:rPr>
            </w:pPr>
            <w:r>
              <w:rPr>
                <w:sz w:val="24"/>
                <w:szCs w:val="24"/>
              </w:rPr>
              <w:t xml:space="preserve">More experience in learning how to create a case file and what documents are required. </w:t>
            </w:r>
          </w:p>
        </w:tc>
        <w:tc>
          <w:tcPr>
            <w:tcW w:w="2426" w:type="dxa"/>
            <w:shd w:val="clear" w:color="auto" w:fill="auto"/>
          </w:tcPr>
          <w:p w14:paraId="68EBE202" w14:textId="77777777" w:rsidR="00A42AAE" w:rsidRPr="00270EEB" w:rsidRDefault="00A42AAE" w:rsidP="00D937B4">
            <w:pPr>
              <w:ind w:right="107"/>
              <w:jc w:val="both"/>
              <w:rPr>
                <w:sz w:val="24"/>
                <w:szCs w:val="24"/>
              </w:rPr>
            </w:pPr>
            <w:r>
              <w:rPr>
                <w:sz w:val="24"/>
                <w:szCs w:val="24"/>
              </w:rPr>
              <w:t xml:space="preserve">I will be having an attachment with the HUB dept. within my probation period. This will help me to learn how to create case files and to be experienced in what documents need to be included. My team will also assist me in learning these </w:t>
            </w:r>
            <w:proofErr w:type="gramStart"/>
            <w:r>
              <w:rPr>
                <w:sz w:val="24"/>
                <w:szCs w:val="24"/>
              </w:rPr>
              <w:t>and also</w:t>
            </w:r>
            <w:proofErr w:type="gramEnd"/>
            <w:r>
              <w:rPr>
                <w:sz w:val="24"/>
                <w:szCs w:val="24"/>
              </w:rPr>
              <w:t xml:space="preserve"> my tutor, should I need to complete a case file during tutorship. </w:t>
            </w:r>
          </w:p>
        </w:tc>
        <w:tc>
          <w:tcPr>
            <w:tcW w:w="2426" w:type="dxa"/>
            <w:shd w:val="clear" w:color="auto" w:fill="auto"/>
          </w:tcPr>
          <w:p w14:paraId="3C4A6189" w14:textId="77777777" w:rsidR="00A42AAE" w:rsidRDefault="00A42AAE" w:rsidP="00D937B4">
            <w:pPr>
              <w:jc w:val="both"/>
              <w:rPr>
                <w:sz w:val="24"/>
                <w:szCs w:val="24"/>
              </w:rPr>
            </w:pPr>
            <w:r>
              <w:rPr>
                <w:sz w:val="24"/>
                <w:szCs w:val="24"/>
              </w:rPr>
              <w:t xml:space="preserve">12-18 months. This will cover my probation </w:t>
            </w:r>
            <w:proofErr w:type="gramStart"/>
            <w:r>
              <w:rPr>
                <w:sz w:val="24"/>
                <w:szCs w:val="24"/>
              </w:rPr>
              <w:t>period,</w:t>
            </w:r>
            <w:proofErr w:type="gramEnd"/>
            <w:r>
              <w:rPr>
                <w:sz w:val="24"/>
                <w:szCs w:val="24"/>
              </w:rPr>
              <w:t xml:space="preserve"> However I feel like I need to be competent in my role as soon as possible. This timeframe will allow me the time to have my HUB attachment and the time to be able to have successful completed several case files.</w:t>
            </w:r>
          </w:p>
        </w:tc>
      </w:tr>
      <w:tr w:rsidR="00A42AAE" w:rsidRPr="00270EEB" w14:paraId="203787EC" w14:textId="77777777" w:rsidTr="00D937B4">
        <w:tc>
          <w:tcPr>
            <w:tcW w:w="2462" w:type="dxa"/>
            <w:shd w:val="clear" w:color="auto" w:fill="auto"/>
          </w:tcPr>
          <w:p w14:paraId="08014B9E" w14:textId="77777777" w:rsidR="00A42AAE" w:rsidRDefault="00A42AAE" w:rsidP="00D937B4">
            <w:pPr>
              <w:ind w:right="107"/>
              <w:jc w:val="both"/>
              <w:rPr>
                <w:sz w:val="24"/>
                <w:szCs w:val="24"/>
              </w:rPr>
            </w:pPr>
          </w:p>
          <w:p w14:paraId="34BE9FA7" w14:textId="77777777" w:rsidR="00A42AAE" w:rsidRDefault="00A42AAE" w:rsidP="00D937B4">
            <w:pPr>
              <w:ind w:right="107"/>
              <w:jc w:val="both"/>
              <w:rPr>
                <w:sz w:val="24"/>
                <w:szCs w:val="24"/>
              </w:rPr>
            </w:pPr>
          </w:p>
          <w:p w14:paraId="0FFF8670" w14:textId="77777777" w:rsidR="00A42AAE" w:rsidRDefault="00A42AAE" w:rsidP="00D937B4">
            <w:pPr>
              <w:ind w:right="107"/>
              <w:jc w:val="both"/>
              <w:rPr>
                <w:sz w:val="24"/>
                <w:szCs w:val="24"/>
              </w:rPr>
            </w:pPr>
          </w:p>
          <w:p w14:paraId="58D53613" w14:textId="0CA208B0" w:rsidR="00A42AAE" w:rsidRDefault="00303B8D" w:rsidP="00D937B4">
            <w:pPr>
              <w:ind w:right="107"/>
              <w:jc w:val="both"/>
              <w:rPr>
                <w:sz w:val="24"/>
                <w:szCs w:val="24"/>
              </w:rPr>
            </w:pPr>
            <w:r>
              <w:rPr>
                <w:sz w:val="24"/>
                <w:szCs w:val="24"/>
              </w:rPr>
              <w:t>I</w:t>
            </w:r>
            <w:r w:rsidR="00A42AAE">
              <w:rPr>
                <w:sz w:val="24"/>
                <w:szCs w:val="24"/>
              </w:rPr>
              <w:t>nterviewing</w:t>
            </w:r>
          </w:p>
          <w:p w14:paraId="06886A5F" w14:textId="77777777" w:rsidR="00A42AAE" w:rsidRDefault="00A42AAE" w:rsidP="00D937B4">
            <w:pPr>
              <w:ind w:right="107"/>
              <w:jc w:val="both"/>
              <w:rPr>
                <w:sz w:val="24"/>
                <w:szCs w:val="24"/>
              </w:rPr>
            </w:pPr>
          </w:p>
          <w:p w14:paraId="3A656E77" w14:textId="77777777" w:rsidR="00A42AAE" w:rsidRDefault="00A42AAE" w:rsidP="00D937B4">
            <w:pPr>
              <w:ind w:right="107"/>
              <w:jc w:val="both"/>
              <w:rPr>
                <w:sz w:val="24"/>
                <w:szCs w:val="24"/>
              </w:rPr>
            </w:pPr>
          </w:p>
          <w:p w14:paraId="604BAEA9" w14:textId="77777777" w:rsidR="00A42AAE" w:rsidRDefault="00A42AAE" w:rsidP="00D937B4">
            <w:pPr>
              <w:ind w:right="107"/>
              <w:jc w:val="both"/>
              <w:rPr>
                <w:sz w:val="24"/>
                <w:szCs w:val="24"/>
              </w:rPr>
            </w:pPr>
          </w:p>
          <w:p w14:paraId="527864A8" w14:textId="77777777" w:rsidR="00A42AAE" w:rsidRDefault="00A42AAE" w:rsidP="00D937B4">
            <w:pPr>
              <w:ind w:right="107"/>
              <w:jc w:val="both"/>
              <w:rPr>
                <w:sz w:val="24"/>
                <w:szCs w:val="24"/>
              </w:rPr>
            </w:pPr>
          </w:p>
          <w:p w14:paraId="6FBA6402" w14:textId="77777777" w:rsidR="00A42AAE" w:rsidRDefault="00A42AAE" w:rsidP="00D937B4">
            <w:pPr>
              <w:ind w:right="107"/>
              <w:jc w:val="both"/>
              <w:rPr>
                <w:sz w:val="24"/>
                <w:szCs w:val="24"/>
              </w:rPr>
            </w:pPr>
          </w:p>
          <w:p w14:paraId="5C9B9EE8" w14:textId="77777777" w:rsidR="00A42AAE" w:rsidRDefault="00A42AAE" w:rsidP="00D937B4">
            <w:pPr>
              <w:ind w:right="107"/>
              <w:jc w:val="both"/>
              <w:rPr>
                <w:sz w:val="24"/>
                <w:szCs w:val="24"/>
              </w:rPr>
            </w:pPr>
          </w:p>
          <w:p w14:paraId="592BFFA0" w14:textId="77777777" w:rsidR="00A42AAE" w:rsidRDefault="00A42AAE" w:rsidP="00D937B4">
            <w:pPr>
              <w:ind w:right="107"/>
              <w:jc w:val="both"/>
              <w:rPr>
                <w:sz w:val="24"/>
                <w:szCs w:val="24"/>
              </w:rPr>
            </w:pPr>
          </w:p>
          <w:p w14:paraId="07FA72B2" w14:textId="77777777" w:rsidR="00A42AAE" w:rsidRDefault="00A42AAE" w:rsidP="00D937B4">
            <w:pPr>
              <w:ind w:right="107"/>
              <w:jc w:val="both"/>
              <w:rPr>
                <w:sz w:val="24"/>
                <w:szCs w:val="24"/>
              </w:rPr>
            </w:pPr>
          </w:p>
          <w:p w14:paraId="2E0EDAC6" w14:textId="77777777" w:rsidR="00A42AAE" w:rsidRDefault="00A42AAE" w:rsidP="00D937B4">
            <w:pPr>
              <w:ind w:right="107"/>
              <w:jc w:val="both"/>
              <w:rPr>
                <w:sz w:val="24"/>
                <w:szCs w:val="24"/>
              </w:rPr>
            </w:pPr>
          </w:p>
          <w:p w14:paraId="0AEBBC0B" w14:textId="77777777" w:rsidR="00A42AAE" w:rsidRPr="00270EEB" w:rsidRDefault="00A42AAE" w:rsidP="00D937B4">
            <w:pPr>
              <w:ind w:right="107"/>
              <w:jc w:val="both"/>
              <w:rPr>
                <w:sz w:val="24"/>
                <w:szCs w:val="24"/>
              </w:rPr>
            </w:pPr>
          </w:p>
        </w:tc>
        <w:tc>
          <w:tcPr>
            <w:tcW w:w="2433" w:type="dxa"/>
            <w:shd w:val="clear" w:color="auto" w:fill="auto"/>
          </w:tcPr>
          <w:p w14:paraId="1099AADF" w14:textId="77777777" w:rsidR="00A42AAE" w:rsidRPr="00270EEB" w:rsidRDefault="00A42AAE" w:rsidP="00D937B4">
            <w:pPr>
              <w:ind w:right="107"/>
              <w:jc w:val="both"/>
              <w:rPr>
                <w:sz w:val="24"/>
                <w:szCs w:val="24"/>
              </w:rPr>
            </w:pPr>
            <w:r>
              <w:rPr>
                <w:sz w:val="24"/>
                <w:szCs w:val="24"/>
              </w:rPr>
              <w:t xml:space="preserve">I would like to be confident in interviewing suspects. I feel that as I have not interviewed anyone yet, that my knowledge is very </w:t>
            </w:r>
            <w:proofErr w:type="gramStart"/>
            <w:r>
              <w:rPr>
                <w:sz w:val="24"/>
                <w:szCs w:val="24"/>
              </w:rPr>
              <w:t>little</w:t>
            </w:r>
            <w:proofErr w:type="gramEnd"/>
            <w:r>
              <w:rPr>
                <w:sz w:val="24"/>
                <w:szCs w:val="24"/>
              </w:rPr>
              <w:t xml:space="preserve"> and I would like to know the processes involved. </w:t>
            </w:r>
          </w:p>
        </w:tc>
        <w:tc>
          <w:tcPr>
            <w:tcW w:w="2426" w:type="dxa"/>
            <w:shd w:val="clear" w:color="auto" w:fill="auto"/>
          </w:tcPr>
          <w:p w14:paraId="723CDB51" w14:textId="77777777" w:rsidR="00A42AAE" w:rsidRPr="00270EEB" w:rsidRDefault="00A42AAE" w:rsidP="00D937B4">
            <w:pPr>
              <w:ind w:right="107"/>
              <w:jc w:val="both"/>
              <w:rPr>
                <w:sz w:val="24"/>
                <w:szCs w:val="24"/>
              </w:rPr>
            </w:pPr>
            <w:r>
              <w:rPr>
                <w:sz w:val="24"/>
                <w:szCs w:val="24"/>
              </w:rPr>
              <w:t xml:space="preserve">My tutor whilst in tutorship, </w:t>
            </w:r>
            <w:proofErr w:type="gramStart"/>
            <w:r>
              <w:rPr>
                <w:sz w:val="24"/>
                <w:szCs w:val="24"/>
              </w:rPr>
              <w:t>My</w:t>
            </w:r>
            <w:proofErr w:type="gramEnd"/>
            <w:r>
              <w:rPr>
                <w:sz w:val="24"/>
                <w:szCs w:val="24"/>
              </w:rPr>
              <w:t xml:space="preserve"> colleagues and my Sargent will all help and guide me when interviewing. I will also have a HUB attachment which I will hopefully be conducting more interviews than what I would be on response policing. </w:t>
            </w:r>
          </w:p>
        </w:tc>
        <w:tc>
          <w:tcPr>
            <w:tcW w:w="2426" w:type="dxa"/>
            <w:shd w:val="clear" w:color="auto" w:fill="auto"/>
          </w:tcPr>
          <w:p w14:paraId="23B69602" w14:textId="77777777" w:rsidR="00A42AAE" w:rsidRDefault="00A42AAE" w:rsidP="00D937B4">
            <w:pPr>
              <w:jc w:val="both"/>
              <w:rPr>
                <w:sz w:val="24"/>
                <w:szCs w:val="24"/>
              </w:rPr>
            </w:pPr>
            <w:r>
              <w:rPr>
                <w:sz w:val="24"/>
                <w:szCs w:val="24"/>
              </w:rPr>
              <w:t>1month – 12 months.</w:t>
            </w:r>
          </w:p>
          <w:p w14:paraId="2EA58DA4" w14:textId="77777777" w:rsidR="00A42AAE" w:rsidRDefault="00A42AAE" w:rsidP="00D937B4">
            <w:pPr>
              <w:jc w:val="both"/>
              <w:rPr>
                <w:sz w:val="24"/>
                <w:szCs w:val="24"/>
              </w:rPr>
            </w:pPr>
            <w:r>
              <w:rPr>
                <w:sz w:val="24"/>
                <w:szCs w:val="24"/>
              </w:rPr>
              <w:t xml:space="preserve"> This will give me a vast time to deal with more incidents and become confident in interviewing suspects. This will provide me time to become aware of procedures and to have an array of knowledge and understanding when interviewing. </w:t>
            </w:r>
          </w:p>
        </w:tc>
      </w:tr>
    </w:tbl>
    <w:p w14:paraId="0D663D2F" w14:textId="77777777" w:rsidR="00A42AAE" w:rsidRDefault="00A42AAE" w:rsidP="00A42AAE"/>
    <w:p w14:paraId="2645DC63" w14:textId="77777777" w:rsidR="00A42AAE" w:rsidRPr="001C4541" w:rsidRDefault="00A42AAE" w:rsidP="00A42AAE">
      <w:pPr>
        <w:jc w:val="center"/>
        <w:rPr>
          <w:sz w:val="28"/>
          <w:szCs w:val="28"/>
          <w:u w:val="single"/>
        </w:rPr>
      </w:pPr>
    </w:p>
    <w:p w14:paraId="2E4A385E" w14:textId="672DD16D" w:rsidR="00497941" w:rsidRDefault="00B615CB" w:rsidP="00497941">
      <w:pPr>
        <w:jc w:val="both"/>
        <w:rPr>
          <w:rFonts w:asciiTheme="majorHAnsi" w:hAnsiTheme="majorHAnsi" w:cstheme="majorHAnsi"/>
          <w:sz w:val="28"/>
          <w:szCs w:val="28"/>
        </w:rPr>
      </w:pPr>
      <w:r>
        <w:rPr>
          <w:rFonts w:asciiTheme="majorHAnsi" w:hAnsiTheme="majorHAnsi" w:cstheme="majorHAnsi"/>
          <w:sz w:val="28"/>
          <w:szCs w:val="28"/>
        </w:rPr>
        <w:lastRenderedPageBreak/>
        <w:t xml:space="preserve">References </w:t>
      </w:r>
    </w:p>
    <w:p w14:paraId="22BFFF08" w14:textId="3AA7A0FD" w:rsidR="00B615CB" w:rsidRDefault="00B615CB" w:rsidP="00497941">
      <w:pPr>
        <w:jc w:val="both"/>
        <w:rPr>
          <w:rFonts w:asciiTheme="majorHAnsi" w:hAnsiTheme="majorHAnsi" w:cstheme="majorHAnsi"/>
          <w:sz w:val="28"/>
          <w:szCs w:val="28"/>
        </w:rPr>
      </w:pPr>
    </w:p>
    <w:p w14:paraId="150F1531" w14:textId="77777777" w:rsidR="00B615CB" w:rsidRPr="00497941" w:rsidRDefault="00B615CB" w:rsidP="00B615CB">
      <w:pPr>
        <w:pStyle w:val="NormalWeb"/>
        <w:numPr>
          <w:ilvl w:val="0"/>
          <w:numId w:val="1"/>
        </w:numPr>
        <w:jc w:val="both"/>
        <w:rPr>
          <w:rFonts w:asciiTheme="majorHAnsi" w:hAnsiTheme="majorHAnsi" w:cstheme="majorHAnsi"/>
          <w:sz w:val="28"/>
          <w:szCs w:val="28"/>
        </w:rPr>
      </w:pPr>
      <w:bookmarkStart w:id="1" w:name="_Hlk121683873"/>
      <w:proofErr w:type="spellStart"/>
      <w:r w:rsidRPr="00497941">
        <w:rPr>
          <w:rFonts w:asciiTheme="majorHAnsi" w:hAnsiTheme="majorHAnsi" w:cstheme="majorHAnsi"/>
          <w:i/>
          <w:iCs/>
          <w:sz w:val="28"/>
          <w:szCs w:val="28"/>
        </w:rPr>
        <w:t>Borton's</w:t>
      </w:r>
      <w:proofErr w:type="spellEnd"/>
      <w:r w:rsidRPr="00497941">
        <w:rPr>
          <w:rFonts w:asciiTheme="majorHAnsi" w:hAnsiTheme="majorHAnsi" w:cstheme="majorHAnsi"/>
          <w:i/>
          <w:iCs/>
          <w:sz w:val="28"/>
          <w:szCs w:val="28"/>
        </w:rPr>
        <w:t xml:space="preserve"> development framework</w:t>
      </w:r>
      <w:r w:rsidRPr="00497941">
        <w:rPr>
          <w:rFonts w:asciiTheme="majorHAnsi" w:hAnsiTheme="majorHAnsi" w:cstheme="majorHAnsi"/>
          <w:sz w:val="28"/>
          <w:szCs w:val="28"/>
        </w:rPr>
        <w:t xml:space="preserve"> (no date) </w:t>
      </w:r>
      <w:proofErr w:type="spellStart"/>
      <w:r w:rsidRPr="00497941">
        <w:rPr>
          <w:rFonts w:asciiTheme="majorHAnsi" w:hAnsiTheme="majorHAnsi" w:cstheme="majorHAnsi"/>
          <w:i/>
          <w:iCs/>
          <w:sz w:val="28"/>
          <w:szCs w:val="28"/>
        </w:rPr>
        <w:t>Physiopedia</w:t>
      </w:r>
      <w:proofErr w:type="spellEnd"/>
      <w:r w:rsidRPr="00497941">
        <w:rPr>
          <w:rFonts w:asciiTheme="majorHAnsi" w:hAnsiTheme="majorHAnsi" w:cstheme="majorHAnsi"/>
          <w:sz w:val="28"/>
          <w:szCs w:val="28"/>
        </w:rPr>
        <w:t xml:space="preserve">. Available at: https://www.physio-pedia.com/Borton%27s_Development_Framework (Accessed: October 30, 2022). </w:t>
      </w:r>
    </w:p>
    <w:p w14:paraId="7EACB69D" w14:textId="77777777" w:rsidR="00B615CB" w:rsidRPr="00497941" w:rsidRDefault="00B615CB" w:rsidP="00B615CB">
      <w:pPr>
        <w:pStyle w:val="NormalWeb"/>
        <w:numPr>
          <w:ilvl w:val="0"/>
          <w:numId w:val="1"/>
        </w:numPr>
        <w:jc w:val="both"/>
        <w:rPr>
          <w:rFonts w:asciiTheme="majorHAnsi" w:hAnsiTheme="majorHAnsi" w:cstheme="majorHAnsi"/>
          <w:sz w:val="28"/>
          <w:szCs w:val="28"/>
        </w:rPr>
      </w:pPr>
      <w:proofErr w:type="spellStart"/>
      <w:r w:rsidRPr="00497941">
        <w:rPr>
          <w:rFonts w:asciiTheme="majorHAnsi" w:hAnsiTheme="majorHAnsi" w:cstheme="majorHAnsi"/>
          <w:sz w:val="28"/>
          <w:szCs w:val="28"/>
        </w:rPr>
        <w:t>Madell</w:t>
      </w:r>
      <w:proofErr w:type="spellEnd"/>
      <w:r w:rsidRPr="00497941">
        <w:rPr>
          <w:rFonts w:asciiTheme="majorHAnsi" w:hAnsiTheme="majorHAnsi" w:cstheme="majorHAnsi"/>
          <w:sz w:val="28"/>
          <w:szCs w:val="28"/>
        </w:rPr>
        <w:t xml:space="preserve">, R. (2020) </w:t>
      </w:r>
      <w:r w:rsidRPr="00497941">
        <w:rPr>
          <w:rFonts w:asciiTheme="majorHAnsi" w:hAnsiTheme="majorHAnsi" w:cstheme="majorHAnsi"/>
          <w:i/>
          <w:iCs/>
          <w:sz w:val="28"/>
          <w:szCs w:val="28"/>
        </w:rPr>
        <w:t>Exercise as stress relief</w:t>
      </w:r>
      <w:r w:rsidRPr="00497941">
        <w:rPr>
          <w:rFonts w:asciiTheme="majorHAnsi" w:hAnsiTheme="majorHAnsi" w:cstheme="majorHAnsi"/>
          <w:sz w:val="28"/>
          <w:szCs w:val="28"/>
        </w:rPr>
        <w:t xml:space="preserve">, </w:t>
      </w:r>
      <w:r w:rsidRPr="00497941">
        <w:rPr>
          <w:rFonts w:asciiTheme="majorHAnsi" w:hAnsiTheme="majorHAnsi" w:cstheme="majorHAnsi"/>
          <w:i/>
          <w:iCs/>
          <w:sz w:val="28"/>
          <w:szCs w:val="28"/>
        </w:rPr>
        <w:t>Healthline</w:t>
      </w:r>
      <w:r w:rsidRPr="00497941">
        <w:rPr>
          <w:rFonts w:asciiTheme="majorHAnsi" w:hAnsiTheme="majorHAnsi" w:cstheme="majorHAnsi"/>
          <w:sz w:val="28"/>
          <w:szCs w:val="28"/>
        </w:rPr>
        <w:t xml:space="preserve">. Healthline Media. Available at: https://www.healthline.com/health/heart-disease/exercise-stress-relief (Accessed: January 2, 2023). </w:t>
      </w:r>
    </w:p>
    <w:p w14:paraId="42E69F9E" w14:textId="77777777" w:rsidR="00B615CB" w:rsidRPr="00497941" w:rsidRDefault="00B615CB" w:rsidP="00B615CB">
      <w:pPr>
        <w:pStyle w:val="NormalWeb"/>
        <w:numPr>
          <w:ilvl w:val="0"/>
          <w:numId w:val="1"/>
        </w:numPr>
        <w:jc w:val="both"/>
        <w:rPr>
          <w:rFonts w:asciiTheme="majorHAnsi" w:hAnsiTheme="majorHAnsi" w:cstheme="majorHAnsi"/>
          <w:sz w:val="28"/>
          <w:szCs w:val="28"/>
        </w:rPr>
      </w:pPr>
      <w:proofErr w:type="spellStart"/>
      <w:r w:rsidRPr="00497941">
        <w:rPr>
          <w:rFonts w:asciiTheme="majorHAnsi" w:hAnsiTheme="majorHAnsi" w:cstheme="majorHAnsi"/>
          <w:i/>
          <w:iCs/>
          <w:sz w:val="28"/>
          <w:szCs w:val="28"/>
        </w:rPr>
        <w:t>nhs</w:t>
      </w:r>
      <w:proofErr w:type="spellEnd"/>
      <w:r w:rsidRPr="00497941">
        <w:rPr>
          <w:rFonts w:asciiTheme="majorHAnsi" w:hAnsiTheme="majorHAnsi" w:cstheme="majorHAnsi"/>
          <w:i/>
          <w:iCs/>
          <w:sz w:val="28"/>
          <w:szCs w:val="28"/>
        </w:rPr>
        <w:t xml:space="preserve"> stress</w:t>
      </w:r>
      <w:r w:rsidRPr="00497941">
        <w:rPr>
          <w:rFonts w:asciiTheme="majorHAnsi" w:hAnsiTheme="majorHAnsi" w:cstheme="majorHAnsi"/>
          <w:sz w:val="28"/>
          <w:szCs w:val="28"/>
        </w:rPr>
        <w:t xml:space="preserve"> (no date) </w:t>
      </w:r>
      <w:r w:rsidRPr="00497941">
        <w:rPr>
          <w:rFonts w:asciiTheme="majorHAnsi" w:hAnsiTheme="majorHAnsi" w:cstheme="majorHAnsi"/>
          <w:i/>
          <w:iCs/>
          <w:sz w:val="28"/>
          <w:szCs w:val="28"/>
        </w:rPr>
        <w:t>NHS choices</w:t>
      </w:r>
      <w:r w:rsidRPr="00497941">
        <w:rPr>
          <w:rFonts w:asciiTheme="majorHAnsi" w:hAnsiTheme="majorHAnsi" w:cstheme="majorHAnsi"/>
          <w:sz w:val="28"/>
          <w:szCs w:val="28"/>
        </w:rPr>
        <w:t xml:space="preserve">. NHS. Available at: https://www.nhs.uk/every-mind-matters/mental-health-issues/stress/ (Accessed: October 30, 2022). </w:t>
      </w:r>
    </w:p>
    <w:p w14:paraId="24865089"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Positive thinking in coping with stress and Health Outcomes: Literature ...</w:t>
      </w:r>
      <w:r w:rsidRPr="00497941">
        <w:rPr>
          <w:rFonts w:asciiTheme="majorHAnsi" w:hAnsiTheme="majorHAnsi" w:cstheme="majorHAnsi"/>
          <w:sz w:val="28"/>
          <w:szCs w:val="28"/>
        </w:rPr>
        <w:t xml:space="preserve"> (no date). Available at: https://www.researchgate.net/profile/Ruhi-Khalid/publication/265060811_Positive_Thinking_in_Coping_with_Stress_and_Health_outcomes_Literature_Review/links/5670f7d508aececfd5533b2c/Positive-Thinking-in-Coping-with-Stress-and-Health-outcomes-Literature-Review.pdf (Accessed: October 30, 2022). </w:t>
      </w:r>
    </w:p>
    <w:p w14:paraId="4FCC4CF8"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Raising Kids and running a household: How working parents share the load</w:t>
      </w:r>
      <w:r w:rsidRPr="00497941">
        <w:rPr>
          <w:rFonts w:asciiTheme="majorHAnsi" w:hAnsiTheme="majorHAnsi" w:cstheme="majorHAnsi"/>
          <w:sz w:val="28"/>
          <w:szCs w:val="28"/>
        </w:rPr>
        <w:t xml:space="preserve"> (2020) </w:t>
      </w:r>
      <w:r w:rsidRPr="00497941">
        <w:rPr>
          <w:rFonts w:asciiTheme="majorHAnsi" w:hAnsiTheme="majorHAnsi" w:cstheme="majorHAnsi"/>
          <w:i/>
          <w:iCs/>
          <w:sz w:val="28"/>
          <w:szCs w:val="28"/>
        </w:rPr>
        <w:t xml:space="preserve">Pew Research </w:t>
      </w:r>
      <w:proofErr w:type="spellStart"/>
      <w:r w:rsidRPr="00497941">
        <w:rPr>
          <w:rFonts w:asciiTheme="majorHAnsi" w:hAnsiTheme="majorHAnsi" w:cstheme="majorHAnsi"/>
          <w:i/>
          <w:iCs/>
          <w:sz w:val="28"/>
          <w:szCs w:val="28"/>
        </w:rPr>
        <w:t>Center's</w:t>
      </w:r>
      <w:proofErr w:type="spellEnd"/>
      <w:r w:rsidRPr="00497941">
        <w:rPr>
          <w:rFonts w:asciiTheme="majorHAnsi" w:hAnsiTheme="majorHAnsi" w:cstheme="majorHAnsi"/>
          <w:i/>
          <w:iCs/>
          <w:sz w:val="28"/>
          <w:szCs w:val="28"/>
        </w:rPr>
        <w:t xml:space="preserve"> Social &amp; Demographic Trends Project</w:t>
      </w:r>
      <w:r w:rsidRPr="00497941">
        <w:rPr>
          <w:rFonts w:asciiTheme="majorHAnsi" w:hAnsiTheme="majorHAnsi" w:cstheme="majorHAnsi"/>
          <w:sz w:val="28"/>
          <w:szCs w:val="28"/>
        </w:rPr>
        <w:t xml:space="preserve">. Pew Research </w:t>
      </w:r>
      <w:proofErr w:type="spellStart"/>
      <w:r w:rsidRPr="00497941">
        <w:rPr>
          <w:rFonts w:asciiTheme="majorHAnsi" w:hAnsiTheme="majorHAnsi" w:cstheme="majorHAnsi"/>
          <w:sz w:val="28"/>
          <w:szCs w:val="28"/>
        </w:rPr>
        <w:t>Center</w:t>
      </w:r>
      <w:proofErr w:type="spellEnd"/>
      <w:r w:rsidRPr="00497941">
        <w:rPr>
          <w:rFonts w:asciiTheme="majorHAnsi" w:hAnsiTheme="majorHAnsi" w:cstheme="majorHAnsi"/>
          <w:sz w:val="28"/>
          <w:szCs w:val="28"/>
        </w:rPr>
        <w:t xml:space="preserve">. Available at: https://www.pewresearch.org/social-trends/2015/11/04/raising-kids-and-running-a-household-how-working-parents-share-the-load/ (Accessed: October 30, 2022). </w:t>
      </w:r>
    </w:p>
    <w:bookmarkEnd w:id="1"/>
    <w:p w14:paraId="6BB19E95"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 xml:space="preserve">Resilience - </w:t>
      </w:r>
      <w:proofErr w:type="spellStart"/>
      <w:r w:rsidRPr="00497941">
        <w:rPr>
          <w:rFonts w:asciiTheme="majorHAnsi" w:hAnsiTheme="majorHAnsi" w:cstheme="majorHAnsi"/>
          <w:i/>
          <w:iCs/>
          <w:sz w:val="28"/>
          <w:szCs w:val="28"/>
        </w:rPr>
        <w:t>american</w:t>
      </w:r>
      <w:proofErr w:type="spellEnd"/>
      <w:r w:rsidRPr="00497941">
        <w:rPr>
          <w:rFonts w:asciiTheme="majorHAnsi" w:hAnsiTheme="majorHAnsi" w:cstheme="majorHAnsi"/>
          <w:i/>
          <w:iCs/>
          <w:sz w:val="28"/>
          <w:szCs w:val="28"/>
        </w:rPr>
        <w:t xml:space="preserve"> psychological association</w:t>
      </w:r>
      <w:r w:rsidRPr="00497941">
        <w:rPr>
          <w:rFonts w:asciiTheme="majorHAnsi" w:hAnsiTheme="majorHAnsi" w:cstheme="majorHAnsi"/>
          <w:sz w:val="28"/>
          <w:szCs w:val="28"/>
        </w:rPr>
        <w:t xml:space="preserve"> (no date). Available at: https://www.apa.org/topics/resilience/ (Accessed: January 2, 2023). </w:t>
      </w:r>
    </w:p>
    <w:p w14:paraId="181DA7D4" w14:textId="381C1AD3" w:rsidR="00B615CB"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Resilience</w:t>
      </w:r>
      <w:r w:rsidRPr="00497941">
        <w:rPr>
          <w:rFonts w:asciiTheme="majorHAnsi" w:hAnsiTheme="majorHAnsi" w:cstheme="majorHAnsi"/>
          <w:sz w:val="28"/>
          <w:szCs w:val="28"/>
        </w:rPr>
        <w:t xml:space="preserve"> (no date) </w:t>
      </w:r>
      <w:r w:rsidRPr="00497941">
        <w:rPr>
          <w:rFonts w:asciiTheme="majorHAnsi" w:hAnsiTheme="majorHAnsi" w:cstheme="majorHAnsi"/>
          <w:i/>
          <w:iCs/>
          <w:sz w:val="28"/>
          <w:szCs w:val="28"/>
        </w:rPr>
        <w:t>American Psychological Association</w:t>
      </w:r>
      <w:r w:rsidRPr="00497941">
        <w:rPr>
          <w:rFonts w:asciiTheme="majorHAnsi" w:hAnsiTheme="majorHAnsi" w:cstheme="majorHAnsi"/>
          <w:sz w:val="28"/>
          <w:szCs w:val="28"/>
        </w:rPr>
        <w:t xml:space="preserve">. American Psychological Association. Available at: https://www.apa.org/topics/resilience/ (Accessed: October 30, 2022). </w:t>
      </w:r>
    </w:p>
    <w:p w14:paraId="5476427A" w14:textId="77777777" w:rsidR="00B615CB" w:rsidRPr="00497941" w:rsidRDefault="00B615CB" w:rsidP="00B615CB">
      <w:pPr>
        <w:pStyle w:val="ListParagraph"/>
        <w:numPr>
          <w:ilvl w:val="0"/>
          <w:numId w:val="1"/>
        </w:numPr>
        <w:jc w:val="both"/>
        <w:rPr>
          <w:rFonts w:asciiTheme="majorHAnsi" w:hAnsiTheme="majorHAnsi" w:cstheme="majorHAnsi"/>
          <w:sz w:val="28"/>
          <w:szCs w:val="28"/>
        </w:rPr>
      </w:pPr>
      <w:r w:rsidRPr="00497941">
        <w:rPr>
          <w:rFonts w:asciiTheme="majorHAnsi" w:hAnsiTheme="majorHAnsi" w:cstheme="majorHAnsi"/>
          <w:sz w:val="28"/>
          <w:szCs w:val="28"/>
        </w:rPr>
        <w:t>Conflict management skills | college of policing (no date). Available at: https://www.college.police.uk/guidance/conflict-management/conflict-management-skills (Accessed: November 24, 2022).</w:t>
      </w:r>
    </w:p>
    <w:p w14:paraId="57E113EB" w14:textId="77777777" w:rsidR="00B615CB" w:rsidRPr="00497941" w:rsidRDefault="00B615CB" w:rsidP="00B615CB">
      <w:pPr>
        <w:pStyle w:val="ListParagraph"/>
        <w:numPr>
          <w:ilvl w:val="0"/>
          <w:numId w:val="1"/>
        </w:numPr>
        <w:jc w:val="both"/>
        <w:rPr>
          <w:rFonts w:asciiTheme="majorHAnsi" w:hAnsiTheme="majorHAnsi" w:cstheme="majorHAnsi"/>
          <w:sz w:val="28"/>
          <w:szCs w:val="28"/>
        </w:rPr>
      </w:pPr>
      <w:r w:rsidRPr="00497941">
        <w:rPr>
          <w:rFonts w:asciiTheme="majorHAnsi" w:hAnsiTheme="majorHAnsi" w:cstheme="majorHAnsi"/>
          <w:sz w:val="28"/>
          <w:szCs w:val="28"/>
        </w:rPr>
        <w:t xml:space="preserve">The </w:t>
      </w:r>
      <w:proofErr w:type="spellStart"/>
      <w:r w:rsidRPr="00497941">
        <w:rPr>
          <w:rFonts w:asciiTheme="majorHAnsi" w:hAnsiTheme="majorHAnsi" w:cstheme="majorHAnsi"/>
          <w:sz w:val="28"/>
          <w:szCs w:val="28"/>
        </w:rPr>
        <w:t>betari</w:t>
      </w:r>
      <w:proofErr w:type="spellEnd"/>
      <w:r w:rsidRPr="00497941">
        <w:rPr>
          <w:rFonts w:asciiTheme="majorHAnsi" w:hAnsiTheme="majorHAnsi" w:cstheme="majorHAnsi"/>
          <w:sz w:val="28"/>
          <w:szCs w:val="28"/>
        </w:rPr>
        <w:t xml:space="preserve"> box model - wellbeing articles (2022) Revolution Learning and Development Ltd. Available at: https://www.revolutionlearning.co.uk/article/the-betari-box-model/ (Accessed: November 24, 2022).</w:t>
      </w:r>
    </w:p>
    <w:p w14:paraId="0B21D0EE"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 xml:space="preserve">Advice and information | south </w:t>
      </w:r>
      <w:proofErr w:type="spellStart"/>
      <w:r w:rsidRPr="00497941">
        <w:rPr>
          <w:rFonts w:asciiTheme="majorHAnsi" w:hAnsiTheme="majorHAnsi" w:cstheme="majorHAnsi"/>
          <w:i/>
          <w:iCs/>
          <w:sz w:val="28"/>
          <w:szCs w:val="28"/>
        </w:rPr>
        <w:t>wales</w:t>
      </w:r>
      <w:proofErr w:type="spellEnd"/>
      <w:r w:rsidRPr="00497941">
        <w:rPr>
          <w:rFonts w:asciiTheme="majorHAnsi" w:hAnsiTheme="majorHAnsi" w:cstheme="majorHAnsi"/>
          <w:i/>
          <w:iCs/>
          <w:sz w:val="28"/>
          <w:szCs w:val="28"/>
        </w:rPr>
        <w:t xml:space="preserve"> police</w:t>
      </w:r>
      <w:r w:rsidRPr="00497941">
        <w:rPr>
          <w:rFonts w:asciiTheme="majorHAnsi" w:hAnsiTheme="majorHAnsi" w:cstheme="majorHAnsi"/>
          <w:sz w:val="28"/>
          <w:szCs w:val="28"/>
        </w:rPr>
        <w:t xml:space="preserve"> (no date). Available at: https://www.south-wales.police.uk/advice/advice-and-information/ (Accessed: December 2, 2022). </w:t>
      </w:r>
    </w:p>
    <w:p w14:paraId="2B58EBFD"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lastRenderedPageBreak/>
        <w:t xml:space="preserve">Hate crime | south </w:t>
      </w:r>
      <w:proofErr w:type="spellStart"/>
      <w:r w:rsidRPr="00497941">
        <w:rPr>
          <w:rFonts w:asciiTheme="majorHAnsi" w:hAnsiTheme="majorHAnsi" w:cstheme="majorHAnsi"/>
          <w:i/>
          <w:iCs/>
          <w:sz w:val="28"/>
          <w:szCs w:val="28"/>
        </w:rPr>
        <w:t>wales</w:t>
      </w:r>
      <w:proofErr w:type="spellEnd"/>
      <w:r w:rsidRPr="00497941">
        <w:rPr>
          <w:rFonts w:asciiTheme="majorHAnsi" w:hAnsiTheme="majorHAnsi" w:cstheme="majorHAnsi"/>
          <w:i/>
          <w:iCs/>
          <w:sz w:val="28"/>
          <w:szCs w:val="28"/>
        </w:rPr>
        <w:t xml:space="preserve"> police</w:t>
      </w:r>
      <w:r w:rsidRPr="00497941">
        <w:rPr>
          <w:rFonts w:asciiTheme="majorHAnsi" w:hAnsiTheme="majorHAnsi" w:cstheme="majorHAnsi"/>
          <w:sz w:val="28"/>
          <w:szCs w:val="28"/>
        </w:rPr>
        <w:t xml:space="preserve"> (no date). Available at: https://www.south-wales.police.uk/advice/advice-and-information/hco/hate-crime/ (Accessed: October 30, 2022). </w:t>
      </w:r>
    </w:p>
    <w:p w14:paraId="0D62253A"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Home</w:t>
      </w:r>
      <w:r w:rsidRPr="00497941">
        <w:rPr>
          <w:rFonts w:asciiTheme="majorHAnsi" w:hAnsiTheme="majorHAnsi" w:cstheme="majorHAnsi"/>
          <w:sz w:val="28"/>
          <w:szCs w:val="28"/>
        </w:rPr>
        <w:t xml:space="preserve"> (2022) </w:t>
      </w:r>
      <w:r w:rsidRPr="00497941">
        <w:rPr>
          <w:rFonts w:asciiTheme="majorHAnsi" w:hAnsiTheme="majorHAnsi" w:cstheme="majorHAnsi"/>
          <w:i/>
          <w:iCs/>
          <w:sz w:val="28"/>
          <w:szCs w:val="28"/>
        </w:rPr>
        <w:t>Victim Support</w:t>
      </w:r>
      <w:r w:rsidRPr="00497941">
        <w:rPr>
          <w:rFonts w:asciiTheme="majorHAnsi" w:hAnsiTheme="majorHAnsi" w:cstheme="majorHAnsi"/>
          <w:sz w:val="28"/>
          <w:szCs w:val="28"/>
        </w:rPr>
        <w:t xml:space="preserve">. Available at: https://www.victimsupport.org.uk/ (Accessed: December 2, 2022). </w:t>
      </w:r>
    </w:p>
    <w:p w14:paraId="093ACD28"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i/>
          <w:iCs/>
          <w:sz w:val="28"/>
          <w:szCs w:val="28"/>
        </w:rPr>
        <w:t>Restorative justice</w:t>
      </w:r>
      <w:r w:rsidRPr="00497941">
        <w:rPr>
          <w:rFonts w:asciiTheme="majorHAnsi" w:hAnsiTheme="majorHAnsi" w:cstheme="majorHAnsi"/>
          <w:sz w:val="28"/>
          <w:szCs w:val="28"/>
        </w:rPr>
        <w:t xml:space="preserve"> (no date) </w:t>
      </w:r>
      <w:r w:rsidRPr="00497941">
        <w:rPr>
          <w:rFonts w:asciiTheme="majorHAnsi" w:hAnsiTheme="majorHAnsi" w:cstheme="majorHAnsi"/>
          <w:i/>
          <w:iCs/>
          <w:sz w:val="28"/>
          <w:szCs w:val="28"/>
        </w:rPr>
        <w:t>Restorative Justice | The Crown Prosecution Service</w:t>
      </w:r>
      <w:r w:rsidRPr="00497941">
        <w:rPr>
          <w:rFonts w:asciiTheme="majorHAnsi" w:hAnsiTheme="majorHAnsi" w:cstheme="majorHAnsi"/>
          <w:sz w:val="28"/>
          <w:szCs w:val="28"/>
        </w:rPr>
        <w:t xml:space="preserve">. Available at: https://www.cps.gov.uk/legal-guidance/restorative-justice#:~:text=Restorative%20justice%20(RJ)%20has%20been,its%20implications%20for%20the%20future. (Accessed: November 28, 2022). </w:t>
      </w:r>
    </w:p>
    <w:p w14:paraId="2FDD3C04" w14:textId="77777777" w:rsidR="00B615CB" w:rsidRPr="00497941" w:rsidRDefault="00B615CB" w:rsidP="00B615CB">
      <w:pPr>
        <w:pStyle w:val="NormalWeb"/>
        <w:numPr>
          <w:ilvl w:val="0"/>
          <w:numId w:val="1"/>
        </w:numPr>
        <w:jc w:val="both"/>
        <w:rPr>
          <w:rFonts w:asciiTheme="majorHAnsi" w:hAnsiTheme="majorHAnsi" w:cstheme="majorHAnsi"/>
          <w:sz w:val="28"/>
          <w:szCs w:val="28"/>
        </w:rPr>
      </w:pPr>
      <w:r w:rsidRPr="00497941">
        <w:rPr>
          <w:rFonts w:asciiTheme="majorHAnsi" w:hAnsiTheme="majorHAnsi" w:cstheme="majorHAnsi"/>
          <w:sz w:val="28"/>
          <w:szCs w:val="28"/>
        </w:rPr>
        <w:t xml:space="preserve">Solutions, L.L. (no date) </w:t>
      </w:r>
      <w:r w:rsidRPr="00497941">
        <w:rPr>
          <w:rFonts w:asciiTheme="majorHAnsi" w:hAnsiTheme="majorHAnsi" w:cstheme="majorHAnsi"/>
          <w:i/>
          <w:iCs/>
          <w:sz w:val="28"/>
          <w:szCs w:val="28"/>
        </w:rPr>
        <w:t xml:space="preserve">Interpreting &amp; Translation Services: </w:t>
      </w:r>
      <w:proofErr w:type="spellStart"/>
      <w:r w:rsidRPr="00497941">
        <w:rPr>
          <w:rFonts w:asciiTheme="majorHAnsi" w:hAnsiTheme="majorHAnsi" w:cstheme="majorHAnsi"/>
          <w:i/>
          <w:iCs/>
          <w:sz w:val="28"/>
          <w:szCs w:val="28"/>
        </w:rPr>
        <w:t>LanguageLine</w:t>
      </w:r>
      <w:proofErr w:type="spellEnd"/>
      <w:r w:rsidRPr="00497941">
        <w:rPr>
          <w:rFonts w:asciiTheme="majorHAnsi" w:hAnsiTheme="majorHAnsi" w:cstheme="majorHAnsi"/>
          <w:i/>
          <w:iCs/>
          <w:sz w:val="28"/>
          <w:szCs w:val="28"/>
        </w:rPr>
        <w:t xml:space="preserve"> UK</w:t>
      </w:r>
      <w:r w:rsidRPr="00497941">
        <w:rPr>
          <w:rFonts w:asciiTheme="majorHAnsi" w:hAnsiTheme="majorHAnsi" w:cstheme="majorHAnsi"/>
          <w:sz w:val="28"/>
          <w:szCs w:val="28"/>
        </w:rPr>
        <w:t xml:space="preserve">, </w:t>
      </w:r>
      <w:r w:rsidRPr="00497941">
        <w:rPr>
          <w:rFonts w:asciiTheme="majorHAnsi" w:hAnsiTheme="majorHAnsi" w:cstheme="majorHAnsi"/>
          <w:i/>
          <w:iCs/>
          <w:sz w:val="28"/>
          <w:szCs w:val="28"/>
        </w:rPr>
        <w:t>Language Interpreting and Translation Service</w:t>
      </w:r>
      <w:r w:rsidRPr="00497941">
        <w:rPr>
          <w:rFonts w:asciiTheme="majorHAnsi" w:hAnsiTheme="majorHAnsi" w:cstheme="majorHAnsi"/>
          <w:sz w:val="28"/>
          <w:szCs w:val="28"/>
        </w:rPr>
        <w:t xml:space="preserve">. Available at: http://www.languageline.com/uk (Accessed: December 2, 2022). </w:t>
      </w:r>
    </w:p>
    <w:p w14:paraId="2237BE80" w14:textId="77777777" w:rsidR="00B615CB" w:rsidRDefault="00B615CB" w:rsidP="00BB1ECE">
      <w:pPr>
        <w:pStyle w:val="NormalWeb"/>
        <w:numPr>
          <w:ilvl w:val="0"/>
          <w:numId w:val="4"/>
        </w:numPr>
        <w:jc w:val="both"/>
        <w:rPr>
          <w:rFonts w:asciiTheme="majorHAnsi" w:hAnsiTheme="majorHAnsi" w:cstheme="majorHAnsi"/>
          <w:sz w:val="28"/>
          <w:szCs w:val="28"/>
        </w:rPr>
      </w:pPr>
      <w:r w:rsidRPr="00B615CB">
        <w:rPr>
          <w:rFonts w:asciiTheme="majorHAnsi" w:hAnsiTheme="majorHAnsi" w:cstheme="majorHAnsi"/>
          <w:i/>
          <w:iCs/>
          <w:sz w:val="28"/>
          <w:szCs w:val="28"/>
        </w:rPr>
        <w:t>Written statement: National hate crime awareness week 2022</w:t>
      </w:r>
      <w:r w:rsidRPr="00B615CB">
        <w:rPr>
          <w:rFonts w:asciiTheme="majorHAnsi" w:hAnsiTheme="majorHAnsi" w:cstheme="majorHAnsi"/>
          <w:sz w:val="28"/>
          <w:szCs w:val="28"/>
        </w:rPr>
        <w:t xml:space="preserve"> (no date) </w:t>
      </w:r>
      <w:r w:rsidRPr="00B615CB">
        <w:rPr>
          <w:rFonts w:asciiTheme="majorHAnsi" w:hAnsiTheme="majorHAnsi" w:cstheme="majorHAnsi"/>
          <w:i/>
          <w:iCs/>
          <w:sz w:val="28"/>
          <w:szCs w:val="28"/>
        </w:rPr>
        <w:t>GOV.WALES</w:t>
      </w:r>
      <w:r w:rsidRPr="00B615CB">
        <w:rPr>
          <w:rFonts w:asciiTheme="majorHAnsi" w:hAnsiTheme="majorHAnsi" w:cstheme="majorHAnsi"/>
          <w:sz w:val="28"/>
          <w:szCs w:val="28"/>
        </w:rPr>
        <w:t xml:space="preserve">. Available at: https://gov.wales/written-statement-national-hate-crime-awareness-week-2022 (Accessed: October 30, 2022). </w:t>
      </w:r>
    </w:p>
    <w:p w14:paraId="7785F68C" w14:textId="6659E875" w:rsidR="004A209C" w:rsidRPr="00B615CB" w:rsidRDefault="004A209C" w:rsidP="00BB1ECE">
      <w:pPr>
        <w:pStyle w:val="NormalWeb"/>
        <w:numPr>
          <w:ilvl w:val="0"/>
          <w:numId w:val="4"/>
        </w:numPr>
        <w:jc w:val="both"/>
        <w:rPr>
          <w:rFonts w:asciiTheme="majorHAnsi" w:hAnsiTheme="majorHAnsi" w:cstheme="majorHAnsi"/>
          <w:sz w:val="28"/>
          <w:szCs w:val="28"/>
        </w:rPr>
      </w:pPr>
      <w:r w:rsidRPr="00B615CB">
        <w:rPr>
          <w:rFonts w:asciiTheme="majorHAnsi" w:hAnsiTheme="majorHAnsi" w:cstheme="majorHAnsi"/>
          <w:i/>
          <w:iCs/>
          <w:sz w:val="28"/>
          <w:szCs w:val="28"/>
        </w:rPr>
        <w:t xml:space="preserve">Home | south </w:t>
      </w:r>
      <w:proofErr w:type="spellStart"/>
      <w:r w:rsidRPr="00B615CB">
        <w:rPr>
          <w:rFonts w:asciiTheme="majorHAnsi" w:hAnsiTheme="majorHAnsi" w:cstheme="majorHAnsi"/>
          <w:i/>
          <w:iCs/>
          <w:sz w:val="28"/>
          <w:szCs w:val="28"/>
        </w:rPr>
        <w:t>wales</w:t>
      </w:r>
      <w:proofErr w:type="spellEnd"/>
      <w:r w:rsidRPr="00B615CB">
        <w:rPr>
          <w:rFonts w:asciiTheme="majorHAnsi" w:hAnsiTheme="majorHAnsi" w:cstheme="majorHAnsi"/>
          <w:i/>
          <w:iCs/>
          <w:sz w:val="28"/>
          <w:szCs w:val="28"/>
        </w:rPr>
        <w:t xml:space="preserve"> police</w:t>
      </w:r>
      <w:r w:rsidRPr="00B615CB">
        <w:rPr>
          <w:rFonts w:asciiTheme="majorHAnsi" w:hAnsiTheme="majorHAnsi" w:cstheme="majorHAnsi"/>
          <w:sz w:val="28"/>
          <w:szCs w:val="28"/>
        </w:rPr>
        <w:t xml:space="preserve"> (no date). Available at: https://www.south-wales.police.uk/ (Accessed: November 28, 2022). </w:t>
      </w:r>
    </w:p>
    <w:p w14:paraId="69504BDF" w14:textId="77777777" w:rsidR="004A209C" w:rsidRPr="00497941" w:rsidRDefault="004A209C" w:rsidP="00497941">
      <w:pPr>
        <w:pStyle w:val="NormalWeb"/>
        <w:numPr>
          <w:ilvl w:val="0"/>
          <w:numId w:val="4"/>
        </w:numPr>
        <w:jc w:val="both"/>
        <w:rPr>
          <w:rFonts w:asciiTheme="majorHAnsi" w:hAnsiTheme="majorHAnsi" w:cstheme="majorHAnsi"/>
          <w:sz w:val="28"/>
          <w:szCs w:val="28"/>
        </w:rPr>
      </w:pPr>
      <w:r w:rsidRPr="00497941">
        <w:rPr>
          <w:rFonts w:asciiTheme="majorHAnsi" w:hAnsiTheme="majorHAnsi" w:cstheme="majorHAnsi"/>
          <w:i/>
          <w:iCs/>
          <w:sz w:val="28"/>
          <w:szCs w:val="28"/>
        </w:rPr>
        <w:t>National decision model</w:t>
      </w:r>
      <w:r w:rsidRPr="00497941">
        <w:rPr>
          <w:rFonts w:asciiTheme="majorHAnsi" w:hAnsiTheme="majorHAnsi" w:cstheme="majorHAnsi"/>
          <w:sz w:val="28"/>
          <w:szCs w:val="28"/>
        </w:rPr>
        <w:t xml:space="preserve"> (no date) </w:t>
      </w:r>
      <w:r w:rsidRPr="00497941">
        <w:rPr>
          <w:rFonts w:asciiTheme="majorHAnsi" w:hAnsiTheme="majorHAnsi" w:cstheme="majorHAnsi"/>
          <w:i/>
          <w:iCs/>
          <w:sz w:val="28"/>
          <w:szCs w:val="28"/>
        </w:rPr>
        <w:t>College of Policing</w:t>
      </w:r>
      <w:r w:rsidRPr="00497941">
        <w:rPr>
          <w:rFonts w:asciiTheme="majorHAnsi" w:hAnsiTheme="majorHAnsi" w:cstheme="majorHAnsi"/>
          <w:sz w:val="28"/>
          <w:szCs w:val="28"/>
        </w:rPr>
        <w:t xml:space="preserve">. Available at: https://www.college.police.uk/app/national-decision-model (Accessed: November 11, 2022). </w:t>
      </w:r>
    </w:p>
    <w:p w14:paraId="487BA352" w14:textId="77777777" w:rsidR="004A209C" w:rsidRPr="00497941" w:rsidRDefault="004A209C" w:rsidP="00497941">
      <w:pPr>
        <w:pStyle w:val="NormalWeb"/>
        <w:numPr>
          <w:ilvl w:val="0"/>
          <w:numId w:val="4"/>
        </w:numPr>
        <w:jc w:val="both"/>
        <w:rPr>
          <w:rFonts w:asciiTheme="majorHAnsi" w:hAnsiTheme="majorHAnsi" w:cstheme="majorHAnsi"/>
          <w:sz w:val="28"/>
          <w:szCs w:val="28"/>
        </w:rPr>
      </w:pPr>
      <w:r w:rsidRPr="00497941">
        <w:rPr>
          <w:rFonts w:asciiTheme="majorHAnsi" w:hAnsiTheme="majorHAnsi" w:cstheme="majorHAnsi"/>
          <w:i/>
          <w:iCs/>
          <w:sz w:val="28"/>
          <w:szCs w:val="28"/>
        </w:rPr>
        <w:t>Restorative justice</w:t>
      </w:r>
      <w:r w:rsidRPr="00497941">
        <w:rPr>
          <w:rFonts w:asciiTheme="majorHAnsi" w:hAnsiTheme="majorHAnsi" w:cstheme="majorHAnsi"/>
          <w:sz w:val="28"/>
          <w:szCs w:val="28"/>
        </w:rPr>
        <w:t xml:space="preserve"> (no date) </w:t>
      </w:r>
      <w:r w:rsidRPr="00497941">
        <w:rPr>
          <w:rFonts w:asciiTheme="majorHAnsi" w:hAnsiTheme="majorHAnsi" w:cstheme="majorHAnsi"/>
          <w:i/>
          <w:iCs/>
          <w:sz w:val="28"/>
          <w:szCs w:val="28"/>
        </w:rPr>
        <w:t>Restorative Justice | The Crown Prosecution Service</w:t>
      </w:r>
      <w:r w:rsidRPr="00497941">
        <w:rPr>
          <w:rFonts w:asciiTheme="majorHAnsi" w:hAnsiTheme="majorHAnsi" w:cstheme="majorHAnsi"/>
          <w:sz w:val="28"/>
          <w:szCs w:val="28"/>
        </w:rPr>
        <w:t xml:space="preserve">. Available at: https://www.cps.gov.uk/legal-guidance/restorative-justice#:~:text=Restorative%20justice%20(RJ)%20has%20been,its%20implications%20for%20the%20future. (Accessed: November 28, 2022). </w:t>
      </w:r>
    </w:p>
    <w:p w14:paraId="1EFF3D8F" w14:textId="40E959EF" w:rsidR="000A050B" w:rsidRDefault="000A050B" w:rsidP="00497941">
      <w:pPr>
        <w:jc w:val="both"/>
        <w:rPr>
          <w:rFonts w:asciiTheme="majorHAnsi" w:hAnsiTheme="majorHAnsi" w:cstheme="majorHAnsi"/>
          <w:sz w:val="28"/>
          <w:szCs w:val="28"/>
        </w:rPr>
      </w:pPr>
    </w:p>
    <w:p w14:paraId="532C0E80" w14:textId="5C3514D2" w:rsidR="000A050B" w:rsidRDefault="000A050B" w:rsidP="00497941">
      <w:pPr>
        <w:jc w:val="both"/>
        <w:rPr>
          <w:rFonts w:asciiTheme="majorHAnsi" w:hAnsiTheme="majorHAnsi" w:cstheme="majorHAnsi"/>
          <w:sz w:val="28"/>
          <w:szCs w:val="28"/>
        </w:rPr>
      </w:pPr>
    </w:p>
    <w:p w14:paraId="7B6CB1B3" w14:textId="13EA1212" w:rsidR="000A050B" w:rsidRDefault="000A050B" w:rsidP="00497941">
      <w:pPr>
        <w:jc w:val="both"/>
        <w:rPr>
          <w:rFonts w:asciiTheme="majorHAnsi" w:hAnsiTheme="majorHAnsi" w:cstheme="majorHAnsi"/>
          <w:sz w:val="28"/>
          <w:szCs w:val="28"/>
        </w:rPr>
      </w:pPr>
    </w:p>
    <w:p w14:paraId="15C401B3" w14:textId="1B81FC9B" w:rsidR="000A050B" w:rsidRDefault="000A050B" w:rsidP="00497941">
      <w:pPr>
        <w:jc w:val="both"/>
        <w:rPr>
          <w:rFonts w:asciiTheme="majorHAnsi" w:hAnsiTheme="majorHAnsi" w:cstheme="majorHAnsi"/>
          <w:sz w:val="28"/>
          <w:szCs w:val="28"/>
        </w:rPr>
      </w:pPr>
    </w:p>
    <w:p w14:paraId="64C49236" w14:textId="6429FB87" w:rsidR="000A050B" w:rsidRDefault="000A050B" w:rsidP="00497941">
      <w:pPr>
        <w:jc w:val="both"/>
        <w:rPr>
          <w:rFonts w:asciiTheme="majorHAnsi" w:hAnsiTheme="majorHAnsi" w:cstheme="majorHAnsi"/>
          <w:sz w:val="28"/>
          <w:szCs w:val="28"/>
        </w:rPr>
      </w:pPr>
    </w:p>
    <w:p w14:paraId="582DDD16" w14:textId="33362A17" w:rsidR="000A050B" w:rsidRDefault="000A050B" w:rsidP="00497941">
      <w:pPr>
        <w:jc w:val="both"/>
        <w:rPr>
          <w:rFonts w:asciiTheme="majorHAnsi" w:hAnsiTheme="majorHAnsi" w:cstheme="majorHAnsi"/>
          <w:sz w:val="28"/>
          <w:szCs w:val="28"/>
        </w:rPr>
      </w:pPr>
    </w:p>
    <w:p w14:paraId="3FF97398" w14:textId="5FD473BF" w:rsidR="001F740A" w:rsidRDefault="001F740A" w:rsidP="00497941">
      <w:pPr>
        <w:jc w:val="both"/>
        <w:rPr>
          <w:rFonts w:asciiTheme="majorHAnsi" w:hAnsiTheme="majorHAnsi" w:cstheme="majorHAnsi"/>
          <w:sz w:val="28"/>
          <w:szCs w:val="28"/>
        </w:rPr>
      </w:pPr>
    </w:p>
    <w:p w14:paraId="746944F1" w14:textId="77777777" w:rsidR="001F740A" w:rsidRDefault="001F740A" w:rsidP="00497941">
      <w:pPr>
        <w:jc w:val="both"/>
        <w:rPr>
          <w:rFonts w:asciiTheme="majorHAnsi" w:hAnsiTheme="majorHAnsi" w:cstheme="majorHAnsi"/>
          <w:sz w:val="28"/>
          <w:szCs w:val="28"/>
        </w:rPr>
      </w:pPr>
    </w:p>
    <w:p w14:paraId="53CFEF3A" w14:textId="6B1966E6" w:rsidR="000A050B" w:rsidRDefault="000A050B" w:rsidP="00497941">
      <w:pPr>
        <w:jc w:val="both"/>
        <w:rPr>
          <w:rFonts w:asciiTheme="majorHAnsi" w:hAnsiTheme="majorHAnsi" w:cstheme="majorHAnsi"/>
          <w:sz w:val="28"/>
          <w:szCs w:val="28"/>
        </w:rPr>
      </w:pPr>
    </w:p>
    <w:sectPr w:rsidR="000A050B" w:rsidSect="00B024D1">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D29C72" w14:textId="77777777" w:rsidR="0066000F" w:rsidRDefault="001E7DE0">
      <w:pPr>
        <w:spacing w:after="0" w:line="240" w:lineRule="auto"/>
      </w:pPr>
      <w:r>
        <w:separator/>
      </w:r>
    </w:p>
  </w:endnote>
  <w:endnote w:type="continuationSeparator" w:id="0">
    <w:p w14:paraId="14A39685" w14:textId="77777777" w:rsidR="0066000F" w:rsidRDefault="001E7D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A98F8" w14:textId="77777777" w:rsidR="00B024D1" w:rsidRDefault="00B024D1" w:rsidP="00B024D1">
    <w:pPr>
      <w:pStyle w:val="Footer"/>
      <w:rPr>
        <w:color w:val="000000"/>
        <w:sz w:val="17"/>
      </w:rPr>
    </w:pPr>
    <w:bookmarkStart w:id="4" w:name="TITUS1FooterEvenPages"/>
    <w:r>
      <w:rPr>
        <w:color w:val="000000"/>
        <w:sz w:val="17"/>
      </w:rPr>
      <w:t> </w:t>
    </w:r>
  </w:p>
  <w:bookmarkEnd w:id="4"/>
  <w:p w14:paraId="330B241B" w14:textId="77777777" w:rsidR="00B024D1" w:rsidRDefault="00B024D1" w:rsidP="00B024D1">
    <w:pPr>
      <w:pStyle w:val="Footer"/>
    </w:pPr>
  </w:p>
  <w:p w14:paraId="4D74FA9F" w14:textId="77777777" w:rsidR="00B024D1" w:rsidRDefault="00B024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697ECA" w14:textId="77777777" w:rsidR="00B024D1" w:rsidRDefault="00B024D1" w:rsidP="00B024D1">
    <w:pPr>
      <w:pStyle w:val="Footer"/>
      <w:rPr>
        <w:color w:val="000000"/>
        <w:sz w:val="17"/>
      </w:rPr>
    </w:pPr>
    <w:bookmarkStart w:id="5" w:name="TITUS1FooterPrimary"/>
    <w:r>
      <w:rPr>
        <w:color w:val="000000"/>
        <w:sz w:val="17"/>
      </w:rPr>
      <w:t> </w:t>
    </w:r>
  </w:p>
  <w:bookmarkEnd w:id="5"/>
  <w:p w14:paraId="7331DE7A" w14:textId="77777777" w:rsidR="00B024D1" w:rsidRDefault="00B024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B340EF" w14:textId="77777777" w:rsidR="00B024D1" w:rsidRDefault="00B024D1" w:rsidP="00B024D1">
    <w:pPr>
      <w:pStyle w:val="Footer"/>
      <w:rPr>
        <w:color w:val="000000"/>
        <w:sz w:val="17"/>
      </w:rPr>
    </w:pPr>
    <w:bookmarkStart w:id="7" w:name="TITUS1FooterFirstPage"/>
    <w:r>
      <w:rPr>
        <w:color w:val="000000"/>
        <w:sz w:val="17"/>
      </w:rPr>
      <w:t> </w:t>
    </w:r>
  </w:p>
  <w:bookmarkEnd w:id="7"/>
  <w:p w14:paraId="0FCF17B0" w14:textId="77777777" w:rsidR="00B024D1" w:rsidRDefault="00B024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31E8CA" w14:textId="77777777" w:rsidR="0066000F" w:rsidRDefault="001E7DE0">
      <w:pPr>
        <w:spacing w:after="0" w:line="240" w:lineRule="auto"/>
      </w:pPr>
      <w:r>
        <w:separator/>
      </w:r>
    </w:p>
  </w:footnote>
  <w:footnote w:type="continuationSeparator" w:id="0">
    <w:p w14:paraId="5F831623" w14:textId="77777777" w:rsidR="0066000F" w:rsidRDefault="001E7D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0A8DE3" w14:textId="77777777" w:rsidR="00B024D1" w:rsidRDefault="00B024D1" w:rsidP="00B024D1">
    <w:pPr>
      <w:pStyle w:val="Header"/>
      <w:rPr>
        <w:color w:val="000000"/>
        <w:sz w:val="17"/>
      </w:rPr>
    </w:pPr>
    <w:bookmarkStart w:id="2" w:name="TITUS1HeaderEvenPages"/>
    <w:r>
      <w:rPr>
        <w:color w:val="000000"/>
        <w:sz w:val="17"/>
      </w:rPr>
      <w:t> </w:t>
    </w:r>
  </w:p>
  <w:bookmarkEnd w:id="2"/>
  <w:p w14:paraId="0EF239C6" w14:textId="77777777" w:rsidR="00B024D1" w:rsidRDefault="00B024D1" w:rsidP="00B024D1">
    <w:pPr>
      <w:pStyle w:val="Header"/>
    </w:pPr>
  </w:p>
  <w:p w14:paraId="7D9F2197" w14:textId="77777777" w:rsidR="00B024D1" w:rsidRDefault="00B024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D276F" w14:textId="77777777" w:rsidR="00B024D1" w:rsidRDefault="00B024D1" w:rsidP="00B024D1">
    <w:pPr>
      <w:pStyle w:val="Header"/>
      <w:rPr>
        <w:color w:val="000000"/>
        <w:sz w:val="17"/>
      </w:rPr>
    </w:pPr>
    <w:bookmarkStart w:id="3" w:name="TITUS1HeaderPrimary"/>
    <w:r>
      <w:rPr>
        <w:color w:val="000000"/>
        <w:sz w:val="17"/>
      </w:rPr>
      <w:t> </w:t>
    </w:r>
  </w:p>
  <w:bookmarkEnd w:id="3"/>
  <w:p w14:paraId="086EC510" w14:textId="77777777" w:rsidR="00B024D1" w:rsidRDefault="00B024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026177" w14:textId="77777777" w:rsidR="00B024D1" w:rsidRDefault="00B024D1" w:rsidP="00B024D1">
    <w:pPr>
      <w:pStyle w:val="Header"/>
      <w:rPr>
        <w:color w:val="000000"/>
        <w:sz w:val="17"/>
      </w:rPr>
    </w:pPr>
    <w:bookmarkStart w:id="6" w:name="TITUS1HeaderFirstPage"/>
    <w:r>
      <w:rPr>
        <w:color w:val="000000"/>
        <w:sz w:val="17"/>
      </w:rPr>
      <w:t> </w:t>
    </w:r>
  </w:p>
  <w:bookmarkEnd w:id="6"/>
  <w:p w14:paraId="02620B78" w14:textId="77777777" w:rsidR="00B024D1" w:rsidRDefault="00B024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975E5"/>
    <w:multiLevelType w:val="hybridMultilevel"/>
    <w:tmpl w:val="534A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47B79"/>
    <w:multiLevelType w:val="hybridMultilevel"/>
    <w:tmpl w:val="45DED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022C9A"/>
    <w:multiLevelType w:val="hybridMultilevel"/>
    <w:tmpl w:val="91422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263636"/>
    <w:multiLevelType w:val="hybridMultilevel"/>
    <w:tmpl w:val="E2F46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7AFD"/>
    <w:rsid w:val="000918F1"/>
    <w:rsid w:val="000A050B"/>
    <w:rsid w:val="000C7FB8"/>
    <w:rsid w:val="00132ADD"/>
    <w:rsid w:val="00187B39"/>
    <w:rsid w:val="001E7DE0"/>
    <w:rsid w:val="001F740A"/>
    <w:rsid w:val="00265910"/>
    <w:rsid w:val="00303B8D"/>
    <w:rsid w:val="00395850"/>
    <w:rsid w:val="00497941"/>
    <w:rsid w:val="004A209C"/>
    <w:rsid w:val="0066000F"/>
    <w:rsid w:val="006B0132"/>
    <w:rsid w:val="006C238B"/>
    <w:rsid w:val="006D635B"/>
    <w:rsid w:val="00705AB7"/>
    <w:rsid w:val="00745CA3"/>
    <w:rsid w:val="007F2D88"/>
    <w:rsid w:val="00957AFD"/>
    <w:rsid w:val="0096712D"/>
    <w:rsid w:val="009A630B"/>
    <w:rsid w:val="00A42AAE"/>
    <w:rsid w:val="00A55915"/>
    <w:rsid w:val="00B024D1"/>
    <w:rsid w:val="00B615CB"/>
    <w:rsid w:val="00BC3CC1"/>
    <w:rsid w:val="00D147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0D67BE5"/>
  <w15:docId w15:val="{E08FCD68-2BD8-4F02-A7B4-71C1304B3B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AF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7A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7AFD"/>
  </w:style>
  <w:style w:type="paragraph" w:styleId="Footer">
    <w:name w:val="footer"/>
    <w:basedOn w:val="Normal"/>
    <w:link w:val="FooterChar"/>
    <w:uiPriority w:val="99"/>
    <w:unhideWhenUsed/>
    <w:rsid w:val="00957A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7AFD"/>
  </w:style>
  <w:style w:type="character" w:styleId="Hyperlink">
    <w:name w:val="Hyperlink"/>
    <w:basedOn w:val="DefaultParagraphFont"/>
    <w:uiPriority w:val="99"/>
    <w:semiHidden/>
    <w:unhideWhenUsed/>
    <w:rsid w:val="00957AFD"/>
    <w:rPr>
      <w:color w:val="0000FF"/>
      <w:u w:val="single"/>
    </w:rPr>
  </w:style>
  <w:style w:type="paragraph" w:styleId="NormalWeb">
    <w:name w:val="Normal (Web)"/>
    <w:basedOn w:val="Normal"/>
    <w:uiPriority w:val="99"/>
    <w:unhideWhenUsed/>
    <w:rsid w:val="000A05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F74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812142">
      <w:bodyDiv w:val="1"/>
      <w:marLeft w:val="0"/>
      <w:marRight w:val="0"/>
      <w:marTop w:val="0"/>
      <w:marBottom w:val="0"/>
      <w:divBdr>
        <w:top w:val="none" w:sz="0" w:space="0" w:color="auto"/>
        <w:left w:val="none" w:sz="0" w:space="0" w:color="auto"/>
        <w:bottom w:val="none" w:sz="0" w:space="0" w:color="auto"/>
        <w:right w:val="none" w:sz="0" w:space="0" w:color="auto"/>
      </w:divBdr>
    </w:div>
    <w:div w:id="10191633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ncbi.nlm.nih.gov/pmc/articles/PMC3132556/"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24</Pages>
  <Words>7329</Words>
  <Characters>41777</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Page-Brown,Kirsty swp8277</dc:creator>
  <cp:keywords/>
  <dc:description/>
  <cp:lastModifiedBy>Page-Brown,Kirsty swp8277</cp:lastModifiedBy>
  <cp:revision>3</cp:revision>
  <dcterms:created xsi:type="dcterms:W3CDTF">2023-01-03T17:30:00Z</dcterms:created>
  <dcterms:modified xsi:type="dcterms:W3CDTF">2023-01-03T17:41:00Z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2022-12-31T02:42:45Z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e9a38a0d-8dc4-4155-af99-48a79f67c08f</vt:lpwstr>
  </property>
  <property fmtid="{D5CDD505-2E9C-101B-9397-08002B2CF9AE}" pid="8" name="MSIP_Label_66cf8fe5-b7b7-4df7-b38d-1c61ac2f6639_ContentBits">
    <vt:lpwstr>0</vt:lpwstr>
  </property>
</Properties>
</file>