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0B70BA" w14:textId="77777777" w:rsidR="008569A2" w:rsidRDefault="008569A2"/>
    <w:p w14:paraId="054C862A" w14:textId="77777777" w:rsidR="00AA0116" w:rsidRDefault="00AA0116" w:rsidP="00AA0116">
      <w:pPr>
        <w:jc w:val="center"/>
      </w:pPr>
    </w:p>
    <w:p w14:paraId="62931351" w14:textId="77777777" w:rsidR="00AA0116" w:rsidRDefault="00AA0116" w:rsidP="00AA0116">
      <w:pPr>
        <w:jc w:val="center"/>
      </w:pPr>
    </w:p>
    <w:p w14:paraId="50791387" w14:textId="77777777" w:rsidR="00AA0116" w:rsidRDefault="00AA0116" w:rsidP="00AA0116">
      <w:pPr>
        <w:jc w:val="center"/>
      </w:pPr>
    </w:p>
    <w:p w14:paraId="21D9B564" w14:textId="77777777" w:rsidR="00AA0116" w:rsidRDefault="00AA0116" w:rsidP="00AA0116">
      <w:pPr>
        <w:jc w:val="center"/>
      </w:pPr>
    </w:p>
    <w:p w14:paraId="23F0819D" w14:textId="4FEF13DC" w:rsidR="008569A2" w:rsidRDefault="00AA0116" w:rsidP="00AA0116">
      <w:pPr>
        <w:jc w:val="center"/>
      </w:pPr>
      <w:r>
        <w:rPr>
          <w:noProof/>
        </w:rPr>
        <w:drawing>
          <wp:anchor distT="0" distB="0" distL="114300" distR="114300" simplePos="0" relativeHeight="251693056" behindDoc="0" locked="0" layoutInCell="1" allowOverlap="1" wp14:anchorId="769F4A08" wp14:editId="31FC7791">
            <wp:simplePos x="0" y="0"/>
            <wp:positionH relativeFrom="margin">
              <wp:posOffset>0</wp:posOffset>
            </wp:positionH>
            <wp:positionV relativeFrom="margin">
              <wp:posOffset>577215</wp:posOffset>
            </wp:positionV>
            <wp:extent cx="5943600" cy="690245"/>
            <wp:effectExtent l="0" t="0" r="0" b="0"/>
            <wp:wrapSquare wrapText="bothSides"/>
            <wp:docPr id="33" name="Picture 33" descr="A close-up of a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close-up of a sign&#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5943600" cy="690245"/>
                    </a:xfrm>
                    <a:prstGeom prst="rect">
                      <a:avLst/>
                    </a:prstGeom>
                  </pic:spPr>
                </pic:pic>
              </a:graphicData>
            </a:graphic>
          </wp:anchor>
        </w:drawing>
      </w:r>
    </w:p>
    <w:p w14:paraId="5CA92931" w14:textId="77777777" w:rsidR="008569A2" w:rsidRPr="00FD3EAC" w:rsidRDefault="00FD3EAC" w:rsidP="00AA0116">
      <w:pPr>
        <w:shd w:val="clear" w:color="auto" w:fill="D9D9D9" w:themeFill="background1" w:themeFillShade="D9"/>
        <w:jc w:val="center"/>
        <w:rPr>
          <w:rFonts w:ascii="Times New Roman" w:hAnsi="Times New Roman" w:cs="Times New Roman"/>
          <w:b/>
          <w:sz w:val="32"/>
        </w:rPr>
      </w:pPr>
      <w:r w:rsidRPr="00FD3EAC">
        <w:rPr>
          <w:rFonts w:ascii="Times New Roman" w:hAnsi="Times New Roman" w:cs="Times New Roman"/>
          <w:b/>
          <w:sz w:val="32"/>
        </w:rPr>
        <w:t>Ritz-Carlton Hotel</w:t>
      </w:r>
    </w:p>
    <w:p w14:paraId="609E2FBD" w14:textId="77777777" w:rsidR="008569A2" w:rsidRDefault="008569A2" w:rsidP="00AA0116">
      <w:pPr>
        <w:jc w:val="center"/>
      </w:pPr>
    </w:p>
    <w:p w14:paraId="2F9A57ED" w14:textId="7EBA566A" w:rsidR="008569A2" w:rsidRDefault="008569A2" w:rsidP="00AA0116">
      <w:pPr>
        <w:jc w:val="center"/>
      </w:pPr>
    </w:p>
    <w:p w14:paraId="4D920BCE" w14:textId="76DBBBDE" w:rsidR="00AA0116" w:rsidRPr="00AA0116" w:rsidRDefault="00AA0116" w:rsidP="00AA0116">
      <w:pPr>
        <w:jc w:val="center"/>
        <w:rPr>
          <w:rFonts w:ascii="Times New Roman" w:hAnsi="Times New Roman" w:cs="Times New Roman"/>
          <w:sz w:val="32"/>
          <w:szCs w:val="32"/>
        </w:rPr>
      </w:pPr>
    </w:p>
    <w:p w14:paraId="6B2332F6" w14:textId="77777777" w:rsidR="00AA0116" w:rsidRPr="00AA0116" w:rsidRDefault="00AA0116" w:rsidP="00AA0116">
      <w:pPr>
        <w:jc w:val="center"/>
        <w:rPr>
          <w:rFonts w:ascii="Times New Roman" w:hAnsi="Times New Roman" w:cs="Times New Roman"/>
          <w:sz w:val="32"/>
          <w:szCs w:val="32"/>
          <w:lang w:val="en-GB"/>
        </w:rPr>
      </w:pPr>
      <w:r w:rsidRPr="00AA0116">
        <w:rPr>
          <w:rFonts w:ascii="Times New Roman" w:hAnsi="Times New Roman" w:cs="Times New Roman"/>
          <w:sz w:val="32"/>
          <w:szCs w:val="32"/>
          <w:lang w:val="en-GB"/>
        </w:rPr>
        <w:t xml:space="preserve">Student Name: Kazi </w:t>
      </w:r>
      <w:proofErr w:type="gramStart"/>
      <w:r w:rsidRPr="00AA0116">
        <w:rPr>
          <w:rFonts w:ascii="Times New Roman" w:hAnsi="Times New Roman" w:cs="Times New Roman"/>
          <w:sz w:val="32"/>
          <w:szCs w:val="32"/>
          <w:lang w:val="en-GB"/>
        </w:rPr>
        <w:t>Hossain  Jakaria</w:t>
      </w:r>
      <w:proofErr w:type="gramEnd"/>
    </w:p>
    <w:p w14:paraId="4066F669" w14:textId="77777777" w:rsidR="00AA0116" w:rsidRPr="00AA0116" w:rsidRDefault="00AA0116" w:rsidP="00AA0116">
      <w:pPr>
        <w:jc w:val="center"/>
        <w:rPr>
          <w:rFonts w:ascii="Times New Roman" w:hAnsi="Times New Roman" w:cs="Times New Roman"/>
          <w:sz w:val="32"/>
          <w:szCs w:val="32"/>
          <w:lang w:val="en-GB"/>
        </w:rPr>
      </w:pPr>
      <w:r w:rsidRPr="00AA0116">
        <w:rPr>
          <w:rFonts w:ascii="Times New Roman" w:hAnsi="Times New Roman" w:cs="Times New Roman"/>
          <w:sz w:val="32"/>
          <w:szCs w:val="32"/>
          <w:lang w:val="en-GB"/>
        </w:rPr>
        <w:t>Student ID number: 2223467</w:t>
      </w:r>
    </w:p>
    <w:p w14:paraId="4907FB7A" w14:textId="77777777" w:rsidR="00AA0116" w:rsidRPr="00AA0116" w:rsidRDefault="00AA0116" w:rsidP="00AA0116">
      <w:pPr>
        <w:jc w:val="center"/>
        <w:rPr>
          <w:rFonts w:ascii="Times New Roman" w:hAnsi="Times New Roman" w:cs="Times New Roman"/>
          <w:sz w:val="32"/>
          <w:szCs w:val="32"/>
          <w:lang w:val="en-GB"/>
        </w:rPr>
      </w:pPr>
      <w:r w:rsidRPr="00AA0116">
        <w:rPr>
          <w:rFonts w:ascii="Times New Roman" w:hAnsi="Times New Roman" w:cs="Times New Roman"/>
          <w:sz w:val="32"/>
          <w:szCs w:val="32"/>
          <w:lang w:val="en-GB"/>
        </w:rPr>
        <w:t>Lecturer Name: Chris Wilkin</w:t>
      </w:r>
    </w:p>
    <w:p w14:paraId="66C33246" w14:textId="77777777" w:rsidR="00AA0116" w:rsidRDefault="00AA0116"/>
    <w:p w14:paraId="4F2BF903" w14:textId="77777777" w:rsidR="008569A2" w:rsidRDefault="008569A2"/>
    <w:p w14:paraId="64FCC0BA" w14:textId="77777777" w:rsidR="008569A2" w:rsidRDefault="008569A2"/>
    <w:p w14:paraId="4F7A9B34" w14:textId="77777777" w:rsidR="008569A2" w:rsidRDefault="008569A2"/>
    <w:p w14:paraId="2DA0E87E" w14:textId="77777777" w:rsidR="008569A2" w:rsidRDefault="008569A2"/>
    <w:p w14:paraId="1103F202" w14:textId="77777777" w:rsidR="008569A2" w:rsidRDefault="008569A2"/>
    <w:p w14:paraId="5F67EE19" w14:textId="77777777" w:rsidR="008569A2" w:rsidRDefault="008569A2"/>
    <w:p w14:paraId="312617D7" w14:textId="77777777" w:rsidR="008569A2" w:rsidRDefault="008569A2"/>
    <w:p w14:paraId="1D6D5605" w14:textId="77777777" w:rsidR="008569A2" w:rsidRDefault="008569A2"/>
    <w:p w14:paraId="0689B92A" w14:textId="77777777" w:rsidR="008569A2" w:rsidRDefault="008569A2"/>
    <w:p w14:paraId="6C912E56" w14:textId="77777777" w:rsidR="008569A2" w:rsidRDefault="008569A2"/>
    <w:p w14:paraId="46A1BCBF" w14:textId="38108855" w:rsidR="008569A2" w:rsidRDefault="008569A2"/>
    <w:p w14:paraId="45D2CF91" w14:textId="77777777" w:rsidR="008569A2" w:rsidRDefault="008569A2"/>
    <w:sdt>
      <w:sdtPr>
        <w:rPr>
          <w:rFonts w:asciiTheme="minorHAnsi" w:eastAsiaTheme="minorHAnsi" w:hAnsiTheme="minorHAnsi" w:cstheme="minorBidi"/>
          <w:color w:val="auto"/>
          <w:sz w:val="22"/>
          <w:szCs w:val="22"/>
        </w:rPr>
        <w:id w:val="2132288215"/>
        <w:docPartObj>
          <w:docPartGallery w:val="Table of Contents"/>
          <w:docPartUnique/>
        </w:docPartObj>
      </w:sdtPr>
      <w:sdtEndPr>
        <w:rPr>
          <w:rFonts w:ascii="Times New Roman" w:hAnsi="Times New Roman" w:cs="Times New Roman"/>
          <w:b/>
          <w:bCs/>
          <w:noProof/>
          <w:sz w:val="24"/>
          <w:szCs w:val="24"/>
        </w:rPr>
      </w:sdtEndPr>
      <w:sdtContent>
        <w:p w14:paraId="4371C1E5" w14:textId="77777777" w:rsidR="00CB0D85" w:rsidRPr="00CB0D85" w:rsidRDefault="00CB0D85" w:rsidP="00CB0D85">
          <w:pPr>
            <w:pStyle w:val="TOCHeading"/>
            <w:spacing w:after="240"/>
            <w:rPr>
              <w:rFonts w:ascii="Times New Roman" w:hAnsi="Times New Roman" w:cs="Times New Roman"/>
            </w:rPr>
          </w:pPr>
          <w:r w:rsidRPr="00CB0D85">
            <w:rPr>
              <w:rFonts w:ascii="Times New Roman" w:hAnsi="Times New Roman" w:cs="Times New Roman"/>
            </w:rPr>
            <w:t>Table of Contents</w:t>
          </w:r>
        </w:p>
        <w:p w14:paraId="7E284E52" w14:textId="77777777" w:rsidR="00826890" w:rsidRPr="00826890" w:rsidRDefault="00CB0D85">
          <w:pPr>
            <w:pStyle w:val="TOC1"/>
            <w:tabs>
              <w:tab w:val="right" w:leader="dot" w:pos="9350"/>
            </w:tabs>
            <w:rPr>
              <w:rFonts w:ascii="Times New Roman" w:eastAsiaTheme="minorEastAsia" w:hAnsi="Times New Roman" w:cs="Times New Roman"/>
              <w:noProof/>
              <w:sz w:val="24"/>
              <w:szCs w:val="24"/>
            </w:rPr>
          </w:pPr>
          <w:r w:rsidRPr="00826890">
            <w:rPr>
              <w:rFonts w:ascii="Times New Roman" w:hAnsi="Times New Roman" w:cs="Times New Roman"/>
              <w:b/>
              <w:bCs/>
              <w:noProof/>
              <w:sz w:val="24"/>
              <w:szCs w:val="24"/>
            </w:rPr>
            <w:fldChar w:fldCharType="begin"/>
          </w:r>
          <w:r w:rsidRPr="00826890">
            <w:rPr>
              <w:rFonts w:ascii="Times New Roman" w:hAnsi="Times New Roman" w:cs="Times New Roman"/>
              <w:b/>
              <w:bCs/>
              <w:noProof/>
              <w:sz w:val="24"/>
              <w:szCs w:val="24"/>
            </w:rPr>
            <w:instrText xml:space="preserve"> TOC \o "1-3" \h \z \u </w:instrText>
          </w:r>
          <w:r w:rsidRPr="00826890">
            <w:rPr>
              <w:rFonts w:ascii="Times New Roman" w:hAnsi="Times New Roman" w:cs="Times New Roman"/>
              <w:b/>
              <w:bCs/>
              <w:noProof/>
              <w:sz w:val="24"/>
              <w:szCs w:val="24"/>
            </w:rPr>
            <w:fldChar w:fldCharType="separate"/>
          </w:r>
          <w:hyperlink w:anchor="_Toc135999117" w:history="1">
            <w:r w:rsidR="00826890" w:rsidRPr="00826890">
              <w:rPr>
                <w:rStyle w:val="Hyperlink"/>
                <w:rFonts w:ascii="Times New Roman" w:hAnsi="Times New Roman" w:cs="Times New Roman"/>
                <w:noProof/>
                <w:sz w:val="24"/>
                <w:szCs w:val="24"/>
              </w:rPr>
              <w:t>Introduction</w:t>
            </w:r>
            <w:r w:rsidR="00826890" w:rsidRPr="00826890">
              <w:rPr>
                <w:rFonts w:ascii="Times New Roman" w:hAnsi="Times New Roman" w:cs="Times New Roman"/>
                <w:noProof/>
                <w:webHidden/>
                <w:sz w:val="24"/>
                <w:szCs w:val="24"/>
              </w:rPr>
              <w:tab/>
            </w:r>
            <w:r w:rsidR="00826890" w:rsidRPr="00826890">
              <w:rPr>
                <w:rFonts w:ascii="Times New Roman" w:hAnsi="Times New Roman" w:cs="Times New Roman"/>
                <w:noProof/>
                <w:webHidden/>
                <w:sz w:val="24"/>
                <w:szCs w:val="24"/>
              </w:rPr>
              <w:fldChar w:fldCharType="begin"/>
            </w:r>
            <w:r w:rsidR="00826890" w:rsidRPr="00826890">
              <w:rPr>
                <w:rFonts w:ascii="Times New Roman" w:hAnsi="Times New Roman" w:cs="Times New Roman"/>
                <w:noProof/>
                <w:webHidden/>
                <w:sz w:val="24"/>
                <w:szCs w:val="24"/>
              </w:rPr>
              <w:instrText xml:space="preserve"> PAGEREF _Toc135999117 \h </w:instrText>
            </w:r>
            <w:r w:rsidR="00826890" w:rsidRPr="00826890">
              <w:rPr>
                <w:rFonts w:ascii="Times New Roman" w:hAnsi="Times New Roman" w:cs="Times New Roman"/>
                <w:noProof/>
                <w:webHidden/>
                <w:sz w:val="24"/>
                <w:szCs w:val="24"/>
              </w:rPr>
            </w:r>
            <w:r w:rsidR="00826890" w:rsidRPr="00826890">
              <w:rPr>
                <w:rFonts w:ascii="Times New Roman" w:hAnsi="Times New Roman" w:cs="Times New Roman"/>
                <w:noProof/>
                <w:webHidden/>
                <w:sz w:val="24"/>
                <w:szCs w:val="24"/>
              </w:rPr>
              <w:fldChar w:fldCharType="separate"/>
            </w:r>
            <w:r w:rsidR="00826890" w:rsidRPr="00826890">
              <w:rPr>
                <w:rFonts w:ascii="Times New Roman" w:hAnsi="Times New Roman" w:cs="Times New Roman"/>
                <w:noProof/>
                <w:webHidden/>
                <w:sz w:val="24"/>
                <w:szCs w:val="24"/>
              </w:rPr>
              <w:t>1</w:t>
            </w:r>
            <w:r w:rsidR="00826890" w:rsidRPr="00826890">
              <w:rPr>
                <w:rFonts w:ascii="Times New Roman" w:hAnsi="Times New Roman" w:cs="Times New Roman"/>
                <w:noProof/>
                <w:webHidden/>
                <w:sz w:val="24"/>
                <w:szCs w:val="24"/>
              </w:rPr>
              <w:fldChar w:fldCharType="end"/>
            </w:r>
          </w:hyperlink>
        </w:p>
        <w:p w14:paraId="6B51A1B6" w14:textId="77777777" w:rsidR="00826890" w:rsidRPr="00826890" w:rsidRDefault="00C97737">
          <w:pPr>
            <w:pStyle w:val="TOC1"/>
            <w:tabs>
              <w:tab w:val="right" w:leader="dot" w:pos="9350"/>
            </w:tabs>
            <w:rPr>
              <w:rFonts w:ascii="Times New Roman" w:eastAsiaTheme="minorEastAsia" w:hAnsi="Times New Roman" w:cs="Times New Roman"/>
              <w:noProof/>
              <w:sz w:val="24"/>
              <w:szCs w:val="24"/>
            </w:rPr>
          </w:pPr>
          <w:hyperlink w:anchor="_Toc135999118" w:history="1">
            <w:r w:rsidR="00826890" w:rsidRPr="00826890">
              <w:rPr>
                <w:rStyle w:val="Hyperlink"/>
                <w:rFonts w:ascii="Times New Roman" w:hAnsi="Times New Roman" w:cs="Times New Roman"/>
                <w:noProof/>
                <w:sz w:val="24"/>
                <w:szCs w:val="24"/>
              </w:rPr>
              <w:t>Situation Analysis</w:t>
            </w:r>
            <w:r w:rsidR="00826890" w:rsidRPr="00826890">
              <w:rPr>
                <w:rFonts w:ascii="Times New Roman" w:hAnsi="Times New Roman" w:cs="Times New Roman"/>
                <w:noProof/>
                <w:webHidden/>
                <w:sz w:val="24"/>
                <w:szCs w:val="24"/>
              </w:rPr>
              <w:tab/>
            </w:r>
            <w:r w:rsidR="00826890" w:rsidRPr="00826890">
              <w:rPr>
                <w:rFonts w:ascii="Times New Roman" w:hAnsi="Times New Roman" w:cs="Times New Roman"/>
                <w:noProof/>
                <w:webHidden/>
                <w:sz w:val="24"/>
                <w:szCs w:val="24"/>
              </w:rPr>
              <w:fldChar w:fldCharType="begin"/>
            </w:r>
            <w:r w:rsidR="00826890" w:rsidRPr="00826890">
              <w:rPr>
                <w:rFonts w:ascii="Times New Roman" w:hAnsi="Times New Roman" w:cs="Times New Roman"/>
                <w:noProof/>
                <w:webHidden/>
                <w:sz w:val="24"/>
                <w:szCs w:val="24"/>
              </w:rPr>
              <w:instrText xml:space="preserve"> PAGEREF _Toc135999118 \h </w:instrText>
            </w:r>
            <w:r w:rsidR="00826890" w:rsidRPr="00826890">
              <w:rPr>
                <w:rFonts w:ascii="Times New Roman" w:hAnsi="Times New Roman" w:cs="Times New Roman"/>
                <w:noProof/>
                <w:webHidden/>
                <w:sz w:val="24"/>
                <w:szCs w:val="24"/>
              </w:rPr>
            </w:r>
            <w:r w:rsidR="00826890" w:rsidRPr="00826890">
              <w:rPr>
                <w:rFonts w:ascii="Times New Roman" w:hAnsi="Times New Roman" w:cs="Times New Roman"/>
                <w:noProof/>
                <w:webHidden/>
                <w:sz w:val="24"/>
                <w:szCs w:val="24"/>
              </w:rPr>
              <w:fldChar w:fldCharType="separate"/>
            </w:r>
            <w:r w:rsidR="00826890" w:rsidRPr="00826890">
              <w:rPr>
                <w:rFonts w:ascii="Times New Roman" w:hAnsi="Times New Roman" w:cs="Times New Roman"/>
                <w:noProof/>
                <w:webHidden/>
                <w:sz w:val="24"/>
                <w:szCs w:val="24"/>
              </w:rPr>
              <w:t>1</w:t>
            </w:r>
            <w:r w:rsidR="00826890" w:rsidRPr="00826890">
              <w:rPr>
                <w:rFonts w:ascii="Times New Roman" w:hAnsi="Times New Roman" w:cs="Times New Roman"/>
                <w:noProof/>
                <w:webHidden/>
                <w:sz w:val="24"/>
                <w:szCs w:val="24"/>
              </w:rPr>
              <w:fldChar w:fldCharType="end"/>
            </w:r>
          </w:hyperlink>
        </w:p>
        <w:p w14:paraId="35B5C21F" w14:textId="77777777" w:rsidR="00826890" w:rsidRPr="00826890" w:rsidRDefault="00C97737">
          <w:pPr>
            <w:pStyle w:val="TOC1"/>
            <w:tabs>
              <w:tab w:val="right" w:leader="dot" w:pos="9350"/>
            </w:tabs>
            <w:rPr>
              <w:rFonts w:ascii="Times New Roman" w:eastAsiaTheme="minorEastAsia" w:hAnsi="Times New Roman" w:cs="Times New Roman"/>
              <w:noProof/>
              <w:sz w:val="24"/>
              <w:szCs w:val="24"/>
            </w:rPr>
          </w:pPr>
          <w:hyperlink w:anchor="_Toc135999119" w:history="1">
            <w:r w:rsidR="00826890" w:rsidRPr="00826890">
              <w:rPr>
                <w:rStyle w:val="Hyperlink"/>
                <w:rFonts w:ascii="Times New Roman" w:hAnsi="Times New Roman" w:cs="Times New Roman"/>
                <w:noProof/>
                <w:sz w:val="24"/>
                <w:szCs w:val="24"/>
              </w:rPr>
              <w:t>Objectives</w:t>
            </w:r>
            <w:r w:rsidR="00826890" w:rsidRPr="00826890">
              <w:rPr>
                <w:rFonts w:ascii="Times New Roman" w:hAnsi="Times New Roman" w:cs="Times New Roman"/>
                <w:noProof/>
                <w:webHidden/>
                <w:sz w:val="24"/>
                <w:szCs w:val="24"/>
              </w:rPr>
              <w:tab/>
            </w:r>
            <w:r w:rsidR="00826890" w:rsidRPr="00826890">
              <w:rPr>
                <w:rFonts w:ascii="Times New Roman" w:hAnsi="Times New Roman" w:cs="Times New Roman"/>
                <w:noProof/>
                <w:webHidden/>
                <w:sz w:val="24"/>
                <w:szCs w:val="24"/>
              </w:rPr>
              <w:fldChar w:fldCharType="begin"/>
            </w:r>
            <w:r w:rsidR="00826890" w:rsidRPr="00826890">
              <w:rPr>
                <w:rFonts w:ascii="Times New Roman" w:hAnsi="Times New Roman" w:cs="Times New Roman"/>
                <w:noProof/>
                <w:webHidden/>
                <w:sz w:val="24"/>
                <w:szCs w:val="24"/>
              </w:rPr>
              <w:instrText xml:space="preserve"> PAGEREF _Toc135999119 \h </w:instrText>
            </w:r>
            <w:r w:rsidR="00826890" w:rsidRPr="00826890">
              <w:rPr>
                <w:rFonts w:ascii="Times New Roman" w:hAnsi="Times New Roman" w:cs="Times New Roman"/>
                <w:noProof/>
                <w:webHidden/>
                <w:sz w:val="24"/>
                <w:szCs w:val="24"/>
              </w:rPr>
            </w:r>
            <w:r w:rsidR="00826890" w:rsidRPr="00826890">
              <w:rPr>
                <w:rFonts w:ascii="Times New Roman" w:hAnsi="Times New Roman" w:cs="Times New Roman"/>
                <w:noProof/>
                <w:webHidden/>
                <w:sz w:val="24"/>
                <w:szCs w:val="24"/>
              </w:rPr>
              <w:fldChar w:fldCharType="separate"/>
            </w:r>
            <w:r w:rsidR="00826890" w:rsidRPr="00826890">
              <w:rPr>
                <w:rFonts w:ascii="Times New Roman" w:hAnsi="Times New Roman" w:cs="Times New Roman"/>
                <w:noProof/>
                <w:webHidden/>
                <w:sz w:val="24"/>
                <w:szCs w:val="24"/>
              </w:rPr>
              <w:t>6</w:t>
            </w:r>
            <w:r w:rsidR="00826890" w:rsidRPr="00826890">
              <w:rPr>
                <w:rFonts w:ascii="Times New Roman" w:hAnsi="Times New Roman" w:cs="Times New Roman"/>
                <w:noProof/>
                <w:webHidden/>
                <w:sz w:val="24"/>
                <w:szCs w:val="24"/>
              </w:rPr>
              <w:fldChar w:fldCharType="end"/>
            </w:r>
          </w:hyperlink>
        </w:p>
        <w:p w14:paraId="18E4F49C" w14:textId="77777777" w:rsidR="00826890" w:rsidRPr="00826890" w:rsidRDefault="00C97737">
          <w:pPr>
            <w:pStyle w:val="TOC1"/>
            <w:tabs>
              <w:tab w:val="right" w:leader="dot" w:pos="9350"/>
            </w:tabs>
            <w:rPr>
              <w:rFonts w:ascii="Times New Roman" w:eastAsiaTheme="minorEastAsia" w:hAnsi="Times New Roman" w:cs="Times New Roman"/>
              <w:noProof/>
              <w:sz w:val="24"/>
              <w:szCs w:val="24"/>
            </w:rPr>
          </w:pPr>
          <w:hyperlink w:anchor="_Toc135999120" w:history="1">
            <w:r w:rsidR="00826890" w:rsidRPr="00826890">
              <w:rPr>
                <w:rStyle w:val="Hyperlink"/>
                <w:rFonts w:ascii="Times New Roman" w:hAnsi="Times New Roman" w:cs="Times New Roman"/>
                <w:noProof/>
                <w:sz w:val="24"/>
                <w:szCs w:val="24"/>
              </w:rPr>
              <w:t>Strategy</w:t>
            </w:r>
            <w:r w:rsidR="00826890" w:rsidRPr="00826890">
              <w:rPr>
                <w:rFonts w:ascii="Times New Roman" w:hAnsi="Times New Roman" w:cs="Times New Roman"/>
                <w:noProof/>
                <w:webHidden/>
                <w:sz w:val="24"/>
                <w:szCs w:val="24"/>
              </w:rPr>
              <w:tab/>
            </w:r>
            <w:r w:rsidR="00826890" w:rsidRPr="00826890">
              <w:rPr>
                <w:rFonts w:ascii="Times New Roman" w:hAnsi="Times New Roman" w:cs="Times New Roman"/>
                <w:noProof/>
                <w:webHidden/>
                <w:sz w:val="24"/>
                <w:szCs w:val="24"/>
              </w:rPr>
              <w:fldChar w:fldCharType="begin"/>
            </w:r>
            <w:r w:rsidR="00826890" w:rsidRPr="00826890">
              <w:rPr>
                <w:rFonts w:ascii="Times New Roman" w:hAnsi="Times New Roman" w:cs="Times New Roman"/>
                <w:noProof/>
                <w:webHidden/>
                <w:sz w:val="24"/>
                <w:szCs w:val="24"/>
              </w:rPr>
              <w:instrText xml:space="preserve"> PAGEREF _Toc135999120 \h </w:instrText>
            </w:r>
            <w:r w:rsidR="00826890" w:rsidRPr="00826890">
              <w:rPr>
                <w:rFonts w:ascii="Times New Roman" w:hAnsi="Times New Roman" w:cs="Times New Roman"/>
                <w:noProof/>
                <w:webHidden/>
                <w:sz w:val="24"/>
                <w:szCs w:val="24"/>
              </w:rPr>
            </w:r>
            <w:r w:rsidR="00826890" w:rsidRPr="00826890">
              <w:rPr>
                <w:rFonts w:ascii="Times New Roman" w:hAnsi="Times New Roman" w:cs="Times New Roman"/>
                <w:noProof/>
                <w:webHidden/>
                <w:sz w:val="24"/>
                <w:szCs w:val="24"/>
              </w:rPr>
              <w:fldChar w:fldCharType="separate"/>
            </w:r>
            <w:r w:rsidR="00826890" w:rsidRPr="00826890">
              <w:rPr>
                <w:rFonts w:ascii="Times New Roman" w:hAnsi="Times New Roman" w:cs="Times New Roman"/>
                <w:noProof/>
                <w:webHidden/>
                <w:sz w:val="24"/>
                <w:szCs w:val="24"/>
              </w:rPr>
              <w:t>6</w:t>
            </w:r>
            <w:r w:rsidR="00826890" w:rsidRPr="00826890">
              <w:rPr>
                <w:rFonts w:ascii="Times New Roman" w:hAnsi="Times New Roman" w:cs="Times New Roman"/>
                <w:noProof/>
                <w:webHidden/>
                <w:sz w:val="24"/>
                <w:szCs w:val="24"/>
              </w:rPr>
              <w:fldChar w:fldCharType="end"/>
            </w:r>
          </w:hyperlink>
        </w:p>
        <w:p w14:paraId="2288B3E1" w14:textId="77777777" w:rsidR="00826890" w:rsidRPr="00826890" w:rsidRDefault="00C97737">
          <w:pPr>
            <w:pStyle w:val="TOC1"/>
            <w:tabs>
              <w:tab w:val="right" w:leader="dot" w:pos="9350"/>
            </w:tabs>
            <w:rPr>
              <w:rFonts w:ascii="Times New Roman" w:eastAsiaTheme="minorEastAsia" w:hAnsi="Times New Roman" w:cs="Times New Roman"/>
              <w:noProof/>
              <w:sz w:val="24"/>
              <w:szCs w:val="24"/>
            </w:rPr>
          </w:pPr>
          <w:hyperlink w:anchor="_Toc135999121" w:history="1">
            <w:r w:rsidR="00826890" w:rsidRPr="00826890">
              <w:rPr>
                <w:rStyle w:val="Hyperlink"/>
                <w:rFonts w:ascii="Times New Roman" w:hAnsi="Times New Roman" w:cs="Times New Roman"/>
                <w:noProof/>
                <w:sz w:val="24"/>
                <w:szCs w:val="24"/>
              </w:rPr>
              <w:t>Tactics</w:t>
            </w:r>
            <w:r w:rsidR="00826890" w:rsidRPr="00826890">
              <w:rPr>
                <w:rFonts w:ascii="Times New Roman" w:hAnsi="Times New Roman" w:cs="Times New Roman"/>
                <w:noProof/>
                <w:webHidden/>
                <w:sz w:val="24"/>
                <w:szCs w:val="24"/>
              </w:rPr>
              <w:tab/>
            </w:r>
            <w:r w:rsidR="00826890" w:rsidRPr="00826890">
              <w:rPr>
                <w:rFonts w:ascii="Times New Roman" w:hAnsi="Times New Roman" w:cs="Times New Roman"/>
                <w:noProof/>
                <w:webHidden/>
                <w:sz w:val="24"/>
                <w:szCs w:val="24"/>
              </w:rPr>
              <w:fldChar w:fldCharType="begin"/>
            </w:r>
            <w:r w:rsidR="00826890" w:rsidRPr="00826890">
              <w:rPr>
                <w:rFonts w:ascii="Times New Roman" w:hAnsi="Times New Roman" w:cs="Times New Roman"/>
                <w:noProof/>
                <w:webHidden/>
                <w:sz w:val="24"/>
                <w:szCs w:val="24"/>
              </w:rPr>
              <w:instrText xml:space="preserve"> PAGEREF _Toc135999121 \h </w:instrText>
            </w:r>
            <w:r w:rsidR="00826890" w:rsidRPr="00826890">
              <w:rPr>
                <w:rFonts w:ascii="Times New Roman" w:hAnsi="Times New Roman" w:cs="Times New Roman"/>
                <w:noProof/>
                <w:webHidden/>
                <w:sz w:val="24"/>
                <w:szCs w:val="24"/>
              </w:rPr>
            </w:r>
            <w:r w:rsidR="00826890" w:rsidRPr="00826890">
              <w:rPr>
                <w:rFonts w:ascii="Times New Roman" w:hAnsi="Times New Roman" w:cs="Times New Roman"/>
                <w:noProof/>
                <w:webHidden/>
                <w:sz w:val="24"/>
                <w:szCs w:val="24"/>
              </w:rPr>
              <w:fldChar w:fldCharType="separate"/>
            </w:r>
            <w:r w:rsidR="00826890" w:rsidRPr="00826890">
              <w:rPr>
                <w:rFonts w:ascii="Times New Roman" w:hAnsi="Times New Roman" w:cs="Times New Roman"/>
                <w:noProof/>
                <w:webHidden/>
                <w:sz w:val="24"/>
                <w:szCs w:val="24"/>
              </w:rPr>
              <w:t>7</w:t>
            </w:r>
            <w:r w:rsidR="00826890" w:rsidRPr="00826890">
              <w:rPr>
                <w:rFonts w:ascii="Times New Roman" w:hAnsi="Times New Roman" w:cs="Times New Roman"/>
                <w:noProof/>
                <w:webHidden/>
                <w:sz w:val="24"/>
                <w:szCs w:val="24"/>
              </w:rPr>
              <w:fldChar w:fldCharType="end"/>
            </w:r>
          </w:hyperlink>
        </w:p>
        <w:p w14:paraId="716982D8" w14:textId="77777777" w:rsidR="00826890" w:rsidRPr="00826890" w:rsidRDefault="00C97737">
          <w:pPr>
            <w:pStyle w:val="TOC1"/>
            <w:tabs>
              <w:tab w:val="right" w:leader="dot" w:pos="9350"/>
            </w:tabs>
            <w:rPr>
              <w:rFonts w:ascii="Times New Roman" w:eastAsiaTheme="minorEastAsia" w:hAnsi="Times New Roman" w:cs="Times New Roman"/>
              <w:noProof/>
              <w:sz w:val="24"/>
              <w:szCs w:val="24"/>
            </w:rPr>
          </w:pPr>
          <w:hyperlink w:anchor="_Toc135999122" w:history="1">
            <w:r w:rsidR="00826890" w:rsidRPr="00826890">
              <w:rPr>
                <w:rStyle w:val="Hyperlink"/>
                <w:rFonts w:ascii="Times New Roman" w:hAnsi="Times New Roman" w:cs="Times New Roman"/>
                <w:noProof/>
                <w:sz w:val="24"/>
                <w:szCs w:val="24"/>
              </w:rPr>
              <w:t>Action</w:t>
            </w:r>
            <w:r w:rsidR="00826890" w:rsidRPr="00826890">
              <w:rPr>
                <w:rFonts w:ascii="Times New Roman" w:hAnsi="Times New Roman" w:cs="Times New Roman"/>
                <w:noProof/>
                <w:webHidden/>
                <w:sz w:val="24"/>
                <w:szCs w:val="24"/>
              </w:rPr>
              <w:tab/>
            </w:r>
            <w:r w:rsidR="00826890" w:rsidRPr="00826890">
              <w:rPr>
                <w:rFonts w:ascii="Times New Roman" w:hAnsi="Times New Roman" w:cs="Times New Roman"/>
                <w:noProof/>
                <w:webHidden/>
                <w:sz w:val="24"/>
                <w:szCs w:val="24"/>
              </w:rPr>
              <w:fldChar w:fldCharType="begin"/>
            </w:r>
            <w:r w:rsidR="00826890" w:rsidRPr="00826890">
              <w:rPr>
                <w:rFonts w:ascii="Times New Roman" w:hAnsi="Times New Roman" w:cs="Times New Roman"/>
                <w:noProof/>
                <w:webHidden/>
                <w:sz w:val="24"/>
                <w:szCs w:val="24"/>
              </w:rPr>
              <w:instrText xml:space="preserve"> PAGEREF _Toc135999122 \h </w:instrText>
            </w:r>
            <w:r w:rsidR="00826890" w:rsidRPr="00826890">
              <w:rPr>
                <w:rFonts w:ascii="Times New Roman" w:hAnsi="Times New Roman" w:cs="Times New Roman"/>
                <w:noProof/>
                <w:webHidden/>
                <w:sz w:val="24"/>
                <w:szCs w:val="24"/>
              </w:rPr>
            </w:r>
            <w:r w:rsidR="00826890" w:rsidRPr="00826890">
              <w:rPr>
                <w:rFonts w:ascii="Times New Roman" w:hAnsi="Times New Roman" w:cs="Times New Roman"/>
                <w:noProof/>
                <w:webHidden/>
                <w:sz w:val="24"/>
                <w:szCs w:val="24"/>
              </w:rPr>
              <w:fldChar w:fldCharType="separate"/>
            </w:r>
            <w:r w:rsidR="00826890" w:rsidRPr="00826890">
              <w:rPr>
                <w:rFonts w:ascii="Times New Roman" w:hAnsi="Times New Roman" w:cs="Times New Roman"/>
                <w:noProof/>
                <w:webHidden/>
                <w:sz w:val="24"/>
                <w:szCs w:val="24"/>
              </w:rPr>
              <w:t>8</w:t>
            </w:r>
            <w:r w:rsidR="00826890" w:rsidRPr="00826890">
              <w:rPr>
                <w:rFonts w:ascii="Times New Roman" w:hAnsi="Times New Roman" w:cs="Times New Roman"/>
                <w:noProof/>
                <w:webHidden/>
                <w:sz w:val="24"/>
                <w:szCs w:val="24"/>
              </w:rPr>
              <w:fldChar w:fldCharType="end"/>
            </w:r>
          </w:hyperlink>
        </w:p>
        <w:p w14:paraId="77CD9CF0" w14:textId="77777777" w:rsidR="00826890" w:rsidRPr="00826890" w:rsidRDefault="00C97737">
          <w:pPr>
            <w:pStyle w:val="TOC1"/>
            <w:tabs>
              <w:tab w:val="right" w:leader="dot" w:pos="9350"/>
            </w:tabs>
            <w:rPr>
              <w:rFonts w:ascii="Times New Roman" w:eastAsiaTheme="minorEastAsia" w:hAnsi="Times New Roman" w:cs="Times New Roman"/>
              <w:noProof/>
              <w:sz w:val="24"/>
              <w:szCs w:val="24"/>
            </w:rPr>
          </w:pPr>
          <w:hyperlink w:anchor="_Toc135999123" w:history="1">
            <w:r w:rsidR="00826890" w:rsidRPr="00826890">
              <w:rPr>
                <w:rStyle w:val="Hyperlink"/>
                <w:rFonts w:ascii="Times New Roman" w:hAnsi="Times New Roman" w:cs="Times New Roman"/>
                <w:noProof/>
                <w:sz w:val="24"/>
                <w:szCs w:val="24"/>
              </w:rPr>
              <w:t>Control</w:t>
            </w:r>
            <w:r w:rsidR="00826890" w:rsidRPr="00826890">
              <w:rPr>
                <w:rFonts w:ascii="Times New Roman" w:hAnsi="Times New Roman" w:cs="Times New Roman"/>
                <w:noProof/>
                <w:webHidden/>
                <w:sz w:val="24"/>
                <w:szCs w:val="24"/>
              </w:rPr>
              <w:tab/>
            </w:r>
            <w:r w:rsidR="00826890" w:rsidRPr="00826890">
              <w:rPr>
                <w:rFonts w:ascii="Times New Roman" w:hAnsi="Times New Roman" w:cs="Times New Roman"/>
                <w:noProof/>
                <w:webHidden/>
                <w:sz w:val="24"/>
                <w:szCs w:val="24"/>
              </w:rPr>
              <w:fldChar w:fldCharType="begin"/>
            </w:r>
            <w:r w:rsidR="00826890" w:rsidRPr="00826890">
              <w:rPr>
                <w:rFonts w:ascii="Times New Roman" w:hAnsi="Times New Roman" w:cs="Times New Roman"/>
                <w:noProof/>
                <w:webHidden/>
                <w:sz w:val="24"/>
                <w:szCs w:val="24"/>
              </w:rPr>
              <w:instrText xml:space="preserve"> PAGEREF _Toc135999123 \h </w:instrText>
            </w:r>
            <w:r w:rsidR="00826890" w:rsidRPr="00826890">
              <w:rPr>
                <w:rFonts w:ascii="Times New Roman" w:hAnsi="Times New Roman" w:cs="Times New Roman"/>
                <w:noProof/>
                <w:webHidden/>
                <w:sz w:val="24"/>
                <w:szCs w:val="24"/>
              </w:rPr>
            </w:r>
            <w:r w:rsidR="00826890" w:rsidRPr="00826890">
              <w:rPr>
                <w:rFonts w:ascii="Times New Roman" w:hAnsi="Times New Roman" w:cs="Times New Roman"/>
                <w:noProof/>
                <w:webHidden/>
                <w:sz w:val="24"/>
                <w:szCs w:val="24"/>
              </w:rPr>
              <w:fldChar w:fldCharType="separate"/>
            </w:r>
            <w:r w:rsidR="00826890" w:rsidRPr="00826890">
              <w:rPr>
                <w:rFonts w:ascii="Times New Roman" w:hAnsi="Times New Roman" w:cs="Times New Roman"/>
                <w:noProof/>
                <w:webHidden/>
                <w:sz w:val="24"/>
                <w:szCs w:val="24"/>
              </w:rPr>
              <w:t>9</w:t>
            </w:r>
            <w:r w:rsidR="00826890" w:rsidRPr="00826890">
              <w:rPr>
                <w:rFonts w:ascii="Times New Roman" w:hAnsi="Times New Roman" w:cs="Times New Roman"/>
                <w:noProof/>
                <w:webHidden/>
                <w:sz w:val="24"/>
                <w:szCs w:val="24"/>
              </w:rPr>
              <w:fldChar w:fldCharType="end"/>
            </w:r>
          </w:hyperlink>
        </w:p>
        <w:p w14:paraId="260AA8C9" w14:textId="77777777" w:rsidR="00826890" w:rsidRPr="00826890" w:rsidRDefault="00C97737">
          <w:pPr>
            <w:pStyle w:val="TOC1"/>
            <w:tabs>
              <w:tab w:val="right" w:leader="dot" w:pos="9350"/>
            </w:tabs>
            <w:rPr>
              <w:rFonts w:ascii="Times New Roman" w:eastAsiaTheme="minorEastAsia" w:hAnsi="Times New Roman" w:cs="Times New Roman"/>
              <w:noProof/>
              <w:sz w:val="24"/>
              <w:szCs w:val="24"/>
            </w:rPr>
          </w:pPr>
          <w:hyperlink w:anchor="_Toc135999124" w:history="1">
            <w:r w:rsidR="00826890" w:rsidRPr="00826890">
              <w:rPr>
                <w:rStyle w:val="Hyperlink"/>
                <w:rFonts w:ascii="Times New Roman" w:hAnsi="Times New Roman" w:cs="Times New Roman"/>
                <w:noProof/>
                <w:sz w:val="24"/>
                <w:szCs w:val="24"/>
              </w:rPr>
              <w:t>Conclusion</w:t>
            </w:r>
            <w:r w:rsidR="00826890" w:rsidRPr="00826890">
              <w:rPr>
                <w:rFonts w:ascii="Times New Roman" w:hAnsi="Times New Roman" w:cs="Times New Roman"/>
                <w:noProof/>
                <w:webHidden/>
                <w:sz w:val="24"/>
                <w:szCs w:val="24"/>
              </w:rPr>
              <w:tab/>
            </w:r>
            <w:r w:rsidR="00826890" w:rsidRPr="00826890">
              <w:rPr>
                <w:rFonts w:ascii="Times New Roman" w:hAnsi="Times New Roman" w:cs="Times New Roman"/>
                <w:noProof/>
                <w:webHidden/>
                <w:sz w:val="24"/>
                <w:szCs w:val="24"/>
              </w:rPr>
              <w:fldChar w:fldCharType="begin"/>
            </w:r>
            <w:r w:rsidR="00826890" w:rsidRPr="00826890">
              <w:rPr>
                <w:rFonts w:ascii="Times New Roman" w:hAnsi="Times New Roman" w:cs="Times New Roman"/>
                <w:noProof/>
                <w:webHidden/>
                <w:sz w:val="24"/>
                <w:szCs w:val="24"/>
              </w:rPr>
              <w:instrText xml:space="preserve"> PAGEREF _Toc135999124 \h </w:instrText>
            </w:r>
            <w:r w:rsidR="00826890" w:rsidRPr="00826890">
              <w:rPr>
                <w:rFonts w:ascii="Times New Roman" w:hAnsi="Times New Roman" w:cs="Times New Roman"/>
                <w:noProof/>
                <w:webHidden/>
                <w:sz w:val="24"/>
                <w:szCs w:val="24"/>
              </w:rPr>
            </w:r>
            <w:r w:rsidR="00826890" w:rsidRPr="00826890">
              <w:rPr>
                <w:rFonts w:ascii="Times New Roman" w:hAnsi="Times New Roman" w:cs="Times New Roman"/>
                <w:noProof/>
                <w:webHidden/>
                <w:sz w:val="24"/>
                <w:szCs w:val="24"/>
              </w:rPr>
              <w:fldChar w:fldCharType="separate"/>
            </w:r>
            <w:r w:rsidR="00826890" w:rsidRPr="00826890">
              <w:rPr>
                <w:rFonts w:ascii="Times New Roman" w:hAnsi="Times New Roman" w:cs="Times New Roman"/>
                <w:noProof/>
                <w:webHidden/>
                <w:sz w:val="24"/>
                <w:szCs w:val="24"/>
              </w:rPr>
              <w:t>9</w:t>
            </w:r>
            <w:r w:rsidR="00826890" w:rsidRPr="00826890">
              <w:rPr>
                <w:rFonts w:ascii="Times New Roman" w:hAnsi="Times New Roman" w:cs="Times New Roman"/>
                <w:noProof/>
                <w:webHidden/>
                <w:sz w:val="24"/>
                <w:szCs w:val="24"/>
              </w:rPr>
              <w:fldChar w:fldCharType="end"/>
            </w:r>
          </w:hyperlink>
        </w:p>
        <w:p w14:paraId="01F9FBC4" w14:textId="77777777" w:rsidR="00826890" w:rsidRPr="00826890" w:rsidRDefault="00C97737">
          <w:pPr>
            <w:pStyle w:val="TOC1"/>
            <w:tabs>
              <w:tab w:val="right" w:leader="dot" w:pos="9350"/>
            </w:tabs>
            <w:rPr>
              <w:rFonts w:ascii="Times New Roman" w:eastAsiaTheme="minorEastAsia" w:hAnsi="Times New Roman" w:cs="Times New Roman"/>
              <w:noProof/>
              <w:sz w:val="24"/>
              <w:szCs w:val="24"/>
            </w:rPr>
          </w:pPr>
          <w:hyperlink w:anchor="_Toc135999125" w:history="1">
            <w:r w:rsidR="00826890" w:rsidRPr="00826890">
              <w:rPr>
                <w:rStyle w:val="Hyperlink"/>
                <w:rFonts w:ascii="Times New Roman" w:hAnsi="Times New Roman" w:cs="Times New Roman"/>
                <w:noProof/>
                <w:sz w:val="24"/>
                <w:szCs w:val="24"/>
              </w:rPr>
              <w:t>Reference</w:t>
            </w:r>
            <w:r w:rsidR="00826890" w:rsidRPr="00826890">
              <w:rPr>
                <w:rFonts w:ascii="Times New Roman" w:hAnsi="Times New Roman" w:cs="Times New Roman"/>
                <w:noProof/>
                <w:webHidden/>
                <w:sz w:val="24"/>
                <w:szCs w:val="24"/>
              </w:rPr>
              <w:tab/>
            </w:r>
            <w:r w:rsidR="00826890" w:rsidRPr="00826890">
              <w:rPr>
                <w:rFonts w:ascii="Times New Roman" w:hAnsi="Times New Roman" w:cs="Times New Roman"/>
                <w:noProof/>
                <w:webHidden/>
                <w:sz w:val="24"/>
                <w:szCs w:val="24"/>
              </w:rPr>
              <w:fldChar w:fldCharType="begin"/>
            </w:r>
            <w:r w:rsidR="00826890" w:rsidRPr="00826890">
              <w:rPr>
                <w:rFonts w:ascii="Times New Roman" w:hAnsi="Times New Roman" w:cs="Times New Roman"/>
                <w:noProof/>
                <w:webHidden/>
                <w:sz w:val="24"/>
                <w:szCs w:val="24"/>
              </w:rPr>
              <w:instrText xml:space="preserve"> PAGEREF _Toc135999125 \h </w:instrText>
            </w:r>
            <w:r w:rsidR="00826890" w:rsidRPr="00826890">
              <w:rPr>
                <w:rFonts w:ascii="Times New Roman" w:hAnsi="Times New Roman" w:cs="Times New Roman"/>
                <w:noProof/>
                <w:webHidden/>
                <w:sz w:val="24"/>
                <w:szCs w:val="24"/>
              </w:rPr>
            </w:r>
            <w:r w:rsidR="00826890" w:rsidRPr="00826890">
              <w:rPr>
                <w:rFonts w:ascii="Times New Roman" w:hAnsi="Times New Roman" w:cs="Times New Roman"/>
                <w:noProof/>
                <w:webHidden/>
                <w:sz w:val="24"/>
                <w:szCs w:val="24"/>
              </w:rPr>
              <w:fldChar w:fldCharType="separate"/>
            </w:r>
            <w:r w:rsidR="00826890" w:rsidRPr="00826890">
              <w:rPr>
                <w:rFonts w:ascii="Times New Roman" w:hAnsi="Times New Roman" w:cs="Times New Roman"/>
                <w:noProof/>
                <w:webHidden/>
                <w:sz w:val="24"/>
                <w:szCs w:val="24"/>
              </w:rPr>
              <w:t>10</w:t>
            </w:r>
            <w:r w:rsidR="00826890" w:rsidRPr="00826890">
              <w:rPr>
                <w:rFonts w:ascii="Times New Roman" w:hAnsi="Times New Roman" w:cs="Times New Roman"/>
                <w:noProof/>
                <w:webHidden/>
                <w:sz w:val="24"/>
                <w:szCs w:val="24"/>
              </w:rPr>
              <w:fldChar w:fldCharType="end"/>
            </w:r>
          </w:hyperlink>
        </w:p>
        <w:p w14:paraId="6E3C5263" w14:textId="77777777" w:rsidR="00826890" w:rsidRPr="00826890" w:rsidRDefault="00C97737">
          <w:pPr>
            <w:pStyle w:val="TOC1"/>
            <w:tabs>
              <w:tab w:val="right" w:leader="dot" w:pos="9350"/>
            </w:tabs>
            <w:rPr>
              <w:rFonts w:ascii="Times New Roman" w:eastAsiaTheme="minorEastAsia" w:hAnsi="Times New Roman" w:cs="Times New Roman"/>
              <w:noProof/>
              <w:sz w:val="24"/>
              <w:szCs w:val="24"/>
            </w:rPr>
          </w:pPr>
          <w:hyperlink w:anchor="_Toc135999126" w:history="1">
            <w:r w:rsidR="00826890" w:rsidRPr="00826890">
              <w:rPr>
                <w:rStyle w:val="Hyperlink"/>
                <w:rFonts w:ascii="Times New Roman" w:hAnsi="Times New Roman" w:cs="Times New Roman"/>
                <w:noProof/>
                <w:sz w:val="24"/>
                <w:szCs w:val="24"/>
              </w:rPr>
              <w:t>Appendix</w:t>
            </w:r>
            <w:r w:rsidR="00826890" w:rsidRPr="00826890">
              <w:rPr>
                <w:rFonts w:ascii="Times New Roman" w:hAnsi="Times New Roman" w:cs="Times New Roman"/>
                <w:noProof/>
                <w:webHidden/>
                <w:sz w:val="24"/>
                <w:szCs w:val="24"/>
              </w:rPr>
              <w:tab/>
            </w:r>
            <w:r w:rsidR="00826890" w:rsidRPr="00826890">
              <w:rPr>
                <w:rFonts w:ascii="Times New Roman" w:hAnsi="Times New Roman" w:cs="Times New Roman"/>
                <w:noProof/>
                <w:webHidden/>
                <w:sz w:val="24"/>
                <w:szCs w:val="24"/>
              </w:rPr>
              <w:fldChar w:fldCharType="begin"/>
            </w:r>
            <w:r w:rsidR="00826890" w:rsidRPr="00826890">
              <w:rPr>
                <w:rFonts w:ascii="Times New Roman" w:hAnsi="Times New Roman" w:cs="Times New Roman"/>
                <w:noProof/>
                <w:webHidden/>
                <w:sz w:val="24"/>
                <w:szCs w:val="24"/>
              </w:rPr>
              <w:instrText xml:space="preserve"> PAGEREF _Toc135999126 \h </w:instrText>
            </w:r>
            <w:r w:rsidR="00826890" w:rsidRPr="00826890">
              <w:rPr>
                <w:rFonts w:ascii="Times New Roman" w:hAnsi="Times New Roman" w:cs="Times New Roman"/>
                <w:noProof/>
                <w:webHidden/>
                <w:sz w:val="24"/>
                <w:szCs w:val="24"/>
              </w:rPr>
            </w:r>
            <w:r w:rsidR="00826890" w:rsidRPr="00826890">
              <w:rPr>
                <w:rFonts w:ascii="Times New Roman" w:hAnsi="Times New Roman" w:cs="Times New Roman"/>
                <w:noProof/>
                <w:webHidden/>
                <w:sz w:val="24"/>
                <w:szCs w:val="24"/>
              </w:rPr>
              <w:fldChar w:fldCharType="separate"/>
            </w:r>
            <w:r w:rsidR="00826890" w:rsidRPr="00826890">
              <w:rPr>
                <w:rFonts w:ascii="Times New Roman" w:hAnsi="Times New Roman" w:cs="Times New Roman"/>
                <w:noProof/>
                <w:webHidden/>
                <w:sz w:val="24"/>
                <w:szCs w:val="24"/>
              </w:rPr>
              <w:t>12</w:t>
            </w:r>
            <w:r w:rsidR="00826890" w:rsidRPr="00826890">
              <w:rPr>
                <w:rFonts w:ascii="Times New Roman" w:hAnsi="Times New Roman" w:cs="Times New Roman"/>
                <w:noProof/>
                <w:webHidden/>
                <w:sz w:val="24"/>
                <w:szCs w:val="24"/>
              </w:rPr>
              <w:fldChar w:fldCharType="end"/>
            </w:r>
          </w:hyperlink>
        </w:p>
        <w:p w14:paraId="1B31850C" w14:textId="77777777" w:rsidR="00CB0D85" w:rsidRPr="00050947" w:rsidRDefault="00CB0D85">
          <w:pPr>
            <w:rPr>
              <w:rFonts w:ascii="Times New Roman" w:hAnsi="Times New Roman" w:cs="Times New Roman"/>
              <w:sz w:val="24"/>
              <w:szCs w:val="24"/>
            </w:rPr>
          </w:pPr>
          <w:r w:rsidRPr="00826890">
            <w:rPr>
              <w:rFonts w:ascii="Times New Roman" w:hAnsi="Times New Roman" w:cs="Times New Roman"/>
              <w:b/>
              <w:bCs/>
              <w:noProof/>
              <w:sz w:val="24"/>
              <w:szCs w:val="24"/>
            </w:rPr>
            <w:fldChar w:fldCharType="end"/>
          </w:r>
        </w:p>
      </w:sdtContent>
    </w:sdt>
    <w:p w14:paraId="55C9E91C" w14:textId="77777777" w:rsidR="00CB0D85" w:rsidRDefault="00CB0D85"/>
    <w:p w14:paraId="3E00C983" w14:textId="77777777" w:rsidR="00CB0D85" w:rsidRDefault="00CB0D85"/>
    <w:p w14:paraId="3F3F8779" w14:textId="77777777" w:rsidR="00CB0D85" w:rsidRDefault="00CB0D85"/>
    <w:p w14:paraId="033D017B" w14:textId="77777777" w:rsidR="00CB0D85" w:rsidRDefault="00CB0D85"/>
    <w:p w14:paraId="566E7AF6" w14:textId="77777777" w:rsidR="00CB0D85" w:rsidRDefault="00CB0D85"/>
    <w:p w14:paraId="677020CF" w14:textId="77777777" w:rsidR="00CB0D85" w:rsidRDefault="00CB0D85"/>
    <w:p w14:paraId="53A79631" w14:textId="77777777" w:rsidR="00CB0D85" w:rsidRDefault="00CB0D85"/>
    <w:p w14:paraId="5F39AC57" w14:textId="77777777" w:rsidR="00CB0D85" w:rsidRDefault="00CB0D85"/>
    <w:p w14:paraId="42957DF1" w14:textId="77777777" w:rsidR="00CB0D85" w:rsidRDefault="00CB0D85"/>
    <w:p w14:paraId="7C0D5572" w14:textId="77777777" w:rsidR="00CB0D85" w:rsidRDefault="00CB0D85"/>
    <w:p w14:paraId="269400E2" w14:textId="77777777" w:rsidR="00CB0D85" w:rsidRDefault="00CB0D85"/>
    <w:p w14:paraId="16F2AB5B" w14:textId="77777777" w:rsidR="00CB0D85" w:rsidRDefault="00CB0D85"/>
    <w:p w14:paraId="76A47FF2" w14:textId="77777777" w:rsidR="00CB0D85" w:rsidRDefault="00CB0D85"/>
    <w:p w14:paraId="1FCD6878" w14:textId="77777777" w:rsidR="00CB0D85" w:rsidRDefault="00CB0D85"/>
    <w:p w14:paraId="262D7952" w14:textId="77777777" w:rsidR="00CB0D85" w:rsidRDefault="00CB0D85"/>
    <w:p w14:paraId="3993FB55" w14:textId="77777777" w:rsidR="00CB0D85" w:rsidRDefault="00CB0D85"/>
    <w:p w14:paraId="7D1DBCB9" w14:textId="77777777" w:rsidR="00CB0D85" w:rsidRDefault="00CB0D85" w:rsidP="00CB0D85">
      <w:pPr>
        <w:pStyle w:val="Heading1"/>
        <w:spacing w:after="240"/>
        <w:sectPr w:rsidR="00CB0D85">
          <w:headerReference w:type="default" r:id="rId9"/>
          <w:pgSz w:w="12240" w:h="15840"/>
          <w:pgMar w:top="1440" w:right="1440" w:bottom="1440" w:left="1440" w:header="720" w:footer="720" w:gutter="0"/>
          <w:cols w:space="720"/>
          <w:docGrid w:linePitch="360"/>
        </w:sectPr>
      </w:pPr>
    </w:p>
    <w:p w14:paraId="78DE0508" w14:textId="77777777" w:rsidR="00CB0D85" w:rsidRDefault="00CB0D85" w:rsidP="00CB0D85">
      <w:pPr>
        <w:pStyle w:val="Heading1"/>
        <w:spacing w:after="240"/>
      </w:pPr>
      <w:bookmarkStart w:id="0" w:name="_Toc135999117"/>
      <w:r w:rsidRPr="00CB0D85">
        <w:lastRenderedPageBreak/>
        <w:t>Introduction</w:t>
      </w:r>
      <w:bookmarkEnd w:id="0"/>
    </w:p>
    <w:p w14:paraId="7873FF9C" w14:textId="77777777" w:rsidR="00003D51" w:rsidRPr="00003D51" w:rsidRDefault="00003D51" w:rsidP="00003D51">
      <w:pPr>
        <w:spacing w:line="360" w:lineRule="auto"/>
        <w:jc w:val="both"/>
        <w:rPr>
          <w:rFonts w:ascii="Times New Roman" w:hAnsi="Times New Roman" w:cs="Times New Roman"/>
          <w:sz w:val="24"/>
        </w:rPr>
      </w:pPr>
      <w:r w:rsidRPr="00003D51">
        <w:rPr>
          <w:rFonts w:ascii="Times New Roman" w:hAnsi="Times New Roman" w:cs="Times New Roman"/>
          <w:sz w:val="24"/>
        </w:rPr>
        <w:t xml:space="preserve">This marketing plan's objective is to provide The Ritz-Carlton Hotel Company with tactics for effectively focusing on its market and navigating the current economic climate. This strategy, which was created for The Ritz-Carlton's management, intends to offer a thorough </w:t>
      </w:r>
      <w:r w:rsidR="00CB3F91">
        <w:rPr>
          <w:rFonts w:ascii="Times New Roman" w:hAnsi="Times New Roman" w:cs="Times New Roman"/>
          <w:sz w:val="24"/>
        </w:rPr>
        <w:t>road map for marketing success</w:t>
      </w:r>
      <w:r w:rsidRPr="00003D51">
        <w:rPr>
          <w:rFonts w:ascii="Times New Roman" w:hAnsi="Times New Roman" w:cs="Times New Roman"/>
          <w:sz w:val="24"/>
        </w:rPr>
        <w:t>. Key marketing frameworks included in the plan include SOSTAC, Marketing Mix, Bowman's Strategy Clock, and Ansoff's Matrix.</w:t>
      </w:r>
    </w:p>
    <w:p w14:paraId="1521FFAE" w14:textId="77777777" w:rsidR="00AB2164" w:rsidRDefault="00AB2164" w:rsidP="00AB2164">
      <w:pPr>
        <w:pStyle w:val="Heading1"/>
        <w:spacing w:after="240"/>
      </w:pPr>
      <w:bookmarkStart w:id="1" w:name="_Toc135999118"/>
      <w:r>
        <w:t>Situation Analysis</w:t>
      </w:r>
      <w:bookmarkEnd w:id="1"/>
      <w:r>
        <w:t xml:space="preserve"> </w:t>
      </w:r>
    </w:p>
    <w:p w14:paraId="545A815D" w14:textId="77777777" w:rsidR="00AB2164" w:rsidRPr="004E7FA9" w:rsidRDefault="009C6BC9" w:rsidP="00AB2164">
      <w:pPr>
        <w:spacing w:line="360" w:lineRule="auto"/>
        <w:jc w:val="both"/>
        <w:rPr>
          <w:rFonts w:ascii="Times New Roman" w:hAnsi="Times New Roman" w:cs="Times New Roman"/>
          <w:b/>
          <w:sz w:val="24"/>
        </w:rPr>
      </w:pPr>
      <w:r>
        <w:rPr>
          <w:rFonts w:ascii="Times New Roman" w:hAnsi="Times New Roman" w:cs="Times New Roman"/>
          <w:b/>
          <w:sz w:val="24"/>
        </w:rPr>
        <w:t>Company</w:t>
      </w:r>
    </w:p>
    <w:p w14:paraId="2F21ADBE" w14:textId="77777777" w:rsidR="00003D51" w:rsidRDefault="00003D51" w:rsidP="00AB2164">
      <w:pPr>
        <w:spacing w:line="360" w:lineRule="auto"/>
        <w:jc w:val="both"/>
        <w:rPr>
          <w:rFonts w:ascii="Times New Roman" w:hAnsi="Times New Roman" w:cs="Times New Roman"/>
          <w:sz w:val="24"/>
        </w:rPr>
      </w:pPr>
      <w:r w:rsidRPr="00003D51">
        <w:rPr>
          <w:rFonts w:ascii="Times New Roman" w:hAnsi="Times New Roman" w:cs="Times New Roman"/>
          <w:sz w:val="24"/>
        </w:rPr>
        <w:t xml:space="preserve">The Ritz-Carlton Hotel Company operates five-star hotels all over the world. Emerging markets and new client segments present opportunities, while competition and economic downturns pose risks. </w:t>
      </w:r>
    </w:p>
    <w:tbl>
      <w:tblPr>
        <w:tblStyle w:val="GridTable6Colorful"/>
        <w:tblW w:w="0" w:type="auto"/>
        <w:tblInd w:w="625" w:type="dxa"/>
        <w:tblLook w:val="04A0" w:firstRow="1" w:lastRow="0" w:firstColumn="1" w:lastColumn="0" w:noHBand="0" w:noVBand="1"/>
      </w:tblPr>
      <w:tblGrid>
        <w:gridCol w:w="3949"/>
        <w:gridCol w:w="4157"/>
      </w:tblGrid>
      <w:tr w:rsidR="00A80EF8" w:rsidRPr="00A80EF8" w14:paraId="1B343FFE" w14:textId="77777777" w:rsidTr="00A80EF8">
        <w:trPr>
          <w:cnfStyle w:val="100000000000" w:firstRow="1" w:lastRow="0" w:firstColumn="0" w:lastColumn="0" w:oddVBand="0" w:evenVBand="0" w:oddHBand="0" w:evenHBand="0" w:firstRowFirstColumn="0" w:firstRowLastColumn="0" w:lastRowFirstColumn="0" w:lastRowLastColumn="0"/>
          <w:trHeight w:val="2437"/>
        </w:trPr>
        <w:tc>
          <w:tcPr>
            <w:cnfStyle w:val="001000000000" w:firstRow="0" w:lastRow="0" w:firstColumn="1" w:lastColumn="0" w:oddVBand="0" w:evenVBand="0" w:oddHBand="0" w:evenHBand="0" w:firstRowFirstColumn="0" w:firstRowLastColumn="0" w:lastRowFirstColumn="0" w:lastRowLastColumn="0"/>
            <w:tcW w:w="3949" w:type="dxa"/>
            <w:hideMark/>
          </w:tcPr>
          <w:p w14:paraId="3A132D83" w14:textId="77777777" w:rsidR="00A80EF8" w:rsidRPr="00A80EF8" w:rsidRDefault="00A80EF8" w:rsidP="009C0763">
            <w:pPr>
              <w:rPr>
                <w:rFonts w:ascii="Times New Roman" w:hAnsi="Times New Roman" w:cs="Times New Roman"/>
                <w:b w:val="0"/>
              </w:rPr>
            </w:pPr>
            <w:r w:rsidRPr="00A80EF8">
              <w:rPr>
                <w:rFonts w:ascii="Times New Roman" w:hAnsi="Times New Roman" w:cs="Times New Roman"/>
              </w:rPr>
              <w:t xml:space="preserve">Strengths: </w:t>
            </w:r>
            <w:r w:rsidRPr="00A80EF8">
              <w:rPr>
                <w:rFonts w:ascii="Times New Roman" w:hAnsi="Times New Roman" w:cs="Times New Roman"/>
                <w:b w:val="0"/>
              </w:rPr>
              <w:br/>
            </w:r>
            <w:r w:rsidRPr="00A80EF8">
              <w:rPr>
                <w:rFonts w:ascii="Times New Roman" w:hAnsi="Times New Roman" w:cs="Times New Roman"/>
                <w:b w:val="0"/>
              </w:rPr>
              <w:br/>
              <w:t>1. Strong brand reputation and image</w:t>
            </w:r>
            <w:r w:rsidRPr="00A80EF8">
              <w:rPr>
                <w:rFonts w:ascii="Times New Roman" w:hAnsi="Times New Roman" w:cs="Times New Roman"/>
                <w:b w:val="0"/>
              </w:rPr>
              <w:br/>
              <w:t>2. Exceptional customer service</w:t>
            </w:r>
            <w:r w:rsidRPr="00A80EF8">
              <w:rPr>
                <w:rFonts w:ascii="Times New Roman" w:hAnsi="Times New Roman" w:cs="Times New Roman"/>
                <w:b w:val="0"/>
              </w:rPr>
              <w:br/>
              <w:t>3. Global presence in 30 countries</w:t>
            </w:r>
            <w:r w:rsidRPr="00A80EF8">
              <w:rPr>
                <w:rFonts w:ascii="Times New Roman" w:hAnsi="Times New Roman" w:cs="Times New Roman"/>
                <w:b w:val="0"/>
              </w:rPr>
              <w:br/>
              <w:t>4. Luxurious amenities and facilities</w:t>
            </w:r>
            <w:r w:rsidRPr="00A80EF8">
              <w:rPr>
                <w:rFonts w:ascii="Times New Roman" w:hAnsi="Times New Roman" w:cs="Times New Roman"/>
                <w:b w:val="0"/>
              </w:rPr>
              <w:br/>
              <w:t>5. Strong financial position</w:t>
            </w:r>
          </w:p>
        </w:tc>
        <w:tc>
          <w:tcPr>
            <w:tcW w:w="4157" w:type="dxa"/>
            <w:hideMark/>
          </w:tcPr>
          <w:p w14:paraId="0CC5CC1E" w14:textId="77777777" w:rsidR="00A80EF8" w:rsidRPr="00A80EF8" w:rsidRDefault="00A80EF8" w:rsidP="009C0763">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A80EF8">
              <w:rPr>
                <w:rFonts w:ascii="Times New Roman" w:hAnsi="Times New Roman" w:cs="Times New Roman"/>
              </w:rPr>
              <w:t xml:space="preserve">Weaknesses: </w:t>
            </w:r>
            <w:r w:rsidRPr="00A80EF8">
              <w:rPr>
                <w:rFonts w:ascii="Times New Roman" w:hAnsi="Times New Roman" w:cs="Times New Roman"/>
                <w:b w:val="0"/>
              </w:rPr>
              <w:br/>
            </w:r>
            <w:r w:rsidRPr="00A80EF8">
              <w:rPr>
                <w:rFonts w:ascii="Times New Roman" w:hAnsi="Times New Roman" w:cs="Times New Roman"/>
                <w:b w:val="0"/>
              </w:rPr>
              <w:br/>
              <w:t>1. Premium pricing</w:t>
            </w:r>
            <w:r w:rsidRPr="00A80EF8">
              <w:rPr>
                <w:rFonts w:ascii="Times New Roman" w:hAnsi="Times New Roman" w:cs="Times New Roman"/>
                <w:b w:val="0"/>
              </w:rPr>
              <w:br/>
              <w:t>2. Limited market share</w:t>
            </w:r>
          </w:p>
        </w:tc>
      </w:tr>
      <w:tr w:rsidR="00A80EF8" w:rsidRPr="00A80EF8" w14:paraId="5B519C8B" w14:textId="77777777" w:rsidTr="00A80EF8">
        <w:trPr>
          <w:cnfStyle w:val="000000100000" w:firstRow="0" w:lastRow="0" w:firstColumn="0" w:lastColumn="0" w:oddVBand="0" w:evenVBand="0" w:oddHBand="1" w:evenHBand="0" w:firstRowFirstColumn="0" w:firstRowLastColumn="0" w:lastRowFirstColumn="0" w:lastRowLastColumn="0"/>
          <w:trHeight w:val="2005"/>
        </w:trPr>
        <w:tc>
          <w:tcPr>
            <w:cnfStyle w:val="001000000000" w:firstRow="0" w:lastRow="0" w:firstColumn="1" w:lastColumn="0" w:oddVBand="0" w:evenVBand="0" w:oddHBand="0" w:evenHBand="0" w:firstRowFirstColumn="0" w:firstRowLastColumn="0" w:lastRowFirstColumn="0" w:lastRowLastColumn="0"/>
            <w:tcW w:w="3949" w:type="dxa"/>
            <w:hideMark/>
          </w:tcPr>
          <w:p w14:paraId="3E87A361" w14:textId="77777777" w:rsidR="00A80EF8" w:rsidRPr="00A80EF8" w:rsidRDefault="00A80EF8" w:rsidP="009C0763">
            <w:pPr>
              <w:rPr>
                <w:rFonts w:ascii="Times New Roman" w:hAnsi="Times New Roman" w:cs="Times New Roman"/>
                <w:b w:val="0"/>
              </w:rPr>
            </w:pPr>
            <w:r w:rsidRPr="00A80EF8">
              <w:rPr>
                <w:rFonts w:ascii="Times New Roman" w:hAnsi="Times New Roman" w:cs="Times New Roman"/>
              </w:rPr>
              <w:t xml:space="preserve">Opportunities: </w:t>
            </w:r>
            <w:r w:rsidRPr="00A80EF8">
              <w:rPr>
                <w:rFonts w:ascii="Times New Roman" w:hAnsi="Times New Roman" w:cs="Times New Roman"/>
                <w:b w:val="0"/>
              </w:rPr>
              <w:br/>
            </w:r>
            <w:r w:rsidRPr="00A80EF8">
              <w:rPr>
                <w:rFonts w:ascii="Times New Roman" w:hAnsi="Times New Roman" w:cs="Times New Roman"/>
                <w:b w:val="0"/>
              </w:rPr>
              <w:br/>
              <w:t>1. Growing luxury travel market</w:t>
            </w:r>
            <w:r w:rsidRPr="00A80EF8">
              <w:rPr>
                <w:rFonts w:ascii="Times New Roman" w:hAnsi="Times New Roman" w:cs="Times New Roman"/>
                <w:b w:val="0"/>
              </w:rPr>
              <w:br/>
              <w:t>2. Expansion into emerging markets</w:t>
            </w:r>
            <w:r w:rsidRPr="00A80EF8">
              <w:rPr>
                <w:rFonts w:ascii="Times New Roman" w:hAnsi="Times New Roman" w:cs="Times New Roman"/>
                <w:b w:val="0"/>
              </w:rPr>
              <w:br/>
              <w:t>3. Incorporating lifestyle and wellness offerings</w:t>
            </w:r>
          </w:p>
        </w:tc>
        <w:tc>
          <w:tcPr>
            <w:tcW w:w="4157" w:type="dxa"/>
            <w:hideMark/>
          </w:tcPr>
          <w:p w14:paraId="74938B3D" w14:textId="77777777" w:rsidR="00A80EF8" w:rsidRPr="00A80EF8" w:rsidRDefault="00A80EF8" w:rsidP="009C076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80EF8">
              <w:rPr>
                <w:rFonts w:ascii="Times New Roman" w:hAnsi="Times New Roman" w:cs="Times New Roman"/>
                <w:b/>
              </w:rPr>
              <w:t xml:space="preserve">Threats: </w:t>
            </w:r>
            <w:r w:rsidRPr="00A80EF8">
              <w:rPr>
                <w:rFonts w:ascii="Times New Roman" w:hAnsi="Times New Roman" w:cs="Times New Roman"/>
              </w:rPr>
              <w:br/>
            </w:r>
            <w:r w:rsidRPr="00A80EF8">
              <w:rPr>
                <w:rFonts w:ascii="Times New Roman" w:hAnsi="Times New Roman" w:cs="Times New Roman"/>
              </w:rPr>
              <w:br/>
              <w:t>1. Economic volatility</w:t>
            </w:r>
            <w:r w:rsidRPr="00A80EF8">
              <w:rPr>
                <w:rFonts w:ascii="Times New Roman" w:hAnsi="Times New Roman" w:cs="Times New Roman"/>
              </w:rPr>
              <w:br/>
              <w:t>2. Intense competition</w:t>
            </w:r>
            <w:r w:rsidRPr="00A80EF8">
              <w:rPr>
                <w:rFonts w:ascii="Times New Roman" w:hAnsi="Times New Roman" w:cs="Times New Roman"/>
              </w:rPr>
              <w:br/>
              <w:t>3. Technological disruption</w:t>
            </w:r>
          </w:p>
        </w:tc>
      </w:tr>
    </w:tbl>
    <w:p w14:paraId="64EF6439" w14:textId="77777777" w:rsidR="00A80EF8" w:rsidRDefault="00A80EF8" w:rsidP="00AB2164">
      <w:pPr>
        <w:spacing w:line="360" w:lineRule="auto"/>
        <w:jc w:val="both"/>
        <w:rPr>
          <w:rFonts w:ascii="Times New Roman" w:hAnsi="Times New Roman" w:cs="Times New Roman"/>
          <w:sz w:val="24"/>
        </w:rPr>
      </w:pPr>
    </w:p>
    <w:p w14:paraId="4EE4D5D8" w14:textId="77777777" w:rsidR="00AB2164" w:rsidRPr="004E7FA9" w:rsidRDefault="009C6BC9" w:rsidP="00AB2164">
      <w:pPr>
        <w:spacing w:line="360" w:lineRule="auto"/>
        <w:jc w:val="both"/>
        <w:rPr>
          <w:rFonts w:ascii="Times New Roman" w:hAnsi="Times New Roman" w:cs="Times New Roman"/>
          <w:b/>
          <w:sz w:val="24"/>
        </w:rPr>
      </w:pPr>
      <w:r>
        <w:rPr>
          <w:rFonts w:ascii="Times New Roman" w:hAnsi="Times New Roman" w:cs="Times New Roman"/>
          <w:b/>
          <w:sz w:val="24"/>
        </w:rPr>
        <w:t>Customers</w:t>
      </w:r>
    </w:p>
    <w:p w14:paraId="3BEC91F7" w14:textId="77777777" w:rsidR="00E621CF" w:rsidRDefault="00E621CF" w:rsidP="00AB2164">
      <w:pPr>
        <w:spacing w:line="360" w:lineRule="auto"/>
        <w:jc w:val="both"/>
        <w:rPr>
          <w:rFonts w:ascii="Times New Roman" w:hAnsi="Times New Roman" w:cs="Times New Roman"/>
          <w:sz w:val="24"/>
        </w:rPr>
      </w:pPr>
      <w:r w:rsidRPr="00E621CF">
        <w:rPr>
          <w:rFonts w:ascii="Times New Roman" w:hAnsi="Times New Roman" w:cs="Times New Roman"/>
          <w:sz w:val="24"/>
        </w:rPr>
        <w:t>Wealthy people who can afford to stay at The Ritz-Carlton hotels are the company's ideal clientele. They look forward to the luxurious accommodations, gourmet meals, and individualized service from the illustrious team that the brand is known for.</w:t>
      </w:r>
    </w:p>
    <w:p w14:paraId="7DA88A0B" w14:textId="77777777" w:rsidR="00E621CF" w:rsidRDefault="00E621CF" w:rsidP="00AB2164">
      <w:pPr>
        <w:spacing w:line="360" w:lineRule="auto"/>
        <w:jc w:val="both"/>
        <w:rPr>
          <w:rFonts w:ascii="Times New Roman" w:hAnsi="Times New Roman" w:cs="Times New Roman"/>
          <w:sz w:val="24"/>
        </w:rPr>
      </w:pPr>
      <w:r>
        <w:rPr>
          <w:rFonts w:ascii="Times New Roman" w:hAnsi="Times New Roman" w:cs="Times New Roman"/>
          <w:noProof/>
          <w:sz w:val="24"/>
        </w:rPr>
        <w:lastRenderedPageBreak/>
        <w:drawing>
          <wp:anchor distT="0" distB="0" distL="114300" distR="114300" simplePos="0" relativeHeight="251660288" behindDoc="0" locked="0" layoutInCell="1" allowOverlap="1" wp14:anchorId="400A46E0" wp14:editId="654DCD73">
            <wp:simplePos x="0" y="0"/>
            <wp:positionH relativeFrom="margin">
              <wp:posOffset>752475</wp:posOffset>
            </wp:positionH>
            <wp:positionV relativeFrom="margin">
              <wp:posOffset>-457200</wp:posOffset>
            </wp:positionV>
            <wp:extent cx="4181475" cy="244221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sre.PNG"/>
                    <pic:cNvPicPr/>
                  </pic:nvPicPr>
                  <pic:blipFill>
                    <a:blip r:embed="rId10">
                      <a:extLst>
                        <a:ext uri="{28A0092B-C50C-407E-A947-70E740481C1C}">
                          <a14:useLocalDpi xmlns:a14="http://schemas.microsoft.com/office/drawing/2010/main" val="0"/>
                        </a:ext>
                      </a:extLst>
                    </a:blip>
                    <a:stretch>
                      <a:fillRect/>
                    </a:stretch>
                  </pic:blipFill>
                  <pic:spPr>
                    <a:xfrm>
                      <a:off x="0" y="0"/>
                      <a:ext cx="4181475" cy="2442210"/>
                    </a:xfrm>
                    <a:prstGeom prst="rect">
                      <a:avLst/>
                    </a:prstGeom>
                  </pic:spPr>
                </pic:pic>
              </a:graphicData>
            </a:graphic>
            <wp14:sizeRelH relativeFrom="margin">
              <wp14:pctWidth>0</wp14:pctWidth>
            </wp14:sizeRelH>
            <wp14:sizeRelV relativeFrom="margin">
              <wp14:pctHeight>0</wp14:pctHeight>
            </wp14:sizeRelV>
          </wp:anchor>
        </w:drawing>
      </w:r>
    </w:p>
    <w:p w14:paraId="45C4B59E" w14:textId="77777777" w:rsidR="00E621CF" w:rsidRDefault="00E621CF" w:rsidP="00AB2164">
      <w:pPr>
        <w:spacing w:line="360" w:lineRule="auto"/>
        <w:jc w:val="both"/>
        <w:rPr>
          <w:rFonts w:ascii="Times New Roman" w:hAnsi="Times New Roman" w:cs="Times New Roman"/>
          <w:sz w:val="24"/>
        </w:rPr>
      </w:pPr>
    </w:p>
    <w:p w14:paraId="26783E59" w14:textId="77777777" w:rsidR="00E621CF" w:rsidRDefault="00E621CF" w:rsidP="00AB2164">
      <w:pPr>
        <w:spacing w:line="360" w:lineRule="auto"/>
        <w:jc w:val="both"/>
        <w:rPr>
          <w:rFonts w:ascii="Times New Roman" w:hAnsi="Times New Roman" w:cs="Times New Roman"/>
          <w:sz w:val="24"/>
        </w:rPr>
      </w:pPr>
    </w:p>
    <w:p w14:paraId="6DFCAEE7" w14:textId="77777777" w:rsidR="00E621CF" w:rsidRDefault="00E621CF" w:rsidP="00AB2164">
      <w:pPr>
        <w:spacing w:line="360" w:lineRule="auto"/>
        <w:jc w:val="both"/>
        <w:rPr>
          <w:rFonts w:ascii="Times New Roman" w:hAnsi="Times New Roman" w:cs="Times New Roman"/>
          <w:sz w:val="24"/>
        </w:rPr>
      </w:pPr>
    </w:p>
    <w:p w14:paraId="11CEB434" w14:textId="77777777" w:rsidR="00E621CF" w:rsidRDefault="00E621CF" w:rsidP="00AB2164">
      <w:pPr>
        <w:spacing w:line="360" w:lineRule="auto"/>
        <w:jc w:val="both"/>
        <w:rPr>
          <w:rFonts w:ascii="Times New Roman" w:hAnsi="Times New Roman" w:cs="Times New Roman"/>
          <w:sz w:val="24"/>
        </w:rPr>
      </w:pPr>
    </w:p>
    <w:p w14:paraId="41E3F21A" w14:textId="77777777" w:rsidR="00E621CF" w:rsidRDefault="00E621CF" w:rsidP="00AB2164">
      <w:pPr>
        <w:spacing w:line="360" w:lineRule="auto"/>
        <w:jc w:val="both"/>
        <w:rPr>
          <w:rFonts w:ascii="Times New Roman" w:hAnsi="Times New Roman" w:cs="Times New Roman"/>
          <w:sz w:val="24"/>
        </w:rPr>
      </w:pPr>
    </w:p>
    <w:p w14:paraId="60CBA6A9" w14:textId="77777777" w:rsidR="00E621CF" w:rsidRDefault="00E621CF" w:rsidP="00AB2164">
      <w:pPr>
        <w:spacing w:line="360" w:lineRule="auto"/>
        <w:jc w:val="both"/>
        <w:rPr>
          <w:rFonts w:ascii="Times New Roman" w:hAnsi="Times New Roman" w:cs="Times New Roman"/>
          <w:sz w:val="24"/>
        </w:rPr>
      </w:pPr>
    </w:p>
    <w:p w14:paraId="7FC58BB7" w14:textId="77777777" w:rsidR="00E621CF" w:rsidRDefault="00E621CF" w:rsidP="00E621CF">
      <w:pPr>
        <w:spacing w:line="360" w:lineRule="auto"/>
        <w:jc w:val="center"/>
        <w:rPr>
          <w:rFonts w:ascii="Times New Roman" w:hAnsi="Times New Roman" w:cs="Times New Roman"/>
          <w:sz w:val="24"/>
        </w:rPr>
      </w:pPr>
      <w:r>
        <w:rPr>
          <w:rFonts w:ascii="Times New Roman" w:hAnsi="Times New Roman" w:cs="Times New Roman"/>
          <w:sz w:val="24"/>
        </w:rPr>
        <w:t xml:space="preserve">Source: </w:t>
      </w:r>
      <w:proofErr w:type="spellStart"/>
      <w:r>
        <w:rPr>
          <w:rFonts w:ascii="Times New Roman" w:hAnsi="Times New Roman" w:cs="Times New Roman"/>
          <w:sz w:val="24"/>
        </w:rPr>
        <w:t>S</w:t>
      </w:r>
      <w:r w:rsidRPr="00E621CF">
        <w:rPr>
          <w:rFonts w:ascii="Times New Roman" w:hAnsi="Times New Roman" w:cs="Times New Roman"/>
          <w:sz w:val="24"/>
        </w:rPr>
        <w:t>imilarweb</w:t>
      </w:r>
      <w:proofErr w:type="spellEnd"/>
    </w:p>
    <w:p w14:paraId="588DE204" w14:textId="77777777" w:rsidR="00E621CF" w:rsidRDefault="00E621CF" w:rsidP="00E621CF">
      <w:pPr>
        <w:spacing w:line="360" w:lineRule="auto"/>
        <w:jc w:val="center"/>
        <w:rPr>
          <w:rFonts w:ascii="Times New Roman" w:hAnsi="Times New Roman" w:cs="Times New Roman"/>
          <w:sz w:val="24"/>
        </w:rPr>
      </w:pPr>
    </w:p>
    <w:p w14:paraId="56249B14" w14:textId="77777777" w:rsidR="00E621CF" w:rsidRDefault="00E621CF" w:rsidP="00E621CF">
      <w:pPr>
        <w:spacing w:line="360" w:lineRule="auto"/>
        <w:jc w:val="center"/>
        <w:rPr>
          <w:rFonts w:ascii="Times New Roman" w:hAnsi="Times New Roman" w:cs="Times New Roman"/>
          <w:sz w:val="24"/>
        </w:rPr>
      </w:pPr>
      <w:r>
        <w:rPr>
          <w:rFonts w:ascii="Times New Roman" w:hAnsi="Times New Roman" w:cs="Times New Roman"/>
          <w:sz w:val="24"/>
        </w:rPr>
        <w:t xml:space="preserve">Source: </w:t>
      </w:r>
      <w:proofErr w:type="spellStart"/>
      <w:r>
        <w:rPr>
          <w:rFonts w:ascii="Times New Roman" w:hAnsi="Times New Roman" w:cs="Times New Roman"/>
          <w:sz w:val="24"/>
        </w:rPr>
        <w:t>S</w:t>
      </w:r>
      <w:r w:rsidRPr="00E621CF">
        <w:rPr>
          <w:rFonts w:ascii="Times New Roman" w:hAnsi="Times New Roman" w:cs="Times New Roman"/>
          <w:sz w:val="24"/>
        </w:rPr>
        <w:t>imilarweb</w:t>
      </w:r>
      <w:proofErr w:type="spellEnd"/>
    </w:p>
    <w:p w14:paraId="555E301F" w14:textId="77777777" w:rsidR="00E621CF" w:rsidRDefault="00E621CF" w:rsidP="00AB2164">
      <w:pPr>
        <w:spacing w:line="360" w:lineRule="auto"/>
        <w:jc w:val="both"/>
        <w:rPr>
          <w:rFonts w:ascii="Times New Roman" w:hAnsi="Times New Roman" w:cs="Times New Roman"/>
          <w:sz w:val="24"/>
        </w:rPr>
      </w:pPr>
      <w:r>
        <w:rPr>
          <w:rFonts w:ascii="Times New Roman" w:hAnsi="Times New Roman" w:cs="Times New Roman"/>
          <w:noProof/>
          <w:sz w:val="24"/>
        </w:rPr>
        <w:drawing>
          <wp:anchor distT="0" distB="0" distL="114300" distR="114300" simplePos="0" relativeHeight="251661312" behindDoc="0" locked="0" layoutInCell="1" allowOverlap="1" wp14:anchorId="74CF98F4" wp14:editId="5B2BC339">
            <wp:simplePos x="914400" y="3829050"/>
            <wp:positionH relativeFrom="margin">
              <wp:align>center</wp:align>
            </wp:positionH>
            <wp:positionV relativeFrom="margin">
              <wp:align>center</wp:align>
            </wp:positionV>
            <wp:extent cx="6533515" cy="2457450"/>
            <wp:effectExtent l="0" t="0" r="63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dpture.PNG"/>
                    <pic:cNvPicPr/>
                  </pic:nvPicPr>
                  <pic:blipFill>
                    <a:blip r:embed="rId11">
                      <a:extLst>
                        <a:ext uri="{28A0092B-C50C-407E-A947-70E740481C1C}">
                          <a14:useLocalDpi xmlns:a14="http://schemas.microsoft.com/office/drawing/2010/main" val="0"/>
                        </a:ext>
                      </a:extLst>
                    </a:blip>
                    <a:stretch>
                      <a:fillRect/>
                    </a:stretch>
                  </pic:blipFill>
                  <pic:spPr>
                    <a:xfrm>
                      <a:off x="0" y="0"/>
                      <a:ext cx="6533515" cy="2457450"/>
                    </a:xfrm>
                    <a:prstGeom prst="rect">
                      <a:avLst/>
                    </a:prstGeom>
                  </pic:spPr>
                </pic:pic>
              </a:graphicData>
            </a:graphic>
          </wp:anchor>
        </w:drawing>
      </w:r>
    </w:p>
    <w:p w14:paraId="1968F7A5" w14:textId="77777777" w:rsidR="00E621CF" w:rsidRDefault="00E621CF" w:rsidP="00AB2164">
      <w:pPr>
        <w:spacing w:line="360" w:lineRule="auto"/>
        <w:jc w:val="both"/>
        <w:rPr>
          <w:rFonts w:ascii="Times New Roman" w:hAnsi="Times New Roman" w:cs="Times New Roman"/>
          <w:sz w:val="24"/>
        </w:rPr>
      </w:pPr>
    </w:p>
    <w:p w14:paraId="6AF13B5F" w14:textId="77777777" w:rsidR="00E621CF" w:rsidRDefault="00E621CF" w:rsidP="00AB2164">
      <w:pPr>
        <w:spacing w:line="360" w:lineRule="auto"/>
        <w:jc w:val="both"/>
        <w:rPr>
          <w:rFonts w:ascii="Times New Roman" w:hAnsi="Times New Roman" w:cs="Times New Roman"/>
          <w:sz w:val="24"/>
        </w:rPr>
      </w:pPr>
    </w:p>
    <w:p w14:paraId="437FA1D3" w14:textId="77777777" w:rsidR="00E621CF" w:rsidRDefault="00E621CF" w:rsidP="00AB2164">
      <w:pPr>
        <w:spacing w:line="360" w:lineRule="auto"/>
        <w:jc w:val="both"/>
        <w:rPr>
          <w:rFonts w:ascii="Times New Roman" w:hAnsi="Times New Roman" w:cs="Times New Roman"/>
          <w:sz w:val="24"/>
        </w:rPr>
      </w:pPr>
    </w:p>
    <w:p w14:paraId="126FEE4D" w14:textId="77777777" w:rsidR="00E621CF" w:rsidRDefault="00E621CF" w:rsidP="00AB2164">
      <w:pPr>
        <w:spacing w:line="360" w:lineRule="auto"/>
        <w:jc w:val="both"/>
        <w:rPr>
          <w:rFonts w:ascii="Times New Roman" w:hAnsi="Times New Roman" w:cs="Times New Roman"/>
          <w:sz w:val="24"/>
        </w:rPr>
      </w:pPr>
    </w:p>
    <w:p w14:paraId="6B15C0DC" w14:textId="77777777" w:rsidR="007208E6" w:rsidRDefault="007208E6">
      <w:pPr>
        <w:rPr>
          <w:rFonts w:ascii="Times New Roman" w:hAnsi="Times New Roman" w:cs="Times New Roman"/>
          <w:b/>
          <w:sz w:val="24"/>
        </w:rPr>
      </w:pPr>
      <w:r>
        <w:rPr>
          <w:rFonts w:ascii="Times New Roman" w:hAnsi="Times New Roman" w:cs="Times New Roman"/>
          <w:b/>
          <w:sz w:val="24"/>
        </w:rPr>
        <w:br w:type="page"/>
      </w:r>
    </w:p>
    <w:p w14:paraId="3C949D4D" w14:textId="77777777" w:rsidR="00AB2164" w:rsidRPr="004E7FA9" w:rsidRDefault="009C6BC9" w:rsidP="00AB2164">
      <w:pPr>
        <w:spacing w:line="360" w:lineRule="auto"/>
        <w:jc w:val="both"/>
        <w:rPr>
          <w:rFonts w:ascii="Times New Roman" w:hAnsi="Times New Roman" w:cs="Times New Roman"/>
          <w:b/>
          <w:sz w:val="24"/>
        </w:rPr>
      </w:pPr>
      <w:r>
        <w:rPr>
          <w:rFonts w:ascii="Times New Roman" w:hAnsi="Times New Roman" w:cs="Times New Roman"/>
          <w:b/>
          <w:sz w:val="24"/>
        </w:rPr>
        <w:lastRenderedPageBreak/>
        <w:t>Competitors</w:t>
      </w:r>
    </w:p>
    <w:p w14:paraId="2C6363AC" w14:textId="77777777" w:rsidR="00003D51" w:rsidRDefault="00003D51" w:rsidP="00AB2164">
      <w:pPr>
        <w:spacing w:line="360" w:lineRule="auto"/>
        <w:jc w:val="both"/>
        <w:rPr>
          <w:rFonts w:ascii="Times New Roman" w:hAnsi="Times New Roman" w:cs="Times New Roman"/>
          <w:sz w:val="24"/>
        </w:rPr>
      </w:pPr>
      <w:r w:rsidRPr="00003D51">
        <w:rPr>
          <w:rFonts w:ascii="Times New Roman" w:hAnsi="Times New Roman" w:cs="Times New Roman"/>
          <w:sz w:val="24"/>
        </w:rPr>
        <w:t>In order to set yourself apart from the competition, it is essential to study their market presence and methods of operation. The Ritz-Carlton's USPs and value propositions can be better articulated with the aid of a perceptual positioning map and a Bowmans Strategy Clock analysis (Dev et al., 2017). The Ritz-Carlton can better appeal to its target audience if its unique selling points are highlighted in contrast to those of its competitors.</w:t>
      </w:r>
    </w:p>
    <w:p w14:paraId="7BF38902" w14:textId="77777777" w:rsidR="003A1455" w:rsidRPr="001E3225" w:rsidRDefault="003A1455">
      <w:pPr>
        <w:rPr>
          <w:rFonts w:ascii="Times New Roman" w:hAnsi="Times New Roman" w:cs="Times New Roman"/>
          <w:b/>
          <w:sz w:val="24"/>
        </w:rPr>
      </w:pPr>
      <w:r>
        <w:rPr>
          <w:noProof/>
        </w:rPr>
        <mc:AlternateContent>
          <mc:Choice Requires="wps">
            <w:drawing>
              <wp:anchor distT="0" distB="0" distL="114300" distR="114300" simplePos="0" relativeHeight="251665408" behindDoc="0" locked="0" layoutInCell="1" allowOverlap="1" wp14:anchorId="38ED41D7" wp14:editId="0103B0AC">
                <wp:simplePos x="0" y="0"/>
                <wp:positionH relativeFrom="margin">
                  <wp:posOffset>3019425</wp:posOffset>
                </wp:positionH>
                <wp:positionV relativeFrom="paragraph">
                  <wp:posOffset>1256030</wp:posOffset>
                </wp:positionV>
                <wp:extent cx="38100" cy="3181350"/>
                <wp:effectExtent l="0" t="66675" r="0" b="104775"/>
                <wp:wrapNone/>
                <wp:docPr id="8" name="Straight Arrow Connector 8"/>
                <wp:cNvGraphicFramePr/>
                <a:graphic xmlns:a="http://schemas.openxmlformats.org/drawingml/2006/main">
                  <a:graphicData uri="http://schemas.microsoft.com/office/word/2010/wordprocessingShape">
                    <wps:wsp>
                      <wps:cNvCnPr/>
                      <wps:spPr>
                        <a:xfrm rot="16200000" flipH="1">
                          <a:off x="0" y="0"/>
                          <a:ext cx="38100" cy="318135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61EADABB" id="_x0000_t32" coordsize="21600,21600" o:spt="32" o:oned="t" path="m,l21600,21600e" filled="f">
                <v:path arrowok="t" fillok="f" o:connecttype="none"/>
                <o:lock v:ext="edit" shapetype="t"/>
              </v:shapetype>
              <v:shape id="Straight Arrow Connector 8" o:spid="_x0000_s1026" type="#_x0000_t32" style="position:absolute;margin-left:237.75pt;margin-top:98.9pt;width:3pt;height:250.5pt;rotation:90;flip:x;z-index:251665408;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" strokecolor="black [3200]" strokeweight="1.5pt">
                <v:stroke startarrow="block" endarrow="block" joinstyle="miter"/>
                <w10:wrap anchorx="margin"/>
              </v:shape>
            </w:pict>
          </mc:Fallback>
        </mc:AlternateContent>
      </w:r>
      <w:r>
        <w:rPr>
          <w:noProof/>
        </w:rPr>
        <mc:AlternateContent>
          <mc:Choice Requires="wps">
            <w:drawing>
              <wp:anchor distT="0" distB="0" distL="114300" distR="114300" simplePos="0" relativeHeight="251663360" behindDoc="0" locked="0" layoutInCell="1" allowOverlap="1" wp14:anchorId="059D689E" wp14:editId="02C3165F">
                <wp:simplePos x="0" y="0"/>
                <wp:positionH relativeFrom="column">
                  <wp:posOffset>3057525</wp:posOffset>
                </wp:positionH>
                <wp:positionV relativeFrom="paragraph">
                  <wp:posOffset>1353185</wp:posOffset>
                </wp:positionV>
                <wp:extent cx="38100" cy="3181350"/>
                <wp:effectExtent l="76200" t="38100" r="57150" b="57150"/>
                <wp:wrapNone/>
                <wp:docPr id="7" name="Straight Arrow Connector 7"/>
                <wp:cNvGraphicFramePr/>
                <a:graphic xmlns:a="http://schemas.openxmlformats.org/drawingml/2006/main">
                  <a:graphicData uri="http://schemas.microsoft.com/office/word/2010/wordprocessingShape">
                    <wps:wsp>
                      <wps:cNvCnPr/>
                      <wps:spPr>
                        <a:xfrm flipH="1">
                          <a:off x="0" y="0"/>
                          <a:ext cx="38100" cy="318135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D044B03" id="Straight Arrow Connector 7" o:spid="_x0000_s1026" type="#_x0000_t32" style="position:absolute;margin-left:240.75pt;margin-top:106.55pt;width:3pt;height:250.5pt;flip:x;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" strokecolor="black [3200]" strokeweight="1.5pt">
                <v:stroke startarrow="block" endarrow="block" joinstyle="miter"/>
              </v:shape>
            </w:pict>
          </mc:Fallback>
        </mc:AlternateContent>
      </w:r>
      <w:r w:rsidRPr="007208E6">
        <w:rPr>
          <w:rFonts w:ascii="Times New Roman" w:hAnsi="Times New Roman" w:cs="Times New Roman"/>
          <w:b/>
          <w:noProof/>
          <w:sz w:val="24"/>
        </w:rPr>
        <mc:AlternateContent>
          <mc:Choice Requires="wps">
            <w:drawing>
              <wp:anchor distT="45720" distB="45720" distL="114300" distR="114300" simplePos="0" relativeHeight="251669504" behindDoc="0" locked="0" layoutInCell="1" allowOverlap="1" wp14:anchorId="113DF67E" wp14:editId="1125E7EB">
                <wp:simplePos x="0" y="0"/>
                <wp:positionH relativeFrom="margin">
                  <wp:posOffset>400050</wp:posOffset>
                </wp:positionH>
                <wp:positionV relativeFrom="paragraph">
                  <wp:posOffset>2648585</wp:posOffset>
                </wp:positionV>
                <wp:extent cx="914400" cy="295275"/>
                <wp:effectExtent l="0" t="0" r="19050"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295275"/>
                        </a:xfrm>
                        <a:prstGeom prst="rect">
                          <a:avLst/>
                        </a:prstGeom>
                        <a:solidFill>
                          <a:srgbClr val="FFFFFF"/>
                        </a:solidFill>
                        <a:ln w="9525">
                          <a:solidFill>
                            <a:srgbClr val="000000"/>
                          </a:solidFill>
                          <a:miter lim="800000"/>
                          <a:headEnd/>
                          <a:tailEnd/>
                        </a:ln>
                      </wps:spPr>
                      <wps:txbx>
                        <w:txbxContent>
                          <w:p w14:paraId="1699E575" w14:textId="77777777" w:rsidR="007208E6" w:rsidRDefault="0003617E" w:rsidP="007208E6">
                            <w:r>
                              <w:t>Low Quality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13DF67E" id="_x0000_t202" coordsize="21600,21600" o:spt="202" path="m,l,21600r21600,l21600,xe">
                <v:stroke joinstyle="miter"/>
                <v:path gradientshapeok="t" o:connecttype="rect"/>
              </v:shapetype>
              <v:shape id="Text Box 2" o:spid="_x0000_s1026" type="#_x0000_t202" style="position:absolute;margin-left:31.5pt;margin-top:208.55pt;width:1in;height:23.2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">
                <v:textbox>
                  <w:txbxContent>
                    <w:p w14:paraId="1699E575" w14:textId="77777777" w:rsidR="007208E6" w:rsidRDefault="0003617E" w:rsidP="007208E6">
                      <w:r>
                        <w:t>Low Quality</w:t>
                      </w:r>
                    </w:p>
                  </w:txbxContent>
                </v:textbox>
                <w10:wrap type="square" anchorx="margin"/>
              </v:shape>
            </w:pict>
          </mc:Fallback>
        </mc:AlternateContent>
      </w:r>
      <w:r w:rsidRPr="007208E6">
        <w:rPr>
          <w:rFonts w:ascii="Times New Roman" w:hAnsi="Times New Roman" w:cs="Times New Roman"/>
          <w:b/>
          <w:noProof/>
          <w:sz w:val="24"/>
        </w:rPr>
        <mc:AlternateContent>
          <mc:Choice Requires="wps">
            <w:drawing>
              <wp:anchor distT="45720" distB="45720" distL="114300" distR="114300" simplePos="0" relativeHeight="251671552" behindDoc="0" locked="0" layoutInCell="1" allowOverlap="1" wp14:anchorId="763ED47A" wp14:editId="636A41DD">
                <wp:simplePos x="0" y="0"/>
                <wp:positionH relativeFrom="margin">
                  <wp:posOffset>4791075</wp:posOffset>
                </wp:positionH>
                <wp:positionV relativeFrom="paragraph">
                  <wp:posOffset>2705735</wp:posOffset>
                </wp:positionV>
                <wp:extent cx="952500" cy="295275"/>
                <wp:effectExtent l="0" t="0" r="19050" b="2857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295275"/>
                        </a:xfrm>
                        <a:prstGeom prst="rect">
                          <a:avLst/>
                        </a:prstGeom>
                        <a:solidFill>
                          <a:srgbClr val="FFFFFF"/>
                        </a:solidFill>
                        <a:ln w="9525">
                          <a:solidFill>
                            <a:srgbClr val="000000"/>
                          </a:solidFill>
                          <a:miter lim="800000"/>
                          <a:headEnd/>
                          <a:tailEnd/>
                        </a:ln>
                      </wps:spPr>
                      <wps:txbx>
                        <w:txbxContent>
                          <w:p w14:paraId="2CE387AE" w14:textId="77777777" w:rsidR="0003617E" w:rsidRDefault="0003617E" w:rsidP="0003617E">
                            <w:r>
                              <w:t>High Quality</w:t>
                            </w:r>
                          </w:p>
                          <w:p w14:paraId="2FD8EF36" w14:textId="77777777" w:rsidR="007208E6" w:rsidRDefault="007208E6" w:rsidP="007208E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3ED47A" id="_x0000_s1027" type="#_x0000_t202" style="position:absolute;margin-left:377.25pt;margin-top:213.05pt;width:75pt;height:23.25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">
                <v:textbox>
                  <w:txbxContent>
                    <w:p w14:paraId="2CE387AE" w14:textId="77777777" w:rsidR="0003617E" w:rsidRDefault="0003617E" w:rsidP="0003617E">
                      <w:r>
                        <w:t>High Quality</w:t>
                      </w:r>
                    </w:p>
                    <w:p w14:paraId="2FD8EF36" w14:textId="77777777" w:rsidR="007208E6" w:rsidRDefault="007208E6" w:rsidP="007208E6"/>
                  </w:txbxContent>
                </v:textbox>
                <w10:wrap type="square" anchorx="margin"/>
              </v:shape>
            </w:pict>
          </mc:Fallback>
        </mc:AlternateContent>
      </w:r>
      <w:r w:rsidRPr="007208E6">
        <w:rPr>
          <w:rFonts w:ascii="Times New Roman" w:hAnsi="Times New Roman" w:cs="Times New Roman"/>
          <w:b/>
          <w:noProof/>
          <w:sz w:val="24"/>
        </w:rPr>
        <mc:AlternateContent>
          <mc:Choice Requires="wps">
            <w:drawing>
              <wp:anchor distT="45720" distB="45720" distL="114300" distR="114300" simplePos="0" relativeHeight="251667456" behindDoc="0" locked="0" layoutInCell="1" allowOverlap="1" wp14:anchorId="7E6D9CC3" wp14:editId="4E23F11B">
                <wp:simplePos x="0" y="0"/>
                <wp:positionH relativeFrom="margin">
                  <wp:posOffset>2638425</wp:posOffset>
                </wp:positionH>
                <wp:positionV relativeFrom="paragraph">
                  <wp:posOffset>1038860</wp:posOffset>
                </wp:positionV>
                <wp:extent cx="809625" cy="2952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295275"/>
                        </a:xfrm>
                        <a:prstGeom prst="rect">
                          <a:avLst/>
                        </a:prstGeom>
                        <a:solidFill>
                          <a:srgbClr val="FFFFFF"/>
                        </a:solidFill>
                        <a:ln w="9525">
                          <a:solidFill>
                            <a:srgbClr val="000000"/>
                          </a:solidFill>
                          <a:miter lim="800000"/>
                          <a:headEnd/>
                          <a:tailEnd/>
                        </a:ln>
                      </wps:spPr>
                      <wps:txbx>
                        <w:txbxContent>
                          <w:p w14:paraId="148F18FC" w14:textId="77777777" w:rsidR="007208E6" w:rsidRDefault="007208E6">
                            <w:r>
                              <w:t>High Price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6D9CC3" id="_x0000_s1028" type="#_x0000_t202" style="position:absolute;margin-left:207.75pt;margin-top:81.8pt;width:63.75pt;height:23.2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">
                <v:textbox>
                  <w:txbxContent>
                    <w:p w14:paraId="148F18FC" w14:textId="77777777" w:rsidR="007208E6" w:rsidRDefault="007208E6">
                      <w:r>
                        <w:t>High Price</w:t>
                      </w:r>
                    </w:p>
                  </w:txbxContent>
                </v:textbox>
                <w10:wrap type="square" anchorx="margin"/>
              </v:shape>
            </w:pict>
          </mc:Fallback>
        </mc:AlternateContent>
      </w:r>
      <w:r w:rsidRPr="007208E6">
        <w:rPr>
          <w:rFonts w:ascii="Times New Roman" w:hAnsi="Times New Roman" w:cs="Times New Roman"/>
          <w:b/>
          <w:noProof/>
          <w:sz w:val="24"/>
        </w:rPr>
        <mc:AlternateContent>
          <mc:Choice Requires="wps">
            <w:drawing>
              <wp:anchor distT="45720" distB="45720" distL="114300" distR="114300" simplePos="0" relativeHeight="251673600" behindDoc="0" locked="0" layoutInCell="1" allowOverlap="1" wp14:anchorId="53E573D8" wp14:editId="249A19E9">
                <wp:simplePos x="0" y="0"/>
                <wp:positionH relativeFrom="margin">
                  <wp:posOffset>2667000</wp:posOffset>
                </wp:positionH>
                <wp:positionV relativeFrom="paragraph">
                  <wp:posOffset>4629785</wp:posOffset>
                </wp:positionV>
                <wp:extent cx="809625" cy="295275"/>
                <wp:effectExtent l="0" t="0" r="28575" b="2857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295275"/>
                        </a:xfrm>
                        <a:prstGeom prst="rect">
                          <a:avLst/>
                        </a:prstGeom>
                        <a:solidFill>
                          <a:srgbClr val="FFFFFF"/>
                        </a:solidFill>
                        <a:ln w="9525">
                          <a:solidFill>
                            <a:srgbClr val="000000"/>
                          </a:solidFill>
                          <a:miter lim="800000"/>
                          <a:headEnd/>
                          <a:tailEnd/>
                        </a:ln>
                      </wps:spPr>
                      <wps:txbx>
                        <w:txbxContent>
                          <w:p w14:paraId="2E40C6C5" w14:textId="77777777" w:rsidR="007208E6" w:rsidRDefault="0003617E" w:rsidP="007208E6">
                            <w:r>
                              <w:t xml:space="preserve">Low Price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E573D8" id="_x0000_s1029" type="#_x0000_t202" style="position:absolute;margin-left:210pt;margin-top:364.55pt;width:63.75pt;height:23.2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">
                <v:textbox>
                  <w:txbxContent>
                    <w:p w14:paraId="2E40C6C5" w14:textId="77777777" w:rsidR="007208E6" w:rsidRDefault="0003617E" w:rsidP="007208E6">
                      <w:r>
                        <w:t xml:space="preserve">Low Price </w:t>
                      </w:r>
                    </w:p>
                  </w:txbxContent>
                </v:textbox>
                <w10:wrap type="square" anchorx="margin"/>
              </v:shape>
            </w:pict>
          </mc:Fallback>
        </mc:AlternateContent>
      </w:r>
      <w:r w:rsidRPr="003A1455">
        <w:rPr>
          <w:rFonts w:ascii="Times New Roman" w:hAnsi="Times New Roman" w:cs="Times New Roman"/>
          <w:sz w:val="24"/>
        </w:rPr>
        <w:t xml:space="preserve"> </w:t>
      </w:r>
      <w:r w:rsidR="001E3225" w:rsidRPr="001E3225">
        <w:rPr>
          <w:rFonts w:ascii="Times New Roman" w:hAnsi="Times New Roman" w:cs="Times New Roman"/>
          <w:b/>
          <w:sz w:val="24"/>
        </w:rPr>
        <w:t>P</w:t>
      </w:r>
      <w:r w:rsidRPr="001E3225">
        <w:rPr>
          <w:rFonts w:ascii="Times New Roman" w:hAnsi="Times New Roman" w:cs="Times New Roman"/>
          <w:b/>
          <w:sz w:val="24"/>
        </w:rPr>
        <w:t>erceptual positioning map</w:t>
      </w:r>
      <w:r w:rsidR="001E3225">
        <w:rPr>
          <w:rFonts w:ascii="Times New Roman" w:hAnsi="Times New Roman" w:cs="Times New Roman"/>
          <w:b/>
          <w:sz w:val="24"/>
        </w:rPr>
        <w:t>:</w:t>
      </w:r>
    </w:p>
    <w:p w14:paraId="48DC1586" w14:textId="77777777" w:rsidR="003A1455" w:rsidRDefault="003A1455" w:rsidP="00AB2164">
      <w:pPr>
        <w:spacing w:line="360" w:lineRule="auto"/>
        <w:jc w:val="both"/>
        <w:rPr>
          <w:rFonts w:ascii="Times New Roman" w:hAnsi="Times New Roman" w:cs="Times New Roman"/>
          <w:b/>
          <w:sz w:val="24"/>
        </w:rPr>
      </w:pPr>
    </w:p>
    <w:p w14:paraId="3E32A300" w14:textId="77777777" w:rsidR="003A1455" w:rsidRDefault="003A1455" w:rsidP="00AB2164">
      <w:pPr>
        <w:spacing w:line="360" w:lineRule="auto"/>
        <w:jc w:val="both"/>
        <w:rPr>
          <w:rFonts w:ascii="Times New Roman" w:hAnsi="Times New Roman" w:cs="Times New Roman"/>
          <w:b/>
          <w:sz w:val="24"/>
        </w:rPr>
      </w:pPr>
    </w:p>
    <w:p w14:paraId="37A4115D" w14:textId="77777777" w:rsidR="003A1455" w:rsidRDefault="001E3225" w:rsidP="00AB2164">
      <w:pPr>
        <w:spacing w:line="360" w:lineRule="auto"/>
        <w:jc w:val="both"/>
        <w:rPr>
          <w:rFonts w:ascii="Times New Roman" w:hAnsi="Times New Roman" w:cs="Times New Roman"/>
          <w:b/>
          <w:sz w:val="24"/>
        </w:rPr>
      </w:pPr>
      <w:r>
        <w:rPr>
          <w:noProof/>
        </w:rPr>
        <w:drawing>
          <wp:anchor distT="0" distB="0" distL="114300" distR="114300" simplePos="0" relativeHeight="251677696" behindDoc="0" locked="0" layoutInCell="1" allowOverlap="1" wp14:anchorId="46E0BD76" wp14:editId="36D12C16">
            <wp:simplePos x="0" y="0"/>
            <wp:positionH relativeFrom="margin">
              <wp:posOffset>3295650</wp:posOffset>
            </wp:positionH>
            <wp:positionV relativeFrom="margin">
              <wp:posOffset>4246880</wp:posOffset>
            </wp:positionV>
            <wp:extent cx="1200150" cy="328295"/>
            <wp:effectExtent l="0" t="0" r="0" b="0"/>
            <wp:wrapSquare wrapText="bothSides"/>
            <wp:docPr id="14" name="Picture 14" descr="File:St. Regis Hotels &amp; Resorts logo.sv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le:St. Regis Hotels &amp; Resorts logo.svg - Wikimedia Common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00150" cy="328295"/>
                    </a:xfrm>
                    <a:prstGeom prst="rect">
                      <a:avLst/>
                    </a:prstGeom>
                    <a:noFill/>
                    <a:ln>
                      <a:noFill/>
                    </a:ln>
                  </pic:spPr>
                </pic:pic>
              </a:graphicData>
            </a:graphic>
          </wp:anchor>
        </w:drawing>
      </w:r>
      <w:r>
        <w:rPr>
          <w:noProof/>
        </w:rPr>
        <w:drawing>
          <wp:anchor distT="0" distB="0" distL="114300" distR="114300" simplePos="0" relativeHeight="251678720" behindDoc="0" locked="0" layoutInCell="1" allowOverlap="1" wp14:anchorId="11952821" wp14:editId="22312F31">
            <wp:simplePos x="0" y="0"/>
            <wp:positionH relativeFrom="margin">
              <wp:posOffset>3343275</wp:posOffset>
            </wp:positionH>
            <wp:positionV relativeFrom="margin">
              <wp:posOffset>4982845</wp:posOffset>
            </wp:positionV>
            <wp:extent cx="1028700" cy="525780"/>
            <wp:effectExtent l="0" t="0" r="0" b="7620"/>
            <wp:wrapSquare wrapText="bothSides"/>
            <wp:docPr id="15" name="Picture 15" descr="File:Holiday Inn Express logo.svg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ile:Holiday Inn Express logo.svg - Wikipedia"/>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028700" cy="52578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0768" behindDoc="0" locked="0" layoutInCell="1" allowOverlap="1" wp14:anchorId="53EC1CED" wp14:editId="241E9DCB">
            <wp:simplePos x="0" y="0"/>
            <wp:positionH relativeFrom="margin">
              <wp:posOffset>1725295</wp:posOffset>
            </wp:positionH>
            <wp:positionV relativeFrom="margin">
              <wp:posOffset>3616960</wp:posOffset>
            </wp:positionV>
            <wp:extent cx="895350" cy="675005"/>
            <wp:effectExtent l="0" t="0" r="0" b="0"/>
            <wp:wrapSquare wrapText="bothSides"/>
            <wp:docPr id="17" name="Picture 17" descr="Park Plaza Hotels &amp; Resort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rk Plaza Hotels &amp; Resorts - Wikipedia"/>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895350" cy="675005"/>
                    </a:xfrm>
                    <a:prstGeom prst="rect">
                      <a:avLst/>
                    </a:prstGeom>
                    <a:noFill/>
                    <a:ln>
                      <a:noFill/>
                    </a:ln>
                  </pic:spPr>
                </pic:pic>
              </a:graphicData>
            </a:graphic>
          </wp:anchor>
        </w:drawing>
      </w:r>
      <w:r>
        <w:rPr>
          <w:noProof/>
        </w:rPr>
        <w:drawing>
          <wp:anchor distT="0" distB="0" distL="114300" distR="114300" simplePos="0" relativeHeight="251676672" behindDoc="0" locked="0" layoutInCell="1" allowOverlap="1" wp14:anchorId="45984B97" wp14:editId="7E98A755">
            <wp:simplePos x="0" y="0"/>
            <wp:positionH relativeFrom="margin">
              <wp:posOffset>3333750</wp:posOffset>
            </wp:positionH>
            <wp:positionV relativeFrom="margin">
              <wp:posOffset>3458845</wp:posOffset>
            </wp:positionV>
            <wp:extent cx="1114425" cy="518795"/>
            <wp:effectExtent l="0" t="0" r="9525" b="0"/>
            <wp:wrapSquare wrapText="bothSides"/>
            <wp:docPr id="13" name="Picture 13" descr="Four Seasons Hotels and Resort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ur Seasons Hotels and Resorts - Wikipedi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114425" cy="51879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2816" behindDoc="0" locked="0" layoutInCell="1" allowOverlap="1" wp14:anchorId="41587305" wp14:editId="79416C7E">
            <wp:simplePos x="0" y="0"/>
            <wp:positionH relativeFrom="margin">
              <wp:posOffset>4114800</wp:posOffset>
            </wp:positionH>
            <wp:positionV relativeFrom="margin">
              <wp:posOffset>2811145</wp:posOffset>
            </wp:positionV>
            <wp:extent cx="952500" cy="664845"/>
            <wp:effectExtent l="0" t="0" r="0" b="1905"/>
            <wp:wrapSquare wrapText="bothSides"/>
            <wp:docPr id="19" name="Picture 19" descr="The Ritz-Carlton Hotel Company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Ritz-Carlton Hotel Company - Wikipedi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952500" cy="66484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1792" behindDoc="0" locked="0" layoutInCell="1" allowOverlap="1" wp14:anchorId="5DEC0A45" wp14:editId="4352D381">
            <wp:simplePos x="0" y="0"/>
            <wp:positionH relativeFrom="margin">
              <wp:posOffset>1876425</wp:posOffset>
            </wp:positionH>
            <wp:positionV relativeFrom="margin">
              <wp:posOffset>5257800</wp:posOffset>
            </wp:positionV>
            <wp:extent cx="866775" cy="707390"/>
            <wp:effectExtent l="0" t="0" r="0" b="0"/>
            <wp:wrapSquare wrapText="bothSides"/>
            <wp:docPr id="18" name="Picture 18" descr="Holiday Inn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liday Inn - Wikipedia"/>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866775" cy="707390"/>
                    </a:xfrm>
                    <a:prstGeom prst="rect">
                      <a:avLst/>
                    </a:prstGeom>
                    <a:noFill/>
                    <a:ln>
                      <a:noFill/>
                    </a:ln>
                  </pic:spPr>
                </pic:pic>
              </a:graphicData>
            </a:graphic>
          </wp:anchor>
        </w:drawing>
      </w:r>
    </w:p>
    <w:p w14:paraId="2C3AF8E0" w14:textId="77777777" w:rsidR="003A1455" w:rsidRDefault="003A1455" w:rsidP="00AB2164">
      <w:pPr>
        <w:spacing w:line="360" w:lineRule="auto"/>
        <w:jc w:val="both"/>
        <w:rPr>
          <w:rFonts w:ascii="Times New Roman" w:hAnsi="Times New Roman" w:cs="Times New Roman"/>
          <w:b/>
          <w:sz w:val="24"/>
        </w:rPr>
      </w:pPr>
    </w:p>
    <w:p w14:paraId="6D6A65EA" w14:textId="77777777" w:rsidR="003A1455" w:rsidRDefault="003A1455" w:rsidP="00AB2164">
      <w:pPr>
        <w:spacing w:line="360" w:lineRule="auto"/>
        <w:jc w:val="both"/>
        <w:rPr>
          <w:rFonts w:ascii="Times New Roman" w:hAnsi="Times New Roman" w:cs="Times New Roman"/>
          <w:b/>
          <w:sz w:val="24"/>
        </w:rPr>
      </w:pPr>
    </w:p>
    <w:p w14:paraId="25D4B938" w14:textId="77777777" w:rsidR="003A1455" w:rsidRDefault="003A1455" w:rsidP="00AB2164">
      <w:pPr>
        <w:spacing w:line="360" w:lineRule="auto"/>
        <w:jc w:val="both"/>
        <w:rPr>
          <w:rFonts w:ascii="Times New Roman" w:hAnsi="Times New Roman" w:cs="Times New Roman"/>
          <w:b/>
          <w:sz w:val="24"/>
        </w:rPr>
      </w:pPr>
    </w:p>
    <w:p w14:paraId="6CD272E1" w14:textId="77777777" w:rsidR="003A1455" w:rsidRDefault="003A1455" w:rsidP="00AB2164">
      <w:pPr>
        <w:spacing w:line="360" w:lineRule="auto"/>
        <w:jc w:val="both"/>
        <w:rPr>
          <w:rFonts w:ascii="Times New Roman" w:hAnsi="Times New Roman" w:cs="Times New Roman"/>
          <w:b/>
          <w:sz w:val="24"/>
        </w:rPr>
      </w:pPr>
    </w:p>
    <w:p w14:paraId="608E2443" w14:textId="77777777" w:rsidR="001E3225" w:rsidRDefault="001E3225">
      <w:pPr>
        <w:rPr>
          <w:rFonts w:ascii="Times New Roman" w:hAnsi="Times New Roman" w:cs="Times New Roman"/>
          <w:b/>
          <w:sz w:val="24"/>
        </w:rPr>
      </w:pPr>
      <w:r>
        <w:rPr>
          <w:noProof/>
        </w:rPr>
        <w:drawing>
          <wp:anchor distT="0" distB="0" distL="114300" distR="114300" simplePos="0" relativeHeight="251679744" behindDoc="0" locked="0" layoutInCell="1" allowOverlap="1" wp14:anchorId="5B88DEEB" wp14:editId="2CDCBC28">
            <wp:simplePos x="0" y="0"/>
            <wp:positionH relativeFrom="margin">
              <wp:posOffset>3857625</wp:posOffset>
            </wp:positionH>
            <wp:positionV relativeFrom="margin">
              <wp:posOffset>5535295</wp:posOffset>
            </wp:positionV>
            <wp:extent cx="762000" cy="494030"/>
            <wp:effectExtent l="0" t="0" r="0" b="1270"/>
            <wp:wrapSquare wrapText="bothSides"/>
            <wp:docPr id="16" name="Picture 16" descr="Hampton by Hilton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mpton by Hilton - Wikipedia"/>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762000" cy="494030"/>
                    </a:xfrm>
                    <a:prstGeom prst="rect">
                      <a:avLst/>
                    </a:prstGeom>
                    <a:noFill/>
                    <a:ln>
                      <a:noFill/>
                    </a:ln>
                  </pic:spPr>
                </pic:pic>
              </a:graphicData>
            </a:graphic>
          </wp:anchor>
        </w:drawing>
      </w:r>
      <w:r>
        <w:rPr>
          <w:rFonts w:ascii="Times New Roman" w:hAnsi="Times New Roman" w:cs="Times New Roman"/>
          <w:b/>
          <w:sz w:val="24"/>
        </w:rPr>
        <w:br w:type="page"/>
      </w:r>
    </w:p>
    <w:p w14:paraId="4812085D" w14:textId="77777777" w:rsidR="001E3225" w:rsidRDefault="001E3225" w:rsidP="001E3225">
      <w:pPr>
        <w:rPr>
          <w:rFonts w:ascii="Times New Roman" w:hAnsi="Times New Roman" w:cs="Times New Roman"/>
          <w:b/>
          <w:sz w:val="24"/>
        </w:rPr>
      </w:pPr>
      <w:proofErr w:type="gramStart"/>
      <w:r w:rsidRPr="003A1455">
        <w:rPr>
          <w:rFonts w:ascii="Times New Roman" w:hAnsi="Times New Roman" w:cs="Times New Roman"/>
          <w:b/>
          <w:sz w:val="24"/>
        </w:rPr>
        <w:lastRenderedPageBreak/>
        <w:t>Bowmans</w:t>
      </w:r>
      <w:proofErr w:type="gramEnd"/>
      <w:r w:rsidRPr="003A1455">
        <w:rPr>
          <w:rFonts w:ascii="Times New Roman" w:hAnsi="Times New Roman" w:cs="Times New Roman"/>
          <w:b/>
          <w:sz w:val="24"/>
        </w:rPr>
        <w:t xml:space="preserve"> strategy clock</w:t>
      </w:r>
      <w:r>
        <w:rPr>
          <w:rFonts w:ascii="Times New Roman" w:hAnsi="Times New Roman" w:cs="Times New Roman"/>
          <w:b/>
          <w:sz w:val="24"/>
        </w:rPr>
        <w:t>:</w:t>
      </w:r>
    </w:p>
    <w:p w14:paraId="76D7B272" w14:textId="77777777" w:rsidR="001E3225" w:rsidRDefault="001E3225" w:rsidP="00AB2164">
      <w:pPr>
        <w:spacing w:line="360" w:lineRule="auto"/>
        <w:jc w:val="both"/>
        <w:rPr>
          <w:rFonts w:ascii="Times New Roman" w:hAnsi="Times New Roman" w:cs="Times New Roman"/>
          <w:b/>
          <w:sz w:val="24"/>
        </w:rPr>
      </w:pPr>
      <w:r>
        <w:rPr>
          <w:noProof/>
        </w:rPr>
        <w:drawing>
          <wp:anchor distT="0" distB="0" distL="114300" distR="114300" simplePos="0" relativeHeight="251684864" behindDoc="0" locked="0" layoutInCell="1" allowOverlap="1" wp14:anchorId="2B2B1BC1" wp14:editId="2FD4910F">
            <wp:simplePos x="0" y="0"/>
            <wp:positionH relativeFrom="margin">
              <wp:posOffset>1076325</wp:posOffset>
            </wp:positionH>
            <wp:positionV relativeFrom="margin">
              <wp:posOffset>447675</wp:posOffset>
            </wp:positionV>
            <wp:extent cx="4019550" cy="2514600"/>
            <wp:effectExtent l="0" t="0" r="0" b="0"/>
            <wp:wrapSquare wrapText="bothSides"/>
            <wp:docPr id="5" name="Picture 5" descr="Customer Loyalty &amp; The Bowman's C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tomer Loyalty &amp; The Bowman's Clock."/>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19550" cy="2514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BE5B760" w14:textId="77777777" w:rsidR="001E3225" w:rsidRDefault="001E3225" w:rsidP="00AB2164">
      <w:pPr>
        <w:spacing w:line="360" w:lineRule="auto"/>
        <w:jc w:val="both"/>
        <w:rPr>
          <w:rFonts w:ascii="Times New Roman" w:hAnsi="Times New Roman" w:cs="Times New Roman"/>
          <w:b/>
          <w:sz w:val="24"/>
        </w:rPr>
      </w:pPr>
    </w:p>
    <w:p w14:paraId="46B8B05F" w14:textId="77777777" w:rsidR="001E3225" w:rsidRDefault="001E3225" w:rsidP="00AB2164">
      <w:pPr>
        <w:spacing w:line="360" w:lineRule="auto"/>
        <w:jc w:val="both"/>
        <w:rPr>
          <w:rFonts w:ascii="Times New Roman" w:hAnsi="Times New Roman" w:cs="Times New Roman"/>
          <w:b/>
          <w:sz w:val="24"/>
        </w:rPr>
      </w:pPr>
    </w:p>
    <w:p w14:paraId="365305D4" w14:textId="77777777" w:rsidR="001E3225" w:rsidRDefault="001E3225" w:rsidP="00AB2164">
      <w:pPr>
        <w:spacing w:line="360" w:lineRule="auto"/>
        <w:jc w:val="both"/>
        <w:rPr>
          <w:rFonts w:ascii="Times New Roman" w:hAnsi="Times New Roman" w:cs="Times New Roman"/>
          <w:b/>
          <w:sz w:val="24"/>
        </w:rPr>
      </w:pPr>
    </w:p>
    <w:p w14:paraId="2A135D46" w14:textId="77777777" w:rsidR="001E3225" w:rsidRDefault="001E3225" w:rsidP="00AB2164">
      <w:pPr>
        <w:spacing w:line="360" w:lineRule="auto"/>
        <w:jc w:val="both"/>
        <w:rPr>
          <w:rFonts w:ascii="Times New Roman" w:hAnsi="Times New Roman" w:cs="Times New Roman"/>
          <w:b/>
          <w:sz w:val="24"/>
        </w:rPr>
      </w:pPr>
    </w:p>
    <w:p w14:paraId="43EE164E" w14:textId="77777777" w:rsidR="001E3225" w:rsidRDefault="001E3225" w:rsidP="00AB2164">
      <w:pPr>
        <w:spacing w:line="360" w:lineRule="auto"/>
        <w:jc w:val="both"/>
        <w:rPr>
          <w:rFonts w:ascii="Times New Roman" w:hAnsi="Times New Roman" w:cs="Times New Roman"/>
          <w:b/>
          <w:sz w:val="24"/>
        </w:rPr>
      </w:pPr>
    </w:p>
    <w:p w14:paraId="1FDA79F1" w14:textId="77777777" w:rsidR="001E3225" w:rsidRDefault="001E3225" w:rsidP="00AB2164">
      <w:pPr>
        <w:spacing w:line="360" w:lineRule="auto"/>
        <w:jc w:val="both"/>
        <w:rPr>
          <w:rFonts w:ascii="Times New Roman" w:hAnsi="Times New Roman" w:cs="Times New Roman"/>
          <w:b/>
          <w:sz w:val="24"/>
        </w:rPr>
      </w:pPr>
    </w:p>
    <w:p w14:paraId="1B84D098" w14:textId="77777777" w:rsidR="001E3225" w:rsidRDefault="001E3225" w:rsidP="00AB2164">
      <w:pPr>
        <w:spacing w:line="360" w:lineRule="auto"/>
        <w:jc w:val="both"/>
        <w:rPr>
          <w:rFonts w:ascii="Times New Roman" w:hAnsi="Times New Roman" w:cs="Times New Roman"/>
          <w:b/>
          <w:sz w:val="24"/>
        </w:rPr>
      </w:pPr>
    </w:p>
    <w:p w14:paraId="514319FB" w14:textId="77777777" w:rsidR="00AB2164" w:rsidRPr="004E7FA9" w:rsidRDefault="009C6BC9" w:rsidP="00AB2164">
      <w:pPr>
        <w:spacing w:line="360" w:lineRule="auto"/>
        <w:jc w:val="both"/>
        <w:rPr>
          <w:rFonts w:ascii="Times New Roman" w:hAnsi="Times New Roman" w:cs="Times New Roman"/>
          <w:b/>
          <w:sz w:val="24"/>
        </w:rPr>
      </w:pPr>
      <w:r>
        <w:rPr>
          <w:rFonts w:ascii="Times New Roman" w:hAnsi="Times New Roman" w:cs="Times New Roman"/>
          <w:b/>
          <w:sz w:val="24"/>
        </w:rPr>
        <w:t>Collaborators</w:t>
      </w:r>
    </w:p>
    <w:p w14:paraId="164885F5" w14:textId="77777777" w:rsidR="00003D51" w:rsidRDefault="00003D51" w:rsidP="00AB2164">
      <w:pPr>
        <w:spacing w:line="360" w:lineRule="auto"/>
        <w:jc w:val="both"/>
        <w:rPr>
          <w:rFonts w:ascii="Times New Roman" w:hAnsi="Times New Roman" w:cs="Times New Roman"/>
          <w:sz w:val="24"/>
        </w:rPr>
      </w:pPr>
      <w:r w:rsidRPr="00003D51">
        <w:rPr>
          <w:rFonts w:ascii="Times New Roman" w:hAnsi="Times New Roman" w:cs="Times New Roman"/>
          <w:sz w:val="24"/>
        </w:rPr>
        <w:t>Franchises, partnerships, and other forms of business-to-business interaction are crucial for increasing a company's visibility and revenue. In order to build strategic alliances and cross-promote, The Ritz-Carlton should investigate current relationships and new partnerships. Working with other businesses in the tourism industry can improve the consumer experience and help you reach more people (Dunning and McQueen, 2022). To enter untapped markets and broaden the reach of the brand, franchising can be investigated.</w:t>
      </w:r>
    </w:p>
    <w:p w14:paraId="7747BE53" w14:textId="77777777" w:rsidR="00AB2164" w:rsidRPr="004E7FA9" w:rsidRDefault="009C6BC9" w:rsidP="00AB2164">
      <w:pPr>
        <w:spacing w:line="360" w:lineRule="auto"/>
        <w:jc w:val="both"/>
        <w:rPr>
          <w:rFonts w:ascii="Times New Roman" w:hAnsi="Times New Roman" w:cs="Times New Roman"/>
          <w:b/>
          <w:sz w:val="24"/>
        </w:rPr>
      </w:pPr>
      <w:r>
        <w:rPr>
          <w:rFonts w:ascii="Times New Roman" w:hAnsi="Times New Roman" w:cs="Times New Roman"/>
          <w:b/>
          <w:sz w:val="24"/>
        </w:rPr>
        <w:t>Climate</w:t>
      </w:r>
    </w:p>
    <w:p w14:paraId="165D6A72" w14:textId="77777777" w:rsidR="001E3225" w:rsidRDefault="00003D51" w:rsidP="00AB2164">
      <w:pPr>
        <w:spacing w:line="360" w:lineRule="auto"/>
        <w:jc w:val="both"/>
        <w:rPr>
          <w:rFonts w:ascii="Times New Roman" w:hAnsi="Times New Roman" w:cs="Times New Roman"/>
          <w:sz w:val="24"/>
        </w:rPr>
      </w:pPr>
      <w:r w:rsidRPr="00003D51">
        <w:rPr>
          <w:rFonts w:ascii="Times New Roman" w:hAnsi="Times New Roman" w:cs="Times New Roman"/>
          <w:sz w:val="24"/>
        </w:rPr>
        <w:t>To fully grasp the macro environmental elements that influence the hotel business, a thorough PESTLE analysis is essential</w:t>
      </w:r>
      <w:r w:rsidR="001E3225">
        <w:rPr>
          <w:rFonts w:ascii="Times New Roman" w:hAnsi="Times New Roman" w:cs="Times New Roman"/>
          <w:sz w:val="24"/>
        </w:rPr>
        <w:t xml:space="preserve"> </w:t>
      </w:r>
      <w:r w:rsidR="001E3225" w:rsidRPr="00003D51">
        <w:rPr>
          <w:rFonts w:ascii="Times New Roman" w:hAnsi="Times New Roman" w:cs="Times New Roman"/>
          <w:sz w:val="24"/>
        </w:rPr>
        <w:t>(Eikenberry, 2018).</w:t>
      </w:r>
    </w:p>
    <w:p w14:paraId="18C9474C" w14:textId="77777777" w:rsidR="001E3225" w:rsidRPr="001E3225" w:rsidRDefault="001E3225" w:rsidP="001E3225">
      <w:pPr>
        <w:spacing w:line="360" w:lineRule="auto"/>
        <w:jc w:val="both"/>
        <w:rPr>
          <w:rFonts w:ascii="Times New Roman" w:hAnsi="Times New Roman" w:cs="Times New Roman"/>
          <w:sz w:val="24"/>
        </w:rPr>
      </w:pPr>
      <w:r w:rsidRPr="001E3225">
        <w:rPr>
          <w:rFonts w:ascii="Times New Roman" w:hAnsi="Times New Roman" w:cs="Times New Roman"/>
          <w:b/>
          <w:sz w:val="24"/>
        </w:rPr>
        <w:t>Political:</w:t>
      </w:r>
      <w:r w:rsidRPr="001E3225">
        <w:rPr>
          <w:rFonts w:ascii="Times New Roman" w:hAnsi="Times New Roman" w:cs="Times New Roman"/>
          <w:sz w:val="24"/>
        </w:rPr>
        <w:t xml:space="preserve"> </w:t>
      </w:r>
      <w:r w:rsidR="008C3004" w:rsidRPr="008C3004">
        <w:rPr>
          <w:rFonts w:ascii="Times New Roman" w:hAnsi="Times New Roman" w:cs="Times New Roman"/>
          <w:sz w:val="24"/>
        </w:rPr>
        <w:t>Since the Ritz-Carlton Hotel Company has properties all over the world, it must consider issues of politics such as currency fluctuations, tax rates, and the reliability of national governments.</w:t>
      </w:r>
    </w:p>
    <w:p w14:paraId="7CC0E4B4" w14:textId="77777777" w:rsidR="001E3225" w:rsidRPr="001E3225" w:rsidRDefault="001E3225" w:rsidP="001E3225">
      <w:pPr>
        <w:spacing w:line="360" w:lineRule="auto"/>
        <w:jc w:val="both"/>
        <w:rPr>
          <w:rFonts w:ascii="Times New Roman" w:hAnsi="Times New Roman" w:cs="Times New Roman"/>
          <w:sz w:val="24"/>
        </w:rPr>
      </w:pPr>
      <w:r w:rsidRPr="001E3225">
        <w:rPr>
          <w:rFonts w:ascii="Times New Roman" w:hAnsi="Times New Roman" w:cs="Times New Roman"/>
          <w:b/>
          <w:sz w:val="24"/>
        </w:rPr>
        <w:t>Economic:</w:t>
      </w:r>
      <w:r w:rsidRPr="001E3225">
        <w:rPr>
          <w:rFonts w:ascii="Times New Roman" w:hAnsi="Times New Roman" w:cs="Times New Roman"/>
          <w:sz w:val="24"/>
        </w:rPr>
        <w:t xml:space="preserve"> </w:t>
      </w:r>
      <w:r w:rsidR="008C3004" w:rsidRPr="008C3004">
        <w:rPr>
          <w:rFonts w:ascii="Times New Roman" w:hAnsi="Times New Roman" w:cs="Times New Roman"/>
          <w:sz w:val="24"/>
        </w:rPr>
        <w:t>Exchange rates, consumer spending habits, and general economic stability are only some of the economic factors and volatility in the worldwide market that affect the company's financial success.</w:t>
      </w:r>
    </w:p>
    <w:p w14:paraId="0F12D324" w14:textId="77777777" w:rsidR="001E3225" w:rsidRPr="001E3225" w:rsidRDefault="001E3225" w:rsidP="001E3225">
      <w:pPr>
        <w:spacing w:line="360" w:lineRule="auto"/>
        <w:jc w:val="both"/>
        <w:rPr>
          <w:rFonts w:ascii="Times New Roman" w:hAnsi="Times New Roman" w:cs="Times New Roman"/>
          <w:sz w:val="24"/>
        </w:rPr>
      </w:pPr>
      <w:r w:rsidRPr="001E3225">
        <w:rPr>
          <w:rFonts w:ascii="Times New Roman" w:hAnsi="Times New Roman" w:cs="Times New Roman"/>
          <w:b/>
          <w:sz w:val="24"/>
        </w:rPr>
        <w:lastRenderedPageBreak/>
        <w:t>Social:</w:t>
      </w:r>
      <w:r w:rsidRPr="001E3225">
        <w:rPr>
          <w:rFonts w:ascii="Times New Roman" w:hAnsi="Times New Roman" w:cs="Times New Roman"/>
          <w:sz w:val="24"/>
        </w:rPr>
        <w:t xml:space="preserve"> </w:t>
      </w:r>
      <w:r w:rsidR="008C3004" w:rsidRPr="008C3004">
        <w:rPr>
          <w:rFonts w:ascii="Times New Roman" w:hAnsi="Times New Roman" w:cs="Times New Roman"/>
          <w:sz w:val="24"/>
        </w:rPr>
        <w:t>The Company’s future success depends on being sensitive to and accommodating of many cultural norms and social movements.</w:t>
      </w:r>
    </w:p>
    <w:p w14:paraId="603AC865" w14:textId="77777777" w:rsidR="008C3004" w:rsidRDefault="001E3225" w:rsidP="001E3225">
      <w:pPr>
        <w:spacing w:line="360" w:lineRule="auto"/>
        <w:jc w:val="both"/>
        <w:rPr>
          <w:rFonts w:ascii="Times New Roman" w:hAnsi="Times New Roman" w:cs="Times New Roman"/>
          <w:sz w:val="24"/>
        </w:rPr>
      </w:pPr>
      <w:r w:rsidRPr="001E3225">
        <w:rPr>
          <w:rFonts w:ascii="Times New Roman" w:hAnsi="Times New Roman" w:cs="Times New Roman"/>
          <w:b/>
          <w:sz w:val="24"/>
        </w:rPr>
        <w:t>Technological:</w:t>
      </w:r>
      <w:r w:rsidRPr="001E3225">
        <w:rPr>
          <w:rFonts w:ascii="Times New Roman" w:hAnsi="Times New Roman" w:cs="Times New Roman"/>
          <w:sz w:val="24"/>
        </w:rPr>
        <w:t xml:space="preserve"> </w:t>
      </w:r>
      <w:r w:rsidR="008C3004" w:rsidRPr="008C3004">
        <w:rPr>
          <w:rFonts w:ascii="Times New Roman" w:hAnsi="Times New Roman" w:cs="Times New Roman"/>
          <w:sz w:val="24"/>
        </w:rPr>
        <w:t>Innovations in customer service, digital platforms, and data security are just a few examples of how important it is for the organization to stay abreast of emerging technologies.</w:t>
      </w:r>
    </w:p>
    <w:p w14:paraId="4A26ACFF" w14:textId="77777777" w:rsidR="008C3004" w:rsidRDefault="001E3225" w:rsidP="00AB2164">
      <w:pPr>
        <w:spacing w:line="360" w:lineRule="auto"/>
        <w:jc w:val="both"/>
        <w:rPr>
          <w:rFonts w:ascii="Times New Roman" w:hAnsi="Times New Roman" w:cs="Times New Roman"/>
          <w:sz w:val="24"/>
        </w:rPr>
      </w:pPr>
      <w:r w:rsidRPr="001E3225">
        <w:rPr>
          <w:rFonts w:ascii="Times New Roman" w:hAnsi="Times New Roman" w:cs="Times New Roman"/>
          <w:b/>
          <w:sz w:val="24"/>
        </w:rPr>
        <w:t>Legal:</w:t>
      </w:r>
      <w:r w:rsidRPr="001E3225">
        <w:rPr>
          <w:rFonts w:ascii="Times New Roman" w:hAnsi="Times New Roman" w:cs="Times New Roman"/>
          <w:sz w:val="24"/>
        </w:rPr>
        <w:t xml:space="preserve"> </w:t>
      </w:r>
      <w:r w:rsidR="008C3004" w:rsidRPr="008C3004">
        <w:rPr>
          <w:rFonts w:ascii="Times New Roman" w:hAnsi="Times New Roman" w:cs="Times New Roman"/>
          <w:sz w:val="24"/>
        </w:rPr>
        <w:t xml:space="preserve">The Company’s ability to function depends on its ability to follow all applicable laws and regulations, including those pertaining to employment, the environment, and </w:t>
      </w:r>
      <w:proofErr w:type="spellStart"/>
      <w:r w:rsidR="008C3004" w:rsidRPr="008C3004">
        <w:rPr>
          <w:rFonts w:ascii="Times New Roman" w:hAnsi="Times New Roman" w:cs="Times New Roman"/>
          <w:sz w:val="24"/>
        </w:rPr>
        <w:t>licencing</w:t>
      </w:r>
      <w:proofErr w:type="spellEnd"/>
      <w:r w:rsidR="008C3004" w:rsidRPr="008C3004">
        <w:rPr>
          <w:rFonts w:ascii="Times New Roman" w:hAnsi="Times New Roman" w:cs="Times New Roman"/>
          <w:sz w:val="24"/>
        </w:rPr>
        <w:t>.</w:t>
      </w:r>
    </w:p>
    <w:p w14:paraId="48C79877" w14:textId="77777777" w:rsidR="008C3004" w:rsidRDefault="001E3225" w:rsidP="00AB2164">
      <w:pPr>
        <w:spacing w:line="360" w:lineRule="auto"/>
        <w:jc w:val="both"/>
        <w:rPr>
          <w:rFonts w:ascii="Times New Roman" w:hAnsi="Times New Roman" w:cs="Times New Roman"/>
          <w:sz w:val="24"/>
        </w:rPr>
      </w:pPr>
      <w:r w:rsidRPr="001E3225">
        <w:rPr>
          <w:rFonts w:ascii="Times New Roman" w:hAnsi="Times New Roman" w:cs="Times New Roman"/>
          <w:b/>
          <w:sz w:val="24"/>
        </w:rPr>
        <w:t>Environmental:</w:t>
      </w:r>
      <w:r w:rsidRPr="001E3225">
        <w:rPr>
          <w:rFonts w:ascii="Times New Roman" w:hAnsi="Times New Roman" w:cs="Times New Roman"/>
          <w:sz w:val="24"/>
        </w:rPr>
        <w:t xml:space="preserve"> </w:t>
      </w:r>
      <w:r w:rsidR="008C3004" w:rsidRPr="008C3004">
        <w:rPr>
          <w:rFonts w:ascii="Times New Roman" w:hAnsi="Times New Roman" w:cs="Times New Roman"/>
          <w:sz w:val="24"/>
        </w:rPr>
        <w:t xml:space="preserve">Energy efficiency, trash reduction, and other environmentally friendly </w:t>
      </w:r>
      <w:proofErr w:type="spellStart"/>
      <w:r w:rsidR="008C3004" w:rsidRPr="008C3004">
        <w:rPr>
          <w:rFonts w:ascii="Times New Roman" w:hAnsi="Times New Roman" w:cs="Times New Roman"/>
          <w:sz w:val="24"/>
        </w:rPr>
        <w:t>practises</w:t>
      </w:r>
      <w:proofErr w:type="spellEnd"/>
      <w:r w:rsidR="008C3004" w:rsidRPr="008C3004">
        <w:rPr>
          <w:rFonts w:ascii="Times New Roman" w:hAnsi="Times New Roman" w:cs="Times New Roman"/>
          <w:sz w:val="24"/>
        </w:rPr>
        <w:t xml:space="preserve"> are receiving increased attention from the company.</w:t>
      </w:r>
    </w:p>
    <w:p w14:paraId="2C30E14D" w14:textId="77777777" w:rsidR="00AB2164" w:rsidRPr="004E7FA9" w:rsidRDefault="009C6BC9" w:rsidP="00AB2164">
      <w:pPr>
        <w:spacing w:line="360" w:lineRule="auto"/>
        <w:jc w:val="both"/>
        <w:rPr>
          <w:rFonts w:ascii="Times New Roman" w:hAnsi="Times New Roman" w:cs="Times New Roman"/>
          <w:b/>
          <w:sz w:val="24"/>
        </w:rPr>
      </w:pPr>
      <w:r>
        <w:rPr>
          <w:rFonts w:ascii="Times New Roman" w:hAnsi="Times New Roman" w:cs="Times New Roman"/>
          <w:b/>
          <w:sz w:val="24"/>
        </w:rPr>
        <w:t>Marketing Mix</w:t>
      </w:r>
    </w:p>
    <w:p w14:paraId="6A40192B" w14:textId="77777777" w:rsidR="00EB4908" w:rsidRPr="00DC11FF" w:rsidRDefault="00003D51" w:rsidP="00DC11FF">
      <w:pPr>
        <w:spacing w:line="360" w:lineRule="auto"/>
        <w:jc w:val="both"/>
        <w:rPr>
          <w:rFonts w:ascii="Times New Roman" w:hAnsi="Times New Roman" w:cs="Times New Roman"/>
          <w:b/>
          <w:sz w:val="24"/>
        </w:rPr>
      </w:pPr>
      <w:r w:rsidRPr="00DC11FF">
        <w:rPr>
          <w:rFonts w:ascii="Times New Roman" w:hAnsi="Times New Roman" w:cs="Times New Roman"/>
          <w:sz w:val="24"/>
        </w:rPr>
        <w:t xml:space="preserve">Current value proposition, pricing, distribution channels, and promotions can be uncovered by a marketing mix analysis (Han, Kim, &amp; Jeong, 2016). </w:t>
      </w:r>
    </w:p>
    <w:p w14:paraId="38126A6D" w14:textId="77777777" w:rsidR="00EB4908" w:rsidRPr="00DC11FF" w:rsidRDefault="00EB4908" w:rsidP="00DC11FF">
      <w:pPr>
        <w:spacing w:line="360" w:lineRule="auto"/>
        <w:jc w:val="both"/>
        <w:rPr>
          <w:rFonts w:ascii="Times New Roman" w:hAnsi="Times New Roman" w:cs="Times New Roman"/>
          <w:b/>
          <w:sz w:val="24"/>
        </w:rPr>
      </w:pPr>
      <w:r w:rsidRPr="00DC11FF">
        <w:rPr>
          <w:rFonts w:ascii="Times New Roman" w:hAnsi="Times New Roman" w:cs="Times New Roman"/>
          <w:sz w:val="24"/>
        </w:rPr>
        <w:t>Product: Luxury hotel chain offering exceptional accommodations, world-class service, and elegant amenities.</w:t>
      </w:r>
    </w:p>
    <w:p w14:paraId="3589AF57" w14:textId="77777777" w:rsidR="00EB4908" w:rsidRPr="00DC11FF" w:rsidRDefault="00EB4908" w:rsidP="00DC11FF">
      <w:pPr>
        <w:spacing w:line="360" w:lineRule="auto"/>
        <w:jc w:val="both"/>
        <w:rPr>
          <w:rFonts w:ascii="Times New Roman" w:hAnsi="Times New Roman" w:cs="Times New Roman"/>
          <w:b/>
          <w:sz w:val="24"/>
        </w:rPr>
      </w:pPr>
      <w:r w:rsidRPr="00DC11FF">
        <w:rPr>
          <w:rFonts w:ascii="Times New Roman" w:hAnsi="Times New Roman" w:cs="Times New Roman"/>
          <w:sz w:val="24"/>
        </w:rPr>
        <w:t xml:space="preserve">Price: </w:t>
      </w:r>
      <w:r w:rsidR="008C3004" w:rsidRPr="008C3004">
        <w:rPr>
          <w:rFonts w:ascii="Times New Roman" w:hAnsi="Times New Roman" w:cs="Times New Roman"/>
          <w:sz w:val="24"/>
        </w:rPr>
        <w:t>Strategy of charging a premium that reflects the superior product and limited availability of the brand.</w:t>
      </w:r>
    </w:p>
    <w:p w14:paraId="7E186AFA" w14:textId="77777777" w:rsidR="008C3004" w:rsidRDefault="00EB4908" w:rsidP="00DC11FF">
      <w:pPr>
        <w:spacing w:line="360" w:lineRule="auto"/>
        <w:jc w:val="both"/>
        <w:rPr>
          <w:rFonts w:ascii="Times New Roman" w:hAnsi="Times New Roman" w:cs="Times New Roman"/>
          <w:sz w:val="24"/>
        </w:rPr>
      </w:pPr>
      <w:r w:rsidRPr="00DC11FF">
        <w:rPr>
          <w:rFonts w:ascii="Times New Roman" w:hAnsi="Times New Roman" w:cs="Times New Roman"/>
          <w:sz w:val="24"/>
        </w:rPr>
        <w:t xml:space="preserve">Place: </w:t>
      </w:r>
      <w:r w:rsidR="008C3004" w:rsidRPr="008C3004">
        <w:rPr>
          <w:rFonts w:ascii="Times New Roman" w:hAnsi="Times New Roman" w:cs="Times New Roman"/>
          <w:sz w:val="24"/>
        </w:rPr>
        <w:t>Hotels are strategically placed in 30 different countries and territories, with more on the way.</w:t>
      </w:r>
    </w:p>
    <w:p w14:paraId="09CCF8E0" w14:textId="77777777" w:rsidR="008C3004" w:rsidRDefault="00EB4908" w:rsidP="00DC11FF">
      <w:pPr>
        <w:spacing w:line="360" w:lineRule="auto"/>
        <w:jc w:val="both"/>
        <w:rPr>
          <w:rFonts w:ascii="Times New Roman" w:hAnsi="Times New Roman" w:cs="Times New Roman"/>
          <w:sz w:val="24"/>
        </w:rPr>
      </w:pPr>
      <w:r w:rsidRPr="00DC11FF">
        <w:rPr>
          <w:rFonts w:ascii="Times New Roman" w:hAnsi="Times New Roman" w:cs="Times New Roman"/>
          <w:sz w:val="24"/>
        </w:rPr>
        <w:t xml:space="preserve">Promotion: </w:t>
      </w:r>
      <w:r w:rsidR="008C3004" w:rsidRPr="008C3004">
        <w:rPr>
          <w:rFonts w:ascii="Times New Roman" w:hAnsi="Times New Roman" w:cs="Times New Roman"/>
          <w:sz w:val="24"/>
        </w:rPr>
        <w:t>Extensive advertising efforts emphasizing the company's high standards of quality, service, and innovation.</w:t>
      </w:r>
    </w:p>
    <w:p w14:paraId="17746D30" w14:textId="77777777" w:rsidR="008C3004" w:rsidRDefault="00EB4908" w:rsidP="00DC11FF">
      <w:pPr>
        <w:spacing w:line="360" w:lineRule="auto"/>
        <w:jc w:val="both"/>
        <w:rPr>
          <w:rFonts w:ascii="Times New Roman" w:hAnsi="Times New Roman" w:cs="Times New Roman"/>
          <w:sz w:val="24"/>
        </w:rPr>
      </w:pPr>
      <w:r w:rsidRPr="00DC11FF">
        <w:rPr>
          <w:rFonts w:ascii="Times New Roman" w:hAnsi="Times New Roman" w:cs="Times New Roman"/>
          <w:sz w:val="24"/>
        </w:rPr>
        <w:t xml:space="preserve">People: </w:t>
      </w:r>
      <w:r w:rsidR="008C3004" w:rsidRPr="008C3004">
        <w:rPr>
          <w:rFonts w:ascii="Times New Roman" w:hAnsi="Times New Roman" w:cs="Times New Roman"/>
          <w:sz w:val="24"/>
        </w:rPr>
        <w:t>Staff members that have received extensive training and are dedicated to providing superior customer service.</w:t>
      </w:r>
    </w:p>
    <w:p w14:paraId="688D8CAC" w14:textId="77777777" w:rsidR="008C3004" w:rsidRDefault="00EB4908" w:rsidP="00DC11FF">
      <w:pPr>
        <w:spacing w:line="360" w:lineRule="auto"/>
        <w:jc w:val="both"/>
        <w:rPr>
          <w:rFonts w:ascii="Times New Roman" w:hAnsi="Times New Roman" w:cs="Times New Roman"/>
          <w:sz w:val="24"/>
        </w:rPr>
      </w:pPr>
      <w:r w:rsidRPr="00DC11FF">
        <w:rPr>
          <w:rFonts w:ascii="Times New Roman" w:hAnsi="Times New Roman" w:cs="Times New Roman"/>
          <w:sz w:val="24"/>
        </w:rPr>
        <w:t xml:space="preserve">Process: </w:t>
      </w:r>
      <w:r w:rsidR="008C3004" w:rsidRPr="008C3004">
        <w:rPr>
          <w:rFonts w:ascii="Times New Roman" w:hAnsi="Times New Roman" w:cs="Times New Roman"/>
          <w:sz w:val="24"/>
        </w:rPr>
        <w:t>Facilitated reservations and tailo</w:t>
      </w:r>
      <w:r w:rsidR="008C3004">
        <w:rPr>
          <w:rFonts w:ascii="Times New Roman" w:hAnsi="Times New Roman" w:cs="Times New Roman"/>
          <w:sz w:val="24"/>
        </w:rPr>
        <w:t>red service for each individual.</w:t>
      </w:r>
    </w:p>
    <w:p w14:paraId="195A9235" w14:textId="77777777" w:rsidR="00EB4908" w:rsidRPr="00DC11FF" w:rsidRDefault="00EB4908" w:rsidP="00DC11FF">
      <w:pPr>
        <w:spacing w:line="360" w:lineRule="auto"/>
        <w:jc w:val="both"/>
        <w:rPr>
          <w:rFonts w:ascii="Times New Roman" w:hAnsi="Times New Roman" w:cs="Times New Roman"/>
          <w:b/>
          <w:sz w:val="24"/>
        </w:rPr>
      </w:pPr>
      <w:r w:rsidRPr="00DC11FF">
        <w:rPr>
          <w:rFonts w:ascii="Times New Roman" w:hAnsi="Times New Roman" w:cs="Times New Roman"/>
          <w:sz w:val="24"/>
        </w:rPr>
        <w:t xml:space="preserve">Physical evidence: </w:t>
      </w:r>
      <w:r w:rsidR="008C3004" w:rsidRPr="008C3004">
        <w:rPr>
          <w:rFonts w:ascii="Times New Roman" w:hAnsi="Times New Roman" w:cs="Times New Roman"/>
          <w:sz w:val="24"/>
        </w:rPr>
        <w:t>Everything about this hotel is top-notch, from the service to the rooms to the food.</w:t>
      </w:r>
    </w:p>
    <w:p w14:paraId="42A7A810" w14:textId="77777777" w:rsidR="00AB2164" w:rsidRPr="00AB2164" w:rsidRDefault="00AB2164" w:rsidP="00EB4908">
      <w:pPr>
        <w:pStyle w:val="Heading1"/>
        <w:spacing w:after="240" w:line="360" w:lineRule="auto"/>
      </w:pPr>
      <w:bookmarkStart w:id="2" w:name="_Toc135999119"/>
      <w:r w:rsidRPr="00AB2164">
        <w:lastRenderedPageBreak/>
        <w:t>Objectives</w:t>
      </w:r>
      <w:bookmarkEnd w:id="2"/>
      <w:r w:rsidRPr="00AB2164">
        <w:t xml:space="preserve"> </w:t>
      </w:r>
    </w:p>
    <w:p w14:paraId="34E7391E" w14:textId="77777777" w:rsidR="00003D51" w:rsidRPr="00003D51" w:rsidRDefault="00210BEE" w:rsidP="00003D51">
      <w:pPr>
        <w:spacing w:line="360" w:lineRule="auto"/>
        <w:jc w:val="both"/>
        <w:rPr>
          <w:rFonts w:ascii="Times New Roman" w:hAnsi="Times New Roman" w:cs="Times New Roman"/>
          <w:b/>
          <w:sz w:val="24"/>
        </w:rPr>
      </w:pPr>
      <w:r w:rsidRPr="00003D51">
        <w:rPr>
          <w:rFonts w:ascii="Times New Roman" w:hAnsi="Times New Roman" w:cs="Times New Roman"/>
          <w:b/>
          <w:sz w:val="24"/>
        </w:rPr>
        <w:t>SMART target</w:t>
      </w:r>
    </w:p>
    <w:p w14:paraId="2586FC6E" w14:textId="77777777" w:rsidR="00003D51" w:rsidRPr="00003D51" w:rsidRDefault="00003D51" w:rsidP="00003D51">
      <w:pPr>
        <w:spacing w:line="360" w:lineRule="auto"/>
        <w:jc w:val="both"/>
        <w:rPr>
          <w:rFonts w:ascii="Times New Roman" w:hAnsi="Times New Roman" w:cs="Times New Roman"/>
          <w:sz w:val="24"/>
        </w:rPr>
      </w:pPr>
      <w:r w:rsidRPr="00003D51">
        <w:rPr>
          <w:rFonts w:ascii="Times New Roman" w:hAnsi="Times New Roman" w:cs="Times New Roman"/>
          <w:sz w:val="24"/>
        </w:rPr>
        <w:t>Achieving a 10% increase in website traffic and a 20% rise in social media followers within a year is the SMART goal for this marketing strategy. Targeted marketing efforts, optimized search engine optimization tactics, and captivating content and interactive social media activities will help accomplish this (Kim and Chae, 2018). The number of unique visitors, the number of page views, and the amount of time users spend on the site, and engagement metrics like likes, comments, and shares on social networking platforms will all be used to gauge success. These KPIs should be tracked on a regular basis so that the marketing strategy may be fine-tuned to get the desired results.</w:t>
      </w:r>
    </w:p>
    <w:p w14:paraId="468EDB35" w14:textId="77777777" w:rsidR="00AB2164" w:rsidRPr="00AB2164" w:rsidRDefault="00AB2164" w:rsidP="005F0063">
      <w:pPr>
        <w:pStyle w:val="Heading1"/>
        <w:spacing w:after="240"/>
      </w:pPr>
      <w:bookmarkStart w:id="3" w:name="_Toc135999120"/>
      <w:r w:rsidRPr="00AB2164">
        <w:t>Strategy</w:t>
      </w:r>
      <w:bookmarkEnd w:id="3"/>
      <w:r w:rsidRPr="00AB2164">
        <w:t xml:space="preserve"> </w:t>
      </w:r>
    </w:p>
    <w:p w14:paraId="717C5286" w14:textId="77777777" w:rsidR="00003D51" w:rsidRDefault="00003D51" w:rsidP="00003D51">
      <w:pPr>
        <w:spacing w:line="360" w:lineRule="auto"/>
        <w:jc w:val="both"/>
        <w:rPr>
          <w:rFonts w:ascii="Times New Roman" w:hAnsi="Times New Roman" w:cs="Times New Roman"/>
          <w:sz w:val="24"/>
        </w:rPr>
      </w:pPr>
      <w:r w:rsidRPr="00003D51">
        <w:rPr>
          <w:rFonts w:ascii="Times New Roman" w:hAnsi="Times New Roman" w:cs="Times New Roman"/>
          <w:sz w:val="24"/>
        </w:rPr>
        <w:t xml:space="preserve">The Ritz-Carlton Hotel Company will improve its value proposition by highlighting such factors as customized itineraries, premium amenities, and discreet service. </w:t>
      </w:r>
    </w:p>
    <w:p w14:paraId="4976C974" w14:textId="77777777" w:rsidR="001B46BB" w:rsidRPr="001B46BB" w:rsidRDefault="001B46BB" w:rsidP="001B46BB">
      <w:pPr>
        <w:spacing w:line="360" w:lineRule="auto"/>
        <w:jc w:val="both"/>
        <w:rPr>
          <w:rFonts w:ascii="Times New Roman" w:hAnsi="Times New Roman" w:cs="Times New Roman"/>
          <w:sz w:val="24"/>
        </w:rPr>
      </w:pPr>
      <w:r w:rsidRPr="001B46BB">
        <w:rPr>
          <w:rFonts w:ascii="Times New Roman" w:hAnsi="Times New Roman" w:cs="Times New Roman"/>
          <w:b/>
          <w:sz w:val="24"/>
        </w:rPr>
        <w:t>Market Penetration:</w:t>
      </w:r>
      <w:r w:rsidRPr="001B46BB">
        <w:rPr>
          <w:rFonts w:ascii="Times New Roman" w:hAnsi="Times New Roman" w:cs="Times New Roman"/>
          <w:sz w:val="24"/>
        </w:rPr>
        <w:t xml:space="preserve"> Ritz-Carlton can focus on increasing its market share in existing markets by targeting new customer segments, enhancing customer loyalty programs, and expanding its marketing efforts to attract more guests to</w:t>
      </w:r>
      <w:r>
        <w:rPr>
          <w:rFonts w:ascii="Times New Roman" w:hAnsi="Times New Roman" w:cs="Times New Roman"/>
          <w:sz w:val="24"/>
        </w:rPr>
        <w:t xml:space="preserve"> its luxury hotels and resorts.</w:t>
      </w:r>
    </w:p>
    <w:p w14:paraId="6D1B3AD5" w14:textId="77777777" w:rsidR="002E54BC" w:rsidRDefault="001B46BB" w:rsidP="001B46BB">
      <w:pPr>
        <w:spacing w:line="360" w:lineRule="auto"/>
        <w:jc w:val="both"/>
        <w:rPr>
          <w:rFonts w:ascii="Times New Roman" w:hAnsi="Times New Roman" w:cs="Times New Roman"/>
          <w:sz w:val="24"/>
        </w:rPr>
      </w:pPr>
      <w:r w:rsidRPr="001B46BB">
        <w:rPr>
          <w:rFonts w:ascii="Times New Roman" w:hAnsi="Times New Roman" w:cs="Times New Roman"/>
          <w:b/>
          <w:sz w:val="24"/>
        </w:rPr>
        <w:t>Product Development</w:t>
      </w:r>
      <w:r w:rsidRPr="001B46BB">
        <w:rPr>
          <w:rFonts w:ascii="Times New Roman" w:hAnsi="Times New Roman" w:cs="Times New Roman"/>
          <w:sz w:val="24"/>
        </w:rPr>
        <w:t xml:space="preserve">: </w:t>
      </w:r>
      <w:r w:rsidR="002E54BC" w:rsidRPr="002E54BC">
        <w:rPr>
          <w:rFonts w:ascii="Times New Roman" w:hAnsi="Times New Roman" w:cs="Times New Roman"/>
          <w:sz w:val="24"/>
        </w:rPr>
        <w:t>Spas, gourmet restaurants, and personalized concierge service are just a few examples of how the Company might expand its offerings to its guests. By forming strategic alliances with other high-end companies, Ritz-Carlton may be able to provide its clients with even more exclusive and individualized services.</w:t>
      </w:r>
    </w:p>
    <w:p w14:paraId="48ACF976" w14:textId="77777777" w:rsidR="001B46BB" w:rsidRPr="001B46BB" w:rsidRDefault="001B46BB" w:rsidP="001B46BB">
      <w:pPr>
        <w:spacing w:line="360" w:lineRule="auto"/>
        <w:jc w:val="both"/>
        <w:rPr>
          <w:rFonts w:ascii="Times New Roman" w:hAnsi="Times New Roman" w:cs="Times New Roman"/>
          <w:sz w:val="24"/>
        </w:rPr>
      </w:pPr>
      <w:r w:rsidRPr="001B46BB">
        <w:rPr>
          <w:rFonts w:ascii="Times New Roman" w:hAnsi="Times New Roman" w:cs="Times New Roman"/>
          <w:b/>
          <w:sz w:val="24"/>
        </w:rPr>
        <w:t>Market Development:</w:t>
      </w:r>
      <w:r w:rsidRPr="001B46BB">
        <w:rPr>
          <w:rFonts w:ascii="Times New Roman" w:hAnsi="Times New Roman" w:cs="Times New Roman"/>
          <w:sz w:val="24"/>
        </w:rPr>
        <w:t xml:space="preserve"> </w:t>
      </w:r>
      <w:r w:rsidR="002E54BC" w:rsidRPr="002E54BC">
        <w:rPr>
          <w:rFonts w:ascii="Times New Roman" w:hAnsi="Times New Roman" w:cs="Times New Roman"/>
          <w:sz w:val="24"/>
        </w:rPr>
        <w:t>If Ritz-Carlton wants to expand into new areas, it can do so by setting up shop in developing nations where the premium tourism industry is poised for rapid expansion. To break into untapped markets, luxury hotel chains can form strategic alliances with local investors or buy up existing hotels.</w:t>
      </w:r>
    </w:p>
    <w:p w14:paraId="2EEAF5EA" w14:textId="77777777" w:rsidR="001B46BB" w:rsidRPr="00003D51" w:rsidRDefault="001B46BB" w:rsidP="001B46BB">
      <w:pPr>
        <w:spacing w:line="360" w:lineRule="auto"/>
        <w:jc w:val="both"/>
        <w:rPr>
          <w:rFonts w:ascii="Times New Roman" w:hAnsi="Times New Roman" w:cs="Times New Roman"/>
          <w:sz w:val="24"/>
        </w:rPr>
      </w:pPr>
      <w:r w:rsidRPr="001B46BB">
        <w:rPr>
          <w:rFonts w:ascii="Times New Roman" w:hAnsi="Times New Roman" w:cs="Times New Roman"/>
          <w:b/>
          <w:sz w:val="24"/>
        </w:rPr>
        <w:t>Diversification:</w:t>
      </w:r>
      <w:r w:rsidRPr="001B46BB">
        <w:rPr>
          <w:rFonts w:ascii="Times New Roman" w:hAnsi="Times New Roman" w:cs="Times New Roman"/>
          <w:sz w:val="24"/>
        </w:rPr>
        <w:t xml:space="preserve"> </w:t>
      </w:r>
      <w:r w:rsidR="002E54BC" w:rsidRPr="002E54BC">
        <w:rPr>
          <w:rFonts w:ascii="Times New Roman" w:hAnsi="Times New Roman" w:cs="Times New Roman"/>
          <w:sz w:val="24"/>
        </w:rPr>
        <w:t>Luxury real estate, private vacation rentals, and experiential travel services are all viable avenues for expansion for Ritz-Carlton to explore. This will allow the business to capitalize on its name recognition and meet the changing needs of high-end vacationers.</w:t>
      </w:r>
    </w:p>
    <w:p w14:paraId="06E8E7E1" w14:textId="77777777" w:rsidR="00AB2164" w:rsidRPr="001A1443" w:rsidRDefault="001A1443" w:rsidP="001A1443">
      <w:pPr>
        <w:pStyle w:val="Heading1"/>
        <w:spacing w:after="240"/>
      </w:pPr>
      <w:bookmarkStart w:id="4" w:name="_Toc135999121"/>
      <w:r>
        <w:lastRenderedPageBreak/>
        <w:t>Tactics</w:t>
      </w:r>
      <w:bookmarkEnd w:id="4"/>
    </w:p>
    <w:p w14:paraId="30145C5C" w14:textId="77777777" w:rsidR="00003D51" w:rsidRDefault="00003D51" w:rsidP="001A1443">
      <w:pPr>
        <w:spacing w:line="360" w:lineRule="auto"/>
        <w:jc w:val="both"/>
        <w:rPr>
          <w:rFonts w:ascii="Times New Roman" w:hAnsi="Times New Roman" w:cs="Times New Roman"/>
          <w:sz w:val="24"/>
        </w:rPr>
      </w:pPr>
      <w:r w:rsidRPr="00003D51">
        <w:rPr>
          <w:rFonts w:ascii="Times New Roman" w:hAnsi="Times New Roman" w:cs="Times New Roman"/>
          <w:sz w:val="24"/>
        </w:rPr>
        <w:t>An all-encompassing and coordinated communications strategy will be implemented to solve the problems and make the most of the opportunities. The following strategies will be applied in accordance with the RACE (Reach, Act, Convert, Engage) model:</w:t>
      </w:r>
    </w:p>
    <w:p w14:paraId="1828030D" w14:textId="77777777" w:rsidR="00003D51" w:rsidRDefault="001A1443" w:rsidP="001A1443">
      <w:pPr>
        <w:spacing w:line="360" w:lineRule="auto"/>
        <w:jc w:val="both"/>
        <w:rPr>
          <w:rFonts w:ascii="Times New Roman" w:hAnsi="Times New Roman" w:cs="Times New Roman"/>
          <w:sz w:val="24"/>
        </w:rPr>
      </w:pPr>
      <w:r w:rsidRPr="001A1443">
        <w:rPr>
          <w:rFonts w:ascii="Times New Roman" w:hAnsi="Times New Roman" w:cs="Times New Roman"/>
          <w:b/>
          <w:sz w:val="24"/>
        </w:rPr>
        <w:t>Reach:</w:t>
      </w:r>
      <w:r w:rsidRPr="001A1443">
        <w:rPr>
          <w:rFonts w:ascii="Times New Roman" w:hAnsi="Times New Roman" w:cs="Times New Roman"/>
          <w:sz w:val="24"/>
        </w:rPr>
        <w:t xml:space="preserve"> </w:t>
      </w:r>
      <w:r w:rsidR="00003D51" w:rsidRPr="00003D51">
        <w:rPr>
          <w:rFonts w:ascii="Times New Roman" w:hAnsi="Times New Roman" w:cs="Times New Roman"/>
          <w:sz w:val="24"/>
        </w:rPr>
        <w:t>Social media campaigns will be created on sites like Instagram, Facebook, and Twitter to increase exposure for the brand and raise consumer awareness. The opulence of The Ritz-Carlton's offerings will be displayed in captivating and aesthetically pleasing content to be disseminated. The trust and loyalty of the influencer's audience will be tapped as part of a strategic partnership with a well-known travel blogger or celebrity (Shriver, 2017). The hotel will also use search engine optimization (SEO) strategies to raise its profile on the web and attract more natural visitors.</w:t>
      </w:r>
    </w:p>
    <w:p w14:paraId="5209C417" w14:textId="77777777" w:rsidR="00003D51" w:rsidRDefault="001A1443" w:rsidP="001A1443">
      <w:pPr>
        <w:spacing w:line="360" w:lineRule="auto"/>
        <w:jc w:val="both"/>
        <w:rPr>
          <w:rFonts w:ascii="Times New Roman" w:hAnsi="Times New Roman" w:cs="Times New Roman"/>
          <w:sz w:val="24"/>
        </w:rPr>
      </w:pPr>
      <w:r w:rsidRPr="001A1443">
        <w:rPr>
          <w:rFonts w:ascii="Times New Roman" w:hAnsi="Times New Roman" w:cs="Times New Roman"/>
          <w:b/>
          <w:sz w:val="24"/>
        </w:rPr>
        <w:t>Act:</w:t>
      </w:r>
      <w:r w:rsidRPr="001A1443">
        <w:rPr>
          <w:rFonts w:ascii="Times New Roman" w:hAnsi="Times New Roman" w:cs="Times New Roman"/>
          <w:sz w:val="24"/>
        </w:rPr>
        <w:t xml:space="preserve"> </w:t>
      </w:r>
      <w:r w:rsidR="00003D51" w:rsidRPr="00003D51">
        <w:rPr>
          <w:rFonts w:ascii="Times New Roman" w:hAnsi="Times New Roman" w:cs="Times New Roman"/>
          <w:sz w:val="24"/>
        </w:rPr>
        <w:t>Prospective buyers will be prompted to take action by means of individualized email marketing campaigns. Customized promotions including price reductions, free perks, and bundled deals will be featured in these advertisements (Taylor, 2015). The Ritz-Carlton's emails will highlight the hotel's distinctive selling points, such as its impeccable service, sumptuous accommodations, and amazing experiences. In order to encourage readers to check out the hotel's website and make reservations, the emails will feature alluring call-to-action buttons.</w:t>
      </w:r>
    </w:p>
    <w:p w14:paraId="5BB4934D" w14:textId="77777777" w:rsidR="00003D51" w:rsidRDefault="001A1443" w:rsidP="001A1443">
      <w:pPr>
        <w:spacing w:line="360" w:lineRule="auto"/>
        <w:jc w:val="both"/>
        <w:rPr>
          <w:rFonts w:ascii="Times New Roman" w:hAnsi="Times New Roman" w:cs="Times New Roman"/>
          <w:sz w:val="24"/>
        </w:rPr>
      </w:pPr>
      <w:r w:rsidRPr="001A1443">
        <w:rPr>
          <w:rFonts w:ascii="Times New Roman" w:hAnsi="Times New Roman" w:cs="Times New Roman"/>
          <w:b/>
          <w:sz w:val="24"/>
        </w:rPr>
        <w:t>Convert:</w:t>
      </w:r>
      <w:r w:rsidRPr="001A1443">
        <w:rPr>
          <w:rFonts w:ascii="Times New Roman" w:hAnsi="Times New Roman" w:cs="Times New Roman"/>
          <w:sz w:val="24"/>
        </w:rPr>
        <w:t xml:space="preserve"> </w:t>
      </w:r>
      <w:r w:rsidR="00003D51" w:rsidRPr="00003D51">
        <w:rPr>
          <w:rFonts w:ascii="Times New Roman" w:hAnsi="Times New Roman" w:cs="Times New Roman"/>
          <w:sz w:val="24"/>
        </w:rPr>
        <w:t>An intuitive and simple online booking system will be created to boost the conversion rate and encourage direct bookings. The website will be designed for easy navigation, a user-friendly interface, and safe payment methods. There will be a focus on mobile optimization because more and more people are choosing to book hotels on their mobile devices (W., 2016). In order to encourage clients to finish their reservations, we will prominently show special promotional offers, such as limited-time discounts or additional advantages for direct bookings.</w:t>
      </w:r>
    </w:p>
    <w:p w14:paraId="3983CEDC" w14:textId="77777777" w:rsidR="00B24637" w:rsidRDefault="001A1443" w:rsidP="00B24637">
      <w:pPr>
        <w:spacing w:line="360" w:lineRule="auto"/>
        <w:jc w:val="both"/>
        <w:rPr>
          <w:rFonts w:ascii="Times New Roman" w:hAnsi="Times New Roman" w:cs="Times New Roman"/>
          <w:sz w:val="24"/>
        </w:rPr>
      </w:pPr>
      <w:r w:rsidRPr="001A1443">
        <w:rPr>
          <w:rFonts w:ascii="Times New Roman" w:hAnsi="Times New Roman" w:cs="Times New Roman"/>
          <w:b/>
          <w:sz w:val="24"/>
        </w:rPr>
        <w:t>Engage:</w:t>
      </w:r>
      <w:r w:rsidR="00003D51">
        <w:rPr>
          <w:rFonts w:ascii="Times New Roman" w:hAnsi="Times New Roman" w:cs="Times New Roman"/>
          <w:sz w:val="24"/>
        </w:rPr>
        <w:t xml:space="preserve"> </w:t>
      </w:r>
      <w:r w:rsidR="00003D51" w:rsidRPr="00003D51">
        <w:rPr>
          <w:rFonts w:ascii="Times New Roman" w:hAnsi="Times New Roman" w:cs="Times New Roman"/>
          <w:sz w:val="24"/>
        </w:rPr>
        <w:t>The Ritz-Carlton will use social media to actively communicate with consumers in order to build a sense of community and increase engagement. Managers of social media accounts will provide each customer the time and attention they deserve by responding quickly to their comments, reviews, and questions. Guest reviews and interesting images submitted by visitors will be featured (Yeung, 2016). To further entice returning guests and foster brand loyalty, we will provide loyalty programs and special member incentives.</w:t>
      </w:r>
    </w:p>
    <w:p w14:paraId="10A39841" w14:textId="77777777" w:rsidR="00B24637" w:rsidRDefault="00AB2164" w:rsidP="00B24637">
      <w:pPr>
        <w:pStyle w:val="Heading1"/>
        <w:spacing w:after="240"/>
      </w:pPr>
      <w:bookmarkStart w:id="5" w:name="_Toc135999122"/>
      <w:r w:rsidRPr="00AB2164">
        <w:lastRenderedPageBreak/>
        <w:t>Action</w:t>
      </w:r>
      <w:bookmarkEnd w:id="5"/>
    </w:p>
    <w:p w14:paraId="6F14B048" w14:textId="77777777" w:rsidR="00003D51" w:rsidRPr="00B24637" w:rsidRDefault="00003D51" w:rsidP="00B24637">
      <w:pPr>
        <w:spacing w:line="360" w:lineRule="auto"/>
        <w:jc w:val="both"/>
        <w:rPr>
          <w:rFonts w:ascii="Times New Roman" w:hAnsi="Times New Roman" w:cs="Times New Roman"/>
          <w:sz w:val="24"/>
        </w:rPr>
      </w:pPr>
      <w:r w:rsidRPr="00003D51">
        <w:rPr>
          <w:rFonts w:cs="Times New Roman"/>
          <w:sz w:val="24"/>
        </w:rPr>
        <w:t xml:space="preserve">A Gantt chart will be used to plot out the marketing plan, complete with designated months and channels. The intended consumers and final results will direct the marketing strategy and channel choices. Digital channels, such as search engine marketing and social media advertising, will be </w:t>
      </w:r>
      <w:r w:rsidRPr="00003D51">
        <w:rPr>
          <w:rFonts w:cs="Times New Roman"/>
          <w:b/>
          <w:sz w:val="24"/>
        </w:rPr>
        <w:t>emphasized</w:t>
      </w:r>
      <w:r w:rsidRPr="00003D51">
        <w:rPr>
          <w:rFonts w:cs="Times New Roman"/>
          <w:sz w:val="24"/>
        </w:rPr>
        <w:t xml:space="preserve">, for instance, during busy travel seasons. Bookings will be pushed forward in the slow season via targeted email campaigns and collaborations with travel agencies and event planners. Key performance indicators (KPIs) and metrics will be established for each of the many channels used (Dev et al., 2017). Measuring and </w:t>
      </w:r>
      <w:r w:rsidRPr="00003D51">
        <w:rPr>
          <w:rFonts w:cs="Times New Roman"/>
          <w:b/>
          <w:sz w:val="24"/>
        </w:rPr>
        <w:t>analyzing</w:t>
      </w:r>
      <w:r w:rsidRPr="00003D51">
        <w:rPr>
          <w:rFonts w:cs="Times New Roman"/>
          <w:sz w:val="24"/>
        </w:rPr>
        <w:t xml:space="preserve"> these KPIs on a regular basis can help you determine the efficacy of your marketing efforts and make any necessary adjustments.</w:t>
      </w:r>
    </w:p>
    <w:p w14:paraId="07BB9C9E" w14:textId="77777777" w:rsidR="00AB74EB" w:rsidRDefault="00572AAB">
      <w:pPr>
        <w:rPr>
          <w:rFonts w:ascii="Times New Roman" w:eastAsiaTheme="majorEastAsia" w:hAnsi="Times New Roman" w:cstheme="majorBidi"/>
          <w:b/>
          <w:color w:val="1F3864" w:themeColor="accent5" w:themeShade="80"/>
          <w:sz w:val="32"/>
          <w:szCs w:val="32"/>
        </w:rPr>
      </w:pPr>
      <w:r>
        <w:rPr>
          <w:noProof/>
        </w:rPr>
        <w:drawing>
          <wp:anchor distT="0" distB="0" distL="114300" distR="114300" simplePos="0" relativeHeight="251691008" behindDoc="0" locked="0" layoutInCell="1" allowOverlap="1" wp14:anchorId="08CDAD0B" wp14:editId="55742223">
            <wp:simplePos x="0" y="0"/>
            <wp:positionH relativeFrom="margin">
              <wp:align>center</wp:align>
            </wp:positionH>
            <wp:positionV relativeFrom="margin">
              <wp:posOffset>2971800</wp:posOffset>
            </wp:positionV>
            <wp:extent cx="7196455" cy="4657725"/>
            <wp:effectExtent l="0" t="0" r="4445" b="9525"/>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re.PNG"/>
                    <pic:cNvPicPr/>
                  </pic:nvPicPr>
                  <pic:blipFill>
                    <a:blip r:embed="rId20">
                      <a:extLst>
                        <a:ext uri="{28A0092B-C50C-407E-A947-70E740481C1C}">
                          <a14:useLocalDpi xmlns:a14="http://schemas.microsoft.com/office/drawing/2010/main" val="0"/>
                        </a:ext>
                      </a:extLst>
                    </a:blip>
                    <a:stretch>
                      <a:fillRect/>
                    </a:stretch>
                  </pic:blipFill>
                  <pic:spPr>
                    <a:xfrm>
                      <a:off x="0" y="0"/>
                      <a:ext cx="7196455" cy="4657725"/>
                    </a:xfrm>
                    <a:prstGeom prst="rect">
                      <a:avLst/>
                    </a:prstGeom>
                  </pic:spPr>
                </pic:pic>
              </a:graphicData>
            </a:graphic>
            <wp14:sizeRelH relativeFrom="margin">
              <wp14:pctWidth>0</wp14:pctWidth>
            </wp14:sizeRelH>
            <wp14:sizeRelV relativeFrom="margin">
              <wp14:pctHeight>0</wp14:pctHeight>
            </wp14:sizeRelV>
          </wp:anchor>
        </w:drawing>
      </w:r>
      <w:r w:rsidR="00AB74EB">
        <w:br w:type="page"/>
      </w:r>
    </w:p>
    <w:p w14:paraId="43740096" w14:textId="77777777" w:rsidR="0000408B" w:rsidRDefault="0000408B" w:rsidP="0000408B">
      <w:pPr>
        <w:pStyle w:val="Heading1"/>
        <w:spacing w:after="240"/>
      </w:pPr>
      <w:bookmarkStart w:id="6" w:name="_Toc135999123"/>
      <w:r>
        <w:lastRenderedPageBreak/>
        <w:t>Control</w:t>
      </w:r>
      <w:bookmarkEnd w:id="6"/>
      <w:r>
        <w:t xml:space="preserve"> </w:t>
      </w:r>
    </w:p>
    <w:p w14:paraId="54475441" w14:textId="77777777" w:rsidR="00B24637" w:rsidRPr="00DC11FF" w:rsidRDefault="00B24637" w:rsidP="00DC11FF">
      <w:pPr>
        <w:spacing w:line="360" w:lineRule="auto"/>
        <w:jc w:val="both"/>
        <w:rPr>
          <w:rFonts w:ascii="Times New Roman" w:hAnsi="Times New Roman" w:cs="Times New Roman"/>
          <w:b/>
          <w:sz w:val="24"/>
        </w:rPr>
      </w:pPr>
      <w:r w:rsidRPr="00DC11FF">
        <w:rPr>
          <w:rFonts w:ascii="Times New Roman" w:hAnsi="Times New Roman" w:cs="Times New Roman"/>
          <w:sz w:val="24"/>
        </w:rPr>
        <w:t>New client acquisition, brand favorability, revenue growth, and increased profits are just some of the key performance indicators (KPIs) that will be used to gauge success. Unique visitors, bounce rates, and conversions are just some of the website data that will be monitored. Likes, shares, comments, and new followers are all indicators of social media success. We will also track sales made through various promotional channels (Dunning and McQueen, 2022). Brand recognition, new customers, and financial gains may all be measured with the help of these KPIs. These data, when reported and analyzed regularly, can reveal what's working and what could want some fine-tuning.</w:t>
      </w:r>
    </w:p>
    <w:p w14:paraId="4F7832AE" w14:textId="77777777" w:rsidR="0000408B" w:rsidRPr="0000408B" w:rsidRDefault="0000408B" w:rsidP="0000408B">
      <w:pPr>
        <w:pStyle w:val="Heading1"/>
        <w:spacing w:after="240"/>
      </w:pPr>
      <w:bookmarkStart w:id="7" w:name="_Toc135999124"/>
      <w:r>
        <w:t>Conclusion</w:t>
      </w:r>
      <w:bookmarkEnd w:id="7"/>
      <w:r>
        <w:t xml:space="preserve"> </w:t>
      </w:r>
    </w:p>
    <w:p w14:paraId="513D1AB9" w14:textId="77777777" w:rsidR="008F5D72" w:rsidRPr="00AB2164" w:rsidRDefault="00B24637" w:rsidP="00AB2164">
      <w:pPr>
        <w:spacing w:line="360" w:lineRule="auto"/>
        <w:jc w:val="both"/>
        <w:rPr>
          <w:rFonts w:ascii="Times New Roman" w:hAnsi="Times New Roman" w:cs="Times New Roman"/>
          <w:sz w:val="24"/>
        </w:rPr>
      </w:pPr>
      <w:r w:rsidRPr="00B24637">
        <w:rPr>
          <w:rFonts w:ascii="Times New Roman" w:hAnsi="Times New Roman" w:cs="Times New Roman"/>
          <w:sz w:val="24"/>
        </w:rPr>
        <w:t>This advertising strategy zeroes in on the right demographic and evolves with the times. Through research, plans are developed to improve the value offer, enter new markets, and boost online visibility, social media following, and reservation requests. Metrics and key performance indicators can be monitored to assure success and fuel continuous improvement.</w:t>
      </w:r>
    </w:p>
    <w:p w14:paraId="3036F90F" w14:textId="77777777" w:rsidR="008F5D72" w:rsidRPr="00AB2164" w:rsidRDefault="008F5D72" w:rsidP="00AB2164">
      <w:pPr>
        <w:spacing w:line="360" w:lineRule="auto"/>
        <w:jc w:val="both"/>
        <w:rPr>
          <w:rFonts w:ascii="Times New Roman" w:hAnsi="Times New Roman" w:cs="Times New Roman"/>
          <w:sz w:val="24"/>
        </w:rPr>
      </w:pPr>
    </w:p>
    <w:p w14:paraId="47FD83B9" w14:textId="77777777" w:rsidR="008F5D72" w:rsidRPr="00AB2164" w:rsidRDefault="008F5D72" w:rsidP="00AB2164">
      <w:pPr>
        <w:spacing w:line="360" w:lineRule="auto"/>
        <w:jc w:val="both"/>
        <w:rPr>
          <w:rFonts w:ascii="Times New Roman" w:hAnsi="Times New Roman" w:cs="Times New Roman"/>
          <w:sz w:val="24"/>
        </w:rPr>
      </w:pPr>
    </w:p>
    <w:p w14:paraId="63B330CA" w14:textId="77777777" w:rsidR="008F5D72" w:rsidRPr="00AB2164" w:rsidRDefault="008F5D72" w:rsidP="00AB2164">
      <w:pPr>
        <w:spacing w:line="360" w:lineRule="auto"/>
        <w:jc w:val="both"/>
        <w:rPr>
          <w:rFonts w:ascii="Times New Roman" w:hAnsi="Times New Roman" w:cs="Times New Roman"/>
          <w:sz w:val="24"/>
        </w:rPr>
      </w:pPr>
    </w:p>
    <w:p w14:paraId="6C639464" w14:textId="77777777" w:rsidR="008F5D72" w:rsidRPr="00AB2164" w:rsidRDefault="008F5D72" w:rsidP="00AB2164">
      <w:pPr>
        <w:spacing w:line="360" w:lineRule="auto"/>
        <w:jc w:val="both"/>
        <w:rPr>
          <w:rFonts w:ascii="Times New Roman" w:hAnsi="Times New Roman" w:cs="Times New Roman"/>
          <w:sz w:val="24"/>
        </w:rPr>
      </w:pPr>
    </w:p>
    <w:p w14:paraId="4340A675" w14:textId="77777777" w:rsidR="008F5D72" w:rsidRPr="00AB2164" w:rsidRDefault="008F5D72" w:rsidP="00AB2164">
      <w:pPr>
        <w:spacing w:line="360" w:lineRule="auto"/>
        <w:jc w:val="both"/>
        <w:rPr>
          <w:rFonts w:ascii="Times New Roman" w:hAnsi="Times New Roman" w:cs="Times New Roman"/>
          <w:sz w:val="24"/>
        </w:rPr>
      </w:pPr>
    </w:p>
    <w:p w14:paraId="223EA029" w14:textId="77777777" w:rsidR="008F5D72" w:rsidRPr="00AB2164" w:rsidRDefault="008F5D72" w:rsidP="00AB2164">
      <w:pPr>
        <w:spacing w:line="360" w:lineRule="auto"/>
        <w:jc w:val="both"/>
        <w:rPr>
          <w:rFonts w:ascii="Times New Roman" w:hAnsi="Times New Roman" w:cs="Times New Roman"/>
          <w:sz w:val="24"/>
        </w:rPr>
      </w:pPr>
    </w:p>
    <w:p w14:paraId="57930D93" w14:textId="77777777" w:rsidR="00CB0D85" w:rsidRDefault="00CB0D85" w:rsidP="00AB2164">
      <w:pPr>
        <w:spacing w:line="360" w:lineRule="auto"/>
        <w:jc w:val="both"/>
        <w:rPr>
          <w:rFonts w:ascii="Times New Roman" w:hAnsi="Times New Roman" w:cs="Times New Roman"/>
          <w:sz w:val="24"/>
        </w:rPr>
      </w:pPr>
    </w:p>
    <w:p w14:paraId="3F7CA196" w14:textId="77777777" w:rsidR="0000408B" w:rsidRDefault="0000408B" w:rsidP="00AB2164">
      <w:pPr>
        <w:spacing w:line="360" w:lineRule="auto"/>
        <w:jc w:val="both"/>
        <w:rPr>
          <w:rFonts w:ascii="Times New Roman" w:hAnsi="Times New Roman" w:cs="Times New Roman"/>
          <w:sz w:val="24"/>
        </w:rPr>
      </w:pPr>
    </w:p>
    <w:p w14:paraId="2B4FC186" w14:textId="77777777" w:rsidR="00CB25E1" w:rsidRDefault="00CB25E1">
      <w:pPr>
        <w:rPr>
          <w:rFonts w:ascii="Times New Roman" w:eastAsiaTheme="majorEastAsia" w:hAnsi="Times New Roman" w:cstheme="majorBidi"/>
          <w:b/>
          <w:color w:val="1F3864" w:themeColor="accent5" w:themeShade="80"/>
          <w:sz w:val="32"/>
          <w:szCs w:val="32"/>
        </w:rPr>
      </w:pPr>
      <w:r>
        <w:br w:type="page"/>
      </w:r>
    </w:p>
    <w:p w14:paraId="2DBFF6D7" w14:textId="77777777" w:rsidR="0000408B" w:rsidRDefault="0000408B" w:rsidP="0000408B">
      <w:pPr>
        <w:pStyle w:val="Heading1"/>
        <w:spacing w:after="240"/>
      </w:pPr>
      <w:bookmarkStart w:id="8" w:name="_Toc135999125"/>
      <w:r>
        <w:lastRenderedPageBreak/>
        <w:t>Reference</w:t>
      </w:r>
      <w:bookmarkEnd w:id="8"/>
    </w:p>
    <w:p w14:paraId="386D62AF" w14:textId="77777777" w:rsidR="00832837" w:rsidRDefault="00832837" w:rsidP="00832837">
      <w:pPr>
        <w:pStyle w:val="NormalWeb"/>
        <w:spacing w:before="0" w:beforeAutospacing="0" w:after="240" w:afterAutospacing="0" w:line="360" w:lineRule="auto"/>
        <w:jc w:val="both"/>
      </w:pPr>
      <w:proofErr w:type="spellStart"/>
      <w:r>
        <w:t>Alsabbagh</w:t>
      </w:r>
      <w:proofErr w:type="spellEnd"/>
      <w:r>
        <w:t xml:space="preserve">, K.I. and Ahmad, S.Z. (2021). Values-based organization – Ritz Carlton Abu Dhabi Hotel. </w:t>
      </w:r>
      <w:r>
        <w:rPr>
          <w:i/>
          <w:iCs/>
        </w:rPr>
        <w:t>Emerald Emerging Markets Case Studies</w:t>
      </w:r>
      <w:r>
        <w:t xml:space="preserve">, 3(6), pp.1–6. </w:t>
      </w:r>
      <w:proofErr w:type="spellStart"/>
      <w:proofErr w:type="gramStart"/>
      <w:r>
        <w:t>doi:https</w:t>
      </w:r>
      <w:proofErr w:type="spellEnd"/>
      <w:r>
        <w:t>://doi.org/10.1108/eemcs-06-2013-0115</w:t>
      </w:r>
      <w:proofErr w:type="gramEnd"/>
      <w:r>
        <w:t>.</w:t>
      </w:r>
    </w:p>
    <w:p w14:paraId="576F9F7A" w14:textId="77777777" w:rsidR="00832837" w:rsidRDefault="00832837" w:rsidP="00832837">
      <w:pPr>
        <w:pStyle w:val="NormalWeb"/>
        <w:spacing w:before="0" w:beforeAutospacing="0" w:after="240" w:afterAutospacing="0" w:line="360" w:lineRule="auto"/>
        <w:jc w:val="both"/>
      </w:pPr>
      <w:r>
        <w:t xml:space="preserve">Chan, E.S.W. and Hawkins, R. (2021). Attitude towards EMSs in an international hotel: An exploratory case study. </w:t>
      </w:r>
      <w:r>
        <w:rPr>
          <w:i/>
          <w:iCs/>
        </w:rPr>
        <w:t>International Journal of Hospitality Management</w:t>
      </w:r>
      <w:r>
        <w:t xml:space="preserve">, 29(4), pp.641–651. </w:t>
      </w:r>
      <w:proofErr w:type="spellStart"/>
      <w:proofErr w:type="gramStart"/>
      <w:r>
        <w:t>doi:https</w:t>
      </w:r>
      <w:proofErr w:type="spellEnd"/>
      <w:r>
        <w:t>://doi.org/10.1016/j.ijhm.2009.12.002</w:t>
      </w:r>
      <w:proofErr w:type="gramEnd"/>
      <w:r>
        <w:t>.</w:t>
      </w:r>
    </w:p>
    <w:p w14:paraId="7045E53B" w14:textId="77777777" w:rsidR="00832837" w:rsidRDefault="00832837" w:rsidP="00832837">
      <w:pPr>
        <w:pStyle w:val="NormalWeb"/>
        <w:spacing w:before="0" w:beforeAutospacing="0" w:after="240" w:afterAutospacing="0" w:line="360" w:lineRule="auto"/>
        <w:jc w:val="both"/>
      </w:pPr>
      <w:r>
        <w:t xml:space="preserve">Contractor, F.J. and Kundu, S.K. (2020). Modal Choice in a World of Alliances: Analyzing Organizational Forms in the International Hotel Sector. </w:t>
      </w:r>
      <w:r>
        <w:rPr>
          <w:i/>
          <w:iCs/>
        </w:rPr>
        <w:t>Journal of International Business Studies</w:t>
      </w:r>
      <w:r>
        <w:t xml:space="preserve">, 29(2), pp.325–356. </w:t>
      </w:r>
      <w:proofErr w:type="spellStart"/>
      <w:proofErr w:type="gramStart"/>
      <w:r>
        <w:t>doi:https</w:t>
      </w:r>
      <w:proofErr w:type="spellEnd"/>
      <w:r>
        <w:t>://doi.org/10.1057/palgrave.jibs.8490039</w:t>
      </w:r>
      <w:proofErr w:type="gramEnd"/>
      <w:r>
        <w:t>.</w:t>
      </w:r>
    </w:p>
    <w:p w14:paraId="44780770" w14:textId="77777777" w:rsidR="00832837" w:rsidRDefault="00832837" w:rsidP="00832837">
      <w:pPr>
        <w:pStyle w:val="NormalWeb"/>
        <w:spacing w:before="0" w:beforeAutospacing="0" w:after="240" w:afterAutospacing="0" w:line="360" w:lineRule="auto"/>
        <w:jc w:val="both"/>
      </w:pPr>
      <w:r>
        <w:t xml:space="preserve">Dev, C.S., Thomas, J.H., </w:t>
      </w:r>
      <w:proofErr w:type="spellStart"/>
      <w:r>
        <w:t>Buschman</w:t>
      </w:r>
      <w:proofErr w:type="spellEnd"/>
      <w:r>
        <w:t xml:space="preserve">, J. and Anderson, E. (2017). Brand Rights and Hotel Management Agreements. </w:t>
      </w:r>
      <w:r>
        <w:rPr>
          <w:i/>
          <w:iCs/>
        </w:rPr>
        <w:t>Cornell Hospitality Quarterly</w:t>
      </w:r>
      <w:r>
        <w:t xml:space="preserve">, 51(2), pp.215–230. </w:t>
      </w:r>
      <w:proofErr w:type="spellStart"/>
      <w:proofErr w:type="gramStart"/>
      <w:r>
        <w:t>doi:https</w:t>
      </w:r>
      <w:proofErr w:type="spellEnd"/>
      <w:r>
        <w:t>://doi.org/10.1177/1938965510363389</w:t>
      </w:r>
      <w:proofErr w:type="gramEnd"/>
      <w:r>
        <w:t>.</w:t>
      </w:r>
    </w:p>
    <w:p w14:paraId="4BC22908" w14:textId="77777777" w:rsidR="00832837" w:rsidRDefault="00832837" w:rsidP="00832837">
      <w:pPr>
        <w:pStyle w:val="NormalWeb"/>
        <w:spacing w:before="0" w:beforeAutospacing="0" w:after="240" w:afterAutospacing="0" w:line="360" w:lineRule="auto"/>
        <w:jc w:val="both"/>
      </w:pPr>
      <w:r>
        <w:t xml:space="preserve">Dunning, J.H. and McQueen, M. (2022). The eclectic theory of international production: A case study of the international hotel industry. </w:t>
      </w:r>
      <w:r>
        <w:rPr>
          <w:i/>
          <w:iCs/>
        </w:rPr>
        <w:t>Managerial and Decision Economics</w:t>
      </w:r>
      <w:r>
        <w:t xml:space="preserve">, 2(4), pp.197–210. </w:t>
      </w:r>
      <w:proofErr w:type="spellStart"/>
      <w:proofErr w:type="gramStart"/>
      <w:r>
        <w:t>doi:https</w:t>
      </w:r>
      <w:proofErr w:type="spellEnd"/>
      <w:r>
        <w:t>://doi.org/10.1002/mde.4090020401</w:t>
      </w:r>
      <w:proofErr w:type="gramEnd"/>
      <w:r>
        <w:t>.</w:t>
      </w:r>
    </w:p>
    <w:p w14:paraId="72ACED79" w14:textId="77777777" w:rsidR="00832837" w:rsidRDefault="00832837" w:rsidP="00832837">
      <w:pPr>
        <w:pStyle w:val="NormalWeb"/>
        <w:spacing w:before="0" w:beforeAutospacing="0" w:after="240" w:afterAutospacing="0" w:line="360" w:lineRule="auto"/>
        <w:jc w:val="both"/>
      </w:pPr>
      <w:r>
        <w:t xml:space="preserve">Eikenberry, W.L. (2018). Tuesday morning, </w:t>
      </w:r>
      <w:proofErr w:type="spellStart"/>
      <w:r>
        <w:t>february</w:t>
      </w:r>
      <w:proofErr w:type="spellEnd"/>
      <w:r>
        <w:t xml:space="preserve"> 25th, 1930 9:30 A. M. </w:t>
      </w:r>
      <w:proofErr w:type="spellStart"/>
      <w:r>
        <w:t>ritz-carlton</w:t>
      </w:r>
      <w:proofErr w:type="spellEnd"/>
      <w:r>
        <w:t xml:space="preserve"> hotel, </w:t>
      </w:r>
      <w:proofErr w:type="spellStart"/>
      <w:r>
        <w:t>valencia</w:t>
      </w:r>
      <w:proofErr w:type="spellEnd"/>
      <w:r>
        <w:t xml:space="preserve"> room. </w:t>
      </w:r>
      <w:r>
        <w:rPr>
          <w:i/>
          <w:iCs/>
        </w:rPr>
        <w:t>General Science Quarterly</w:t>
      </w:r>
      <w:r>
        <w:t xml:space="preserve">, 14(1), pp.397–397. </w:t>
      </w:r>
      <w:proofErr w:type="spellStart"/>
      <w:proofErr w:type="gramStart"/>
      <w:r>
        <w:t>doi:https</w:t>
      </w:r>
      <w:proofErr w:type="spellEnd"/>
      <w:r>
        <w:t>://doi.org/10.1002/sce.3730140121</w:t>
      </w:r>
      <w:proofErr w:type="gramEnd"/>
      <w:r>
        <w:t>.</w:t>
      </w:r>
    </w:p>
    <w:p w14:paraId="6F1F256D" w14:textId="77777777" w:rsidR="00832837" w:rsidRDefault="00832837" w:rsidP="00832837">
      <w:pPr>
        <w:pStyle w:val="NormalWeb"/>
        <w:spacing w:before="0" w:beforeAutospacing="0" w:after="240" w:afterAutospacing="0" w:line="360" w:lineRule="auto"/>
        <w:jc w:val="both"/>
      </w:pPr>
      <w:r>
        <w:t xml:space="preserve">Han, H., Kim, W. and Jeong, C. (2016). Workplace fun for better team performance: focus on frontline hotel employees. </w:t>
      </w:r>
      <w:r>
        <w:rPr>
          <w:i/>
          <w:iCs/>
        </w:rPr>
        <w:t>International Journal of Contemporary Hospitality Management</w:t>
      </w:r>
      <w:r>
        <w:t xml:space="preserve">, 28(7), pp.1391–1416. </w:t>
      </w:r>
      <w:proofErr w:type="spellStart"/>
      <w:proofErr w:type="gramStart"/>
      <w:r>
        <w:t>doi:https</w:t>
      </w:r>
      <w:proofErr w:type="spellEnd"/>
      <w:r>
        <w:t>://doi.org/10.1108/ijchm-11-2014-0555</w:t>
      </w:r>
      <w:proofErr w:type="gramEnd"/>
      <w:r>
        <w:t>.</w:t>
      </w:r>
    </w:p>
    <w:p w14:paraId="18EBCB26" w14:textId="77777777" w:rsidR="00832837" w:rsidRDefault="00832837" w:rsidP="00832837">
      <w:pPr>
        <w:pStyle w:val="NormalWeb"/>
        <w:spacing w:before="0" w:beforeAutospacing="0" w:after="240" w:afterAutospacing="0" w:line="360" w:lineRule="auto"/>
        <w:jc w:val="both"/>
      </w:pPr>
      <w:r>
        <w:t xml:space="preserve">Kim, W.-H. and Chae, B. (Kevin) (2018). Understanding the relationship among resources, social media use and hotel performance. </w:t>
      </w:r>
      <w:r>
        <w:rPr>
          <w:i/>
          <w:iCs/>
        </w:rPr>
        <w:t>International Journal of Contemporary Hospitality Management</w:t>
      </w:r>
      <w:r>
        <w:t xml:space="preserve">, 30(9), pp.2888–2907. </w:t>
      </w:r>
      <w:proofErr w:type="spellStart"/>
      <w:proofErr w:type="gramStart"/>
      <w:r>
        <w:t>doi:https</w:t>
      </w:r>
      <w:proofErr w:type="spellEnd"/>
      <w:r>
        <w:t>://doi.org/10.1108/ijchm-02-2017-0085</w:t>
      </w:r>
      <w:proofErr w:type="gramEnd"/>
      <w:r>
        <w:t>.</w:t>
      </w:r>
    </w:p>
    <w:p w14:paraId="28DD30B8" w14:textId="77777777" w:rsidR="00832837" w:rsidRDefault="00832837" w:rsidP="00832837">
      <w:pPr>
        <w:pStyle w:val="NormalWeb"/>
        <w:spacing w:before="0" w:beforeAutospacing="0" w:after="240" w:afterAutospacing="0" w:line="360" w:lineRule="auto"/>
        <w:jc w:val="both"/>
      </w:pPr>
      <w:r>
        <w:lastRenderedPageBreak/>
        <w:t xml:space="preserve">Partlow, C. (2020). How Ritz-Carlton applies ‘TQM’. </w:t>
      </w:r>
      <w:r>
        <w:rPr>
          <w:i/>
          <w:iCs/>
        </w:rPr>
        <w:t>The Cornell Hotel and Restaurant Administration Quarterly</w:t>
      </w:r>
      <w:r>
        <w:t xml:space="preserve">, 34(4), pp.16–24. </w:t>
      </w:r>
      <w:proofErr w:type="spellStart"/>
      <w:proofErr w:type="gramStart"/>
      <w:r>
        <w:t>doi:https</w:t>
      </w:r>
      <w:proofErr w:type="spellEnd"/>
      <w:r>
        <w:t>://doi.org/10.1016/0010-8804(93)90007-6</w:t>
      </w:r>
      <w:proofErr w:type="gramEnd"/>
      <w:r>
        <w:t>.</w:t>
      </w:r>
    </w:p>
    <w:p w14:paraId="48A2DA5C" w14:textId="77777777" w:rsidR="00832837" w:rsidRDefault="00832837" w:rsidP="00832837">
      <w:pPr>
        <w:pStyle w:val="NormalWeb"/>
        <w:spacing w:before="0" w:beforeAutospacing="0" w:after="240" w:afterAutospacing="0" w:line="360" w:lineRule="auto"/>
        <w:jc w:val="both"/>
      </w:pPr>
      <w:r>
        <w:t xml:space="preserve">Rosen, S. (2015). Hedonic Prices and Implicit Markets: Product Differentiation in Pure Competition. </w:t>
      </w:r>
      <w:r>
        <w:rPr>
          <w:i/>
          <w:iCs/>
        </w:rPr>
        <w:t>Journal of Political Economy</w:t>
      </w:r>
      <w:r>
        <w:t xml:space="preserve">, 82(1), pp.34–55. </w:t>
      </w:r>
      <w:proofErr w:type="spellStart"/>
      <w:proofErr w:type="gramStart"/>
      <w:r>
        <w:t>doi:https</w:t>
      </w:r>
      <w:proofErr w:type="spellEnd"/>
      <w:r>
        <w:t>://doi.org/10.1086/260169</w:t>
      </w:r>
      <w:proofErr w:type="gramEnd"/>
      <w:r>
        <w:t>.</w:t>
      </w:r>
    </w:p>
    <w:p w14:paraId="2A9FDB42" w14:textId="77777777" w:rsidR="00832837" w:rsidRDefault="00832837" w:rsidP="00832837">
      <w:pPr>
        <w:pStyle w:val="NormalWeb"/>
        <w:spacing w:before="0" w:beforeAutospacing="0" w:after="240" w:afterAutospacing="0" w:line="360" w:lineRule="auto"/>
        <w:jc w:val="both"/>
      </w:pPr>
      <w:r>
        <w:t xml:space="preserve">Shriver, S.J. (2017). Strategic pl manning for hotel operations. </w:t>
      </w:r>
      <w:r>
        <w:rPr>
          <w:i/>
          <w:iCs/>
        </w:rPr>
        <w:t>Quality Management in Health Care</w:t>
      </w:r>
      <w:r>
        <w:t xml:space="preserve">, 2(1), pp.57–62. </w:t>
      </w:r>
      <w:proofErr w:type="spellStart"/>
      <w:proofErr w:type="gramStart"/>
      <w:r>
        <w:t>doi:https</w:t>
      </w:r>
      <w:proofErr w:type="spellEnd"/>
      <w:r>
        <w:t>://doi.org/10.1097/00019514-199302010-00010</w:t>
      </w:r>
      <w:proofErr w:type="gramEnd"/>
      <w:r>
        <w:t>.</w:t>
      </w:r>
    </w:p>
    <w:p w14:paraId="51AB32AA" w14:textId="77777777" w:rsidR="00832837" w:rsidRDefault="00832837" w:rsidP="00832837">
      <w:pPr>
        <w:pStyle w:val="NormalWeb"/>
        <w:spacing w:before="0" w:beforeAutospacing="0" w:after="240" w:afterAutospacing="0" w:line="360" w:lineRule="auto"/>
        <w:jc w:val="both"/>
      </w:pPr>
      <w:r>
        <w:t xml:space="preserve">Shriver, S.J. (2018). Strategic planning for hotel operations. </w:t>
      </w:r>
      <w:r>
        <w:rPr>
          <w:i/>
          <w:iCs/>
        </w:rPr>
        <w:t>Quality Management in Health Care</w:t>
      </w:r>
      <w:r>
        <w:t xml:space="preserve">, 1(4), pp.43–50. </w:t>
      </w:r>
      <w:proofErr w:type="spellStart"/>
      <w:proofErr w:type="gramStart"/>
      <w:r>
        <w:t>doi:https</w:t>
      </w:r>
      <w:proofErr w:type="spellEnd"/>
      <w:r>
        <w:t>://doi.org/10.1097/00019514-199322000-00006</w:t>
      </w:r>
      <w:proofErr w:type="gramEnd"/>
      <w:r>
        <w:t>.</w:t>
      </w:r>
    </w:p>
    <w:p w14:paraId="2FC38CBC" w14:textId="77777777" w:rsidR="00832837" w:rsidRDefault="00832837" w:rsidP="00832837">
      <w:pPr>
        <w:pStyle w:val="NormalWeb"/>
        <w:spacing w:before="0" w:beforeAutospacing="0" w:after="240" w:afterAutospacing="0" w:line="360" w:lineRule="auto"/>
        <w:jc w:val="both"/>
      </w:pPr>
      <w:r>
        <w:t xml:space="preserve">Taylor, D. (2015). Cesar Ritz and Auguste Escoffier vs the Savoy Hotel Company. </w:t>
      </w:r>
      <w:r>
        <w:rPr>
          <w:i/>
          <w:iCs/>
        </w:rPr>
        <w:t>International Journal of Hospitality Management</w:t>
      </w:r>
      <w:r>
        <w:t xml:space="preserve">, 15(1), pp.29–39. </w:t>
      </w:r>
      <w:proofErr w:type="spellStart"/>
      <w:proofErr w:type="gramStart"/>
      <w:r>
        <w:t>doi:https</w:t>
      </w:r>
      <w:proofErr w:type="spellEnd"/>
      <w:r>
        <w:t>://doi.org/10.1016/0278-4319(95)00054-2</w:t>
      </w:r>
      <w:proofErr w:type="gramEnd"/>
      <w:r>
        <w:t>.</w:t>
      </w:r>
    </w:p>
    <w:p w14:paraId="7BFACE20" w14:textId="77777777" w:rsidR="00832837" w:rsidRDefault="00832837" w:rsidP="00832837">
      <w:pPr>
        <w:pStyle w:val="NormalWeb"/>
        <w:spacing w:before="0" w:beforeAutospacing="0" w:after="240" w:afterAutospacing="0" w:line="360" w:lineRule="auto"/>
        <w:jc w:val="both"/>
      </w:pPr>
      <w:r>
        <w:t xml:space="preserve">W., G. (2016). Sheraton Scoops Up Former Ritz-Carltons. </w:t>
      </w:r>
      <w:r>
        <w:rPr>
          <w:i/>
          <w:iCs/>
        </w:rPr>
        <w:t>Cornell Hotel and Restaurant Administration Quarterly</w:t>
      </w:r>
      <w:r>
        <w:t xml:space="preserve">, 38(5), pp.10–10. </w:t>
      </w:r>
      <w:proofErr w:type="spellStart"/>
      <w:proofErr w:type="gramStart"/>
      <w:r>
        <w:t>doi:https</w:t>
      </w:r>
      <w:proofErr w:type="spellEnd"/>
      <w:r>
        <w:t>://doi.org/10.1177/001088049703800507</w:t>
      </w:r>
      <w:proofErr w:type="gramEnd"/>
      <w:r>
        <w:t>.</w:t>
      </w:r>
    </w:p>
    <w:p w14:paraId="5FC2ACEA" w14:textId="77777777" w:rsidR="00832837" w:rsidRDefault="00832837" w:rsidP="00832837">
      <w:pPr>
        <w:pStyle w:val="NormalWeb"/>
        <w:spacing w:before="0" w:beforeAutospacing="0" w:after="240" w:afterAutospacing="0" w:line="360" w:lineRule="auto"/>
        <w:jc w:val="both"/>
      </w:pPr>
      <w:r>
        <w:t xml:space="preserve">Yeung, A. (2016). Setting people up for success: How the Portman Ritz-Carlton hotel gets the best from its people. </w:t>
      </w:r>
      <w:r>
        <w:rPr>
          <w:i/>
          <w:iCs/>
        </w:rPr>
        <w:t>Human Resource Management</w:t>
      </w:r>
      <w:r>
        <w:t xml:space="preserve">, 45(2), pp.267–275. </w:t>
      </w:r>
      <w:proofErr w:type="spellStart"/>
      <w:proofErr w:type="gramStart"/>
      <w:r>
        <w:t>doi:https</w:t>
      </w:r>
      <w:proofErr w:type="spellEnd"/>
      <w:r>
        <w:t>://doi.org/10.1002/hrm.20108</w:t>
      </w:r>
      <w:proofErr w:type="gramEnd"/>
      <w:r>
        <w:t>.</w:t>
      </w:r>
    </w:p>
    <w:p w14:paraId="4A70809F" w14:textId="77777777" w:rsidR="0000408B" w:rsidRPr="00AB2164" w:rsidRDefault="0000408B" w:rsidP="00832837">
      <w:pPr>
        <w:pStyle w:val="Heading1"/>
        <w:spacing w:after="240"/>
        <w:jc w:val="both"/>
      </w:pPr>
    </w:p>
    <w:p w14:paraId="59033804" w14:textId="77777777" w:rsidR="00CB0D85" w:rsidRPr="00AB2164" w:rsidRDefault="00CB0D85" w:rsidP="00832837">
      <w:pPr>
        <w:spacing w:line="360" w:lineRule="auto"/>
        <w:jc w:val="both"/>
        <w:rPr>
          <w:rFonts w:ascii="Times New Roman" w:hAnsi="Times New Roman" w:cs="Times New Roman"/>
          <w:sz w:val="24"/>
        </w:rPr>
      </w:pPr>
    </w:p>
    <w:p w14:paraId="6B88CCA3" w14:textId="77777777" w:rsidR="00F622C6" w:rsidRDefault="00F622C6">
      <w:pPr>
        <w:rPr>
          <w:rFonts w:ascii="Times New Roman" w:hAnsi="Times New Roman" w:cs="Times New Roman"/>
          <w:sz w:val="24"/>
        </w:rPr>
      </w:pPr>
      <w:r>
        <w:rPr>
          <w:rFonts w:ascii="Times New Roman" w:hAnsi="Times New Roman" w:cs="Times New Roman"/>
          <w:sz w:val="24"/>
        </w:rPr>
        <w:br w:type="page"/>
      </w:r>
    </w:p>
    <w:p w14:paraId="7A1F8B96" w14:textId="77777777" w:rsidR="00CB0D85" w:rsidRDefault="00F622C6" w:rsidP="00F622C6">
      <w:pPr>
        <w:pStyle w:val="Heading1"/>
        <w:spacing w:after="240"/>
      </w:pPr>
      <w:bookmarkStart w:id="9" w:name="_Toc135999126"/>
      <w:r w:rsidRPr="00F622C6">
        <w:lastRenderedPageBreak/>
        <w:t>Appendix</w:t>
      </w:r>
      <w:bookmarkEnd w:id="9"/>
    </w:p>
    <w:p w14:paraId="273AFBCB" w14:textId="4BD702CD" w:rsidR="00F622C6" w:rsidRDefault="00295B11" w:rsidP="00F622C6">
      <w:r>
        <w:t>Slide: 1</w:t>
      </w:r>
    </w:p>
    <w:p w14:paraId="00116650" w14:textId="78E2433D" w:rsidR="000F19C4" w:rsidRPr="00F622C6" w:rsidRDefault="000F19C4" w:rsidP="00F622C6">
      <w:r w:rsidRPr="000F19C4">
        <w:rPr>
          <w:noProof/>
        </w:rPr>
        <w:drawing>
          <wp:inline distT="0" distB="0" distL="0" distR="0" wp14:anchorId="1B3A6317" wp14:editId="54912D45">
            <wp:extent cx="5943600" cy="334327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3275"/>
                    </a:xfrm>
                    <a:prstGeom prst="rect">
                      <a:avLst/>
                    </a:prstGeom>
                  </pic:spPr>
                </pic:pic>
              </a:graphicData>
            </a:graphic>
          </wp:inline>
        </w:drawing>
      </w:r>
    </w:p>
    <w:p w14:paraId="1CDA6FCB" w14:textId="7B7CCFCD" w:rsidR="00F622C6" w:rsidRPr="00F622C6" w:rsidRDefault="000A7DC6" w:rsidP="00832837">
      <w:pPr>
        <w:spacing w:line="360" w:lineRule="auto"/>
        <w:jc w:val="both"/>
        <w:rPr>
          <w:rFonts w:ascii="Times New Roman" w:hAnsi="Times New Roman" w:cs="Times New Roman"/>
          <w:b/>
          <w:sz w:val="24"/>
        </w:rPr>
      </w:pPr>
      <w:r>
        <w:rPr>
          <w:rFonts w:ascii="Times New Roman" w:hAnsi="Times New Roman" w:cs="Times New Roman"/>
          <w:b/>
          <w:noProof/>
          <w:sz w:val="24"/>
        </w:rPr>
        <w:drawing>
          <wp:anchor distT="0" distB="0" distL="114300" distR="114300" simplePos="0" relativeHeight="251689984" behindDoc="0" locked="0" layoutInCell="1" allowOverlap="1" wp14:anchorId="3F9F73C3" wp14:editId="6328CC0A">
            <wp:simplePos x="914400" y="4876800"/>
            <wp:positionH relativeFrom="margin">
              <wp:align>center</wp:align>
            </wp:positionH>
            <wp:positionV relativeFrom="margin">
              <wp:align>bottom</wp:align>
            </wp:positionV>
            <wp:extent cx="5943600" cy="338074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PNG"/>
                    <pic:cNvPicPr/>
                  </pic:nvPicPr>
                  <pic:blipFill>
                    <a:blip r:embed="rId22">
                      <a:extLst>
                        <a:ext uri="{28A0092B-C50C-407E-A947-70E740481C1C}">
                          <a14:useLocalDpi xmlns:a14="http://schemas.microsoft.com/office/drawing/2010/main" val="0"/>
                        </a:ext>
                      </a:extLst>
                    </a:blip>
                    <a:stretch>
                      <a:fillRect/>
                    </a:stretch>
                  </pic:blipFill>
                  <pic:spPr>
                    <a:xfrm>
                      <a:off x="0" y="0"/>
                      <a:ext cx="5943600" cy="3380740"/>
                    </a:xfrm>
                    <a:prstGeom prst="rect">
                      <a:avLst/>
                    </a:prstGeom>
                  </pic:spPr>
                </pic:pic>
              </a:graphicData>
            </a:graphic>
          </wp:anchor>
        </w:drawing>
      </w:r>
    </w:p>
    <w:p w14:paraId="02FF7872" w14:textId="77777777" w:rsidR="00CB0D85" w:rsidRPr="00AB2164" w:rsidRDefault="00295B11" w:rsidP="00832837">
      <w:pPr>
        <w:spacing w:line="360" w:lineRule="auto"/>
        <w:jc w:val="both"/>
        <w:rPr>
          <w:rFonts w:ascii="Times New Roman" w:hAnsi="Times New Roman" w:cs="Times New Roman"/>
          <w:sz w:val="24"/>
        </w:rPr>
      </w:pPr>
      <w:r>
        <w:rPr>
          <w:rFonts w:ascii="Times New Roman" w:hAnsi="Times New Roman" w:cs="Times New Roman"/>
          <w:sz w:val="24"/>
        </w:rPr>
        <w:t>Slide: 2</w:t>
      </w:r>
    </w:p>
    <w:p w14:paraId="1DBC5BA6" w14:textId="77777777" w:rsidR="00CB0D85" w:rsidRPr="00AB2164" w:rsidRDefault="00CB0D85" w:rsidP="00832837">
      <w:pPr>
        <w:spacing w:line="360" w:lineRule="auto"/>
        <w:jc w:val="both"/>
        <w:rPr>
          <w:rFonts w:ascii="Times New Roman" w:hAnsi="Times New Roman" w:cs="Times New Roman"/>
          <w:sz w:val="24"/>
        </w:rPr>
      </w:pPr>
    </w:p>
    <w:p w14:paraId="5E14A58E" w14:textId="77777777" w:rsidR="00CB0D85" w:rsidRDefault="000A7DC6" w:rsidP="00832837">
      <w:pPr>
        <w:spacing w:line="360" w:lineRule="auto"/>
        <w:jc w:val="both"/>
        <w:rPr>
          <w:rFonts w:ascii="Times New Roman" w:hAnsi="Times New Roman" w:cs="Times New Roman"/>
          <w:sz w:val="24"/>
        </w:rPr>
      </w:pPr>
      <w:r>
        <w:rPr>
          <w:rFonts w:ascii="Times New Roman" w:hAnsi="Times New Roman" w:cs="Times New Roman"/>
          <w:sz w:val="24"/>
        </w:rPr>
        <w:t>Slide: 3</w:t>
      </w:r>
    </w:p>
    <w:p w14:paraId="5920168B" w14:textId="77777777" w:rsidR="000A7DC6" w:rsidRPr="00AB2164" w:rsidRDefault="000A7DC6" w:rsidP="00832837">
      <w:pPr>
        <w:spacing w:line="360" w:lineRule="auto"/>
        <w:jc w:val="both"/>
        <w:rPr>
          <w:rFonts w:ascii="Times New Roman" w:hAnsi="Times New Roman" w:cs="Times New Roman"/>
          <w:sz w:val="24"/>
        </w:rPr>
      </w:pPr>
      <w:r>
        <w:rPr>
          <w:rFonts w:ascii="Times New Roman" w:hAnsi="Times New Roman" w:cs="Times New Roman"/>
          <w:noProof/>
          <w:sz w:val="24"/>
        </w:rPr>
        <w:drawing>
          <wp:inline distT="0" distB="0" distL="0" distR="0" wp14:anchorId="2F28916C" wp14:editId="425FA464">
            <wp:extent cx="5943600" cy="33940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3.PNG"/>
                    <pic:cNvPicPr/>
                  </pic:nvPicPr>
                  <pic:blipFill>
                    <a:blip r:embed="rId23">
                      <a:extLst>
                        <a:ext uri="{28A0092B-C50C-407E-A947-70E740481C1C}">
                          <a14:useLocalDpi xmlns:a14="http://schemas.microsoft.com/office/drawing/2010/main" val="0"/>
                        </a:ext>
                      </a:extLst>
                    </a:blip>
                    <a:stretch>
                      <a:fillRect/>
                    </a:stretch>
                  </pic:blipFill>
                  <pic:spPr>
                    <a:xfrm>
                      <a:off x="0" y="0"/>
                      <a:ext cx="5943600" cy="3394075"/>
                    </a:xfrm>
                    <a:prstGeom prst="rect">
                      <a:avLst/>
                    </a:prstGeom>
                  </pic:spPr>
                </pic:pic>
              </a:graphicData>
            </a:graphic>
          </wp:inline>
        </w:drawing>
      </w:r>
    </w:p>
    <w:p w14:paraId="3F0DCA28" w14:textId="77777777" w:rsidR="000A7DC6" w:rsidRDefault="000A7DC6" w:rsidP="00307340">
      <w:pPr>
        <w:spacing w:line="360" w:lineRule="auto"/>
        <w:jc w:val="both"/>
        <w:rPr>
          <w:rFonts w:ascii="Times New Roman" w:hAnsi="Times New Roman" w:cs="Times New Roman"/>
          <w:sz w:val="24"/>
        </w:rPr>
      </w:pPr>
    </w:p>
    <w:p w14:paraId="0F113D72" w14:textId="77777777" w:rsidR="00307340" w:rsidRPr="00307340" w:rsidRDefault="00307340" w:rsidP="00307340">
      <w:pPr>
        <w:spacing w:line="360" w:lineRule="auto"/>
        <w:jc w:val="both"/>
        <w:rPr>
          <w:rFonts w:ascii="Times New Roman" w:hAnsi="Times New Roman" w:cs="Times New Roman"/>
          <w:b/>
          <w:sz w:val="24"/>
        </w:rPr>
      </w:pPr>
      <w:r w:rsidRPr="00307340">
        <w:rPr>
          <w:rFonts w:ascii="Times New Roman" w:hAnsi="Times New Roman" w:cs="Times New Roman"/>
          <w:b/>
          <w:sz w:val="24"/>
        </w:rPr>
        <w:t>Introduction</w:t>
      </w:r>
    </w:p>
    <w:p w14:paraId="236EFAE2" w14:textId="49CDFEF2" w:rsidR="000A7DC6" w:rsidRPr="000A7DC6" w:rsidRDefault="00454365" w:rsidP="000A7DC6">
      <w:pPr>
        <w:spacing w:line="360" w:lineRule="auto"/>
        <w:jc w:val="both"/>
        <w:rPr>
          <w:rFonts w:ascii="Times New Roman" w:hAnsi="Times New Roman" w:cs="Times New Roman"/>
          <w:sz w:val="24"/>
        </w:rPr>
      </w:pPr>
      <w:r>
        <w:rPr>
          <w:rFonts w:ascii="Times New Roman" w:hAnsi="Times New Roman" w:cs="Times New Roman"/>
          <w:sz w:val="24"/>
        </w:rPr>
        <w:t>How are you doing,</w:t>
      </w:r>
      <w:r w:rsidR="000A7DC6" w:rsidRPr="000A7DC6">
        <w:rPr>
          <w:rFonts w:ascii="Times New Roman" w:hAnsi="Times New Roman" w:cs="Times New Roman"/>
          <w:sz w:val="24"/>
        </w:rPr>
        <w:t xml:space="preserve"> and good morning/afternoon! I'm pleased to share with you today The Ritz-Carlton Hotel Company's strategic marketing plan.</w:t>
      </w:r>
    </w:p>
    <w:p w14:paraId="739B79FA" w14:textId="77777777" w:rsidR="000A7DC6" w:rsidRPr="000A7DC6" w:rsidRDefault="000A7DC6" w:rsidP="000A7DC6">
      <w:pPr>
        <w:spacing w:line="360" w:lineRule="auto"/>
        <w:jc w:val="both"/>
        <w:rPr>
          <w:rFonts w:ascii="Times New Roman" w:hAnsi="Times New Roman" w:cs="Times New Roman"/>
          <w:sz w:val="24"/>
        </w:rPr>
      </w:pPr>
      <w:r w:rsidRPr="000A7DC6">
        <w:rPr>
          <w:rFonts w:ascii="Times New Roman" w:hAnsi="Times New Roman" w:cs="Times New Roman"/>
          <w:sz w:val="24"/>
        </w:rPr>
        <w:t>Our goal is to successfully target our market and survive in the current economic situation.</w:t>
      </w:r>
    </w:p>
    <w:p w14:paraId="2EA36FC5" w14:textId="77777777" w:rsidR="00307340" w:rsidRDefault="000A7DC6" w:rsidP="000A7DC6">
      <w:pPr>
        <w:spacing w:line="360" w:lineRule="auto"/>
        <w:jc w:val="both"/>
        <w:rPr>
          <w:rFonts w:ascii="Times New Roman" w:hAnsi="Times New Roman" w:cs="Times New Roman"/>
          <w:sz w:val="24"/>
        </w:rPr>
      </w:pPr>
      <w:r w:rsidRPr="000A7DC6">
        <w:rPr>
          <w:rFonts w:ascii="Times New Roman" w:hAnsi="Times New Roman" w:cs="Times New Roman"/>
          <w:sz w:val="24"/>
        </w:rPr>
        <w:t>Key marketing frameworks including SOSTAC, Marketing Mix, Bowman's Strategy Clock, and Ansoff's Matrix will be discussed during this presentation.</w:t>
      </w:r>
    </w:p>
    <w:p w14:paraId="4F03AD76" w14:textId="77777777" w:rsidR="00307340" w:rsidRDefault="00307340" w:rsidP="00307340">
      <w:pPr>
        <w:spacing w:line="360" w:lineRule="auto"/>
        <w:jc w:val="both"/>
        <w:rPr>
          <w:rFonts w:ascii="Times New Roman" w:hAnsi="Times New Roman" w:cs="Times New Roman"/>
          <w:sz w:val="24"/>
        </w:rPr>
      </w:pPr>
    </w:p>
    <w:p w14:paraId="5B2259FD" w14:textId="77777777" w:rsidR="00454365" w:rsidRDefault="00454365" w:rsidP="00307340">
      <w:pPr>
        <w:spacing w:line="360" w:lineRule="auto"/>
        <w:jc w:val="both"/>
        <w:rPr>
          <w:rFonts w:ascii="Times New Roman" w:hAnsi="Times New Roman" w:cs="Times New Roman"/>
          <w:sz w:val="24"/>
        </w:rPr>
      </w:pPr>
    </w:p>
    <w:p w14:paraId="4FE31BBF" w14:textId="77777777" w:rsidR="00454365" w:rsidRDefault="00454365" w:rsidP="00307340">
      <w:pPr>
        <w:spacing w:line="360" w:lineRule="auto"/>
        <w:jc w:val="both"/>
        <w:rPr>
          <w:rFonts w:ascii="Times New Roman" w:hAnsi="Times New Roman" w:cs="Times New Roman"/>
          <w:sz w:val="24"/>
        </w:rPr>
      </w:pPr>
    </w:p>
    <w:p w14:paraId="56AC4A3F" w14:textId="77777777" w:rsidR="00454365" w:rsidRDefault="00454365" w:rsidP="00307340">
      <w:pPr>
        <w:spacing w:line="360" w:lineRule="auto"/>
        <w:jc w:val="both"/>
        <w:rPr>
          <w:rFonts w:ascii="Times New Roman" w:hAnsi="Times New Roman" w:cs="Times New Roman"/>
          <w:sz w:val="24"/>
        </w:rPr>
      </w:pPr>
    </w:p>
    <w:p w14:paraId="2AA94741" w14:textId="77777777" w:rsidR="00307340" w:rsidRDefault="00307340" w:rsidP="00307340">
      <w:pPr>
        <w:spacing w:line="360" w:lineRule="auto"/>
        <w:jc w:val="both"/>
        <w:rPr>
          <w:rFonts w:ascii="Times New Roman" w:hAnsi="Times New Roman" w:cs="Times New Roman"/>
          <w:sz w:val="24"/>
        </w:rPr>
      </w:pPr>
    </w:p>
    <w:p w14:paraId="3B1F3F76" w14:textId="77777777" w:rsidR="00307340" w:rsidRDefault="00454365" w:rsidP="00307340">
      <w:pPr>
        <w:spacing w:line="360" w:lineRule="auto"/>
        <w:jc w:val="both"/>
        <w:rPr>
          <w:rFonts w:ascii="Times New Roman" w:hAnsi="Times New Roman" w:cs="Times New Roman"/>
          <w:sz w:val="24"/>
        </w:rPr>
      </w:pPr>
      <w:r>
        <w:rPr>
          <w:rFonts w:ascii="Times New Roman" w:hAnsi="Times New Roman" w:cs="Times New Roman"/>
          <w:sz w:val="24"/>
        </w:rPr>
        <w:t>Slide 4</w:t>
      </w:r>
      <w:r w:rsidR="00307340">
        <w:rPr>
          <w:rFonts w:ascii="Times New Roman" w:hAnsi="Times New Roman" w:cs="Times New Roman"/>
          <w:sz w:val="24"/>
        </w:rPr>
        <w:t xml:space="preserve">: </w:t>
      </w:r>
    </w:p>
    <w:p w14:paraId="38D26A35" w14:textId="77777777" w:rsidR="00454365" w:rsidRDefault="00454365" w:rsidP="00307340">
      <w:pPr>
        <w:spacing w:line="360" w:lineRule="auto"/>
        <w:jc w:val="both"/>
        <w:rPr>
          <w:rFonts w:ascii="Times New Roman" w:hAnsi="Times New Roman" w:cs="Times New Roman"/>
          <w:sz w:val="24"/>
        </w:rPr>
      </w:pPr>
      <w:r>
        <w:rPr>
          <w:rFonts w:ascii="Times New Roman" w:hAnsi="Times New Roman" w:cs="Times New Roman"/>
          <w:noProof/>
          <w:sz w:val="24"/>
        </w:rPr>
        <w:drawing>
          <wp:inline distT="0" distB="0" distL="0" distR="0" wp14:anchorId="6A326718" wp14:editId="2AA9EA99">
            <wp:extent cx="5943600" cy="3350895"/>
            <wp:effectExtent l="0" t="0" r="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4.PNG"/>
                    <pic:cNvPicPr/>
                  </pic:nvPicPr>
                  <pic:blipFill>
                    <a:blip r:embed="rId24">
                      <a:extLst>
                        <a:ext uri="{28A0092B-C50C-407E-A947-70E740481C1C}">
                          <a14:useLocalDpi xmlns:a14="http://schemas.microsoft.com/office/drawing/2010/main" val="0"/>
                        </a:ext>
                      </a:extLst>
                    </a:blip>
                    <a:stretch>
                      <a:fillRect/>
                    </a:stretch>
                  </pic:blipFill>
                  <pic:spPr>
                    <a:xfrm>
                      <a:off x="0" y="0"/>
                      <a:ext cx="5943600" cy="3350895"/>
                    </a:xfrm>
                    <a:prstGeom prst="rect">
                      <a:avLst/>
                    </a:prstGeom>
                  </pic:spPr>
                </pic:pic>
              </a:graphicData>
            </a:graphic>
          </wp:inline>
        </w:drawing>
      </w:r>
    </w:p>
    <w:p w14:paraId="7B415302" w14:textId="77777777" w:rsidR="00454365" w:rsidRPr="00307340" w:rsidRDefault="00454365" w:rsidP="00307340">
      <w:pPr>
        <w:spacing w:line="360" w:lineRule="auto"/>
        <w:jc w:val="both"/>
        <w:rPr>
          <w:rFonts w:ascii="Times New Roman" w:hAnsi="Times New Roman" w:cs="Times New Roman"/>
          <w:sz w:val="24"/>
        </w:rPr>
      </w:pPr>
    </w:p>
    <w:p w14:paraId="141A792D" w14:textId="77777777" w:rsidR="00454365" w:rsidRPr="00454365" w:rsidRDefault="00454365" w:rsidP="00454365">
      <w:pPr>
        <w:spacing w:line="360" w:lineRule="auto"/>
        <w:jc w:val="both"/>
        <w:rPr>
          <w:rFonts w:ascii="Times New Roman" w:hAnsi="Times New Roman" w:cs="Times New Roman"/>
          <w:sz w:val="24"/>
        </w:rPr>
      </w:pPr>
      <w:r w:rsidRPr="00454365">
        <w:rPr>
          <w:rFonts w:ascii="Times New Roman" w:hAnsi="Times New Roman" w:cs="Times New Roman"/>
          <w:sz w:val="24"/>
        </w:rPr>
        <w:t>The Ritz-Carlton Hotel Company is an international chain of opulent five-star hotels renowned for its impeccable service to guests, prestigious locations around the world, high-end facilities, and stable finances.</w:t>
      </w:r>
    </w:p>
    <w:p w14:paraId="56A77A27" w14:textId="77777777" w:rsidR="00454365" w:rsidRPr="00454365" w:rsidRDefault="00454365" w:rsidP="00454365">
      <w:pPr>
        <w:spacing w:line="360" w:lineRule="auto"/>
        <w:jc w:val="both"/>
        <w:rPr>
          <w:rFonts w:ascii="Times New Roman" w:hAnsi="Times New Roman" w:cs="Times New Roman"/>
          <w:sz w:val="24"/>
        </w:rPr>
      </w:pPr>
      <w:r w:rsidRPr="00454365">
        <w:rPr>
          <w:rFonts w:ascii="Times New Roman" w:hAnsi="Times New Roman" w:cs="Times New Roman"/>
          <w:sz w:val="24"/>
        </w:rPr>
        <w:t>However, they aren't without flaws, including high prices and a small market share.</w:t>
      </w:r>
    </w:p>
    <w:p w14:paraId="72061CF5" w14:textId="77777777" w:rsidR="00625819" w:rsidRDefault="00454365" w:rsidP="00454365">
      <w:pPr>
        <w:spacing w:line="360" w:lineRule="auto"/>
        <w:jc w:val="both"/>
        <w:rPr>
          <w:rFonts w:ascii="Times New Roman" w:hAnsi="Times New Roman" w:cs="Times New Roman"/>
          <w:sz w:val="24"/>
        </w:rPr>
      </w:pPr>
      <w:r w:rsidRPr="00454365">
        <w:rPr>
          <w:rFonts w:ascii="Times New Roman" w:hAnsi="Times New Roman" w:cs="Times New Roman"/>
          <w:sz w:val="24"/>
        </w:rPr>
        <w:t>While the luxury travel market, international expansion, and the incorporation of lifestyle and wellness goods present promising prospects, economic uncertainty, fierce rivalry, and technology upheaval pose serious risks.</w:t>
      </w:r>
    </w:p>
    <w:p w14:paraId="6F91C755" w14:textId="77777777" w:rsidR="00625819" w:rsidRDefault="00625819" w:rsidP="00625819">
      <w:pPr>
        <w:spacing w:line="360" w:lineRule="auto"/>
        <w:jc w:val="both"/>
        <w:rPr>
          <w:rFonts w:ascii="Times New Roman" w:hAnsi="Times New Roman" w:cs="Times New Roman"/>
          <w:sz w:val="24"/>
        </w:rPr>
      </w:pPr>
    </w:p>
    <w:p w14:paraId="4698EA1C" w14:textId="77777777" w:rsidR="00625819" w:rsidRDefault="00625819" w:rsidP="00625819">
      <w:pPr>
        <w:spacing w:line="360" w:lineRule="auto"/>
        <w:jc w:val="both"/>
        <w:rPr>
          <w:rFonts w:ascii="Times New Roman" w:hAnsi="Times New Roman" w:cs="Times New Roman"/>
          <w:sz w:val="24"/>
        </w:rPr>
      </w:pPr>
    </w:p>
    <w:p w14:paraId="735A131A" w14:textId="77777777" w:rsidR="00625819" w:rsidRDefault="00625819" w:rsidP="00625819">
      <w:pPr>
        <w:spacing w:line="360" w:lineRule="auto"/>
        <w:jc w:val="both"/>
        <w:rPr>
          <w:rFonts w:ascii="Times New Roman" w:hAnsi="Times New Roman" w:cs="Times New Roman"/>
          <w:sz w:val="24"/>
        </w:rPr>
      </w:pPr>
    </w:p>
    <w:p w14:paraId="619BD1F7" w14:textId="77777777" w:rsidR="00454365" w:rsidRDefault="00454365" w:rsidP="00625819">
      <w:pPr>
        <w:spacing w:line="360" w:lineRule="auto"/>
        <w:jc w:val="both"/>
        <w:rPr>
          <w:rFonts w:ascii="Times New Roman" w:hAnsi="Times New Roman" w:cs="Times New Roman"/>
          <w:sz w:val="24"/>
        </w:rPr>
      </w:pPr>
    </w:p>
    <w:p w14:paraId="31D2E4F2" w14:textId="77777777" w:rsidR="00454365" w:rsidRDefault="00454365" w:rsidP="00625819">
      <w:pPr>
        <w:spacing w:line="360" w:lineRule="auto"/>
        <w:jc w:val="both"/>
        <w:rPr>
          <w:rFonts w:ascii="Times New Roman" w:hAnsi="Times New Roman" w:cs="Times New Roman"/>
          <w:sz w:val="24"/>
        </w:rPr>
      </w:pPr>
    </w:p>
    <w:p w14:paraId="02A5E731" w14:textId="77777777" w:rsidR="00454365" w:rsidRDefault="00454365" w:rsidP="00625819">
      <w:pPr>
        <w:spacing w:line="360" w:lineRule="auto"/>
        <w:jc w:val="both"/>
        <w:rPr>
          <w:rFonts w:ascii="Times New Roman" w:hAnsi="Times New Roman" w:cs="Times New Roman"/>
          <w:sz w:val="24"/>
        </w:rPr>
      </w:pPr>
      <w:r>
        <w:rPr>
          <w:rFonts w:ascii="Times New Roman" w:hAnsi="Times New Roman" w:cs="Times New Roman"/>
          <w:sz w:val="24"/>
        </w:rPr>
        <w:t>Slide 5</w:t>
      </w:r>
      <w:r w:rsidR="00625819">
        <w:rPr>
          <w:rFonts w:ascii="Times New Roman" w:hAnsi="Times New Roman" w:cs="Times New Roman"/>
          <w:sz w:val="24"/>
        </w:rPr>
        <w:t>:</w:t>
      </w:r>
    </w:p>
    <w:p w14:paraId="31A2FD05" w14:textId="77777777" w:rsidR="00625819" w:rsidRDefault="00454365" w:rsidP="00625819">
      <w:pPr>
        <w:spacing w:line="360" w:lineRule="auto"/>
        <w:jc w:val="both"/>
        <w:rPr>
          <w:rFonts w:ascii="Times New Roman" w:hAnsi="Times New Roman" w:cs="Times New Roman"/>
          <w:sz w:val="24"/>
        </w:rPr>
      </w:pPr>
      <w:r>
        <w:rPr>
          <w:rFonts w:ascii="Times New Roman" w:hAnsi="Times New Roman" w:cs="Times New Roman"/>
          <w:noProof/>
          <w:sz w:val="24"/>
        </w:rPr>
        <w:drawing>
          <wp:inline distT="0" distB="0" distL="0" distR="0" wp14:anchorId="5399B21E" wp14:editId="4A530E20">
            <wp:extent cx="5943600" cy="3364230"/>
            <wp:effectExtent l="0" t="0" r="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5.PNG"/>
                    <pic:cNvPicPr/>
                  </pic:nvPicPr>
                  <pic:blipFill>
                    <a:blip r:embed="rId25">
                      <a:extLst>
                        <a:ext uri="{28A0092B-C50C-407E-A947-70E740481C1C}">
                          <a14:useLocalDpi xmlns:a14="http://schemas.microsoft.com/office/drawing/2010/main" val="0"/>
                        </a:ext>
                      </a:extLst>
                    </a:blip>
                    <a:stretch>
                      <a:fillRect/>
                    </a:stretch>
                  </pic:blipFill>
                  <pic:spPr>
                    <a:xfrm>
                      <a:off x="0" y="0"/>
                      <a:ext cx="5943600" cy="3364230"/>
                    </a:xfrm>
                    <a:prstGeom prst="rect">
                      <a:avLst/>
                    </a:prstGeom>
                  </pic:spPr>
                </pic:pic>
              </a:graphicData>
            </a:graphic>
          </wp:inline>
        </w:drawing>
      </w:r>
    </w:p>
    <w:p w14:paraId="54D187D4" w14:textId="77777777" w:rsidR="00625819" w:rsidRPr="00454365" w:rsidRDefault="00625819" w:rsidP="00625819">
      <w:pPr>
        <w:spacing w:line="360" w:lineRule="auto"/>
        <w:jc w:val="both"/>
        <w:rPr>
          <w:rFonts w:ascii="Times New Roman" w:hAnsi="Times New Roman" w:cs="Times New Roman"/>
          <w:b/>
          <w:sz w:val="24"/>
        </w:rPr>
      </w:pPr>
      <w:r w:rsidRPr="00454365">
        <w:rPr>
          <w:rFonts w:ascii="Times New Roman" w:hAnsi="Times New Roman" w:cs="Times New Roman"/>
          <w:b/>
          <w:sz w:val="24"/>
        </w:rPr>
        <w:t>Customers</w:t>
      </w:r>
    </w:p>
    <w:p w14:paraId="0554A6C9" w14:textId="77777777" w:rsidR="00454365" w:rsidRPr="00454365" w:rsidRDefault="00454365" w:rsidP="00454365">
      <w:pPr>
        <w:spacing w:line="276" w:lineRule="auto"/>
        <w:jc w:val="both"/>
        <w:rPr>
          <w:rFonts w:ascii="Times New Roman" w:hAnsi="Times New Roman" w:cs="Times New Roman"/>
          <w:sz w:val="24"/>
        </w:rPr>
      </w:pPr>
      <w:r w:rsidRPr="00454365">
        <w:rPr>
          <w:rFonts w:ascii="Times New Roman" w:hAnsi="Times New Roman" w:cs="Times New Roman"/>
          <w:sz w:val="24"/>
        </w:rPr>
        <w:t>Affluent people who value comfort and privacy in opulent surroundings are their ideal guests.</w:t>
      </w:r>
    </w:p>
    <w:p w14:paraId="1B8F2D89" w14:textId="77777777" w:rsidR="00454365" w:rsidRPr="00454365" w:rsidRDefault="00454365" w:rsidP="00454365">
      <w:pPr>
        <w:spacing w:line="276" w:lineRule="auto"/>
        <w:jc w:val="both"/>
        <w:rPr>
          <w:rFonts w:ascii="Times New Roman" w:hAnsi="Times New Roman" w:cs="Times New Roman"/>
          <w:sz w:val="24"/>
        </w:rPr>
      </w:pPr>
      <w:r w:rsidRPr="00454365">
        <w:rPr>
          <w:rFonts w:ascii="Times New Roman" w:hAnsi="Times New Roman" w:cs="Times New Roman"/>
          <w:sz w:val="24"/>
        </w:rPr>
        <w:t>The Ritz-Carlton is known for its luxurious accommodations, delectable cuisine, and personalized service.</w:t>
      </w:r>
    </w:p>
    <w:p w14:paraId="5ED2A34E" w14:textId="77777777" w:rsidR="00454365" w:rsidRDefault="00454365" w:rsidP="00454365">
      <w:pPr>
        <w:spacing w:line="276" w:lineRule="auto"/>
        <w:jc w:val="both"/>
        <w:rPr>
          <w:rFonts w:ascii="Times New Roman" w:hAnsi="Times New Roman" w:cs="Times New Roman"/>
          <w:sz w:val="24"/>
        </w:rPr>
      </w:pPr>
      <w:r w:rsidRPr="00454365">
        <w:rPr>
          <w:rFonts w:ascii="Times New Roman" w:hAnsi="Times New Roman" w:cs="Times New Roman"/>
          <w:sz w:val="24"/>
        </w:rPr>
        <w:t>Successful marketing techniques will require a deep familiarity with this demographics’ individual tastes and needs.</w:t>
      </w:r>
    </w:p>
    <w:p w14:paraId="51CFCC90" w14:textId="77777777" w:rsidR="00625819" w:rsidRPr="00454365" w:rsidRDefault="00625819" w:rsidP="00454365">
      <w:pPr>
        <w:spacing w:line="276" w:lineRule="auto"/>
        <w:jc w:val="both"/>
        <w:rPr>
          <w:rFonts w:ascii="Times New Roman" w:hAnsi="Times New Roman" w:cs="Times New Roman"/>
          <w:b/>
          <w:sz w:val="24"/>
        </w:rPr>
      </w:pPr>
      <w:r w:rsidRPr="00454365">
        <w:rPr>
          <w:rFonts w:ascii="Times New Roman" w:hAnsi="Times New Roman" w:cs="Times New Roman"/>
          <w:b/>
          <w:sz w:val="24"/>
        </w:rPr>
        <w:t>Competitors</w:t>
      </w:r>
    </w:p>
    <w:p w14:paraId="2BE7995D" w14:textId="77777777" w:rsidR="00454365" w:rsidRPr="00454365" w:rsidRDefault="00454365" w:rsidP="00454365">
      <w:pPr>
        <w:spacing w:line="276" w:lineRule="auto"/>
        <w:jc w:val="both"/>
        <w:rPr>
          <w:rFonts w:ascii="Times New Roman" w:hAnsi="Times New Roman" w:cs="Times New Roman"/>
          <w:sz w:val="24"/>
        </w:rPr>
      </w:pPr>
      <w:r w:rsidRPr="00454365">
        <w:rPr>
          <w:rFonts w:ascii="Times New Roman" w:hAnsi="Times New Roman" w:cs="Times New Roman"/>
          <w:sz w:val="24"/>
        </w:rPr>
        <w:t>Researching the offerings and strategies of rivals is crucial for setting oneself apart in the market.</w:t>
      </w:r>
    </w:p>
    <w:p w14:paraId="6EF35196" w14:textId="77777777" w:rsidR="00454365" w:rsidRPr="00454365" w:rsidRDefault="00454365" w:rsidP="00454365">
      <w:pPr>
        <w:spacing w:line="276" w:lineRule="auto"/>
        <w:jc w:val="both"/>
        <w:rPr>
          <w:rFonts w:ascii="Times New Roman" w:hAnsi="Times New Roman" w:cs="Times New Roman"/>
          <w:sz w:val="24"/>
        </w:rPr>
      </w:pPr>
      <w:r w:rsidRPr="00454365">
        <w:rPr>
          <w:rFonts w:ascii="Times New Roman" w:hAnsi="Times New Roman" w:cs="Times New Roman"/>
          <w:sz w:val="24"/>
        </w:rPr>
        <w:t>I've made a perceptual positioning map to highlight what sets The Ritz-Carlton apart from its rivals.</w:t>
      </w:r>
    </w:p>
    <w:p w14:paraId="078DC84E" w14:textId="77777777" w:rsidR="00454365" w:rsidRPr="00454365" w:rsidRDefault="00454365" w:rsidP="00454365">
      <w:pPr>
        <w:spacing w:line="276" w:lineRule="auto"/>
        <w:jc w:val="both"/>
        <w:rPr>
          <w:rFonts w:ascii="Times New Roman" w:hAnsi="Times New Roman" w:cs="Times New Roman"/>
          <w:sz w:val="24"/>
        </w:rPr>
      </w:pPr>
      <w:r w:rsidRPr="00454365">
        <w:rPr>
          <w:rFonts w:ascii="Times New Roman" w:hAnsi="Times New Roman" w:cs="Times New Roman"/>
          <w:sz w:val="24"/>
        </w:rPr>
        <w:t>I have also used Bowman's Strategy Clock to assess the company's strategic positioning in relation to the competition.</w:t>
      </w:r>
    </w:p>
    <w:p w14:paraId="6549FF86" w14:textId="77777777" w:rsidR="006E585A" w:rsidRDefault="00454365" w:rsidP="00454365">
      <w:pPr>
        <w:spacing w:line="276" w:lineRule="auto"/>
        <w:jc w:val="both"/>
        <w:rPr>
          <w:rFonts w:ascii="Times New Roman" w:hAnsi="Times New Roman" w:cs="Times New Roman"/>
          <w:sz w:val="24"/>
        </w:rPr>
      </w:pPr>
      <w:r w:rsidRPr="00454365">
        <w:rPr>
          <w:rFonts w:ascii="Times New Roman" w:hAnsi="Times New Roman" w:cs="Times New Roman"/>
          <w:sz w:val="24"/>
        </w:rPr>
        <w:t>The company can better appeal to the target audience and set itself apart from the competition if it emphasizes its unique qualities.</w:t>
      </w:r>
    </w:p>
    <w:p w14:paraId="62DC9171" w14:textId="77777777" w:rsidR="00454365" w:rsidRDefault="00454365" w:rsidP="006E585A">
      <w:pPr>
        <w:spacing w:line="360" w:lineRule="auto"/>
        <w:jc w:val="both"/>
        <w:rPr>
          <w:rFonts w:ascii="Times New Roman" w:hAnsi="Times New Roman" w:cs="Times New Roman"/>
          <w:sz w:val="24"/>
        </w:rPr>
      </w:pPr>
    </w:p>
    <w:p w14:paraId="42C48D1E" w14:textId="77777777" w:rsidR="006E585A" w:rsidRDefault="00295B11" w:rsidP="006E585A">
      <w:pPr>
        <w:spacing w:line="360" w:lineRule="auto"/>
        <w:jc w:val="both"/>
        <w:rPr>
          <w:rFonts w:ascii="Times New Roman" w:hAnsi="Times New Roman" w:cs="Times New Roman"/>
          <w:sz w:val="24"/>
        </w:rPr>
      </w:pPr>
      <w:r>
        <w:rPr>
          <w:rFonts w:ascii="Times New Roman" w:hAnsi="Times New Roman" w:cs="Times New Roman"/>
          <w:noProof/>
          <w:sz w:val="24"/>
        </w:rPr>
        <w:drawing>
          <wp:anchor distT="0" distB="0" distL="114300" distR="114300" simplePos="0" relativeHeight="251686912" behindDoc="0" locked="0" layoutInCell="1" allowOverlap="1" wp14:anchorId="6F51CAAC" wp14:editId="2FD91BA7">
            <wp:simplePos x="0" y="0"/>
            <wp:positionH relativeFrom="margin">
              <wp:align>right</wp:align>
            </wp:positionH>
            <wp:positionV relativeFrom="margin">
              <wp:posOffset>295275</wp:posOffset>
            </wp:positionV>
            <wp:extent cx="5943600" cy="3374390"/>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6.PNG"/>
                    <pic:cNvPicPr/>
                  </pic:nvPicPr>
                  <pic:blipFill>
                    <a:blip r:embed="rId26">
                      <a:extLst>
                        <a:ext uri="{28A0092B-C50C-407E-A947-70E740481C1C}">
                          <a14:useLocalDpi xmlns:a14="http://schemas.microsoft.com/office/drawing/2010/main" val="0"/>
                        </a:ext>
                      </a:extLst>
                    </a:blip>
                    <a:stretch>
                      <a:fillRect/>
                    </a:stretch>
                  </pic:blipFill>
                  <pic:spPr>
                    <a:xfrm>
                      <a:off x="0" y="0"/>
                      <a:ext cx="5943600" cy="3374390"/>
                    </a:xfrm>
                    <a:prstGeom prst="rect">
                      <a:avLst/>
                    </a:prstGeom>
                  </pic:spPr>
                </pic:pic>
              </a:graphicData>
            </a:graphic>
          </wp:anchor>
        </w:drawing>
      </w:r>
      <w:r>
        <w:rPr>
          <w:rFonts w:ascii="Times New Roman" w:hAnsi="Times New Roman" w:cs="Times New Roman"/>
          <w:sz w:val="24"/>
        </w:rPr>
        <w:t>Slide 6</w:t>
      </w:r>
      <w:r w:rsidR="006E585A">
        <w:rPr>
          <w:rFonts w:ascii="Times New Roman" w:hAnsi="Times New Roman" w:cs="Times New Roman"/>
          <w:sz w:val="24"/>
        </w:rPr>
        <w:t xml:space="preserve">: </w:t>
      </w:r>
    </w:p>
    <w:p w14:paraId="0966956A" w14:textId="77777777" w:rsidR="00295B11" w:rsidRDefault="00295B11">
      <w:pPr>
        <w:rPr>
          <w:rFonts w:ascii="Times New Roman" w:hAnsi="Times New Roman" w:cs="Times New Roman"/>
          <w:sz w:val="24"/>
        </w:rPr>
      </w:pPr>
    </w:p>
    <w:p w14:paraId="3F7EAAFF" w14:textId="77777777" w:rsidR="00295B11" w:rsidRDefault="00295B11" w:rsidP="00295B11">
      <w:pPr>
        <w:spacing w:line="360" w:lineRule="auto"/>
        <w:jc w:val="both"/>
        <w:rPr>
          <w:rFonts w:ascii="Times New Roman" w:hAnsi="Times New Roman" w:cs="Times New Roman"/>
          <w:sz w:val="24"/>
        </w:rPr>
      </w:pPr>
      <w:r>
        <w:rPr>
          <w:rFonts w:ascii="Times New Roman" w:hAnsi="Times New Roman" w:cs="Times New Roman"/>
          <w:sz w:val="24"/>
        </w:rPr>
        <w:t xml:space="preserve">Slide 7: </w:t>
      </w:r>
    </w:p>
    <w:p w14:paraId="7972C7E8" w14:textId="77777777" w:rsidR="00295B11" w:rsidRDefault="00295B11">
      <w:pPr>
        <w:rPr>
          <w:rFonts w:ascii="Times New Roman" w:hAnsi="Times New Roman" w:cs="Times New Roman"/>
          <w:sz w:val="24"/>
        </w:rPr>
      </w:pPr>
      <w:r>
        <w:rPr>
          <w:rFonts w:ascii="Times New Roman" w:hAnsi="Times New Roman" w:cs="Times New Roman"/>
          <w:noProof/>
          <w:sz w:val="24"/>
        </w:rPr>
        <w:drawing>
          <wp:inline distT="0" distB="0" distL="0" distR="0" wp14:anchorId="37069030" wp14:editId="11D655F6">
            <wp:extent cx="5943600" cy="3366770"/>
            <wp:effectExtent l="0" t="0" r="0" b="508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7.PNG"/>
                    <pic:cNvPicPr/>
                  </pic:nvPicPr>
                  <pic:blipFill>
                    <a:blip r:embed="rId27">
                      <a:extLst>
                        <a:ext uri="{28A0092B-C50C-407E-A947-70E740481C1C}">
                          <a14:useLocalDpi xmlns:a14="http://schemas.microsoft.com/office/drawing/2010/main" val="0"/>
                        </a:ext>
                      </a:extLst>
                    </a:blip>
                    <a:stretch>
                      <a:fillRect/>
                    </a:stretch>
                  </pic:blipFill>
                  <pic:spPr>
                    <a:xfrm>
                      <a:off x="0" y="0"/>
                      <a:ext cx="5943600" cy="3366770"/>
                    </a:xfrm>
                    <a:prstGeom prst="rect">
                      <a:avLst/>
                    </a:prstGeom>
                  </pic:spPr>
                </pic:pic>
              </a:graphicData>
            </a:graphic>
          </wp:inline>
        </w:drawing>
      </w:r>
      <w:r>
        <w:rPr>
          <w:rFonts w:ascii="Times New Roman" w:hAnsi="Times New Roman" w:cs="Times New Roman"/>
          <w:sz w:val="24"/>
        </w:rPr>
        <w:br w:type="page"/>
      </w:r>
    </w:p>
    <w:p w14:paraId="436C163A" w14:textId="77777777" w:rsidR="00295B11" w:rsidRDefault="00295B11" w:rsidP="00295B11">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Slide 8: </w:t>
      </w:r>
    </w:p>
    <w:p w14:paraId="249D8E28" w14:textId="77777777" w:rsidR="00295B11" w:rsidRDefault="00295B11" w:rsidP="006E585A">
      <w:pPr>
        <w:spacing w:line="360" w:lineRule="auto"/>
        <w:jc w:val="both"/>
        <w:rPr>
          <w:rFonts w:ascii="Times New Roman" w:hAnsi="Times New Roman" w:cs="Times New Roman"/>
          <w:sz w:val="24"/>
        </w:rPr>
      </w:pPr>
      <w:r>
        <w:rPr>
          <w:rFonts w:ascii="Times New Roman" w:hAnsi="Times New Roman" w:cs="Times New Roman"/>
          <w:noProof/>
          <w:sz w:val="24"/>
        </w:rPr>
        <w:drawing>
          <wp:inline distT="0" distB="0" distL="0" distR="0" wp14:anchorId="66AC6DA5" wp14:editId="7FF74461">
            <wp:extent cx="5943600" cy="3347085"/>
            <wp:effectExtent l="0" t="0" r="0" b="571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8.PNG"/>
                    <pic:cNvPicPr/>
                  </pic:nvPicPr>
                  <pic:blipFill>
                    <a:blip r:embed="rId28">
                      <a:extLst>
                        <a:ext uri="{28A0092B-C50C-407E-A947-70E740481C1C}">
                          <a14:useLocalDpi xmlns:a14="http://schemas.microsoft.com/office/drawing/2010/main" val="0"/>
                        </a:ext>
                      </a:extLst>
                    </a:blip>
                    <a:stretch>
                      <a:fillRect/>
                    </a:stretch>
                  </pic:blipFill>
                  <pic:spPr>
                    <a:xfrm>
                      <a:off x="0" y="0"/>
                      <a:ext cx="5943600" cy="3347085"/>
                    </a:xfrm>
                    <a:prstGeom prst="rect">
                      <a:avLst/>
                    </a:prstGeom>
                  </pic:spPr>
                </pic:pic>
              </a:graphicData>
            </a:graphic>
          </wp:inline>
        </w:drawing>
      </w:r>
    </w:p>
    <w:p w14:paraId="4B635B43" w14:textId="77777777" w:rsidR="00295B11" w:rsidRDefault="00295B11" w:rsidP="006E585A">
      <w:pPr>
        <w:spacing w:line="360" w:lineRule="auto"/>
        <w:jc w:val="both"/>
        <w:rPr>
          <w:rFonts w:ascii="Times New Roman" w:hAnsi="Times New Roman" w:cs="Times New Roman"/>
          <w:sz w:val="24"/>
        </w:rPr>
      </w:pPr>
    </w:p>
    <w:p w14:paraId="3DB1052A" w14:textId="77777777" w:rsidR="006E585A" w:rsidRPr="006E585A" w:rsidRDefault="006E585A" w:rsidP="006E585A">
      <w:pPr>
        <w:spacing w:line="360" w:lineRule="auto"/>
        <w:jc w:val="both"/>
        <w:rPr>
          <w:rFonts w:ascii="Times New Roman" w:hAnsi="Times New Roman" w:cs="Times New Roman"/>
          <w:sz w:val="24"/>
        </w:rPr>
      </w:pPr>
      <w:r>
        <w:rPr>
          <w:rFonts w:ascii="Times New Roman" w:hAnsi="Times New Roman" w:cs="Times New Roman"/>
          <w:sz w:val="24"/>
        </w:rPr>
        <w:t>Collaborators</w:t>
      </w:r>
    </w:p>
    <w:p w14:paraId="4B1FDE58" w14:textId="77777777" w:rsidR="00295B11" w:rsidRDefault="00295B11" w:rsidP="006E585A">
      <w:pPr>
        <w:spacing w:line="360" w:lineRule="auto"/>
        <w:jc w:val="both"/>
        <w:rPr>
          <w:rFonts w:ascii="Times New Roman" w:hAnsi="Times New Roman" w:cs="Times New Roman"/>
          <w:sz w:val="24"/>
        </w:rPr>
      </w:pPr>
      <w:r w:rsidRPr="00295B11">
        <w:rPr>
          <w:rFonts w:ascii="Times New Roman" w:hAnsi="Times New Roman" w:cs="Times New Roman"/>
          <w:sz w:val="24"/>
        </w:rPr>
        <w:t>The Ritz-Carlton may boost its brand recognition and bottom line by forming strategic alliances and partnerships with franchises and other firms in the tourism sector. These partnerships have the potential to enhance the customer experience and expand the target demographic.</w:t>
      </w:r>
    </w:p>
    <w:p w14:paraId="20A1B7C1" w14:textId="77777777" w:rsidR="006E585A" w:rsidRDefault="006E585A" w:rsidP="006E585A">
      <w:pPr>
        <w:spacing w:line="360" w:lineRule="auto"/>
        <w:jc w:val="both"/>
        <w:rPr>
          <w:rFonts w:ascii="Times New Roman" w:hAnsi="Times New Roman" w:cs="Times New Roman"/>
          <w:sz w:val="24"/>
        </w:rPr>
      </w:pPr>
      <w:r>
        <w:rPr>
          <w:rFonts w:ascii="Times New Roman" w:hAnsi="Times New Roman" w:cs="Times New Roman"/>
          <w:sz w:val="24"/>
        </w:rPr>
        <w:t>Climate</w:t>
      </w:r>
    </w:p>
    <w:p w14:paraId="77131C29" w14:textId="77777777" w:rsidR="00295B11" w:rsidRDefault="00295B11" w:rsidP="006E585A">
      <w:pPr>
        <w:spacing w:line="360" w:lineRule="auto"/>
        <w:jc w:val="both"/>
        <w:rPr>
          <w:rFonts w:ascii="Times New Roman" w:hAnsi="Times New Roman" w:cs="Times New Roman"/>
          <w:sz w:val="24"/>
        </w:rPr>
      </w:pPr>
      <w:r w:rsidRPr="00295B11">
        <w:rPr>
          <w:rFonts w:ascii="Times New Roman" w:hAnsi="Times New Roman" w:cs="Times New Roman"/>
          <w:sz w:val="24"/>
        </w:rPr>
        <w:t>A PESTLE analysis is crucial for identifying the external factors that have an effect on the hotel industry as a whole. Social factors that shape cultural norms and social movements, technological factors related to customer service and data security, legal factors pertaining to employment, and political factors such as currency fluctuations and tax rates are all taken into account in this analysis.</w:t>
      </w:r>
    </w:p>
    <w:p w14:paraId="332C41D0" w14:textId="77777777" w:rsidR="00295B11" w:rsidRDefault="00295B11" w:rsidP="006E585A">
      <w:pPr>
        <w:spacing w:line="360" w:lineRule="auto"/>
        <w:jc w:val="both"/>
        <w:rPr>
          <w:rFonts w:ascii="Times New Roman" w:hAnsi="Times New Roman" w:cs="Times New Roman"/>
          <w:sz w:val="24"/>
        </w:rPr>
      </w:pPr>
    </w:p>
    <w:p w14:paraId="43E59836" w14:textId="77777777" w:rsidR="00295B11" w:rsidRDefault="00295B11" w:rsidP="006E585A">
      <w:pPr>
        <w:spacing w:line="360" w:lineRule="auto"/>
        <w:jc w:val="both"/>
        <w:rPr>
          <w:rFonts w:ascii="Times New Roman" w:hAnsi="Times New Roman" w:cs="Times New Roman"/>
          <w:sz w:val="24"/>
        </w:rPr>
      </w:pPr>
    </w:p>
    <w:p w14:paraId="5A0D2CAD" w14:textId="77777777" w:rsidR="00295B11" w:rsidRDefault="00295B11" w:rsidP="006E585A">
      <w:pPr>
        <w:spacing w:line="360" w:lineRule="auto"/>
        <w:jc w:val="both"/>
        <w:rPr>
          <w:rFonts w:ascii="Times New Roman" w:hAnsi="Times New Roman" w:cs="Times New Roman"/>
          <w:sz w:val="24"/>
        </w:rPr>
      </w:pPr>
    </w:p>
    <w:p w14:paraId="4677D99D" w14:textId="77777777" w:rsidR="006E585A" w:rsidRDefault="006E585A" w:rsidP="006E585A">
      <w:pPr>
        <w:spacing w:line="360" w:lineRule="auto"/>
        <w:jc w:val="both"/>
        <w:rPr>
          <w:rFonts w:ascii="Times New Roman" w:hAnsi="Times New Roman" w:cs="Times New Roman"/>
          <w:sz w:val="24"/>
        </w:rPr>
      </w:pPr>
      <w:r>
        <w:rPr>
          <w:rFonts w:ascii="Times New Roman" w:hAnsi="Times New Roman" w:cs="Times New Roman"/>
          <w:sz w:val="24"/>
        </w:rPr>
        <w:lastRenderedPageBreak/>
        <w:t>Slide</w:t>
      </w:r>
      <w:r w:rsidR="00295B11">
        <w:rPr>
          <w:rFonts w:ascii="Times New Roman" w:hAnsi="Times New Roman" w:cs="Times New Roman"/>
          <w:sz w:val="24"/>
        </w:rPr>
        <w:t xml:space="preserve"> 9</w:t>
      </w:r>
      <w:r>
        <w:rPr>
          <w:rFonts w:ascii="Times New Roman" w:hAnsi="Times New Roman" w:cs="Times New Roman"/>
          <w:sz w:val="24"/>
        </w:rPr>
        <w:t>:</w:t>
      </w:r>
    </w:p>
    <w:p w14:paraId="7EE44408" w14:textId="77777777" w:rsidR="00295B11" w:rsidRDefault="00295B11" w:rsidP="000A7DC6">
      <w:pPr>
        <w:spacing w:line="360" w:lineRule="auto"/>
        <w:jc w:val="both"/>
        <w:rPr>
          <w:rFonts w:ascii="Times New Roman" w:hAnsi="Times New Roman" w:cs="Times New Roman"/>
          <w:sz w:val="24"/>
        </w:rPr>
      </w:pPr>
      <w:r>
        <w:rPr>
          <w:rFonts w:ascii="Times New Roman" w:hAnsi="Times New Roman" w:cs="Times New Roman"/>
          <w:noProof/>
          <w:sz w:val="24"/>
        </w:rPr>
        <w:drawing>
          <wp:inline distT="0" distB="0" distL="0" distR="0" wp14:anchorId="4C073D97" wp14:editId="4CD2A98A">
            <wp:extent cx="5943600" cy="3332480"/>
            <wp:effectExtent l="0" t="0" r="0"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9.PNG"/>
                    <pic:cNvPicPr/>
                  </pic:nvPicPr>
                  <pic:blipFill>
                    <a:blip r:embed="rId29">
                      <a:extLst>
                        <a:ext uri="{28A0092B-C50C-407E-A947-70E740481C1C}">
                          <a14:useLocalDpi xmlns:a14="http://schemas.microsoft.com/office/drawing/2010/main" val="0"/>
                        </a:ext>
                      </a:extLst>
                    </a:blip>
                    <a:stretch>
                      <a:fillRect/>
                    </a:stretch>
                  </pic:blipFill>
                  <pic:spPr>
                    <a:xfrm>
                      <a:off x="0" y="0"/>
                      <a:ext cx="5943600" cy="3332480"/>
                    </a:xfrm>
                    <a:prstGeom prst="rect">
                      <a:avLst/>
                    </a:prstGeom>
                  </pic:spPr>
                </pic:pic>
              </a:graphicData>
            </a:graphic>
          </wp:inline>
        </w:drawing>
      </w:r>
    </w:p>
    <w:p w14:paraId="1612EB9B" w14:textId="77777777" w:rsidR="00295B11" w:rsidRPr="00295B11" w:rsidRDefault="00295B11" w:rsidP="00295B11">
      <w:pPr>
        <w:spacing w:line="360" w:lineRule="auto"/>
        <w:jc w:val="both"/>
        <w:rPr>
          <w:rFonts w:ascii="Times New Roman" w:hAnsi="Times New Roman" w:cs="Times New Roman"/>
          <w:sz w:val="24"/>
        </w:rPr>
      </w:pPr>
      <w:r>
        <w:rPr>
          <w:rFonts w:ascii="Times New Roman" w:hAnsi="Times New Roman" w:cs="Times New Roman"/>
          <w:sz w:val="24"/>
        </w:rPr>
        <w:t xml:space="preserve">Product: </w:t>
      </w:r>
      <w:r w:rsidRPr="00295B11">
        <w:rPr>
          <w:rFonts w:ascii="Times New Roman" w:hAnsi="Times New Roman" w:cs="Times New Roman"/>
          <w:sz w:val="24"/>
        </w:rPr>
        <w:t>The Ritz-Carlton is known for its high-end lodgings, impeccable service, and posh facilities.</w:t>
      </w:r>
    </w:p>
    <w:p w14:paraId="6EE56728" w14:textId="77777777" w:rsidR="00295B11" w:rsidRPr="00295B11" w:rsidRDefault="00295B11" w:rsidP="00295B11">
      <w:pPr>
        <w:spacing w:line="360" w:lineRule="auto"/>
        <w:jc w:val="both"/>
        <w:rPr>
          <w:rFonts w:ascii="Times New Roman" w:hAnsi="Times New Roman" w:cs="Times New Roman"/>
          <w:sz w:val="24"/>
        </w:rPr>
      </w:pPr>
      <w:r w:rsidRPr="00295B11">
        <w:rPr>
          <w:rFonts w:ascii="Times New Roman" w:hAnsi="Times New Roman" w:cs="Times New Roman"/>
          <w:sz w:val="24"/>
        </w:rPr>
        <w:t>Pricing: The business charges a higher price for its deluxe wares because of their scarcity and high demand.</w:t>
      </w:r>
    </w:p>
    <w:p w14:paraId="71B35F2A" w14:textId="77777777" w:rsidR="00295B11" w:rsidRPr="00295B11" w:rsidRDefault="00295B11" w:rsidP="00295B11">
      <w:pPr>
        <w:spacing w:line="360" w:lineRule="auto"/>
        <w:jc w:val="both"/>
        <w:rPr>
          <w:rFonts w:ascii="Times New Roman" w:hAnsi="Times New Roman" w:cs="Times New Roman"/>
          <w:sz w:val="24"/>
        </w:rPr>
      </w:pPr>
      <w:r w:rsidRPr="000A7DC6">
        <w:rPr>
          <w:rFonts w:ascii="Times New Roman" w:hAnsi="Times New Roman" w:cs="Times New Roman"/>
          <w:sz w:val="24"/>
        </w:rPr>
        <w:t>Place</w:t>
      </w:r>
      <w:r>
        <w:rPr>
          <w:rFonts w:ascii="Times New Roman" w:hAnsi="Times New Roman" w:cs="Times New Roman"/>
          <w:sz w:val="24"/>
        </w:rPr>
        <w:t xml:space="preserve">: </w:t>
      </w:r>
      <w:r w:rsidRPr="00295B11">
        <w:rPr>
          <w:rFonts w:ascii="Times New Roman" w:hAnsi="Times New Roman" w:cs="Times New Roman"/>
          <w:sz w:val="24"/>
        </w:rPr>
        <w:t>30 nations and territories, in hotels carefully chosen for their strategic location.</w:t>
      </w:r>
    </w:p>
    <w:p w14:paraId="0956D55B" w14:textId="77777777" w:rsidR="00295B11" w:rsidRPr="00295B11" w:rsidRDefault="00295B11" w:rsidP="00295B11">
      <w:pPr>
        <w:spacing w:line="360" w:lineRule="auto"/>
        <w:jc w:val="both"/>
        <w:rPr>
          <w:rFonts w:ascii="Times New Roman" w:hAnsi="Times New Roman" w:cs="Times New Roman"/>
          <w:sz w:val="24"/>
        </w:rPr>
      </w:pPr>
      <w:r w:rsidRPr="000A7DC6">
        <w:rPr>
          <w:rFonts w:ascii="Times New Roman" w:hAnsi="Times New Roman" w:cs="Times New Roman"/>
          <w:sz w:val="24"/>
        </w:rPr>
        <w:t xml:space="preserve">Promotion: </w:t>
      </w:r>
      <w:r w:rsidRPr="00295B11">
        <w:rPr>
          <w:rFonts w:ascii="Times New Roman" w:hAnsi="Times New Roman" w:cs="Times New Roman"/>
          <w:sz w:val="24"/>
        </w:rPr>
        <w:t>Advertising campaign that highlights the product's superior quality, customer service, and innovative spirit.</w:t>
      </w:r>
    </w:p>
    <w:p w14:paraId="6343CAB7" w14:textId="77777777" w:rsidR="00295B11" w:rsidRPr="00295B11" w:rsidRDefault="00295B11" w:rsidP="00295B11">
      <w:pPr>
        <w:spacing w:line="360" w:lineRule="auto"/>
        <w:jc w:val="both"/>
        <w:rPr>
          <w:rFonts w:ascii="Times New Roman" w:hAnsi="Times New Roman" w:cs="Times New Roman"/>
          <w:sz w:val="24"/>
        </w:rPr>
      </w:pPr>
      <w:r w:rsidRPr="000A7DC6">
        <w:rPr>
          <w:rFonts w:ascii="Times New Roman" w:hAnsi="Times New Roman" w:cs="Times New Roman"/>
          <w:sz w:val="24"/>
        </w:rPr>
        <w:t>People:</w:t>
      </w:r>
      <w:r>
        <w:rPr>
          <w:rFonts w:ascii="Times New Roman" w:hAnsi="Times New Roman" w:cs="Times New Roman"/>
          <w:sz w:val="24"/>
        </w:rPr>
        <w:t xml:space="preserve"> </w:t>
      </w:r>
      <w:r w:rsidRPr="00295B11">
        <w:rPr>
          <w:rFonts w:ascii="Times New Roman" w:hAnsi="Times New Roman" w:cs="Times New Roman"/>
          <w:sz w:val="24"/>
        </w:rPr>
        <w:t>Staff members that are both knowledgeable and committed to providing excellent service.</w:t>
      </w:r>
    </w:p>
    <w:p w14:paraId="3AC4B356" w14:textId="77777777" w:rsidR="00295B11" w:rsidRPr="00295B11" w:rsidRDefault="00295B11" w:rsidP="00295B11">
      <w:pPr>
        <w:spacing w:line="360" w:lineRule="auto"/>
        <w:jc w:val="both"/>
        <w:rPr>
          <w:rFonts w:ascii="Times New Roman" w:hAnsi="Times New Roman" w:cs="Times New Roman"/>
          <w:sz w:val="24"/>
        </w:rPr>
      </w:pPr>
      <w:r w:rsidRPr="000A7DC6">
        <w:rPr>
          <w:rFonts w:ascii="Times New Roman" w:hAnsi="Times New Roman" w:cs="Times New Roman"/>
          <w:sz w:val="24"/>
        </w:rPr>
        <w:t xml:space="preserve">Process: </w:t>
      </w:r>
      <w:r w:rsidRPr="00295B11">
        <w:rPr>
          <w:rFonts w:ascii="Times New Roman" w:hAnsi="Times New Roman" w:cs="Times New Roman"/>
          <w:sz w:val="24"/>
        </w:rPr>
        <w:t>Method: Easy scheduling and personalized care.</w:t>
      </w:r>
    </w:p>
    <w:p w14:paraId="2720B074" w14:textId="77777777" w:rsidR="00295B11" w:rsidRDefault="00295B11" w:rsidP="00295B11">
      <w:pPr>
        <w:spacing w:line="360" w:lineRule="auto"/>
        <w:jc w:val="both"/>
        <w:rPr>
          <w:rFonts w:ascii="Times New Roman" w:hAnsi="Times New Roman" w:cs="Times New Roman"/>
          <w:sz w:val="24"/>
        </w:rPr>
      </w:pPr>
      <w:r w:rsidRPr="000A7DC6">
        <w:rPr>
          <w:rFonts w:ascii="Times New Roman" w:hAnsi="Times New Roman" w:cs="Times New Roman"/>
          <w:sz w:val="24"/>
        </w:rPr>
        <w:t>Physical evidence:</w:t>
      </w:r>
      <w:r>
        <w:rPr>
          <w:rFonts w:ascii="Times New Roman" w:hAnsi="Times New Roman" w:cs="Times New Roman"/>
          <w:sz w:val="24"/>
        </w:rPr>
        <w:t xml:space="preserve"> </w:t>
      </w:r>
      <w:r w:rsidRPr="00295B11">
        <w:rPr>
          <w:rFonts w:ascii="Times New Roman" w:hAnsi="Times New Roman" w:cs="Times New Roman"/>
          <w:sz w:val="24"/>
        </w:rPr>
        <w:t>High-quality service, accommodations, and meals provide concrete proof of a successful stay.</w:t>
      </w:r>
    </w:p>
    <w:p w14:paraId="2C1E0D30" w14:textId="77777777" w:rsidR="00295B11" w:rsidRDefault="00295B11" w:rsidP="00295B11">
      <w:pPr>
        <w:spacing w:line="360" w:lineRule="auto"/>
        <w:jc w:val="both"/>
        <w:rPr>
          <w:rFonts w:ascii="Times New Roman" w:hAnsi="Times New Roman" w:cs="Times New Roman"/>
          <w:sz w:val="24"/>
        </w:rPr>
      </w:pPr>
    </w:p>
    <w:p w14:paraId="17ECA303" w14:textId="77777777" w:rsidR="00295B11" w:rsidRDefault="00295B11" w:rsidP="00295B11">
      <w:pPr>
        <w:spacing w:line="360" w:lineRule="auto"/>
        <w:jc w:val="both"/>
        <w:rPr>
          <w:rFonts w:ascii="Times New Roman" w:hAnsi="Times New Roman" w:cs="Times New Roman"/>
          <w:sz w:val="24"/>
        </w:rPr>
      </w:pPr>
    </w:p>
    <w:p w14:paraId="6C3662E2" w14:textId="77777777" w:rsidR="00295B11" w:rsidRDefault="00295B11" w:rsidP="00295B11">
      <w:pPr>
        <w:spacing w:line="360" w:lineRule="auto"/>
        <w:jc w:val="both"/>
        <w:rPr>
          <w:rFonts w:ascii="Times New Roman" w:hAnsi="Times New Roman" w:cs="Times New Roman"/>
          <w:sz w:val="24"/>
        </w:rPr>
      </w:pPr>
      <w:r>
        <w:rPr>
          <w:rFonts w:ascii="Times New Roman" w:hAnsi="Times New Roman" w:cs="Times New Roman"/>
          <w:sz w:val="24"/>
        </w:rPr>
        <w:lastRenderedPageBreak/>
        <w:t>Slide 10:</w:t>
      </w:r>
    </w:p>
    <w:p w14:paraId="7D7C6C29" w14:textId="77777777" w:rsidR="00295B11" w:rsidRDefault="00295B11" w:rsidP="00295B11">
      <w:pPr>
        <w:spacing w:line="360" w:lineRule="auto"/>
        <w:jc w:val="both"/>
        <w:rPr>
          <w:rFonts w:ascii="Times New Roman" w:hAnsi="Times New Roman" w:cs="Times New Roman"/>
          <w:sz w:val="24"/>
        </w:rPr>
      </w:pPr>
      <w:r>
        <w:rPr>
          <w:rFonts w:ascii="Times New Roman" w:hAnsi="Times New Roman" w:cs="Times New Roman"/>
          <w:noProof/>
          <w:sz w:val="24"/>
        </w:rPr>
        <w:drawing>
          <wp:inline distT="0" distB="0" distL="0" distR="0" wp14:anchorId="48BEEB40" wp14:editId="5F53C11A">
            <wp:extent cx="5943600" cy="3366770"/>
            <wp:effectExtent l="0" t="0" r="0"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10.PNG"/>
                    <pic:cNvPicPr/>
                  </pic:nvPicPr>
                  <pic:blipFill>
                    <a:blip r:embed="rId30">
                      <a:extLst>
                        <a:ext uri="{28A0092B-C50C-407E-A947-70E740481C1C}">
                          <a14:useLocalDpi xmlns:a14="http://schemas.microsoft.com/office/drawing/2010/main" val="0"/>
                        </a:ext>
                      </a:extLst>
                    </a:blip>
                    <a:stretch>
                      <a:fillRect/>
                    </a:stretch>
                  </pic:blipFill>
                  <pic:spPr>
                    <a:xfrm>
                      <a:off x="0" y="0"/>
                      <a:ext cx="5943600" cy="3366770"/>
                    </a:xfrm>
                    <a:prstGeom prst="rect">
                      <a:avLst/>
                    </a:prstGeom>
                  </pic:spPr>
                </pic:pic>
              </a:graphicData>
            </a:graphic>
          </wp:inline>
        </w:drawing>
      </w:r>
    </w:p>
    <w:p w14:paraId="294E6F09" w14:textId="77777777" w:rsidR="00295B11" w:rsidRDefault="00295B11" w:rsidP="00295B11">
      <w:pPr>
        <w:spacing w:line="360" w:lineRule="auto"/>
        <w:jc w:val="both"/>
        <w:rPr>
          <w:rFonts w:cs="Times New Roman"/>
          <w:sz w:val="24"/>
        </w:rPr>
      </w:pPr>
    </w:p>
    <w:p w14:paraId="410675C6" w14:textId="77777777" w:rsidR="00295B11" w:rsidRPr="00295B11" w:rsidRDefault="00295B11" w:rsidP="00295B11">
      <w:pPr>
        <w:spacing w:line="360" w:lineRule="auto"/>
        <w:jc w:val="both"/>
        <w:rPr>
          <w:rFonts w:ascii="Times New Roman" w:hAnsi="Times New Roman" w:cs="Times New Roman"/>
          <w:sz w:val="24"/>
        </w:rPr>
      </w:pPr>
      <w:r w:rsidRPr="00295B11">
        <w:rPr>
          <w:rFonts w:ascii="Times New Roman" w:hAnsi="Times New Roman" w:cs="Times New Roman"/>
          <w:sz w:val="24"/>
        </w:rPr>
        <w:t>An increase of 10% in website traffic and a 20% increase in social media followers within a year are two of the SMART goals laid forth in this marketing strategy. Success will be measured through the number of unique visitors, the number of pages viewed, the average time spent on the site, and the number of shares, likes, comments, and other forms of involvement on social media platforms.</w:t>
      </w:r>
    </w:p>
    <w:p w14:paraId="2FE10E0A" w14:textId="77777777" w:rsidR="00295B11" w:rsidRDefault="00295B11" w:rsidP="00295B11">
      <w:pPr>
        <w:spacing w:line="360" w:lineRule="auto"/>
        <w:jc w:val="both"/>
        <w:rPr>
          <w:rFonts w:ascii="Times New Roman" w:hAnsi="Times New Roman" w:cs="Times New Roman"/>
          <w:sz w:val="24"/>
        </w:rPr>
      </w:pPr>
      <w:r w:rsidRPr="00295B11">
        <w:rPr>
          <w:rFonts w:ascii="Times New Roman" w:hAnsi="Times New Roman" w:cs="Times New Roman"/>
          <w:sz w:val="24"/>
        </w:rPr>
        <w:t>The Ritz-Carlton's marketing strategy makes use of channels such as social media, influencer collaborations, and SEO to get the word out to the intended demographic. In order to get potential customers to take action, we will launch a series of targeted email marketing campaigns.</w:t>
      </w:r>
    </w:p>
    <w:p w14:paraId="67E458B1" w14:textId="77777777" w:rsidR="00295B11" w:rsidRDefault="00295B11" w:rsidP="00295B11">
      <w:pPr>
        <w:spacing w:line="360" w:lineRule="auto"/>
        <w:jc w:val="both"/>
        <w:rPr>
          <w:rFonts w:ascii="Times New Roman" w:hAnsi="Times New Roman" w:cs="Times New Roman"/>
          <w:sz w:val="24"/>
        </w:rPr>
      </w:pPr>
    </w:p>
    <w:p w14:paraId="3E2B6DF2" w14:textId="77777777" w:rsidR="00295B11" w:rsidRDefault="00295B11">
      <w:pPr>
        <w:rPr>
          <w:rFonts w:cs="Times New Roman"/>
          <w:sz w:val="24"/>
        </w:rPr>
      </w:pPr>
      <w:r>
        <w:rPr>
          <w:rFonts w:cs="Times New Roman"/>
          <w:sz w:val="24"/>
        </w:rPr>
        <w:br w:type="page"/>
      </w:r>
    </w:p>
    <w:p w14:paraId="2325A91E" w14:textId="77777777" w:rsidR="000A7DC6" w:rsidRDefault="000A7DC6" w:rsidP="000A7DC6">
      <w:pPr>
        <w:spacing w:line="360" w:lineRule="auto"/>
        <w:jc w:val="both"/>
        <w:rPr>
          <w:rFonts w:cs="Times New Roman"/>
          <w:sz w:val="24"/>
        </w:rPr>
      </w:pPr>
      <w:r>
        <w:rPr>
          <w:rFonts w:cs="Times New Roman"/>
          <w:sz w:val="24"/>
        </w:rPr>
        <w:lastRenderedPageBreak/>
        <w:t xml:space="preserve">Slide: </w:t>
      </w:r>
      <w:r w:rsidR="00295B11">
        <w:rPr>
          <w:rFonts w:cs="Times New Roman"/>
          <w:sz w:val="24"/>
        </w:rPr>
        <w:t>11</w:t>
      </w:r>
    </w:p>
    <w:p w14:paraId="76D5B352" w14:textId="77777777" w:rsidR="00295B11" w:rsidRDefault="00572AAB" w:rsidP="000A7DC6">
      <w:pPr>
        <w:spacing w:line="360" w:lineRule="auto"/>
        <w:jc w:val="both"/>
        <w:rPr>
          <w:rFonts w:cs="Times New Roman"/>
          <w:sz w:val="24"/>
        </w:rPr>
      </w:pPr>
      <w:r>
        <w:rPr>
          <w:rFonts w:cs="Times New Roman"/>
          <w:noProof/>
          <w:sz w:val="24"/>
        </w:rPr>
        <w:drawing>
          <wp:inline distT="0" distB="0" distL="0" distR="0" wp14:anchorId="2B23EDE5" wp14:editId="1C6A2FCD">
            <wp:extent cx="5943600" cy="3335020"/>
            <wp:effectExtent l="0" t="0" r="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EDIT.PNG"/>
                    <pic:cNvPicPr/>
                  </pic:nvPicPr>
                  <pic:blipFill>
                    <a:blip r:embed="rId31">
                      <a:extLst>
                        <a:ext uri="{28A0092B-C50C-407E-A947-70E740481C1C}">
                          <a14:useLocalDpi xmlns:a14="http://schemas.microsoft.com/office/drawing/2010/main" val="0"/>
                        </a:ext>
                      </a:extLst>
                    </a:blip>
                    <a:stretch>
                      <a:fillRect/>
                    </a:stretch>
                  </pic:blipFill>
                  <pic:spPr>
                    <a:xfrm>
                      <a:off x="0" y="0"/>
                      <a:ext cx="5943600" cy="3335020"/>
                    </a:xfrm>
                    <a:prstGeom prst="rect">
                      <a:avLst/>
                    </a:prstGeom>
                  </pic:spPr>
                </pic:pic>
              </a:graphicData>
            </a:graphic>
          </wp:inline>
        </w:drawing>
      </w:r>
    </w:p>
    <w:p w14:paraId="7F4D3F4E" w14:textId="77777777" w:rsidR="00295B11" w:rsidRPr="00295B11" w:rsidRDefault="00295B11" w:rsidP="000A7DC6">
      <w:pPr>
        <w:spacing w:line="360" w:lineRule="auto"/>
        <w:jc w:val="both"/>
        <w:rPr>
          <w:rFonts w:cs="Times New Roman"/>
          <w:sz w:val="24"/>
        </w:rPr>
      </w:pPr>
      <w:r w:rsidRPr="00295B11">
        <w:rPr>
          <w:rFonts w:cs="Times New Roman"/>
          <w:sz w:val="24"/>
        </w:rPr>
        <w:t>The marketing strategy, down to the individual months and channels, will be laid out using a Gantt chart. Both the target audience and the desired outcomes will inform the marketing approach and distribution channels that are chosen.</w:t>
      </w:r>
    </w:p>
    <w:p w14:paraId="5182908A" w14:textId="77777777" w:rsidR="000A7DC6" w:rsidRDefault="00295B11" w:rsidP="000A7DC6">
      <w:pPr>
        <w:spacing w:line="360" w:lineRule="auto"/>
        <w:jc w:val="both"/>
        <w:rPr>
          <w:rFonts w:ascii="Times New Roman" w:hAnsi="Times New Roman" w:cs="Times New Roman"/>
          <w:sz w:val="24"/>
        </w:rPr>
      </w:pPr>
      <w:r>
        <w:rPr>
          <w:rFonts w:ascii="Times New Roman" w:hAnsi="Times New Roman" w:cs="Times New Roman"/>
          <w:noProof/>
          <w:sz w:val="24"/>
        </w:rPr>
        <w:drawing>
          <wp:anchor distT="0" distB="0" distL="114300" distR="114300" simplePos="0" relativeHeight="251687936" behindDoc="0" locked="0" layoutInCell="1" allowOverlap="1" wp14:anchorId="30B89B7F" wp14:editId="353230AD">
            <wp:simplePos x="0" y="0"/>
            <wp:positionH relativeFrom="margin">
              <wp:posOffset>66675</wp:posOffset>
            </wp:positionH>
            <wp:positionV relativeFrom="margin">
              <wp:posOffset>5200650</wp:posOffset>
            </wp:positionV>
            <wp:extent cx="5943600" cy="3317240"/>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12.PNG"/>
                    <pic:cNvPicPr/>
                  </pic:nvPicPr>
                  <pic:blipFill>
                    <a:blip r:embed="rId32">
                      <a:extLst>
                        <a:ext uri="{28A0092B-C50C-407E-A947-70E740481C1C}">
                          <a14:useLocalDpi xmlns:a14="http://schemas.microsoft.com/office/drawing/2010/main" val="0"/>
                        </a:ext>
                      </a:extLst>
                    </a:blip>
                    <a:stretch>
                      <a:fillRect/>
                    </a:stretch>
                  </pic:blipFill>
                  <pic:spPr>
                    <a:xfrm>
                      <a:off x="0" y="0"/>
                      <a:ext cx="5943600" cy="3317240"/>
                    </a:xfrm>
                    <a:prstGeom prst="rect">
                      <a:avLst/>
                    </a:prstGeom>
                  </pic:spPr>
                </pic:pic>
              </a:graphicData>
            </a:graphic>
          </wp:anchor>
        </w:drawing>
      </w:r>
      <w:r w:rsidR="000A7DC6">
        <w:rPr>
          <w:rFonts w:ascii="Times New Roman" w:hAnsi="Times New Roman" w:cs="Times New Roman"/>
          <w:sz w:val="24"/>
        </w:rPr>
        <w:t>Slide</w:t>
      </w:r>
      <w:r>
        <w:rPr>
          <w:rFonts w:ascii="Times New Roman" w:hAnsi="Times New Roman" w:cs="Times New Roman"/>
          <w:sz w:val="24"/>
        </w:rPr>
        <w:t>: 12</w:t>
      </w:r>
    </w:p>
    <w:p w14:paraId="18EFEC0E" w14:textId="7531DBF5" w:rsidR="000A7DC6" w:rsidRDefault="00295B11" w:rsidP="00295B11">
      <w:pPr>
        <w:spacing w:line="360" w:lineRule="auto"/>
        <w:jc w:val="both"/>
        <w:rPr>
          <w:rFonts w:ascii="Times New Roman" w:hAnsi="Times New Roman" w:cs="Times New Roman"/>
          <w:sz w:val="24"/>
        </w:rPr>
      </w:pPr>
      <w:r w:rsidRPr="00295B11">
        <w:rPr>
          <w:rFonts w:ascii="Times New Roman" w:hAnsi="Times New Roman" w:cs="Times New Roman"/>
          <w:sz w:val="24"/>
        </w:rPr>
        <w:lastRenderedPageBreak/>
        <w:t>In the marketing plan's control section, you'll find guidelines for keeping tabs on and assessing your campaign's progress. Web traffic, social media activity, customer happiness, and revenue growth are all examples of KPIs that will be tracked.</w:t>
      </w:r>
    </w:p>
    <w:p w14:paraId="3D2EF77F" w14:textId="4BD2E15E" w:rsidR="00210D57" w:rsidRPr="00210D57" w:rsidRDefault="00210D57" w:rsidP="00210D57">
      <w:pPr>
        <w:spacing w:line="360" w:lineRule="auto"/>
        <w:jc w:val="both"/>
        <w:rPr>
          <w:rFonts w:ascii="Times New Roman" w:hAnsi="Times New Roman" w:cs="Times New Roman"/>
          <w:sz w:val="24"/>
          <w:lang w:val="en-GB"/>
        </w:rPr>
      </w:pPr>
      <w:r w:rsidRPr="00210D57">
        <w:rPr>
          <w:rFonts w:ascii="Times New Roman" w:hAnsi="Times New Roman" w:cs="Times New Roman"/>
          <w:sz w:val="24"/>
        </w:rPr>
        <w:t>This adaptive advertising approach targets the ideal audience, enhances value proposition, expands into new markets, and increases online presence, social media followers, and bookings while tracking metrics for ongoing success and improvement.</w:t>
      </w:r>
    </w:p>
    <w:p w14:paraId="14D04D97" w14:textId="77777777" w:rsidR="00210D57" w:rsidRDefault="00210D57" w:rsidP="00295B11">
      <w:pPr>
        <w:spacing w:line="360" w:lineRule="auto"/>
        <w:jc w:val="both"/>
        <w:rPr>
          <w:rFonts w:ascii="Times New Roman" w:hAnsi="Times New Roman" w:cs="Times New Roman"/>
          <w:sz w:val="24"/>
        </w:rPr>
      </w:pPr>
    </w:p>
    <w:p w14:paraId="473F9A78" w14:textId="70D8E4D9" w:rsidR="00295B11" w:rsidRDefault="00295B11" w:rsidP="00295B11">
      <w:pPr>
        <w:spacing w:line="360" w:lineRule="auto"/>
        <w:jc w:val="both"/>
        <w:rPr>
          <w:rFonts w:ascii="Times New Roman" w:hAnsi="Times New Roman" w:cs="Times New Roman"/>
          <w:sz w:val="24"/>
        </w:rPr>
      </w:pPr>
      <w:r>
        <w:rPr>
          <w:rFonts w:ascii="Times New Roman" w:hAnsi="Times New Roman" w:cs="Times New Roman"/>
          <w:sz w:val="24"/>
        </w:rPr>
        <w:t>Slide: 13</w:t>
      </w:r>
    </w:p>
    <w:p w14:paraId="4BD05178" w14:textId="548259FB" w:rsidR="000F19C4" w:rsidRPr="00625819" w:rsidRDefault="00AA0116" w:rsidP="00AA0116">
      <w:pPr>
        <w:tabs>
          <w:tab w:val="left" w:pos="1256"/>
        </w:tabs>
        <w:spacing w:line="360" w:lineRule="auto"/>
        <w:jc w:val="both"/>
        <w:rPr>
          <w:rFonts w:ascii="Times New Roman" w:hAnsi="Times New Roman" w:cs="Times New Roman"/>
          <w:sz w:val="24"/>
        </w:rPr>
      </w:pPr>
      <w:r>
        <w:rPr>
          <w:rFonts w:ascii="Times New Roman" w:hAnsi="Times New Roman" w:cs="Times New Roman"/>
          <w:sz w:val="24"/>
        </w:rPr>
        <w:tab/>
      </w:r>
      <w:r w:rsidRPr="00AA0116">
        <w:rPr>
          <w:rFonts w:ascii="Times New Roman" w:hAnsi="Times New Roman" w:cs="Times New Roman"/>
          <w:noProof/>
          <w:sz w:val="24"/>
        </w:rPr>
        <w:drawing>
          <wp:inline distT="0" distB="0" distL="0" distR="0" wp14:anchorId="27C2DF5B" wp14:editId="384F36AB">
            <wp:extent cx="5943600" cy="334327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943600" cy="3343275"/>
                    </a:xfrm>
                    <a:prstGeom prst="rect">
                      <a:avLst/>
                    </a:prstGeom>
                  </pic:spPr>
                </pic:pic>
              </a:graphicData>
            </a:graphic>
          </wp:inline>
        </w:drawing>
      </w:r>
    </w:p>
    <w:sectPr w:rsidR="000F19C4" w:rsidRPr="00625819" w:rsidSect="008F5D72">
      <w:headerReference w:type="default" r:id="rId34"/>
      <w:footerReference w:type="default" r:id="rId3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ECA439" w14:textId="77777777" w:rsidR="00015BBE" w:rsidRDefault="00015BBE" w:rsidP="00CB0D85">
      <w:pPr>
        <w:spacing w:after="0" w:line="240" w:lineRule="auto"/>
      </w:pPr>
      <w:r>
        <w:separator/>
      </w:r>
    </w:p>
  </w:endnote>
  <w:endnote w:type="continuationSeparator" w:id="0">
    <w:p w14:paraId="65837CD8" w14:textId="77777777" w:rsidR="00015BBE" w:rsidRDefault="00015BBE" w:rsidP="00CB0D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4C0263" w14:textId="77777777" w:rsidR="00CB0D85" w:rsidRPr="00D6315E" w:rsidRDefault="00CB0D85" w:rsidP="00D631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483FAD" w14:textId="77777777" w:rsidR="00015BBE" w:rsidRDefault="00015BBE" w:rsidP="00CB0D85">
      <w:pPr>
        <w:spacing w:after="0" w:line="240" w:lineRule="auto"/>
      </w:pPr>
      <w:r>
        <w:separator/>
      </w:r>
    </w:p>
  </w:footnote>
  <w:footnote w:type="continuationSeparator" w:id="0">
    <w:p w14:paraId="1B1DD8D4" w14:textId="77777777" w:rsidR="00015BBE" w:rsidRDefault="00015BBE" w:rsidP="00CB0D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AC9036" w14:textId="77777777" w:rsidR="002F5EC0" w:rsidRDefault="002F5EC0">
    <w:pPr>
      <w:pStyle w:val="Header"/>
      <w:jc w:val="right"/>
    </w:pPr>
  </w:p>
  <w:p w14:paraId="032563A1" w14:textId="77777777" w:rsidR="00D6315E" w:rsidRDefault="00D6315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6285106"/>
      <w:docPartObj>
        <w:docPartGallery w:val="Page Numbers (Top of Page)"/>
        <w:docPartUnique/>
      </w:docPartObj>
    </w:sdtPr>
    <w:sdtEndPr>
      <w:rPr>
        <w:noProof/>
      </w:rPr>
    </w:sdtEndPr>
    <w:sdtContent>
      <w:p w14:paraId="5E4AB7EC" w14:textId="77777777" w:rsidR="002F5EC0" w:rsidRDefault="002F5EC0">
        <w:pPr>
          <w:pStyle w:val="Header"/>
          <w:jc w:val="right"/>
        </w:pPr>
        <w:r>
          <w:fldChar w:fldCharType="begin"/>
        </w:r>
        <w:r>
          <w:instrText xml:space="preserve"> PAGE   \* MERGEFORMAT </w:instrText>
        </w:r>
        <w:r>
          <w:fldChar w:fldCharType="separate"/>
        </w:r>
        <w:r w:rsidR="00572AAB">
          <w:rPr>
            <w:noProof/>
          </w:rPr>
          <w:t>20</w:t>
        </w:r>
        <w:r>
          <w:rPr>
            <w:noProof/>
          </w:rPr>
          <w:fldChar w:fldCharType="end"/>
        </w:r>
      </w:p>
    </w:sdtContent>
  </w:sdt>
  <w:p w14:paraId="737EB33F" w14:textId="77777777" w:rsidR="002F5EC0" w:rsidRDefault="002F5E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61245"/>
    <w:multiLevelType w:val="hybridMultilevel"/>
    <w:tmpl w:val="42D444D8"/>
    <w:lvl w:ilvl="0" w:tplc="9684B1EC">
      <w:start w:val="1"/>
      <w:numFmt w:val="bullet"/>
      <w:lvlText w:val="•"/>
      <w:lvlJc w:val="left"/>
      <w:pPr>
        <w:tabs>
          <w:tab w:val="num" w:pos="720"/>
        </w:tabs>
        <w:ind w:left="720" w:hanging="360"/>
      </w:pPr>
      <w:rPr>
        <w:rFonts w:ascii="Times New Roman" w:hAnsi="Times New Roman" w:hint="default"/>
      </w:rPr>
    </w:lvl>
    <w:lvl w:ilvl="1" w:tplc="258E24B6" w:tentative="1">
      <w:start w:val="1"/>
      <w:numFmt w:val="bullet"/>
      <w:lvlText w:val="•"/>
      <w:lvlJc w:val="left"/>
      <w:pPr>
        <w:tabs>
          <w:tab w:val="num" w:pos="1440"/>
        </w:tabs>
        <w:ind w:left="1440" w:hanging="360"/>
      </w:pPr>
      <w:rPr>
        <w:rFonts w:ascii="Times New Roman" w:hAnsi="Times New Roman" w:hint="default"/>
      </w:rPr>
    </w:lvl>
    <w:lvl w:ilvl="2" w:tplc="E034E1F0" w:tentative="1">
      <w:start w:val="1"/>
      <w:numFmt w:val="bullet"/>
      <w:lvlText w:val="•"/>
      <w:lvlJc w:val="left"/>
      <w:pPr>
        <w:tabs>
          <w:tab w:val="num" w:pos="2160"/>
        </w:tabs>
        <w:ind w:left="2160" w:hanging="360"/>
      </w:pPr>
      <w:rPr>
        <w:rFonts w:ascii="Times New Roman" w:hAnsi="Times New Roman" w:hint="default"/>
      </w:rPr>
    </w:lvl>
    <w:lvl w:ilvl="3" w:tplc="480A1D1E" w:tentative="1">
      <w:start w:val="1"/>
      <w:numFmt w:val="bullet"/>
      <w:lvlText w:val="•"/>
      <w:lvlJc w:val="left"/>
      <w:pPr>
        <w:tabs>
          <w:tab w:val="num" w:pos="2880"/>
        </w:tabs>
        <w:ind w:left="2880" w:hanging="360"/>
      </w:pPr>
      <w:rPr>
        <w:rFonts w:ascii="Times New Roman" w:hAnsi="Times New Roman" w:hint="default"/>
      </w:rPr>
    </w:lvl>
    <w:lvl w:ilvl="4" w:tplc="50AE8E72" w:tentative="1">
      <w:start w:val="1"/>
      <w:numFmt w:val="bullet"/>
      <w:lvlText w:val="•"/>
      <w:lvlJc w:val="left"/>
      <w:pPr>
        <w:tabs>
          <w:tab w:val="num" w:pos="3600"/>
        </w:tabs>
        <w:ind w:left="3600" w:hanging="360"/>
      </w:pPr>
      <w:rPr>
        <w:rFonts w:ascii="Times New Roman" w:hAnsi="Times New Roman" w:hint="default"/>
      </w:rPr>
    </w:lvl>
    <w:lvl w:ilvl="5" w:tplc="16480C32" w:tentative="1">
      <w:start w:val="1"/>
      <w:numFmt w:val="bullet"/>
      <w:lvlText w:val="•"/>
      <w:lvlJc w:val="left"/>
      <w:pPr>
        <w:tabs>
          <w:tab w:val="num" w:pos="4320"/>
        </w:tabs>
        <w:ind w:left="4320" w:hanging="360"/>
      </w:pPr>
      <w:rPr>
        <w:rFonts w:ascii="Times New Roman" w:hAnsi="Times New Roman" w:hint="default"/>
      </w:rPr>
    </w:lvl>
    <w:lvl w:ilvl="6" w:tplc="4DC87890" w:tentative="1">
      <w:start w:val="1"/>
      <w:numFmt w:val="bullet"/>
      <w:lvlText w:val="•"/>
      <w:lvlJc w:val="left"/>
      <w:pPr>
        <w:tabs>
          <w:tab w:val="num" w:pos="5040"/>
        </w:tabs>
        <w:ind w:left="5040" w:hanging="360"/>
      </w:pPr>
      <w:rPr>
        <w:rFonts w:ascii="Times New Roman" w:hAnsi="Times New Roman" w:hint="default"/>
      </w:rPr>
    </w:lvl>
    <w:lvl w:ilvl="7" w:tplc="A9FC9ABC" w:tentative="1">
      <w:start w:val="1"/>
      <w:numFmt w:val="bullet"/>
      <w:lvlText w:val="•"/>
      <w:lvlJc w:val="left"/>
      <w:pPr>
        <w:tabs>
          <w:tab w:val="num" w:pos="5760"/>
        </w:tabs>
        <w:ind w:left="5760" w:hanging="360"/>
      </w:pPr>
      <w:rPr>
        <w:rFonts w:ascii="Times New Roman" w:hAnsi="Times New Roman" w:hint="default"/>
      </w:rPr>
    </w:lvl>
    <w:lvl w:ilvl="8" w:tplc="913C366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FE266E5"/>
    <w:multiLevelType w:val="hybridMultilevel"/>
    <w:tmpl w:val="59AA2A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CD4D2F"/>
    <w:multiLevelType w:val="hybridMultilevel"/>
    <w:tmpl w:val="841829C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A6B5A6E"/>
    <w:multiLevelType w:val="hybridMultilevel"/>
    <w:tmpl w:val="CD18A83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E042BC9"/>
    <w:multiLevelType w:val="hybridMultilevel"/>
    <w:tmpl w:val="D4B6C1C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97508763">
    <w:abstractNumId w:val="1"/>
  </w:num>
  <w:num w:numId="2" w16cid:durableId="1340473661">
    <w:abstractNumId w:val="2"/>
  </w:num>
  <w:num w:numId="3" w16cid:durableId="1593779040">
    <w:abstractNumId w:val="3"/>
  </w:num>
  <w:num w:numId="4" w16cid:durableId="791745703">
    <w:abstractNumId w:val="4"/>
  </w:num>
  <w:num w:numId="5" w16cid:durableId="6182219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6202"/>
    <w:rsid w:val="00003D51"/>
    <w:rsid w:val="0000408B"/>
    <w:rsid w:val="00015BBE"/>
    <w:rsid w:val="000304EC"/>
    <w:rsid w:val="0003617E"/>
    <w:rsid w:val="00043F31"/>
    <w:rsid w:val="00050947"/>
    <w:rsid w:val="000A7DC6"/>
    <w:rsid w:val="000E414D"/>
    <w:rsid w:val="000F19C4"/>
    <w:rsid w:val="001A1443"/>
    <w:rsid w:val="001B46BB"/>
    <w:rsid w:val="001E3225"/>
    <w:rsid w:val="00210BEE"/>
    <w:rsid w:val="00210D57"/>
    <w:rsid w:val="0027077C"/>
    <w:rsid w:val="00295B11"/>
    <w:rsid w:val="002E2310"/>
    <w:rsid w:val="002E54BC"/>
    <w:rsid w:val="002F5EC0"/>
    <w:rsid w:val="002F7C75"/>
    <w:rsid w:val="00307340"/>
    <w:rsid w:val="00393E10"/>
    <w:rsid w:val="003A1455"/>
    <w:rsid w:val="00454365"/>
    <w:rsid w:val="004E7FA9"/>
    <w:rsid w:val="00523C5D"/>
    <w:rsid w:val="00572AAB"/>
    <w:rsid w:val="005849C0"/>
    <w:rsid w:val="005C1256"/>
    <w:rsid w:val="005E0719"/>
    <w:rsid w:val="005F0063"/>
    <w:rsid w:val="00625819"/>
    <w:rsid w:val="00654A80"/>
    <w:rsid w:val="006E585A"/>
    <w:rsid w:val="007208E6"/>
    <w:rsid w:val="00826890"/>
    <w:rsid w:val="00832837"/>
    <w:rsid w:val="008569A2"/>
    <w:rsid w:val="008A664B"/>
    <w:rsid w:val="008C3004"/>
    <w:rsid w:val="008F5D72"/>
    <w:rsid w:val="008F6202"/>
    <w:rsid w:val="00941DD5"/>
    <w:rsid w:val="00951963"/>
    <w:rsid w:val="00975288"/>
    <w:rsid w:val="009C6BC9"/>
    <w:rsid w:val="00A80EF8"/>
    <w:rsid w:val="00A85932"/>
    <w:rsid w:val="00AA0116"/>
    <w:rsid w:val="00AB2164"/>
    <w:rsid w:val="00AB74EB"/>
    <w:rsid w:val="00B24637"/>
    <w:rsid w:val="00B54F6B"/>
    <w:rsid w:val="00C97737"/>
    <w:rsid w:val="00CB0D85"/>
    <w:rsid w:val="00CB25E1"/>
    <w:rsid w:val="00CB3F91"/>
    <w:rsid w:val="00D6315E"/>
    <w:rsid w:val="00D86BE8"/>
    <w:rsid w:val="00DC11FF"/>
    <w:rsid w:val="00E421F8"/>
    <w:rsid w:val="00E621CF"/>
    <w:rsid w:val="00EA48BD"/>
    <w:rsid w:val="00EB4908"/>
    <w:rsid w:val="00EC05EF"/>
    <w:rsid w:val="00F622C6"/>
    <w:rsid w:val="00F64A06"/>
    <w:rsid w:val="00FD3EAC"/>
    <w:rsid w:val="00FE1CF0"/>
    <w:rsid w:val="00FF06B2"/>
    <w:rsid w:val="00FF40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B7CD0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0D85"/>
    <w:pPr>
      <w:keepNext/>
      <w:keepLines/>
      <w:spacing w:before="240" w:after="0"/>
      <w:outlineLvl w:val="0"/>
    </w:pPr>
    <w:rPr>
      <w:rFonts w:ascii="Times New Roman" w:eastAsiaTheme="majorEastAsia" w:hAnsi="Times New Roman" w:cstheme="majorBidi"/>
      <w:b/>
      <w:color w:val="1F3864" w:themeColor="accent5" w:themeShade="80"/>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0D85"/>
    <w:rPr>
      <w:rFonts w:ascii="Times New Roman" w:eastAsiaTheme="majorEastAsia" w:hAnsi="Times New Roman" w:cstheme="majorBidi"/>
      <w:b/>
      <w:color w:val="1F3864" w:themeColor="accent5" w:themeShade="80"/>
      <w:sz w:val="32"/>
      <w:szCs w:val="32"/>
    </w:rPr>
  </w:style>
  <w:style w:type="paragraph" w:styleId="TOCHeading">
    <w:name w:val="TOC Heading"/>
    <w:basedOn w:val="Heading1"/>
    <w:next w:val="Normal"/>
    <w:uiPriority w:val="39"/>
    <w:unhideWhenUsed/>
    <w:qFormat/>
    <w:rsid w:val="00CB0D85"/>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CB0D85"/>
    <w:pPr>
      <w:spacing w:after="100"/>
    </w:pPr>
  </w:style>
  <w:style w:type="character" w:styleId="Hyperlink">
    <w:name w:val="Hyperlink"/>
    <w:basedOn w:val="DefaultParagraphFont"/>
    <w:uiPriority w:val="99"/>
    <w:unhideWhenUsed/>
    <w:rsid w:val="00CB0D85"/>
    <w:rPr>
      <w:color w:val="0563C1" w:themeColor="hyperlink"/>
      <w:u w:val="single"/>
    </w:rPr>
  </w:style>
  <w:style w:type="paragraph" w:styleId="Header">
    <w:name w:val="header"/>
    <w:basedOn w:val="Normal"/>
    <w:link w:val="HeaderChar"/>
    <w:uiPriority w:val="99"/>
    <w:unhideWhenUsed/>
    <w:rsid w:val="00CB0D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0D85"/>
  </w:style>
  <w:style w:type="paragraph" w:styleId="Footer">
    <w:name w:val="footer"/>
    <w:basedOn w:val="Normal"/>
    <w:link w:val="FooterChar"/>
    <w:uiPriority w:val="99"/>
    <w:unhideWhenUsed/>
    <w:rsid w:val="00CB0D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0D85"/>
  </w:style>
  <w:style w:type="paragraph" w:styleId="NormalWeb">
    <w:name w:val="Normal (Web)"/>
    <w:basedOn w:val="Normal"/>
    <w:uiPriority w:val="99"/>
    <w:semiHidden/>
    <w:unhideWhenUsed/>
    <w:rsid w:val="00832837"/>
    <w:pPr>
      <w:spacing w:before="100" w:beforeAutospacing="1" w:after="100" w:afterAutospacing="1" w:line="240" w:lineRule="auto"/>
    </w:pPr>
    <w:rPr>
      <w:rFonts w:ascii="Times New Roman" w:eastAsia="Times New Roman" w:hAnsi="Times New Roman" w:cs="Times New Roman"/>
      <w:sz w:val="24"/>
      <w:szCs w:val="24"/>
    </w:rPr>
  </w:style>
  <w:style w:type="table" w:styleId="GridTable6Colorful">
    <w:name w:val="Grid Table 6 Colorful"/>
    <w:basedOn w:val="TableNormal"/>
    <w:uiPriority w:val="51"/>
    <w:rsid w:val="00A80EF8"/>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3073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75201">
      <w:bodyDiv w:val="1"/>
      <w:marLeft w:val="0"/>
      <w:marRight w:val="0"/>
      <w:marTop w:val="0"/>
      <w:marBottom w:val="0"/>
      <w:divBdr>
        <w:top w:val="none" w:sz="0" w:space="0" w:color="auto"/>
        <w:left w:val="none" w:sz="0" w:space="0" w:color="auto"/>
        <w:bottom w:val="none" w:sz="0" w:space="0" w:color="auto"/>
        <w:right w:val="none" w:sz="0" w:space="0" w:color="auto"/>
      </w:divBdr>
    </w:div>
    <w:div w:id="270867648">
      <w:bodyDiv w:val="1"/>
      <w:marLeft w:val="0"/>
      <w:marRight w:val="0"/>
      <w:marTop w:val="0"/>
      <w:marBottom w:val="0"/>
      <w:divBdr>
        <w:top w:val="none" w:sz="0" w:space="0" w:color="auto"/>
        <w:left w:val="none" w:sz="0" w:space="0" w:color="auto"/>
        <w:bottom w:val="none" w:sz="0" w:space="0" w:color="auto"/>
        <w:right w:val="none" w:sz="0" w:space="0" w:color="auto"/>
      </w:divBdr>
      <w:divsChild>
        <w:div w:id="610673526">
          <w:marLeft w:val="0"/>
          <w:marRight w:val="0"/>
          <w:marTop w:val="0"/>
          <w:marBottom w:val="0"/>
          <w:divBdr>
            <w:top w:val="single" w:sz="2" w:space="0" w:color="D9D9E3"/>
            <w:left w:val="single" w:sz="2" w:space="0" w:color="D9D9E3"/>
            <w:bottom w:val="single" w:sz="2" w:space="0" w:color="D9D9E3"/>
            <w:right w:val="single" w:sz="2" w:space="0" w:color="D9D9E3"/>
          </w:divBdr>
          <w:divsChild>
            <w:div w:id="1139031786">
              <w:marLeft w:val="0"/>
              <w:marRight w:val="0"/>
              <w:marTop w:val="0"/>
              <w:marBottom w:val="0"/>
              <w:divBdr>
                <w:top w:val="single" w:sz="2" w:space="0" w:color="D9D9E3"/>
                <w:left w:val="single" w:sz="2" w:space="0" w:color="D9D9E3"/>
                <w:bottom w:val="single" w:sz="2" w:space="0" w:color="D9D9E3"/>
                <w:right w:val="single" w:sz="2" w:space="0" w:color="D9D9E3"/>
              </w:divBdr>
              <w:divsChild>
                <w:div w:id="1331374672">
                  <w:marLeft w:val="0"/>
                  <w:marRight w:val="0"/>
                  <w:marTop w:val="0"/>
                  <w:marBottom w:val="0"/>
                  <w:divBdr>
                    <w:top w:val="single" w:sz="2" w:space="0" w:color="D9D9E3"/>
                    <w:left w:val="single" w:sz="2" w:space="0" w:color="D9D9E3"/>
                    <w:bottom w:val="single" w:sz="2" w:space="0" w:color="D9D9E3"/>
                    <w:right w:val="single" w:sz="2" w:space="0" w:color="D9D9E3"/>
                  </w:divBdr>
                  <w:divsChild>
                    <w:div w:id="798886821">
                      <w:marLeft w:val="0"/>
                      <w:marRight w:val="0"/>
                      <w:marTop w:val="0"/>
                      <w:marBottom w:val="0"/>
                      <w:divBdr>
                        <w:top w:val="single" w:sz="2" w:space="0" w:color="D9D9E3"/>
                        <w:left w:val="single" w:sz="2" w:space="0" w:color="D9D9E3"/>
                        <w:bottom w:val="single" w:sz="2" w:space="0" w:color="D9D9E3"/>
                        <w:right w:val="single" w:sz="2" w:space="0" w:color="D9D9E3"/>
                      </w:divBdr>
                      <w:divsChild>
                        <w:div w:id="332033623">
                          <w:marLeft w:val="0"/>
                          <w:marRight w:val="0"/>
                          <w:marTop w:val="0"/>
                          <w:marBottom w:val="0"/>
                          <w:divBdr>
                            <w:top w:val="single" w:sz="2" w:space="0" w:color="auto"/>
                            <w:left w:val="single" w:sz="2" w:space="0" w:color="auto"/>
                            <w:bottom w:val="single" w:sz="6" w:space="0" w:color="auto"/>
                            <w:right w:val="single" w:sz="2" w:space="0" w:color="auto"/>
                          </w:divBdr>
                          <w:divsChild>
                            <w:div w:id="2055110228">
                              <w:marLeft w:val="0"/>
                              <w:marRight w:val="0"/>
                              <w:marTop w:val="100"/>
                              <w:marBottom w:val="100"/>
                              <w:divBdr>
                                <w:top w:val="single" w:sz="2" w:space="0" w:color="D9D9E3"/>
                                <w:left w:val="single" w:sz="2" w:space="0" w:color="D9D9E3"/>
                                <w:bottom w:val="single" w:sz="2" w:space="0" w:color="D9D9E3"/>
                                <w:right w:val="single" w:sz="2" w:space="0" w:color="D9D9E3"/>
                              </w:divBdr>
                              <w:divsChild>
                                <w:div w:id="426581150">
                                  <w:marLeft w:val="0"/>
                                  <w:marRight w:val="0"/>
                                  <w:marTop w:val="0"/>
                                  <w:marBottom w:val="0"/>
                                  <w:divBdr>
                                    <w:top w:val="single" w:sz="2" w:space="0" w:color="D9D9E3"/>
                                    <w:left w:val="single" w:sz="2" w:space="0" w:color="D9D9E3"/>
                                    <w:bottom w:val="single" w:sz="2" w:space="0" w:color="D9D9E3"/>
                                    <w:right w:val="single" w:sz="2" w:space="0" w:color="D9D9E3"/>
                                  </w:divBdr>
                                  <w:divsChild>
                                    <w:div w:id="1128814505">
                                      <w:marLeft w:val="0"/>
                                      <w:marRight w:val="0"/>
                                      <w:marTop w:val="0"/>
                                      <w:marBottom w:val="0"/>
                                      <w:divBdr>
                                        <w:top w:val="single" w:sz="2" w:space="0" w:color="D9D9E3"/>
                                        <w:left w:val="single" w:sz="2" w:space="0" w:color="D9D9E3"/>
                                        <w:bottom w:val="single" w:sz="2" w:space="0" w:color="D9D9E3"/>
                                        <w:right w:val="single" w:sz="2" w:space="0" w:color="D9D9E3"/>
                                      </w:divBdr>
                                      <w:divsChild>
                                        <w:div w:id="1138062206">
                                          <w:marLeft w:val="0"/>
                                          <w:marRight w:val="0"/>
                                          <w:marTop w:val="0"/>
                                          <w:marBottom w:val="0"/>
                                          <w:divBdr>
                                            <w:top w:val="single" w:sz="2" w:space="0" w:color="D9D9E3"/>
                                            <w:left w:val="single" w:sz="2" w:space="0" w:color="D9D9E3"/>
                                            <w:bottom w:val="single" w:sz="2" w:space="0" w:color="D9D9E3"/>
                                            <w:right w:val="single" w:sz="2" w:space="0" w:color="D9D9E3"/>
                                          </w:divBdr>
                                          <w:divsChild>
                                            <w:div w:id="6408143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96038301">
          <w:marLeft w:val="0"/>
          <w:marRight w:val="0"/>
          <w:marTop w:val="0"/>
          <w:marBottom w:val="0"/>
          <w:divBdr>
            <w:top w:val="none" w:sz="0" w:space="0" w:color="auto"/>
            <w:left w:val="none" w:sz="0" w:space="0" w:color="auto"/>
            <w:bottom w:val="none" w:sz="0" w:space="0" w:color="auto"/>
            <w:right w:val="none" w:sz="0" w:space="0" w:color="auto"/>
          </w:divBdr>
        </w:div>
      </w:divsChild>
    </w:div>
    <w:div w:id="274482764">
      <w:bodyDiv w:val="1"/>
      <w:marLeft w:val="0"/>
      <w:marRight w:val="0"/>
      <w:marTop w:val="0"/>
      <w:marBottom w:val="0"/>
      <w:divBdr>
        <w:top w:val="none" w:sz="0" w:space="0" w:color="auto"/>
        <w:left w:val="none" w:sz="0" w:space="0" w:color="auto"/>
        <w:bottom w:val="none" w:sz="0" w:space="0" w:color="auto"/>
        <w:right w:val="none" w:sz="0" w:space="0" w:color="auto"/>
      </w:divBdr>
      <w:divsChild>
        <w:div w:id="1130784625">
          <w:marLeft w:val="547"/>
          <w:marRight w:val="0"/>
          <w:marTop w:val="0"/>
          <w:marBottom w:val="0"/>
          <w:divBdr>
            <w:top w:val="none" w:sz="0" w:space="0" w:color="auto"/>
            <w:left w:val="none" w:sz="0" w:space="0" w:color="auto"/>
            <w:bottom w:val="none" w:sz="0" w:space="0" w:color="auto"/>
            <w:right w:val="none" w:sz="0" w:space="0" w:color="auto"/>
          </w:divBdr>
        </w:div>
      </w:divsChild>
    </w:div>
    <w:div w:id="354117298">
      <w:bodyDiv w:val="1"/>
      <w:marLeft w:val="0"/>
      <w:marRight w:val="0"/>
      <w:marTop w:val="0"/>
      <w:marBottom w:val="0"/>
      <w:divBdr>
        <w:top w:val="none" w:sz="0" w:space="0" w:color="auto"/>
        <w:left w:val="none" w:sz="0" w:space="0" w:color="auto"/>
        <w:bottom w:val="none" w:sz="0" w:space="0" w:color="auto"/>
        <w:right w:val="none" w:sz="0" w:space="0" w:color="auto"/>
      </w:divBdr>
    </w:div>
    <w:div w:id="414783989">
      <w:bodyDiv w:val="1"/>
      <w:marLeft w:val="0"/>
      <w:marRight w:val="0"/>
      <w:marTop w:val="0"/>
      <w:marBottom w:val="0"/>
      <w:divBdr>
        <w:top w:val="none" w:sz="0" w:space="0" w:color="auto"/>
        <w:left w:val="none" w:sz="0" w:space="0" w:color="auto"/>
        <w:bottom w:val="none" w:sz="0" w:space="0" w:color="auto"/>
        <w:right w:val="none" w:sz="0" w:space="0" w:color="auto"/>
      </w:divBdr>
    </w:div>
    <w:div w:id="466778462">
      <w:bodyDiv w:val="1"/>
      <w:marLeft w:val="0"/>
      <w:marRight w:val="0"/>
      <w:marTop w:val="0"/>
      <w:marBottom w:val="0"/>
      <w:divBdr>
        <w:top w:val="none" w:sz="0" w:space="0" w:color="auto"/>
        <w:left w:val="none" w:sz="0" w:space="0" w:color="auto"/>
        <w:bottom w:val="none" w:sz="0" w:space="0" w:color="auto"/>
        <w:right w:val="none" w:sz="0" w:space="0" w:color="auto"/>
      </w:divBdr>
    </w:div>
    <w:div w:id="482310871">
      <w:bodyDiv w:val="1"/>
      <w:marLeft w:val="0"/>
      <w:marRight w:val="0"/>
      <w:marTop w:val="0"/>
      <w:marBottom w:val="0"/>
      <w:divBdr>
        <w:top w:val="none" w:sz="0" w:space="0" w:color="auto"/>
        <w:left w:val="none" w:sz="0" w:space="0" w:color="auto"/>
        <w:bottom w:val="none" w:sz="0" w:space="0" w:color="auto"/>
        <w:right w:val="none" w:sz="0" w:space="0" w:color="auto"/>
      </w:divBdr>
    </w:div>
    <w:div w:id="579287739">
      <w:bodyDiv w:val="1"/>
      <w:marLeft w:val="0"/>
      <w:marRight w:val="0"/>
      <w:marTop w:val="0"/>
      <w:marBottom w:val="0"/>
      <w:divBdr>
        <w:top w:val="none" w:sz="0" w:space="0" w:color="auto"/>
        <w:left w:val="none" w:sz="0" w:space="0" w:color="auto"/>
        <w:bottom w:val="none" w:sz="0" w:space="0" w:color="auto"/>
        <w:right w:val="none" w:sz="0" w:space="0" w:color="auto"/>
      </w:divBdr>
    </w:div>
    <w:div w:id="665594097">
      <w:bodyDiv w:val="1"/>
      <w:marLeft w:val="0"/>
      <w:marRight w:val="0"/>
      <w:marTop w:val="0"/>
      <w:marBottom w:val="0"/>
      <w:divBdr>
        <w:top w:val="none" w:sz="0" w:space="0" w:color="auto"/>
        <w:left w:val="none" w:sz="0" w:space="0" w:color="auto"/>
        <w:bottom w:val="none" w:sz="0" w:space="0" w:color="auto"/>
        <w:right w:val="none" w:sz="0" w:space="0" w:color="auto"/>
      </w:divBdr>
    </w:div>
    <w:div w:id="756904402">
      <w:bodyDiv w:val="1"/>
      <w:marLeft w:val="0"/>
      <w:marRight w:val="0"/>
      <w:marTop w:val="0"/>
      <w:marBottom w:val="0"/>
      <w:divBdr>
        <w:top w:val="none" w:sz="0" w:space="0" w:color="auto"/>
        <w:left w:val="none" w:sz="0" w:space="0" w:color="auto"/>
        <w:bottom w:val="none" w:sz="0" w:space="0" w:color="auto"/>
        <w:right w:val="none" w:sz="0" w:space="0" w:color="auto"/>
      </w:divBdr>
    </w:div>
    <w:div w:id="760680837">
      <w:bodyDiv w:val="1"/>
      <w:marLeft w:val="0"/>
      <w:marRight w:val="0"/>
      <w:marTop w:val="0"/>
      <w:marBottom w:val="0"/>
      <w:divBdr>
        <w:top w:val="none" w:sz="0" w:space="0" w:color="auto"/>
        <w:left w:val="none" w:sz="0" w:space="0" w:color="auto"/>
        <w:bottom w:val="none" w:sz="0" w:space="0" w:color="auto"/>
        <w:right w:val="none" w:sz="0" w:space="0" w:color="auto"/>
      </w:divBdr>
    </w:div>
    <w:div w:id="799298032">
      <w:bodyDiv w:val="1"/>
      <w:marLeft w:val="0"/>
      <w:marRight w:val="0"/>
      <w:marTop w:val="0"/>
      <w:marBottom w:val="0"/>
      <w:divBdr>
        <w:top w:val="none" w:sz="0" w:space="0" w:color="auto"/>
        <w:left w:val="none" w:sz="0" w:space="0" w:color="auto"/>
        <w:bottom w:val="none" w:sz="0" w:space="0" w:color="auto"/>
        <w:right w:val="none" w:sz="0" w:space="0" w:color="auto"/>
      </w:divBdr>
    </w:div>
    <w:div w:id="888222414">
      <w:bodyDiv w:val="1"/>
      <w:marLeft w:val="0"/>
      <w:marRight w:val="0"/>
      <w:marTop w:val="0"/>
      <w:marBottom w:val="0"/>
      <w:divBdr>
        <w:top w:val="none" w:sz="0" w:space="0" w:color="auto"/>
        <w:left w:val="none" w:sz="0" w:space="0" w:color="auto"/>
        <w:bottom w:val="none" w:sz="0" w:space="0" w:color="auto"/>
        <w:right w:val="none" w:sz="0" w:space="0" w:color="auto"/>
      </w:divBdr>
    </w:div>
    <w:div w:id="1045761452">
      <w:bodyDiv w:val="1"/>
      <w:marLeft w:val="0"/>
      <w:marRight w:val="0"/>
      <w:marTop w:val="0"/>
      <w:marBottom w:val="0"/>
      <w:divBdr>
        <w:top w:val="none" w:sz="0" w:space="0" w:color="auto"/>
        <w:left w:val="none" w:sz="0" w:space="0" w:color="auto"/>
        <w:bottom w:val="none" w:sz="0" w:space="0" w:color="auto"/>
        <w:right w:val="none" w:sz="0" w:space="0" w:color="auto"/>
      </w:divBdr>
    </w:div>
    <w:div w:id="1065303635">
      <w:bodyDiv w:val="1"/>
      <w:marLeft w:val="0"/>
      <w:marRight w:val="0"/>
      <w:marTop w:val="0"/>
      <w:marBottom w:val="0"/>
      <w:divBdr>
        <w:top w:val="none" w:sz="0" w:space="0" w:color="auto"/>
        <w:left w:val="none" w:sz="0" w:space="0" w:color="auto"/>
        <w:bottom w:val="none" w:sz="0" w:space="0" w:color="auto"/>
        <w:right w:val="none" w:sz="0" w:space="0" w:color="auto"/>
      </w:divBdr>
    </w:div>
    <w:div w:id="1336885161">
      <w:bodyDiv w:val="1"/>
      <w:marLeft w:val="0"/>
      <w:marRight w:val="0"/>
      <w:marTop w:val="0"/>
      <w:marBottom w:val="0"/>
      <w:divBdr>
        <w:top w:val="none" w:sz="0" w:space="0" w:color="auto"/>
        <w:left w:val="none" w:sz="0" w:space="0" w:color="auto"/>
        <w:bottom w:val="none" w:sz="0" w:space="0" w:color="auto"/>
        <w:right w:val="none" w:sz="0" w:space="0" w:color="auto"/>
      </w:divBdr>
    </w:div>
    <w:div w:id="1442988410">
      <w:bodyDiv w:val="1"/>
      <w:marLeft w:val="0"/>
      <w:marRight w:val="0"/>
      <w:marTop w:val="0"/>
      <w:marBottom w:val="0"/>
      <w:divBdr>
        <w:top w:val="none" w:sz="0" w:space="0" w:color="auto"/>
        <w:left w:val="none" w:sz="0" w:space="0" w:color="auto"/>
        <w:bottom w:val="none" w:sz="0" w:space="0" w:color="auto"/>
        <w:right w:val="none" w:sz="0" w:space="0" w:color="auto"/>
      </w:divBdr>
    </w:div>
    <w:div w:id="1669214782">
      <w:bodyDiv w:val="1"/>
      <w:marLeft w:val="0"/>
      <w:marRight w:val="0"/>
      <w:marTop w:val="0"/>
      <w:marBottom w:val="0"/>
      <w:divBdr>
        <w:top w:val="none" w:sz="0" w:space="0" w:color="auto"/>
        <w:left w:val="none" w:sz="0" w:space="0" w:color="auto"/>
        <w:bottom w:val="none" w:sz="0" w:space="0" w:color="auto"/>
        <w:right w:val="none" w:sz="0" w:space="0" w:color="auto"/>
      </w:divBdr>
    </w:div>
    <w:div w:id="1685545781">
      <w:bodyDiv w:val="1"/>
      <w:marLeft w:val="0"/>
      <w:marRight w:val="0"/>
      <w:marTop w:val="0"/>
      <w:marBottom w:val="0"/>
      <w:divBdr>
        <w:top w:val="none" w:sz="0" w:space="0" w:color="auto"/>
        <w:left w:val="none" w:sz="0" w:space="0" w:color="auto"/>
        <w:bottom w:val="none" w:sz="0" w:space="0" w:color="auto"/>
        <w:right w:val="none" w:sz="0" w:space="0" w:color="auto"/>
      </w:divBdr>
    </w:div>
    <w:div w:id="2052340761">
      <w:bodyDiv w:val="1"/>
      <w:marLeft w:val="0"/>
      <w:marRight w:val="0"/>
      <w:marTop w:val="0"/>
      <w:marBottom w:val="0"/>
      <w:divBdr>
        <w:top w:val="none" w:sz="0" w:space="0" w:color="auto"/>
        <w:left w:val="none" w:sz="0" w:space="0" w:color="auto"/>
        <w:bottom w:val="none" w:sz="0" w:space="0" w:color="auto"/>
        <w:right w:val="none" w:sz="0" w:space="0" w:color="auto"/>
      </w:divBdr>
      <w:divsChild>
        <w:div w:id="361248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emf"/><Relationship Id="rId34"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emf"/><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FFCEFA-B4C4-4FC0-AB90-3056A239C9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2952</Words>
  <Characters>16833</Characters>
  <Application>Microsoft Office Word</Application>
  <DocSecurity>4</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2023-05-26T22:42:00Z</dcterms:created>
  <dcterms:modified xsi:type="dcterms:W3CDTF">2023-05-26T22:42:00Z</dcterms:modified>
</cp:coreProperties>
</file>