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E6AD2" w:rsidRDefault="00EF60FD">
      <w:pPr>
        <w:jc w:val="center"/>
        <w:rPr>
          <w:b/>
          <w:sz w:val="28"/>
          <w:u w:val="single"/>
        </w:rPr>
      </w:pPr>
      <w:r>
        <w:rPr>
          <w:b/>
          <w:sz w:val="28"/>
          <w:u w:val="single"/>
        </w:rPr>
        <w:t>Personal development plan.</w:t>
      </w:r>
    </w:p>
    <w:tbl>
      <w:tblPr>
        <w:tblW w:w="0" w:type="auto"/>
        <w:tblInd w:w="-1281" w:type="dxa"/>
        <w:tblBorders>
          <w:top w:val="single" w:sz="4" w:space="0" w:color="00000A"/>
          <w:left w:val="single" w:sz="4" w:space="0" w:color="00000A"/>
          <w:bottom w:val="single" w:sz="4" w:space="0" w:color="00000A"/>
          <w:right w:val="single" w:sz="4" w:space="0" w:color="00000A"/>
          <w:insideH w:val="single" w:sz="4" w:space="0" w:color="00000A"/>
          <w:insideV w:val="single" w:sz="4" w:space="0" w:color="00000A"/>
        </w:tblBorders>
        <w:tblLook w:val="04A0" w:firstRow="1" w:lastRow="0" w:firstColumn="1" w:lastColumn="0" w:noHBand="0" w:noVBand="1"/>
      </w:tblPr>
      <w:tblGrid>
        <w:gridCol w:w="2687"/>
        <w:gridCol w:w="2629"/>
        <w:gridCol w:w="2632"/>
        <w:gridCol w:w="2575"/>
      </w:tblGrid>
      <w:tr w:rsidR="000E6AD2">
        <w:trPr>
          <w:trHeight w:val="1474"/>
        </w:trPr>
        <w:tc>
          <w:tcPr>
            <w:tcW w:w="2975" w:type="dxa"/>
            <w:tcBorders>
              <w:top w:val="single" w:sz="4" w:space="0" w:color="00000A"/>
              <w:left w:val="single" w:sz="4" w:space="0" w:color="00000A"/>
              <w:bottom w:val="single" w:sz="4" w:space="0" w:color="00000A"/>
              <w:right w:val="single" w:sz="4" w:space="0" w:color="00000A"/>
            </w:tcBorders>
            <w:shd w:val="clear" w:color="auto" w:fill="auto"/>
            <w:tcMar>
              <w:left w:w="108" w:type="dxa"/>
            </w:tcMar>
          </w:tcPr>
          <w:p w:rsidR="000E6AD2" w:rsidRDefault="00EF60FD">
            <w:pPr>
              <w:spacing w:after="0"/>
              <w:rPr>
                <w:b/>
                <w:sz w:val="28"/>
              </w:rPr>
            </w:pPr>
            <w:r>
              <w:rPr>
                <w:b/>
                <w:sz w:val="28"/>
              </w:rPr>
              <w:t xml:space="preserve">Area for </w:t>
            </w:r>
          </w:p>
          <w:p w:rsidR="000E6AD2" w:rsidRDefault="00EF60FD">
            <w:pPr>
              <w:spacing w:after="0"/>
              <w:rPr>
                <w:b/>
                <w:sz w:val="28"/>
              </w:rPr>
            </w:pPr>
            <w:r>
              <w:rPr>
                <w:b/>
                <w:sz w:val="28"/>
              </w:rPr>
              <w:t xml:space="preserve">Development </w:t>
            </w:r>
          </w:p>
        </w:tc>
        <w:tc>
          <w:tcPr>
            <w:tcW w:w="2897" w:type="dxa"/>
            <w:tcBorders>
              <w:top w:val="single" w:sz="4" w:space="0" w:color="00000A"/>
              <w:left w:val="single" w:sz="4" w:space="0" w:color="00000A"/>
              <w:bottom w:val="single" w:sz="4" w:space="0" w:color="00000A"/>
              <w:right w:val="single" w:sz="4" w:space="0" w:color="00000A"/>
            </w:tcBorders>
            <w:shd w:val="clear" w:color="auto" w:fill="auto"/>
            <w:tcMar>
              <w:left w:w="108" w:type="dxa"/>
            </w:tcMar>
          </w:tcPr>
          <w:p w:rsidR="000E6AD2" w:rsidRDefault="00EF60FD">
            <w:pPr>
              <w:spacing w:after="0"/>
              <w:rPr>
                <w:b/>
                <w:sz w:val="28"/>
              </w:rPr>
            </w:pPr>
            <w:r>
              <w:rPr>
                <w:b/>
                <w:sz w:val="28"/>
              </w:rPr>
              <w:t xml:space="preserve">Plan to start </w:t>
            </w:r>
          </w:p>
          <w:p w:rsidR="000E6AD2" w:rsidRDefault="00EF60FD">
            <w:pPr>
              <w:spacing w:after="0"/>
              <w:rPr>
                <w:sz w:val="28"/>
              </w:rPr>
            </w:pPr>
            <w:r>
              <w:rPr>
                <w:b/>
                <w:sz w:val="28"/>
              </w:rPr>
              <w:t>Development</w:t>
            </w:r>
            <w:r>
              <w:rPr>
                <w:sz w:val="28"/>
              </w:rPr>
              <w:t xml:space="preserve"> </w:t>
            </w:r>
          </w:p>
        </w:tc>
        <w:tc>
          <w:tcPr>
            <w:tcW w:w="2914" w:type="dxa"/>
            <w:tcBorders>
              <w:top w:val="single" w:sz="4" w:space="0" w:color="00000A"/>
              <w:left w:val="single" w:sz="4" w:space="0" w:color="00000A"/>
              <w:bottom w:val="single" w:sz="4" w:space="0" w:color="00000A"/>
              <w:right w:val="single" w:sz="4" w:space="0" w:color="00000A"/>
            </w:tcBorders>
            <w:shd w:val="clear" w:color="auto" w:fill="auto"/>
            <w:tcMar>
              <w:left w:w="108" w:type="dxa"/>
            </w:tcMar>
          </w:tcPr>
          <w:p w:rsidR="000E6AD2" w:rsidRDefault="00EF60FD">
            <w:pPr>
              <w:spacing w:after="0"/>
              <w:rPr>
                <w:b/>
                <w:sz w:val="28"/>
              </w:rPr>
            </w:pPr>
            <w:r>
              <w:rPr>
                <w:b/>
                <w:sz w:val="28"/>
              </w:rPr>
              <w:t xml:space="preserve">Outcomes? </w:t>
            </w:r>
          </w:p>
          <w:p w:rsidR="000E6AD2" w:rsidRDefault="00EF60FD">
            <w:pPr>
              <w:spacing w:after="0"/>
              <w:rPr>
                <w:b/>
                <w:sz w:val="28"/>
              </w:rPr>
            </w:pPr>
            <w:r>
              <w:rPr>
                <w:b/>
                <w:sz w:val="28"/>
              </w:rPr>
              <w:t>Desired outcomes?</w:t>
            </w:r>
          </w:p>
        </w:tc>
        <w:tc>
          <w:tcPr>
            <w:tcW w:w="2837" w:type="dxa"/>
            <w:tcBorders>
              <w:top w:val="single" w:sz="4" w:space="0" w:color="00000A"/>
              <w:left w:val="single" w:sz="4" w:space="0" w:color="00000A"/>
              <w:bottom w:val="single" w:sz="4" w:space="0" w:color="00000A"/>
              <w:right w:val="single" w:sz="4" w:space="0" w:color="00000A"/>
            </w:tcBorders>
            <w:shd w:val="clear" w:color="auto" w:fill="auto"/>
            <w:tcMar>
              <w:left w:w="108" w:type="dxa"/>
            </w:tcMar>
          </w:tcPr>
          <w:p w:rsidR="000E6AD2" w:rsidRDefault="00EF60FD">
            <w:pPr>
              <w:spacing w:after="0"/>
              <w:rPr>
                <w:b/>
                <w:sz w:val="28"/>
              </w:rPr>
            </w:pPr>
            <w:r>
              <w:rPr>
                <w:b/>
                <w:sz w:val="28"/>
              </w:rPr>
              <w:t xml:space="preserve">Evaluate results </w:t>
            </w:r>
          </w:p>
        </w:tc>
      </w:tr>
      <w:tr w:rsidR="000E6AD2">
        <w:trPr>
          <w:trHeight w:val="8183"/>
        </w:trPr>
        <w:tc>
          <w:tcPr>
            <w:tcW w:w="2975" w:type="dxa"/>
            <w:tcBorders>
              <w:top w:val="single" w:sz="4" w:space="0" w:color="00000A"/>
              <w:left w:val="single" w:sz="4" w:space="0" w:color="00000A"/>
              <w:bottom w:val="single" w:sz="4" w:space="0" w:color="00000A"/>
              <w:right w:val="single" w:sz="4" w:space="0" w:color="00000A"/>
            </w:tcBorders>
            <w:shd w:val="clear" w:color="auto" w:fill="auto"/>
            <w:tcMar>
              <w:left w:w="108" w:type="dxa"/>
            </w:tcMar>
          </w:tcPr>
          <w:p w:rsidR="000E6AD2" w:rsidRDefault="00EF60FD">
            <w:pPr>
              <w:spacing w:after="0"/>
              <w:rPr>
                <w:sz w:val="28"/>
              </w:rPr>
            </w:pPr>
            <w:r>
              <w:rPr>
                <w:sz w:val="28"/>
              </w:rPr>
              <w:t>I would like to improve my concentration skills as I feel that it impacts greatly on my written work. For example, I find it very</w:t>
            </w:r>
            <w:r>
              <w:rPr>
                <w:sz w:val="28"/>
              </w:rPr>
              <w:t xml:space="preserve"> difficult to concentrate when working on assignments and not to get distracted or find it hard to sit still long enough to complete the assignment fully, this then makes the process of completing an assignment so much longer that it should be, due to havi</w:t>
            </w:r>
            <w:r>
              <w:rPr>
                <w:sz w:val="28"/>
              </w:rPr>
              <w:t>ng to start a project and go back to it all the time.</w:t>
            </w:r>
          </w:p>
        </w:tc>
        <w:tc>
          <w:tcPr>
            <w:tcW w:w="2897" w:type="dxa"/>
            <w:tcBorders>
              <w:top w:val="single" w:sz="4" w:space="0" w:color="00000A"/>
              <w:left w:val="single" w:sz="4" w:space="0" w:color="00000A"/>
              <w:bottom w:val="single" w:sz="4" w:space="0" w:color="00000A"/>
              <w:right w:val="single" w:sz="4" w:space="0" w:color="00000A"/>
            </w:tcBorders>
            <w:shd w:val="clear" w:color="auto" w:fill="auto"/>
            <w:tcMar>
              <w:left w:w="108" w:type="dxa"/>
            </w:tcMar>
          </w:tcPr>
          <w:p w:rsidR="000E6AD2" w:rsidRDefault="00EF60FD">
            <w:pPr>
              <w:spacing w:after="0"/>
              <w:rPr>
                <w:sz w:val="28"/>
              </w:rPr>
            </w:pPr>
            <w:r>
              <w:rPr>
                <w:sz w:val="28"/>
              </w:rPr>
              <w:t>I have decided that</w:t>
            </w:r>
            <w:r w:rsidR="005A1B39">
              <w:rPr>
                <w:sz w:val="28"/>
              </w:rPr>
              <w:t xml:space="preserve"> I am going to look in to all</w:t>
            </w:r>
            <w:bookmarkStart w:id="0" w:name="_GoBack"/>
            <w:bookmarkEnd w:id="0"/>
            <w:r>
              <w:rPr>
                <w:sz w:val="28"/>
              </w:rPr>
              <w:t xml:space="preserve"> the symptoms of ADHD, as I feel that I may be unknowingly suffering from it. </w:t>
            </w:r>
          </w:p>
          <w:p w:rsidR="000E6AD2" w:rsidRDefault="00EF60FD">
            <w:pPr>
              <w:spacing w:after="0"/>
              <w:rPr>
                <w:sz w:val="28"/>
              </w:rPr>
            </w:pPr>
            <w:r>
              <w:rPr>
                <w:sz w:val="28"/>
              </w:rPr>
              <w:t>The reason I feel this way is because I know that autism and ADHD run in</w:t>
            </w:r>
            <w:r>
              <w:rPr>
                <w:sz w:val="28"/>
              </w:rPr>
              <w:t xml:space="preserve"> my intermediate family. I am going to go to student services once I have done that and ask them if I can be tested to see if I have it. </w:t>
            </w:r>
          </w:p>
        </w:tc>
        <w:tc>
          <w:tcPr>
            <w:tcW w:w="2914" w:type="dxa"/>
            <w:tcBorders>
              <w:top w:val="single" w:sz="4" w:space="0" w:color="00000A"/>
              <w:left w:val="single" w:sz="4" w:space="0" w:color="00000A"/>
              <w:bottom w:val="single" w:sz="4" w:space="0" w:color="00000A"/>
              <w:right w:val="single" w:sz="4" w:space="0" w:color="00000A"/>
            </w:tcBorders>
            <w:shd w:val="clear" w:color="auto" w:fill="auto"/>
            <w:tcMar>
              <w:left w:w="108" w:type="dxa"/>
            </w:tcMar>
          </w:tcPr>
          <w:p w:rsidR="000E6AD2" w:rsidRDefault="00EF60FD">
            <w:pPr>
              <w:spacing w:after="0"/>
              <w:rPr>
                <w:sz w:val="28"/>
              </w:rPr>
            </w:pPr>
            <w:r>
              <w:rPr>
                <w:sz w:val="28"/>
              </w:rPr>
              <w:t>I am hoping that student services will see me and get me tested and if that does happen, I am hoping that they will be</w:t>
            </w:r>
            <w:r>
              <w:rPr>
                <w:sz w:val="28"/>
              </w:rPr>
              <w:t xml:space="preserve"> able to help me find out if my suspicions are correct. If they are I would like to see if I can get extra support when completing assignments, as my mother usually keeps me focused when I am completing assignments but now that I am in university, that is </w:t>
            </w:r>
            <w:r>
              <w:rPr>
                <w:sz w:val="28"/>
              </w:rPr>
              <w:t xml:space="preserve">not possible. </w:t>
            </w:r>
          </w:p>
          <w:p w:rsidR="000E6AD2" w:rsidRDefault="000E6AD2">
            <w:pPr>
              <w:spacing w:after="0"/>
              <w:rPr>
                <w:sz w:val="28"/>
              </w:rPr>
            </w:pPr>
          </w:p>
          <w:p w:rsidR="000E6AD2" w:rsidRDefault="00EF60FD">
            <w:pPr>
              <w:spacing w:after="0"/>
              <w:rPr>
                <w:sz w:val="28"/>
              </w:rPr>
            </w:pPr>
            <w:r>
              <w:rPr>
                <w:sz w:val="28"/>
              </w:rPr>
              <w:t xml:space="preserve">The only difficulties that I could imagine running into is that student services may not take me seriously, and may think that I am only wanting to be </w:t>
            </w:r>
            <w:r>
              <w:rPr>
                <w:sz w:val="28"/>
              </w:rPr>
              <w:lastRenderedPageBreak/>
              <w:t xml:space="preserve">screened due to the fact my family members have ADHD and autism and not because I feel </w:t>
            </w:r>
            <w:r>
              <w:rPr>
                <w:sz w:val="28"/>
              </w:rPr>
              <w:t>that I have genuine symptoms.</w:t>
            </w:r>
          </w:p>
        </w:tc>
        <w:tc>
          <w:tcPr>
            <w:tcW w:w="2837" w:type="dxa"/>
            <w:tcBorders>
              <w:top w:val="single" w:sz="4" w:space="0" w:color="00000A"/>
              <w:left w:val="single" w:sz="4" w:space="0" w:color="00000A"/>
              <w:bottom w:val="single" w:sz="4" w:space="0" w:color="00000A"/>
              <w:right w:val="single" w:sz="4" w:space="0" w:color="00000A"/>
            </w:tcBorders>
            <w:shd w:val="clear" w:color="auto" w:fill="auto"/>
            <w:tcMar>
              <w:left w:w="108" w:type="dxa"/>
            </w:tcMar>
          </w:tcPr>
          <w:p w:rsidR="000E6AD2" w:rsidRDefault="00EF60FD">
            <w:pPr>
              <w:spacing w:after="0"/>
              <w:rPr>
                <w:sz w:val="28"/>
              </w:rPr>
            </w:pPr>
            <w:r>
              <w:rPr>
                <w:sz w:val="28"/>
              </w:rPr>
              <w:lastRenderedPageBreak/>
              <w:t>I was invited back to student services to complete a pre- assessment questionnaire and when the results came back I was then invited to a screening where they asked me further questions in more detail. They then concluded that</w:t>
            </w:r>
            <w:r>
              <w:rPr>
                <w:sz w:val="28"/>
              </w:rPr>
              <w:t xml:space="preserve"> I have ADHD and student services have told me that they will help me with the written side of my course and assignment work.</w:t>
            </w:r>
          </w:p>
        </w:tc>
      </w:tr>
      <w:tr w:rsidR="000E6AD2">
        <w:trPr>
          <w:trHeight w:val="1474"/>
        </w:trPr>
        <w:tc>
          <w:tcPr>
            <w:tcW w:w="2975" w:type="dxa"/>
            <w:tcBorders>
              <w:top w:val="single" w:sz="4" w:space="0" w:color="00000A"/>
              <w:left w:val="single" w:sz="4" w:space="0" w:color="00000A"/>
              <w:bottom w:val="single" w:sz="4" w:space="0" w:color="00000A"/>
              <w:right w:val="single" w:sz="4" w:space="0" w:color="00000A"/>
            </w:tcBorders>
            <w:shd w:val="clear" w:color="auto" w:fill="auto"/>
            <w:tcMar>
              <w:left w:w="108" w:type="dxa"/>
            </w:tcMar>
          </w:tcPr>
          <w:p w:rsidR="000E6AD2" w:rsidRDefault="00EF60FD">
            <w:pPr>
              <w:spacing w:after="0"/>
              <w:rPr>
                <w:sz w:val="28"/>
              </w:rPr>
            </w:pPr>
            <w:r>
              <w:rPr>
                <w:sz w:val="28"/>
              </w:rPr>
              <w:t>I would like to see more live performances and build on my knowledge of contemporary performances, as I feel that I am lacking kn</w:t>
            </w:r>
            <w:r>
              <w:rPr>
                <w:sz w:val="28"/>
              </w:rPr>
              <w:t>owledge in that specific genre of theatre.</w:t>
            </w:r>
          </w:p>
        </w:tc>
        <w:tc>
          <w:tcPr>
            <w:tcW w:w="2897" w:type="dxa"/>
            <w:tcBorders>
              <w:top w:val="single" w:sz="4" w:space="0" w:color="00000A"/>
              <w:left w:val="single" w:sz="4" w:space="0" w:color="00000A"/>
              <w:bottom w:val="single" w:sz="4" w:space="0" w:color="00000A"/>
              <w:right w:val="single" w:sz="4" w:space="0" w:color="00000A"/>
            </w:tcBorders>
            <w:shd w:val="clear" w:color="auto" w:fill="auto"/>
            <w:tcMar>
              <w:left w:w="108" w:type="dxa"/>
            </w:tcMar>
          </w:tcPr>
          <w:p w:rsidR="000E6AD2" w:rsidRDefault="00EF60FD">
            <w:pPr>
              <w:spacing w:after="0"/>
              <w:rPr>
                <w:sz w:val="28"/>
              </w:rPr>
            </w:pPr>
            <w:r>
              <w:rPr>
                <w:sz w:val="28"/>
              </w:rPr>
              <w:t xml:space="preserve">I will search online for </w:t>
            </w:r>
            <w:proofErr w:type="gramStart"/>
            <w:r>
              <w:rPr>
                <w:sz w:val="28"/>
              </w:rPr>
              <w:t>local  theatre</w:t>
            </w:r>
            <w:proofErr w:type="gramEnd"/>
            <w:r>
              <w:rPr>
                <w:sz w:val="28"/>
              </w:rPr>
              <w:t xml:space="preserve"> and dance companies who specialise in contemporary performances.</w:t>
            </w:r>
          </w:p>
        </w:tc>
        <w:tc>
          <w:tcPr>
            <w:tcW w:w="2914" w:type="dxa"/>
            <w:tcBorders>
              <w:top w:val="single" w:sz="4" w:space="0" w:color="00000A"/>
              <w:left w:val="single" w:sz="4" w:space="0" w:color="00000A"/>
              <w:bottom w:val="single" w:sz="4" w:space="0" w:color="00000A"/>
              <w:right w:val="single" w:sz="4" w:space="0" w:color="00000A"/>
            </w:tcBorders>
            <w:shd w:val="clear" w:color="auto" w:fill="auto"/>
            <w:tcMar>
              <w:left w:w="108" w:type="dxa"/>
            </w:tcMar>
          </w:tcPr>
          <w:p w:rsidR="000E6AD2" w:rsidRDefault="00EF60FD">
            <w:pPr>
              <w:spacing w:after="0"/>
              <w:rPr>
                <w:sz w:val="28"/>
              </w:rPr>
            </w:pPr>
            <w:r>
              <w:rPr>
                <w:sz w:val="28"/>
              </w:rPr>
              <w:t xml:space="preserve">I am hoping to broaden my knowledge and familiarise myself with contemporary performances and companies, to </w:t>
            </w:r>
            <w:r>
              <w:rPr>
                <w:sz w:val="28"/>
              </w:rPr>
              <w:t>see if I would like to go down the route of becoming a contemporary performer.</w:t>
            </w:r>
          </w:p>
          <w:p w:rsidR="000E6AD2" w:rsidRDefault="000E6AD2">
            <w:pPr>
              <w:spacing w:after="0"/>
              <w:rPr>
                <w:sz w:val="28"/>
              </w:rPr>
            </w:pPr>
          </w:p>
          <w:p w:rsidR="000E6AD2" w:rsidRDefault="00EF60FD">
            <w:pPr>
              <w:spacing w:after="0"/>
              <w:rPr>
                <w:sz w:val="28"/>
              </w:rPr>
            </w:pPr>
            <w:r>
              <w:rPr>
                <w:sz w:val="28"/>
              </w:rPr>
              <w:t xml:space="preserve">The only difficulties that I feel I may </w:t>
            </w:r>
            <w:r>
              <w:rPr>
                <w:sz w:val="28"/>
              </w:rPr>
              <w:lastRenderedPageBreak/>
              <w:t>encounter is that I may not always have enough money to see these shows and pay for the travel, so I will have to get extra shifts at wo</w:t>
            </w:r>
            <w:r>
              <w:rPr>
                <w:sz w:val="28"/>
              </w:rPr>
              <w:t xml:space="preserve">rk to help pay for these tickets for contemporary performances </w:t>
            </w:r>
          </w:p>
        </w:tc>
        <w:tc>
          <w:tcPr>
            <w:tcW w:w="2837" w:type="dxa"/>
            <w:tcBorders>
              <w:top w:val="single" w:sz="4" w:space="0" w:color="00000A"/>
              <w:left w:val="single" w:sz="4" w:space="0" w:color="00000A"/>
              <w:bottom w:val="single" w:sz="4" w:space="0" w:color="00000A"/>
              <w:right w:val="single" w:sz="4" w:space="0" w:color="00000A"/>
            </w:tcBorders>
            <w:shd w:val="clear" w:color="auto" w:fill="auto"/>
            <w:tcMar>
              <w:left w:w="108" w:type="dxa"/>
            </w:tcMar>
          </w:tcPr>
          <w:p w:rsidR="000E6AD2" w:rsidRDefault="00EF60FD">
            <w:pPr>
              <w:spacing w:after="0"/>
              <w:rPr>
                <w:sz w:val="28"/>
              </w:rPr>
            </w:pPr>
            <w:r>
              <w:rPr>
                <w:sz w:val="28"/>
              </w:rPr>
              <w:lastRenderedPageBreak/>
              <w:t xml:space="preserve">I have seen many contemporary performances now and have </w:t>
            </w:r>
            <w:proofErr w:type="gramStart"/>
            <w:r>
              <w:rPr>
                <w:sz w:val="28"/>
              </w:rPr>
              <w:t>come to the conclusion</w:t>
            </w:r>
            <w:proofErr w:type="gramEnd"/>
            <w:r>
              <w:rPr>
                <w:sz w:val="28"/>
              </w:rPr>
              <w:t>, that I very much enjoy contemporary art forms and am currently in the process of finding a contemporary performa</w:t>
            </w:r>
            <w:r>
              <w:rPr>
                <w:sz w:val="28"/>
              </w:rPr>
              <w:t xml:space="preserve">nce company to join. This is because I feel that this is the route </w:t>
            </w:r>
            <w:r>
              <w:rPr>
                <w:sz w:val="28"/>
              </w:rPr>
              <w:lastRenderedPageBreak/>
              <w:t xml:space="preserve">would like to go down and maybe one day perform on stage with a contemporary either theatre or dance company </w:t>
            </w:r>
          </w:p>
        </w:tc>
      </w:tr>
    </w:tbl>
    <w:p w:rsidR="000E6AD2" w:rsidRDefault="000E6AD2">
      <w:pPr>
        <w:rPr>
          <w:sz w:val="28"/>
        </w:rPr>
      </w:pPr>
    </w:p>
    <w:p w:rsidR="000E6AD2" w:rsidRDefault="000E6AD2">
      <w:pPr>
        <w:jc w:val="center"/>
      </w:pPr>
    </w:p>
    <w:sectPr w:rsidR="000E6AD2">
      <w:headerReference w:type="default" r:id="rId7"/>
      <w:footerReference w:type="default" r:id="rId8"/>
      <w:pgSz w:w="11906" w:h="16838"/>
      <w:pgMar w:top="1440" w:right="1440" w:bottom="1440" w:left="1440" w:header="708" w:footer="708" w:gutter="0"/>
      <w:cols w:space="720"/>
      <w:formProt w:val="0"/>
      <w:docGrid w:linePitch="360" w:charSpace="-204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F60FD" w:rsidRDefault="00EF60FD">
      <w:pPr>
        <w:spacing w:after="0" w:line="240" w:lineRule="auto"/>
      </w:pPr>
      <w:r>
        <w:separator/>
      </w:r>
    </w:p>
  </w:endnote>
  <w:endnote w:type="continuationSeparator" w:id="0">
    <w:p w:rsidR="00EF60FD" w:rsidRDefault="00EF60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1" w:usb1="080E0000" w:usb2="00000010" w:usb3="00000000" w:csb0="00040000" w:csb1="00000000"/>
  </w:font>
  <w:font w:name="Times New Roman">
    <w:panose1 w:val="02020603050405020304"/>
    <w:charset w:val="00"/>
    <w:family w:val="roman"/>
    <w:pitch w:val="variable"/>
    <w:sig w:usb0="E0002EFF" w:usb1="C000785B" w:usb2="00000009" w:usb3="00000000" w:csb0="000001FF" w:csb1="00000000"/>
  </w:font>
  <w:font w:name="Liberation Sans">
    <w:altName w:val="Arial"/>
    <w:panose1 w:val="020B0604020202020204"/>
    <w:charset w:val="00"/>
    <w:family w:val="swiss"/>
    <w:pitch w:val="variable"/>
  </w:font>
  <w:font w:name="Microsoft YaHei">
    <w:panose1 w:val="00000000000000000000"/>
    <w:charset w:val="00"/>
    <w:family w:val="roman"/>
    <w:notTrueType/>
    <w:pitch w:val="default"/>
  </w:font>
  <w:font w:name="Lucida Sans">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E6AD2" w:rsidRDefault="00EF60FD">
    <w:pPr>
      <w:pStyle w:val="Footer"/>
      <w:jc w:val="center"/>
    </w:pPr>
    <w:r>
      <w:fldChar w:fldCharType="begin"/>
    </w:r>
    <w:r>
      <w:instrText>PAGE</w:instrText>
    </w:r>
    <w:r>
      <w:fldChar w:fldCharType="separate"/>
    </w:r>
    <w:r>
      <w:t>3</w:t>
    </w:r>
    <w:r>
      <w:fldChar w:fldCharType="end"/>
    </w:r>
  </w:p>
  <w:p w:rsidR="000E6AD2" w:rsidRDefault="000E6AD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F60FD" w:rsidRDefault="00EF60FD">
      <w:pPr>
        <w:spacing w:after="0" w:line="240" w:lineRule="auto"/>
      </w:pPr>
      <w:r>
        <w:separator/>
      </w:r>
    </w:p>
  </w:footnote>
  <w:footnote w:type="continuationSeparator" w:id="0">
    <w:p w:rsidR="00EF60FD" w:rsidRDefault="00EF60F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E6AD2" w:rsidRDefault="00EF60FD">
    <w:pPr>
      <w:pStyle w:val="Header"/>
      <w:rPr>
        <w:b/>
      </w:rPr>
    </w:pPr>
    <w:r>
      <w:rPr>
        <w:b/>
      </w:rPr>
      <w:t xml:space="preserve">Ffion </w:t>
    </w:r>
    <w:r>
      <w:rPr>
        <w:b/>
      </w:rPr>
      <w:t>Weston</w:t>
    </w:r>
  </w:p>
  <w:p w:rsidR="000E6AD2" w:rsidRDefault="000E6AD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0E6AD2"/>
    <w:rsid w:val="000E6AD2"/>
    <w:rsid w:val="005A1B39"/>
    <w:rsid w:val="00EF60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67F35C"/>
  <w15:docId w15:val="{98E5FF45-1D1E-4B05-9CF6-7C6BECB397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SimSun" w:hAnsi="Calibri" w:cs="Calibri"/>
        <w:sz w:val="22"/>
        <w:szCs w:val="22"/>
        <w:lang w:val="en-GB" w:eastAsia="en-US" w:bidi="ar-SA"/>
      </w:rPr>
    </w:rPrDefault>
    <w:pPrDefault>
      <w:pPr>
        <w:spacing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pPr>
      <w:suppressAutoHyphens/>
      <w:spacing w:after="160"/>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erChar">
    <w:name w:val="Header Char"/>
    <w:basedOn w:val="DefaultParagraphFont"/>
    <w:link w:val="Header"/>
    <w:uiPriority w:val="99"/>
    <w:rsid w:val="001356BE"/>
  </w:style>
  <w:style w:type="character" w:customStyle="1" w:styleId="FooterChar">
    <w:name w:val="Footer Char"/>
    <w:basedOn w:val="DefaultParagraphFont"/>
    <w:link w:val="Footer"/>
    <w:uiPriority w:val="99"/>
    <w:rsid w:val="001356BE"/>
  </w:style>
  <w:style w:type="paragraph" w:customStyle="1" w:styleId="Heading">
    <w:name w:val="Heading"/>
    <w:basedOn w:val="Normal"/>
    <w:next w:val="TextBody"/>
    <w:pPr>
      <w:keepNext/>
      <w:spacing w:before="240" w:after="120"/>
    </w:pPr>
    <w:rPr>
      <w:rFonts w:ascii="Liberation Sans" w:eastAsia="Microsoft YaHei" w:hAnsi="Liberation Sans" w:cs="Lucida Sans"/>
      <w:sz w:val="28"/>
      <w:szCs w:val="28"/>
    </w:rPr>
  </w:style>
  <w:style w:type="paragraph" w:customStyle="1" w:styleId="TextBody">
    <w:name w:val="Text Body"/>
    <w:basedOn w:val="Normal"/>
    <w:pPr>
      <w:spacing w:after="140" w:line="288" w:lineRule="auto"/>
    </w:pPr>
  </w:style>
  <w:style w:type="paragraph" w:styleId="List">
    <w:name w:val="List"/>
    <w:basedOn w:val="TextBody"/>
    <w:rPr>
      <w:rFonts w:cs="Lucida Sans"/>
    </w:rPr>
  </w:style>
  <w:style w:type="paragraph" w:styleId="Caption">
    <w:name w:val="caption"/>
    <w:basedOn w:val="Normal"/>
    <w:pPr>
      <w:suppressLineNumbers/>
      <w:spacing w:before="120" w:after="120"/>
    </w:pPr>
    <w:rPr>
      <w:rFonts w:cs="Lucida Sans"/>
      <w:i/>
      <w:iCs/>
      <w:sz w:val="24"/>
      <w:szCs w:val="24"/>
    </w:rPr>
  </w:style>
  <w:style w:type="paragraph" w:customStyle="1" w:styleId="Index">
    <w:name w:val="Index"/>
    <w:basedOn w:val="Normal"/>
    <w:pPr>
      <w:suppressLineNumbers/>
    </w:pPr>
    <w:rPr>
      <w:rFonts w:cs="Lucida Sans"/>
    </w:rPr>
  </w:style>
  <w:style w:type="paragraph" w:styleId="Header">
    <w:name w:val="header"/>
    <w:basedOn w:val="Normal"/>
    <w:link w:val="HeaderChar"/>
    <w:uiPriority w:val="99"/>
    <w:unhideWhenUsed/>
    <w:rsid w:val="001356BE"/>
    <w:pPr>
      <w:tabs>
        <w:tab w:val="center" w:pos="4513"/>
        <w:tab w:val="right" w:pos="9026"/>
      </w:tabs>
      <w:spacing w:after="0" w:line="240" w:lineRule="auto"/>
    </w:pPr>
  </w:style>
  <w:style w:type="paragraph" w:styleId="Footer">
    <w:name w:val="footer"/>
    <w:basedOn w:val="Normal"/>
    <w:link w:val="FooterChar"/>
    <w:uiPriority w:val="99"/>
    <w:unhideWhenUsed/>
    <w:rsid w:val="001356BE"/>
    <w:pPr>
      <w:tabs>
        <w:tab w:val="center" w:pos="4513"/>
        <w:tab w:val="right" w:pos="9026"/>
      </w:tabs>
      <w:spacing w:after="0" w:line="240" w:lineRule="auto"/>
    </w:pPr>
  </w:style>
  <w:style w:type="table" w:styleId="TableGrid">
    <w:name w:val="Table Grid"/>
    <w:basedOn w:val="TableNormal"/>
    <w:uiPriority w:val="39"/>
    <w:rsid w:val="008B0361"/>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1A2A36-1A6E-44E0-976F-3A5C8D9274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446</Words>
  <Characters>2544</Characters>
  <Application>Microsoft Office Word</Application>
  <DocSecurity>0</DocSecurity>
  <Lines>21</Lines>
  <Paragraphs>5</Paragraphs>
  <ScaleCrop>false</ScaleCrop>
  <Company/>
  <LinksUpToDate>false</LinksUpToDate>
  <CharactersWithSpaces>2985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Ffion Weston</dc:creator>
  <cp:lastModifiedBy>Ffion Weston</cp:lastModifiedBy>
  <cp:revision>3</cp:revision>
  <dcterms:created xsi:type="dcterms:W3CDTF">2017-10-26T19:14:00Z</dcterms:created>
  <dcterms:modified xsi:type="dcterms:W3CDTF">2017-10-26T19:22:00Z</dcterms:modified>
  <dc:language>en-GB</dc:language>
</cp:coreProperties>
</file>