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14C586B" w:rsidR="005E6C44" w:rsidRPr="00A42F82" w:rsidRDefault="00EC0CCB" w:rsidP="00A91894">
            <w:pPr>
              <w:rPr>
                <w:rFonts w:ascii="Arial" w:hAnsi="Arial" w:cs="Arial"/>
                <w:sz w:val="22"/>
                <w:szCs w:val="22"/>
              </w:rPr>
            </w:pPr>
            <w:r>
              <w:rPr>
                <w:rFonts w:ascii="Arial" w:hAnsi="Arial" w:cs="Arial"/>
                <w:sz w:val="22"/>
                <w:szCs w:val="22"/>
              </w:rPr>
              <w:t>FLAVIA APIO</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3D8EF236" w:rsidR="005E6C44" w:rsidRPr="00A42F82" w:rsidRDefault="00D74E3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B7F7788" w:rsidR="005E6C44" w:rsidRPr="00A42F82" w:rsidRDefault="00D74E35" w:rsidP="00A91894">
            <w:pPr>
              <w:rPr>
                <w:rFonts w:ascii="Arial" w:hAnsi="Arial" w:cs="Arial"/>
                <w:sz w:val="22"/>
                <w:szCs w:val="22"/>
              </w:rPr>
            </w:pPr>
            <w:r>
              <w:rPr>
                <w:rFonts w:ascii="Arial" w:hAnsi="Arial" w:cs="Arial"/>
                <w:sz w:val="22"/>
                <w:szCs w:val="22"/>
              </w:rPr>
              <w:t>Institute of Inner -City Learning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3C09E3CC" w:rsidR="005E6C44" w:rsidRPr="00A42F82" w:rsidRDefault="00D74E35"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3E99F551" w:rsidR="005E6C44" w:rsidRPr="00A42F82" w:rsidRDefault="00D74E35" w:rsidP="00A91894">
            <w:pPr>
              <w:rPr>
                <w:rFonts w:ascii="Arial" w:hAnsi="Arial" w:cs="Arial"/>
                <w:sz w:val="22"/>
                <w:szCs w:val="22"/>
              </w:rPr>
            </w:pPr>
            <w:hyperlink r:id="rId13" w:history="1">
              <w:r w:rsidRPr="00461F90">
                <w:rPr>
                  <w:rStyle w:val="Hyperlink"/>
                  <w:rFonts w:ascii="Arial" w:hAnsi="Arial" w:cs="Arial"/>
                  <w:sz w:val="22"/>
                  <w:szCs w:val="22"/>
                </w:rPr>
                <w:t>2023550@student.uwtsd.ac.uk</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08838387" w:rsidR="005E6C44" w:rsidRPr="00A42F82" w:rsidRDefault="00D74E35" w:rsidP="00A91894">
            <w:pPr>
              <w:rPr>
                <w:rFonts w:ascii="Arial" w:hAnsi="Arial" w:cs="Arial"/>
                <w:sz w:val="22"/>
                <w:szCs w:val="22"/>
              </w:rPr>
            </w:pPr>
            <w:r>
              <w:rPr>
                <w:rFonts w:ascii="Arial" w:hAnsi="Arial" w:cs="Arial"/>
                <w:sz w:val="22"/>
                <w:szCs w:val="22"/>
              </w:rPr>
              <w:t>07506289818</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BC0B02B" w:rsidR="005E6C44" w:rsidRPr="00A42F82" w:rsidRDefault="00D74E35" w:rsidP="00A91894">
            <w:pPr>
              <w:rPr>
                <w:rFonts w:ascii="Arial" w:hAnsi="Arial" w:cs="Arial"/>
                <w:sz w:val="22"/>
                <w:szCs w:val="22"/>
              </w:rPr>
            </w:pPr>
            <w:r>
              <w:rPr>
                <w:rFonts w:ascii="Arial" w:hAnsi="Arial" w:cs="Arial"/>
                <w:sz w:val="22"/>
                <w:szCs w:val="22"/>
              </w:rPr>
              <w:t>2023550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3D0B038" w:rsidR="005E6C44" w:rsidRPr="00A42F82" w:rsidRDefault="00D74E35" w:rsidP="00A91894">
            <w:pPr>
              <w:rPr>
                <w:rFonts w:ascii="Arial" w:hAnsi="Arial" w:cs="Arial"/>
                <w:sz w:val="22"/>
                <w:szCs w:val="22"/>
              </w:rPr>
            </w:pPr>
            <w:r>
              <w:rPr>
                <w:rFonts w:ascii="Arial" w:hAnsi="Arial" w:cs="Arial"/>
                <w:sz w:val="22"/>
                <w:szCs w:val="22"/>
              </w:rPr>
              <w:t xml:space="preserve">MSc Public Health and Social Care </w:t>
            </w:r>
            <w:proofErr w:type="gramStart"/>
            <w:r>
              <w:rPr>
                <w:rFonts w:ascii="Arial" w:hAnsi="Arial" w:cs="Arial"/>
                <w:sz w:val="22"/>
                <w:szCs w:val="22"/>
              </w:rPr>
              <w:t>In</w:t>
            </w:r>
            <w:proofErr w:type="gramEnd"/>
            <w:r>
              <w:rPr>
                <w:rFonts w:ascii="Arial" w:hAnsi="Arial" w:cs="Arial"/>
                <w:sz w:val="22"/>
                <w:szCs w:val="22"/>
              </w:rPr>
              <w:t xml:space="preserve">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184FB10" w:rsidR="005E6C44" w:rsidRPr="00A42F82" w:rsidRDefault="00D74E35" w:rsidP="00A91894">
            <w:pPr>
              <w:rPr>
                <w:rFonts w:ascii="Arial" w:hAnsi="Arial" w:cs="Arial"/>
                <w:sz w:val="22"/>
                <w:szCs w:val="22"/>
              </w:rPr>
            </w:pPr>
            <w:r>
              <w:rPr>
                <w:rFonts w:ascii="Arial" w:hAnsi="Arial" w:cs="Arial"/>
                <w:sz w:val="22"/>
                <w:szCs w:val="22"/>
              </w:rPr>
              <w:t>Odette Jack</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954A7A0" w:rsidR="005E6C44" w:rsidRPr="00A42F82" w:rsidRDefault="00D74E3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64B5FFD0" w:rsidR="005E6C44" w:rsidRPr="00A42F82" w:rsidRDefault="00D74E3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4"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8AEF329" w:rsidR="005E6C44" w:rsidRPr="00A42F82" w:rsidRDefault="00D74E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3BA3A22B" w:rsidR="005E6C44" w:rsidRPr="00A42F82" w:rsidRDefault="00D74E3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63722AB6" w:rsidR="00835382" w:rsidRPr="00A42F82" w:rsidRDefault="00D74E35"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4E111C"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4E111C"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4E111C"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4E111C"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F29A9F4" w:rsidR="004C3D85" w:rsidRPr="00A42F82" w:rsidRDefault="00EC0CCB" w:rsidP="00A91894">
            <w:pPr>
              <w:rPr>
                <w:rFonts w:ascii="Arial" w:hAnsi="Arial" w:cs="Arial"/>
                <w:sz w:val="22"/>
                <w:szCs w:val="22"/>
              </w:rPr>
            </w:pPr>
            <w:r w:rsidRPr="00EC0CCB">
              <w:rPr>
                <w:rFonts w:ascii="Arial" w:hAnsi="Arial" w:cs="Arial"/>
                <w:sz w:val="22"/>
                <w:szCs w:val="22"/>
              </w:rPr>
              <w:t>The Effects of Lifestyle Choices on Cardiovascular Health among Black, Asian, and Minority Ethnic (BAME) Groups in the UK: A Systematic Review</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F1DAF2B" w:rsidR="004C3D85" w:rsidRPr="00A42F82" w:rsidRDefault="00D74E35" w:rsidP="00A91894">
            <w:pPr>
              <w:rPr>
                <w:rFonts w:ascii="Arial" w:hAnsi="Arial" w:cs="Arial"/>
                <w:sz w:val="22"/>
                <w:szCs w:val="22"/>
              </w:rPr>
            </w:pPr>
            <w:r>
              <w:rPr>
                <w:rFonts w:ascii="Arial" w:hAnsi="Arial" w:cs="Arial"/>
                <w:sz w:val="22"/>
                <w:szCs w:val="22"/>
              </w:rPr>
              <w:t>6 October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A82D368" w:rsidR="004C3D85" w:rsidRPr="00A42F82" w:rsidRDefault="00D74E35" w:rsidP="00A91894">
            <w:pPr>
              <w:rPr>
                <w:rFonts w:ascii="Arial" w:hAnsi="Arial" w:cs="Arial"/>
                <w:sz w:val="22"/>
                <w:szCs w:val="22"/>
              </w:rPr>
            </w:pPr>
            <w:r>
              <w:rPr>
                <w:rFonts w:ascii="Arial" w:hAnsi="Arial" w:cs="Arial"/>
                <w:sz w:val="22"/>
                <w:szCs w:val="22"/>
              </w:rPr>
              <w:t>2 February 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9FAA3A4" w14:textId="77777777" w:rsidR="00F96C3F" w:rsidRPr="00A42F82" w:rsidRDefault="00F96C3F" w:rsidP="00A91894">
            <w:pPr>
              <w:rPr>
                <w:rFonts w:ascii="Arial" w:hAnsi="Arial" w:cs="Arial"/>
              </w:rPr>
            </w:pPr>
          </w:p>
          <w:p w14:paraId="5F64A457" w14:textId="5BABAD3F" w:rsidR="00F96C3F" w:rsidRPr="00A42F82" w:rsidDel="00425DA7" w:rsidRDefault="002C6710" w:rsidP="00D74E35">
            <w:pPr>
              <w:rPr>
                <w:rFonts w:ascii="Arial" w:hAnsi="Arial" w:cs="Arial"/>
              </w:rPr>
            </w:pPr>
            <w:r w:rsidRPr="002C6710">
              <w:rPr>
                <w:rFonts w:ascii="Arial" w:hAnsi="Arial" w:cs="Arial"/>
                <w:color w:val="000000" w:themeColor="text1"/>
                <w:sz w:val="18"/>
                <w:szCs w:val="18"/>
              </w:rPr>
              <w:t xml:space="preserve">Black, Asian, and Minority Ethnic (BAME) groups are disproportionately affected by cardiovascular disease (CVD), which continues to be a major cause of death in the UK. Lifestyle choices like food, exercise, smoking, drinking, and stress are important contributors to the onset and advancement of cardiovascular diseases. The purpose of this systematic review is to compile the body of research on the relationship between lifestyle choices and cardiovascular health outcomes in BAME populations in the United Kingdom. </w:t>
            </w:r>
            <w:r w:rsidR="00F96C3F" w:rsidRPr="00EC0CCB">
              <w:rPr>
                <w:rFonts w:ascii="Arial" w:hAnsi="Arial" w:cs="Arial"/>
                <w:color w:val="000000" w:themeColor="text1"/>
                <w:sz w:val="18"/>
                <w:szCs w:val="18"/>
              </w:rPr>
              <w:t xml:space="preserve"> </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3E4BFAF" w14:textId="77777777" w:rsidR="00F96C3F" w:rsidRPr="00A42F82" w:rsidRDefault="00F96C3F" w:rsidP="00A91894">
            <w:pPr>
              <w:rPr>
                <w:rFonts w:ascii="Arial" w:hAnsi="Arial" w:cs="Arial"/>
              </w:rPr>
            </w:pPr>
          </w:p>
          <w:p w14:paraId="63555EE0" w14:textId="726BF428" w:rsidR="000D54E2" w:rsidRPr="000D54E2" w:rsidRDefault="000D54E2" w:rsidP="000D54E2">
            <w:pPr>
              <w:rPr>
                <w:rFonts w:ascii="Arial" w:hAnsi="Arial" w:cs="Arial"/>
                <w:sz w:val="22"/>
                <w:szCs w:val="22"/>
              </w:rPr>
            </w:pPr>
            <w:r w:rsidRPr="000D54E2">
              <w:rPr>
                <w:rFonts w:ascii="Arial" w:hAnsi="Arial" w:cs="Arial"/>
                <w:sz w:val="22"/>
                <w:szCs w:val="22"/>
              </w:rPr>
              <w:t xml:space="preserve">What is the relationship between key lifestyle behaviours on the management and </w:t>
            </w:r>
          </w:p>
          <w:p w14:paraId="399A7D28" w14:textId="5D25A8E4" w:rsidR="00F96C3F" w:rsidRPr="00A42F82" w:rsidRDefault="000D54E2" w:rsidP="000D54E2">
            <w:pPr>
              <w:rPr>
                <w:rFonts w:ascii="Arial" w:hAnsi="Arial" w:cs="Arial"/>
                <w:sz w:val="22"/>
                <w:szCs w:val="22"/>
              </w:rPr>
            </w:pPr>
            <w:r w:rsidRPr="000D54E2">
              <w:rPr>
                <w:rFonts w:ascii="Arial" w:hAnsi="Arial" w:cs="Arial"/>
                <w:sz w:val="22"/>
                <w:szCs w:val="22"/>
              </w:rPr>
              <w:t>outcomes of cardiovascular disease among BAME populations in the UK?</w:t>
            </w:r>
          </w:p>
          <w:p w14:paraId="76C0468A" w14:textId="752AAAA0" w:rsidR="00F96C3F" w:rsidRPr="00D74E35" w:rsidRDefault="00F96C3F" w:rsidP="00A91894">
            <w:pPr>
              <w:autoSpaceDE w:val="0"/>
              <w:autoSpaceDN w:val="0"/>
              <w:adjustRightInd w:val="0"/>
              <w:rPr>
                <w:rFonts w:ascii="Arial" w:hAnsi="Arial" w:cs="Arial"/>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44EF61C0" w14:textId="12C96B60" w:rsidR="0034026C" w:rsidRPr="0034026C" w:rsidRDefault="0034026C" w:rsidP="0034026C">
            <w:pPr>
              <w:pStyle w:val="ListParagraph"/>
              <w:numPr>
                <w:ilvl w:val="0"/>
                <w:numId w:val="29"/>
              </w:numPr>
              <w:rPr>
                <w:rFonts w:ascii="Arial" w:hAnsi="Arial" w:cs="Arial"/>
              </w:rPr>
            </w:pPr>
            <w:r w:rsidRPr="0034026C">
              <w:rPr>
                <w:rFonts w:ascii="Arial" w:hAnsi="Arial" w:cs="Arial"/>
              </w:rPr>
              <w:t>To investigate the relationship between lifestyle behaviours and cardiovascular management and health outcomes among BAME groups in the UK.</w:t>
            </w:r>
          </w:p>
          <w:p w14:paraId="68975C9B" w14:textId="4322B9C2" w:rsidR="00F96C3F" w:rsidRPr="0034026C" w:rsidRDefault="0034026C" w:rsidP="0034026C">
            <w:pPr>
              <w:pStyle w:val="ListParagraph"/>
              <w:numPr>
                <w:ilvl w:val="0"/>
                <w:numId w:val="29"/>
              </w:numPr>
              <w:rPr>
                <w:rFonts w:ascii="Arial" w:hAnsi="Arial" w:cs="Arial"/>
              </w:rPr>
            </w:pPr>
            <w:r w:rsidRPr="0034026C">
              <w:rPr>
                <w:rFonts w:ascii="Arial" w:hAnsi="Arial" w:cs="Arial"/>
              </w:rPr>
              <w:t>To identify patterns, risk factors, and potential areas for targeted public health interventions.</w:t>
            </w:r>
          </w:p>
          <w:p w14:paraId="574A3C8C" w14:textId="5CE30215" w:rsidR="00F96C3F" w:rsidRPr="00A42F82" w:rsidRDefault="00F96C3F" w:rsidP="00EC0CCB">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AB7F659" w14:textId="77777777" w:rsidR="0041033F" w:rsidRDefault="0041033F" w:rsidP="0041033F">
            <w:pPr>
              <w:pStyle w:val="ListParagraph"/>
              <w:numPr>
                <w:ilvl w:val="0"/>
                <w:numId w:val="28"/>
              </w:numPr>
              <w:spacing w:line="360" w:lineRule="auto"/>
              <w:rPr>
                <w:rFonts w:ascii="Arial" w:hAnsi="Arial" w:cs="Arial"/>
                <w:color w:val="000000"/>
              </w:rPr>
            </w:pPr>
            <w:r w:rsidRPr="00A6394C">
              <w:rPr>
                <w:rFonts w:ascii="Arial" w:hAnsi="Arial" w:cs="Arial"/>
                <w:color w:val="000000"/>
              </w:rPr>
              <w:t>To identify behavioural factors that influence CVD management and outcomes in BAME population in the UK. </w:t>
            </w:r>
          </w:p>
          <w:p w14:paraId="7E72BDD2" w14:textId="77777777" w:rsidR="0041033F" w:rsidRDefault="0041033F" w:rsidP="0041033F">
            <w:pPr>
              <w:pStyle w:val="ListParagraph"/>
              <w:numPr>
                <w:ilvl w:val="0"/>
                <w:numId w:val="28"/>
              </w:numPr>
              <w:spacing w:line="360" w:lineRule="auto"/>
              <w:rPr>
                <w:rFonts w:ascii="Arial" w:hAnsi="Arial" w:cs="Arial"/>
                <w:color w:val="000000"/>
              </w:rPr>
            </w:pPr>
            <w:r w:rsidRPr="00A6394C">
              <w:rPr>
                <w:rFonts w:ascii="Arial" w:hAnsi="Arial" w:cs="Arial"/>
                <w:color w:val="000000"/>
              </w:rPr>
              <w:lastRenderedPageBreak/>
              <w:t>To identify socio-cultural, economic, and structural factors influencing lifestyle behaviours and cardiovascular management and risk among BAME communities in the UK.</w:t>
            </w:r>
          </w:p>
          <w:p w14:paraId="12E92D7C" w14:textId="77777777" w:rsidR="0041033F" w:rsidRDefault="0041033F" w:rsidP="0041033F">
            <w:pPr>
              <w:pStyle w:val="ListParagraph"/>
              <w:numPr>
                <w:ilvl w:val="0"/>
                <w:numId w:val="28"/>
              </w:numPr>
              <w:spacing w:line="360" w:lineRule="auto"/>
              <w:rPr>
                <w:rFonts w:ascii="Arial" w:hAnsi="Arial" w:cs="Arial"/>
                <w:color w:val="000000"/>
              </w:rPr>
            </w:pPr>
            <w:r>
              <w:rPr>
                <w:rFonts w:ascii="Arial" w:hAnsi="Arial" w:cs="Arial"/>
                <w:color w:val="000000"/>
              </w:rPr>
              <w:t>T</w:t>
            </w:r>
            <w:r w:rsidRPr="00A6394C">
              <w:rPr>
                <w:rFonts w:ascii="Arial" w:hAnsi="Arial" w:cs="Arial"/>
                <w:color w:val="000000"/>
              </w:rPr>
              <w:t>o Critically assess the extent to which current public health strategies and interventions address lifestyle-related cardiovascular health risks and management in BAME populations.</w:t>
            </w:r>
          </w:p>
          <w:p w14:paraId="16829BD5" w14:textId="77777777" w:rsidR="0041033F" w:rsidRDefault="0041033F" w:rsidP="0041033F">
            <w:pPr>
              <w:pStyle w:val="ListParagraph"/>
              <w:numPr>
                <w:ilvl w:val="0"/>
                <w:numId w:val="28"/>
              </w:numPr>
              <w:spacing w:line="360" w:lineRule="auto"/>
              <w:rPr>
                <w:rFonts w:ascii="Arial" w:hAnsi="Arial" w:cs="Arial"/>
                <w:color w:val="000000"/>
              </w:rPr>
            </w:pPr>
            <w:r w:rsidRPr="00A6394C">
              <w:rPr>
                <w:rFonts w:ascii="Arial" w:hAnsi="Arial" w:cs="Arial"/>
                <w:color w:val="000000"/>
              </w:rPr>
              <w:t>To highlight gaps in the literature and propose recommendations for culturally sensitive, evidence-based approaches to improving cardiovascular health among BAME groups.</w:t>
            </w:r>
          </w:p>
          <w:p w14:paraId="195CBC88" w14:textId="5DC8B3EF" w:rsidR="00F96C3F" w:rsidRPr="0041033F" w:rsidRDefault="00F96C3F" w:rsidP="0041033F">
            <w:pPr>
              <w:spacing w:line="360" w:lineRule="auto"/>
              <w:rPr>
                <w:rFonts w:ascii="Arial" w:hAnsi="Arial" w:cs="Arial"/>
                <w:color w:val="000000"/>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1433EAB9"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r w:rsidR="000E6554" w:rsidRPr="00A42F82">
              <w:rPr>
                <w:rFonts w:ascii="Arial" w:hAnsi="Arial" w:cs="Arial"/>
                <w:sz w:val="22"/>
                <w:szCs w:val="22"/>
              </w:rPr>
              <w:t>a summary</w:t>
            </w:r>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0E6554"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397CE3EF" w14:textId="77777777" w:rsidR="00816E48" w:rsidRPr="00CB79B4" w:rsidRDefault="00816E48" w:rsidP="00816E48">
            <w:pPr>
              <w:spacing w:line="360" w:lineRule="auto"/>
              <w:rPr>
                <w:rFonts w:ascii="Arial" w:hAnsi="Arial" w:cs="Arial"/>
                <w:b/>
                <w:bCs/>
                <w:sz w:val="22"/>
                <w:szCs w:val="22"/>
              </w:rPr>
            </w:pPr>
            <w:r w:rsidRPr="00CB79B4">
              <w:rPr>
                <w:rFonts w:ascii="Arial" w:hAnsi="Arial" w:cs="Arial"/>
                <w:b/>
                <w:bCs/>
                <w:sz w:val="22"/>
                <w:szCs w:val="22"/>
              </w:rPr>
              <w:t>Proposed Methods</w:t>
            </w:r>
          </w:p>
          <w:p w14:paraId="07411946" w14:textId="77777777" w:rsidR="00816E48" w:rsidRPr="00CB79B4" w:rsidRDefault="00816E48" w:rsidP="00816E48">
            <w:pPr>
              <w:spacing w:line="360" w:lineRule="auto"/>
              <w:rPr>
                <w:rFonts w:ascii="Arial" w:hAnsi="Arial" w:cs="Arial"/>
                <w:sz w:val="22"/>
                <w:szCs w:val="22"/>
              </w:rPr>
            </w:pPr>
            <w:r w:rsidRPr="00CB79B4">
              <w:rPr>
                <w:rFonts w:ascii="Arial" w:hAnsi="Arial" w:cs="Arial"/>
                <w:sz w:val="22"/>
                <w:szCs w:val="22"/>
              </w:rPr>
              <w:t>This study will employ a systematic literature review methodology to examine the effects of lifestyle choices on cardiovascular health among Black, Asian, and Minority Ethnic (BAME) groups in the United Kingdom. The review will be conducted following the Preferred Reporting Items for Systematic Reviews and Meta-Analyses (PRISMA) guidelines to ensure transparency, rigour, and replicability.</w:t>
            </w:r>
          </w:p>
          <w:p w14:paraId="677356E9" w14:textId="77777777" w:rsidR="00816E48" w:rsidRPr="00CB79B4" w:rsidRDefault="00816E48" w:rsidP="00816E48">
            <w:pPr>
              <w:spacing w:line="360" w:lineRule="auto"/>
              <w:rPr>
                <w:rFonts w:ascii="Arial" w:hAnsi="Arial" w:cs="Arial"/>
                <w:b/>
                <w:bCs/>
                <w:sz w:val="22"/>
                <w:szCs w:val="22"/>
              </w:rPr>
            </w:pPr>
            <w:r w:rsidRPr="00CB79B4">
              <w:rPr>
                <w:rFonts w:ascii="Arial" w:hAnsi="Arial" w:cs="Arial"/>
                <w:b/>
                <w:bCs/>
                <w:sz w:val="22"/>
                <w:szCs w:val="22"/>
              </w:rPr>
              <w:t>Search Strategy</w:t>
            </w:r>
          </w:p>
          <w:p w14:paraId="4EDA2998" w14:textId="77777777" w:rsidR="00816E48" w:rsidRPr="00CB79B4" w:rsidRDefault="00816E48" w:rsidP="00816E48">
            <w:pPr>
              <w:spacing w:line="360" w:lineRule="auto"/>
              <w:rPr>
                <w:rFonts w:ascii="Arial" w:hAnsi="Arial" w:cs="Arial"/>
                <w:sz w:val="22"/>
                <w:szCs w:val="22"/>
              </w:rPr>
            </w:pPr>
            <w:r w:rsidRPr="00CB79B4">
              <w:rPr>
                <w:rFonts w:ascii="Arial" w:hAnsi="Arial" w:cs="Arial"/>
                <w:sz w:val="22"/>
                <w:szCs w:val="22"/>
              </w:rPr>
              <w:t xml:space="preserve">A structured search strategy will be designed to identify relevant peer-reviewed and grey literature. </w:t>
            </w:r>
            <w:r w:rsidRPr="00CB79B4">
              <w:rPr>
                <w:rFonts w:ascii="Arial" w:hAnsi="Arial" w:cs="Arial"/>
                <w:color w:val="000000"/>
                <w:sz w:val="22"/>
                <w:szCs w:val="22"/>
              </w:rPr>
              <w:t>Electronic databases to be searched include PubMed, Google Scholar,</w:t>
            </w:r>
            <w:r w:rsidRPr="00CB79B4">
              <w:rPr>
                <w:rFonts w:ascii="Arial" w:hAnsi="Arial" w:cs="Arial"/>
                <w:sz w:val="22"/>
                <w:szCs w:val="22"/>
              </w:rPr>
              <w:t xml:space="preserve"> </w:t>
            </w:r>
            <w:r w:rsidRPr="00CB79B4">
              <w:rPr>
                <w:rFonts w:ascii="Arial" w:hAnsi="Arial" w:cs="Arial"/>
                <w:color w:val="000000"/>
                <w:sz w:val="22"/>
                <w:szCs w:val="22"/>
              </w:rPr>
              <w:t>NIHR, UWTSD Library, Cochrane Library. Grey literature will be explored through Open Grey and relevant UK health agencies (e.g., NHS, Public Health England).</w:t>
            </w:r>
          </w:p>
          <w:p w14:paraId="227A9D36" w14:textId="77777777" w:rsidR="00816E48" w:rsidRPr="00CB79B4" w:rsidRDefault="00816E48" w:rsidP="00816E48">
            <w:pPr>
              <w:spacing w:line="360" w:lineRule="auto"/>
              <w:rPr>
                <w:rFonts w:ascii="Arial" w:hAnsi="Arial" w:cs="Arial"/>
                <w:color w:val="000000"/>
                <w:sz w:val="22"/>
                <w:szCs w:val="22"/>
              </w:rPr>
            </w:pPr>
            <w:r w:rsidRPr="00CB79B4">
              <w:rPr>
                <w:rFonts w:ascii="Arial" w:hAnsi="Arial" w:cs="Arial"/>
                <w:color w:val="000000"/>
                <w:sz w:val="22"/>
                <w:szCs w:val="22"/>
              </w:rPr>
              <w:t>A comprehensive search strategy will be developed using keywords, such as “BAME”, “cardiovascular health”, “UK”, “lifestyle factors”, “Diet” OR “Exercise” OR “Smoking” OR “Stress” OR “Alcohol” OR “Sleep”, “Black British”, “South Asian”, and “ethnic minorities”. Boolean operators (AND, OR) and truncations will be employed to refine search results. Search strategies will be adapted to suit the syntax of each database and documented in an appendix.</w:t>
            </w:r>
          </w:p>
          <w:p w14:paraId="54EDF729" w14:textId="77777777" w:rsidR="00816E48" w:rsidRPr="00CB79B4" w:rsidRDefault="00816E48" w:rsidP="00816E48">
            <w:pPr>
              <w:spacing w:line="360" w:lineRule="auto"/>
              <w:rPr>
                <w:rFonts w:ascii="Arial" w:hAnsi="Arial" w:cs="Arial"/>
                <w:b/>
                <w:bCs/>
                <w:sz w:val="22"/>
                <w:szCs w:val="22"/>
              </w:rPr>
            </w:pPr>
            <w:r w:rsidRPr="00CB79B4">
              <w:rPr>
                <w:rFonts w:ascii="Arial" w:hAnsi="Arial" w:cs="Arial"/>
                <w:b/>
                <w:bCs/>
                <w:sz w:val="22"/>
                <w:szCs w:val="22"/>
              </w:rPr>
              <w:t>Inclusion and Exclusion Criteria</w:t>
            </w:r>
          </w:p>
          <w:p w14:paraId="482FB1DE" w14:textId="77777777" w:rsidR="00816E48" w:rsidRPr="00CB79B4" w:rsidRDefault="00816E48" w:rsidP="00816E48">
            <w:pPr>
              <w:spacing w:line="360" w:lineRule="auto"/>
              <w:rPr>
                <w:rFonts w:ascii="Arial" w:hAnsi="Arial" w:cs="Arial"/>
                <w:sz w:val="22"/>
                <w:szCs w:val="22"/>
              </w:rPr>
            </w:pPr>
            <w:r w:rsidRPr="00CB79B4">
              <w:rPr>
                <w:rFonts w:ascii="Arial" w:hAnsi="Arial" w:cs="Arial"/>
                <w:sz w:val="22"/>
                <w:szCs w:val="22"/>
              </w:rPr>
              <w:t>Eligibility criteria will be applied to ensure relevance and focus on the research question:</w:t>
            </w:r>
          </w:p>
          <w:p w14:paraId="68C7608C" w14:textId="77777777" w:rsidR="00816E48" w:rsidRPr="00CB79B4" w:rsidRDefault="00816E48" w:rsidP="00816E48">
            <w:pPr>
              <w:spacing w:line="360" w:lineRule="auto"/>
              <w:rPr>
                <w:rFonts w:ascii="Arial" w:hAnsi="Arial" w:cs="Arial"/>
                <w:b/>
                <w:bCs/>
                <w:sz w:val="22"/>
                <w:szCs w:val="22"/>
              </w:rPr>
            </w:pPr>
            <w:r w:rsidRPr="00CB79B4">
              <w:rPr>
                <w:rFonts w:ascii="Arial" w:hAnsi="Arial" w:cs="Arial"/>
                <w:b/>
                <w:bCs/>
                <w:sz w:val="22"/>
                <w:szCs w:val="22"/>
              </w:rPr>
              <w:t>Inclusion criteria:</w:t>
            </w:r>
          </w:p>
          <w:p w14:paraId="43CFBEF7" w14:textId="77777777" w:rsidR="00816E48" w:rsidRPr="00CB79B4" w:rsidRDefault="00816E48" w:rsidP="00816E48">
            <w:pPr>
              <w:pStyle w:val="ListParagraph"/>
              <w:numPr>
                <w:ilvl w:val="0"/>
                <w:numId w:val="30"/>
              </w:numPr>
              <w:spacing w:line="360" w:lineRule="auto"/>
              <w:rPr>
                <w:rFonts w:ascii="Arial" w:hAnsi="Arial" w:cs="Arial"/>
                <w:color w:val="000000"/>
              </w:rPr>
            </w:pPr>
            <w:r w:rsidRPr="00CB79B4">
              <w:rPr>
                <w:rFonts w:ascii="Arial" w:hAnsi="Arial" w:cs="Arial"/>
                <w:color w:val="000000"/>
              </w:rPr>
              <w:t>Population: BAME individuals residing in the UK.</w:t>
            </w:r>
          </w:p>
          <w:p w14:paraId="13DDD6FC" w14:textId="77777777" w:rsidR="00816E48" w:rsidRPr="00CB79B4" w:rsidRDefault="00816E48" w:rsidP="00816E48">
            <w:pPr>
              <w:pStyle w:val="ListParagraph"/>
              <w:numPr>
                <w:ilvl w:val="0"/>
                <w:numId w:val="30"/>
              </w:numPr>
              <w:spacing w:line="360" w:lineRule="auto"/>
              <w:rPr>
                <w:rFonts w:ascii="Arial" w:hAnsi="Arial" w:cs="Arial"/>
                <w:color w:val="000000"/>
              </w:rPr>
            </w:pPr>
            <w:r w:rsidRPr="00CB79B4">
              <w:rPr>
                <w:rFonts w:ascii="Arial" w:hAnsi="Arial" w:cs="Arial"/>
                <w:color w:val="000000"/>
              </w:rPr>
              <w:t>Exposure: Lifestyle choices (e.g. diet, smoking, physical activity, stress).</w:t>
            </w:r>
          </w:p>
          <w:p w14:paraId="408D3F70" w14:textId="77777777" w:rsidR="00816E48" w:rsidRPr="00CB79B4" w:rsidRDefault="00816E48" w:rsidP="00816E48">
            <w:pPr>
              <w:pStyle w:val="ListParagraph"/>
              <w:numPr>
                <w:ilvl w:val="0"/>
                <w:numId w:val="30"/>
              </w:numPr>
              <w:spacing w:line="360" w:lineRule="auto"/>
              <w:rPr>
                <w:rFonts w:ascii="Arial" w:hAnsi="Arial" w:cs="Arial"/>
                <w:color w:val="000000"/>
              </w:rPr>
            </w:pPr>
            <w:r w:rsidRPr="00CB79B4">
              <w:rPr>
                <w:rFonts w:ascii="Arial" w:hAnsi="Arial" w:cs="Arial"/>
                <w:color w:val="000000"/>
              </w:rPr>
              <w:t>Outcome: Cardiovascular disease or markers (e.g. hypertension, BMI, cholesterol).</w:t>
            </w:r>
          </w:p>
          <w:p w14:paraId="05C786E1" w14:textId="77777777" w:rsidR="00816E48" w:rsidRPr="00CB79B4" w:rsidRDefault="00816E48" w:rsidP="00816E48">
            <w:pPr>
              <w:pStyle w:val="ListParagraph"/>
              <w:numPr>
                <w:ilvl w:val="0"/>
                <w:numId w:val="30"/>
              </w:numPr>
              <w:spacing w:line="360" w:lineRule="auto"/>
              <w:rPr>
                <w:rFonts w:ascii="Arial" w:hAnsi="Arial" w:cs="Arial"/>
                <w:color w:val="000000"/>
              </w:rPr>
            </w:pPr>
            <w:r w:rsidRPr="00CB79B4">
              <w:rPr>
                <w:rFonts w:ascii="Arial" w:hAnsi="Arial" w:cs="Arial"/>
                <w:color w:val="000000"/>
              </w:rPr>
              <w:t>Study types: Observational, cohort, case-control, RCTs, qualitative studies with lifestyle and health outcomes.</w:t>
            </w:r>
          </w:p>
          <w:p w14:paraId="528E1B63" w14:textId="77777777" w:rsidR="00816E48" w:rsidRPr="00CB79B4" w:rsidRDefault="00816E48" w:rsidP="00816E48">
            <w:pPr>
              <w:pStyle w:val="ListParagraph"/>
              <w:numPr>
                <w:ilvl w:val="0"/>
                <w:numId w:val="30"/>
              </w:numPr>
              <w:spacing w:line="360" w:lineRule="auto"/>
              <w:rPr>
                <w:rFonts w:ascii="Arial" w:hAnsi="Arial" w:cs="Arial"/>
                <w:color w:val="000000"/>
              </w:rPr>
            </w:pPr>
            <w:r w:rsidRPr="00CB79B4">
              <w:rPr>
                <w:rFonts w:ascii="Arial" w:hAnsi="Arial" w:cs="Arial"/>
                <w:color w:val="000000"/>
              </w:rPr>
              <w:t>Are published in peer-reviewed journals from 2015 to 2025.</w:t>
            </w:r>
          </w:p>
          <w:p w14:paraId="30BD80E7" w14:textId="77777777" w:rsidR="00816E48" w:rsidRPr="00CB79B4" w:rsidRDefault="00816E48" w:rsidP="00816E48">
            <w:pPr>
              <w:pStyle w:val="ListParagraph"/>
              <w:numPr>
                <w:ilvl w:val="0"/>
                <w:numId w:val="30"/>
              </w:numPr>
              <w:spacing w:line="360" w:lineRule="auto"/>
              <w:rPr>
                <w:rFonts w:ascii="Arial" w:hAnsi="Arial" w:cs="Arial"/>
                <w:color w:val="000000"/>
              </w:rPr>
            </w:pPr>
            <w:r w:rsidRPr="00CB79B4">
              <w:rPr>
                <w:rFonts w:ascii="Arial" w:hAnsi="Arial" w:cs="Arial"/>
                <w:color w:val="000000"/>
              </w:rPr>
              <w:t>Language: English publications.</w:t>
            </w:r>
          </w:p>
          <w:p w14:paraId="7106F2E2" w14:textId="77777777" w:rsidR="00816E48" w:rsidRPr="00CB79B4" w:rsidRDefault="00816E48" w:rsidP="00816E48">
            <w:pPr>
              <w:spacing w:line="360" w:lineRule="auto"/>
              <w:rPr>
                <w:rFonts w:ascii="Arial" w:hAnsi="Arial" w:cs="Arial"/>
                <w:sz w:val="22"/>
                <w:szCs w:val="22"/>
              </w:rPr>
            </w:pPr>
          </w:p>
          <w:p w14:paraId="32A0C78E" w14:textId="77777777" w:rsidR="00816E48" w:rsidRPr="00CB79B4" w:rsidRDefault="00816E48" w:rsidP="00816E48">
            <w:pPr>
              <w:spacing w:line="360" w:lineRule="auto"/>
              <w:rPr>
                <w:rFonts w:ascii="Arial" w:hAnsi="Arial" w:cs="Arial"/>
                <w:b/>
                <w:bCs/>
                <w:sz w:val="22"/>
                <w:szCs w:val="22"/>
              </w:rPr>
            </w:pPr>
            <w:r w:rsidRPr="00CB79B4">
              <w:rPr>
                <w:rFonts w:ascii="Arial" w:hAnsi="Arial" w:cs="Arial"/>
                <w:b/>
                <w:bCs/>
                <w:sz w:val="22"/>
                <w:szCs w:val="22"/>
              </w:rPr>
              <w:t>Exclusion criteria:</w:t>
            </w:r>
          </w:p>
          <w:p w14:paraId="5D146B60" w14:textId="77777777" w:rsidR="00816E48" w:rsidRPr="00CB79B4" w:rsidRDefault="00816E48" w:rsidP="00816E48">
            <w:pPr>
              <w:pStyle w:val="ListParagraph"/>
              <w:numPr>
                <w:ilvl w:val="0"/>
                <w:numId w:val="31"/>
              </w:numPr>
              <w:spacing w:line="360" w:lineRule="auto"/>
              <w:rPr>
                <w:rFonts w:ascii="Arial" w:hAnsi="Arial" w:cs="Arial"/>
                <w:color w:val="000000"/>
              </w:rPr>
            </w:pPr>
            <w:r w:rsidRPr="00CB79B4">
              <w:rPr>
                <w:rFonts w:ascii="Arial" w:hAnsi="Arial" w:cs="Arial"/>
                <w:color w:val="000000"/>
              </w:rPr>
              <w:t>Focus solely on non-UK populations.</w:t>
            </w:r>
          </w:p>
          <w:p w14:paraId="73682514" w14:textId="77777777" w:rsidR="00816E48" w:rsidRPr="00CB79B4" w:rsidRDefault="00816E48" w:rsidP="00816E48">
            <w:pPr>
              <w:pStyle w:val="ListParagraph"/>
              <w:numPr>
                <w:ilvl w:val="0"/>
                <w:numId w:val="31"/>
              </w:numPr>
              <w:spacing w:line="360" w:lineRule="auto"/>
              <w:rPr>
                <w:rFonts w:ascii="Arial" w:hAnsi="Arial" w:cs="Arial"/>
                <w:color w:val="000000"/>
              </w:rPr>
            </w:pPr>
            <w:r w:rsidRPr="00CB79B4">
              <w:rPr>
                <w:rFonts w:ascii="Arial" w:hAnsi="Arial" w:cs="Arial"/>
                <w:color w:val="000000"/>
              </w:rPr>
              <w:t>Are editorials, commentaries, or conference abstracts without full-text availability.</w:t>
            </w:r>
          </w:p>
          <w:p w14:paraId="7D635CFC" w14:textId="77777777" w:rsidR="00816E48" w:rsidRPr="00CB79B4" w:rsidRDefault="00816E48" w:rsidP="00816E48">
            <w:pPr>
              <w:pStyle w:val="ListParagraph"/>
              <w:numPr>
                <w:ilvl w:val="0"/>
                <w:numId w:val="31"/>
              </w:numPr>
              <w:spacing w:line="360" w:lineRule="auto"/>
              <w:rPr>
                <w:rFonts w:ascii="Arial" w:hAnsi="Arial" w:cs="Arial"/>
                <w:color w:val="000000"/>
              </w:rPr>
            </w:pPr>
            <w:r w:rsidRPr="00CB79B4">
              <w:rPr>
                <w:rFonts w:ascii="Arial" w:hAnsi="Arial" w:cs="Arial"/>
                <w:color w:val="000000"/>
              </w:rPr>
              <w:t>Do not disaggregate data by ethnicity.</w:t>
            </w:r>
          </w:p>
          <w:p w14:paraId="67F31EF7" w14:textId="77777777" w:rsidR="00816E48" w:rsidRPr="00CB79B4" w:rsidRDefault="00816E48" w:rsidP="00816E48">
            <w:pPr>
              <w:pStyle w:val="ListParagraph"/>
              <w:numPr>
                <w:ilvl w:val="0"/>
                <w:numId w:val="31"/>
              </w:numPr>
              <w:spacing w:line="360" w:lineRule="auto"/>
              <w:rPr>
                <w:rFonts w:ascii="Arial" w:hAnsi="Arial" w:cs="Arial"/>
                <w:color w:val="000000"/>
              </w:rPr>
            </w:pPr>
            <w:r w:rsidRPr="00CB79B4">
              <w:rPr>
                <w:rFonts w:ascii="Arial" w:hAnsi="Arial" w:cs="Arial"/>
                <w:color w:val="000000"/>
              </w:rPr>
              <w:t>Studies lacking focus on lifestyle behaviours.</w:t>
            </w:r>
          </w:p>
          <w:p w14:paraId="74F7C776" w14:textId="77777777" w:rsidR="00816E48" w:rsidRPr="00CB79B4" w:rsidRDefault="00816E48" w:rsidP="00816E48">
            <w:pPr>
              <w:pStyle w:val="ListParagraph"/>
              <w:numPr>
                <w:ilvl w:val="0"/>
                <w:numId w:val="31"/>
              </w:numPr>
              <w:spacing w:line="360" w:lineRule="auto"/>
              <w:rPr>
                <w:rFonts w:ascii="Arial" w:hAnsi="Arial" w:cs="Arial"/>
                <w:color w:val="000000"/>
              </w:rPr>
            </w:pPr>
            <w:r w:rsidRPr="00CB79B4">
              <w:rPr>
                <w:rFonts w:ascii="Arial" w:hAnsi="Arial" w:cs="Arial"/>
                <w:color w:val="000000"/>
              </w:rPr>
              <w:t>Are not published in peer-reviewed journals from 2015 to 2025.</w:t>
            </w:r>
          </w:p>
          <w:p w14:paraId="60AC02FC" w14:textId="77777777" w:rsidR="00816E48" w:rsidRPr="00CB79B4" w:rsidRDefault="00816E48" w:rsidP="00816E48">
            <w:pPr>
              <w:pStyle w:val="ListParagraph"/>
              <w:numPr>
                <w:ilvl w:val="0"/>
                <w:numId w:val="31"/>
              </w:numPr>
              <w:spacing w:line="360" w:lineRule="auto"/>
              <w:rPr>
                <w:rFonts w:ascii="Arial" w:hAnsi="Arial" w:cs="Arial"/>
                <w:color w:val="000000"/>
              </w:rPr>
            </w:pPr>
            <w:r w:rsidRPr="00CB79B4">
              <w:rPr>
                <w:rFonts w:ascii="Arial" w:hAnsi="Arial" w:cs="Arial"/>
                <w:color w:val="000000"/>
              </w:rPr>
              <w:t>Language: non-English publications.</w:t>
            </w:r>
          </w:p>
          <w:p w14:paraId="41FB66D2" w14:textId="77777777" w:rsidR="00816E48" w:rsidRPr="00CB79B4" w:rsidRDefault="00816E48" w:rsidP="00816E48">
            <w:pPr>
              <w:spacing w:line="360" w:lineRule="auto"/>
              <w:rPr>
                <w:rFonts w:ascii="Arial" w:hAnsi="Arial" w:cs="Arial"/>
                <w:sz w:val="22"/>
                <w:szCs w:val="22"/>
              </w:rPr>
            </w:pPr>
          </w:p>
          <w:p w14:paraId="64A467FE" w14:textId="77777777" w:rsidR="00816E48" w:rsidRPr="00CB79B4" w:rsidRDefault="00816E48" w:rsidP="00816E48">
            <w:pPr>
              <w:pStyle w:val="NormalWeb"/>
              <w:spacing w:line="360" w:lineRule="auto"/>
              <w:rPr>
                <w:rFonts w:ascii="Arial" w:hAnsi="Arial" w:cs="Arial"/>
                <w:b/>
                <w:bCs/>
                <w:color w:val="000000"/>
                <w:sz w:val="22"/>
                <w:szCs w:val="22"/>
              </w:rPr>
            </w:pPr>
            <w:r w:rsidRPr="00CB79B4">
              <w:rPr>
                <w:rFonts w:ascii="Arial" w:hAnsi="Arial" w:cs="Arial"/>
                <w:b/>
                <w:bCs/>
                <w:color w:val="000000"/>
                <w:sz w:val="22"/>
                <w:szCs w:val="22"/>
              </w:rPr>
              <w:t>Study Selection</w:t>
            </w:r>
          </w:p>
          <w:p w14:paraId="12367616" w14:textId="77777777" w:rsidR="00816E48" w:rsidRPr="00CB79B4" w:rsidRDefault="00816E48" w:rsidP="00816E48">
            <w:pPr>
              <w:pStyle w:val="NormalWeb"/>
              <w:spacing w:line="360" w:lineRule="auto"/>
              <w:rPr>
                <w:rFonts w:ascii="Arial" w:hAnsi="Arial" w:cs="Arial"/>
                <w:b/>
                <w:bCs/>
                <w:color w:val="000000"/>
                <w:sz w:val="22"/>
                <w:szCs w:val="22"/>
              </w:rPr>
            </w:pPr>
            <w:r w:rsidRPr="00CB79B4">
              <w:rPr>
                <w:rFonts w:ascii="Arial" w:hAnsi="Arial" w:cs="Arial"/>
                <w:sz w:val="22"/>
                <w:szCs w:val="22"/>
              </w:rPr>
              <w:t>Search results will be imported into EndNote for reference management and duplicate removal. Title and abstract screening will be conducted independently by myself as the researcher. Full texts of potentially relevant studies will then be assessed for eligibility against the inclusion criteria. Discrepancies will be resolved through discussion my supervisor.</w:t>
            </w:r>
          </w:p>
          <w:p w14:paraId="4E5CD24E" w14:textId="77777777" w:rsidR="00816E48" w:rsidRPr="00CB79B4" w:rsidRDefault="00816E48" w:rsidP="00816E48">
            <w:pPr>
              <w:spacing w:line="360" w:lineRule="auto"/>
              <w:rPr>
                <w:rFonts w:ascii="Arial" w:hAnsi="Arial" w:cs="Arial"/>
                <w:b/>
                <w:bCs/>
                <w:sz w:val="22"/>
                <w:szCs w:val="22"/>
              </w:rPr>
            </w:pPr>
            <w:r w:rsidRPr="00CB79B4">
              <w:rPr>
                <w:rFonts w:ascii="Arial" w:hAnsi="Arial" w:cs="Arial"/>
                <w:b/>
                <w:bCs/>
                <w:sz w:val="22"/>
                <w:szCs w:val="22"/>
              </w:rPr>
              <w:t>Data Extraction</w:t>
            </w:r>
          </w:p>
          <w:p w14:paraId="59FCC989" w14:textId="77777777" w:rsidR="00816E48" w:rsidRPr="00CB79B4" w:rsidRDefault="00816E48" w:rsidP="00816E48">
            <w:pPr>
              <w:spacing w:line="360" w:lineRule="auto"/>
              <w:rPr>
                <w:rFonts w:ascii="Arial" w:hAnsi="Arial" w:cs="Arial"/>
                <w:color w:val="000000"/>
                <w:sz w:val="22"/>
                <w:szCs w:val="22"/>
              </w:rPr>
            </w:pPr>
            <w:r w:rsidRPr="00CB79B4">
              <w:rPr>
                <w:rFonts w:ascii="Arial" w:hAnsi="Arial" w:cs="Arial"/>
                <w:color w:val="000000"/>
                <w:sz w:val="22"/>
                <w:szCs w:val="22"/>
              </w:rPr>
              <w:t>A standardised data extraction form will be developed, piloted, and used to collect key study characteristics, including author(s), publication year, study design, sample size, ethnic group(s), lifestyle factors assessed, cardiovascular outcomes, and key findings. Data will be extracted independently by two reviewers to ensure accuracy and consistency.</w:t>
            </w:r>
          </w:p>
          <w:p w14:paraId="51CC6662" w14:textId="77777777" w:rsidR="00816E48" w:rsidRPr="00CB79B4" w:rsidRDefault="00816E48" w:rsidP="00816E48">
            <w:pPr>
              <w:spacing w:line="360" w:lineRule="auto"/>
              <w:rPr>
                <w:rFonts w:ascii="Arial" w:hAnsi="Arial" w:cs="Arial"/>
                <w:b/>
                <w:bCs/>
                <w:sz w:val="22"/>
                <w:szCs w:val="22"/>
              </w:rPr>
            </w:pPr>
            <w:r w:rsidRPr="00CB79B4">
              <w:rPr>
                <w:rFonts w:ascii="Arial" w:hAnsi="Arial" w:cs="Arial"/>
                <w:b/>
                <w:bCs/>
                <w:sz w:val="22"/>
                <w:szCs w:val="22"/>
              </w:rPr>
              <w:t>Data Analysis and Synthesis</w:t>
            </w:r>
          </w:p>
          <w:p w14:paraId="2980A0BC" w14:textId="77777777" w:rsidR="00816E48" w:rsidRPr="00CB79B4" w:rsidRDefault="00816E48" w:rsidP="00816E48">
            <w:pPr>
              <w:spacing w:line="360" w:lineRule="auto"/>
              <w:rPr>
                <w:rFonts w:ascii="Arial" w:hAnsi="Arial" w:cs="Arial"/>
                <w:sz w:val="22"/>
                <w:szCs w:val="22"/>
              </w:rPr>
            </w:pPr>
            <w:r w:rsidRPr="00CB79B4">
              <w:rPr>
                <w:rFonts w:ascii="Arial" w:hAnsi="Arial" w:cs="Arial"/>
                <w:sz w:val="22"/>
                <w:szCs w:val="22"/>
              </w:rPr>
              <w:t xml:space="preserve">A narrative synthesis approach will be used due to expected heterogeneity in study design and </w:t>
            </w:r>
            <w:proofErr w:type="gramStart"/>
            <w:r w:rsidRPr="00CB79B4">
              <w:rPr>
                <w:rFonts w:ascii="Arial" w:hAnsi="Arial" w:cs="Arial"/>
                <w:sz w:val="22"/>
                <w:szCs w:val="22"/>
              </w:rPr>
              <w:t>outcomes</w:t>
            </w:r>
            <w:proofErr w:type="gramEnd"/>
            <w:r w:rsidRPr="00CB79B4">
              <w:rPr>
                <w:rFonts w:ascii="Arial" w:hAnsi="Arial" w:cs="Arial"/>
                <w:sz w:val="22"/>
                <w:szCs w:val="22"/>
              </w:rPr>
              <w:t xml:space="preserve"> Key themes will be identified across studies, highlighting consistent associations between lifestyle factors and cardiovascular outcomes in BAME populations. Where sufficient homogeneity exists, a meta-analysis may be conducted using </w:t>
            </w:r>
            <w:proofErr w:type="spellStart"/>
            <w:r w:rsidRPr="00CB79B4">
              <w:rPr>
                <w:rFonts w:ascii="Arial" w:hAnsi="Arial" w:cs="Arial"/>
                <w:sz w:val="22"/>
                <w:szCs w:val="22"/>
              </w:rPr>
              <w:t>RevMan</w:t>
            </w:r>
            <w:proofErr w:type="spellEnd"/>
            <w:r w:rsidRPr="00CB79B4">
              <w:rPr>
                <w:rFonts w:ascii="Arial" w:hAnsi="Arial" w:cs="Arial"/>
                <w:sz w:val="22"/>
                <w:szCs w:val="22"/>
              </w:rPr>
              <w:t xml:space="preserve"> software, with subgroup analyses based on ethnicity and lifestyle variable. Publication bias will be assessed using funnel plots if appropriate.</w:t>
            </w:r>
          </w:p>
          <w:p w14:paraId="46A30BB0" w14:textId="77777777" w:rsidR="00816E48" w:rsidRPr="00CB79B4" w:rsidRDefault="00816E48" w:rsidP="00816E48">
            <w:pPr>
              <w:spacing w:line="360" w:lineRule="auto"/>
              <w:rPr>
                <w:rFonts w:ascii="Arial" w:hAnsi="Arial" w:cs="Arial"/>
                <w:sz w:val="22"/>
                <w:szCs w:val="22"/>
              </w:rPr>
            </w:pPr>
          </w:p>
          <w:p w14:paraId="78042C09" w14:textId="77777777" w:rsidR="00816E48" w:rsidRPr="00CB79B4" w:rsidRDefault="00816E48" w:rsidP="00816E48">
            <w:pPr>
              <w:spacing w:line="360" w:lineRule="auto"/>
              <w:rPr>
                <w:rFonts w:ascii="Arial" w:hAnsi="Arial" w:cs="Arial"/>
                <w:b/>
                <w:bCs/>
                <w:sz w:val="22"/>
                <w:szCs w:val="22"/>
              </w:rPr>
            </w:pPr>
            <w:r w:rsidRPr="00CB79B4">
              <w:rPr>
                <w:rFonts w:ascii="Arial" w:hAnsi="Arial" w:cs="Arial"/>
                <w:b/>
                <w:bCs/>
                <w:sz w:val="22"/>
                <w:szCs w:val="22"/>
              </w:rPr>
              <w:t>Quality Appraisal</w:t>
            </w:r>
          </w:p>
          <w:p w14:paraId="531A51F3" w14:textId="77777777" w:rsidR="00816E48" w:rsidRPr="00CB79B4" w:rsidRDefault="00816E48" w:rsidP="00816E48">
            <w:pPr>
              <w:spacing w:line="360" w:lineRule="auto"/>
              <w:rPr>
                <w:rFonts w:ascii="Arial" w:hAnsi="Arial" w:cs="Arial"/>
                <w:sz w:val="22"/>
                <w:szCs w:val="22"/>
              </w:rPr>
            </w:pPr>
            <w:r w:rsidRPr="00CB79B4">
              <w:rPr>
                <w:rFonts w:ascii="Arial" w:hAnsi="Arial" w:cs="Arial"/>
                <w:sz w:val="22"/>
                <w:szCs w:val="22"/>
              </w:rPr>
              <w:t xml:space="preserve">The methodological quality of the included studies will be appraised using validated tools depending on study design. For observational studies, the Newcastle-Ottawa Scale (NOS) will be used; for qualitative studies, the Critical Appraisal Skills Programme (CASP) checklist will be applied. Quality scores will inform the interpretation of results but not determine inclusion. Studies of low quality will be subjected to sensitivity analysis to evaluate their impact on overall findings </w:t>
            </w:r>
          </w:p>
          <w:p w14:paraId="33C6BAB5" w14:textId="77777777" w:rsidR="00816E48" w:rsidRPr="00CB79B4" w:rsidRDefault="00816E48" w:rsidP="00816E48">
            <w:pPr>
              <w:spacing w:line="360" w:lineRule="auto"/>
              <w:rPr>
                <w:rFonts w:ascii="Arial" w:hAnsi="Arial" w:cs="Arial"/>
                <w:sz w:val="22"/>
                <w:szCs w:val="22"/>
              </w:rPr>
            </w:pPr>
          </w:p>
          <w:p w14:paraId="69F58D04" w14:textId="77777777" w:rsidR="00816E48" w:rsidRPr="00CB79B4" w:rsidRDefault="00816E48" w:rsidP="00816E48">
            <w:pPr>
              <w:spacing w:line="360" w:lineRule="auto"/>
              <w:rPr>
                <w:rFonts w:ascii="Arial" w:hAnsi="Arial" w:cs="Arial"/>
                <w:b/>
                <w:bCs/>
                <w:sz w:val="22"/>
                <w:szCs w:val="22"/>
              </w:rPr>
            </w:pPr>
            <w:r w:rsidRPr="00CB79B4">
              <w:rPr>
                <w:rFonts w:ascii="Arial" w:hAnsi="Arial" w:cs="Arial"/>
                <w:b/>
                <w:bCs/>
                <w:sz w:val="22"/>
                <w:szCs w:val="22"/>
              </w:rPr>
              <w:t>Ethical Considerations</w:t>
            </w:r>
          </w:p>
          <w:p w14:paraId="0C2FB570" w14:textId="77777777" w:rsidR="00816E48" w:rsidRPr="00CB79B4" w:rsidRDefault="00816E48" w:rsidP="00816E48">
            <w:pPr>
              <w:spacing w:line="360" w:lineRule="auto"/>
              <w:rPr>
                <w:rFonts w:ascii="Arial" w:hAnsi="Arial" w:cs="Arial"/>
                <w:sz w:val="22"/>
                <w:szCs w:val="22"/>
              </w:rPr>
            </w:pPr>
            <w:r w:rsidRPr="00CB79B4">
              <w:rPr>
                <w:rFonts w:ascii="Arial" w:hAnsi="Arial" w:cs="Arial"/>
                <w:sz w:val="22"/>
                <w:szCs w:val="22"/>
              </w:rPr>
              <w:t xml:space="preserve">This study involves secondary analysis of existing literature and does not require direct participant involvement. Therefore, the ethical risks are minimal. However, the research will adhere to academic </w:t>
            </w:r>
            <w:r w:rsidRPr="00CB79B4">
              <w:rPr>
                <w:rFonts w:ascii="Arial" w:hAnsi="Arial" w:cs="Arial"/>
                <w:sz w:val="22"/>
                <w:szCs w:val="22"/>
              </w:rPr>
              <w:lastRenderedPageBreak/>
              <w:t>standards of integrity, including accurate citation, avoidance of plagiarism, and transparent reporting. All references will be managed and reported in line with the UWTSD Harvard referencing guidelines to maintain transparency and consistency.</w:t>
            </w:r>
          </w:p>
          <w:p w14:paraId="37AC4796" w14:textId="77777777" w:rsidR="00541EC6" w:rsidRPr="00541EC6" w:rsidRDefault="00541EC6" w:rsidP="00541EC6">
            <w:pPr>
              <w:spacing w:line="360" w:lineRule="auto"/>
              <w:rPr>
                <w:rFonts w:ascii="Arial" w:hAnsi="Arial" w:cs="Arial"/>
                <w:color w:val="000000"/>
              </w:rPr>
            </w:pPr>
          </w:p>
          <w:p w14:paraId="62B593B8" w14:textId="77777777" w:rsidR="00541EC6" w:rsidRPr="0037401D" w:rsidRDefault="00541EC6" w:rsidP="00541EC6">
            <w:pPr>
              <w:spacing w:line="360" w:lineRule="auto"/>
              <w:rPr>
                <w:rFonts w:ascii="Arial" w:hAnsi="Arial" w:cs="Arial"/>
                <w:color w:val="000000"/>
                <w:sz w:val="22"/>
                <w:szCs w:val="22"/>
              </w:rPr>
            </w:pPr>
          </w:p>
          <w:p w14:paraId="6B1E3320" w14:textId="627216E0" w:rsidR="00F96C3F" w:rsidRPr="00A42F82" w:rsidRDefault="00F96C3F" w:rsidP="00A91894">
            <w:pPr>
              <w:rPr>
                <w:rFonts w:ascii="Arial" w:hAnsi="Arial" w:cs="Arial"/>
                <w:sz w:val="22"/>
                <w:szCs w:val="22"/>
              </w:rPr>
            </w:pPr>
          </w:p>
          <w:p w14:paraId="108EF2F7" w14:textId="746309BC" w:rsidR="00D74E35" w:rsidRPr="00A42F82" w:rsidRDefault="00D74E35" w:rsidP="00541EC6">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19BC2C57" w:rsidR="00B23BFF" w:rsidRPr="00A42F82" w:rsidRDefault="009C61A8" w:rsidP="00A91894">
            <w:pPr>
              <w:rPr>
                <w:rFonts w:ascii="Arial" w:hAnsi="Arial" w:cs="Arial"/>
                <w:sz w:val="22"/>
                <w:szCs w:val="22"/>
              </w:rPr>
            </w:pPr>
            <w:r>
              <w:rPr>
                <w:rFonts w:ascii="Arial" w:hAnsi="Arial" w:cs="Arial"/>
                <w:sz w:val="22"/>
                <w:szCs w:val="22"/>
              </w:rPr>
              <w:t xml:space="preserve">This is </w:t>
            </w:r>
            <w:r w:rsidR="00D57F5E">
              <w:rPr>
                <w:rFonts w:ascii="Arial" w:hAnsi="Arial" w:cs="Arial"/>
                <w:sz w:val="22"/>
                <w:szCs w:val="22"/>
              </w:rPr>
              <w:t>desk-based research</w:t>
            </w:r>
            <w:r>
              <w:rPr>
                <w:rFonts w:ascii="Arial" w:hAnsi="Arial" w:cs="Arial"/>
                <w:sz w:val="22"/>
                <w:szCs w:val="22"/>
              </w:rPr>
              <w:t xml:space="preserve"> focusing in the UK</w:t>
            </w:r>
          </w:p>
          <w:p w14:paraId="1E4484B6" w14:textId="576B376C" w:rsidR="00B23BFF" w:rsidRPr="00A42F82" w:rsidRDefault="00B23BFF" w:rsidP="00A91894">
            <w:pPr>
              <w:rPr>
                <w:rFonts w:ascii="Arial" w:hAnsi="Arial" w:cs="Arial"/>
                <w:b/>
                <w:sz w:val="22"/>
                <w:szCs w:val="22"/>
              </w:rPr>
            </w:pP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2CB66A46" w:rsidR="00B23BFF" w:rsidRPr="00A42F82" w:rsidRDefault="009C61A8" w:rsidP="00A91894">
            <w:pPr>
              <w:rPr>
                <w:rFonts w:ascii="Arial" w:hAnsi="Arial" w:cs="Arial"/>
                <w:sz w:val="22"/>
                <w:szCs w:val="22"/>
              </w:rPr>
            </w:pPr>
            <w:r>
              <w:rPr>
                <w:rFonts w:ascii="Arial" w:hAnsi="Arial" w:cs="Arial"/>
                <w:sz w:val="22"/>
                <w:szCs w:val="22"/>
              </w:rPr>
              <w:t xml:space="preserve">This is a </w:t>
            </w:r>
            <w:proofErr w:type="gramStart"/>
            <w:r>
              <w:rPr>
                <w:rFonts w:ascii="Arial" w:hAnsi="Arial" w:cs="Arial"/>
                <w:sz w:val="22"/>
                <w:szCs w:val="22"/>
              </w:rPr>
              <w:t>desk based</w:t>
            </w:r>
            <w:proofErr w:type="gramEnd"/>
            <w:r>
              <w:rPr>
                <w:rFonts w:ascii="Arial" w:hAnsi="Arial" w:cs="Arial"/>
                <w:sz w:val="22"/>
                <w:szCs w:val="22"/>
              </w:rPr>
              <w:t xml:space="preserve"> research.</w:t>
            </w:r>
          </w:p>
          <w:p w14:paraId="4DCEEDF4" w14:textId="042C51D8" w:rsidR="00B23BFF" w:rsidRPr="00A42F82" w:rsidRDefault="00B23BFF" w:rsidP="00A91894">
            <w:pPr>
              <w:rPr>
                <w:rFonts w:ascii="Arial" w:hAnsi="Arial" w:cs="Arial"/>
                <w:b/>
                <w:i/>
                <w:sz w:val="22"/>
                <w:szCs w:val="22"/>
              </w:rPr>
            </w:pP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45C1BBE" w:rsidR="004942B0" w:rsidRPr="00A42F82" w:rsidRDefault="009C61A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4E111C"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6C18B2E7" w:rsidR="00D107AC" w:rsidRPr="00A42F82" w:rsidRDefault="009C6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753823A9" w:rsidR="00D107AC" w:rsidRPr="00A42F82" w:rsidRDefault="009C6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4082FECC" w:rsidR="00D107AC" w:rsidRPr="00A42F82" w:rsidRDefault="009C6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49EAEC71" w:rsidR="00D107AC" w:rsidRPr="00A42F82" w:rsidRDefault="009C6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6DBEF7BD" w:rsidR="00D107AC" w:rsidRPr="00A42F82" w:rsidRDefault="009C6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BAD68C7" w:rsidR="00D107AC" w:rsidRPr="00A42F82" w:rsidRDefault="009C6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12073337" w:rsidR="00D107AC" w:rsidRPr="00A42F82" w:rsidRDefault="009C6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157173C9" w:rsidR="00C11423" w:rsidRPr="00A42F82" w:rsidRDefault="009C6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3E1B9D89" w:rsidR="00C11423" w:rsidRPr="00A42F82" w:rsidRDefault="009C6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349AD056" w:rsidR="00770C66" w:rsidRPr="00A42F82" w:rsidRDefault="009C6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0C9DE6F0" w:rsidR="00770C66" w:rsidRPr="00A42F82" w:rsidRDefault="009C6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89E5187" w:rsidR="00D107AC" w:rsidRPr="00A42F82" w:rsidRDefault="009C6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28800D2" w:rsidR="00770C66" w:rsidRPr="00A42F82" w:rsidRDefault="009C6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210EA575" w:rsidR="00770C66" w:rsidRPr="00A42F82" w:rsidRDefault="009C6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5595F8EF" w:rsidR="00770C66" w:rsidRPr="00A42F82" w:rsidRDefault="009C6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AEA22C6" w:rsidR="00770C66" w:rsidRPr="00A42F82" w:rsidRDefault="009C6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FAECF43" w:rsidR="00770C66" w:rsidRPr="00A42F82" w:rsidRDefault="009C6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87E0F50" w:rsidR="00770C66" w:rsidRPr="00A42F82" w:rsidRDefault="009C6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192A2BE" w:rsidR="00770C66" w:rsidRPr="00A42F82" w:rsidRDefault="009C6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8096118" w:rsidR="00770C66" w:rsidRPr="00A42F82" w:rsidRDefault="009C6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BCE206A" w:rsidR="00770C66" w:rsidRPr="00A42F82" w:rsidRDefault="009C6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9430704" w:rsidR="00770C66" w:rsidRPr="00A42F82" w:rsidRDefault="009C6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17966368" w:rsidR="00770C66" w:rsidRPr="00A42F82" w:rsidRDefault="009C6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107AB45C" w:rsidR="00770C66" w:rsidRPr="00A42F82" w:rsidRDefault="009C6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4E111C"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4F32EEB" w:rsidR="008C1A38" w:rsidRPr="00A42F82" w:rsidRDefault="004E111C"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9C61A8">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6D18D77D" w14:textId="77777777" w:rsidR="009C61A8" w:rsidRPr="00A42F82" w:rsidRDefault="009C61A8" w:rsidP="009C61A8">
            <w:pPr>
              <w:rPr>
                <w:rFonts w:ascii="Arial" w:hAnsi="Arial" w:cs="Arial"/>
                <w:sz w:val="22"/>
                <w:szCs w:val="22"/>
              </w:rPr>
            </w:pPr>
            <w:r>
              <w:rPr>
                <w:rFonts w:ascii="Arial" w:hAnsi="Arial" w:cs="Arial"/>
                <w:sz w:val="22"/>
                <w:szCs w:val="22"/>
              </w:rPr>
              <w:t>No Participants in this research.</w:t>
            </w:r>
          </w:p>
          <w:p w14:paraId="6645975A" w14:textId="7B7AE011"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27D860D6" w14:textId="6C0CB6FA" w:rsidR="00003E64" w:rsidRPr="00A42F82" w:rsidRDefault="009C61A8" w:rsidP="00A91894">
            <w:pPr>
              <w:autoSpaceDE w:val="0"/>
              <w:autoSpaceDN w:val="0"/>
              <w:adjustRightInd w:val="0"/>
              <w:rPr>
                <w:rFonts w:ascii="Arial" w:hAnsi="Arial" w:cs="Arial"/>
              </w:rPr>
            </w:pPr>
            <w:r>
              <w:rPr>
                <w:rFonts w:ascii="Arial" w:hAnsi="Arial" w:cs="Arial"/>
                <w:sz w:val="22"/>
                <w:szCs w:val="22"/>
              </w:rPr>
              <w:t>No participants involved in this research.</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67C66E81" w14:textId="77777777" w:rsidR="009C61A8" w:rsidRPr="00A42F82" w:rsidRDefault="009C61A8" w:rsidP="009C61A8">
            <w:pPr>
              <w:rPr>
                <w:rFonts w:ascii="Arial" w:hAnsi="Arial" w:cs="Arial"/>
                <w:sz w:val="22"/>
                <w:szCs w:val="22"/>
              </w:rPr>
            </w:pPr>
            <w:r>
              <w:rPr>
                <w:rFonts w:ascii="Arial" w:hAnsi="Arial" w:cs="Arial"/>
                <w:sz w:val="22"/>
                <w:szCs w:val="22"/>
              </w:rPr>
              <w:t>Fatigue and stress</w:t>
            </w:r>
          </w:p>
          <w:p w14:paraId="2A56717D" w14:textId="77777777" w:rsidR="00003E64" w:rsidRPr="00A42F82" w:rsidRDefault="00003E64" w:rsidP="00A91894">
            <w:pPr>
              <w:rPr>
                <w:rFonts w:ascii="Arial" w:hAnsi="Arial" w:cs="Arial"/>
                <w:sz w:val="22"/>
                <w:szCs w:val="22"/>
              </w:rPr>
            </w:pPr>
          </w:p>
          <w:p w14:paraId="0435A036" w14:textId="7A12C3F1"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0D24CADE" w14:textId="66D419C0" w:rsidR="009C61A8" w:rsidRPr="00A42F82" w:rsidRDefault="009C61A8" w:rsidP="009C61A8">
            <w:pPr>
              <w:rPr>
                <w:rFonts w:ascii="Arial" w:hAnsi="Arial" w:cs="Arial"/>
                <w:sz w:val="22"/>
                <w:szCs w:val="22"/>
              </w:rPr>
            </w:pPr>
            <w:r>
              <w:rPr>
                <w:rFonts w:ascii="Arial" w:hAnsi="Arial" w:cs="Arial"/>
                <w:sz w:val="22"/>
                <w:szCs w:val="22"/>
              </w:rPr>
              <w:t>I will start early and have more time to complete the work on time with regular breaks and attending regular meetings with my supervisor.</w:t>
            </w:r>
          </w:p>
          <w:p w14:paraId="4416A3BD" w14:textId="2F3ED022" w:rsidR="00003E64" w:rsidRPr="00A42F82" w:rsidRDefault="00003E64" w:rsidP="00A91894">
            <w:pPr>
              <w:autoSpaceDE w:val="0"/>
              <w:autoSpaceDN w:val="0"/>
              <w:adjustRightInd w:val="0"/>
              <w:rPr>
                <w:rFonts w:ascii="Arial" w:hAnsi="Arial" w:cs="Arial"/>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3780593C" w14:textId="77777777" w:rsidR="009C61A8" w:rsidRDefault="009C61A8" w:rsidP="00A91894">
            <w:pPr>
              <w:autoSpaceDE w:val="0"/>
              <w:autoSpaceDN w:val="0"/>
              <w:adjustRightInd w:val="0"/>
              <w:rPr>
                <w:rFonts w:ascii="Arial" w:hAnsi="Arial" w:cs="Arial"/>
                <w:sz w:val="22"/>
                <w:szCs w:val="22"/>
              </w:rPr>
            </w:pPr>
          </w:p>
          <w:p w14:paraId="3CC70174" w14:textId="4549B3B7" w:rsidR="0094056C" w:rsidRPr="00A42F82" w:rsidRDefault="009C61A8" w:rsidP="00A91894">
            <w:pPr>
              <w:autoSpaceDE w:val="0"/>
              <w:autoSpaceDN w:val="0"/>
              <w:adjustRightInd w:val="0"/>
              <w:rPr>
                <w:rFonts w:ascii="Arial" w:hAnsi="Arial" w:cs="Arial"/>
                <w:sz w:val="22"/>
                <w:szCs w:val="22"/>
              </w:rPr>
            </w:pPr>
            <w:r>
              <w:rPr>
                <w:rFonts w:ascii="Arial" w:hAnsi="Arial" w:cs="Arial"/>
                <w:sz w:val="22"/>
                <w:szCs w:val="22"/>
              </w:rPr>
              <w:t>None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035C5940" w14:textId="082D4EDA" w:rsidR="0094056C" w:rsidRPr="00A42F82" w:rsidRDefault="009C61A8" w:rsidP="00A91894">
            <w:pPr>
              <w:autoSpaceDE w:val="0"/>
              <w:autoSpaceDN w:val="0"/>
              <w:adjustRightInd w:val="0"/>
              <w:rPr>
                <w:rFonts w:ascii="Arial" w:hAnsi="Arial" w:cs="Arial"/>
              </w:rPr>
            </w:pPr>
            <w:r>
              <w:rPr>
                <w:rFonts w:ascii="Arial" w:hAnsi="Arial" w:cs="Arial"/>
                <w:sz w:val="22"/>
                <w:szCs w:val="22"/>
              </w:rPr>
              <w:t>None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49116E41" w:rsidR="00003E64" w:rsidRPr="00A42F82" w:rsidRDefault="009C61A8" w:rsidP="00A91894">
            <w:pPr>
              <w:rPr>
                <w:rFonts w:ascii="Arial" w:hAnsi="Arial" w:cs="Arial"/>
                <w:sz w:val="22"/>
                <w:szCs w:val="22"/>
              </w:rPr>
            </w:pPr>
            <w:r>
              <w:rPr>
                <w:rFonts w:ascii="Arial" w:hAnsi="Arial" w:cs="Arial"/>
                <w:sz w:val="22"/>
                <w:szCs w:val="22"/>
              </w:rPr>
              <w:t>Overuse of resources</w:t>
            </w:r>
          </w:p>
          <w:p w14:paraId="03328CC0" w14:textId="3C5429BD"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2D9B576E" w14:textId="4DDD42B0" w:rsidR="00003E64" w:rsidRPr="00A42F82" w:rsidRDefault="009C61A8" w:rsidP="00A91894">
            <w:pPr>
              <w:autoSpaceDE w:val="0"/>
              <w:autoSpaceDN w:val="0"/>
              <w:adjustRightInd w:val="0"/>
              <w:rPr>
                <w:rFonts w:ascii="Arial" w:hAnsi="Arial" w:cs="Arial"/>
              </w:rPr>
            </w:pPr>
            <w:r>
              <w:rPr>
                <w:rFonts w:ascii="Arial" w:hAnsi="Arial" w:cs="Arial"/>
                <w:sz w:val="22"/>
                <w:szCs w:val="22"/>
              </w:rPr>
              <w:t>Ensure to keep the use of resources (electricity, paper, data centres) at minimum</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4E111C"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4E111C"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AD7E74E" w:rsidR="006930C2" w:rsidRPr="00A42F82" w:rsidRDefault="004E111C"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9C61A8">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3E747859" w14:textId="090CB590" w:rsidR="006930C2" w:rsidRPr="00A42F82" w:rsidRDefault="009C61A8" w:rsidP="00A91894">
            <w:pPr>
              <w:autoSpaceDE w:val="0"/>
              <w:autoSpaceDN w:val="0"/>
              <w:adjustRightInd w:val="0"/>
              <w:rPr>
                <w:rFonts w:ascii="Arial" w:hAnsi="Arial" w:cs="Arial"/>
              </w:rPr>
            </w:pPr>
            <w:r>
              <w:rPr>
                <w:rFonts w:ascii="Arial" w:hAnsi="Arial" w:cs="Arial"/>
                <w:sz w:val="22"/>
                <w:szCs w:val="22"/>
              </w:rPr>
              <w:t>No participants involved.</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39FFDC65" w14:textId="5EABB7D2" w:rsidR="006930C2" w:rsidRPr="00A42F82" w:rsidRDefault="009C61A8" w:rsidP="00A91894">
            <w:pPr>
              <w:autoSpaceDE w:val="0"/>
              <w:autoSpaceDN w:val="0"/>
              <w:adjustRightInd w:val="0"/>
              <w:rPr>
                <w:rFonts w:ascii="Arial" w:hAnsi="Arial" w:cs="Arial"/>
              </w:rPr>
            </w:pPr>
            <w:r>
              <w:rPr>
                <w:rFonts w:ascii="Arial" w:hAnsi="Arial" w:cs="Arial"/>
                <w:sz w:val="22"/>
                <w:szCs w:val="22"/>
              </w:rPr>
              <w:t>No participants involved.</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4B749E1A" w14:textId="74C26204" w:rsidR="006930C2" w:rsidRPr="00A42F82" w:rsidRDefault="009C61A8" w:rsidP="00A91894">
            <w:pPr>
              <w:autoSpaceDE w:val="0"/>
              <w:autoSpaceDN w:val="0"/>
              <w:adjustRightInd w:val="0"/>
              <w:rPr>
                <w:rFonts w:ascii="Arial" w:hAnsi="Arial" w:cs="Arial"/>
              </w:rPr>
            </w:pPr>
            <w:r>
              <w:rPr>
                <w:rFonts w:ascii="Arial" w:hAnsi="Arial" w:cs="Arial"/>
                <w:sz w:val="22"/>
                <w:szCs w:val="22"/>
              </w:rPr>
              <w:t>No participants involved.</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9C61A8">
      <w:pPr>
        <w:shd w:val="clear" w:color="auto" w:fill="D9D9D9" w:themeFill="background1" w:themeFillShade="D9"/>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9C61A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w:t>
            </w:r>
            <w:r w:rsidRPr="00A42F82">
              <w:rPr>
                <w:rFonts w:ascii="Arial" w:hAnsi="Arial" w:cs="Arial"/>
                <w:i/>
                <w:iCs/>
                <w:color w:val="333333"/>
                <w:sz w:val="22"/>
                <w:shd w:val="clear" w:color="auto" w:fill="F2F2F2" w:themeFill="background1" w:themeFillShade="F2"/>
              </w:rPr>
              <w:lastRenderedPageBreak/>
              <w:t>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3668EE2" w14:textId="1E937D90" w:rsidR="006930C2" w:rsidRPr="00A42F82" w:rsidRDefault="009C61A8"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AD52C9B" w:rsidR="006930C2" w:rsidRPr="00A42F82" w:rsidRDefault="006930C2" w:rsidP="00A91894">
            <w:pPr>
              <w:pStyle w:val="NormalWeb"/>
              <w:autoSpaceDE w:val="0"/>
              <w:autoSpaceDN w:val="0"/>
              <w:adjustRightInd w:val="0"/>
              <w:jc w:val="center"/>
              <w:rPr>
                <w:rFonts w:ascii="Arial" w:hAnsi="Arial" w:cs="Arial"/>
              </w:rPr>
            </w:pPr>
            <w:r w:rsidRPr="009C61A8">
              <w:rPr>
                <w:rFonts w:ascii="Segoe UI Symbol" w:eastAsia="MS Gothic" w:hAnsi="Segoe UI Symbol" w:cs="Segoe UI Symbol"/>
                <w:color w:val="000000" w:themeColor="text1"/>
                <w:sz w:val="22"/>
                <w:szCs w:val="22"/>
                <w:shd w:val="clear" w:color="auto" w:fill="000000" w:themeFill="text1"/>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40BE30A7" w:rsidR="004D0161" w:rsidRPr="00A42F82" w:rsidRDefault="009C6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230F1D9F" w:rsidR="004D0161" w:rsidRPr="00A42F82" w:rsidRDefault="009C6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36A01AD7" w:rsidR="004D0161" w:rsidRPr="00A42F82" w:rsidRDefault="009C6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272AD607" w:rsidR="004D0161" w:rsidRPr="00A42F82" w:rsidRDefault="009C6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08F20087" w:rsidR="004D0161" w:rsidRPr="00A42F82" w:rsidRDefault="009C6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0B58BFE1" w:rsidR="004D0161" w:rsidRPr="00A42F82" w:rsidRDefault="009C6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22616A82" w:rsidR="004D0161" w:rsidRPr="00A42F82" w:rsidRDefault="009C6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4CDC3BC5" w14:textId="77777777" w:rsidR="004D0161" w:rsidRDefault="009C61A8" w:rsidP="00A91894">
            <w:pPr>
              <w:autoSpaceDE w:val="0"/>
              <w:autoSpaceDN w:val="0"/>
              <w:adjustRightInd w:val="0"/>
              <w:rPr>
                <w:rFonts w:ascii="Arial" w:hAnsi="Arial" w:cs="Arial"/>
                <w:sz w:val="22"/>
                <w:szCs w:val="22"/>
              </w:rPr>
            </w:pPr>
            <w:r>
              <w:rPr>
                <w:rFonts w:ascii="Arial" w:hAnsi="Arial" w:cs="Arial"/>
                <w:sz w:val="22"/>
                <w:szCs w:val="22"/>
              </w:rPr>
              <w:t xml:space="preserve">The files will be Password protected and encrypted and stored in the university one </w:t>
            </w:r>
            <w:proofErr w:type="gramStart"/>
            <w:r>
              <w:rPr>
                <w:rFonts w:ascii="Arial" w:hAnsi="Arial" w:cs="Arial"/>
                <w:sz w:val="22"/>
                <w:szCs w:val="22"/>
              </w:rPr>
              <w:t>drive(</w:t>
            </w:r>
            <w:proofErr w:type="gramEnd"/>
            <w:r>
              <w:rPr>
                <w:rFonts w:ascii="Arial" w:hAnsi="Arial" w:cs="Arial"/>
                <w:sz w:val="22"/>
                <w:szCs w:val="22"/>
              </w:rPr>
              <w:t>cloud service).</w:t>
            </w:r>
          </w:p>
          <w:p w14:paraId="3993C9F4" w14:textId="75BB9E1B" w:rsidR="009C61A8" w:rsidRPr="009C61A8" w:rsidRDefault="009C61A8" w:rsidP="00A91894">
            <w:pPr>
              <w:autoSpaceDE w:val="0"/>
              <w:autoSpaceDN w:val="0"/>
              <w:adjustRightInd w:val="0"/>
              <w:rPr>
                <w:rFonts w:ascii="Arial" w:hAnsi="Arial" w:cs="Arial"/>
                <w:sz w:val="22"/>
                <w:szCs w:val="22"/>
              </w:rPr>
            </w:pP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40D1885E" w:rsidR="004D0161" w:rsidRPr="00A42F82" w:rsidRDefault="009C6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00AF1E9B" w:rsidR="004D0161" w:rsidRPr="00A42F82" w:rsidRDefault="009C6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22C74049" w:rsidR="004D0161" w:rsidRPr="00A42F82" w:rsidRDefault="009C6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09D9D6D" w:rsidR="004D0161" w:rsidRPr="00A42F82" w:rsidRDefault="009C6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6474FCB4" w:rsidR="004D0161" w:rsidRPr="00A42F82" w:rsidRDefault="009C6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271DC591" w:rsidR="004D0161" w:rsidRPr="00A42F82" w:rsidRDefault="009C6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4568C2D" w:rsidR="004D0161" w:rsidRPr="00A42F82" w:rsidRDefault="009C6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EndPr/>
            <w:sdtContent>
              <w:p w14:paraId="19F32C42" w14:textId="080B85F4" w:rsidR="004D0161" w:rsidRPr="00A42F82" w:rsidRDefault="009C6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4C69CE3E" w:rsidR="004D0161" w:rsidRPr="00A42F82" w:rsidRDefault="009C6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D557D54" w:rsidR="004D0161" w:rsidRPr="00A42F82" w:rsidRDefault="009C6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52B1AE" w14:textId="77777777" w:rsidR="004D0161" w:rsidRPr="00A42F82" w:rsidRDefault="004D0161" w:rsidP="00A91894">
            <w:pPr>
              <w:autoSpaceDE w:val="0"/>
              <w:autoSpaceDN w:val="0"/>
              <w:adjustRightInd w:val="0"/>
              <w:rPr>
                <w:rFonts w:ascii="Arial" w:hAnsi="Arial" w:cs="Arial"/>
                <w:sz w:val="22"/>
                <w:szCs w:val="22"/>
              </w:rPr>
            </w:pPr>
          </w:p>
          <w:p w14:paraId="25112752" w14:textId="0FA99AE0" w:rsidR="004D0161" w:rsidRPr="00A42F82" w:rsidRDefault="009C61A8" w:rsidP="00A91894">
            <w:pPr>
              <w:autoSpaceDE w:val="0"/>
              <w:autoSpaceDN w:val="0"/>
              <w:adjustRightInd w:val="0"/>
              <w:rPr>
                <w:rFonts w:ascii="Arial" w:hAnsi="Arial" w:cs="Arial"/>
              </w:rPr>
            </w:pPr>
            <w:r>
              <w:rPr>
                <w:rFonts w:ascii="Arial" w:hAnsi="Arial" w:cs="Arial"/>
                <w:sz w:val="22"/>
                <w:szCs w:val="22"/>
              </w:rPr>
              <w:t>All data are encrypted by university one drive and data will be discarded after the research.</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7F930E42" w14:textId="77777777" w:rsidR="009C61A8" w:rsidRPr="00A42F82" w:rsidRDefault="009C61A8" w:rsidP="009C61A8">
            <w:pPr>
              <w:autoSpaceDE w:val="0"/>
              <w:autoSpaceDN w:val="0"/>
              <w:adjustRightInd w:val="0"/>
              <w:rPr>
                <w:rFonts w:ascii="Arial" w:hAnsi="Arial" w:cs="Arial"/>
                <w:sz w:val="22"/>
                <w:szCs w:val="22"/>
              </w:rPr>
            </w:pPr>
            <w:r>
              <w:rPr>
                <w:rFonts w:ascii="Arial" w:hAnsi="Arial" w:cs="Arial"/>
                <w:sz w:val="22"/>
                <w:szCs w:val="22"/>
              </w:rPr>
              <w:t>Student researcher and the supervisor.</w:t>
            </w:r>
          </w:p>
          <w:p w14:paraId="7F9CFD02" w14:textId="274C90E5" w:rsidR="004D0161" w:rsidRPr="00A42F82" w:rsidRDefault="004D0161"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5FF33FE5" w14:textId="77777777" w:rsidR="009C61A8" w:rsidRPr="00A42F82" w:rsidRDefault="009C61A8" w:rsidP="009C61A8">
            <w:pPr>
              <w:autoSpaceDE w:val="0"/>
              <w:autoSpaceDN w:val="0"/>
              <w:adjustRightInd w:val="0"/>
              <w:rPr>
                <w:rFonts w:ascii="Arial" w:hAnsi="Arial" w:cs="Arial"/>
                <w:sz w:val="22"/>
                <w:szCs w:val="22"/>
              </w:rPr>
            </w:pPr>
            <w:r>
              <w:rPr>
                <w:rFonts w:ascii="Arial" w:hAnsi="Arial" w:cs="Arial"/>
                <w:sz w:val="22"/>
                <w:szCs w:val="22"/>
              </w:rPr>
              <w:t>Student researcher and the supervisor.</w:t>
            </w:r>
          </w:p>
          <w:p w14:paraId="033AC69F" w14:textId="4598A7EF" w:rsidR="004D0161" w:rsidRPr="00A42F82" w:rsidRDefault="004D0161" w:rsidP="00A91894">
            <w:pPr>
              <w:autoSpaceDE w:val="0"/>
              <w:autoSpaceDN w:val="0"/>
              <w:adjustRightInd w:val="0"/>
              <w:rPr>
                <w:rFonts w:ascii="Arial" w:hAnsi="Arial" w:cs="Arial"/>
                <w:sz w:val="22"/>
                <w:szCs w:val="22"/>
              </w:rPr>
            </w:pP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1C407130" w:rsidR="004D0161" w:rsidRPr="00A42F82" w:rsidRDefault="004D0161" w:rsidP="00A91894">
            <w:pPr>
              <w:autoSpaceDE w:val="0"/>
              <w:autoSpaceDN w:val="0"/>
              <w:adjustRightInd w:val="0"/>
              <w:rPr>
                <w:rFonts w:ascii="Arial" w:hAnsi="Arial" w:cs="Arial"/>
                <w:sz w:val="22"/>
                <w:szCs w:val="22"/>
              </w:rPr>
            </w:pPr>
          </w:p>
          <w:p w14:paraId="718D7CC2" w14:textId="1E98A1DC" w:rsidR="004D0161" w:rsidRPr="00A42F82" w:rsidRDefault="009C61A8" w:rsidP="00A91894">
            <w:pPr>
              <w:autoSpaceDE w:val="0"/>
              <w:autoSpaceDN w:val="0"/>
              <w:adjustRightInd w:val="0"/>
              <w:rPr>
                <w:rFonts w:ascii="Arial" w:hAnsi="Arial" w:cs="Arial"/>
                <w:sz w:val="22"/>
                <w:szCs w:val="22"/>
              </w:rPr>
            </w:pPr>
            <w:r>
              <w:rPr>
                <w:rFonts w:ascii="Arial" w:hAnsi="Arial" w:cs="Arial"/>
                <w:sz w:val="22"/>
                <w:szCs w:val="22"/>
              </w:rPr>
              <w:t>It will be password protected till completion then discarded.</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487434F5" w14:textId="06B418B3" w:rsidR="004D0161" w:rsidRPr="00A42F82" w:rsidRDefault="009C61A8" w:rsidP="00A91894">
            <w:pPr>
              <w:autoSpaceDE w:val="0"/>
              <w:autoSpaceDN w:val="0"/>
              <w:adjustRightInd w:val="0"/>
              <w:rPr>
                <w:rFonts w:ascii="Arial" w:hAnsi="Arial" w:cs="Arial"/>
                <w:sz w:val="22"/>
                <w:szCs w:val="22"/>
              </w:rPr>
            </w:pPr>
            <w:r>
              <w:rPr>
                <w:rFonts w:ascii="Arial" w:hAnsi="Arial" w:cs="Arial"/>
                <w:sz w:val="22"/>
                <w:szCs w:val="22"/>
              </w:rPr>
              <w:t xml:space="preserve">Not applicable </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302A3C9" w:rsidR="00240C32" w:rsidRPr="00A42F82" w:rsidRDefault="004E111C"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9C61A8">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84598BA" w:rsidR="00240C32" w:rsidRPr="00A42F82" w:rsidRDefault="004E111C"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9C61A8">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CEF384A" w:rsidR="004D0161" w:rsidRPr="00A42F82" w:rsidRDefault="009C61A8" w:rsidP="00A91894">
            <w:pPr>
              <w:spacing w:before="100" w:beforeAutospacing="1" w:after="100" w:afterAutospacing="1"/>
              <w:rPr>
                <w:rFonts w:ascii="Arial" w:hAnsi="Arial" w:cs="Arial"/>
                <w:sz w:val="22"/>
                <w:szCs w:val="22"/>
              </w:rPr>
            </w:pPr>
            <w:r>
              <w:rPr>
                <w:rFonts w:ascii="Arial" w:hAnsi="Arial" w:cs="Arial"/>
                <w:sz w:val="22"/>
                <w:szCs w:val="22"/>
              </w:rPr>
              <w:t>Flavia Apio</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568B5581" w:rsidR="004D0161" w:rsidRPr="00A42F82" w:rsidRDefault="00541EC6" w:rsidP="00A91894">
            <w:pPr>
              <w:spacing w:before="100" w:beforeAutospacing="1" w:after="100" w:afterAutospacing="1"/>
              <w:rPr>
                <w:rFonts w:ascii="Arial" w:hAnsi="Arial" w:cs="Arial"/>
                <w:sz w:val="22"/>
                <w:szCs w:val="22"/>
              </w:rPr>
            </w:pPr>
            <w:r>
              <w:rPr>
                <w:rFonts w:ascii="Arial" w:hAnsi="Arial" w:cs="Arial"/>
                <w:sz w:val="22"/>
                <w:szCs w:val="22"/>
              </w:rPr>
              <w:t>27</w:t>
            </w:r>
            <w:r w:rsidR="009C61A8">
              <w:rPr>
                <w:rFonts w:ascii="Arial" w:hAnsi="Arial" w:cs="Arial"/>
                <w:sz w:val="22"/>
                <w:szCs w:val="22"/>
              </w:rPr>
              <w:t xml:space="preserve"> August 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11EEF01D" w:rsidR="00AA7E42" w:rsidRPr="00A42F82" w:rsidRDefault="00541EC6" w:rsidP="00A91894">
            <w:pPr>
              <w:pStyle w:val="ListParagraph"/>
              <w:ind w:left="0"/>
              <w:rPr>
                <w:rFonts w:ascii="Arial" w:hAnsi="Arial" w:cs="Arial"/>
              </w:rPr>
            </w:pPr>
            <w:r>
              <w:rPr>
                <w:rFonts w:ascii="Arial" w:hAnsi="Arial" w:cs="Arial"/>
              </w:rPr>
              <w:t>JACK ODETTE</w:t>
            </w:r>
          </w:p>
        </w:tc>
        <w:tc>
          <w:tcPr>
            <w:tcW w:w="1014" w:type="pct"/>
            <w:vMerge w:val="restart"/>
          </w:tcPr>
          <w:p w14:paraId="7BA89991" w14:textId="2131B129" w:rsidR="00AA7E42" w:rsidRPr="00A42F82" w:rsidRDefault="00AA7E42" w:rsidP="00A91894">
            <w:pPr>
              <w:pStyle w:val="ListParagraph"/>
              <w:ind w:left="0"/>
              <w:rPr>
                <w:rFonts w:ascii="Arial" w:hAnsi="Arial" w:cs="Arial"/>
              </w:rPr>
            </w:pPr>
            <w:r w:rsidRPr="00A42F82">
              <w:rPr>
                <w:rFonts w:ascii="Arial" w:hAnsi="Arial" w:cs="Arial"/>
                <w:b/>
                <w:bCs/>
              </w:rPr>
              <w:t>Date:</w:t>
            </w:r>
            <w:r w:rsidR="00541EC6">
              <w:rPr>
                <w:rFonts w:ascii="Arial" w:hAnsi="Arial" w:cs="Arial"/>
                <w:b/>
                <w:bCs/>
              </w:rPr>
              <w:t xml:space="preserve"> </w:t>
            </w:r>
            <w:r w:rsidR="00541EC6" w:rsidRPr="00541EC6">
              <w:rPr>
                <w:rFonts w:ascii="Arial" w:hAnsi="Arial" w:cs="Arial"/>
              </w:rPr>
              <w:t>27 August 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1DD089DA" w:rsidR="00AA7E42" w:rsidRPr="00A42F82" w:rsidRDefault="00541EC6" w:rsidP="00A91894">
            <w:pPr>
              <w:pStyle w:val="ListParagraph"/>
              <w:ind w:left="0"/>
              <w:rPr>
                <w:rFonts w:ascii="Arial" w:hAnsi="Arial" w:cs="Arial"/>
              </w:rPr>
            </w:pPr>
            <w:r>
              <w:rPr>
                <w:rFonts w:ascii="Arial" w:hAnsi="Arial" w:cs="Arial"/>
              </w:rPr>
              <w:t>Jack Odette</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7A0B2F2D" w:rsidR="00CC2661" w:rsidRPr="00A42F82" w:rsidRDefault="009C61A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2B55A27" w:rsidR="00CC2661" w:rsidRPr="00A42F82" w:rsidRDefault="009C61A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A82CE39" w:rsidR="00CC2661" w:rsidRPr="00A42F82" w:rsidRDefault="009C61A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1BE472C6" w:rsidR="00CC2661" w:rsidRPr="00A42F82" w:rsidRDefault="009C61A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21E74D82" w:rsidR="00743859" w:rsidRPr="00A42F82" w:rsidRDefault="009C61A8"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6FABE32" w:rsidR="00743859" w:rsidRPr="00A42F82" w:rsidRDefault="009C61A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822B4"/>
    <w:multiLevelType w:val="hybridMultilevel"/>
    <w:tmpl w:val="FFDA0EA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530CDA"/>
    <w:multiLevelType w:val="hybridMultilevel"/>
    <w:tmpl w:val="FBBE6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2B71DD"/>
    <w:multiLevelType w:val="hybridMultilevel"/>
    <w:tmpl w:val="A8BCDE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53E2D38"/>
    <w:multiLevelType w:val="hybridMultilevel"/>
    <w:tmpl w:val="304A1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2"/>
  </w:num>
  <w:num w:numId="3" w16cid:durableId="1351489909">
    <w:abstractNumId w:val="3"/>
  </w:num>
  <w:num w:numId="4" w16cid:durableId="996802858">
    <w:abstractNumId w:val="27"/>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9"/>
  </w:num>
  <w:num w:numId="10" w16cid:durableId="801313199">
    <w:abstractNumId w:val="10"/>
  </w:num>
  <w:num w:numId="11" w16cid:durableId="1932622472">
    <w:abstractNumId w:val="25"/>
  </w:num>
  <w:num w:numId="12" w16cid:durableId="803698313">
    <w:abstractNumId w:val="23"/>
  </w:num>
  <w:num w:numId="13" w16cid:durableId="1870216879">
    <w:abstractNumId w:val="24"/>
  </w:num>
  <w:num w:numId="14" w16cid:durableId="100340676">
    <w:abstractNumId w:val="1"/>
  </w:num>
  <w:num w:numId="15" w16cid:durableId="1557625305">
    <w:abstractNumId w:val="6"/>
  </w:num>
  <w:num w:numId="16" w16cid:durableId="1281380168">
    <w:abstractNumId w:val="7"/>
  </w:num>
  <w:num w:numId="17" w16cid:durableId="1244143853">
    <w:abstractNumId w:val="13"/>
  </w:num>
  <w:num w:numId="18" w16cid:durableId="131824218">
    <w:abstractNumId w:val="15"/>
  </w:num>
  <w:num w:numId="19" w16cid:durableId="395248324">
    <w:abstractNumId w:val="26"/>
  </w:num>
  <w:num w:numId="20" w16cid:durableId="267927197">
    <w:abstractNumId w:val="5"/>
  </w:num>
  <w:num w:numId="21" w16cid:durableId="48654765">
    <w:abstractNumId w:val="16"/>
  </w:num>
  <w:num w:numId="22" w16cid:durableId="1337196786">
    <w:abstractNumId w:val="21"/>
  </w:num>
  <w:num w:numId="23" w16cid:durableId="1755130753">
    <w:abstractNumId w:val="2"/>
  </w:num>
  <w:num w:numId="24" w16cid:durableId="726926220">
    <w:abstractNumId w:val="11"/>
  </w:num>
  <w:num w:numId="25" w16cid:durableId="2083483834">
    <w:abstractNumId w:val="14"/>
  </w:num>
  <w:num w:numId="26" w16cid:durableId="2097245557">
    <w:abstractNumId w:val="29"/>
  </w:num>
  <w:num w:numId="27" w16cid:durableId="475149258">
    <w:abstractNumId w:val="20"/>
  </w:num>
  <w:num w:numId="28" w16cid:durableId="1920865174">
    <w:abstractNumId w:val="0"/>
  </w:num>
  <w:num w:numId="29" w16cid:durableId="2059619191">
    <w:abstractNumId w:val="18"/>
  </w:num>
  <w:num w:numId="30" w16cid:durableId="324823042">
    <w:abstractNumId w:val="28"/>
  </w:num>
  <w:num w:numId="31" w16cid:durableId="1760444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6A60"/>
    <w:rsid w:val="000C7409"/>
    <w:rsid w:val="000D067B"/>
    <w:rsid w:val="000D23C8"/>
    <w:rsid w:val="000D54E2"/>
    <w:rsid w:val="000E2AD0"/>
    <w:rsid w:val="000E6554"/>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C6710"/>
    <w:rsid w:val="002D1837"/>
    <w:rsid w:val="002D4DC9"/>
    <w:rsid w:val="002E0739"/>
    <w:rsid w:val="002E13FE"/>
    <w:rsid w:val="00303350"/>
    <w:rsid w:val="003171A8"/>
    <w:rsid w:val="003257BD"/>
    <w:rsid w:val="003264AE"/>
    <w:rsid w:val="003268ED"/>
    <w:rsid w:val="003302A1"/>
    <w:rsid w:val="00331A88"/>
    <w:rsid w:val="00332956"/>
    <w:rsid w:val="0034026C"/>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033F"/>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1EC6"/>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27F9"/>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B06"/>
    <w:rsid w:val="007D4E07"/>
    <w:rsid w:val="007E14FB"/>
    <w:rsid w:val="007F23AA"/>
    <w:rsid w:val="007F29F6"/>
    <w:rsid w:val="007F3C4F"/>
    <w:rsid w:val="007F4303"/>
    <w:rsid w:val="007F5CA0"/>
    <w:rsid w:val="00800635"/>
    <w:rsid w:val="00807192"/>
    <w:rsid w:val="008102B5"/>
    <w:rsid w:val="00811D96"/>
    <w:rsid w:val="00812BEF"/>
    <w:rsid w:val="008153E5"/>
    <w:rsid w:val="00816E48"/>
    <w:rsid w:val="0082781D"/>
    <w:rsid w:val="00831C35"/>
    <w:rsid w:val="00831C69"/>
    <w:rsid w:val="008330B6"/>
    <w:rsid w:val="00835382"/>
    <w:rsid w:val="008361B1"/>
    <w:rsid w:val="008372C0"/>
    <w:rsid w:val="0084005C"/>
    <w:rsid w:val="00841BE3"/>
    <w:rsid w:val="00842FC0"/>
    <w:rsid w:val="00844C9E"/>
    <w:rsid w:val="008461DD"/>
    <w:rsid w:val="008732E0"/>
    <w:rsid w:val="008800C5"/>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415A"/>
    <w:rsid w:val="00986EEC"/>
    <w:rsid w:val="00986FD8"/>
    <w:rsid w:val="00994351"/>
    <w:rsid w:val="009955DD"/>
    <w:rsid w:val="009A3300"/>
    <w:rsid w:val="009A3C08"/>
    <w:rsid w:val="009A4E14"/>
    <w:rsid w:val="009A6F5D"/>
    <w:rsid w:val="009A769E"/>
    <w:rsid w:val="009B1FB6"/>
    <w:rsid w:val="009B3534"/>
    <w:rsid w:val="009C5D44"/>
    <w:rsid w:val="009C61A8"/>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337B"/>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57F53"/>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295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57F5E"/>
    <w:rsid w:val="00D6035B"/>
    <w:rsid w:val="00D61E87"/>
    <w:rsid w:val="00D651BE"/>
    <w:rsid w:val="00D661EC"/>
    <w:rsid w:val="00D66471"/>
    <w:rsid w:val="00D71982"/>
    <w:rsid w:val="00D74E35"/>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04BF"/>
    <w:rsid w:val="00EC0CCB"/>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60110314">
      <w:bodyDiv w:val="1"/>
      <w:marLeft w:val="0"/>
      <w:marRight w:val="0"/>
      <w:marTop w:val="0"/>
      <w:marBottom w:val="0"/>
      <w:divBdr>
        <w:top w:val="none" w:sz="0" w:space="0" w:color="auto"/>
        <w:left w:val="none" w:sz="0" w:space="0" w:color="auto"/>
        <w:bottom w:val="none" w:sz="0" w:space="0" w:color="auto"/>
        <w:right w:val="none" w:sz="0" w:space="0" w:color="auto"/>
      </w:divBdr>
    </w:div>
    <w:div w:id="1916863935">
      <w:bodyDiv w:val="1"/>
      <w:marLeft w:val="0"/>
      <w:marRight w:val="0"/>
      <w:marTop w:val="0"/>
      <w:marBottom w:val="0"/>
      <w:divBdr>
        <w:top w:val="none" w:sz="0" w:space="0" w:color="auto"/>
        <w:left w:val="none" w:sz="0" w:space="0" w:color="auto"/>
        <w:bottom w:val="none" w:sz="0" w:space="0" w:color="auto"/>
        <w:right w:val="none" w:sz="0" w:space="0" w:color="auto"/>
      </w:divBdr>
      <w:divsChild>
        <w:div w:id="1835536622">
          <w:marLeft w:val="274"/>
          <w:marRight w:val="0"/>
          <w:marTop w:val="0"/>
          <w:marBottom w:val="0"/>
          <w:divBdr>
            <w:top w:val="none" w:sz="0" w:space="0" w:color="auto"/>
            <w:left w:val="none" w:sz="0" w:space="0" w:color="auto"/>
            <w:bottom w:val="none" w:sz="0" w:space="0" w:color="auto"/>
            <w:right w:val="none" w:sz="0" w:space="0" w:color="auto"/>
          </w:divBdr>
        </w:div>
        <w:div w:id="1765026640">
          <w:marLeft w:val="274"/>
          <w:marRight w:val="0"/>
          <w:marTop w:val="0"/>
          <w:marBottom w:val="0"/>
          <w:divBdr>
            <w:top w:val="none" w:sz="0" w:space="0" w:color="auto"/>
            <w:left w:val="none" w:sz="0" w:space="0" w:color="auto"/>
            <w:bottom w:val="none" w:sz="0" w:space="0" w:color="auto"/>
            <w:right w:val="none" w:sz="0" w:space="0" w:color="auto"/>
          </w:divBdr>
        </w:div>
        <w:div w:id="2047826356">
          <w:marLeft w:val="274"/>
          <w:marRight w:val="0"/>
          <w:marTop w:val="0"/>
          <w:marBottom w:val="0"/>
          <w:divBdr>
            <w:top w:val="none" w:sz="0" w:space="0" w:color="auto"/>
            <w:left w:val="none" w:sz="0" w:space="0" w:color="auto"/>
            <w:bottom w:val="none" w:sz="0" w:space="0" w:color="auto"/>
            <w:right w:val="none" w:sz="0" w:space="0" w:color="auto"/>
          </w:divBdr>
        </w:div>
      </w:divsChild>
    </w:div>
    <w:div w:id="195909475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023550@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4433</Words>
  <Characters>25854</Characters>
  <Application>Microsoft Office Word</Application>
  <DocSecurity>0</DocSecurity>
  <Lines>1360</Lines>
  <Paragraphs>976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29311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Flavia Apio (2023550)</cp:lastModifiedBy>
  <cp:revision>2</cp:revision>
  <cp:lastPrinted>2016-10-24T12:21:00Z</cp:lastPrinted>
  <dcterms:created xsi:type="dcterms:W3CDTF">2025-08-28T14:14:00Z</dcterms:created>
  <dcterms:modified xsi:type="dcterms:W3CDTF">2025-08-28T14:14:00Z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