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4D4" w:rsidRDefault="00841907">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noProof/>
        </w:rPr>
        <w:drawing>
          <wp:anchor distT="0" distB="0" distL="0" distR="0" simplePos="0" relativeHeight="251658240" behindDoc="1" locked="0" layoutInCell="1" hidden="0" allowOverlap="1">
            <wp:simplePos x="0" y="0"/>
            <wp:positionH relativeFrom="column">
              <wp:posOffset>4105909</wp:posOffset>
            </wp:positionH>
            <wp:positionV relativeFrom="paragraph">
              <wp:posOffset>11958</wp:posOffset>
            </wp:positionV>
            <wp:extent cx="2539365" cy="538480"/>
            <wp:effectExtent l="0" t="0" r="0" b="0"/>
            <wp:wrapNone/>
            <wp:docPr id="56" name="image2.jpg" descr="CSG-TSD New Logo"/>
            <wp:cNvGraphicFramePr/>
            <a:graphic xmlns:a="http://schemas.openxmlformats.org/drawingml/2006/main">
              <a:graphicData uri="http://schemas.openxmlformats.org/drawingml/2006/picture">
                <pic:pic xmlns:pic="http://schemas.openxmlformats.org/drawingml/2006/picture">
                  <pic:nvPicPr>
                    <pic:cNvPr id="0" name="image2.jpg" descr="CSG-TSD New Logo"/>
                    <pic:cNvPicPr preferRelativeResize="0"/>
                  </pic:nvPicPr>
                  <pic:blipFill>
                    <a:blip r:embed="rId8"/>
                    <a:srcRect/>
                    <a:stretch>
                      <a:fillRect/>
                    </a:stretch>
                  </pic:blipFill>
                  <pic:spPr>
                    <a:xfrm>
                      <a:off x="0" y="0"/>
                      <a:ext cx="2539365" cy="538480"/>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325899</wp:posOffset>
            </wp:positionH>
            <wp:positionV relativeFrom="paragraph">
              <wp:posOffset>-275</wp:posOffset>
            </wp:positionV>
            <wp:extent cx="1809750" cy="723900"/>
            <wp:effectExtent l="0" t="0" r="0" b="0"/>
            <wp:wrapNone/>
            <wp:docPr id="55"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rsidR="00FC04D4" w:rsidRDefault="00FC04D4">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p>
    <w:p w:rsidR="00FC04D4" w:rsidRDefault="00841907">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b/>
          <w:color w:val="000000"/>
          <w:sz w:val="28"/>
          <w:szCs w:val="28"/>
        </w:rPr>
        <w:t>APPENDIX GA36a</w:t>
      </w:r>
    </w:p>
    <w:p w:rsidR="00FC04D4" w:rsidRDefault="00FC04D4">
      <w:pPr>
        <w:rPr>
          <w:rFonts w:ascii="Arial" w:eastAsia="Arial" w:hAnsi="Arial" w:cs="Arial"/>
        </w:rPr>
      </w:pPr>
    </w:p>
    <w:tbl>
      <w:tblPr>
        <w:tblStyle w:val="a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FC04D4">
        <w:tc>
          <w:tcPr>
            <w:tcW w:w="9922" w:type="dxa"/>
            <w:shd w:val="clear" w:color="auto" w:fill="C0C0C0"/>
          </w:tcPr>
          <w:p w:rsidR="00FC04D4" w:rsidRDefault="00841907">
            <w:pPr>
              <w:pStyle w:val="Heading4"/>
              <w:rPr>
                <w:rFonts w:ascii="Arial" w:eastAsia="Arial" w:hAnsi="Arial" w:cs="Arial"/>
                <w:b/>
              </w:rPr>
            </w:pPr>
            <w:r>
              <w:rPr>
                <w:rFonts w:ascii="Arial" w:eastAsia="Arial" w:hAnsi="Arial" w:cs="Arial"/>
                <w:b/>
              </w:rPr>
              <w:t xml:space="preserve">LEVEL 4 ASSESSMENT SPECIFICATION </w:t>
            </w:r>
          </w:p>
        </w:tc>
      </w:tr>
    </w:tbl>
    <w:p w:rsidR="00FC04D4" w:rsidRDefault="00FC04D4">
      <w:pPr>
        <w:jc w:val="center"/>
        <w:rPr>
          <w:rFonts w:ascii="Arial" w:eastAsia="Arial" w:hAnsi="Arial" w:cs="Arial"/>
          <w:b/>
          <w:i/>
          <w:sz w:val="32"/>
          <w:szCs w:val="32"/>
        </w:rPr>
      </w:pPr>
    </w:p>
    <w:tbl>
      <w:tblPr>
        <w:tblStyle w:val="ab"/>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2097"/>
      </w:tblGrid>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2897" w:type="dxa"/>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     </w:t>
            </w:r>
          </w:p>
        </w:tc>
        <w:tc>
          <w:tcPr>
            <w:tcW w:w="2835"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097" w:type="dxa"/>
          </w:tcPr>
          <w:p w:rsidR="00FC04D4" w:rsidRDefault="00FC04D4">
            <w:pPr>
              <w:spacing w:before="120" w:after="120"/>
              <w:jc w:val="both"/>
              <w:rPr>
                <w:rFonts w:ascii="Arial" w:eastAsia="Arial" w:hAnsi="Arial" w:cs="Arial"/>
                <w:b/>
                <w:sz w:val="22"/>
                <w:szCs w:val="22"/>
              </w:rPr>
            </w:pP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rsidR="00FC04D4" w:rsidRDefault="00841907">
            <w:pPr>
              <w:spacing w:before="120" w:after="120"/>
              <w:jc w:val="both"/>
              <w:rPr>
                <w:rFonts w:ascii="Arial" w:eastAsia="Arial" w:hAnsi="Arial" w:cs="Arial"/>
                <w:sz w:val="22"/>
                <w:szCs w:val="22"/>
              </w:rPr>
            </w:pPr>
            <w:r>
              <w:rPr>
                <w:rFonts w:ascii="Arial" w:eastAsia="Arial" w:hAnsi="Arial" w:cs="Arial"/>
                <w:sz w:val="22"/>
                <w:szCs w:val="22"/>
              </w:rPr>
              <w:t>HNC Electrical and Electronic Engineering</w:t>
            </w: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rsidR="00FC04D4" w:rsidRDefault="00841907">
            <w:pPr>
              <w:spacing w:before="120" w:after="120"/>
              <w:jc w:val="both"/>
              <w:rPr>
                <w:rFonts w:ascii="Arial" w:eastAsia="Arial" w:hAnsi="Arial" w:cs="Arial"/>
                <w:sz w:val="22"/>
                <w:szCs w:val="22"/>
              </w:rPr>
            </w:pPr>
            <w:r>
              <w:rPr>
                <w:rFonts w:ascii="Arial" w:eastAsia="Arial" w:hAnsi="Arial" w:cs="Arial"/>
                <w:sz w:val="22"/>
                <w:szCs w:val="22"/>
              </w:rPr>
              <w:t>HNC Electrical and Electronic Engineering Project</w:t>
            </w: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2897" w:type="dxa"/>
          </w:tcPr>
          <w:p w:rsidR="00FC04D4" w:rsidRDefault="00841907">
            <w:pPr>
              <w:spacing w:before="120" w:after="120"/>
              <w:jc w:val="both"/>
              <w:rPr>
                <w:rFonts w:ascii="Arial" w:eastAsia="Arial" w:hAnsi="Arial" w:cs="Arial"/>
                <w:sz w:val="22"/>
                <w:szCs w:val="22"/>
              </w:rPr>
            </w:pPr>
            <w:r>
              <w:rPr>
                <w:rFonts w:ascii="Arial" w:eastAsia="Arial" w:hAnsi="Arial" w:cs="Arial"/>
                <w:sz w:val="22"/>
                <w:szCs w:val="22"/>
              </w:rPr>
              <w:t>SGEE4006</w:t>
            </w:r>
          </w:p>
        </w:tc>
        <w:tc>
          <w:tcPr>
            <w:tcW w:w="2835" w:type="dxa"/>
            <w:shd w:val="clear" w:color="auto" w:fill="D9D9D9"/>
          </w:tcPr>
          <w:p w:rsidR="00FC04D4" w:rsidRDefault="00841907">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2097" w:type="dxa"/>
          </w:tcPr>
          <w:p w:rsidR="00FC04D4" w:rsidRDefault="00841907">
            <w:pPr>
              <w:spacing w:before="120" w:after="120"/>
              <w:jc w:val="center"/>
              <w:rPr>
                <w:rFonts w:ascii="Arial" w:eastAsia="Arial" w:hAnsi="Arial" w:cs="Arial"/>
                <w:sz w:val="22"/>
                <w:szCs w:val="22"/>
              </w:rPr>
            </w:pPr>
            <w:r>
              <w:rPr>
                <w:rFonts w:ascii="Arial" w:eastAsia="Arial" w:hAnsi="Arial" w:cs="Arial"/>
                <w:sz w:val="22"/>
                <w:szCs w:val="22"/>
              </w:rPr>
              <w:t>75%</w:t>
            </w: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2897" w:type="dxa"/>
          </w:tcPr>
          <w:p w:rsidR="00FC04D4" w:rsidRDefault="00841907">
            <w:pPr>
              <w:spacing w:before="120" w:after="120"/>
              <w:jc w:val="both"/>
              <w:rPr>
                <w:rFonts w:ascii="Arial" w:eastAsia="Arial" w:hAnsi="Arial" w:cs="Arial"/>
                <w:sz w:val="22"/>
                <w:szCs w:val="22"/>
              </w:rPr>
            </w:pPr>
            <w:r>
              <w:rPr>
                <w:rFonts w:ascii="Arial" w:eastAsia="Arial" w:hAnsi="Arial" w:cs="Arial"/>
                <w:sz w:val="22"/>
                <w:szCs w:val="22"/>
              </w:rPr>
              <w:t>Robert Jenkins</w:t>
            </w:r>
          </w:p>
        </w:tc>
        <w:tc>
          <w:tcPr>
            <w:tcW w:w="2835" w:type="dxa"/>
            <w:shd w:val="clear" w:color="auto" w:fill="D9D9D9"/>
          </w:tcPr>
          <w:p w:rsidR="00FC04D4" w:rsidRDefault="00841907">
            <w:pPr>
              <w:spacing w:before="120" w:after="120"/>
              <w:rPr>
                <w:rFonts w:ascii="Arial" w:eastAsia="Arial" w:hAnsi="Arial" w:cs="Arial"/>
                <w:b/>
                <w:sz w:val="22"/>
                <w:szCs w:val="22"/>
              </w:rPr>
            </w:pPr>
            <w:r>
              <w:rPr>
                <w:rFonts w:ascii="Arial" w:eastAsia="Arial" w:hAnsi="Arial" w:cs="Arial"/>
                <w:b/>
                <w:sz w:val="22"/>
                <w:szCs w:val="22"/>
              </w:rPr>
              <w:t>Internal Verifier:</w:t>
            </w:r>
          </w:p>
        </w:tc>
        <w:tc>
          <w:tcPr>
            <w:tcW w:w="2097" w:type="dxa"/>
          </w:tcPr>
          <w:p w:rsidR="00FC04D4" w:rsidRDefault="00841907">
            <w:pPr>
              <w:spacing w:before="120" w:after="120"/>
              <w:jc w:val="center"/>
              <w:rPr>
                <w:rFonts w:ascii="Arial" w:eastAsia="Arial" w:hAnsi="Arial" w:cs="Arial"/>
                <w:sz w:val="22"/>
                <w:szCs w:val="22"/>
              </w:rPr>
            </w:pPr>
            <w:r>
              <w:rPr>
                <w:rFonts w:ascii="Arial" w:eastAsia="Arial" w:hAnsi="Arial" w:cs="Arial"/>
                <w:sz w:val="22"/>
                <w:szCs w:val="22"/>
              </w:rPr>
              <w:t>Mike Hall</w:t>
            </w: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2897" w:type="dxa"/>
          </w:tcPr>
          <w:p w:rsidR="00FC04D4" w:rsidRDefault="00841907">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Final Report and Log Book</w:t>
            </w:r>
          </w:p>
        </w:tc>
        <w:tc>
          <w:tcPr>
            <w:tcW w:w="2835" w:type="dxa"/>
            <w:shd w:val="clear" w:color="auto" w:fill="D9D9D9"/>
          </w:tcPr>
          <w:p w:rsidR="00FC04D4" w:rsidRDefault="00841907">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2097" w:type="dxa"/>
          </w:tcPr>
          <w:p w:rsidR="00FC04D4" w:rsidRDefault="00841907">
            <w:pPr>
              <w:spacing w:before="120" w:after="120"/>
              <w:jc w:val="center"/>
              <w:rPr>
                <w:rFonts w:ascii="Arial" w:eastAsia="Arial" w:hAnsi="Arial" w:cs="Arial"/>
                <w:sz w:val="22"/>
                <w:szCs w:val="22"/>
              </w:rPr>
            </w:pPr>
            <w:r>
              <w:rPr>
                <w:rFonts w:ascii="Arial" w:eastAsia="Arial" w:hAnsi="Arial" w:cs="Arial"/>
                <w:sz w:val="22"/>
                <w:szCs w:val="22"/>
              </w:rPr>
              <w:t>3750</w:t>
            </w: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tcPr>
          <w:p w:rsidR="00FC04D4" w:rsidRDefault="00FC04D4">
            <w:pPr>
              <w:spacing w:before="120" w:after="120"/>
              <w:jc w:val="both"/>
              <w:rPr>
                <w:rFonts w:ascii="Arial" w:eastAsia="Arial" w:hAnsi="Arial" w:cs="Arial"/>
                <w:sz w:val="22"/>
                <w:szCs w:val="22"/>
              </w:rPr>
            </w:pPr>
          </w:p>
        </w:tc>
        <w:tc>
          <w:tcPr>
            <w:tcW w:w="2835" w:type="dxa"/>
            <w:shd w:val="clear" w:color="auto" w:fill="D9D9D9"/>
          </w:tcPr>
          <w:p w:rsidR="00FC04D4" w:rsidRDefault="00841907">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097" w:type="dxa"/>
          </w:tcPr>
          <w:p w:rsidR="00FC04D4" w:rsidRDefault="00FC04D4">
            <w:pPr>
              <w:spacing w:before="120" w:after="120"/>
              <w:jc w:val="center"/>
              <w:rPr>
                <w:rFonts w:ascii="Arial" w:eastAsia="Arial" w:hAnsi="Arial" w:cs="Arial"/>
                <w:sz w:val="22"/>
                <w:szCs w:val="22"/>
              </w:rPr>
            </w:pPr>
          </w:p>
        </w:tc>
      </w:tr>
      <w:tr w:rsidR="00FC04D4">
        <w:tc>
          <w:tcPr>
            <w:tcW w:w="2093" w:type="dxa"/>
            <w:shd w:val="clear" w:color="auto" w:fill="D9D9D9"/>
          </w:tcPr>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rsidR="00FC04D4" w:rsidRDefault="00841907">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sz w:val="22"/>
                <w:szCs w:val="22"/>
              </w:rPr>
              <w:t>sions.)</w:t>
            </w:r>
          </w:p>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rsidR="00FC04D4" w:rsidRDefault="00841907">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w:t>
            </w:r>
            <w:r>
              <w:rPr>
                <w:rFonts w:ascii="Arial" w:eastAsia="Arial" w:hAnsi="Arial" w:cs="Arial"/>
                <w:sz w:val="22"/>
                <w:szCs w:val="22"/>
              </w:rPr>
              <w:t>nces Panel may approve a change to submission dates.</w:t>
            </w:r>
          </w:p>
        </w:tc>
      </w:tr>
      <w:tr w:rsidR="00FC04D4">
        <w:tc>
          <w:tcPr>
            <w:tcW w:w="2093" w:type="dxa"/>
            <w:shd w:val="clear" w:color="auto" w:fill="D9D9D9"/>
          </w:tcPr>
          <w:p w:rsidR="00FC04D4" w:rsidRDefault="00841907">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rsidR="00FC04D4" w:rsidRDefault="00841907">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Pr>
                <w:rFonts w:ascii="Arial" w:eastAsia="Arial" w:hAnsi="Arial" w:cs="Arial"/>
                <w:sz w:val="22"/>
                <w:szCs w:val="22"/>
              </w:rPr>
              <w:t xml:space="preserve">or quoted in order to complete this assessment.  </w:t>
            </w:r>
          </w:p>
        </w:tc>
      </w:tr>
    </w:tbl>
    <w:p w:rsidR="00FC04D4" w:rsidRDefault="00FC04D4">
      <w:pPr>
        <w:rPr>
          <w:rFonts w:ascii="Arial" w:eastAsia="Arial" w:hAnsi="Arial" w:cs="Arial"/>
          <w:sz w:val="32"/>
          <w:szCs w:val="32"/>
        </w:rPr>
      </w:pPr>
    </w:p>
    <w:tbl>
      <w:tblPr>
        <w:tblStyle w:val="ac"/>
        <w:tblW w:w="995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51"/>
      </w:tblGrid>
      <w:tr w:rsidR="00FC04D4">
        <w:tc>
          <w:tcPr>
            <w:tcW w:w="9951" w:type="dxa"/>
            <w:shd w:val="clear" w:color="auto" w:fill="E6E6E6"/>
          </w:tcPr>
          <w:p w:rsidR="00FC04D4" w:rsidRDefault="00841907">
            <w:pPr>
              <w:rPr>
                <w:rFonts w:ascii="Arial" w:eastAsia="Arial" w:hAnsi="Arial" w:cs="Arial"/>
                <w:b/>
                <w:sz w:val="22"/>
                <w:szCs w:val="22"/>
              </w:rPr>
            </w:pPr>
            <w:r>
              <w:rPr>
                <w:rFonts w:ascii="Arial" w:eastAsia="Arial" w:hAnsi="Arial" w:cs="Arial"/>
                <w:b/>
                <w:sz w:val="22"/>
                <w:szCs w:val="22"/>
              </w:rPr>
              <w:t xml:space="preserve">Module Learning Outcomes </w:t>
            </w:r>
          </w:p>
          <w:p w:rsidR="00FC04D4" w:rsidRDefault="00841907">
            <w:pPr>
              <w:rPr>
                <w:rFonts w:ascii="Arial" w:eastAsia="Arial" w:hAnsi="Arial" w:cs="Arial"/>
                <w:sz w:val="22"/>
                <w:szCs w:val="22"/>
              </w:rPr>
            </w:pPr>
            <w:r>
              <w:rPr>
                <w:rFonts w:ascii="Arial" w:eastAsia="Arial" w:hAnsi="Arial" w:cs="Arial"/>
                <w:b/>
                <w:sz w:val="22"/>
                <w:szCs w:val="22"/>
              </w:rPr>
              <w:t>(from module syllabus)</w:t>
            </w:r>
          </w:p>
        </w:tc>
      </w:tr>
      <w:tr w:rsidR="00FC04D4">
        <w:tc>
          <w:tcPr>
            <w:tcW w:w="9951" w:type="dxa"/>
          </w:tcPr>
          <w:p w:rsidR="00FC04D4" w:rsidRDefault="00FC04D4">
            <w:pPr>
              <w:rPr>
                <w:rFonts w:ascii="Arial" w:eastAsia="Arial" w:hAnsi="Arial" w:cs="Arial"/>
                <w:sz w:val="22"/>
                <w:szCs w:val="22"/>
              </w:rPr>
            </w:pPr>
          </w:p>
          <w:p w:rsidR="00FC04D4" w:rsidRDefault="00841907">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Define an engineering problem, research and select a solution, plan and organise its implementation within time and budgetary constraints with consideration of environmental and sustainability constraints, ethical, health and safety, security and risk issu</w:t>
            </w:r>
            <w:r>
              <w:rPr>
                <w:rFonts w:ascii="Arial" w:eastAsia="Arial" w:hAnsi="Arial" w:cs="Arial"/>
                <w:color w:val="000000"/>
              </w:rPr>
              <w:t>es, and standards and codes of practice.</w:t>
            </w:r>
          </w:p>
          <w:p w:rsidR="00FC04D4" w:rsidRDefault="00841907">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Implement, with limited supervision, a project design solution ensuring its fitness for purpose including operation, maintenance and reliability, managing the design process including costs evaluating the outcome in</w:t>
            </w:r>
            <w:r>
              <w:rPr>
                <w:rFonts w:ascii="Arial" w:eastAsia="Arial" w:hAnsi="Arial" w:cs="Arial"/>
                <w:color w:val="000000"/>
              </w:rPr>
              <w:t xml:space="preserve"> comparison with the specification.</w:t>
            </w:r>
          </w:p>
          <w:p w:rsidR="00FC04D4" w:rsidRDefault="00841907">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Communicate the project aims, design solution and plans, and to write a formal report evaluating the project outcomes.</w:t>
            </w:r>
          </w:p>
          <w:p w:rsidR="00FC04D4" w:rsidRDefault="00FC04D4">
            <w:pPr>
              <w:ind w:left="483" w:hanging="284"/>
              <w:rPr>
                <w:rFonts w:ascii="Arial" w:eastAsia="Arial" w:hAnsi="Arial" w:cs="Arial"/>
                <w:sz w:val="22"/>
                <w:szCs w:val="22"/>
              </w:rPr>
            </w:pPr>
          </w:p>
          <w:p w:rsidR="00FC04D4" w:rsidRDefault="00FC04D4">
            <w:pPr>
              <w:rPr>
                <w:rFonts w:ascii="Arial" w:eastAsia="Arial" w:hAnsi="Arial" w:cs="Arial"/>
                <w:sz w:val="22"/>
                <w:szCs w:val="22"/>
              </w:rPr>
            </w:pPr>
          </w:p>
        </w:tc>
      </w:tr>
    </w:tbl>
    <w:p w:rsidR="00FC04D4" w:rsidRDefault="00FC04D4">
      <w:pPr>
        <w:rPr>
          <w:rFonts w:ascii="Arial" w:eastAsia="Arial" w:hAnsi="Arial" w:cs="Arial"/>
          <w:b/>
        </w:rPr>
      </w:pPr>
    </w:p>
    <w:p w:rsidR="00FC04D4" w:rsidRDefault="00FC04D4">
      <w:pPr>
        <w:rPr>
          <w:rFonts w:ascii="Arial" w:eastAsia="Arial" w:hAnsi="Arial" w:cs="Arial"/>
          <w:b/>
        </w:rPr>
      </w:pPr>
    </w:p>
    <w:p w:rsidR="00FC04D4" w:rsidRDefault="00FC04D4">
      <w:pPr>
        <w:rPr>
          <w:rFonts w:ascii="Arial" w:eastAsia="Arial" w:hAnsi="Arial" w:cs="Arial"/>
          <w:b/>
        </w:rPr>
      </w:pPr>
    </w:p>
    <w:tbl>
      <w:tblPr>
        <w:tblStyle w:val="ad"/>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FC04D4">
        <w:tc>
          <w:tcPr>
            <w:tcW w:w="9781" w:type="dxa"/>
            <w:shd w:val="clear" w:color="auto" w:fill="C0C0C0"/>
          </w:tcPr>
          <w:p w:rsidR="00FC04D4" w:rsidRDefault="00841907">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rsidR="00FC04D4" w:rsidRDefault="00FC04D4">
      <w:pPr>
        <w:jc w:val="both"/>
        <w:rPr>
          <w:rFonts w:ascii="Arial" w:eastAsia="Arial" w:hAnsi="Arial" w:cs="Arial"/>
          <w:sz w:val="22"/>
          <w:szCs w:val="22"/>
        </w:rPr>
      </w:pPr>
    </w:p>
    <w:p w:rsidR="00FC04D4" w:rsidRDefault="00841907">
      <w:pPr>
        <w:spacing w:line="276" w:lineRule="auto"/>
        <w:jc w:val="both"/>
        <w:rPr>
          <w:rFonts w:ascii="Arial" w:eastAsia="Arial" w:hAnsi="Arial" w:cs="Arial"/>
          <w:b/>
          <w:sz w:val="28"/>
          <w:szCs w:val="28"/>
        </w:rPr>
      </w:pPr>
      <w:r>
        <w:rPr>
          <w:rFonts w:ascii="Arial" w:eastAsia="Arial" w:hAnsi="Arial" w:cs="Arial"/>
          <w:b/>
          <w:sz w:val="28"/>
          <w:szCs w:val="28"/>
        </w:rPr>
        <w:t>Aims and Objectives</w:t>
      </w:r>
    </w:p>
    <w:p w:rsidR="00FC04D4" w:rsidRDefault="00841907">
      <w:pPr>
        <w:pBdr>
          <w:top w:val="nil"/>
          <w:left w:val="nil"/>
          <w:bottom w:val="nil"/>
          <w:right w:val="nil"/>
          <w:between w:val="nil"/>
        </w:pBdr>
        <w:spacing w:before="240"/>
        <w:ind w:left="720"/>
        <w:jc w:val="both"/>
        <w:rPr>
          <w:rFonts w:ascii="Arial" w:eastAsia="Arial" w:hAnsi="Arial" w:cs="Arial"/>
          <w:color w:val="000000"/>
          <w:sz w:val="22"/>
          <w:szCs w:val="22"/>
        </w:rPr>
      </w:pPr>
      <w:r>
        <w:rPr>
          <w:rFonts w:ascii="Arial" w:eastAsia="Arial" w:hAnsi="Arial" w:cs="Arial"/>
          <w:color w:val="000000"/>
          <w:sz w:val="22"/>
          <w:szCs w:val="22"/>
        </w:rPr>
        <w:t>To provide you with the experience of carrying out a practical investigation, demonstrating planning, organisation and practical skills, working within health and safety guidelines and other constraints and communicating their work effectively.</w:t>
      </w:r>
    </w:p>
    <w:p w:rsidR="00FC04D4" w:rsidRDefault="00FC04D4">
      <w:pPr>
        <w:spacing w:line="276" w:lineRule="auto"/>
        <w:ind w:right="248"/>
        <w:jc w:val="both"/>
        <w:rPr>
          <w:rFonts w:ascii="Arial" w:eastAsia="Arial" w:hAnsi="Arial" w:cs="Arial"/>
          <w:sz w:val="22"/>
          <w:szCs w:val="22"/>
        </w:rPr>
      </w:pPr>
    </w:p>
    <w:p w:rsidR="00FC04D4" w:rsidRDefault="008419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Define an </w:t>
      </w:r>
      <w:r>
        <w:rPr>
          <w:rFonts w:ascii="Arial" w:eastAsia="Arial" w:hAnsi="Arial" w:cs="Arial"/>
          <w:color w:val="000000"/>
          <w:sz w:val="22"/>
          <w:szCs w:val="22"/>
        </w:rPr>
        <w:t xml:space="preserve">engineering problem, research and select a solution, plan and organise its implementation   within time and budgetary constraints with consideration of environmental and sustainability constraints, ethical, health and safety, security and risk issues, and </w:t>
      </w:r>
      <w:r>
        <w:rPr>
          <w:rFonts w:ascii="Arial" w:eastAsia="Arial" w:hAnsi="Arial" w:cs="Arial"/>
          <w:color w:val="000000"/>
          <w:sz w:val="22"/>
          <w:szCs w:val="22"/>
        </w:rPr>
        <w:t>standards and codes of practice.</w:t>
      </w:r>
    </w:p>
    <w:p w:rsidR="00FC04D4" w:rsidRDefault="00FC04D4">
      <w:pPr>
        <w:pBdr>
          <w:top w:val="nil"/>
          <w:left w:val="nil"/>
          <w:bottom w:val="nil"/>
          <w:right w:val="nil"/>
          <w:between w:val="nil"/>
        </w:pBdr>
        <w:ind w:left="720"/>
        <w:jc w:val="both"/>
        <w:rPr>
          <w:rFonts w:ascii="Arial" w:eastAsia="Arial" w:hAnsi="Arial" w:cs="Arial"/>
          <w:color w:val="000000"/>
          <w:sz w:val="22"/>
          <w:szCs w:val="22"/>
        </w:rPr>
      </w:pPr>
    </w:p>
    <w:p w:rsidR="00FC04D4" w:rsidRDefault="008419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Implement, with limited supervision, a project design solution ensuring its fitness for purpose including operation, maintenance and reliability, managing the design process including costs evaluating the outcome in comparison with the specification.</w:t>
      </w:r>
    </w:p>
    <w:p w:rsidR="00FC04D4" w:rsidRDefault="00FC04D4">
      <w:pPr>
        <w:pBdr>
          <w:top w:val="nil"/>
          <w:left w:val="nil"/>
          <w:bottom w:val="nil"/>
          <w:right w:val="nil"/>
          <w:between w:val="nil"/>
        </w:pBdr>
        <w:ind w:left="720"/>
        <w:jc w:val="both"/>
        <w:rPr>
          <w:rFonts w:ascii="Arial" w:eastAsia="Arial" w:hAnsi="Arial" w:cs="Arial"/>
          <w:color w:val="000000"/>
          <w:sz w:val="22"/>
          <w:szCs w:val="22"/>
        </w:rPr>
      </w:pPr>
    </w:p>
    <w:p w:rsidR="00FC04D4" w:rsidRDefault="008419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Comm</w:t>
      </w:r>
      <w:r>
        <w:rPr>
          <w:rFonts w:ascii="Arial" w:eastAsia="Arial" w:hAnsi="Arial" w:cs="Arial"/>
          <w:color w:val="000000"/>
          <w:sz w:val="22"/>
          <w:szCs w:val="22"/>
        </w:rPr>
        <w:t>unicate the project aims, design solutions and plans, and write a formal report evaluating the project outcomes.</w:t>
      </w:r>
    </w:p>
    <w:p w:rsidR="00FC04D4" w:rsidRDefault="00FC04D4">
      <w:pPr>
        <w:spacing w:line="276" w:lineRule="auto"/>
        <w:ind w:left="567" w:right="248" w:hanging="567"/>
        <w:jc w:val="both"/>
        <w:rPr>
          <w:rFonts w:ascii="Arial" w:eastAsia="Arial" w:hAnsi="Arial" w:cs="Arial"/>
          <w:sz w:val="22"/>
          <w:szCs w:val="22"/>
        </w:rPr>
      </w:pPr>
    </w:p>
    <w:p w:rsidR="00FC04D4" w:rsidRDefault="00841907">
      <w:pPr>
        <w:spacing w:line="276" w:lineRule="auto"/>
        <w:jc w:val="both"/>
        <w:rPr>
          <w:rFonts w:ascii="Arial" w:eastAsia="Arial" w:hAnsi="Arial" w:cs="Arial"/>
          <w:b/>
          <w:sz w:val="28"/>
          <w:szCs w:val="28"/>
        </w:rPr>
      </w:pPr>
      <w:r>
        <w:rPr>
          <w:rFonts w:ascii="Arial" w:eastAsia="Arial" w:hAnsi="Arial" w:cs="Arial"/>
          <w:b/>
          <w:sz w:val="28"/>
          <w:szCs w:val="28"/>
        </w:rPr>
        <w:t>Assignment Tasks</w:t>
      </w:r>
    </w:p>
    <w:p w:rsidR="00FC04D4" w:rsidRDefault="00FC04D4">
      <w:pPr>
        <w:spacing w:line="276" w:lineRule="auto"/>
        <w:rPr>
          <w:rFonts w:ascii="Arial" w:eastAsia="Arial" w:hAnsi="Arial" w:cs="Arial"/>
          <w:sz w:val="22"/>
          <w:szCs w:val="22"/>
        </w:rPr>
      </w:pPr>
    </w:p>
    <w:p w:rsidR="00FC04D4" w:rsidRDefault="00841907">
      <w:pPr>
        <w:spacing w:line="276" w:lineRule="auto"/>
        <w:rPr>
          <w:rFonts w:ascii="Arial" w:eastAsia="Arial" w:hAnsi="Arial" w:cs="Arial"/>
          <w:b/>
          <w:sz w:val="24"/>
          <w:szCs w:val="24"/>
        </w:rPr>
      </w:pPr>
      <w:r>
        <w:rPr>
          <w:rFonts w:ascii="Arial" w:eastAsia="Arial" w:hAnsi="Arial" w:cs="Arial"/>
          <w:b/>
          <w:sz w:val="24"/>
          <w:szCs w:val="24"/>
        </w:rPr>
        <w:t xml:space="preserve">Task 1 – Full report </w:t>
      </w:r>
    </w:p>
    <w:p w:rsidR="00FC04D4" w:rsidRDefault="00841907">
      <w:pPr>
        <w:spacing w:line="276" w:lineRule="auto"/>
        <w:rPr>
          <w:rFonts w:ascii="Arial" w:eastAsia="Arial" w:hAnsi="Arial" w:cs="Arial"/>
          <w:sz w:val="22"/>
          <w:szCs w:val="22"/>
        </w:rPr>
      </w:pPr>
      <w:r>
        <w:rPr>
          <w:rFonts w:ascii="Arial" w:eastAsia="Arial" w:hAnsi="Arial" w:cs="Arial"/>
          <w:sz w:val="22"/>
          <w:szCs w:val="22"/>
        </w:rPr>
        <w:t xml:space="preserve"> </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 xml:space="preserve">A report must be written based on sections 1 to 10 below. The actual structure of the report is provided on the next page. Keep an overall word count and limit it to 3750 words. A log-book must be compiled for the duration of the project. </w:t>
      </w:r>
    </w:p>
    <w:p w:rsidR="00FC04D4" w:rsidRDefault="00FC04D4">
      <w:pPr>
        <w:spacing w:line="276" w:lineRule="auto"/>
        <w:rPr>
          <w:rFonts w:ascii="Arial" w:eastAsia="Arial" w:hAnsi="Arial" w:cs="Arial"/>
          <w:sz w:val="22"/>
          <w:szCs w:val="22"/>
        </w:rPr>
      </w:pPr>
    </w:p>
    <w:p w:rsidR="00FC04D4" w:rsidRDefault="00841907">
      <w:pPr>
        <w:spacing w:line="276" w:lineRule="auto"/>
        <w:rPr>
          <w:rFonts w:ascii="Arial" w:eastAsia="Arial" w:hAnsi="Arial" w:cs="Arial"/>
          <w:b/>
          <w:sz w:val="22"/>
          <w:szCs w:val="22"/>
        </w:rPr>
      </w:pPr>
      <w:r>
        <w:rPr>
          <w:rFonts w:ascii="Arial" w:eastAsia="Arial" w:hAnsi="Arial" w:cs="Arial"/>
          <w:b/>
          <w:sz w:val="22"/>
          <w:szCs w:val="22"/>
        </w:rPr>
        <w:t xml:space="preserve">          1 - I</w:t>
      </w:r>
      <w:r>
        <w:rPr>
          <w:rFonts w:ascii="Arial" w:eastAsia="Arial" w:hAnsi="Arial" w:cs="Arial"/>
          <w:b/>
          <w:sz w:val="22"/>
          <w:szCs w:val="22"/>
        </w:rPr>
        <w:t>ntroduction and Background Research</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 xml:space="preserve">Write an introduction to the project for the reader to understand its context. Explain the reason for the project and describe the problem to be solved. Provide clear evidence of background reading and research into all </w:t>
      </w:r>
      <w:r>
        <w:rPr>
          <w:rFonts w:ascii="Arial" w:eastAsia="Arial" w:hAnsi="Arial" w:cs="Arial"/>
          <w:color w:val="000000"/>
          <w:sz w:val="22"/>
          <w:szCs w:val="22"/>
        </w:rPr>
        <w:t xml:space="preserve">aspects of the project. Use Harvard referencing for all sources cited. Any material directly taken must be included in double quotation marks and referenced. All material written in your own words but based on other sources must also be referenced. </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841907">
      <w:pPr>
        <w:pBdr>
          <w:top w:val="nil"/>
          <w:left w:val="nil"/>
          <w:bottom w:val="nil"/>
          <w:right w:val="nil"/>
          <w:between w:val="nil"/>
        </w:pBdr>
        <w:ind w:right="531"/>
        <w:jc w:val="both"/>
        <w:rPr>
          <w:rFonts w:ascii="Arial" w:eastAsia="Arial" w:hAnsi="Arial" w:cs="Arial"/>
          <w:b/>
          <w:color w:val="000000"/>
          <w:sz w:val="22"/>
          <w:szCs w:val="22"/>
        </w:rPr>
      </w:pPr>
      <w:r>
        <w:rPr>
          <w:rFonts w:ascii="Arial" w:eastAsia="Arial" w:hAnsi="Arial" w:cs="Arial"/>
          <w:b/>
          <w:color w:val="000000"/>
          <w:sz w:val="22"/>
          <w:szCs w:val="22"/>
        </w:rPr>
        <w:t xml:space="preserve">        2 – Specification </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 xml:space="preserve">Write a clear description of the project specification giving a detailed list of all the project outcomes i.e. what it must achieve. Include time and budgetary constraints. Explain the customer or user needs, expected operation, </w:t>
      </w:r>
      <w:r>
        <w:rPr>
          <w:rFonts w:ascii="Arial" w:eastAsia="Arial" w:hAnsi="Arial" w:cs="Arial"/>
          <w:color w:val="000000"/>
          <w:sz w:val="22"/>
          <w:szCs w:val="22"/>
        </w:rPr>
        <w:t>maintenance and reliability requirements with due consideration of health and safety risks, environmental protection and sustainability issues.</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841907">
      <w:pPr>
        <w:spacing w:line="276" w:lineRule="auto"/>
        <w:rPr>
          <w:rFonts w:ascii="Arial" w:eastAsia="Arial" w:hAnsi="Arial" w:cs="Arial"/>
          <w:b/>
          <w:sz w:val="22"/>
          <w:szCs w:val="22"/>
        </w:rPr>
      </w:pPr>
      <w:r>
        <w:rPr>
          <w:rFonts w:ascii="Arial" w:eastAsia="Arial" w:hAnsi="Arial" w:cs="Arial"/>
          <w:b/>
          <w:sz w:val="22"/>
          <w:szCs w:val="22"/>
        </w:rPr>
        <w:t xml:space="preserve">        3 – Planning</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Provide a detailed Gantt chart showing the timing of the project from beginning to end, th</w:t>
      </w:r>
      <w:r>
        <w:rPr>
          <w:rFonts w:ascii="Arial" w:eastAsia="Arial" w:hAnsi="Arial" w:cs="Arial"/>
          <w:color w:val="000000"/>
          <w:sz w:val="22"/>
          <w:szCs w:val="22"/>
        </w:rPr>
        <w:t>at includes expected and actual times running in parallel so that comparisons can be made of the effectiveness of the plan.  A testing plan must also be provided that lists all the requirements of the specification and expected outcomes. Explain your plans</w:t>
      </w:r>
      <w:r>
        <w:rPr>
          <w:rFonts w:ascii="Arial" w:eastAsia="Arial" w:hAnsi="Arial" w:cs="Arial"/>
          <w:color w:val="000000"/>
          <w:sz w:val="22"/>
          <w:szCs w:val="22"/>
        </w:rPr>
        <w:t xml:space="preserve"> and refer to the Gantt chart and testing table by figure number.</w:t>
      </w:r>
    </w:p>
    <w:p w:rsidR="00FC04D4" w:rsidRDefault="00FC04D4">
      <w:pPr>
        <w:spacing w:line="276" w:lineRule="auto"/>
        <w:rPr>
          <w:rFonts w:ascii="Arial" w:eastAsia="Arial" w:hAnsi="Arial" w:cs="Arial"/>
          <w:b/>
          <w:sz w:val="22"/>
          <w:szCs w:val="22"/>
        </w:rPr>
      </w:pPr>
    </w:p>
    <w:p w:rsidR="00FC04D4" w:rsidRDefault="00841907">
      <w:pPr>
        <w:spacing w:line="276" w:lineRule="auto"/>
        <w:rPr>
          <w:rFonts w:ascii="Arial" w:eastAsia="Arial" w:hAnsi="Arial" w:cs="Arial"/>
          <w:b/>
          <w:sz w:val="22"/>
          <w:szCs w:val="22"/>
        </w:rPr>
      </w:pPr>
      <w:r>
        <w:rPr>
          <w:rFonts w:ascii="Arial" w:eastAsia="Arial" w:hAnsi="Arial" w:cs="Arial"/>
          <w:sz w:val="22"/>
          <w:szCs w:val="22"/>
        </w:rPr>
        <w:t xml:space="preserve">        </w:t>
      </w:r>
      <w:r>
        <w:rPr>
          <w:rFonts w:ascii="Arial" w:eastAsia="Arial" w:hAnsi="Arial" w:cs="Arial"/>
          <w:b/>
          <w:sz w:val="22"/>
          <w:szCs w:val="22"/>
        </w:rPr>
        <w:t>4 – Solutions Considered</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Provide an outline of each of the solutions considered (there should be at least two, preferably three) while seeking to solve the problem set out in the sp</w:t>
      </w:r>
      <w:r>
        <w:rPr>
          <w:rFonts w:ascii="Arial" w:eastAsia="Arial" w:hAnsi="Arial" w:cs="Arial"/>
          <w:color w:val="000000"/>
          <w:sz w:val="22"/>
          <w:szCs w:val="22"/>
        </w:rPr>
        <w:t xml:space="preserve">ecification. Note that each solution should be able to meet the specification requirements. Analyse and evaluate each method in terms of cost, efficiency, reliability etc., and justify the choice of your final solutions. </w:t>
      </w:r>
    </w:p>
    <w:p w:rsidR="00FC04D4" w:rsidRDefault="00FC04D4">
      <w:pPr>
        <w:spacing w:line="276" w:lineRule="auto"/>
        <w:rPr>
          <w:rFonts w:ascii="Arial" w:eastAsia="Arial" w:hAnsi="Arial" w:cs="Arial"/>
          <w:b/>
          <w:sz w:val="22"/>
          <w:szCs w:val="22"/>
        </w:rPr>
      </w:pPr>
    </w:p>
    <w:p w:rsidR="00FC04D4" w:rsidRDefault="00841907">
      <w:pPr>
        <w:spacing w:line="276" w:lineRule="auto"/>
        <w:rPr>
          <w:rFonts w:ascii="Arial" w:eastAsia="Arial" w:hAnsi="Arial" w:cs="Arial"/>
          <w:b/>
          <w:sz w:val="22"/>
          <w:szCs w:val="22"/>
        </w:rPr>
      </w:pPr>
      <w:r>
        <w:rPr>
          <w:rFonts w:ascii="Arial" w:eastAsia="Arial" w:hAnsi="Arial" w:cs="Arial"/>
          <w:b/>
          <w:sz w:val="22"/>
          <w:szCs w:val="22"/>
        </w:rPr>
        <w:t xml:space="preserve">         5 - Final Solution and I</w:t>
      </w:r>
      <w:r>
        <w:rPr>
          <w:rFonts w:ascii="Arial" w:eastAsia="Arial" w:hAnsi="Arial" w:cs="Arial"/>
          <w:b/>
          <w:sz w:val="22"/>
          <w:szCs w:val="22"/>
        </w:rPr>
        <w:t>mplementation</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 xml:space="preserve">Provide a full explanation of the final project solution including detailed designs and costs. Note that the developmental stages and prototypes will be found in the log book. Photographic </w:t>
      </w:r>
      <w:r>
        <w:rPr>
          <w:rFonts w:ascii="Arial" w:eastAsia="Arial" w:hAnsi="Arial" w:cs="Arial"/>
          <w:color w:val="000000"/>
          <w:sz w:val="22"/>
          <w:szCs w:val="22"/>
        </w:rPr>
        <w:lastRenderedPageBreak/>
        <w:t>evidence must also be provided of the final construct</w:t>
      </w:r>
      <w:r>
        <w:rPr>
          <w:rFonts w:ascii="Arial" w:eastAsia="Arial" w:hAnsi="Arial" w:cs="Arial"/>
          <w:color w:val="000000"/>
          <w:sz w:val="22"/>
          <w:szCs w:val="22"/>
        </w:rPr>
        <w:t>ed system or product and installation if appropriate. Explain the operation and maintenance requirements and the steps taken to ensure environmental protection and sustainability.</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841907">
      <w:pPr>
        <w:pBdr>
          <w:top w:val="nil"/>
          <w:left w:val="nil"/>
          <w:bottom w:val="nil"/>
          <w:right w:val="nil"/>
          <w:between w:val="nil"/>
        </w:pBdr>
        <w:ind w:right="531"/>
        <w:jc w:val="both"/>
        <w:rPr>
          <w:rFonts w:ascii="Arial" w:eastAsia="Arial" w:hAnsi="Arial" w:cs="Arial"/>
          <w:b/>
          <w:color w:val="000000"/>
          <w:sz w:val="22"/>
          <w:szCs w:val="22"/>
        </w:rPr>
      </w:pPr>
      <w:r>
        <w:rPr>
          <w:rFonts w:ascii="Arial" w:eastAsia="Arial" w:hAnsi="Arial" w:cs="Arial"/>
          <w:b/>
          <w:color w:val="000000"/>
          <w:sz w:val="22"/>
          <w:szCs w:val="22"/>
        </w:rPr>
        <w:t xml:space="preserve">         6 - Testing and Results</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The testing plan from task 3 must be revisited with the inclusion of test results and must be supported by photos, data tables, graphs or any other appropriate evidence. This task will form the basis of the next task and must be detailed enough to allow th</w:t>
      </w:r>
      <w:r>
        <w:rPr>
          <w:rFonts w:ascii="Arial" w:eastAsia="Arial" w:hAnsi="Arial" w:cs="Arial"/>
          <w:color w:val="000000"/>
          <w:sz w:val="22"/>
          <w:szCs w:val="22"/>
        </w:rPr>
        <w:t>e project outcomes to be assessed.</w:t>
      </w:r>
    </w:p>
    <w:p w:rsidR="00FC04D4" w:rsidRDefault="00FC04D4">
      <w:pPr>
        <w:pBdr>
          <w:top w:val="nil"/>
          <w:left w:val="nil"/>
          <w:bottom w:val="nil"/>
          <w:right w:val="nil"/>
          <w:between w:val="nil"/>
        </w:pBdr>
        <w:ind w:right="531"/>
        <w:jc w:val="both"/>
        <w:rPr>
          <w:rFonts w:ascii="Arial" w:eastAsia="Arial" w:hAnsi="Arial" w:cs="Arial"/>
          <w:color w:val="000000"/>
          <w:sz w:val="22"/>
          <w:szCs w:val="22"/>
        </w:rPr>
      </w:pPr>
    </w:p>
    <w:p w:rsidR="00FC04D4" w:rsidRDefault="00841907">
      <w:pPr>
        <w:spacing w:line="276" w:lineRule="auto"/>
        <w:rPr>
          <w:rFonts w:ascii="Arial" w:eastAsia="Arial" w:hAnsi="Arial" w:cs="Arial"/>
          <w:b/>
          <w:sz w:val="22"/>
          <w:szCs w:val="22"/>
        </w:rPr>
      </w:pPr>
      <w:r>
        <w:rPr>
          <w:rFonts w:ascii="Arial" w:eastAsia="Arial" w:hAnsi="Arial" w:cs="Arial"/>
          <w:b/>
          <w:sz w:val="22"/>
          <w:szCs w:val="22"/>
        </w:rPr>
        <w:t xml:space="preserve">         7 - Discussion, Conclusions and Recommendations</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Discuss the project test results in relation to all parts of the specification laid out in task 3. Make relevant conclusions as to whether the project outcomes hav</w:t>
      </w:r>
      <w:r>
        <w:rPr>
          <w:rFonts w:ascii="Arial" w:eastAsia="Arial" w:hAnsi="Arial" w:cs="Arial"/>
          <w:color w:val="000000"/>
          <w:sz w:val="22"/>
          <w:szCs w:val="22"/>
        </w:rPr>
        <w:t xml:space="preserve">e been met and comment on the overall success level of the project. Include your considerations of whether the project’s overall outcome makes it ‘fit for purpose’ (operation, maintenance and reliability). Consider whether the project has met the time and </w:t>
      </w:r>
      <w:r>
        <w:rPr>
          <w:rFonts w:ascii="Arial" w:eastAsia="Arial" w:hAnsi="Arial" w:cs="Arial"/>
          <w:color w:val="000000"/>
          <w:sz w:val="22"/>
          <w:szCs w:val="22"/>
        </w:rPr>
        <w:t>budgetary constraints and if it has been successful with regards to environmental protection and requirements of sustainability. Explain how you have demonstrated high levels of professional and ethical conduct throughout the project.</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841907">
      <w:pPr>
        <w:pBdr>
          <w:top w:val="nil"/>
          <w:left w:val="nil"/>
          <w:bottom w:val="nil"/>
          <w:right w:val="nil"/>
          <w:between w:val="nil"/>
        </w:pBdr>
        <w:ind w:right="531"/>
        <w:jc w:val="both"/>
        <w:rPr>
          <w:rFonts w:ascii="Arial" w:eastAsia="Arial" w:hAnsi="Arial" w:cs="Arial"/>
          <w:b/>
          <w:color w:val="000000"/>
          <w:sz w:val="22"/>
          <w:szCs w:val="22"/>
        </w:rPr>
      </w:pPr>
      <w:r>
        <w:rPr>
          <w:rFonts w:ascii="Arial" w:eastAsia="Arial" w:hAnsi="Arial" w:cs="Arial"/>
          <w:b/>
          <w:color w:val="000000"/>
          <w:sz w:val="22"/>
          <w:szCs w:val="22"/>
        </w:rPr>
        <w:t xml:space="preserve">         8 – Referen</w:t>
      </w:r>
      <w:r>
        <w:rPr>
          <w:rFonts w:ascii="Arial" w:eastAsia="Arial" w:hAnsi="Arial" w:cs="Arial"/>
          <w:b/>
          <w:color w:val="000000"/>
          <w:sz w:val="22"/>
          <w:szCs w:val="22"/>
        </w:rPr>
        <w:t>ce list and Bibliography</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Use the Harvard method to list all sources cited in the report. For each entry there must be one or more references in the main body of the report. Failure to do this is considered to be plagiarism. Provide a list of sources read b</w:t>
      </w:r>
      <w:r>
        <w:rPr>
          <w:rFonts w:ascii="Arial" w:eastAsia="Arial" w:hAnsi="Arial" w:cs="Arial"/>
          <w:color w:val="000000"/>
          <w:sz w:val="22"/>
          <w:szCs w:val="22"/>
        </w:rPr>
        <w:t>ut not quoted or reference and place in the bibliography list using the Harvard method.</w:t>
      </w:r>
      <w:r>
        <w:rPr>
          <w:rFonts w:ascii="Arial" w:eastAsia="Arial" w:hAnsi="Arial" w:cs="Arial"/>
          <w:color w:val="000000"/>
          <w:sz w:val="22"/>
          <w:szCs w:val="22"/>
        </w:rPr>
        <w:br/>
      </w:r>
    </w:p>
    <w:p w:rsidR="00FC04D4" w:rsidRDefault="00841907">
      <w:pPr>
        <w:pBdr>
          <w:top w:val="nil"/>
          <w:left w:val="nil"/>
          <w:bottom w:val="nil"/>
          <w:right w:val="nil"/>
          <w:between w:val="nil"/>
        </w:pBdr>
        <w:ind w:right="531"/>
        <w:jc w:val="both"/>
        <w:rPr>
          <w:rFonts w:ascii="Arial" w:eastAsia="Arial" w:hAnsi="Arial" w:cs="Arial"/>
          <w:b/>
          <w:color w:val="000000"/>
          <w:sz w:val="22"/>
          <w:szCs w:val="22"/>
        </w:rPr>
      </w:pPr>
      <w:r>
        <w:rPr>
          <w:rFonts w:ascii="Arial" w:eastAsia="Arial" w:hAnsi="Arial" w:cs="Arial"/>
          <w:b/>
          <w:color w:val="000000"/>
          <w:sz w:val="22"/>
          <w:szCs w:val="22"/>
        </w:rPr>
        <w:t xml:space="preserve">          9 – Appendix</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Include in this section of the report material such as schematic drawings, program printouts, photographs of construction and testing evidence a</w:t>
      </w:r>
      <w:r>
        <w:rPr>
          <w:rFonts w:ascii="Arial" w:eastAsia="Arial" w:hAnsi="Arial" w:cs="Arial"/>
          <w:color w:val="000000"/>
          <w:sz w:val="22"/>
          <w:szCs w:val="22"/>
        </w:rPr>
        <w:t>nd any relevant datasheet pages.</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FC04D4">
      <w:pPr>
        <w:pBdr>
          <w:top w:val="nil"/>
          <w:left w:val="nil"/>
          <w:bottom w:val="nil"/>
          <w:right w:val="nil"/>
          <w:between w:val="nil"/>
        </w:pBdr>
        <w:ind w:right="531"/>
        <w:jc w:val="both"/>
        <w:rPr>
          <w:rFonts w:ascii="Arial" w:eastAsia="Arial" w:hAnsi="Arial" w:cs="Arial"/>
          <w:color w:val="000000"/>
          <w:sz w:val="22"/>
          <w:szCs w:val="22"/>
        </w:rPr>
      </w:pPr>
    </w:p>
    <w:p w:rsidR="00FC04D4" w:rsidRDefault="00841907">
      <w:pPr>
        <w:pBdr>
          <w:top w:val="nil"/>
          <w:left w:val="nil"/>
          <w:bottom w:val="nil"/>
          <w:right w:val="nil"/>
          <w:between w:val="nil"/>
        </w:pBdr>
        <w:ind w:right="531"/>
        <w:jc w:val="both"/>
        <w:rPr>
          <w:rFonts w:ascii="Arial" w:eastAsia="Arial" w:hAnsi="Arial" w:cs="Arial"/>
          <w:b/>
          <w:color w:val="000000"/>
          <w:sz w:val="24"/>
          <w:szCs w:val="24"/>
        </w:rPr>
      </w:pPr>
      <w:r>
        <w:rPr>
          <w:rFonts w:ascii="Arial" w:eastAsia="Arial" w:hAnsi="Arial" w:cs="Arial"/>
          <w:b/>
          <w:color w:val="000000"/>
          <w:sz w:val="24"/>
          <w:szCs w:val="24"/>
        </w:rPr>
        <w:t>Task 2 – Log Book</w:t>
      </w:r>
    </w:p>
    <w:p w:rsidR="00FC04D4" w:rsidRDefault="00FC04D4">
      <w:pPr>
        <w:pBdr>
          <w:top w:val="nil"/>
          <w:left w:val="nil"/>
          <w:bottom w:val="nil"/>
          <w:right w:val="nil"/>
          <w:between w:val="nil"/>
        </w:pBdr>
        <w:ind w:left="567" w:right="531"/>
        <w:jc w:val="both"/>
        <w:rPr>
          <w:rFonts w:ascii="Arial" w:eastAsia="Arial" w:hAnsi="Arial" w:cs="Arial"/>
          <w:color w:val="000000"/>
          <w:sz w:val="22"/>
          <w:szCs w:val="22"/>
        </w:rPr>
      </w:pPr>
    </w:p>
    <w:p w:rsidR="00FC04D4" w:rsidRDefault="00841907">
      <w:pPr>
        <w:pBdr>
          <w:top w:val="nil"/>
          <w:left w:val="nil"/>
          <w:bottom w:val="nil"/>
          <w:right w:val="nil"/>
          <w:between w:val="nil"/>
        </w:pBdr>
        <w:ind w:right="531"/>
        <w:jc w:val="both"/>
        <w:rPr>
          <w:rFonts w:ascii="Arial" w:eastAsia="Arial" w:hAnsi="Arial" w:cs="Arial"/>
          <w:b/>
          <w:color w:val="000000"/>
          <w:sz w:val="22"/>
          <w:szCs w:val="22"/>
        </w:rPr>
      </w:pPr>
      <w:r>
        <w:rPr>
          <w:rFonts w:ascii="Arial" w:eastAsia="Arial" w:hAnsi="Arial" w:cs="Arial"/>
          <w:b/>
          <w:color w:val="000000"/>
          <w:sz w:val="22"/>
          <w:szCs w:val="22"/>
        </w:rPr>
        <w:t xml:space="preserve">         10 – Log Book</w:t>
      </w:r>
    </w:p>
    <w:p w:rsidR="00FC04D4" w:rsidRDefault="00841907">
      <w:pPr>
        <w:pBdr>
          <w:top w:val="nil"/>
          <w:left w:val="nil"/>
          <w:bottom w:val="nil"/>
          <w:right w:val="nil"/>
          <w:between w:val="nil"/>
        </w:pBdr>
        <w:ind w:left="567" w:right="531"/>
        <w:jc w:val="both"/>
        <w:rPr>
          <w:rFonts w:ascii="Arial" w:eastAsia="Arial" w:hAnsi="Arial" w:cs="Arial"/>
          <w:color w:val="000000"/>
          <w:sz w:val="22"/>
          <w:szCs w:val="22"/>
        </w:rPr>
      </w:pPr>
      <w:r>
        <w:rPr>
          <w:rFonts w:ascii="Arial" w:eastAsia="Arial" w:hAnsi="Arial" w:cs="Arial"/>
          <w:color w:val="000000"/>
          <w:sz w:val="22"/>
          <w:szCs w:val="22"/>
        </w:rPr>
        <w:t>The log book used and developed throughout the project must show around 120 hours of work. Each log entry must be numbered, dated, signed by your tutor and industrial supervisor (if appropriate) and bound as a separate document using comb binding with a fr</w:t>
      </w:r>
      <w:r>
        <w:rPr>
          <w:rFonts w:ascii="Arial" w:eastAsia="Arial" w:hAnsi="Arial" w:cs="Arial"/>
          <w:color w:val="000000"/>
          <w:sz w:val="22"/>
          <w:szCs w:val="22"/>
        </w:rPr>
        <w:t xml:space="preserve">ont title page and a contents page. The contents page must contain a summary table of each log entry showing date, time spent, accumulated time and a </w:t>
      </w:r>
      <w:proofErr w:type="gramStart"/>
      <w:r>
        <w:rPr>
          <w:rFonts w:ascii="Arial" w:eastAsia="Arial" w:hAnsi="Arial" w:cs="Arial"/>
          <w:color w:val="000000"/>
          <w:sz w:val="22"/>
          <w:szCs w:val="22"/>
        </w:rPr>
        <w:t>one line</w:t>
      </w:r>
      <w:proofErr w:type="gramEnd"/>
      <w:r>
        <w:rPr>
          <w:rFonts w:ascii="Arial" w:eastAsia="Arial" w:hAnsi="Arial" w:cs="Arial"/>
          <w:color w:val="000000"/>
          <w:sz w:val="22"/>
          <w:szCs w:val="22"/>
        </w:rPr>
        <w:t xml:space="preserve"> summary of activity.</w:t>
      </w:r>
    </w:p>
    <w:p w:rsidR="00FC04D4" w:rsidRDefault="00841907">
      <w:pPr>
        <w:spacing w:line="276" w:lineRule="auto"/>
        <w:rPr>
          <w:rFonts w:ascii="Calibri" w:eastAsia="Calibri" w:hAnsi="Calibri" w:cs="Calibri"/>
          <w:b/>
          <w:sz w:val="22"/>
          <w:szCs w:val="22"/>
        </w:rPr>
      </w:pPr>
      <w:r>
        <w:rPr>
          <w:rFonts w:ascii="Calibri" w:eastAsia="Calibri" w:hAnsi="Calibri" w:cs="Calibri"/>
          <w:b/>
          <w:sz w:val="22"/>
          <w:szCs w:val="22"/>
        </w:rPr>
        <w:t xml:space="preserve"> </w:t>
      </w:r>
    </w:p>
    <w:p w:rsidR="00FC04D4" w:rsidRDefault="00FC04D4">
      <w:pPr>
        <w:spacing w:line="276" w:lineRule="auto"/>
        <w:rPr>
          <w:rFonts w:ascii="Arial" w:eastAsia="Arial" w:hAnsi="Arial" w:cs="Arial"/>
          <w:sz w:val="22"/>
          <w:szCs w:val="22"/>
        </w:rPr>
      </w:pPr>
    </w:p>
    <w:p w:rsidR="00FC04D4" w:rsidRDefault="00FC04D4">
      <w:pPr>
        <w:spacing w:line="276" w:lineRule="auto"/>
        <w:rPr>
          <w:rFonts w:ascii="Arial" w:eastAsia="Arial" w:hAnsi="Arial" w:cs="Arial"/>
          <w:sz w:val="22"/>
          <w:szCs w:val="22"/>
        </w:rPr>
      </w:pPr>
    </w:p>
    <w:p w:rsidR="00FC04D4" w:rsidRDefault="00841907">
      <w:pPr>
        <w:spacing w:line="276" w:lineRule="auto"/>
        <w:rPr>
          <w:rFonts w:ascii="Arial" w:eastAsia="Arial" w:hAnsi="Arial" w:cs="Arial"/>
          <w:sz w:val="22"/>
          <w:szCs w:val="22"/>
        </w:rPr>
      </w:pPr>
      <w:r>
        <w:rPr>
          <w:rFonts w:ascii="Arial" w:eastAsia="Arial" w:hAnsi="Arial" w:cs="Arial"/>
          <w:sz w:val="22"/>
          <w:szCs w:val="22"/>
        </w:rPr>
        <w:t xml:space="preserve">       </w:t>
      </w:r>
    </w:p>
    <w:p w:rsidR="00FC04D4" w:rsidRDefault="00FC04D4">
      <w:pPr>
        <w:spacing w:line="276" w:lineRule="auto"/>
        <w:rPr>
          <w:rFonts w:ascii="Arial" w:eastAsia="Arial" w:hAnsi="Arial" w:cs="Arial"/>
          <w:sz w:val="22"/>
          <w:szCs w:val="22"/>
        </w:rPr>
      </w:pPr>
    </w:p>
    <w:p w:rsidR="00FC04D4" w:rsidRDefault="00FC04D4">
      <w:pPr>
        <w:spacing w:line="276" w:lineRule="auto"/>
        <w:rPr>
          <w:rFonts w:ascii="Arial" w:eastAsia="Arial" w:hAnsi="Arial" w:cs="Arial"/>
          <w:sz w:val="22"/>
          <w:szCs w:val="22"/>
        </w:rPr>
      </w:pPr>
    </w:p>
    <w:p w:rsidR="00FC04D4" w:rsidRDefault="00FC04D4">
      <w:pPr>
        <w:spacing w:line="276" w:lineRule="auto"/>
        <w:rPr>
          <w:rFonts w:ascii="Arial" w:eastAsia="Arial" w:hAnsi="Arial" w:cs="Arial"/>
          <w:sz w:val="22"/>
          <w:szCs w:val="22"/>
        </w:rPr>
      </w:pPr>
    </w:p>
    <w:p w:rsidR="00FC04D4" w:rsidRDefault="00FC04D4">
      <w:pPr>
        <w:spacing w:line="276" w:lineRule="auto"/>
        <w:rPr>
          <w:rFonts w:ascii="Arial" w:eastAsia="Arial" w:hAnsi="Arial" w:cs="Arial"/>
          <w:sz w:val="22"/>
          <w:szCs w:val="22"/>
        </w:rPr>
      </w:pPr>
    </w:p>
    <w:p w:rsidR="00FC04D4" w:rsidRDefault="00FC04D4">
      <w:pPr>
        <w:spacing w:line="276" w:lineRule="auto"/>
        <w:rPr>
          <w:rFonts w:ascii="Arial" w:eastAsia="Arial" w:hAnsi="Arial" w:cs="Arial"/>
          <w:sz w:val="22"/>
          <w:szCs w:val="22"/>
        </w:rPr>
      </w:pPr>
    </w:p>
    <w:p w:rsidR="00FC04D4" w:rsidRDefault="00FC04D4">
      <w:pPr>
        <w:spacing w:line="276" w:lineRule="auto"/>
        <w:jc w:val="both"/>
        <w:rPr>
          <w:rFonts w:ascii="Arial" w:eastAsia="Arial" w:hAnsi="Arial" w:cs="Arial"/>
          <w:sz w:val="22"/>
          <w:szCs w:val="22"/>
        </w:rPr>
      </w:pPr>
    </w:p>
    <w:p w:rsidR="00FC04D4" w:rsidRDefault="00841907">
      <w:r>
        <w:br w:type="page"/>
      </w:r>
    </w:p>
    <w:tbl>
      <w:tblPr>
        <w:tblStyle w:val="ae"/>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5"/>
      </w:tblGrid>
      <w:tr w:rsidR="00FC04D4">
        <w:trPr>
          <w:trHeight w:val="414"/>
        </w:trPr>
        <w:tc>
          <w:tcPr>
            <w:tcW w:w="10455" w:type="dxa"/>
            <w:shd w:val="clear" w:color="auto" w:fill="D9D9D9"/>
          </w:tcPr>
          <w:p w:rsidR="00FC04D4" w:rsidRDefault="00841907">
            <w:pPr>
              <w:spacing w:line="276" w:lineRule="auto"/>
              <w:jc w:val="center"/>
              <w:rPr>
                <w:rFonts w:ascii="Arial" w:eastAsia="Arial" w:hAnsi="Arial" w:cs="Arial"/>
                <w:b/>
                <w:smallCaps/>
                <w:sz w:val="40"/>
                <w:szCs w:val="40"/>
              </w:rPr>
            </w:pPr>
            <w:r>
              <w:rPr>
                <w:rFonts w:ascii="Arial" w:eastAsia="Arial" w:hAnsi="Arial" w:cs="Arial"/>
                <w:b/>
                <w:smallCaps/>
                <w:sz w:val="40"/>
                <w:szCs w:val="40"/>
              </w:rPr>
              <w:lastRenderedPageBreak/>
              <w:t>GUIDANCE FOR STUDENTS IN THE COMPLETION OF TASKS</w:t>
            </w:r>
          </w:p>
        </w:tc>
      </w:tr>
    </w:tbl>
    <w:p w:rsidR="00FC04D4" w:rsidRDefault="00FC04D4">
      <w:pPr>
        <w:spacing w:line="276" w:lineRule="auto"/>
        <w:jc w:val="both"/>
        <w:rPr>
          <w:rFonts w:ascii="Arial" w:eastAsia="Arial" w:hAnsi="Arial" w:cs="Arial"/>
          <w:color w:val="000000"/>
          <w:sz w:val="22"/>
          <w:szCs w:val="22"/>
        </w:rPr>
      </w:pPr>
    </w:p>
    <w:p w:rsidR="00FC04D4" w:rsidRDefault="00841907">
      <w:pPr>
        <w:spacing w:line="276" w:lineRule="auto"/>
        <w:rPr>
          <w:rFonts w:ascii="Arial" w:eastAsia="Arial" w:hAnsi="Arial" w:cs="Arial"/>
          <w:i/>
          <w:sz w:val="22"/>
          <w:szCs w:val="22"/>
        </w:rPr>
      </w:pPr>
      <w:r>
        <w:rPr>
          <w:rFonts w:ascii="Arial" w:eastAsia="Arial" w:hAnsi="Arial" w:cs="Arial"/>
          <w:sz w:val="22"/>
          <w:szCs w:val="22"/>
        </w:rPr>
        <w:t xml:space="preserve">You are required to present an electronic report containing detailed observational notes of your work. This report must written with a maximum of 3750 words and should be laid out in the following sections preceded by a title page, acknowledgements, table </w:t>
      </w:r>
      <w:r>
        <w:rPr>
          <w:rFonts w:ascii="Arial" w:eastAsia="Arial" w:hAnsi="Arial" w:cs="Arial"/>
          <w:sz w:val="22"/>
          <w:szCs w:val="22"/>
        </w:rPr>
        <w:t xml:space="preserve">of contents and list of </w:t>
      </w:r>
      <w:proofErr w:type="gramStart"/>
      <w:r>
        <w:rPr>
          <w:rFonts w:ascii="Arial" w:eastAsia="Arial" w:hAnsi="Arial" w:cs="Arial"/>
          <w:sz w:val="22"/>
          <w:szCs w:val="22"/>
        </w:rPr>
        <w:t>figures:-</w:t>
      </w:r>
      <w:proofErr w:type="gramEnd"/>
    </w:p>
    <w:p w:rsidR="00FC04D4" w:rsidRDefault="00FC04D4">
      <w:pPr>
        <w:spacing w:line="276" w:lineRule="auto"/>
        <w:jc w:val="both"/>
        <w:rPr>
          <w:rFonts w:ascii="Arial" w:eastAsia="Arial" w:hAnsi="Arial" w:cs="Arial"/>
          <w:color w:val="000000"/>
          <w:sz w:val="22"/>
          <w:szCs w:val="22"/>
        </w:rPr>
      </w:pP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Summary</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Acknowledgements</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Contents page</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List of figures</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1.   Introduction</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2.   Risk assessment</w:t>
      </w:r>
    </w:p>
    <w:p w:rsidR="00FC04D4" w:rsidRDefault="00841907">
      <w:pPr>
        <w:ind w:left="720" w:right="459" w:firstLine="720"/>
        <w:jc w:val="both"/>
        <w:rPr>
          <w:rFonts w:ascii="Arial" w:eastAsia="Arial" w:hAnsi="Arial" w:cs="Arial"/>
          <w:b/>
          <w:sz w:val="22"/>
          <w:szCs w:val="22"/>
        </w:rPr>
      </w:pPr>
      <w:r>
        <w:rPr>
          <w:rFonts w:ascii="Arial" w:eastAsia="Arial" w:hAnsi="Arial" w:cs="Arial"/>
          <w:b/>
          <w:sz w:val="22"/>
          <w:szCs w:val="22"/>
        </w:rPr>
        <w:t>3.   Work plan for Lifelong Learning</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4.   Introduction and background research</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5.   Specification</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6.   Planning</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7.   Solutions considered</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8.   Final solution design and implementation</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9.   Testing and results</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10.  Discussion, Conclusions and Recommendations</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11.  Reference list and Bibliography</w:t>
      </w:r>
    </w:p>
    <w:p w:rsidR="00FC04D4" w:rsidRDefault="00841907">
      <w:pPr>
        <w:ind w:left="1440" w:right="531"/>
        <w:jc w:val="both"/>
        <w:rPr>
          <w:rFonts w:ascii="Arial" w:eastAsia="Arial" w:hAnsi="Arial" w:cs="Arial"/>
          <w:b/>
          <w:sz w:val="22"/>
          <w:szCs w:val="22"/>
        </w:rPr>
      </w:pPr>
      <w:r>
        <w:rPr>
          <w:rFonts w:ascii="Arial" w:eastAsia="Arial" w:hAnsi="Arial" w:cs="Arial"/>
          <w:b/>
          <w:sz w:val="22"/>
          <w:szCs w:val="22"/>
        </w:rPr>
        <w:t>12.  Appendix</w:t>
      </w:r>
    </w:p>
    <w:p w:rsidR="00FC04D4" w:rsidRDefault="00841907">
      <w:pPr>
        <w:ind w:left="1440" w:right="459"/>
        <w:jc w:val="both"/>
        <w:rPr>
          <w:rFonts w:ascii="Arial" w:eastAsia="Arial" w:hAnsi="Arial" w:cs="Arial"/>
          <w:b/>
          <w:sz w:val="22"/>
          <w:szCs w:val="22"/>
        </w:rPr>
      </w:pPr>
      <w:r>
        <w:rPr>
          <w:rFonts w:ascii="Arial" w:eastAsia="Arial" w:hAnsi="Arial" w:cs="Arial"/>
          <w:b/>
          <w:sz w:val="22"/>
          <w:szCs w:val="22"/>
        </w:rPr>
        <w:t>13.  Log Book</w:t>
      </w:r>
    </w:p>
    <w:p w:rsidR="00FC04D4" w:rsidRDefault="00FC04D4">
      <w:pPr>
        <w:ind w:left="1440" w:right="459"/>
        <w:jc w:val="both"/>
        <w:rPr>
          <w:rFonts w:ascii="Arial" w:eastAsia="Arial" w:hAnsi="Arial" w:cs="Arial"/>
          <w:b/>
          <w:sz w:val="22"/>
          <w:szCs w:val="22"/>
        </w:rPr>
      </w:pPr>
    </w:p>
    <w:p w:rsidR="00FC04D4" w:rsidRDefault="00FC04D4">
      <w:pPr>
        <w:spacing w:line="276" w:lineRule="auto"/>
        <w:jc w:val="both"/>
        <w:rPr>
          <w:rFonts w:ascii="Arial" w:eastAsia="Arial" w:hAnsi="Arial" w:cs="Arial"/>
        </w:rPr>
      </w:pPr>
    </w:p>
    <w:p w:rsidR="00FC04D4" w:rsidRDefault="00841907">
      <w:pPr>
        <w:spacing w:line="276" w:lineRule="auto"/>
        <w:jc w:val="both"/>
        <w:rPr>
          <w:rFonts w:ascii="Arial" w:eastAsia="Arial" w:hAnsi="Arial" w:cs="Arial"/>
        </w:rPr>
      </w:pPr>
      <w:r>
        <w:rPr>
          <w:rFonts w:ascii="Arial" w:eastAsia="Arial" w:hAnsi="Arial" w:cs="Arial"/>
        </w:rPr>
        <w:t>Your title page for the report should conta</w:t>
      </w:r>
      <w:r>
        <w:rPr>
          <w:rFonts w:ascii="Arial" w:eastAsia="Arial" w:hAnsi="Arial" w:cs="Arial"/>
        </w:rPr>
        <w:t>in the following information:</w:t>
      </w:r>
    </w:p>
    <w:p w:rsidR="00FC04D4" w:rsidRDefault="00FC04D4">
      <w:pPr>
        <w:spacing w:line="276" w:lineRule="auto"/>
        <w:jc w:val="both"/>
        <w:rPr>
          <w:rFonts w:ascii="Arial" w:eastAsia="Arial" w:hAnsi="Arial" w:cs="Arial"/>
          <w:b/>
        </w:rPr>
      </w:pPr>
    </w:p>
    <w:p w:rsidR="00FC04D4" w:rsidRDefault="00841907">
      <w:pPr>
        <w:spacing w:line="276" w:lineRule="auto"/>
        <w:ind w:left="426"/>
        <w:jc w:val="both"/>
        <w:rPr>
          <w:rFonts w:ascii="Arial" w:eastAsia="Arial" w:hAnsi="Arial" w:cs="Arial"/>
        </w:rPr>
      </w:pPr>
      <w:r>
        <w:rPr>
          <w:rFonts w:ascii="Arial" w:eastAsia="Arial" w:hAnsi="Arial" w:cs="Arial"/>
          <w:b/>
        </w:rPr>
        <w:t>Course</w:t>
      </w:r>
      <w:r>
        <w:rPr>
          <w:rFonts w:ascii="Arial" w:eastAsia="Arial" w:hAnsi="Arial" w:cs="Arial"/>
        </w:rPr>
        <w:t>:</w:t>
      </w:r>
      <w:r>
        <w:rPr>
          <w:rFonts w:ascii="Arial" w:eastAsia="Arial" w:hAnsi="Arial" w:cs="Arial"/>
        </w:rPr>
        <w:tab/>
      </w:r>
      <w:r>
        <w:rPr>
          <w:rFonts w:ascii="Arial" w:eastAsia="Arial" w:hAnsi="Arial" w:cs="Arial"/>
        </w:rPr>
        <w:tab/>
      </w:r>
      <w:r>
        <w:rPr>
          <w:rFonts w:ascii="Arial" w:eastAsia="Arial" w:hAnsi="Arial" w:cs="Arial"/>
        </w:rPr>
        <w:tab/>
        <w:t>HNC Electrical and Electronic Engineering</w:t>
      </w:r>
    </w:p>
    <w:p w:rsidR="00FC04D4" w:rsidRDefault="00841907">
      <w:pPr>
        <w:spacing w:line="276" w:lineRule="auto"/>
        <w:ind w:left="426"/>
        <w:jc w:val="both"/>
        <w:rPr>
          <w:rFonts w:ascii="Arial" w:eastAsia="Arial" w:hAnsi="Arial" w:cs="Arial"/>
        </w:rPr>
      </w:pPr>
      <w:r>
        <w:rPr>
          <w:rFonts w:ascii="Arial" w:eastAsia="Arial" w:hAnsi="Arial" w:cs="Arial"/>
          <w:b/>
        </w:rPr>
        <w:t>Module</w:t>
      </w:r>
      <w:r>
        <w:rPr>
          <w:rFonts w:ascii="Arial" w:eastAsia="Arial" w:hAnsi="Arial" w:cs="Arial"/>
        </w:rPr>
        <w:t>:</w:t>
      </w:r>
      <w:r>
        <w:rPr>
          <w:rFonts w:ascii="Arial" w:eastAsia="Arial" w:hAnsi="Arial" w:cs="Arial"/>
        </w:rPr>
        <w:tab/>
      </w:r>
      <w:r>
        <w:rPr>
          <w:rFonts w:ascii="Arial" w:eastAsia="Arial" w:hAnsi="Arial" w:cs="Arial"/>
        </w:rPr>
        <w:tab/>
      </w:r>
      <w:r>
        <w:rPr>
          <w:rFonts w:ascii="Arial" w:eastAsia="Arial" w:hAnsi="Arial" w:cs="Arial"/>
        </w:rPr>
        <w:tab/>
        <w:t>SGEE4006 HNC Electrical and Electronic Engineering Project</w:t>
      </w:r>
    </w:p>
    <w:p w:rsidR="00FC04D4" w:rsidRDefault="00841907">
      <w:pPr>
        <w:spacing w:line="276" w:lineRule="auto"/>
        <w:ind w:left="426"/>
        <w:jc w:val="both"/>
        <w:rPr>
          <w:rFonts w:ascii="Arial" w:eastAsia="Arial" w:hAnsi="Arial" w:cs="Arial"/>
        </w:rPr>
      </w:pPr>
      <w:r>
        <w:rPr>
          <w:rFonts w:ascii="Arial" w:eastAsia="Arial" w:hAnsi="Arial" w:cs="Arial"/>
          <w:b/>
        </w:rPr>
        <w:t>Assignment</w:t>
      </w:r>
      <w:r>
        <w:rPr>
          <w:rFonts w:ascii="Arial" w:eastAsia="Arial" w:hAnsi="Arial" w:cs="Arial"/>
        </w:rPr>
        <w:t xml:space="preserve">: </w:t>
      </w:r>
      <w:r>
        <w:rPr>
          <w:rFonts w:ascii="Arial" w:eastAsia="Arial" w:hAnsi="Arial" w:cs="Arial"/>
        </w:rPr>
        <w:tab/>
      </w:r>
      <w:r>
        <w:rPr>
          <w:rFonts w:ascii="Arial" w:eastAsia="Arial" w:hAnsi="Arial" w:cs="Arial"/>
        </w:rPr>
        <w:tab/>
        <w:t>Final Report and Log Book</w:t>
      </w:r>
    </w:p>
    <w:p w:rsidR="00FC04D4" w:rsidRDefault="00841907">
      <w:pPr>
        <w:spacing w:line="276" w:lineRule="auto"/>
        <w:ind w:left="426"/>
        <w:jc w:val="both"/>
        <w:rPr>
          <w:rFonts w:ascii="Arial" w:eastAsia="Arial" w:hAnsi="Arial" w:cs="Arial"/>
        </w:rPr>
      </w:pPr>
      <w:r>
        <w:rPr>
          <w:rFonts w:ascii="Arial" w:eastAsia="Arial" w:hAnsi="Arial" w:cs="Arial"/>
          <w:b/>
        </w:rPr>
        <w:t>Name: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rPr>
        <w:t>Fred Bloggs</w:t>
      </w:r>
    </w:p>
    <w:p w:rsidR="00FC04D4" w:rsidRDefault="00841907">
      <w:pPr>
        <w:spacing w:line="276" w:lineRule="auto"/>
        <w:ind w:left="426"/>
        <w:jc w:val="both"/>
        <w:rPr>
          <w:rFonts w:ascii="Arial" w:eastAsia="Arial" w:hAnsi="Arial" w:cs="Arial"/>
        </w:rPr>
      </w:pPr>
      <w:r>
        <w:rPr>
          <w:rFonts w:ascii="Arial" w:eastAsia="Arial" w:hAnsi="Arial" w:cs="Arial"/>
          <w:b/>
        </w:rPr>
        <w:t>University number</w:t>
      </w:r>
      <w:r>
        <w:rPr>
          <w:rFonts w:ascii="Arial" w:eastAsia="Arial" w:hAnsi="Arial" w:cs="Arial"/>
        </w:rPr>
        <w:t>:</w:t>
      </w:r>
      <w:r>
        <w:rPr>
          <w:rFonts w:ascii="Arial" w:eastAsia="Arial" w:hAnsi="Arial" w:cs="Arial"/>
        </w:rPr>
        <w:tab/>
        <w:t>123456789</w:t>
      </w:r>
    </w:p>
    <w:p w:rsidR="00FC04D4" w:rsidRDefault="00841907">
      <w:pPr>
        <w:spacing w:line="276" w:lineRule="auto"/>
        <w:ind w:left="426"/>
        <w:jc w:val="both"/>
        <w:rPr>
          <w:rFonts w:ascii="Arial" w:eastAsia="Arial" w:hAnsi="Arial" w:cs="Arial"/>
        </w:rPr>
      </w:pPr>
      <w:r>
        <w:rPr>
          <w:rFonts w:ascii="Arial" w:eastAsia="Arial" w:hAnsi="Arial" w:cs="Arial"/>
          <w:b/>
        </w:rPr>
        <w:t>Date submitted</w:t>
      </w:r>
      <w:r>
        <w:rPr>
          <w:rFonts w:ascii="Arial" w:eastAsia="Arial" w:hAnsi="Arial" w:cs="Arial"/>
        </w:rPr>
        <w:t>:</w:t>
      </w:r>
      <w:r>
        <w:rPr>
          <w:rFonts w:ascii="Arial" w:eastAsia="Arial" w:hAnsi="Arial" w:cs="Arial"/>
        </w:rPr>
        <w:tab/>
      </w:r>
      <w:r>
        <w:rPr>
          <w:rFonts w:ascii="Arial" w:eastAsia="Arial" w:hAnsi="Arial" w:cs="Arial"/>
        </w:rPr>
        <w:tab/>
        <w:t>DD/MM/YYYY</w:t>
      </w:r>
    </w:p>
    <w:p w:rsidR="00FC04D4" w:rsidRDefault="00841907">
      <w:pPr>
        <w:spacing w:line="276" w:lineRule="auto"/>
        <w:ind w:left="426"/>
        <w:jc w:val="both"/>
        <w:rPr>
          <w:rFonts w:ascii="Arial" w:eastAsia="Arial" w:hAnsi="Arial" w:cs="Arial"/>
        </w:rPr>
      </w:pPr>
      <w:r>
        <w:rPr>
          <w:rFonts w:ascii="Arial" w:eastAsia="Arial" w:hAnsi="Arial" w:cs="Arial"/>
          <w:b/>
        </w:rPr>
        <w:t>Word count</w:t>
      </w:r>
      <w:r>
        <w:rPr>
          <w:rFonts w:ascii="Arial" w:eastAsia="Arial" w:hAnsi="Arial" w:cs="Arial"/>
        </w:rPr>
        <w:t>:</w:t>
      </w:r>
      <w:r>
        <w:rPr>
          <w:rFonts w:ascii="Arial" w:eastAsia="Arial" w:hAnsi="Arial" w:cs="Arial"/>
        </w:rPr>
        <w:tab/>
      </w:r>
      <w:r>
        <w:rPr>
          <w:rFonts w:ascii="Arial" w:eastAsia="Arial" w:hAnsi="Arial" w:cs="Arial"/>
        </w:rPr>
        <w:tab/>
        <w:t>?????</w:t>
      </w:r>
    </w:p>
    <w:p w:rsidR="00FC04D4" w:rsidRDefault="00FC04D4">
      <w:pPr>
        <w:spacing w:line="276" w:lineRule="auto"/>
        <w:jc w:val="both"/>
        <w:rPr>
          <w:rFonts w:ascii="Arial" w:eastAsia="Arial" w:hAnsi="Arial" w:cs="Arial"/>
        </w:rPr>
      </w:pPr>
    </w:p>
    <w:p w:rsidR="00FC04D4" w:rsidRDefault="00841907">
      <w:pPr>
        <w:spacing w:line="276" w:lineRule="auto"/>
        <w:rPr>
          <w:rFonts w:ascii="Arial" w:eastAsia="Arial" w:hAnsi="Arial" w:cs="Arial"/>
          <w:sz w:val="22"/>
          <w:szCs w:val="22"/>
        </w:rPr>
      </w:pPr>
      <w:r>
        <w:rPr>
          <w:rFonts w:ascii="Arial" w:eastAsia="Arial" w:hAnsi="Arial" w:cs="Arial"/>
          <w:sz w:val="22"/>
          <w:szCs w:val="22"/>
        </w:rPr>
        <w:t>Further guidance:</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use a styled document (template) and don’t add your company logo.</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include photographs of course notes or formative classroom work.</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All pages and figures must be numbered and listed in the Table of Contents and List of Figures.</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There is no need to include whole datasheets; simply cite their source or include a “snip” of the relevant information.</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bookmarkStart w:id="0" w:name="_heading=h.gjdgxs" w:colFirst="0" w:colLast="0"/>
      <w:bookmarkEnd w:id="0"/>
      <w:r>
        <w:rPr>
          <w:rFonts w:ascii="Arial" w:eastAsia="Arial" w:hAnsi="Arial" w:cs="Arial"/>
          <w:color w:val="000000"/>
          <w:sz w:val="22"/>
          <w:szCs w:val="22"/>
        </w:rPr>
        <w:t>Write all sections in the third person.</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Note which sections of your report have been identified above as places where the marks will be awarded and use your word allocation wisely.</w:t>
      </w:r>
    </w:p>
    <w:p w:rsidR="00FC04D4" w:rsidRDefault="00841907">
      <w:pPr>
        <w:numPr>
          <w:ilvl w:val="0"/>
          <w:numId w:val="5"/>
        </w:numPr>
        <w:pBdr>
          <w:top w:val="nil"/>
          <w:left w:val="nil"/>
          <w:bottom w:val="nil"/>
          <w:right w:val="nil"/>
          <w:between w:val="nil"/>
        </w:pBdr>
        <w:shd w:val="clear" w:color="auto" w:fill="FFFFFF"/>
        <w:spacing w:line="276" w:lineRule="auto"/>
        <w:ind w:left="993"/>
        <w:rPr>
          <w:rFonts w:ascii="Arial" w:eastAsia="Arial" w:hAnsi="Arial" w:cs="Arial"/>
          <w:b/>
          <w:color w:val="000000"/>
          <w:sz w:val="22"/>
          <w:szCs w:val="22"/>
        </w:rPr>
      </w:pPr>
      <w:r>
        <w:rPr>
          <w:rFonts w:ascii="Arial" w:eastAsia="Arial" w:hAnsi="Arial" w:cs="Arial"/>
          <w:color w:val="000000"/>
          <w:sz w:val="22"/>
          <w:szCs w:val="22"/>
        </w:rPr>
        <w:t xml:space="preserve">Save your report as a .pdf with your university number as the file name. </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 xml:space="preserve">The </w:t>
      </w:r>
      <w:proofErr w:type="spellStart"/>
      <w:r>
        <w:rPr>
          <w:rFonts w:ascii="Arial" w:eastAsia="Arial" w:hAnsi="Arial" w:cs="Arial"/>
          <w:color w:val="000000"/>
          <w:sz w:val="22"/>
          <w:szCs w:val="22"/>
        </w:rPr>
        <w:t>TurnIt</w:t>
      </w:r>
      <w:proofErr w:type="spellEnd"/>
      <w:r>
        <w:rPr>
          <w:rFonts w:ascii="Arial" w:eastAsia="Arial" w:hAnsi="Arial" w:cs="Arial"/>
          <w:color w:val="000000"/>
          <w:sz w:val="22"/>
          <w:szCs w:val="22"/>
        </w:rPr>
        <w:t>-In rubric will be used to reco</w:t>
      </w:r>
      <w:r>
        <w:rPr>
          <w:rFonts w:ascii="Arial" w:eastAsia="Arial" w:hAnsi="Arial" w:cs="Arial"/>
          <w:color w:val="000000"/>
          <w:sz w:val="22"/>
          <w:szCs w:val="22"/>
        </w:rPr>
        <w:t>rd your marks and provide you with tutor feedback.</w:t>
      </w:r>
    </w:p>
    <w:p w:rsidR="00FC04D4" w:rsidRDefault="00841907">
      <w:pPr>
        <w:numPr>
          <w:ilvl w:val="0"/>
          <w:numId w:val="5"/>
        </w:numPr>
        <w:pBdr>
          <w:top w:val="nil"/>
          <w:left w:val="nil"/>
          <w:bottom w:val="nil"/>
          <w:right w:val="nil"/>
          <w:between w:val="nil"/>
        </w:pBdr>
        <w:spacing w:line="276" w:lineRule="auto"/>
        <w:ind w:left="993"/>
        <w:rPr>
          <w:rFonts w:ascii="Arial" w:eastAsia="Arial" w:hAnsi="Arial" w:cs="Arial"/>
          <w:color w:val="000000"/>
          <w:sz w:val="22"/>
          <w:szCs w:val="22"/>
        </w:rPr>
      </w:pPr>
      <w:bookmarkStart w:id="1" w:name="_heading=h.1fob9te" w:colFirst="0" w:colLast="0"/>
      <w:bookmarkEnd w:id="1"/>
      <w:r>
        <w:rPr>
          <w:rFonts w:ascii="Arial" w:eastAsia="Arial" w:hAnsi="Arial" w:cs="Arial"/>
          <w:color w:val="000000"/>
          <w:sz w:val="22"/>
          <w:szCs w:val="22"/>
        </w:rPr>
        <w:t xml:space="preserve">Use Arial font size 11pt, with full justification of paragraphs and 1.5 line spacing with pages numbering set to bottom centred. This all makes your report easier to mark and allows your tutor room to add </w:t>
      </w:r>
      <w:r>
        <w:rPr>
          <w:rFonts w:ascii="Arial" w:eastAsia="Arial" w:hAnsi="Arial" w:cs="Arial"/>
          <w:color w:val="000000"/>
          <w:sz w:val="22"/>
          <w:szCs w:val="22"/>
        </w:rPr>
        <w:t>comments. It will also incur more marks for transferrable skills.</w:t>
      </w:r>
    </w:p>
    <w:p w:rsidR="00FC04D4" w:rsidRPr="00FE29E3" w:rsidRDefault="00841907" w:rsidP="00FE29E3">
      <w:pPr>
        <w:numPr>
          <w:ilvl w:val="0"/>
          <w:numId w:val="5"/>
        </w:numPr>
        <w:pBdr>
          <w:top w:val="nil"/>
          <w:left w:val="nil"/>
          <w:bottom w:val="nil"/>
          <w:right w:val="nil"/>
          <w:between w:val="nil"/>
        </w:pBdr>
        <w:shd w:val="clear" w:color="auto" w:fill="FFFFFF"/>
        <w:spacing w:line="276" w:lineRule="auto"/>
        <w:ind w:left="993"/>
        <w:rPr>
          <w:rFonts w:ascii="Arial" w:eastAsia="Arial" w:hAnsi="Arial" w:cs="Arial"/>
          <w:b/>
        </w:rPr>
      </w:pPr>
      <w:bookmarkStart w:id="2" w:name="_heading=h.3znysh7" w:colFirst="0" w:colLast="0"/>
      <w:bookmarkStart w:id="3" w:name="_GoBack"/>
      <w:bookmarkEnd w:id="2"/>
      <w:bookmarkEnd w:id="3"/>
      <w:r w:rsidRPr="00FE29E3">
        <w:rPr>
          <w:rFonts w:ascii="Arial" w:eastAsia="Arial" w:hAnsi="Arial" w:cs="Arial"/>
          <w:color w:val="000000"/>
          <w:sz w:val="22"/>
          <w:szCs w:val="22"/>
        </w:rPr>
        <w:t>To reduce your word count, avoid telling a story of how you carried out your work, simply focus on the end product and explain it. This is not a journal!</w:t>
      </w:r>
    </w:p>
    <w:p w:rsidR="00FC04D4" w:rsidRDefault="00841907">
      <w:pPr>
        <w:rPr>
          <w:rFonts w:ascii="Arial" w:eastAsia="Arial" w:hAnsi="Arial" w:cs="Arial"/>
          <w:b/>
        </w:rPr>
      </w:pPr>
      <w:r>
        <w:br w:type="page"/>
      </w:r>
    </w:p>
    <w:p w:rsidR="00FC04D4" w:rsidRDefault="00841907">
      <w:pPr>
        <w:shd w:val="clear" w:color="auto" w:fill="FFFFFF"/>
        <w:spacing w:line="276" w:lineRule="auto"/>
        <w:ind w:left="284"/>
        <w:rPr>
          <w:rFonts w:ascii="Arial" w:eastAsia="Arial" w:hAnsi="Arial" w:cs="Arial"/>
          <w:b/>
        </w:rPr>
      </w:pPr>
      <w:r>
        <w:rPr>
          <w:rFonts w:ascii="Arial" w:eastAsia="Arial" w:hAnsi="Arial" w:cs="Arial"/>
          <w:b/>
        </w:rPr>
        <w:lastRenderedPageBreak/>
        <w:t>Going Over the Word Limit</w:t>
      </w:r>
    </w:p>
    <w:p w:rsidR="00FC04D4" w:rsidRDefault="00841907">
      <w:pPr>
        <w:shd w:val="clear" w:color="auto" w:fill="FFFFFF"/>
        <w:spacing w:line="276" w:lineRule="auto"/>
        <w:ind w:left="284"/>
        <w:rPr>
          <w:rFonts w:ascii="Arial" w:eastAsia="Arial" w:hAnsi="Arial" w:cs="Arial"/>
          <w:color w:val="000000"/>
        </w:rPr>
      </w:pPr>
      <w:r>
        <w:rPr>
          <w:rFonts w:ascii="Arial" w:eastAsia="Arial" w:hAnsi="Arial" w:cs="Arial"/>
          <w:color w:val="000000"/>
        </w:rPr>
        <w:t>If you are found to have exceeded the specified word limit for an assessment, your work may be subject to a penalty:</w:t>
      </w:r>
    </w:p>
    <w:p w:rsidR="00FC04D4" w:rsidRDefault="00841907">
      <w:pPr>
        <w:numPr>
          <w:ilvl w:val="0"/>
          <w:numId w:val="4"/>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Under length</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 No penalty, but your work is probably missing key information</w:t>
      </w:r>
    </w:p>
    <w:p w:rsidR="00FC04D4" w:rsidRDefault="00841907">
      <w:pPr>
        <w:numPr>
          <w:ilvl w:val="0"/>
          <w:numId w:val="4"/>
        </w:numPr>
        <w:pBdr>
          <w:top w:val="nil"/>
          <w:left w:val="nil"/>
          <w:bottom w:val="nil"/>
          <w:right w:val="nil"/>
          <w:between w:val="nil"/>
        </w:pBdr>
        <w:shd w:val="clear" w:color="auto" w:fill="FFFFFF"/>
        <w:spacing w:line="276" w:lineRule="auto"/>
        <w:ind w:left="993" w:right="-188"/>
        <w:rPr>
          <w:rFonts w:ascii="Arial" w:eastAsia="Arial" w:hAnsi="Arial" w:cs="Arial"/>
          <w:color w:val="000000"/>
        </w:rPr>
      </w:pPr>
      <w:r>
        <w:rPr>
          <w:rFonts w:ascii="Arial" w:eastAsia="Arial" w:hAnsi="Arial" w:cs="Arial"/>
          <w:color w:val="000000"/>
        </w:rPr>
        <w:t>Up to 10% over length</w:t>
      </w:r>
      <w:r>
        <w:rPr>
          <w:rFonts w:ascii="Arial" w:eastAsia="Arial" w:hAnsi="Arial" w:cs="Arial"/>
          <w:color w:val="000000"/>
        </w:rPr>
        <w:tab/>
        <w:t>- No deduction off final mark</w:t>
      </w:r>
    </w:p>
    <w:p w:rsidR="00FC04D4" w:rsidRDefault="00841907">
      <w:pPr>
        <w:numPr>
          <w:ilvl w:val="0"/>
          <w:numId w:val="4"/>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11% or m</w:t>
      </w:r>
      <w:r>
        <w:rPr>
          <w:rFonts w:ascii="Arial" w:eastAsia="Arial" w:hAnsi="Arial" w:cs="Arial"/>
          <w:color w:val="000000"/>
        </w:rPr>
        <w:t>ore over length</w:t>
      </w:r>
      <w:r>
        <w:rPr>
          <w:rFonts w:ascii="Arial" w:eastAsia="Arial" w:hAnsi="Arial" w:cs="Arial"/>
          <w:color w:val="000000"/>
        </w:rPr>
        <w:tab/>
        <w:t>- Deduction of 5 marks off final mark (but cannot reduce mark below 40%)</w:t>
      </w:r>
    </w:p>
    <w:p w:rsidR="00FC04D4" w:rsidRDefault="00FC04D4">
      <w:pPr>
        <w:shd w:val="clear" w:color="auto" w:fill="FFFFFF"/>
        <w:spacing w:line="276" w:lineRule="auto"/>
        <w:ind w:left="284"/>
        <w:rPr>
          <w:rFonts w:ascii="Arial" w:eastAsia="Arial" w:hAnsi="Arial" w:cs="Arial"/>
          <w:color w:val="000000"/>
        </w:rPr>
      </w:pPr>
    </w:p>
    <w:p w:rsidR="00FC04D4" w:rsidRDefault="00841907">
      <w:pPr>
        <w:shd w:val="clear" w:color="auto" w:fill="FFFFFF"/>
        <w:spacing w:line="276" w:lineRule="auto"/>
        <w:ind w:left="284"/>
        <w:rPr>
          <w:rFonts w:ascii="Arial" w:eastAsia="Arial" w:hAnsi="Arial" w:cs="Arial"/>
          <w:color w:val="000000"/>
        </w:rPr>
      </w:pPr>
      <w:r>
        <w:rPr>
          <w:rFonts w:ascii="Arial" w:eastAsia="Arial" w:hAnsi="Arial" w:cs="Arial"/>
          <w:color w:val="000000"/>
        </w:rPr>
        <w:t xml:space="preserve">To measure the word count, DO NOT use </w:t>
      </w:r>
      <w:proofErr w:type="spellStart"/>
      <w:r>
        <w:rPr>
          <w:rFonts w:ascii="Arial" w:eastAsia="Arial" w:hAnsi="Arial" w:cs="Arial"/>
          <w:color w:val="000000"/>
        </w:rPr>
        <w:t>Turnit</w:t>
      </w:r>
      <w:proofErr w:type="spellEnd"/>
      <w:r>
        <w:rPr>
          <w:rFonts w:ascii="Arial" w:eastAsia="Arial" w:hAnsi="Arial" w:cs="Arial"/>
          <w:color w:val="000000"/>
        </w:rPr>
        <w:t>-In and do not include the following:</w:t>
      </w:r>
    </w:p>
    <w:p w:rsidR="00FC04D4" w:rsidRDefault="00841907">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Assignment brief</w:t>
      </w:r>
    </w:p>
    <w:p w:rsidR="00FC04D4" w:rsidRDefault="00841907">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Index, Table of Contents and Table of Figures</w:t>
      </w:r>
    </w:p>
    <w:p w:rsidR="00FC04D4" w:rsidRDefault="00841907">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 xml:space="preserve">Formula and calculations (use </w:t>
      </w:r>
      <w:proofErr w:type="spellStart"/>
      <w:r>
        <w:rPr>
          <w:rFonts w:ascii="Arial" w:eastAsia="Arial" w:hAnsi="Arial" w:cs="Arial"/>
          <w:color w:val="000000"/>
        </w:rPr>
        <w:t>MSEquation</w:t>
      </w:r>
      <w:proofErr w:type="spellEnd"/>
      <w:r>
        <w:rPr>
          <w:rFonts w:ascii="Arial" w:eastAsia="Arial" w:hAnsi="Arial" w:cs="Arial"/>
          <w:color w:val="000000"/>
        </w:rPr>
        <w:t xml:space="preserve"> or text boxes to contain these)</w:t>
      </w:r>
    </w:p>
    <w:p w:rsidR="00FC04D4" w:rsidRDefault="00841907">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Reference list or bibliography</w:t>
      </w:r>
    </w:p>
    <w:p w:rsidR="00FC04D4" w:rsidRDefault="00841907">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rPr>
      </w:pPr>
      <w:r>
        <w:rPr>
          <w:rFonts w:ascii="Arial" w:eastAsia="Arial" w:hAnsi="Arial" w:cs="Arial"/>
          <w:color w:val="000000"/>
        </w:rPr>
        <w:t>Appendices used for: large results tables, computer code listings, data sheet extracts and any other 3</w:t>
      </w:r>
      <w:r>
        <w:rPr>
          <w:rFonts w:ascii="Arial" w:eastAsia="Arial" w:hAnsi="Arial" w:cs="Arial"/>
          <w:color w:val="000000"/>
          <w:vertAlign w:val="superscript"/>
        </w:rPr>
        <w:t>rd</w:t>
      </w:r>
      <w:r>
        <w:rPr>
          <w:rFonts w:ascii="Arial" w:eastAsia="Arial" w:hAnsi="Arial" w:cs="Arial"/>
          <w:color w:val="000000"/>
        </w:rPr>
        <w:t xml:space="preserve"> party information</w:t>
      </w:r>
    </w:p>
    <w:p w:rsidR="00FC04D4" w:rsidRDefault="00FC04D4">
      <w:pPr>
        <w:shd w:val="clear" w:color="auto" w:fill="FFFFFF"/>
        <w:spacing w:line="276" w:lineRule="auto"/>
        <w:ind w:left="284"/>
        <w:rPr>
          <w:rFonts w:ascii="Arial" w:eastAsia="Arial" w:hAnsi="Arial" w:cs="Arial"/>
          <w:color w:val="000000"/>
        </w:rPr>
      </w:pPr>
    </w:p>
    <w:p w:rsidR="00FC04D4" w:rsidRDefault="00841907">
      <w:pPr>
        <w:spacing w:line="276" w:lineRule="auto"/>
        <w:rPr>
          <w:rFonts w:ascii="Arial" w:eastAsia="Arial" w:hAnsi="Arial" w:cs="Arial"/>
          <w:b/>
        </w:rPr>
      </w:pPr>
      <w:r>
        <w:rPr>
          <w:rFonts w:ascii="Arial" w:eastAsia="Arial" w:hAnsi="Arial" w:cs="Arial"/>
          <w:color w:val="000000"/>
        </w:rPr>
        <w:t>Spot checking of declared wo</w:t>
      </w:r>
      <w:r>
        <w:rPr>
          <w:rFonts w:ascii="Arial" w:eastAsia="Arial" w:hAnsi="Arial" w:cs="Arial"/>
          <w:color w:val="000000"/>
        </w:rPr>
        <w:t>rd counts will be carried out by your lecturer and second marker.</w:t>
      </w:r>
    </w:p>
    <w:p w:rsidR="00FC04D4" w:rsidRDefault="00FC04D4">
      <w:pPr>
        <w:spacing w:line="276" w:lineRule="auto"/>
        <w:jc w:val="both"/>
        <w:rPr>
          <w:rFonts w:ascii="Arial" w:eastAsia="Arial" w:hAnsi="Arial" w:cs="Arial"/>
          <w:color w:val="000000"/>
          <w:sz w:val="22"/>
          <w:szCs w:val="22"/>
        </w:rPr>
      </w:pPr>
    </w:p>
    <w:p w:rsidR="00FC04D4" w:rsidRDefault="00FC04D4">
      <w:pPr>
        <w:spacing w:line="276" w:lineRule="auto"/>
        <w:jc w:val="both"/>
        <w:rPr>
          <w:rFonts w:ascii="Arial" w:eastAsia="Arial" w:hAnsi="Arial" w:cs="Arial"/>
          <w:b/>
          <w:sz w:val="22"/>
          <w:szCs w:val="22"/>
        </w:rPr>
      </w:pPr>
    </w:p>
    <w:p w:rsidR="00FC04D4" w:rsidRDefault="00841907">
      <w:pPr>
        <w:spacing w:line="276" w:lineRule="auto"/>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rsidR="00FC04D4" w:rsidRDefault="00FC04D4">
      <w:pPr>
        <w:spacing w:line="276" w:lineRule="auto"/>
        <w:ind w:left="567" w:hanging="567"/>
        <w:jc w:val="both"/>
        <w:rPr>
          <w:rFonts w:ascii="Arial" w:eastAsia="Arial" w:hAnsi="Arial" w:cs="Arial"/>
          <w:b/>
          <w:sz w:val="22"/>
          <w:szCs w:val="22"/>
        </w:rPr>
      </w:pPr>
    </w:p>
    <w:p w:rsidR="00FC04D4" w:rsidRDefault="00841907">
      <w:pPr>
        <w:numPr>
          <w:ilvl w:val="0"/>
          <w:numId w:val="6"/>
        </w:numPr>
        <w:spacing w:line="276" w:lineRule="auto"/>
        <w:ind w:left="567" w:hanging="567"/>
        <w:jc w:val="both"/>
        <w:rPr>
          <w:rFonts w:ascii="Arial" w:eastAsia="Arial" w:hAnsi="Arial" w:cs="Arial"/>
          <w:b/>
          <w:sz w:val="22"/>
          <w:szCs w:val="22"/>
        </w:rPr>
      </w:pPr>
      <w:r>
        <w:rPr>
          <w:rFonts w:ascii="Arial" w:eastAsia="Arial" w:hAnsi="Arial" w:cs="Arial"/>
          <w:b/>
          <w:sz w:val="22"/>
          <w:szCs w:val="22"/>
        </w:rPr>
        <w:t>Engagement with Literature Skills</w:t>
      </w:r>
    </w:p>
    <w:p w:rsidR="00FC04D4" w:rsidRDefault="00841907">
      <w:pPr>
        <w:spacing w:line="276" w:lineRule="auto"/>
        <w:ind w:left="567"/>
        <w:jc w:val="both"/>
        <w:rPr>
          <w:rFonts w:ascii="Arial" w:eastAsia="Arial" w:hAnsi="Arial" w:cs="Arial"/>
          <w:sz w:val="22"/>
          <w:szCs w:val="22"/>
        </w:rPr>
      </w:pPr>
      <w:r>
        <w:rPr>
          <w:rFonts w:ascii="Arial" w:eastAsia="Arial" w:hAnsi="Arial" w:cs="Arial"/>
          <w:sz w:val="22"/>
          <w:szCs w:val="22"/>
        </w:rPr>
        <w:t>Your work must be informed and supported by scholarly materi</w:t>
      </w:r>
      <w:r>
        <w:rPr>
          <w:rFonts w:ascii="Arial" w:eastAsia="Arial" w:hAnsi="Arial" w:cs="Arial"/>
          <w:sz w:val="22"/>
          <w:szCs w:val="22"/>
        </w:rPr>
        <w:t xml:space="preserve">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w:t>
      </w:r>
      <w:r>
        <w:rPr>
          <w:rFonts w:ascii="Arial" w:eastAsia="Arial" w:hAnsi="Arial" w:cs="Arial"/>
          <w:sz w:val="22"/>
          <w:szCs w:val="22"/>
        </w:rPr>
        <w:t xml:space="preserve">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w:t>
      </w:r>
      <w:r>
        <w:rPr>
          <w:rFonts w:ascii="Arial" w:eastAsia="Arial" w:hAnsi="Arial" w:cs="Arial"/>
          <w:sz w:val="22"/>
          <w:szCs w:val="22"/>
        </w:rPr>
        <w:t xml:space="preserve">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w:t>
      </w:r>
      <w:r>
        <w:rPr>
          <w:rFonts w:ascii="Arial" w:eastAsia="Arial" w:hAnsi="Arial" w:cs="Arial"/>
          <w:sz w:val="22"/>
          <w:szCs w:val="22"/>
        </w:rPr>
        <w:t xml:space="preserve">list at the end of your work. </w:t>
      </w:r>
    </w:p>
    <w:p w:rsidR="00FC04D4" w:rsidRDefault="00FC04D4">
      <w:pPr>
        <w:spacing w:line="276" w:lineRule="auto"/>
        <w:ind w:left="567" w:hanging="567"/>
        <w:jc w:val="both"/>
        <w:rPr>
          <w:rFonts w:ascii="Arial" w:eastAsia="Arial" w:hAnsi="Arial" w:cs="Arial"/>
          <w:sz w:val="22"/>
          <w:szCs w:val="22"/>
        </w:rPr>
      </w:pPr>
    </w:p>
    <w:p w:rsidR="00FC04D4" w:rsidRDefault="00841907">
      <w:pPr>
        <w:spacing w:line="276" w:lineRule="auto"/>
        <w:ind w:left="567"/>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color w:val="000000"/>
          <w:sz w:val="22"/>
          <w:szCs w:val="22"/>
        </w:rPr>
        <w:t xml:space="preserve"> This will be assessed by your research and use of credible sources (Sections 1 and 8).</w:t>
      </w:r>
    </w:p>
    <w:p w:rsidR="00FC04D4" w:rsidRDefault="00FC04D4">
      <w:pPr>
        <w:spacing w:line="276" w:lineRule="auto"/>
        <w:ind w:left="567" w:hanging="567"/>
        <w:jc w:val="both"/>
        <w:rPr>
          <w:rFonts w:ascii="Arial" w:eastAsia="Arial" w:hAnsi="Arial" w:cs="Arial"/>
          <w:sz w:val="22"/>
          <w:szCs w:val="22"/>
        </w:rPr>
      </w:pPr>
    </w:p>
    <w:p w:rsidR="00FC04D4" w:rsidRDefault="00841907">
      <w:pPr>
        <w:numPr>
          <w:ilvl w:val="0"/>
          <w:numId w:val="6"/>
        </w:numPr>
        <w:spacing w:line="276" w:lineRule="auto"/>
        <w:ind w:left="567" w:hanging="567"/>
        <w:jc w:val="both"/>
        <w:rPr>
          <w:rFonts w:ascii="Arial" w:eastAsia="Arial" w:hAnsi="Arial" w:cs="Arial"/>
          <w:b/>
          <w:sz w:val="22"/>
          <w:szCs w:val="22"/>
        </w:rPr>
      </w:pPr>
      <w:r>
        <w:rPr>
          <w:rFonts w:ascii="Arial" w:eastAsia="Arial" w:hAnsi="Arial" w:cs="Arial"/>
          <w:b/>
          <w:sz w:val="22"/>
          <w:szCs w:val="22"/>
        </w:rPr>
        <w:t>Knowledge and Understanding Skills</w:t>
      </w:r>
    </w:p>
    <w:p w:rsidR="00FC04D4" w:rsidRDefault="00841907">
      <w:pPr>
        <w:spacing w:line="276" w:lineRule="auto"/>
        <w:ind w:left="567"/>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w:t>
      </w:r>
      <w:r>
        <w:rPr>
          <w:rFonts w:ascii="Arial" w:eastAsia="Arial" w:hAnsi="Arial" w:cs="Arial"/>
          <w:sz w:val="22"/>
          <w:szCs w:val="22"/>
        </w:rPr>
        <w:t xml:space="preserve">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 </w:t>
      </w:r>
    </w:p>
    <w:p w:rsidR="00FC04D4" w:rsidRDefault="00FC04D4">
      <w:pPr>
        <w:spacing w:line="276" w:lineRule="auto"/>
        <w:ind w:left="567" w:hanging="567"/>
        <w:jc w:val="both"/>
        <w:rPr>
          <w:rFonts w:ascii="Arial" w:eastAsia="Arial" w:hAnsi="Arial" w:cs="Arial"/>
          <w:b/>
          <w:i/>
          <w:sz w:val="22"/>
          <w:szCs w:val="22"/>
        </w:rPr>
      </w:pPr>
    </w:p>
    <w:p w:rsidR="00FC04D4" w:rsidRDefault="00841907">
      <w:pPr>
        <w:spacing w:line="276" w:lineRule="auto"/>
        <w:ind w:left="567"/>
        <w:jc w:val="both"/>
        <w:rPr>
          <w:rFonts w:ascii="Arial" w:eastAsia="Arial" w:hAnsi="Arial" w:cs="Arial"/>
          <w:b/>
          <w:sz w:val="22"/>
          <w:szCs w:val="22"/>
        </w:rPr>
      </w:pPr>
      <w:r>
        <w:rPr>
          <w:rFonts w:ascii="Arial" w:eastAsia="Arial" w:hAnsi="Arial" w:cs="Arial"/>
          <w:b/>
          <w:i/>
          <w:sz w:val="22"/>
          <w:szCs w:val="22"/>
        </w:rPr>
        <w:t>Guidance specific to this assessm</w:t>
      </w:r>
      <w:r>
        <w:rPr>
          <w:rFonts w:ascii="Arial" w:eastAsia="Arial" w:hAnsi="Arial" w:cs="Arial"/>
          <w:b/>
          <w:i/>
          <w:color w:val="000000"/>
          <w:sz w:val="22"/>
          <w:szCs w:val="22"/>
        </w:rPr>
        <w:t>ent:</w:t>
      </w:r>
      <w:r>
        <w:rPr>
          <w:rFonts w:ascii="Arial" w:eastAsia="Arial" w:hAnsi="Arial" w:cs="Arial"/>
          <w:i/>
          <w:color w:val="000000"/>
          <w:sz w:val="22"/>
          <w:szCs w:val="22"/>
        </w:rPr>
        <w:t xml:space="preserve"> This will be assessed by your descriptions and exp</w:t>
      </w:r>
      <w:r>
        <w:rPr>
          <w:rFonts w:ascii="Arial" w:eastAsia="Arial" w:hAnsi="Arial" w:cs="Arial"/>
          <w:i/>
          <w:color w:val="000000"/>
          <w:sz w:val="22"/>
          <w:szCs w:val="22"/>
        </w:rPr>
        <w:t>lanations (Sections 2, and 4).</w:t>
      </w:r>
    </w:p>
    <w:p w:rsidR="00FC04D4" w:rsidRDefault="00FC04D4">
      <w:pPr>
        <w:ind w:left="567" w:hanging="567"/>
        <w:rPr>
          <w:rFonts w:ascii="Arial" w:eastAsia="Arial" w:hAnsi="Arial" w:cs="Arial"/>
          <w:b/>
          <w:sz w:val="22"/>
          <w:szCs w:val="22"/>
        </w:rPr>
      </w:pPr>
    </w:p>
    <w:p w:rsidR="00FC04D4" w:rsidRDefault="00841907">
      <w:pPr>
        <w:numPr>
          <w:ilvl w:val="0"/>
          <w:numId w:val="6"/>
        </w:numPr>
        <w:spacing w:line="276" w:lineRule="auto"/>
        <w:ind w:left="567" w:hanging="567"/>
        <w:jc w:val="both"/>
        <w:rPr>
          <w:rFonts w:ascii="Arial" w:eastAsia="Arial" w:hAnsi="Arial" w:cs="Arial"/>
          <w:b/>
          <w:sz w:val="22"/>
          <w:szCs w:val="22"/>
        </w:rPr>
      </w:pPr>
      <w:r>
        <w:rPr>
          <w:rFonts w:ascii="Arial" w:eastAsia="Arial" w:hAnsi="Arial" w:cs="Arial"/>
          <w:b/>
          <w:sz w:val="22"/>
          <w:szCs w:val="22"/>
        </w:rPr>
        <w:t>Cognitive and Intellectual Skills</w:t>
      </w:r>
    </w:p>
    <w:p w:rsidR="00FC04D4" w:rsidRDefault="00841907">
      <w:pPr>
        <w:spacing w:line="276" w:lineRule="auto"/>
        <w:ind w:left="567"/>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w:t>
      </w:r>
      <w:r>
        <w:rPr>
          <w:rFonts w:ascii="Arial" w:eastAsia="Arial" w:hAnsi="Arial" w:cs="Arial"/>
          <w:sz w:val="22"/>
          <w:szCs w:val="22"/>
        </w:rPr>
        <w:t xml:space="preserve"> concepts of your subject(s) of study. You should be able to evaluate the appropriateness of different approaches to solving problems related to your area(s) of study and/or work. Your work must contain evidence of logical, analytical thinking. For example</w:t>
      </w:r>
      <w:r>
        <w:rPr>
          <w:rFonts w:ascii="Arial" w:eastAsia="Arial" w:hAnsi="Arial" w:cs="Arial"/>
          <w:sz w:val="22"/>
          <w:szCs w:val="22"/>
        </w:rPr>
        <w:t xml:space="preserve">, to examine and break information down into parts, make </w:t>
      </w:r>
      <w:r>
        <w:rPr>
          <w:rFonts w:ascii="Arial" w:eastAsia="Arial" w:hAnsi="Arial" w:cs="Arial"/>
          <w:sz w:val="22"/>
          <w:szCs w:val="22"/>
        </w:rPr>
        <w:lastRenderedPageBreak/>
        <w:t>inferences, compile, compare and contrast information.  This means not just describing what! But also justifying: Why? How? When? Who? Where? At what cost? You should provide justification for your a</w:t>
      </w:r>
      <w:r>
        <w:rPr>
          <w:rFonts w:ascii="Arial" w:eastAsia="Arial" w:hAnsi="Arial" w:cs="Arial"/>
          <w:sz w:val="22"/>
          <w:szCs w:val="22"/>
        </w:rPr>
        <w:t>rguments and judgements using evidence that you have reflected upon the ideas of others within the subject area and that you are able to make sound judgements and arguments using data and concepts.  Where relevant, alternative solutions and recommendations</w:t>
      </w:r>
      <w:r>
        <w:rPr>
          <w:rFonts w:ascii="Arial" w:eastAsia="Arial" w:hAnsi="Arial" w:cs="Arial"/>
          <w:sz w:val="22"/>
          <w:szCs w:val="22"/>
        </w:rPr>
        <w:t xml:space="preserve"> may be proposed.</w:t>
      </w:r>
    </w:p>
    <w:p w:rsidR="00FC04D4" w:rsidRDefault="00FC04D4">
      <w:pPr>
        <w:spacing w:line="276" w:lineRule="auto"/>
        <w:ind w:left="567" w:hanging="567"/>
        <w:jc w:val="both"/>
        <w:rPr>
          <w:rFonts w:ascii="Arial" w:eastAsia="Arial" w:hAnsi="Arial" w:cs="Arial"/>
          <w:sz w:val="22"/>
          <w:szCs w:val="22"/>
        </w:rPr>
      </w:pPr>
    </w:p>
    <w:p w:rsidR="00FC04D4" w:rsidRDefault="00841907">
      <w:pPr>
        <w:spacing w:line="276" w:lineRule="auto"/>
        <w:ind w:left="567"/>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b/>
          <w:i/>
          <w:color w:val="000000"/>
          <w:sz w:val="22"/>
          <w:szCs w:val="22"/>
        </w:rPr>
        <w:t>:</w:t>
      </w:r>
      <w:r>
        <w:rPr>
          <w:rFonts w:ascii="Arial" w:eastAsia="Arial" w:hAnsi="Arial" w:cs="Arial"/>
          <w:i/>
          <w:color w:val="000000"/>
          <w:sz w:val="22"/>
          <w:szCs w:val="22"/>
        </w:rPr>
        <w:t xml:space="preserve"> This will be assessed by the explanation of your system testing, evaluations, discussions, conclusions and recommendations. (Sections 6 and 7).</w:t>
      </w:r>
    </w:p>
    <w:p w:rsidR="00FC04D4" w:rsidRDefault="00FC04D4">
      <w:pPr>
        <w:spacing w:line="276" w:lineRule="auto"/>
        <w:ind w:left="567" w:hanging="567"/>
        <w:jc w:val="both"/>
        <w:rPr>
          <w:rFonts w:ascii="Arial" w:eastAsia="Arial" w:hAnsi="Arial" w:cs="Arial"/>
          <w:sz w:val="22"/>
          <w:szCs w:val="22"/>
        </w:rPr>
      </w:pPr>
    </w:p>
    <w:p w:rsidR="00FC04D4" w:rsidRDefault="00841907">
      <w:pPr>
        <w:numPr>
          <w:ilvl w:val="0"/>
          <w:numId w:val="6"/>
        </w:numPr>
        <w:spacing w:line="276" w:lineRule="auto"/>
        <w:ind w:left="567" w:hanging="567"/>
        <w:jc w:val="both"/>
        <w:rPr>
          <w:rFonts w:ascii="Arial" w:eastAsia="Arial" w:hAnsi="Arial" w:cs="Arial"/>
          <w:b/>
          <w:sz w:val="22"/>
          <w:szCs w:val="22"/>
        </w:rPr>
      </w:pPr>
      <w:r>
        <w:rPr>
          <w:rFonts w:ascii="Arial" w:eastAsia="Arial" w:hAnsi="Arial" w:cs="Arial"/>
          <w:b/>
          <w:sz w:val="22"/>
          <w:szCs w:val="22"/>
        </w:rPr>
        <w:t>Practical Skills</w:t>
      </w:r>
    </w:p>
    <w:p w:rsidR="00FC04D4" w:rsidRDefault="00841907">
      <w:pPr>
        <w:spacing w:line="276" w:lineRule="auto"/>
        <w:ind w:left="567"/>
        <w:jc w:val="both"/>
        <w:rPr>
          <w:rFonts w:ascii="Arial" w:eastAsia="Arial" w:hAnsi="Arial" w:cs="Arial"/>
          <w:sz w:val="22"/>
          <w:szCs w:val="22"/>
        </w:rPr>
      </w:pPr>
      <w:r>
        <w:rPr>
          <w:rFonts w:ascii="Arial" w:eastAsia="Arial" w:hAnsi="Arial" w:cs="Arial"/>
          <w:sz w:val="22"/>
          <w:szCs w:val="22"/>
        </w:rPr>
        <w:t>At level 4, you should be able to apply the basic underlying concepts and principles to evaluate and interpret these within the context of your area of study. You should be able to demonstrate how the subject-related concepts and ideas relate to real world</w:t>
      </w:r>
      <w:r>
        <w:rPr>
          <w:rFonts w:ascii="Arial" w:eastAsia="Arial" w:hAnsi="Arial" w:cs="Arial"/>
          <w:sz w:val="22"/>
          <w:szCs w:val="22"/>
        </w:rPr>
        <w:t xml:space="preserve"> situations and/or a particular context.  How do they work in practice?  You will deploy models, methods, techniques, and/or theories, in that context, to assess current situations, perhaps to formulate plans or solutions to solve problems, or to create ar</w:t>
      </w:r>
      <w:r>
        <w:rPr>
          <w:rFonts w:ascii="Arial" w:eastAsia="Arial" w:hAnsi="Arial" w:cs="Arial"/>
          <w:sz w:val="22"/>
          <w:szCs w:val="22"/>
        </w:rPr>
        <w:t xml:space="preserve">tefacts.  This is likely to involve, for instance, the use of </w:t>
      </w:r>
      <w:proofErr w:type="gramStart"/>
      <w:r>
        <w:rPr>
          <w:rFonts w:ascii="Arial" w:eastAsia="Arial" w:hAnsi="Arial" w:cs="Arial"/>
          <w:sz w:val="22"/>
          <w:szCs w:val="22"/>
        </w:rPr>
        <w:t>real world</w:t>
      </w:r>
      <w:proofErr w:type="gramEnd"/>
      <w:r>
        <w:rPr>
          <w:rFonts w:ascii="Arial" w:eastAsia="Arial" w:hAnsi="Arial" w:cs="Arial"/>
          <w:sz w:val="22"/>
          <w:szCs w:val="22"/>
        </w:rPr>
        <w:t xml:space="preserve"> artefacts, examples and cases, the application of a model within an organisation and/or benchmarking one theory or organisation against others based on stated criteria.  </w:t>
      </w:r>
    </w:p>
    <w:p w:rsidR="00FC04D4" w:rsidRDefault="00FC04D4">
      <w:pPr>
        <w:spacing w:line="276" w:lineRule="auto"/>
        <w:ind w:left="567" w:hanging="567"/>
        <w:jc w:val="both"/>
        <w:rPr>
          <w:rFonts w:ascii="Arial" w:eastAsia="Arial" w:hAnsi="Arial" w:cs="Arial"/>
          <w:sz w:val="22"/>
          <w:szCs w:val="22"/>
        </w:rPr>
      </w:pPr>
    </w:p>
    <w:p w:rsidR="00FC04D4" w:rsidRDefault="00841907">
      <w:pPr>
        <w:spacing w:line="276" w:lineRule="auto"/>
        <w:ind w:left="567"/>
        <w:jc w:val="both"/>
        <w:rPr>
          <w:rFonts w:ascii="Arial" w:eastAsia="Arial" w:hAnsi="Arial" w:cs="Arial"/>
          <w:i/>
          <w:sz w:val="22"/>
          <w:szCs w:val="22"/>
        </w:rPr>
      </w:pPr>
      <w:r>
        <w:rPr>
          <w:rFonts w:ascii="Arial" w:eastAsia="Arial" w:hAnsi="Arial" w:cs="Arial"/>
          <w:b/>
          <w:i/>
          <w:sz w:val="22"/>
          <w:szCs w:val="22"/>
        </w:rPr>
        <w:t>Guidance sp</w:t>
      </w:r>
      <w:r>
        <w:rPr>
          <w:rFonts w:ascii="Arial" w:eastAsia="Arial" w:hAnsi="Arial" w:cs="Arial"/>
          <w:b/>
          <w:i/>
          <w:sz w:val="22"/>
          <w:szCs w:val="22"/>
        </w:rPr>
        <w:t>ecific to this assessment:</w:t>
      </w:r>
      <w:r>
        <w:rPr>
          <w:rFonts w:ascii="Arial" w:eastAsia="Arial" w:hAnsi="Arial" w:cs="Arial"/>
          <w:i/>
          <w:sz w:val="22"/>
          <w:szCs w:val="22"/>
        </w:rPr>
        <w:t xml:space="preserve"> </w:t>
      </w:r>
      <w:r>
        <w:rPr>
          <w:rFonts w:ascii="Arial" w:eastAsia="Arial" w:hAnsi="Arial" w:cs="Arial"/>
          <w:i/>
          <w:color w:val="000000"/>
          <w:sz w:val="22"/>
          <w:szCs w:val="22"/>
        </w:rPr>
        <w:t xml:space="preserve">This will be assessed by the quality of the results of your system testing and design adaptions. (Sections </w:t>
      </w:r>
      <w:proofErr w:type="gramStart"/>
      <w:r>
        <w:rPr>
          <w:rFonts w:ascii="Arial" w:eastAsia="Arial" w:hAnsi="Arial" w:cs="Arial"/>
          <w:i/>
          <w:color w:val="000000"/>
          <w:sz w:val="22"/>
          <w:szCs w:val="22"/>
        </w:rPr>
        <w:t>3,  4</w:t>
      </w:r>
      <w:proofErr w:type="gramEnd"/>
      <w:r>
        <w:rPr>
          <w:rFonts w:ascii="Arial" w:eastAsia="Arial" w:hAnsi="Arial" w:cs="Arial"/>
          <w:i/>
          <w:color w:val="000000"/>
          <w:sz w:val="22"/>
          <w:szCs w:val="22"/>
        </w:rPr>
        <w:t xml:space="preserve"> and 5).</w:t>
      </w:r>
    </w:p>
    <w:p w:rsidR="00FC04D4" w:rsidRDefault="00FC04D4">
      <w:pPr>
        <w:spacing w:line="276" w:lineRule="auto"/>
        <w:ind w:left="567" w:hanging="567"/>
        <w:jc w:val="both"/>
        <w:rPr>
          <w:rFonts w:ascii="Arial" w:eastAsia="Arial" w:hAnsi="Arial" w:cs="Arial"/>
          <w:sz w:val="22"/>
          <w:szCs w:val="22"/>
        </w:rPr>
      </w:pPr>
    </w:p>
    <w:p w:rsidR="00FC04D4" w:rsidRDefault="00841907">
      <w:pPr>
        <w:numPr>
          <w:ilvl w:val="0"/>
          <w:numId w:val="6"/>
        </w:numPr>
        <w:spacing w:line="276" w:lineRule="auto"/>
        <w:ind w:left="567" w:hanging="567"/>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rsidR="00FC04D4" w:rsidRDefault="00841907">
      <w:pPr>
        <w:spacing w:line="276" w:lineRule="auto"/>
        <w:ind w:left="567"/>
        <w:jc w:val="both"/>
        <w:rPr>
          <w:rFonts w:ascii="Arial" w:eastAsia="Arial" w:hAnsi="Arial" w:cs="Arial"/>
          <w:sz w:val="22"/>
          <w:szCs w:val="22"/>
        </w:rPr>
      </w:pPr>
      <w:r>
        <w:rPr>
          <w:rFonts w:ascii="Arial" w:eastAsia="Arial" w:hAnsi="Arial" w:cs="Arial"/>
          <w:sz w:val="22"/>
          <w:szCs w:val="22"/>
        </w:rPr>
        <w:t>Your work must provide evidence of the qualities an</w:t>
      </w:r>
      <w:r>
        <w:rPr>
          <w:rFonts w:ascii="Arial" w:eastAsia="Arial" w:hAnsi="Arial" w:cs="Arial"/>
          <w:sz w:val="22"/>
          <w:szCs w:val="22"/>
        </w:rPr>
        <w:t>d transferable skills necessary for employment requiring the exercise of some personal responsibility.  This includes demonstrating: that you can communicate the results of your study/work accurately and reliably, and with structured and coherent arguments</w:t>
      </w:r>
      <w:r>
        <w:rPr>
          <w:rFonts w:ascii="Arial" w:eastAsia="Arial" w:hAnsi="Arial" w:cs="Arial"/>
          <w:sz w:val="22"/>
          <w:szCs w:val="22"/>
        </w:rPr>
        <w:t>; that you can initiate and complete tasks and procedures, whether individually and/or collaboratively; fluency of expression; clarity and effectiveness in presentation and organisation. Work should be coherent and well-structured in presentation and organ</w:t>
      </w:r>
      <w:r>
        <w:rPr>
          <w:rFonts w:ascii="Arial" w:eastAsia="Arial" w:hAnsi="Arial" w:cs="Arial"/>
          <w:sz w:val="22"/>
          <w:szCs w:val="22"/>
        </w:rPr>
        <w:t>isation.</w:t>
      </w:r>
    </w:p>
    <w:p w:rsidR="00FC04D4" w:rsidRDefault="00FC04D4">
      <w:pPr>
        <w:spacing w:line="276" w:lineRule="auto"/>
        <w:ind w:left="567" w:hanging="567"/>
        <w:jc w:val="both"/>
        <w:rPr>
          <w:rFonts w:ascii="Arial" w:eastAsia="Arial" w:hAnsi="Arial" w:cs="Arial"/>
          <w:sz w:val="22"/>
          <w:szCs w:val="22"/>
        </w:rPr>
      </w:pPr>
    </w:p>
    <w:p w:rsidR="00FC04D4" w:rsidRDefault="00841907">
      <w:pPr>
        <w:spacing w:line="276" w:lineRule="auto"/>
        <w:ind w:left="567"/>
        <w:jc w:val="both"/>
        <w:rPr>
          <w:rFonts w:ascii="Arial" w:eastAsia="Arial" w:hAnsi="Arial" w:cs="Arial"/>
          <w:i/>
          <w:sz w:val="22"/>
          <w:szCs w:val="22"/>
        </w:rPr>
      </w:pPr>
      <w:r>
        <w:rPr>
          <w:rFonts w:ascii="Arial" w:eastAsia="Arial" w:hAnsi="Arial" w:cs="Arial"/>
          <w:b/>
          <w:i/>
          <w:sz w:val="22"/>
          <w:szCs w:val="22"/>
        </w:rPr>
        <w:t>Guidance specific to this assessm</w:t>
      </w:r>
      <w:r>
        <w:rPr>
          <w:rFonts w:ascii="Arial" w:eastAsia="Arial" w:hAnsi="Arial" w:cs="Arial"/>
          <w:b/>
          <w:i/>
          <w:color w:val="000000"/>
          <w:sz w:val="22"/>
          <w:szCs w:val="22"/>
        </w:rPr>
        <w:t>ent:</w:t>
      </w:r>
      <w:r>
        <w:rPr>
          <w:rFonts w:ascii="Arial" w:eastAsia="Arial" w:hAnsi="Arial" w:cs="Arial"/>
          <w:i/>
          <w:color w:val="000000"/>
          <w:sz w:val="22"/>
          <w:szCs w:val="22"/>
        </w:rPr>
        <w:t xml:space="preserve"> This will be assessed by the written and presentational quality of your report including page numbering, figure quality, figure numbering and listing, writing style, punctuation, grammar and spelling. (All se</w:t>
      </w:r>
      <w:r>
        <w:rPr>
          <w:rFonts w:ascii="Arial" w:eastAsia="Arial" w:hAnsi="Arial" w:cs="Arial"/>
          <w:i/>
          <w:color w:val="000000"/>
          <w:sz w:val="22"/>
          <w:szCs w:val="22"/>
        </w:rPr>
        <w:t>ctions).</w:t>
      </w:r>
    </w:p>
    <w:p w:rsidR="00FC04D4" w:rsidRDefault="00FC04D4">
      <w:pPr>
        <w:spacing w:line="276" w:lineRule="auto"/>
        <w:jc w:val="both"/>
        <w:rPr>
          <w:rFonts w:ascii="Calibri" w:eastAsia="Calibri" w:hAnsi="Calibri" w:cs="Calibri"/>
          <w:sz w:val="22"/>
          <w:szCs w:val="22"/>
        </w:rPr>
      </w:pPr>
    </w:p>
    <w:p w:rsidR="00FC04D4" w:rsidRDefault="00841907">
      <w:pPr>
        <w:rPr>
          <w:rFonts w:ascii="Calibri" w:eastAsia="Calibri" w:hAnsi="Calibri" w:cs="Calibri"/>
          <w:b/>
          <w:sz w:val="22"/>
          <w:szCs w:val="22"/>
        </w:rPr>
      </w:pPr>
      <w:r>
        <w:br w:type="page"/>
      </w:r>
    </w:p>
    <w:p w:rsidR="00FC04D4" w:rsidRDefault="00841907">
      <w:pPr>
        <w:spacing w:line="276" w:lineRule="auto"/>
        <w:jc w:val="both"/>
        <w:rPr>
          <w:rFonts w:ascii="Arial" w:eastAsia="Arial" w:hAnsi="Arial" w:cs="Arial"/>
          <w:b/>
          <w:sz w:val="28"/>
          <w:szCs w:val="28"/>
        </w:rPr>
      </w:pPr>
      <w:r>
        <w:rPr>
          <w:rFonts w:ascii="Arial" w:eastAsia="Arial" w:hAnsi="Arial" w:cs="Arial"/>
          <w:b/>
          <w:sz w:val="28"/>
          <w:szCs w:val="28"/>
        </w:rPr>
        <w:lastRenderedPageBreak/>
        <w:t>Achieving the PLOs for IET accreditation at AHEP 4</w:t>
      </w:r>
    </w:p>
    <w:p w:rsidR="00FC04D4" w:rsidRDefault="00FC04D4">
      <w:pPr>
        <w:spacing w:line="276" w:lineRule="auto"/>
        <w:jc w:val="both"/>
        <w:rPr>
          <w:rFonts w:ascii="Arial" w:eastAsia="Arial" w:hAnsi="Arial" w:cs="Arial"/>
          <w:sz w:val="22"/>
          <w:szCs w:val="22"/>
        </w:rPr>
      </w:pP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 xml:space="preserve">The following PLOs have been targeting to be satisfied or partially satisfied by this assignment. Details are given below. The marking scheme on the next page will also be used to record your PLO achievements and comments will be found in the </w:t>
      </w:r>
      <w:proofErr w:type="spellStart"/>
      <w:r>
        <w:rPr>
          <w:rFonts w:ascii="Arial" w:eastAsia="Arial" w:hAnsi="Arial" w:cs="Arial"/>
          <w:sz w:val="22"/>
          <w:szCs w:val="22"/>
        </w:rPr>
        <w:t>Turnit</w:t>
      </w:r>
      <w:proofErr w:type="spellEnd"/>
      <w:r>
        <w:rPr>
          <w:rFonts w:ascii="Arial" w:eastAsia="Arial" w:hAnsi="Arial" w:cs="Arial"/>
          <w:sz w:val="22"/>
          <w:szCs w:val="22"/>
        </w:rPr>
        <w:t>-in rub</w:t>
      </w:r>
      <w:r>
        <w:rPr>
          <w:rFonts w:ascii="Arial" w:eastAsia="Arial" w:hAnsi="Arial" w:cs="Arial"/>
          <w:sz w:val="22"/>
          <w:szCs w:val="22"/>
        </w:rPr>
        <w:t>ric.</w:t>
      </w:r>
    </w:p>
    <w:p w:rsidR="00FC04D4" w:rsidRDefault="00FC04D4">
      <w:pPr>
        <w:spacing w:line="276" w:lineRule="auto"/>
        <w:jc w:val="both"/>
        <w:rPr>
          <w:rFonts w:ascii="Arial" w:eastAsia="Arial" w:hAnsi="Arial" w:cs="Arial"/>
          <w:b/>
          <w:sz w:val="22"/>
          <w:szCs w:val="22"/>
        </w:rPr>
      </w:pPr>
    </w:p>
    <w:p w:rsidR="00FC04D4" w:rsidRDefault="00841907">
      <w:pPr>
        <w:spacing w:line="276" w:lineRule="auto"/>
        <w:jc w:val="both"/>
        <w:rPr>
          <w:rFonts w:ascii="Arial" w:eastAsia="Arial" w:hAnsi="Arial" w:cs="Arial"/>
          <w:b/>
          <w:sz w:val="22"/>
          <w:szCs w:val="22"/>
        </w:rPr>
      </w:pPr>
      <w:r>
        <w:rPr>
          <w:rFonts w:ascii="Arial" w:eastAsia="Arial" w:hAnsi="Arial" w:cs="Arial"/>
          <w:b/>
          <w:sz w:val="22"/>
          <w:szCs w:val="22"/>
        </w:rPr>
        <w:t>C5 – Design:</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 xml:space="preserve">Design solutions for complex problems that meet a combination of societal, user, business and customer </w:t>
      </w:r>
      <w:proofErr w:type="gramStart"/>
      <w:r>
        <w:rPr>
          <w:rFonts w:ascii="Arial" w:eastAsia="Arial" w:hAnsi="Arial" w:cs="Arial"/>
          <w:sz w:val="22"/>
          <w:szCs w:val="22"/>
        </w:rPr>
        <w:t>needs</w:t>
      </w:r>
      <w:proofErr w:type="gramEnd"/>
      <w:r>
        <w:rPr>
          <w:rFonts w:ascii="Arial" w:eastAsia="Arial" w:hAnsi="Arial" w:cs="Arial"/>
          <w:sz w:val="22"/>
          <w:szCs w:val="22"/>
        </w:rPr>
        <w:t xml:space="preserve"> as appropriate. This will involve consideration of applicable health and safety, diversity, inclusion, cultural, societal, envir</w:t>
      </w:r>
      <w:r>
        <w:rPr>
          <w:rFonts w:ascii="Arial" w:eastAsia="Arial" w:hAnsi="Arial" w:cs="Arial"/>
          <w:sz w:val="22"/>
          <w:szCs w:val="22"/>
        </w:rPr>
        <w:t>onmental and commercial matters, codes of practice and industry standards.</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by the design solutions and recommendations on the implementation of the final design to satisfy the specification. Industry standards and codes of practice wi</w:t>
      </w:r>
      <w:r>
        <w:rPr>
          <w:rFonts w:ascii="Arial" w:eastAsia="Arial" w:hAnsi="Arial" w:cs="Arial"/>
          <w:sz w:val="22"/>
          <w:szCs w:val="22"/>
        </w:rPr>
        <w:t>ll be considered during the implementation stage.</w:t>
      </w:r>
    </w:p>
    <w:p w:rsidR="00FC04D4" w:rsidRDefault="00FC04D4">
      <w:pPr>
        <w:spacing w:line="276" w:lineRule="auto"/>
        <w:jc w:val="both"/>
        <w:rPr>
          <w:rFonts w:ascii="Arial" w:eastAsia="Arial" w:hAnsi="Arial" w:cs="Arial"/>
          <w:sz w:val="22"/>
          <w:szCs w:val="22"/>
        </w:rPr>
      </w:pPr>
    </w:p>
    <w:p w:rsidR="00FC04D4" w:rsidRDefault="00841907">
      <w:pPr>
        <w:tabs>
          <w:tab w:val="left" w:pos="1134"/>
        </w:tabs>
        <w:rPr>
          <w:rFonts w:ascii="Arial" w:eastAsia="Arial" w:hAnsi="Arial" w:cs="Arial"/>
          <w:b/>
          <w:sz w:val="22"/>
          <w:szCs w:val="22"/>
        </w:rPr>
      </w:pPr>
      <w:r>
        <w:rPr>
          <w:rFonts w:ascii="Arial" w:eastAsia="Arial" w:hAnsi="Arial" w:cs="Arial"/>
          <w:b/>
          <w:sz w:val="22"/>
          <w:szCs w:val="22"/>
        </w:rPr>
        <w:t>C6 - Integrated/systems approach:</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Apply an integrated or systems approach to the solution of complex problems.</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by the integration of technologies and interfacing combine to create the</w:t>
      </w:r>
      <w:r>
        <w:rPr>
          <w:rFonts w:ascii="Arial" w:eastAsia="Arial" w:hAnsi="Arial" w:cs="Arial"/>
          <w:sz w:val="22"/>
          <w:szCs w:val="22"/>
        </w:rPr>
        <w:t xml:space="preserve"> function system.</w:t>
      </w:r>
    </w:p>
    <w:p w:rsidR="00FC04D4" w:rsidRDefault="00FC04D4">
      <w:pPr>
        <w:spacing w:line="276" w:lineRule="auto"/>
        <w:jc w:val="both"/>
        <w:rPr>
          <w:rFonts w:ascii="Arial" w:eastAsia="Arial" w:hAnsi="Arial" w:cs="Arial"/>
          <w:b/>
          <w:sz w:val="22"/>
          <w:szCs w:val="22"/>
        </w:rPr>
      </w:pPr>
    </w:p>
    <w:p w:rsidR="00FC04D4" w:rsidRDefault="00841907">
      <w:pPr>
        <w:tabs>
          <w:tab w:val="left" w:pos="1134"/>
        </w:tabs>
        <w:rPr>
          <w:rFonts w:ascii="Arial" w:eastAsia="Arial" w:hAnsi="Arial" w:cs="Arial"/>
          <w:b/>
          <w:sz w:val="22"/>
          <w:szCs w:val="22"/>
        </w:rPr>
      </w:pPr>
      <w:r>
        <w:rPr>
          <w:rFonts w:ascii="Arial" w:eastAsia="Arial" w:hAnsi="Arial" w:cs="Arial"/>
          <w:b/>
          <w:sz w:val="22"/>
          <w:szCs w:val="22"/>
        </w:rPr>
        <w:t>C7 - Sustainability:</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Evaluate the environmental and societal impact of solutions to complex problems and minimise adverse impacts.</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by the research and evaluation carried out to identify sustainable development of th</w:t>
      </w:r>
      <w:r>
        <w:rPr>
          <w:rFonts w:ascii="Arial" w:eastAsia="Arial" w:hAnsi="Arial" w:cs="Arial"/>
          <w:sz w:val="22"/>
          <w:szCs w:val="22"/>
        </w:rPr>
        <w:t>e project, minimising environmental impact.</w:t>
      </w:r>
    </w:p>
    <w:p w:rsidR="00FC04D4" w:rsidRDefault="00FC04D4">
      <w:pPr>
        <w:spacing w:line="276" w:lineRule="auto"/>
        <w:jc w:val="both"/>
        <w:rPr>
          <w:rFonts w:ascii="Arial" w:eastAsia="Arial" w:hAnsi="Arial" w:cs="Arial"/>
          <w:sz w:val="22"/>
          <w:szCs w:val="22"/>
        </w:rPr>
      </w:pPr>
    </w:p>
    <w:p w:rsidR="00FC04D4" w:rsidRDefault="00841907">
      <w:pPr>
        <w:spacing w:line="276" w:lineRule="auto"/>
        <w:jc w:val="both"/>
        <w:rPr>
          <w:rFonts w:ascii="Arial" w:eastAsia="Arial" w:hAnsi="Arial" w:cs="Arial"/>
          <w:b/>
          <w:sz w:val="22"/>
          <w:szCs w:val="22"/>
        </w:rPr>
      </w:pPr>
      <w:r>
        <w:rPr>
          <w:rFonts w:ascii="Arial" w:eastAsia="Arial" w:hAnsi="Arial" w:cs="Arial"/>
          <w:b/>
          <w:sz w:val="22"/>
          <w:szCs w:val="22"/>
        </w:rPr>
        <w:t>C9 – Risk:</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Use a risk management process to identify, evaluate and mitigate risks (the effects of uncertainty) associated with a particular project or activity.</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with a risk assessment carri</w:t>
      </w:r>
      <w:r>
        <w:rPr>
          <w:rFonts w:ascii="Arial" w:eastAsia="Arial" w:hAnsi="Arial" w:cs="Arial"/>
          <w:sz w:val="22"/>
          <w:szCs w:val="22"/>
        </w:rPr>
        <w:t>ed out.</w:t>
      </w:r>
    </w:p>
    <w:p w:rsidR="00FC04D4" w:rsidRDefault="00FC04D4">
      <w:pPr>
        <w:spacing w:line="276" w:lineRule="auto"/>
        <w:jc w:val="both"/>
        <w:rPr>
          <w:rFonts w:ascii="Arial" w:eastAsia="Arial" w:hAnsi="Arial" w:cs="Arial"/>
          <w:sz w:val="22"/>
          <w:szCs w:val="22"/>
        </w:rPr>
      </w:pPr>
    </w:p>
    <w:p w:rsidR="00FC04D4" w:rsidRDefault="00841907">
      <w:pPr>
        <w:spacing w:line="276" w:lineRule="auto"/>
        <w:jc w:val="both"/>
        <w:rPr>
          <w:rFonts w:ascii="Arial" w:eastAsia="Arial" w:hAnsi="Arial" w:cs="Arial"/>
          <w:b/>
          <w:sz w:val="22"/>
          <w:szCs w:val="22"/>
        </w:rPr>
      </w:pPr>
      <w:r>
        <w:rPr>
          <w:rFonts w:ascii="Arial" w:eastAsia="Arial" w:hAnsi="Arial" w:cs="Arial"/>
          <w:b/>
          <w:sz w:val="22"/>
          <w:szCs w:val="22"/>
        </w:rPr>
        <w:t>C10 – Security:</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Adopt a holistic and proportionate approach to the mitigation of security risks.</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with the software implementation access ID and passwords.</w:t>
      </w:r>
    </w:p>
    <w:p w:rsidR="00FC04D4" w:rsidRDefault="00FC04D4">
      <w:pPr>
        <w:spacing w:line="276" w:lineRule="auto"/>
        <w:jc w:val="both"/>
        <w:rPr>
          <w:rFonts w:ascii="Arial" w:eastAsia="Arial" w:hAnsi="Arial" w:cs="Arial"/>
          <w:sz w:val="22"/>
          <w:szCs w:val="22"/>
        </w:rPr>
      </w:pPr>
    </w:p>
    <w:p w:rsidR="00FC04D4" w:rsidRDefault="00841907">
      <w:pPr>
        <w:tabs>
          <w:tab w:val="left" w:pos="1134"/>
        </w:tabs>
        <w:rPr>
          <w:rFonts w:ascii="Arial" w:eastAsia="Arial" w:hAnsi="Arial" w:cs="Arial"/>
          <w:b/>
          <w:sz w:val="22"/>
          <w:szCs w:val="22"/>
        </w:rPr>
      </w:pPr>
      <w:r>
        <w:rPr>
          <w:rFonts w:ascii="Arial" w:eastAsia="Arial" w:hAnsi="Arial" w:cs="Arial"/>
          <w:b/>
          <w:sz w:val="22"/>
          <w:szCs w:val="22"/>
        </w:rPr>
        <w:t>C12 - Practical and workshop skills:</w:t>
      </w:r>
    </w:p>
    <w:p w:rsidR="00FC04D4" w:rsidRDefault="00841907">
      <w:pPr>
        <w:tabs>
          <w:tab w:val="left" w:pos="1134"/>
        </w:tabs>
        <w:rPr>
          <w:rFonts w:ascii="Arial" w:eastAsia="Arial" w:hAnsi="Arial" w:cs="Arial"/>
          <w:sz w:val="22"/>
          <w:szCs w:val="22"/>
        </w:rPr>
      </w:pPr>
      <w:r>
        <w:rPr>
          <w:rFonts w:ascii="Arial" w:eastAsia="Arial" w:hAnsi="Arial" w:cs="Arial"/>
          <w:sz w:val="22"/>
          <w:szCs w:val="22"/>
        </w:rPr>
        <w:t>Use practical laboratory and workshop skills to investigate complex problems.</w:t>
      </w:r>
    </w:p>
    <w:p w:rsidR="00FC04D4" w:rsidRDefault="00841907">
      <w:pPr>
        <w:tabs>
          <w:tab w:val="left" w:pos="1134"/>
        </w:tabs>
        <w:rPr>
          <w:rFonts w:ascii="Arial" w:eastAsia="Arial" w:hAnsi="Arial" w:cs="Arial"/>
          <w:sz w:val="22"/>
          <w:szCs w:val="22"/>
        </w:rPr>
      </w:pPr>
      <w:r>
        <w:rPr>
          <w:rFonts w:ascii="Arial" w:eastAsia="Arial" w:hAnsi="Arial" w:cs="Arial"/>
          <w:sz w:val="22"/>
          <w:szCs w:val="22"/>
        </w:rPr>
        <w:t>This will be achieved with the implementation of the design specification including interface techniques.</w:t>
      </w:r>
    </w:p>
    <w:p w:rsidR="00FC04D4" w:rsidRDefault="00FC04D4">
      <w:pPr>
        <w:spacing w:line="276" w:lineRule="auto"/>
        <w:jc w:val="both"/>
        <w:rPr>
          <w:rFonts w:ascii="Arial" w:eastAsia="Arial" w:hAnsi="Arial" w:cs="Arial"/>
          <w:sz w:val="22"/>
          <w:szCs w:val="22"/>
        </w:rPr>
      </w:pPr>
    </w:p>
    <w:p w:rsidR="00FC04D4" w:rsidRDefault="00841907">
      <w:pPr>
        <w:spacing w:line="276" w:lineRule="auto"/>
        <w:jc w:val="both"/>
        <w:rPr>
          <w:rFonts w:ascii="Arial" w:eastAsia="Arial" w:hAnsi="Arial" w:cs="Arial"/>
          <w:b/>
          <w:sz w:val="22"/>
          <w:szCs w:val="22"/>
        </w:rPr>
      </w:pPr>
      <w:r>
        <w:rPr>
          <w:rFonts w:ascii="Arial" w:eastAsia="Arial" w:hAnsi="Arial" w:cs="Arial"/>
          <w:b/>
          <w:sz w:val="22"/>
          <w:szCs w:val="22"/>
        </w:rPr>
        <w:t>C18 – Lifelong learning:</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 xml:space="preserve">Plan and record self-learning and development </w:t>
      </w:r>
      <w:r>
        <w:rPr>
          <w:rFonts w:ascii="Arial" w:eastAsia="Arial" w:hAnsi="Arial" w:cs="Arial"/>
          <w:sz w:val="22"/>
          <w:szCs w:val="22"/>
        </w:rPr>
        <w:t>as the foundation for lifelong learning/CPD.</w:t>
      </w:r>
    </w:p>
    <w:p w:rsidR="00FC04D4" w:rsidRDefault="00841907">
      <w:pPr>
        <w:spacing w:line="276" w:lineRule="auto"/>
        <w:jc w:val="both"/>
        <w:rPr>
          <w:rFonts w:ascii="Arial" w:eastAsia="Arial" w:hAnsi="Arial" w:cs="Arial"/>
          <w:sz w:val="22"/>
          <w:szCs w:val="22"/>
        </w:rPr>
      </w:pPr>
      <w:r>
        <w:rPr>
          <w:rFonts w:ascii="Arial" w:eastAsia="Arial" w:hAnsi="Arial" w:cs="Arial"/>
          <w:sz w:val="22"/>
          <w:szCs w:val="22"/>
        </w:rPr>
        <w:t>This will be achieved by the work plan for Lifelong Learning.</w:t>
      </w:r>
    </w:p>
    <w:p w:rsidR="00FC04D4" w:rsidRDefault="00FC04D4">
      <w:pPr>
        <w:spacing w:line="276" w:lineRule="auto"/>
        <w:jc w:val="both"/>
        <w:rPr>
          <w:rFonts w:ascii="Arial" w:eastAsia="Arial" w:hAnsi="Arial" w:cs="Arial"/>
          <w:b/>
          <w:sz w:val="22"/>
          <w:szCs w:val="22"/>
        </w:rPr>
      </w:pPr>
    </w:p>
    <w:p w:rsidR="00FC04D4" w:rsidRDefault="00FC04D4">
      <w:pPr>
        <w:spacing w:line="276" w:lineRule="auto"/>
        <w:jc w:val="both"/>
        <w:rPr>
          <w:rFonts w:ascii="Calibri" w:eastAsia="Calibri" w:hAnsi="Calibri" w:cs="Calibri"/>
          <w:b/>
          <w:sz w:val="22"/>
          <w:szCs w:val="22"/>
        </w:rPr>
      </w:pPr>
    </w:p>
    <w:p w:rsidR="00FC04D4" w:rsidRDefault="00FC04D4">
      <w:pPr>
        <w:spacing w:line="276" w:lineRule="auto"/>
        <w:jc w:val="both"/>
        <w:rPr>
          <w:rFonts w:ascii="Calibri" w:eastAsia="Calibri" w:hAnsi="Calibri" w:cs="Calibri"/>
          <w:sz w:val="22"/>
          <w:szCs w:val="22"/>
        </w:rPr>
      </w:pPr>
    </w:p>
    <w:p w:rsidR="00FC04D4" w:rsidRDefault="00FC04D4">
      <w:pPr>
        <w:jc w:val="both"/>
        <w:rPr>
          <w:rFonts w:ascii="Calibri" w:eastAsia="Calibri" w:hAnsi="Calibri" w:cs="Calibri"/>
          <w:sz w:val="22"/>
          <w:szCs w:val="22"/>
        </w:rPr>
      </w:pPr>
    </w:p>
    <w:p w:rsidR="00FC04D4" w:rsidRDefault="00841907">
      <w:r>
        <w:br w:type="page"/>
      </w:r>
    </w:p>
    <w:tbl>
      <w:tblPr>
        <w:tblStyle w:val="af"/>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FC04D4">
        <w:trPr>
          <w:jc w:val="center"/>
        </w:trPr>
        <w:tc>
          <w:tcPr>
            <w:tcW w:w="10444" w:type="dxa"/>
            <w:shd w:val="clear" w:color="auto" w:fill="BFBFBF"/>
          </w:tcPr>
          <w:p w:rsidR="00FC04D4" w:rsidRDefault="00841907">
            <w:pPr>
              <w:rPr>
                <w:rFonts w:ascii="Arial" w:eastAsia="Arial" w:hAnsi="Arial" w:cs="Arial"/>
              </w:rPr>
            </w:pPr>
            <w:r>
              <w:rPr>
                <w:rFonts w:ascii="Arial" w:eastAsia="Arial" w:hAnsi="Arial" w:cs="Arial"/>
                <w:b/>
                <w:smallCaps/>
                <w:sz w:val="40"/>
                <w:szCs w:val="40"/>
              </w:rPr>
              <w:lastRenderedPageBreak/>
              <w:t xml:space="preserve">     STUDENT FEEDBACK FORM</w:t>
            </w:r>
          </w:p>
        </w:tc>
      </w:tr>
    </w:tbl>
    <w:p w:rsidR="00FC04D4" w:rsidRDefault="00FC04D4">
      <w:pPr>
        <w:rPr>
          <w:rFonts w:ascii="Arial" w:eastAsia="Arial" w:hAnsi="Arial" w:cs="Arial"/>
        </w:rPr>
      </w:pPr>
    </w:p>
    <w:p w:rsidR="00FC04D4" w:rsidRDefault="00841907">
      <w:pPr>
        <w:pBdr>
          <w:top w:val="nil"/>
          <w:left w:val="nil"/>
          <w:bottom w:val="nil"/>
          <w:right w:val="nil"/>
          <w:between w:val="nil"/>
        </w:pBdr>
        <w:tabs>
          <w:tab w:val="left" w:pos="720"/>
          <w:tab w:val="left" w:pos="1440"/>
        </w:tabs>
        <w:jc w:val="both"/>
        <w:rPr>
          <w:rFonts w:ascii="Arial" w:eastAsia="Arial" w:hAnsi="Arial" w:cs="Arial"/>
          <w:color w:val="000000"/>
          <w:sz w:val="22"/>
          <w:szCs w:val="22"/>
        </w:rPr>
        <w:sectPr w:rsidR="00FC04D4">
          <w:footerReference w:type="default" r:id="rId10"/>
          <w:pgSz w:w="11894" w:h="16834"/>
          <w:pgMar w:top="720" w:right="720" w:bottom="720" w:left="709" w:header="706" w:footer="454" w:gutter="0"/>
          <w:pgNumType w:start="1"/>
          <w:cols w:space="720"/>
        </w:sectPr>
      </w:pPr>
      <w:r>
        <w:rPr>
          <w:rFonts w:ascii="Arial" w:eastAsia="Arial" w:hAnsi="Arial" w:cs="Arial"/>
          <w:color w:val="000000"/>
          <w:sz w:val="22"/>
          <w:szCs w:val="22"/>
        </w:rPr>
        <w:t xml:space="preserve">This section details the </w:t>
      </w:r>
      <w:r>
        <w:rPr>
          <w:rFonts w:ascii="Arial" w:eastAsia="Arial" w:hAnsi="Arial" w:cs="Arial"/>
          <w:i/>
          <w:color w:val="000000"/>
          <w:sz w:val="22"/>
          <w:szCs w:val="22"/>
        </w:rPr>
        <w:t>extent</w:t>
      </w:r>
      <w:r>
        <w:rPr>
          <w:rFonts w:ascii="Arial" w:eastAsia="Arial" w:hAnsi="Arial" w:cs="Arial"/>
          <w:color w:val="000000"/>
          <w:sz w:val="22"/>
          <w:szCs w:val="22"/>
        </w:rPr>
        <w:t xml:space="preserve"> to which the assessment criteria are demonstrated by you, which in turn determines your mark. The marks available for each category of skill are shown. Lecturers will use the space provided to commen</w:t>
      </w:r>
      <w:r>
        <w:rPr>
          <w:rFonts w:ascii="Arial" w:eastAsia="Arial" w:hAnsi="Arial" w:cs="Arial"/>
          <w:color w:val="000000"/>
          <w:sz w:val="22"/>
          <w:szCs w:val="22"/>
        </w:rPr>
        <w:t>t on the achievement of the task(s), including those areas in which you have performed well and areas that would benefit from development/improvement.</w:t>
      </w:r>
    </w:p>
    <w:p w:rsidR="00FC04D4" w:rsidRDefault="00FC04D4">
      <w:pPr>
        <w:rPr>
          <w:rFonts w:ascii="Arial" w:eastAsia="Arial" w:hAnsi="Arial" w:cs="Arial"/>
          <w:b/>
          <w:sz w:val="22"/>
          <w:szCs w:val="22"/>
        </w:rPr>
      </w:pPr>
    </w:p>
    <w:tbl>
      <w:tblPr>
        <w:tblStyle w:val="af0"/>
        <w:tblW w:w="10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2"/>
        <w:gridCol w:w="751"/>
      </w:tblGrid>
      <w:tr w:rsidR="00FC04D4">
        <w:trPr>
          <w:trHeight w:val="1002"/>
        </w:trPr>
        <w:tc>
          <w:tcPr>
            <w:tcW w:w="9502" w:type="dxa"/>
            <w:tcBorders>
              <w:top w:val="single" w:sz="4" w:space="0" w:color="000000"/>
              <w:left w:val="single" w:sz="4" w:space="0" w:color="000000"/>
              <w:right w:val="single" w:sz="4" w:space="0" w:color="000000"/>
            </w:tcBorders>
            <w:shd w:val="clear" w:color="auto" w:fill="BFBFBF"/>
            <w:vAlign w:val="center"/>
          </w:tcPr>
          <w:p w:rsidR="00FC04D4" w:rsidRDefault="00841907">
            <w:pPr>
              <w:rPr>
                <w:rFonts w:ascii="Arial" w:eastAsia="Arial" w:hAnsi="Arial" w:cs="Arial"/>
                <w:b/>
                <w:sz w:val="22"/>
                <w:szCs w:val="22"/>
              </w:rPr>
            </w:pPr>
            <w:r>
              <w:rPr>
                <w:rFonts w:ascii="Arial" w:eastAsia="Arial" w:hAnsi="Arial" w:cs="Arial"/>
                <w:b/>
                <w:sz w:val="22"/>
                <w:szCs w:val="22"/>
              </w:rPr>
              <w:t xml:space="preserve">Generic Assessment Criteria </w:t>
            </w:r>
          </w:p>
        </w:tc>
        <w:tc>
          <w:tcPr>
            <w:tcW w:w="751" w:type="dxa"/>
            <w:tcBorders>
              <w:top w:val="single" w:sz="4" w:space="0" w:color="000000"/>
              <w:left w:val="single" w:sz="4" w:space="0" w:color="000000"/>
              <w:right w:val="single" w:sz="4" w:space="0" w:color="000000"/>
            </w:tcBorders>
            <w:shd w:val="clear" w:color="auto" w:fill="BFBFBF"/>
          </w:tcPr>
          <w:p w:rsidR="00FC04D4" w:rsidRDefault="00841907">
            <w:pPr>
              <w:ind w:right="113"/>
              <w:jc w:val="center"/>
              <w:rPr>
                <w:rFonts w:ascii="Arial" w:eastAsia="Arial" w:hAnsi="Arial" w:cs="Arial"/>
                <w:b/>
                <w:sz w:val="18"/>
                <w:szCs w:val="18"/>
              </w:rPr>
            </w:pPr>
            <w:r>
              <w:rPr>
                <w:rFonts w:ascii="Arial" w:eastAsia="Arial" w:hAnsi="Arial" w:cs="Arial"/>
                <w:b/>
                <w:sz w:val="18"/>
                <w:szCs w:val="18"/>
              </w:rPr>
              <w:t>Marks available</w:t>
            </w:r>
          </w:p>
        </w:tc>
      </w:tr>
      <w:tr w:rsidR="00FC04D4">
        <w:trPr>
          <w:trHeight w:val="492"/>
        </w:trPr>
        <w:tc>
          <w:tcPr>
            <w:tcW w:w="9502" w:type="dxa"/>
            <w:tcBorders>
              <w:top w:val="single" w:sz="4" w:space="0" w:color="000000"/>
              <w:left w:val="single" w:sz="4" w:space="0" w:color="000000"/>
              <w:right w:val="single" w:sz="4" w:space="0" w:color="000000"/>
            </w:tcBorders>
            <w:shd w:val="clear" w:color="auto" w:fill="D9D9D9"/>
            <w:vAlign w:val="center"/>
          </w:tcPr>
          <w:p w:rsidR="00FC04D4" w:rsidRDefault="00841907">
            <w:pPr>
              <w:spacing w:line="276" w:lineRule="auto"/>
              <w:rPr>
                <w:rFonts w:ascii="Arial" w:eastAsia="Arial" w:hAnsi="Arial" w:cs="Arial"/>
                <w:sz w:val="22"/>
                <w:szCs w:val="22"/>
              </w:rPr>
            </w:pPr>
            <w:r>
              <w:rPr>
                <w:rFonts w:ascii="Arial" w:eastAsia="Arial" w:hAnsi="Arial" w:cs="Arial"/>
                <w:b/>
                <w:sz w:val="22"/>
                <w:szCs w:val="22"/>
              </w:rPr>
              <w:t>1. Engagement with Literature Skills</w:t>
            </w:r>
          </w:p>
        </w:tc>
        <w:tc>
          <w:tcPr>
            <w:tcW w:w="751" w:type="dxa"/>
            <w:tcBorders>
              <w:top w:val="single" w:sz="4" w:space="0" w:color="000000"/>
              <w:left w:val="single" w:sz="4" w:space="0" w:color="000000"/>
              <w:right w:val="single" w:sz="4" w:space="0" w:color="000000"/>
            </w:tcBorders>
            <w:shd w:val="clear" w:color="auto" w:fill="D9D9D9"/>
          </w:tcPr>
          <w:p w:rsidR="00FC04D4" w:rsidRDefault="00FC04D4">
            <w:pPr>
              <w:jc w:val="center"/>
              <w:rPr>
                <w:rFonts w:ascii="Arial" w:eastAsia="Arial" w:hAnsi="Arial" w:cs="Arial"/>
                <w:sz w:val="32"/>
                <w:szCs w:val="32"/>
              </w:rPr>
            </w:pPr>
          </w:p>
        </w:tc>
      </w:tr>
      <w:tr w:rsidR="00FC04D4">
        <w:trPr>
          <w:trHeight w:val="911"/>
        </w:trPr>
        <w:tc>
          <w:tcPr>
            <w:tcW w:w="9502" w:type="dxa"/>
            <w:tcBorders>
              <w:top w:val="single" w:sz="4" w:space="0" w:color="000000"/>
              <w:left w:val="single" w:sz="4" w:space="0" w:color="000000"/>
              <w:right w:val="single" w:sz="4" w:space="0" w:color="000000"/>
            </w:tcBorders>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Section </w:t>
            </w:r>
            <w:proofErr w:type="gramStart"/>
            <w:r>
              <w:rPr>
                <w:rFonts w:ascii="Arial" w:eastAsia="Arial" w:hAnsi="Arial" w:cs="Arial"/>
                <w:color w:val="000000"/>
                <w:sz w:val="22"/>
                <w:szCs w:val="22"/>
              </w:rPr>
              <w:t>1 :</w:t>
            </w:r>
            <w:proofErr w:type="gramEnd"/>
            <w:r>
              <w:rPr>
                <w:rFonts w:ascii="Arial" w:eastAsia="Arial" w:hAnsi="Arial" w:cs="Arial"/>
                <w:color w:val="000000"/>
                <w:sz w:val="22"/>
                <w:szCs w:val="22"/>
              </w:rPr>
              <w:t xml:space="preserve"> Extent, relevance of research and credibility of sources - (/10)</w:t>
            </w:r>
          </w:p>
          <w:p w:rsidR="00FC04D4" w:rsidRDefault="00841907">
            <w:pPr>
              <w:spacing w:line="276" w:lineRule="auto"/>
              <w:rPr>
                <w:rFonts w:ascii="Arial" w:eastAsia="Arial" w:hAnsi="Arial" w:cs="Arial"/>
                <w:sz w:val="22"/>
                <w:szCs w:val="22"/>
              </w:rPr>
            </w:pPr>
            <w:r>
              <w:rPr>
                <w:rFonts w:ascii="Arial" w:eastAsia="Arial" w:hAnsi="Arial" w:cs="Arial"/>
                <w:color w:val="000000"/>
                <w:sz w:val="22"/>
                <w:szCs w:val="22"/>
              </w:rPr>
              <w:t>Sections 1 and 8: Use of Harvard for citing and listing sources – (/10)</w:t>
            </w:r>
          </w:p>
        </w:tc>
        <w:tc>
          <w:tcPr>
            <w:tcW w:w="751" w:type="dxa"/>
            <w:tcBorders>
              <w:top w:val="single" w:sz="4" w:space="0" w:color="000000"/>
              <w:left w:val="single" w:sz="4" w:space="0" w:color="000000"/>
              <w:right w:val="single" w:sz="4" w:space="0" w:color="000000"/>
            </w:tcBorders>
            <w:vAlign w:val="center"/>
          </w:tcPr>
          <w:p w:rsidR="00FC04D4" w:rsidRDefault="00841907">
            <w:pPr>
              <w:jc w:val="center"/>
              <w:rPr>
                <w:rFonts w:ascii="Arial" w:eastAsia="Arial" w:hAnsi="Arial" w:cs="Arial"/>
                <w:sz w:val="32"/>
                <w:szCs w:val="32"/>
              </w:rPr>
            </w:pPr>
            <w:r>
              <w:rPr>
                <w:rFonts w:ascii="Arial" w:eastAsia="Arial" w:hAnsi="Arial" w:cs="Arial"/>
                <w:sz w:val="32"/>
                <w:szCs w:val="32"/>
              </w:rPr>
              <w:t>20</w:t>
            </w:r>
          </w:p>
        </w:tc>
      </w:tr>
      <w:tr w:rsidR="00FC04D4">
        <w:trPr>
          <w:trHeight w:val="450"/>
        </w:trPr>
        <w:tc>
          <w:tcPr>
            <w:tcW w:w="9502" w:type="dxa"/>
            <w:tcBorders>
              <w:top w:val="single" w:sz="4" w:space="0" w:color="000000"/>
              <w:left w:val="single" w:sz="4" w:space="0" w:color="000000"/>
              <w:right w:val="single" w:sz="4" w:space="0" w:color="000000"/>
            </w:tcBorders>
            <w:shd w:val="clear" w:color="auto" w:fill="D9D9D9"/>
            <w:vAlign w:val="center"/>
          </w:tcPr>
          <w:p w:rsidR="00FC04D4" w:rsidRDefault="00841907">
            <w:pPr>
              <w:spacing w:line="276" w:lineRule="auto"/>
              <w:rPr>
                <w:rFonts w:ascii="Arial" w:eastAsia="Arial" w:hAnsi="Arial" w:cs="Arial"/>
                <w:sz w:val="22"/>
                <w:szCs w:val="22"/>
              </w:rPr>
            </w:pPr>
            <w:r>
              <w:rPr>
                <w:rFonts w:ascii="Arial" w:eastAsia="Arial" w:hAnsi="Arial" w:cs="Arial"/>
                <w:b/>
                <w:sz w:val="22"/>
                <w:szCs w:val="22"/>
              </w:rPr>
              <w:t>2. Knowledge and Understanding Skills</w:t>
            </w:r>
          </w:p>
        </w:tc>
        <w:tc>
          <w:tcPr>
            <w:tcW w:w="751" w:type="dxa"/>
            <w:tcBorders>
              <w:top w:val="single" w:sz="4" w:space="0" w:color="000000"/>
              <w:left w:val="single" w:sz="4" w:space="0" w:color="000000"/>
              <w:right w:val="single" w:sz="4" w:space="0" w:color="000000"/>
            </w:tcBorders>
            <w:shd w:val="clear" w:color="auto" w:fill="D9D9D9"/>
            <w:vAlign w:val="center"/>
          </w:tcPr>
          <w:p w:rsidR="00FC04D4" w:rsidRDefault="00FC04D4">
            <w:pPr>
              <w:jc w:val="center"/>
              <w:rPr>
                <w:rFonts w:ascii="Arial" w:eastAsia="Arial" w:hAnsi="Arial" w:cs="Arial"/>
                <w:sz w:val="32"/>
                <w:szCs w:val="32"/>
              </w:rPr>
            </w:pPr>
          </w:p>
        </w:tc>
      </w:tr>
      <w:tr w:rsidR="00FC04D4">
        <w:trPr>
          <w:trHeight w:val="2022"/>
        </w:trPr>
        <w:tc>
          <w:tcPr>
            <w:tcW w:w="9502" w:type="dxa"/>
            <w:tcBorders>
              <w:top w:val="single" w:sz="4" w:space="0" w:color="000000"/>
              <w:left w:val="single" w:sz="4" w:space="0" w:color="000000"/>
              <w:right w:val="single" w:sz="4" w:space="0" w:color="000000"/>
            </w:tcBorders>
            <w:vAlign w:val="center"/>
          </w:tcPr>
          <w:p w:rsidR="00FC04D4" w:rsidRDefault="00FC04D4">
            <w:pPr>
              <w:spacing w:line="276" w:lineRule="auto"/>
              <w:rPr>
                <w:rFonts w:ascii="Arial" w:eastAsia="Arial" w:hAnsi="Arial" w:cs="Arial"/>
                <w:color w:val="000000"/>
                <w:sz w:val="22"/>
                <w:szCs w:val="22"/>
              </w:rPr>
            </w:pPr>
          </w:p>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2: Specification (/10)</w:t>
            </w:r>
          </w:p>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4: Solutions considered (/10)</w:t>
            </w:r>
          </w:p>
          <w:p w:rsidR="00FC04D4" w:rsidRDefault="00FC04D4">
            <w:pPr>
              <w:spacing w:line="276" w:lineRule="auto"/>
              <w:rPr>
                <w:rFonts w:ascii="Arial" w:eastAsia="Arial" w:hAnsi="Arial" w:cs="Arial"/>
                <w:b/>
                <w:i/>
                <w:color w:val="000000"/>
                <w:sz w:val="22"/>
                <w:szCs w:val="22"/>
              </w:rPr>
            </w:pPr>
          </w:p>
        </w:tc>
        <w:tc>
          <w:tcPr>
            <w:tcW w:w="751" w:type="dxa"/>
            <w:tcBorders>
              <w:top w:val="single" w:sz="4" w:space="0" w:color="000000"/>
              <w:left w:val="single" w:sz="4" w:space="0" w:color="000000"/>
              <w:right w:val="single" w:sz="4" w:space="0" w:color="000000"/>
            </w:tcBorders>
            <w:vAlign w:val="center"/>
          </w:tcPr>
          <w:p w:rsidR="00FC04D4" w:rsidRDefault="00841907">
            <w:pPr>
              <w:jc w:val="center"/>
              <w:rPr>
                <w:rFonts w:ascii="Arial" w:eastAsia="Arial" w:hAnsi="Arial" w:cs="Arial"/>
                <w:sz w:val="32"/>
                <w:szCs w:val="32"/>
              </w:rPr>
            </w:pPr>
            <w:r>
              <w:rPr>
                <w:rFonts w:ascii="Arial" w:eastAsia="Arial" w:hAnsi="Arial" w:cs="Arial"/>
                <w:sz w:val="32"/>
                <w:szCs w:val="32"/>
              </w:rPr>
              <w:t>20</w:t>
            </w:r>
          </w:p>
        </w:tc>
      </w:tr>
      <w:tr w:rsidR="00FC04D4">
        <w:trPr>
          <w:trHeight w:val="450"/>
        </w:trPr>
        <w:tc>
          <w:tcPr>
            <w:tcW w:w="9502" w:type="dxa"/>
            <w:tcBorders>
              <w:top w:val="single" w:sz="4" w:space="0" w:color="000000"/>
              <w:left w:val="single" w:sz="4" w:space="0" w:color="000000"/>
              <w:right w:val="single" w:sz="4" w:space="0" w:color="000000"/>
            </w:tcBorders>
            <w:shd w:val="clear" w:color="auto" w:fill="D9D9D9"/>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b/>
                <w:color w:val="000000"/>
                <w:sz w:val="22"/>
                <w:szCs w:val="22"/>
              </w:rPr>
              <w:t>3. Cognitive and Intellectual Skills</w:t>
            </w:r>
          </w:p>
        </w:tc>
        <w:tc>
          <w:tcPr>
            <w:tcW w:w="751" w:type="dxa"/>
            <w:tcBorders>
              <w:top w:val="single" w:sz="4" w:space="0" w:color="000000"/>
              <w:left w:val="single" w:sz="4" w:space="0" w:color="000000"/>
              <w:right w:val="single" w:sz="4" w:space="0" w:color="000000"/>
            </w:tcBorders>
            <w:shd w:val="clear" w:color="auto" w:fill="D9D9D9"/>
            <w:vAlign w:val="center"/>
          </w:tcPr>
          <w:p w:rsidR="00FC04D4" w:rsidRDefault="00FC04D4">
            <w:pPr>
              <w:jc w:val="center"/>
              <w:rPr>
                <w:rFonts w:ascii="Arial" w:eastAsia="Arial" w:hAnsi="Arial" w:cs="Arial"/>
                <w:sz w:val="32"/>
                <w:szCs w:val="32"/>
              </w:rPr>
            </w:pPr>
          </w:p>
        </w:tc>
      </w:tr>
      <w:tr w:rsidR="00FC04D4">
        <w:trPr>
          <w:trHeight w:val="1430"/>
        </w:trPr>
        <w:tc>
          <w:tcPr>
            <w:tcW w:w="9502" w:type="dxa"/>
            <w:tcBorders>
              <w:top w:val="single" w:sz="4" w:space="0" w:color="000000"/>
              <w:left w:val="single" w:sz="4" w:space="0" w:color="000000"/>
              <w:right w:val="single" w:sz="4" w:space="0" w:color="000000"/>
            </w:tcBorders>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Section 6:  Testing and </w:t>
            </w:r>
            <w:proofErr w:type="gramStart"/>
            <w:r>
              <w:rPr>
                <w:rFonts w:ascii="Arial" w:eastAsia="Arial" w:hAnsi="Arial" w:cs="Arial"/>
                <w:color w:val="000000"/>
                <w:sz w:val="22"/>
                <w:szCs w:val="22"/>
              </w:rPr>
              <w:t>results(</w:t>
            </w:r>
            <w:proofErr w:type="gramEnd"/>
            <w:r>
              <w:rPr>
                <w:rFonts w:ascii="Arial" w:eastAsia="Arial" w:hAnsi="Arial" w:cs="Arial"/>
                <w:color w:val="000000"/>
                <w:sz w:val="22"/>
                <w:szCs w:val="22"/>
              </w:rPr>
              <w:t>/10)</w:t>
            </w:r>
          </w:p>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7: Conclusions and Recommendation (/10)</w:t>
            </w:r>
          </w:p>
        </w:tc>
        <w:tc>
          <w:tcPr>
            <w:tcW w:w="751" w:type="dxa"/>
            <w:tcBorders>
              <w:top w:val="single" w:sz="4" w:space="0" w:color="000000"/>
              <w:left w:val="single" w:sz="4" w:space="0" w:color="000000"/>
              <w:right w:val="single" w:sz="4" w:space="0" w:color="000000"/>
            </w:tcBorders>
            <w:vAlign w:val="center"/>
          </w:tcPr>
          <w:p w:rsidR="00FC04D4" w:rsidRDefault="00841907">
            <w:pPr>
              <w:jc w:val="center"/>
              <w:rPr>
                <w:rFonts w:ascii="Arial" w:eastAsia="Arial" w:hAnsi="Arial" w:cs="Arial"/>
                <w:sz w:val="32"/>
                <w:szCs w:val="32"/>
              </w:rPr>
            </w:pPr>
            <w:r>
              <w:rPr>
                <w:rFonts w:ascii="Arial" w:eastAsia="Arial" w:hAnsi="Arial" w:cs="Arial"/>
                <w:sz w:val="32"/>
                <w:szCs w:val="32"/>
              </w:rPr>
              <w:t>20</w:t>
            </w:r>
          </w:p>
        </w:tc>
      </w:tr>
      <w:tr w:rsidR="00FC04D4">
        <w:trPr>
          <w:trHeight w:val="450"/>
        </w:trPr>
        <w:tc>
          <w:tcPr>
            <w:tcW w:w="9502" w:type="dxa"/>
            <w:tcBorders>
              <w:top w:val="single" w:sz="4" w:space="0" w:color="000000"/>
              <w:left w:val="single" w:sz="4" w:space="0" w:color="000000"/>
              <w:right w:val="single" w:sz="4" w:space="0" w:color="000000"/>
            </w:tcBorders>
            <w:shd w:val="clear" w:color="auto" w:fill="D9D9D9"/>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b/>
                <w:color w:val="000000"/>
                <w:sz w:val="22"/>
                <w:szCs w:val="22"/>
              </w:rPr>
              <w:t>4. Practical Application Skills</w:t>
            </w:r>
          </w:p>
        </w:tc>
        <w:tc>
          <w:tcPr>
            <w:tcW w:w="751" w:type="dxa"/>
            <w:tcBorders>
              <w:top w:val="single" w:sz="4" w:space="0" w:color="000000"/>
              <w:left w:val="single" w:sz="4" w:space="0" w:color="000000"/>
              <w:right w:val="single" w:sz="4" w:space="0" w:color="000000"/>
            </w:tcBorders>
            <w:shd w:val="clear" w:color="auto" w:fill="D9D9D9"/>
            <w:vAlign w:val="center"/>
          </w:tcPr>
          <w:p w:rsidR="00FC04D4" w:rsidRDefault="00FC04D4">
            <w:pPr>
              <w:jc w:val="center"/>
              <w:rPr>
                <w:rFonts w:ascii="Arial" w:eastAsia="Arial" w:hAnsi="Arial" w:cs="Arial"/>
                <w:sz w:val="32"/>
                <w:szCs w:val="32"/>
              </w:rPr>
            </w:pPr>
          </w:p>
        </w:tc>
      </w:tr>
      <w:tr w:rsidR="00FC04D4">
        <w:trPr>
          <w:trHeight w:val="1324"/>
        </w:trPr>
        <w:tc>
          <w:tcPr>
            <w:tcW w:w="9502" w:type="dxa"/>
            <w:tcBorders>
              <w:top w:val="single" w:sz="4" w:space="0" w:color="000000"/>
              <w:left w:val="single" w:sz="4" w:space="0" w:color="000000"/>
              <w:right w:val="single" w:sz="4" w:space="0" w:color="000000"/>
            </w:tcBorders>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3: Planning (/5)</w:t>
            </w:r>
          </w:p>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4: Solutions considered (/10)</w:t>
            </w:r>
          </w:p>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Section 5: Implementation (/10)</w:t>
            </w:r>
          </w:p>
          <w:p w:rsidR="00FC04D4" w:rsidRDefault="00FC04D4">
            <w:pPr>
              <w:spacing w:line="276" w:lineRule="auto"/>
              <w:rPr>
                <w:rFonts w:ascii="Arial" w:eastAsia="Arial" w:hAnsi="Arial" w:cs="Arial"/>
                <w:i/>
                <w:color w:val="000000"/>
                <w:sz w:val="22"/>
                <w:szCs w:val="22"/>
              </w:rPr>
            </w:pPr>
          </w:p>
        </w:tc>
        <w:tc>
          <w:tcPr>
            <w:tcW w:w="751" w:type="dxa"/>
            <w:tcBorders>
              <w:top w:val="single" w:sz="4" w:space="0" w:color="000000"/>
              <w:left w:val="single" w:sz="4" w:space="0" w:color="000000"/>
              <w:right w:val="single" w:sz="4" w:space="0" w:color="000000"/>
            </w:tcBorders>
            <w:vAlign w:val="center"/>
          </w:tcPr>
          <w:p w:rsidR="00FC04D4" w:rsidRDefault="00841907">
            <w:pPr>
              <w:jc w:val="center"/>
              <w:rPr>
                <w:rFonts w:ascii="Arial" w:eastAsia="Arial" w:hAnsi="Arial" w:cs="Arial"/>
                <w:sz w:val="32"/>
                <w:szCs w:val="32"/>
              </w:rPr>
            </w:pPr>
            <w:r>
              <w:rPr>
                <w:rFonts w:ascii="Arial" w:eastAsia="Arial" w:hAnsi="Arial" w:cs="Arial"/>
                <w:sz w:val="32"/>
                <w:szCs w:val="32"/>
              </w:rPr>
              <w:t>25</w:t>
            </w:r>
          </w:p>
        </w:tc>
      </w:tr>
      <w:tr w:rsidR="00FC04D4">
        <w:trPr>
          <w:trHeight w:val="450"/>
        </w:trPr>
        <w:tc>
          <w:tcPr>
            <w:tcW w:w="95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b/>
                <w:color w:val="000000"/>
                <w:sz w:val="22"/>
                <w:szCs w:val="22"/>
              </w:rPr>
              <w:t>5. Transferable Skills for Life and Professional Practice</w:t>
            </w: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C04D4" w:rsidRDefault="00FC04D4">
            <w:pPr>
              <w:jc w:val="center"/>
              <w:rPr>
                <w:rFonts w:ascii="Arial" w:eastAsia="Arial" w:hAnsi="Arial" w:cs="Arial"/>
                <w:sz w:val="32"/>
                <w:szCs w:val="32"/>
              </w:rPr>
            </w:pPr>
          </w:p>
        </w:tc>
      </w:tr>
      <w:tr w:rsidR="00FC04D4">
        <w:trPr>
          <w:trHeight w:val="1423"/>
        </w:trPr>
        <w:tc>
          <w:tcPr>
            <w:tcW w:w="9502" w:type="dxa"/>
            <w:tcBorders>
              <w:top w:val="single" w:sz="4" w:space="0" w:color="000000"/>
              <w:left w:val="single" w:sz="4" w:space="0" w:color="000000"/>
              <w:bottom w:val="single" w:sz="4" w:space="0" w:color="000000"/>
              <w:right w:val="single" w:sz="4" w:space="0" w:color="000000"/>
            </w:tcBorders>
            <w:vAlign w:val="center"/>
          </w:tcPr>
          <w:p w:rsidR="00FC04D4" w:rsidRDefault="00841907">
            <w:pPr>
              <w:spacing w:line="276" w:lineRule="auto"/>
              <w:rPr>
                <w:rFonts w:ascii="Arial" w:eastAsia="Arial" w:hAnsi="Arial" w:cs="Arial"/>
                <w:color w:val="000000"/>
                <w:sz w:val="22"/>
                <w:szCs w:val="22"/>
              </w:rPr>
            </w:pPr>
            <w:r>
              <w:rPr>
                <w:rFonts w:ascii="Arial" w:eastAsia="Arial" w:hAnsi="Arial" w:cs="Arial"/>
                <w:color w:val="000000"/>
                <w:sz w:val="22"/>
                <w:szCs w:val="22"/>
              </w:rPr>
              <w:t>All Sections: Quality of the report – (/15)</w:t>
            </w:r>
          </w:p>
        </w:tc>
        <w:tc>
          <w:tcPr>
            <w:tcW w:w="751" w:type="dxa"/>
            <w:tcBorders>
              <w:top w:val="single" w:sz="4" w:space="0" w:color="000000"/>
              <w:left w:val="single" w:sz="4" w:space="0" w:color="000000"/>
              <w:bottom w:val="single" w:sz="4" w:space="0" w:color="000000"/>
              <w:right w:val="single" w:sz="4" w:space="0" w:color="000000"/>
            </w:tcBorders>
            <w:vAlign w:val="center"/>
          </w:tcPr>
          <w:p w:rsidR="00FC04D4" w:rsidRDefault="00841907">
            <w:pPr>
              <w:jc w:val="center"/>
              <w:rPr>
                <w:rFonts w:ascii="Arial" w:eastAsia="Arial" w:hAnsi="Arial" w:cs="Arial"/>
                <w:sz w:val="32"/>
                <w:szCs w:val="32"/>
              </w:rPr>
            </w:pPr>
            <w:r>
              <w:rPr>
                <w:rFonts w:ascii="Arial" w:eastAsia="Arial" w:hAnsi="Arial" w:cs="Arial"/>
                <w:sz w:val="32"/>
                <w:szCs w:val="32"/>
              </w:rPr>
              <w:t>15</w:t>
            </w:r>
          </w:p>
        </w:tc>
      </w:tr>
    </w:tbl>
    <w:p w:rsidR="00FC04D4" w:rsidRDefault="00FC04D4">
      <w:pPr>
        <w:ind w:right="531"/>
        <w:rPr>
          <w:rFonts w:ascii="Arial" w:eastAsia="Arial" w:hAnsi="Arial" w:cs="Arial"/>
          <w:b/>
          <w:sz w:val="16"/>
          <w:szCs w:val="16"/>
        </w:rPr>
      </w:pPr>
    </w:p>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528"/>
        <w:gridCol w:w="992"/>
      </w:tblGrid>
      <w:tr w:rsidR="00FC04D4">
        <w:tc>
          <w:tcPr>
            <w:tcW w:w="6062" w:type="dxa"/>
            <w:vMerge w:val="restart"/>
            <w:shd w:val="clear" w:color="auto" w:fill="D9D9D9"/>
            <w:vAlign w:val="center"/>
          </w:tcPr>
          <w:p w:rsidR="00FC04D4" w:rsidRDefault="00841907">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000000"/>
            </w:tcBorders>
            <w:shd w:val="clear" w:color="auto" w:fill="D9D9D9"/>
            <w:vAlign w:val="bottom"/>
          </w:tcPr>
          <w:p w:rsidR="00FC04D4" w:rsidRDefault="00841907">
            <w:pPr>
              <w:rPr>
                <w:rFonts w:ascii="Arial" w:eastAsia="Arial" w:hAnsi="Arial" w:cs="Arial"/>
                <w:b/>
                <w:sz w:val="16"/>
                <w:szCs w:val="16"/>
              </w:rPr>
            </w:pPr>
            <w:r>
              <w:rPr>
                <w:rFonts w:ascii="Arial" w:eastAsia="Arial" w:hAnsi="Arial" w:cs="Arial"/>
                <w:b/>
                <w:sz w:val="16"/>
                <w:szCs w:val="16"/>
              </w:rPr>
              <w:t>Late Submission Penalties (tick if appropriate)</w:t>
            </w:r>
          </w:p>
        </w:tc>
        <w:tc>
          <w:tcPr>
            <w:tcW w:w="992" w:type="dxa"/>
            <w:vMerge w:val="restart"/>
            <w:vAlign w:val="center"/>
          </w:tcPr>
          <w:p w:rsidR="00FC04D4" w:rsidRDefault="00841907">
            <w:pPr>
              <w:jc w:val="right"/>
              <w:rPr>
                <w:rFonts w:ascii="Arial" w:eastAsia="Arial" w:hAnsi="Arial" w:cs="Arial"/>
                <w:b/>
              </w:rPr>
            </w:pPr>
            <w:r>
              <w:rPr>
                <w:rFonts w:ascii="Arial" w:eastAsia="Arial" w:hAnsi="Arial" w:cs="Arial"/>
                <w:b/>
              </w:rPr>
              <w:t>%</w:t>
            </w:r>
          </w:p>
        </w:tc>
      </w:tr>
      <w:tr w:rsidR="00FC04D4">
        <w:tc>
          <w:tcPr>
            <w:tcW w:w="6062" w:type="dxa"/>
            <w:vMerge/>
            <w:shd w:val="clear" w:color="auto" w:fill="D9D9D9"/>
            <w:vAlign w:val="center"/>
          </w:tcPr>
          <w:p w:rsidR="00FC04D4" w:rsidRDefault="00FC04D4">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rsidR="00FC04D4" w:rsidRDefault="00841907">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528" w:type="dxa"/>
            <w:vAlign w:val="bottom"/>
          </w:tcPr>
          <w:p w:rsidR="00FC04D4" w:rsidRDefault="00FC04D4">
            <w:pPr>
              <w:jc w:val="center"/>
              <w:rPr>
                <w:rFonts w:ascii="Arial" w:eastAsia="Arial" w:hAnsi="Arial" w:cs="Arial"/>
                <w:sz w:val="12"/>
                <w:szCs w:val="12"/>
              </w:rPr>
            </w:pPr>
          </w:p>
        </w:tc>
        <w:tc>
          <w:tcPr>
            <w:tcW w:w="992" w:type="dxa"/>
            <w:vMerge/>
            <w:vAlign w:val="center"/>
          </w:tcPr>
          <w:p w:rsidR="00FC04D4" w:rsidRDefault="00FC04D4">
            <w:pPr>
              <w:widowControl w:val="0"/>
              <w:pBdr>
                <w:top w:val="nil"/>
                <w:left w:val="nil"/>
                <w:bottom w:val="nil"/>
                <w:right w:val="nil"/>
                <w:between w:val="nil"/>
              </w:pBdr>
              <w:spacing w:line="276" w:lineRule="auto"/>
              <w:rPr>
                <w:rFonts w:ascii="Arial" w:eastAsia="Arial" w:hAnsi="Arial" w:cs="Arial"/>
                <w:sz w:val="12"/>
                <w:szCs w:val="12"/>
              </w:rPr>
            </w:pPr>
          </w:p>
        </w:tc>
      </w:tr>
      <w:tr w:rsidR="00FC04D4">
        <w:tc>
          <w:tcPr>
            <w:tcW w:w="6062" w:type="dxa"/>
            <w:vMerge/>
            <w:shd w:val="clear" w:color="auto" w:fill="D9D9D9"/>
            <w:vAlign w:val="center"/>
          </w:tcPr>
          <w:p w:rsidR="00FC04D4" w:rsidRDefault="00FC04D4">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rsidR="00FC04D4" w:rsidRDefault="00841907">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528" w:type="dxa"/>
            <w:vAlign w:val="bottom"/>
          </w:tcPr>
          <w:p w:rsidR="00FC04D4" w:rsidRDefault="00FC04D4">
            <w:pPr>
              <w:jc w:val="center"/>
              <w:rPr>
                <w:rFonts w:ascii="Arial" w:eastAsia="Arial" w:hAnsi="Arial" w:cs="Arial"/>
                <w:sz w:val="12"/>
                <w:szCs w:val="12"/>
              </w:rPr>
            </w:pPr>
          </w:p>
        </w:tc>
        <w:tc>
          <w:tcPr>
            <w:tcW w:w="992" w:type="dxa"/>
            <w:vMerge/>
            <w:vAlign w:val="center"/>
          </w:tcPr>
          <w:p w:rsidR="00FC04D4" w:rsidRDefault="00FC04D4">
            <w:pPr>
              <w:widowControl w:val="0"/>
              <w:pBdr>
                <w:top w:val="nil"/>
                <w:left w:val="nil"/>
                <w:bottom w:val="nil"/>
                <w:right w:val="nil"/>
                <w:between w:val="nil"/>
              </w:pBdr>
              <w:spacing w:line="276" w:lineRule="auto"/>
              <w:rPr>
                <w:rFonts w:ascii="Arial" w:eastAsia="Arial" w:hAnsi="Arial" w:cs="Arial"/>
                <w:sz w:val="12"/>
                <w:szCs w:val="12"/>
              </w:rPr>
            </w:pPr>
          </w:p>
        </w:tc>
      </w:tr>
    </w:tbl>
    <w:p w:rsidR="00FC04D4" w:rsidRDefault="00FC04D4">
      <w:pPr>
        <w:widowControl w:val="0"/>
        <w:pBdr>
          <w:top w:val="nil"/>
          <w:left w:val="nil"/>
          <w:bottom w:val="nil"/>
          <w:right w:val="nil"/>
          <w:between w:val="nil"/>
        </w:pBdr>
        <w:spacing w:line="276" w:lineRule="auto"/>
        <w:rPr>
          <w:rFonts w:ascii="Arial" w:eastAsia="Arial" w:hAnsi="Arial" w:cs="Arial"/>
          <w:sz w:val="12"/>
          <w:szCs w:val="12"/>
        </w:rPr>
        <w:sectPr w:rsidR="00FC04D4">
          <w:footerReference w:type="default" r:id="rId11"/>
          <w:type w:val="continuous"/>
          <w:pgSz w:w="11894" w:h="16834"/>
          <w:pgMar w:top="720" w:right="720" w:bottom="720" w:left="709" w:header="706" w:footer="706" w:gutter="0"/>
          <w:cols w:space="720"/>
        </w:sectPr>
      </w:pPr>
    </w:p>
    <w:p w:rsidR="00FC04D4" w:rsidRDefault="00FC04D4"/>
    <w:tbl>
      <w:tblPr>
        <w:tblStyle w:val="af2"/>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FC04D4">
        <w:tc>
          <w:tcPr>
            <w:tcW w:w="13858" w:type="dxa"/>
            <w:shd w:val="clear" w:color="auto" w:fill="8DB3E2"/>
          </w:tcPr>
          <w:p w:rsidR="00FC04D4" w:rsidRDefault="00841907">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rsidR="00FC04D4" w:rsidRDefault="00FC04D4">
      <w:pPr>
        <w:pBdr>
          <w:top w:val="nil"/>
          <w:left w:val="nil"/>
          <w:bottom w:val="nil"/>
          <w:right w:val="nil"/>
          <w:between w:val="nil"/>
        </w:pBdr>
        <w:spacing w:before="100" w:after="100"/>
        <w:rPr>
          <w:rFonts w:ascii="Arial" w:eastAsia="Arial" w:hAnsi="Arial" w:cs="Arial"/>
          <w:color w:val="303B44"/>
          <w:sz w:val="22"/>
          <w:szCs w:val="22"/>
        </w:rPr>
      </w:pPr>
    </w:p>
    <w:tbl>
      <w:tblPr>
        <w:tblStyle w:val="af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FC04D4">
        <w:tc>
          <w:tcPr>
            <w:tcW w:w="13948" w:type="dxa"/>
            <w:shd w:val="clear" w:color="auto" w:fill="8DB3E2"/>
          </w:tcPr>
          <w:p w:rsidR="00FC04D4" w:rsidRDefault="00841907">
            <w:pPr>
              <w:rPr>
                <w:rFonts w:ascii="Arial" w:eastAsia="Arial" w:hAnsi="Arial" w:cs="Arial"/>
                <w:b/>
              </w:rPr>
            </w:pPr>
            <w:r>
              <w:rPr>
                <w:rFonts w:ascii="Arial" w:eastAsia="Arial" w:hAnsi="Arial" w:cs="Arial"/>
                <w:b/>
              </w:rPr>
              <w:t>Level 4</w:t>
            </w:r>
          </w:p>
        </w:tc>
      </w:tr>
      <w:tr w:rsidR="00FC04D4">
        <w:tc>
          <w:tcPr>
            <w:tcW w:w="13948" w:type="dxa"/>
            <w:shd w:val="clear" w:color="auto" w:fill="DBEEF3"/>
          </w:tcPr>
          <w:p w:rsidR="00FC04D4" w:rsidRDefault="00841907">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w:t>
            </w:r>
            <w:r>
              <w:rPr>
                <w:rFonts w:ascii="Arial" w:eastAsia="Arial" w:hAnsi="Arial" w:cs="Arial"/>
              </w:rPr>
              <w:t>e within the context of that area of study. They should be able to present, evaluate and interpret qualitative and quantitative data in order to develop lines of argument and make sound judgements in accordance with basic theories and concepts of their sub</w:t>
            </w:r>
            <w:r>
              <w:rPr>
                <w:rFonts w:ascii="Arial" w:eastAsia="Arial" w:hAnsi="Arial" w:cs="Arial"/>
              </w:rPr>
              <w:t>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w:t>
            </w:r>
            <w:r>
              <w:rPr>
                <w:rFonts w:ascii="Arial" w:eastAsia="Arial" w:hAnsi="Arial" w:cs="Arial"/>
              </w:rPr>
              <w:t>ertake further training and develop new skills within a structured and managed environment and will have the qualities and transferable skills necessary for employment requiring the exercise of some personal responsibility.</w:t>
            </w:r>
          </w:p>
        </w:tc>
      </w:tr>
    </w:tbl>
    <w:p w:rsidR="00FC04D4" w:rsidRDefault="00FC04D4">
      <w:pPr>
        <w:rPr>
          <w:rFonts w:ascii="Arial" w:eastAsia="Arial" w:hAnsi="Arial" w:cs="Arial"/>
        </w:rPr>
      </w:pPr>
    </w:p>
    <w:tbl>
      <w:tblPr>
        <w:tblStyle w:val="af4"/>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FC04D4">
        <w:tc>
          <w:tcPr>
            <w:tcW w:w="1734" w:type="dxa"/>
            <w:shd w:val="clear" w:color="auto" w:fill="8DB3E2"/>
          </w:tcPr>
          <w:p w:rsidR="00FC04D4" w:rsidRDefault="00841907">
            <w:pPr>
              <w:rPr>
                <w:rFonts w:ascii="Arial" w:eastAsia="Arial" w:hAnsi="Arial" w:cs="Arial"/>
                <w:sz w:val="18"/>
                <w:szCs w:val="18"/>
              </w:rPr>
            </w:pPr>
            <w:r>
              <w:rPr>
                <w:rFonts w:ascii="Arial" w:eastAsia="Arial" w:hAnsi="Arial" w:cs="Arial"/>
                <w:b/>
                <w:sz w:val="18"/>
                <w:szCs w:val="18"/>
              </w:rPr>
              <w:t>Level 4</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SATISFACTORY</w:t>
            </w:r>
          </w:p>
          <w:p w:rsidR="00FC04D4" w:rsidRDefault="00841907">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GOOD</w:t>
            </w:r>
          </w:p>
          <w:p w:rsidR="00FC04D4" w:rsidRDefault="00841907">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VERY GOOD</w:t>
            </w:r>
          </w:p>
          <w:p w:rsidR="00FC04D4" w:rsidRDefault="00841907">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EXCELLENT</w:t>
            </w:r>
          </w:p>
          <w:p w:rsidR="00FC04D4" w:rsidRDefault="00841907">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8DB3E2"/>
            <w:vAlign w:val="center"/>
          </w:tcPr>
          <w:p w:rsidR="00FC04D4" w:rsidRDefault="00841907">
            <w:pPr>
              <w:jc w:val="center"/>
              <w:rPr>
                <w:rFonts w:ascii="Arial" w:eastAsia="Arial" w:hAnsi="Arial" w:cs="Arial"/>
                <w:b/>
                <w:sz w:val="18"/>
                <w:szCs w:val="18"/>
              </w:rPr>
            </w:pPr>
            <w:r>
              <w:rPr>
                <w:rFonts w:ascii="Arial" w:eastAsia="Arial" w:hAnsi="Arial" w:cs="Arial"/>
                <w:b/>
                <w:sz w:val="18"/>
                <w:szCs w:val="18"/>
              </w:rPr>
              <w:t>EXCEPTIONAL</w:t>
            </w:r>
          </w:p>
          <w:p w:rsidR="00FC04D4" w:rsidRDefault="00841907">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FC04D4">
        <w:tc>
          <w:tcPr>
            <w:tcW w:w="1734" w:type="dxa"/>
            <w:shd w:val="clear" w:color="auto" w:fill="8DB3E2"/>
          </w:tcPr>
          <w:p w:rsidR="00FC04D4" w:rsidRDefault="00841907">
            <w:pPr>
              <w:rPr>
                <w:rFonts w:ascii="Arial" w:eastAsia="Arial" w:hAnsi="Arial" w:cs="Arial"/>
                <w:sz w:val="18"/>
                <w:szCs w:val="18"/>
              </w:rPr>
            </w:pPr>
            <w:r>
              <w:rPr>
                <w:rFonts w:ascii="Arial" w:eastAsia="Arial" w:hAnsi="Arial" w:cs="Arial"/>
                <w:b/>
              </w:rPr>
              <w:t>Category</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8DB3E2"/>
            <w:vAlign w:val="bottom"/>
          </w:tcPr>
          <w:p w:rsidR="00FC04D4" w:rsidRDefault="00841907">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8DB3E2"/>
          </w:tcPr>
          <w:p w:rsidR="00FC04D4" w:rsidRDefault="00841907">
            <w:pPr>
              <w:jc w:val="center"/>
              <w:rPr>
                <w:rFonts w:ascii="Arial" w:eastAsia="Arial" w:hAnsi="Arial" w:cs="Arial"/>
                <w:b/>
                <w:sz w:val="18"/>
                <w:szCs w:val="18"/>
              </w:rPr>
            </w:pPr>
            <w:r>
              <w:rPr>
                <w:rFonts w:ascii="Arial" w:eastAsia="Arial" w:hAnsi="Arial" w:cs="Arial"/>
                <w:b/>
                <w:sz w:val="18"/>
                <w:szCs w:val="18"/>
              </w:rPr>
              <w:t>85-100%</w:t>
            </w:r>
          </w:p>
        </w:tc>
      </w:tr>
      <w:tr w:rsidR="00FC04D4">
        <w:tc>
          <w:tcPr>
            <w:tcW w:w="1734" w:type="dxa"/>
            <w:shd w:val="clear" w:color="auto" w:fill="8DB3E2"/>
          </w:tcPr>
          <w:p w:rsidR="00FC04D4" w:rsidRDefault="00841907">
            <w:pPr>
              <w:spacing w:before="34"/>
              <w:ind w:right="-54"/>
              <w:rPr>
                <w:rFonts w:ascii="Arial" w:eastAsia="Arial" w:hAnsi="Arial" w:cs="Arial"/>
                <w:sz w:val="18"/>
                <w:szCs w:val="18"/>
              </w:rPr>
            </w:pPr>
            <w:r>
              <w:rPr>
                <w:rFonts w:ascii="Arial" w:eastAsia="Arial" w:hAnsi="Arial" w:cs="Arial"/>
                <w:b/>
              </w:rPr>
              <w:t xml:space="preserve">1. Engagement with literature </w:t>
            </w:r>
            <w:r>
              <w:rPr>
                <w:rFonts w:ascii="Arial" w:eastAsia="Arial" w:hAnsi="Arial" w:cs="Arial"/>
                <w:sz w:val="18"/>
                <w:szCs w:val="18"/>
              </w:rPr>
              <w:t>(including reading, referencing,</w:t>
            </w:r>
          </w:p>
          <w:p w:rsidR="00FC04D4" w:rsidRDefault="00841907">
            <w:pPr>
              <w:spacing w:before="34"/>
              <w:ind w:right="-54"/>
              <w:rPr>
                <w:rFonts w:ascii="Arial" w:eastAsia="Arial" w:hAnsi="Arial" w:cs="Arial"/>
                <w:sz w:val="18"/>
                <w:szCs w:val="18"/>
              </w:rPr>
            </w:pPr>
            <w:r>
              <w:rPr>
                <w:rFonts w:ascii="Arial" w:eastAsia="Arial" w:hAnsi="Arial" w:cs="Arial"/>
                <w:sz w:val="18"/>
                <w:szCs w:val="18"/>
              </w:rPr>
              <w:t>academic conventions and</w:t>
            </w:r>
          </w:p>
          <w:p w:rsidR="00FC04D4" w:rsidRDefault="00841907">
            <w:pPr>
              <w:spacing w:before="34"/>
              <w:ind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rsidR="00FC04D4" w:rsidRDefault="00841907">
            <w:pPr>
              <w:rPr>
                <w:rFonts w:ascii="Arial" w:eastAsia="Arial" w:hAnsi="Arial" w:cs="Arial"/>
              </w:rPr>
            </w:pPr>
            <w:r>
              <w:rPr>
                <w:rFonts w:ascii="Arial" w:eastAsia="Arial" w:hAnsi="Arial" w:cs="Arial"/>
              </w:rPr>
              <w:t>Views and findings mostly unsupported and non-authoritative.</w:t>
            </w:r>
          </w:p>
          <w:p w:rsidR="00FC04D4" w:rsidRDefault="00841907">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rPr>
                <w:rFonts w:ascii="Arial" w:eastAsia="Arial" w:hAnsi="Arial" w:cs="Arial"/>
              </w:rPr>
            </w:pPr>
            <w:r>
              <w:rPr>
                <w:rFonts w:ascii="Arial" w:eastAsia="Arial" w:hAnsi="Arial" w:cs="Arial"/>
              </w:rPr>
              <w:t>Poor engagement</w:t>
            </w:r>
            <w:r>
              <w:rPr>
                <w:rFonts w:ascii="Arial" w:eastAsia="Arial" w:hAnsi="Arial" w:cs="Arial"/>
              </w:rPr>
              <w:t xml:space="preserve">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Engagement with a limited</w:t>
            </w:r>
            <w:r>
              <w:rPr>
                <w:rFonts w:ascii="Arial" w:eastAsia="Arial" w:hAnsi="Arial" w:cs="Arial"/>
              </w:rPr>
              <w:t xml:space="preserve"> range of mostly relevant and credible sources but with some reliance on information gained through class contact. Some omissions and minor errors.</w:t>
            </w:r>
          </w:p>
          <w:p w:rsidR="00FC04D4" w:rsidRDefault="00841907">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Engagement with an app</w:t>
            </w:r>
            <w:r>
              <w:rPr>
                <w:rFonts w:ascii="Arial" w:eastAsia="Arial" w:hAnsi="Arial" w:cs="Arial"/>
              </w:rPr>
              <w:t>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Engagement with a wide range of literature, including sources retrie</w:t>
            </w:r>
            <w:r>
              <w:rPr>
                <w:rFonts w:ascii="Arial" w:eastAsia="Arial" w:hAnsi="Arial" w:cs="Arial"/>
              </w:rPr>
              <w:t>ved independently.</w:t>
            </w:r>
          </w:p>
          <w:p w:rsidR="00FC04D4" w:rsidRDefault="00841907">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Engagement with an extensive range of relevant and credible literature. Consistently accurate application of refe</w:t>
            </w:r>
            <w:r>
              <w:rPr>
                <w:rFonts w:ascii="Arial" w:eastAsia="Arial" w:hAnsi="Arial" w:cs="Arial"/>
              </w:rPr>
              <w:t xml:space="preserve">rencing. </w:t>
            </w: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FC04D4">
        <w:tc>
          <w:tcPr>
            <w:tcW w:w="1734" w:type="dxa"/>
            <w:shd w:val="clear" w:color="auto" w:fill="8DB3E2"/>
          </w:tcPr>
          <w:p w:rsidR="00FC04D4" w:rsidRDefault="00841907">
            <w:pPr>
              <w:spacing w:before="34"/>
              <w:ind w:right="-54"/>
              <w:rPr>
                <w:rFonts w:ascii="Arial" w:eastAsia="Arial" w:hAnsi="Arial" w:cs="Arial"/>
                <w:sz w:val="18"/>
                <w:szCs w:val="18"/>
              </w:rPr>
            </w:pPr>
            <w:r>
              <w:rPr>
                <w:rFonts w:ascii="Arial" w:eastAsia="Arial" w:hAnsi="Arial" w:cs="Arial"/>
                <w:b/>
              </w:rPr>
              <w:t xml:space="preserve">2. Knowledge and understanding </w:t>
            </w:r>
            <w:r>
              <w:rPr>
                <w:rFonts w:ascii="Arial" w:eastAsia="Arial" w:hAnsi="Arial" w:cs="Arial"/>
                <w:sz w:val="18"/>
                <w:szCs w:val="18"/>
              </w:rPr>
              <w:t xml:space="preserve">(Knowledge of the basic underlying concepts and </w:t>
            </w:r>
            <w:r>
              <w:rPr>
                <w:rFonts w:ascii="Arial" w:eastAsia="Arial" w:hAnsi="Arial" w:cs="Arial"/>
                <w:sz w:val="18"/>
                <w:szCs w:val="18"/>
              </w:rPr>
              <w:lastRenderedPageBreak/>
              <w:t>principles of a subject.)</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spacing w:after="120"/>
              <w:rPr>
                <w:rFonts w:ascii="Arial" w:eastAsia="Arial" w:hAnsi="Arial" w:cs="Arial"/>
              </w:rPr>
            </w:pPr>
            <w:r>
              <w:rPr>
                <w:rFonts w:ascii="Arial" w:eastAsia="Arial" w:hAnsi="Arial" w:cs="Arial"/>
              </w:rPr>
              <w:lastRenderedPageBreak/>
              <w:t xml:space="preserve">Major gaps in knowledge and understanding of the basic underlying concepts and principles of the </w:t>
            </w:r>
            <w:r>
              <w:rPr>
                <w:rFonts w:ascii="Arial" w:eastAsia="Arial" w:hAnsi="Arial" w:cs="Arial"/>
              </w:rPr>
              <w:lastRenderedPageBreak/>
              <w:t xml:space="preserve">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spacing w:after="120"/>
              <w:rPr>
                <w:rFonts w:ascii="Arial" w:eastAsia="Arial" w:hAnsi="Arial" w:cs="Arial"/>
              </w:rPr>
            </w:pPr>
            <w:r>
              <w:rPr>
                <w:rFonts w:ascii="Arial" w:eastAsia="Arial" w:hAnsi="Arial" w:cs="Arial"/>
              </w:rPr>
              <w:lastRenderedPageBreak/>
              <w:t>Gaps in knowledge</w:t>
            </w:r>
            <w:r>
              <w:t xml:space="preserve"> of </w:t>
            </w:r>
            <w:r>
              <w:rPr>
                <w:rFonts w:ascii="Arial" w:eastAsia="Arial" w:hAnsi="Arial" w:cs="Arial"/>
              </w:rPr>
              <w:t xml:space="preserve">the basic underlying concepts and principles, with flawed or superficial </w:t>
            </w:r>
            <w:r>
              <w:rPr>
                <w:rFonts w:ascii="Arial" w:eastAsia="Arial" w:hAnsi="Arial" w:cs="Arial"/>
              </w:rPr>
              <w:lastRenderedPageBreak/>
              <w:t xml:space="preserve">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spacing w:after="120"/>
              <w:rPr>
                <w:rFonts w:ascii="Arial" w:eastAsia="Arial" w:hAnsi="Arial" w:cs="Arial"/>
              </w:rPr>
            </w:pPr>
            <w:r>
              <w:rPr>
                <w:rFonts w:ascii="Arial" w:eastAsia="Arial" w:hAnsi="Arial" w:cs="Arial"/>
              </w:rPr>
              <w:lastRenderedPageBreak/>
              <w:t xml:space="preserve">Limited knowledge and understanding of the basic underlying concepts and principles within </w:t>
            </w:r>
            <w:r>
              <w:rPr>
                <w:rFonts w:ascii="Arial" w:eastAsia="Arial" w:hAnsi="Arial" w:cs="Arial"/>
              </w:rPr>
              <w:lastRenderedPageBreak/>
              <w:t>the subject area.</w:t>
            </w:r>
            <w:r>
              <w:rPr>
                <w:rFonts w:ascii="Arial" w:eastAsia="Arial" w:hAnsi="Arial" w:cs="Arial"/>
              </w:rPr>
              <w:t xml:space="preserve">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spacing w:after="120"/>
              <w:rPr>
                <w:rFonts w:ascii="Arial" w:eastAsia="Arial" w:hAnsi="Arial" w:cs="Arial"/>
              </w:rPr>
            </w:pPr>
            <w:r>
              <w:rPr>
                <w:rFonts w:ascii="Arial" w:eastAsia="Arial" w:hAnsi="Arial" w:cs="Arial"/>
              </w:rPr>
              <w:lastRenderedPageBreak/>
              <w:t xml:space="preserve">Knowledge of the basic underlying concepts and principles is accurate with a good </w:t>
            </w:r>
            <w:r>
              <w:rPr>
                <w:rFonts w:ascii="Arial" w:eastAsia="Arial" w:hAnsi="Arial" w:cs="Arial"/>
              </w:rPr>
              <w:lastRenderedPageBreak/>
              <w:t>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spacing w:after="120"/>
              <w:rPr>
                <w:rFonts w:ascii="Arial" w:eastAsia="Arial" w:hAnsi="Arial" w:cs="Arial"/>
              </w:rPr>
            </w:pPr>
            <w:r>
              <w:rPr>
                <w:rFonts w:ascii="Arial" w:eastAsia="Arial" w:hAnsi="Arial" w:cs="Arial"/>
              </w:rPr>
              <w:lastRenderedPageBreak/>
              <w:t>Competent knowledge of the basic underlying concepts and principles.  Exhi</w:t>
            </w:r>
            <w:r>
              <w:rPr>
                <w:rFonts w:ascii="Arial" w:eastAsia="Arial" w:hAnsi="Arial" w:cs="Arial"/>
              </w:rPr>
              <w:t xml:space="preserve">bits very </w:t>
            </w:r>
            <w:r>
              <w:rPr>
                <w:rFonts w:ascii="Arial" w:eastAsia="Arial" w:hAnsi="Arial" w:cs="Arial"/>
              </w:rPr>
              <w:lastRenderedPageBreak/>
              <w:t xml:space="preserve">good understanding. </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spacing w:after="120"/>
              <w:rPr>
                <w:rFonts w:ascii="Arial" w:eastAsia="Arial" w:hAnsi="Arial" w:cs="Arial"/>
              </w:rPr>
            </w:pPr>
            <w:r>
              <w:rPr>
                <w:rFonts w:ascii="Arial" w:eastAsia="Arial" w:hAnsi="Arial" w:cs="Arial"/>
              </w:rPr>
              <w:lastRenderedPageBreak/>
              <w:t xml:space="preserve">Excellent knowledge and understanding of the basic underlying concepts and </w:t>
            </w:r>
            <w:r>
              <w:rPr>
                <w:rFonts w:ascii="Arial" w:eastAsia="Arial" w:hAnsi="Arial" w:cs="Arial"/>
              </w:rPr>
              <w:lastRenderedPageBreak/>
              <w:t xml:space="preserve">principles of the subject. </w:t>
            </w: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spacing w:after="120"/>
              <w:rPr>
                <w:rFonts w:ascii="Arial" w:eastAsia="Arial" w:hAnsi="Arial" w:cs="Arial"/>
              </w:rPr>
            </w:pPr>
            <w:r>
              <w:rPr>
                <w:rFonts w:ascii="Arial" w:eastAsia="Arial" w:hAnsi="Arial" w:cs="Arial"/>
              </w:rPr>
              <w:lastRenderedPageBreak/>
              <w:t xml:space="preserve">Exceptional, detailed knowledge and understanding of the basic underlying </w:t>
            </w:r>
            <w:r>
              <w:rPr>
                <w:rFonts w:ascii="Arial" w:eastAsia="Arial" w:hAnsi="Arial" w:cs="Arial"/>
              </w:rPr>
              <w:lastRenderedPageBreak/>
              <w:t>concepts and principles</w:t>
            </w:r>
          </w:p>
        </w:tc>
      </w:tr>
      <w:tr w:rsidR="00FC04D4">
        <w:tc>
          <w:tcPr>
            <w:tcW w:w="1734" w:type="dxa"/>
            <w:shd w:val="clear" w:color="auto" w:fill="8DB3E2"/>
          </w:tcPr>
          <w:p w:rsidR="00FC04D4" w:rsidRDefault="00841907">
            <w:pPr>
              <w:spacing w:before="34" w:line="239" w:lineRule="auto"/>
              <w:ind w:right="-54"/>
              <w:rPr>
                <w:rFonts w:ascii="Arial" w:eastAsia="Arial" w:hAnsi="Arial" w:cs="Arial"/>
                <w:b/>
              </w:rPr>
            </w:pPr>
            <w:r>
              <w:rPr>
                <w:rFonts w:ascii="Arial" w:eastAsia="Arial" w:hAnsi="Arial" w:cs="Arial"/>
                <w:b/>
              </w:rPr>
              <w:t xml:space="preserve">3. Cognitive and intellectual skills </w:t>
            </w:r>
          </w:p>
          <w:p w:rsidR="00FC04D4" w:rsidRDefault="00841907">
            <w:pPr>
              <w:spacing w:before="34" w:line="239" w:lineRule="auto"/>
              <w:ind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rsidR="00FC04D4" w:rsidRDefault="00FC04D4">
            <w:pPr>
              <w:spacing w:before="34" w:line="239" w:lineRule="auto"/>
              <w:ind w:right="-54"/>
              <w:rPr>
                <w:rFonts w:ascii="Arial" w:eastAsia="Arial" w:hAnsi="Arial" w:cs="Arial"/>
                <w:sz w:val="18"/>
                <w:szCs w:val="18"/>
              </w:rPr>
            </w:pPr>
          </w:p>
          <w:p w:rsidR="00FC04D4" w:rsidRDefault="00FC04D4">
            <w:pPr>
              <w:spacing w:before="34" w:line="239" w:lineRule="auto"/>
              <w:ind w:right="-54"/>
              <w:rPr>
                <w:rFonts w:ascii="Arial" w:eastAsia="Arial" w:hAnsi="Arial" w:cs="Arial"/>
                <w:sz w:val="18"/>
                <w:szCs w:val="18"/>
              </w:rPr>
            </w:pPr>
          </w:p>
        </w:tc>
        <w:tc>
          <w:tcPr>
            <w:tcW w:w="1736" w:type="dxa"/>
          </w:tcPr>
          <w:p w:rsidR="00FC04D4" w:rsidRDefault="00841907">
            <w:pPr>
              <w:rPr>
                <w:rFonts w:ascii="Arial" w:eastAsia="Arial" w:hAnsi="Arial" w:cs="Arial"/>
              </w:rPr>
            </w:pPr>
            <w:r>
              <w:rPr>
                <w:rFonts w:ascii="Arial" w:eastAsia="Arial" w:hAnsi="Arial" w:cs="Arial"/>
              </w:rPr>
              <w:t>Wholly or almost wholly descriptive work. L</w:t>
            </w:r>
            <w:r>
              <w:rPr>
                <w:rFonts w:ascii="Arial" w:eastAsia="Arial" w:hAnsi="Arial" w:cs="Arial"/>
              </w:rPr>
              <w:t>ittle or no evaluation of</w:t>
            </w:r>
            <w:r>
              <w:t xml:space="preserve"> the </w:t>
            </w:r>
            <w:r>
              <w:rPr>
                <w:rFonts w:ascii="Arial" w:eastAsia="Arial" w:hAnsi="Arial" w:cs="Arial"/>
              </w:rPr>
              <w:t>underlying concepts and principles.</w:t>
            </w:r>
          </w:p>
          <w:p w:rsidR="00FC04D4" w:rsidRDefault="00841907">
            <w:pPr>
              <w:rPr>
                <w:rFonts w:ascii="Arial" w:eastAsia="Arial" w:hAnsi="Arial" w:cs="Arial"/>
              </w:rPr>
            </w:pPr>
            <w:r>
              <w:rPr>
                <w:rFonts w:ascii="Arial" w:eastAsia="Arial" w:hAnsi="Arial" w:cs="Arial"/>
              </w:rPr>
              <w:t>Failure to develop arguments, leading to illogical or invalid judgements. Minimal or no use of</w:t>
            </w:r>
          </w:p>
          <w:p w:rsidR="00FC04D4" w:rsidRDefault="00841907">
            <w:pPr>
              <w:rPr>
                <w:rFonts w:ascii="Arial" w:eastAsia="Arial" w:hAnsi="Arial" w:cs="Arial"/>
              </w:rPr>
            </w:pPr>
            <w:r>
              <w:rPr>
                <w:rFonts w:ascii="Arial" w:eastAsia="Arial" w:hAnsi="Arial" w:cs="Arial"/>
              </w:rPr>
              <w:t>evidence to back up views.</w:t>
            </w:r>
          </w:p>
          <w:p w:rsidR="00FC04D4" w:rsidRDefault="00FC04D4">
            <w:pPr>
              <w:rPr>
                <w:rFonts w:ascii="Arial" w:eastAsia="Arial" w:hAnsi="Arial" w:cs="Arial"/>
              </w:rPr>
            </w:pPr>
          </w:p>
        </w:tc>
        <w:tc>
          <w:tcPr>
            <w:tcW w:w="1736" w:type="dxa"/>
          </w:tcPr>
          <w:p w:rsidR="00FC04D4" w:rsidRDefault="00841907">
            <w:pPr>
              <w:rPr>
                <w:rFonts w:ascii="Arial" w:eastAsia="Arial" w:hAnsi="Arial" w:cs="Arial"/>
              </w:rPr>
            </w:pPr>
            <w:r>
              <w:rPr>
                <w:rFonts w:ascii="Arial" w:eastAsia="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w:t>
            </w:r>
            <w:r>
              <w:rPr>
                <w:rFonts w:ascii="Arial" w:eastAsia="Arial" w:hAnsi="Arial" w:cs="Arial"/>
              </w:rPr>
              <w:t>dence and unsubstantiated opinions. Ideas sometimes illogical and contradictory.</w:t>
            </w:r>
          </w:p>
        </w:tc>
        <w:tc>
          <w:tcPr>
            <w:tcW w:w="1736" w:type="dxa"/>
          </w:tcPr>
          <w:p w:rsidR="00FC04D4" w:rsidRDefault="00841907">
            <w:pPr>
              <w:rPr>
                <w:rFonts w:ascii="Arial" w:eastAsia="Arial" w:hAnsi="Arial" w:cs="Arial"/>
              </w:rPr>
            </w:pPr>
            <w:r>
              <w:rPr>
                <w:rFonts w:ascii="Arial" w:eastAsia="Arial" w:hAnsi="Arial" w:cs="Arial"/>
              </w:rPr>
              <w:t>Limited attempt at evaluation of the underlying concepts and principles, tending towards description.</w:t>
            </w:r>
          </w:p>
          <w:p w:rsidR="00FC04D4" w:rsidRDefault="00841907">
            <w:pPr>
              <w:rPr>
                <w:rFonts w:ascii="Arial" w:eastAsia="Arial" w:hAnsi="Arial" w:cs="Arial"/>
              </w:rPr>
            </w:pPr>
            <w:r>
              <w:rPr>
                <w:rFonts w:ascii="Arial" w:eastAsia="Arial" w:hAnsi="Arial" w:cs="Arial"/>
              </w:rPr>
              <w:t>Can interpret qualitative and quantitative data but with some errors. Som</w:t>
            </w:r>
            <w:r>
              <w:rPr>
                <w:rFonts w:ascii="Arial" w:eastAsia="Arial" w:hAnsi="Arial" w:cs="Arial"/>
              </w:rPr>
              <w:t>e evidence to support emerging arguments and judgements but these may be underdeveloped or with a little inconsistency / mis-interpretation.</w:t>
            </w:r>
          </w:p>
          <w:p w:rsidR="00FC04D4" w:rsidRDefault="00FC04D4">
            <w:pPr>
              <w:rPr>
                <w:rFonts w:ascii="Arial" w:eastAsia="Arial" w:hAnsi="Arial" w:cs="Arial"/>
              </w:rPr>
            </w:pPr>
          </w:p>
        </w:tc>
        <w:tc>
          <w:tcPr>
            <w:tcW w:w="1736" w:type="dxa"/>
          </w:tcPr>
          <w:p w:rsidR="00FC04D4" w:rsidRDefault="00841907">
            <w:pPr>
              <w:rPr>
                <w:rFonts w:ascii="Arial" w:eastAsia="Arial" w:hAnsi="Arial" w:cs="Arial"/>
              </w:rPr>
            </w:pPr>
            <w:r>
              <w:rPr>
                <w:rFonts w:ascii="Arial" w:eastAsia="Arial" w:hAnsi="Arial" w:cs="Arial"/>
              </w:rPr>
              <w:t>Good evaluation of the underlying concepts and principles. Can interpret qualitative and quantitative data, with m</w:t>
            </w:r>
            <w:r>
              <w:rPr>
                <w:rFonts w:ascii="Arial" w:eastAsia="Arial" w:hAnsi="Arial" w:cs="Arial"/>
              </w:rPr>
              <w:t>inor errors.</w:t>
            </w:r>
          </w:p>
          <w:p w:rsidR="00FC04D4" w:rsidRDefault="00841907">
            <w:pPr>
              <w:rPr>
                <w:rFonts w:ascii="Arial" w:eastAsia="Arial" w:hAnsi="Arial" w:cs="Arial"/>
              </w:rPr>
            </w:pPr>
            <w:r>
              <w:rPr>
                <w:rFonts w:ascii="Arial" w:eastAsia="Arial" w:hAnsi="Arial" w:cs="Arial"/>
              </w:rPr>
              <w:t>An emerging ability to use evidence to support the argument.</w:t>
            </w:r>
          </w:p>
          <w:p w:rsidR="00FC04D4" w:rsidRDefault="00841907">
            <w:pPr>
              <w:rPr>
                <w:rFonts w:ascii="Arial" w:eastAsia="Arial" w:hAnsi="Arial" w:cs="Arial"/>
              </w:rPr>
            </w:pPr>
            <w:r>
              <w:rPr>
                <w:rFonts w:ascii="Arial" w:eastAsia="Arial" w:hAnsi="Arial" w:cs="Arial"/>
              </w:rPr>
              <w:t>Mostly valid arguments and logical judgements.</w:t>
            </w:r>
            <w:r>
              <w:t xml:space="preserve"> </w:t>
            </w:r>
          </w:p>
        </w:tc>
        <w:tc>
          <w:tcPr>
            <w:tcW w:w="1736" w:type="dxa"/>
          </w:tcPr>
          <w:p w:rsidR="00FC04D4" w:rsidRDefault="00841907">
            <w:pPr>
              <w:rPr>
                <w:rFonts w:ascii="Arial" w:eastAsia="Arial" w:hAnsi="Arial" w:cs="Arial"/>
              </w:rPr>
            </w:pPr>
            <w:r>
              <w:rPr>
                <w:rFonts w:ascii="Arial" w:eastAsia="Arial" w:hAnsi="Arial" w:cs="Arial"/>
              </w:rPr>
              <w:t>Sound evaluation of the underlying concepts and principles. Can interpret qualitative and quantitative data accurately. Ability to dev</w:t>
            </w:r>
            <w:r>
              <w:rPr>
                <w:rFonts w:ascii="Arial" w:eastAsia="Arial" w:hAnsi="Arial" w:cs="Arial"/>
              </w:rPr>
              <w:t xml:space="preserve">ise arguments using evidence to make mostly appropriate and valid judgements. </w:t>
            </w:r>
          </w:p>
          <w:p w:rsidR="00FC04D4" w:rsidRDefault="00FC04D4">
            <w:pPr>
              <w:rPr>
                <w:rFonts w:ascii="Arial" w:eastAsia="Arial" w:hAnsi="Arial" w:cs="Arial"/>
              </w:rPr>
            </w:pPr>
          </w:p>
        </w:tc>
        <w:tc>
          <w:tcPr>
            <w:tcW w:w="1736" w:type="dxa"/>
          </w:tcPr>
          <w:p w:rsidR="00FC04D4" w:rsidRDefault="00841907">
            <w:pPr>
              <w:rPr>
                <w:rFonts w:ascii="Arial" w:eastAsia="Arial" w:hAnsi="Arial" w:cs="Arial"/>
              </w:rPr>
            </w:pPr>
            <w:r>
              <w:rPr>
                <w:rFonts w:ascii="Arial" w:eastAsia="Arial" w:hAnsi="Arial" w:cs="Arial"/>
              </w:rPr>
              <w:t>Excellent evaluation</w:t>
            </w:r>
            <w:r>
              <w:t xml:space="preserve"> </w:t>
            </w:r>
            <w:r>
              <w:rPr>
                <w:rFonts w:ascii="Arial" w:eastAsia="Arial" w:hAnsi="Arial" w:cs="Arial"/>
              </w:rPr>
              <w:t>of the underlying concepts and principles. Can interpret qualitative and quantitative data accurately and with some insight. Excellent ability to devise ar</w:t>
            </w:r>
            <w:r>
              <w:rPr>
                <w:rFonts w:ascii="Arial" w:eastAsia="Arial" w:hAnsi="Arial" w:cs="Arial"/>
              </w:rPr>
              <w:t xml:space="preserve">guments using evidence and make appropriate and valid judgements. </w:t>
            </w:r>
          </w:p>
        </w:tc>
        <w:tc>
          <w:tcPr>
            <w:tcW w:w="1736" w:type="dxa"/>
          </w:tcPr>
          <w:p w:rsidR="00FC04D4" w:rsidRDefault="00841907">
            <w:pPr>
              <w:rPr>
                <w:rFonts w:ascii="Arial" w:eastAsia="Arial" w:hAnsi="Arial" w:cs="Arial"/>
              </w:rPr>
            </w:pPr>
            <w:r>
              <w:rPr>
                <w:rFonts w:ascii="Arial" w:eastAsia="Arial" w:hAnsi="Arial" w:cs="Arial"/>
              </w:rPr>
              <w:t xml:space="preserve">Exceptional evaluation of the underlying concepts and </w:t>
            </w:r>
            <w:proofErr w:type="gramStart"/>
            <w:r>
              <w:rPr>
                <w:rFonts w:ascii="Arial" w:eastAsia="Arial" w:hAnsi="Arial" w:cs="Arial"/>
              </w:rPr>
              <w:t>principles based</w:t>
            </w:r>
            <w:proofErr w:type="gramEnd"/>
            <w:r>
              <w:rPr>
                <w:rFonts w:ascii="Arial" w:eastAsia="Arial" w:hAnsi="Arial" w:cs="Arial"/>
              </w:rPr>
              <w:t xml:space="preserve"> evidence. Outstanding interpretation of qualitative and quantitative data.</w:t>
            </w:r>
          </w:p>
          <w:p w:rsidR="00FC04D4" w:rsidRDefault="00841907">
            <w:pPr>
              <w:rPr>
                <w:rFonts w:ascii="Arial" w:eastAsia="Arial" w:hAnsi="Arial" w:cs="Arial"/>
              </w:rPr>
            </w:pPr>
            <w:r>
              <w:rPr>
                <w:rFonts w:ascii="Arial" w:eastAsia="Arial" w:hAnsi="Arial" w:cs="Arial"/>
              </w:rPr>
              <w:t>Exceptional ability to devise arguments usi</w:t>
            </w:r>
            <w:r>
              <w:rPr>
                <w:rFonts w:ascii="Arial" w:eastAsia="Arial" w:hAnsi="Arial" w:cs="Arial"/>
              </w:rPr>
              <w:t xml:space="preserve">ng evidence and make wholly appropriate and valid judgements. </w:t>
            </w:r>
          </w:p>
        </w:tc>
      </w:tr>
      <w:tr w:rsidR="00FC04D4">
        <w:tc>
          <w:tcPr>
            <w:tcW w:w="1734" w:type="dxa"/>
            <w:shd w:val="clear" w:color="auto" w:fill="8DB3E2"/>
          </w:tcPr>
          <w:p w:rsidR="00FC04D4" w:rsidRDefault="00841907">
            <w:pPr>
              <w:spacing w:before="34" w:line="239" w:lineRule="auto"/>
              <w:ind w:right="-54"/>
              <w:rPr>
                <w:rFonts w:ascii="Arial" w:eastAsia="Arial" w:hAnsi="Arial" w:cs="Arial"/>
                <w:b/>
              </w:rPr>
            </w:pPr>
            <w:r>
              <w:rPr>
                <w:rFonts w:ascii="Arial" w:eastAsia="Arial" w:hAnsi="Arial" w:cs="Arial"/>
                <w:b/>
              </w:rPr>
              <w:t>4. Practical skills</w:t>
            </w:r>
          </w:p>
          <w:p w:rsidR="00FC04D4" w:rsidRDefault="00841907">
            <w:pPr>
              <w:spacing w:before="34" w:line="239" w:lineRule="auto"/>
              <w:ind w:right="-54"/>
              <w:rPr>
                <w:rFonts w:ascii="Arial" w:eastAsia="Arial" w:hAnsi="Arial" w:cs="Arial"/>
                <w:sz w:val="18"/>
                <w:szCs w:val="18"/>
              </w:rPr>
            </w:pPr>
            <w:r>
              <w:rPr>
                <w:rFonts w:ascii="Arial" w:eastAsia="Arial" w:hAnsi="Arial" w:cs="Arial"/>
                <w:sz w:val="18"/>
                <w:szCs w:val="18"/>
              </w:rPr>
              <w:t>(Different approaches to solving problems in particular contexts.)</w:t>
            </w:r>
          </w:p>
          <w:p w:rsidR="00FC04D4" w:rsidRDefault="00FC04D4">
            <w:pPr>
              <w:spacing w:before="34" w:line="239" w:lineRule="auto"/>
              <w:ind w:right="-54"/>
              <w:rPr>
                <w:rFonts w:ascii="Arial" w:eastAsia="Arial" w:hAnsi="Arial" w:cs="Arial"/>
                <w:b/>
                <w:sz w:val="18"/>
                <w:szCs w:val="18"/>
              </w:rPr>
            </w:pPr>
          </w:p>
        </w:tc>
        <w:tc>
          <w:tcPr>
            <w:tcW w:w="1736" w:type="dxa"/>
          </w:tcPr>
          <w:p w:rsidR="00FC04D4" w:rsidRDefault="00841907">
            <w:pPr>
              <w:rPr>
                <w:rFonts w:ascii="Arial" w:eastAsia="Arial" w:hAnsi="Arial" w:cs="Arial"/>
              </w:rPr>
            </w:pPr>
            <w:r>
              <w:rPr>
                <w:rFonts w:ascii="Arial" w:eastAsia="Arial" w:hAnsi="Arial" w:cs="Arial"/>
              </w:rPr>
              <w:t>Limited or no use of taught, basic methods, materials, tools and/or techniques.</w:t>
            </w:r>
          </w:p>
          <w:p w:rsidR="00FC04D4" w:rsidRDefault="00841907">
            <w:pPr>
              <w:rPr>
                <w:rFonts w:ascii="Arial" w:eastAsia="Arial" w:hAnsi="Arial" w:cs="Arial"/>
              </w:rPr>
            </w:pPr>
            <w:r>
              <w:rPr>
                <w:rFonts w:ascii="Arial" w:eastAsia="Arial" w:hAnsi="Arial" w:cs="Arial"/>
              </w:rPr>
              <w:t>Little or no appreciation of the context of the application.</w:t>
            </w:r>
          </w:p>
          <w:p w:rsidR="00FC04D4" w:rsidRDefault="00841907">
            <w:pPr>
              <w:rPr>
                <w:rFonts w:ascii="Arial" w:eastAsia="Arial" w:hAnsi="Arial" w:cs="Arial"/>
              </w:rPr>
            </w:pPr>
            <w:r>
              <w:rPr>
                <w:rFonts w:ascii="Arial" w:eastAsia="Arial" w:hAnsi="Arial" w:cs="Arial"/>
              </w:rPr>
              <w:t xml:space="preserve">Very weak evidence of different approaches to </w:t>
            </w:r>
            <w:r>
              <w:rPr>
                <w:rFonts w:ascii="Arial" w:eastAsia="Arial" w:hAnsi="Arial" w:cs="Arial"/>
              </w:rPr>
              <w:lastRenderedPageBreak/>
              <w:t xml:space="preserve">problem-solving in particular contexts. </w:t>
            </w:r>
          </w:p>
        </w:tc>
        <w:tc>
          <w:tcPr>
            <w:tcW w:w="1736" w:type="dxa"/>
          </w:tcPr>
          <w:p w:rsidR="00FC04D4" w:rsidRDefault="00841907">
            <w:pPr>
              <w:rPr>
                <w:rFonts w:ascii="Arial" w:eastAsia="Arial" w:hAnsi="Arial" w:cs="Arial"/>
              </w:rPr>
            </w:pPr>
            <w:r>
              <w:rPr>
                <w:rFonts w:ascii="Arial" w:eastAsia="Arial" w:hAnsi="Arial" w:cs="Arial"/>
              </w:rPr>
              <w:lastRenderedPageBreak/>
              <w:t xml:space="preserve">Rudimentary application of taught, basic methods, materials, tools and/or techniques but without consideration and competence. Flawed appreciation of </w:t>
            </w:r>
            <w:r>
              <w:rPr>
                <w:rFonts w:ascii="Arial" w:eastAsia="Arial" w:hAnsi="Arial" w:cs="Arial"/>
              </w:rPr>
              <w:lastRenderedPageBreak/>
              <w:t>the context of the application.</w:t>
            </w:r>
          </w:p>
          <w:p w:rsidR="00FC04D4" w:rsidRDefault="00841907">
            <w:pPr>
              <w:rPr>
                <w:rFonts w:ascii="Arial" w:eastAsia="Arial" w:hAnsi="Arial" w:cs="Arial"/>
              </w:rPr>
            </w:pPr>
            <w:r>
              <w:rPr>
                <w:rFonts w:ascii="Arial" w:eastAsia="Arial" w:hAnsi="Arial" w:cs="Arial"/>
              </w:rPr>
              <w:t>Weak evidence of different approaches to problem-solving in particular con</w:t>
            </w:r>
            <w:r>
              <w:rPr>
                <w:rFonts w:ascii="Arial" w:eastAsia="Arial" w:hAnsi="Arial" w:cs="Arial"/>
              </w:rPr>
              <w:t>texts.</w:t>
            </w:r>
          </w:p>
          <w:p w:rsidR="00FC04D4" w:rsidRDefault="00FC04D4">
            <w:pPr>
              <w:rPr>
                <w:rFonts w:ascii="Arial" w:eastAsia="Arial" w:hAnsi="Arial" w:cs="Arial"/>
              </w:rPr>
            </w:pPr>
          </w:p>
          <w:p w:rsidR="00FC04D4" w:rsidRDefault="00FC04D4">
            <w:pPr>
              <w:rPr>
                <w:rFonts w:ascii="Arial" w:eastAsia="Arial" w:hAnsi="Arial" w:cs="Arial"/>
              </w:rPr>
            </w:pPr>
          </w:p>
        </w:tc>
        <w:tc>
          <w:tcPr>
            <w:tcW w:w="1736" w:type="dxa"/>
          </w:tcPr>
          <w:p w:rsidR="00FC04D4" w:rsidRDefault="00841907">
            <w:pPr>
              <w:rPr>
                <w:rFonts w:ascii="Arial" w:eastAsia="Arial" w:hAnsi="Arial" w:cs="Arial"/>
              </w:rPr>
            </w:pPr>
            <w:r>
              <w:rPr>
                <w:rFonts w:ascii="Arial" w:eastAsia="Arial" w:hAnsi="Arial" w:cs="Arial"/>
              </w:rPr>
              <w:lastRenderedPageBreak/>
              <w:t>An adequate awareness and mostly appropriate application of basic methods, materials, tools and/or techniques.</w:t>
            </w:r>
          </w:p>
          <w:p w:rsidR="00FC04D4" w:rsidRDefault="00841907">
            <w:pPr>
              <w:rPr>
                <w:rFonts w:ascii="Arial" w:eastAsia="Arial" w:hAnsi="Arial" w:cs="Arial"/>
              </w:rPr>
            </w:pPr>
            <w:r>
              <w:rPr>
                <w:rFonts w:ascii="Arial" w:eastAsia="Arial" w:hAnsi="Arial" w:cs="Arial"/>
              </w:rPr>
              <w:t xml:space="preserve">Basic appreciation of the context of the application. </w:t>
            </w:r>
          </w:p>
          <w:p w:rsidR="00FC04D4" w:rsidRDefault="00841907">
            <w:pPr>
              <w:rPr>
                <w:rFonts w:ascii="Arial" w:eastAsia="Arial" w:hAnsi="Arial" w:cs="Arial"/>
              </w:rPr>
            </w:pPr>
            <w:r>
              <w:rPr>
                <w:rFonts w:ascii="Arial" w:eastAsia="Arial" w:hAnsi="Arial" w:cs="Arial"/>
              </w:rPr>
              <w:lastRenderedPageBreak/>
              <w:t>Can identify problems in particular contexts and propose basic alternative approa</w:t>
            </w:r>
            <w:r>
              <w:rPr>
                <w:rFonts w:ascii="Arial" w:eastAsia="Arial" w:hAnsi="Arial" w:cs="Arial"/>
              </w:rPr>
              <w:t xml:space="preserve">ches or solutions though there may be errors. </w:t>
            </w:r>
          </w:p>
        </w:tc>
        <w:tc>
          <w:tcPr>
            <w:tcW w:w="1736" w:type="dxa"/>
          </w:tcPr>
          <w:p w:rsidR="00FC04D4" w:rsidRDefault="00841907">
            <w:pPr>
              <w:rPr>
                <w:rFonts w:ascii="Arial" w:eastAsia="Arial" w:hAnsi="Arial" w:cs="Arial"/>
              </w:rPr>
            </w:pPr>
            <w:r>
              <w:rPr>
                <w:rFonts w:ascii="Arial" w:eastAsia="Arial" w:hAnsi="Arial" w:cs="Arial"/>
              </w:rPr>
              <w:lastRenderedPageBreak/>
              <w:t>A good and appropriate application of basic methods, materials, tools and/or techniques.</w:t>
            </w:r>
          </w:p>
          <w:p w:rsidR="00FC04D4" w:rsidRDefault="00841907">
            <w:pPr>
              <w:rPr>
                <w:rFonts w:ascii="Arial" w:eastAsia="Arial" w:hAnsi="Arial" w:cs="Arial"/>
              </w:rPr>
            </w:pPr>
            <w:r>
              <w:rPr>
                <w:rFonts w:ascii="Arial" w:eastAsia="Arial" w:hAnsi="Arial" w:cs="Arial"/>
              </w:rPr>
              <w:t xml:space="preserve">Clear appreciation of the context of the application. </w:t>
            </w:r>
          </w:p>
          <w:p w:rsidR="00FC04D4" w:rsidRDefault="00841907">
            <w:pPr>
              <w:rPr>
                <w:rFonts w:ascii="Arial" w:eastAsia="Arial" w:hAnsi="Arial" w:cs="Arial"/>
              </w:rPr>
            </w:pPr>
            <w:r>
              <w:rPr>
                <w:rFonts w:ascii="Arial" w:eastAsia="Arial" w:hAnsi="Arial" w:cs="Arial"/>
              </w:rPr>
              <w:t xml:space="preserve">Good evidence of different approaches to </w:t>
            </w:r>
            <w:r>
              <w:rPr>
                <w:rFonts w:ascii="Arial" w:eastAsia="Arial" w:hAnsi="Arial" w:cs="Arial"/>
              </w:rPr>
              <w:lastRenderedPageBreak/>
              <w:t>problem-solving in parti</w:t>
            </w:r>
            <w:r>
              <w:rPr>
                <w:rFonts w:ascii="Arial" w:eastAsia="Arial" w:hAnsi="Arial" w:cs="Arial"/>
              </w:rPr>
              <w:t>cular contexts and proposes mostly appropriate solutions.</w:t>
            </w:r>
          </w:p>
        </w:tc>
        <w:tc>
          <w:tcPr>
            <w:tcW w:w="1736" w:type="dxa"/>
          </w:tcPr>
          <w:p w:rsidR="00FC04D4" w:rsidRDefault="00841907">
            <w:pPr>
              <w:rPr>
                <w:rFonts w:ascii="Arial" w:eastAsia="Arial" w:hAnsi="Arial" w:cs="Arial"/>
              </w:rPr>
            </w:pPr>
            <w:r>
              <w:rPr>
                <w:rFonts w:ascii="Arial" w:eastAsia="Arial" w:hAnsi="Arial" w:cs="Arial"/>
              </w:rPr>
              <w:lastRenderedPageBreak/>
              <w:t>A very good application of a range of basic methods, materials, tools and/or techniques.</w:t>
            </w:r>
          </w:p>
          <w:p w:rsidR="00FC04D4" w:rsidRDefault="00841907">
            <w:pPr>
              <w:rPr>
                <w:rFonts w:ascii="Arial" w:eastAsia="Arial" w:hAnsi="Arial" w:cs="Arial"/>
              </w:rPr>
            </w:pPr>
            <w:r>
              <w:rPr>
                <w:rFonts w:ascii="Arial" w:eastAsia="Arial" w:hAnsi="Arial" w:cs="Arial"/>
              </w:rPr>
              <w:t xml:space="preserve">Very good consideration of the context of the application. Very good evidence of different </w:t>
            </w:r>
            <w:r>
              <w:rPr>
                <w:rFonts w:ascii="Arial" w:eastAsia="Arial" w:hAnsi="Arial" w:cs="Arial"/>
              </w:rPr>
              <w:lastRenderedPageBreak/>
              <w:t>approaches to prob</w:t>
            </w:r>
            <w:r>
              <w:rPr>
                <w:rFonts w:ascii="Arial" w:eastAsia="Arial" w:hAnsi="Arial" w:cs="Arial"/>
              </w:rPr>
              <w:t>lem-solving in particular contexts and proposes appropriate solutions.</w:t>
            </w:r>
          </w:p>
        </w:tc>
        <w:tc>
          <w:tcPr>
            <w:tcW w:w="1736" w:type="dxa"/>
          </w:tcPr>
          <w:p w:rsidR="00FC04D4" w:rsidRDefault="00841907">
            <w:pPr>
              <w:rPr>
                <w:rFonts w:ascii="Arial" w:eastAsia="Arial" w:hAnsi="Arial" w:cs="Arial"/>
              </w:rPr>
            </w:pPr>
            <w:r>
              <w:rPr>
                <w:rFonts w:ascii="Arial" w:eastAsia="Arial" w:hAnsi="Arial" w:cs="Arial"/>
              </w:rPr>
              <w:lastRenderedPageBreak/>
              <w:t>An advanced application of a range of taught, basic methods, materials, tools and/or techniques.</w:t>
            </w:r>
          </w:p>
          <w:p w:rsidR="00FC04D4" w:rsidRDefault="00841907">
            <w:pPr>
              <w:rPr>
                <w:rFonts w:ascii="Arial" w:eastAsia="Arial" w:hAnsi="Arial" w:cs="Arial"/>
              </w:rPr>
            </w:pPr>
            <w:r>
              <w:rPr>
                <w:rFonts w:ascii="Arial" w:eastAsia="Arial" w:hAnsi="Arial" w:cs="Arial"/>
              </w:rPr>
              <w:t>The context of the application is well considered, and insightful.</w:t>
            </w:r>
          </w:p>
          <w:p w:rsidR="00FC04D4" w:rsidRDefault="00841907">
            <w:pPr>
              <w:rPr>
                <w:rFonts w:ascii="Arial" w:eastAsia="Arial" w:hAnsi="Arial" w:cs="Arial"/>
              </w:rPr>
            </w:pPr>
            <w:r>
              <w:rPr>
                <w:rFonts w:ascii="Arial" w:eastAsia="Arial" w:hAnsi="Arial" w:cs="Arial"/>
              </w:rPr>
              <w:t>Excellent evidence of</w:t>
            </w:r>
            <w:r>
              <w:rPr>
                <w:rFonts w:ascii="Arial" w:eastAsia="Arial" w:hAnsi="Arial" w:cs="Arial"/>
              </w:rPr>
              <w:t xml:space="preserve"> different </w:t>
            </w:r>
            <w:r>
              <w:rPr>
                <w:rFonts w:ascii="Arial" w:eastAsia="Arial" w:hAnsi="Arial" w:cs="Arial"/>
              </w:rPr>
              <w:lastRenderedPageBreak/>
              <w:t xml:space="preserve">approaches to problem-solving in particular contexts and proposes appropriate solutions. </w:t>
            </w:r>
          </w:p>
        </w:tc>
        <w:tc>
          <w:tcPr>
            <w:tcW w:w="1736" w:type="dxa"/>
          </w:tcPr>
          <w:p w:rsidR="00FC04D4" w:rsidRDefault="00841907">
            <w:pPr>
              <w:rPr>
                <w:rFonts w:ascii="Arial" w:eastAsia="Arial" w:hAnsi="Arial" w:cs="Arial"/>
              </w:rPr>
            </w:pPr>
            <w:r>
              <w:rPr>
                <w:rFonts w:ascii="Arial" w:eastAsia="Arial" w:hAnsi="Arial" w:cs="Arial"/>
              </w:rPr>
              <w:lastRenderedPageBreak/>
              <w:t>Exceptional levels of application and deployment skills in particular practical contexts. Outstanding identification of problems in particular contexts and</w:t>
            </w:r>
            <w:r>
              <w:rPr>
                <w:rFonts w:ascii="Arial" w:eastAsia="Arial" w:hAnsi="Arial" w:cs="Arial"/>
              </w:rPr>
              <w:t xml:space="preserve"> formulation of </w:t>
            </w:r>
            <w:r>
              <w:rPr>
                <w:rFonts w:ascii="Arial" w:eastAsia="Arial" w:hAnsi="Arial" w:cs="Arial"/>
              </w:rPr>
              <w:lastRenderedPageBreak/>
              <w:t>wholly appropriate, thoughtful solutions / different approaches.</w:t>
            </w:r>
          </w:p>
        </w:tc>
      </w:tr>
      <w:tr w:rsidR="00FC04D4">
        <w:tc>
          <w:tcPr>
            <w:tcW w:w="1734" w:type="dxa"/>
            <w:shd w:val="clear" w:color="auto" w:fill="8DB3E2"/>
          </w:tcPr>
          <w:p w:rsidR="00FC04D4" w:rsidRDefault="00841907">
            <w:pPr>
              <w:spacing w:before="34" w:line="239" w:lineRule="auto"/>
              <w:ind w:right="-54"/>
              <w:rPr>
                <w:rFonts w:ascii="Arial" w:eastAsia="Arial" w:hAnsi="Arial" w:cs="Arial"/>
                <w:b/>
              </w:rPr>
            </w:pPr>
            <w:r>
              <w:rPr>
                <w:rFonts w:ascii="Arial" w:eastAsia="Arial" w:hAnsi="Arial" w:cs="Arial"/>
                <w:b/>
              </w:rPr>
              <w:t>5. Transferable skills for life and professional practice</w:t>
            </w:r>
          </w:p>
          <w:p w:rsidR="00FC04D4" w:rsidRDefault="00841907">
            <w:pPr>
              <w:spacing w:before="34" w:line="239" w:lineRule="auto"/>
              <w:ind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 xml:space="preserve">Work </w:t>
            </w:r>
            <w:r>
              <w:rPr>
                <w:rFonts w:ascii="Arial" w:eastAsia="Arial" w:hAnsi="Arial" w:cs="Arial"/>
              </w:rPr>
              <w:t>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w:t>
            </w:r>
            <w:r>
              <w:rPr>
                <w:rFonts w:ascii="Arial" w:eastAsia="Arial" w:hAnsi="Arial" w:cs="Arial"/>
              </w:rPr>
              <w:t>ng the exercise of some personal responsibility.</w:t>
            </w:r>
          </w:p>
          <w:p w:rsidR="00FC04D4" w:rsidRDefault="00FC04D4">
            <w:pPr>
              <w:rPr>
                <w:rFonts w:ascii="Arial" w:eastAsia="Arial" w:hAnsi="Arial" w:cs="Arial"/>
              </w:rPr>
            </w:pPr>
          </w:p>
          <w:p w:rsidR="00FC04D4" w:rsidRDefault="00FC04D4">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w:t>
            </w:r>
            <w:r>
              <w:rPr>
                <w:rFonts w:ascii="Arial" w:eastAsia="Arial" w:hAnsi="Arial" w:cs="Arial"/>
              </w:rPr>
              <w:t>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Mostly ordered presentation and structure in which relevant ideas /</w:t>
            </w:r>
            <w:r>
              <w:rPr>
                <w:rFonts w:ascii="Arial" w:eastAsia="Arial" w:hAnsi="Arial" w:cs="Arial"/>
              </w:rPr>
              <w:t xml:space="preserve"> concepts are reasonably expressed. Work may lack coherence and/or accuracy in places. Can work as part of a group, meeting most obligations to others but perhaps with limited involvement in group activities.</w:t>
            </w:r>
          </w:p>
          <w:p w:rsidR="00FC04D4" w:rsidRDefault="00841907">
            <w:pPr>
              <w:rPr>
                <w:rFonts w:ascii="Arial" w:eastAsia="Arial" w:hAnsi="Arial" w:cs="Arial"/>
              </w:rPr>
            </w:pPr>
            <w:r>
              <w:rPr>
                <w:rFonts w:ascii="Arial" w:eastAsia="Arial" w:hAnsi="Arial" w:cs="Arial"/>
              </w:rPr>
              <w:t>Demonstrates the basic skills for employment re</w:t>
            </w:r>
            <w:r>
              <w:rPr>
                <w:rFonts w:ascii="Arial" w:eastAsia="Arial" w:hAnsi="Arial" w:cs="Arial"/>
              </w:rPr>
              <w:t>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 xml:space="preserve">Mostly coherent, organised and accurate work, in a suitable structure and is for the most part clearly expressed. Can work effectively independently and/or as part of </w:t>
            </w:r>
            <w:r>
              <w:rPr>
                <w:rFonts w:ascii="Arial" w:eastAsia="Arial" w:hAnsi="Arial" w:cs="Arial"/>
              </w:rPr>
              <w:t>a team, with clear contribution to group activities.</w:t>
            </w:r>
          </w:p>
          <w:p w:rsidR="00FC04D4" w:rsidRDefault="00841907">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 xml:space="preserve">Work is accurate, coherent, fluent, well-structured </w:t>
            </w:r>
            <w:r>
              <w:rPr>
                <w:rFonts w:ascii="Arial" w:eastAsia="Arial" w:hAnsi="Arial" w:cs="Arial"/>
              </w:rPr>
              <w:t xml:space="preserve">and organised. </w:t>
            </w:r>
          </w:p>
          <w:p w:rsidR="00FC04D4" w:rsidRDefault="00841907">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w:t>
            </w:r>
            <w:r>
              <w:rPr>
                <w:rFonts w:ascii="Arial" w:eastAsia="Arial" w:hAnsi="Arial" w:cs="Arial"/>
              </w:rPr>
              <w:t>akness.</w:t>
            </w:r>
          </w:p>
        </w:tc>
        <w:tc>
          <w:tcPr>
            <w:tcW w:w="1736" w:type="dxa"/>
            <w:tcBorders>
              <w:top w:val="single" w:sz="4" w:space="0" w:color="000000"/>
              <w:left w:val="dashed" w:sz="4" w:space="0" w:color="000000"/>
              <w:bottom w:val="single" w:sz="4" w:space="0" w:color="000000"/>
              <w:right w:val="dashed" w:sz="4" w:space="0" w:color="000000"/>
            </w:tcBorders>
          </w:tcPr>
          <w:p w:rsidR="00FC04D4" w:rsidRDefault="00841907">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w:t>
            </w:r>
            <w:r>
              <w:rPr>
                <w:rFonts w:ascii="Arial" w:eastAsia="Arial" w:hAnsi="Arial" w:cs="Arial"/>
              </w:rPr>
              <w:t>ome personal responsibility with an appetite for further development.</w:t>
            </w:r>
          </w:p>
          <w:p w:rsidR="00FC04D4" w:rsidRDefault="00FC04D4">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FC04D4" w:rsidRDefault="00841907">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w:t>
            </w:r>
            <w:r>
              <w:rPr>
                <w:rFonts w:ascii="Arial" w:eastAsia="Arial" w:hAnsi="Arial" w:cs="Arial"/>
              </w:rPr>
              <w:t>es. Demonstrates exceptional skills for employment requiring the exercise of some personal responsibility with an appetite for further development.</w:t>
            </w:r>
          </w:p>
        </w:tc>
      </w:tr>
    </w:tbl>
    <w:p w:rsidR="00FC04D4" w:rsidRDefault="00FC04D4">
      <w:bookmarkStart w:id="4" w:name="_heading=h.30j0zll" w:colFirst="0" w:colLast="0"/>
      <w:bookmarkEnd w:id="4"/>
    </w:p>
    <w:sectPr w:rsidR="00FC04D4">
      <w:pgSz w:w="16834" w:h="11894" w:orient="landscape"/>
      <w:pgMar w:top="709"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907" w:rsidRDefault="00841907">
      <w:r>
        <w:separator/>
      </w:r>
    </w:p>
  </w:endnote>
  <w:endnote w:type="continuationSeparator" w:id="0">
    <w:p w:rsidR="00841907" w:rsidRDefault="0084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4D4" w:rsidRDefault="00841907">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sidR="00FE29E3">
      <w:rPr>
        <w:b/>
        <w:color w:val="000000"/>
        <w:sz w:val="24"/>
        <w:szCs w:val="24"/>
      </w:rPr>
      <w:fldChar w:fldCharType="separate"/>
    </w:r>
    <w:r w:rsidR="00FE29E3">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sidR="00FE29E3">
      <w:rPr>
        <w:b/>
        <w:color w:val="000000"/>
        <w:sz w:val="24"/>
        <w:szCs w:val="24"/>
      </w:rPr>
      <w:fldChar w:fldCharType="separate"/>
    </w:r>
    <w:r w:rsidR="00FE29E3">
      <w:rPr>
        <w:b/>
        <w:noProof/>
        <w:color w:val="000000"/>
        <w:sz w:val="24"/>
        <w:szCs w:val="24"/>
      </w:rPr>
      <w:t>1</w:t>
    </w:r>
    <w:r>
      <w:rPr>
        <w:b/>
        <w:color w:val="000000"/>
        <w:sz w:val="24"/>
        <w:szCs w:val="24"/>
      </w:rPr>
      <w:fldChar w:fldCharType="end"/>
    </w:r>
  </w:p>
  <w:p w:rsidR="00FC04D4" w:rsidRDefault="00FC04D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4D4" w:rsidRDefault="00FC04D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907" w:rsidRDefault="00841907">
      <w:r>
        <w:separator/>
      </w:r>
    </w:p>
  </w:footnote>
  <w:footnote w:type="continuationSeparator" w:id="0">
    <w:p w:rsidR="00841907" w:rsidRDefault="00841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86491"/>
    <w:multiLevelType w:val="multilevel"/>
    <w:tmpl w:val="C3785F70"/>
    <w:lvl w:ilvl="0">
      <w:start w:val="1"/>
      <w:numFmt w:val="bullet"/>
      <w:pStyle w:val="BulletedLis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29B36AEB"/>
    <w:multiLevelType w:val="multilevel"/>
    <w:tmpl w:val="EFA2C4A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51CB200C"/>
    <w:multiLevelType w:val="multilevel"/>
    <w:tmpl w:val="69BE0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411675"/>
    <w:multiLevelType w:val="multilevel"/>
    <w:tmpl w:val="668C929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612352A6"/>
    <w:multiLevelType w:val="multilevel"/>
    <w:tmpl w:val="C854EE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03C0E0D"/>
    <w:multiLevelType w:val="multilevel"/>
    <w:tmpl w:val="6D945514"/>
    <w:lvl w:ilvl="0">
      <w:start w:val="1"/>
      <w:numFmt w:val="bullet"/>
      <w:lvlText w:val="●"/>
      <w:lvlJc w:val="left"/>
      <w:pPr>
        <w:ind w:left="1440" w:hanging="360"/>
      </w:pPr>
      <w:rPr>
        <w:rFonts w:ascii="Noto Sans" w:eastAsia="Noto Sans" w:hAnsi="Noto Sans" w:cs="Noto San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w:eastAsia="Noto Sans" w:hAnsi="Noto Sans" w:cs="Noto Sans"/>
        <w:sz w:val="20"/>
        <w:szCs w:val="20"/>
      </w:rPr>
    </w:lvl>
    <w:lvl w:ilvl="3">
      <w:start w:val="1"/>
      <w:numFmt w:val="bullet"/>
      <w:lvlText w:val="▪"/>
      <w:lvlJc w:val="left"/>
      <w:pPr>
        <w:ind w:left="3600" w:hanging="360"/>
      </w:pPr>
      <w:rPr>
        <w:rFonts w:ascii="Noto Sans" w:eastAsia="Noto Sans" w:hAnsi="Noto Sans" w:cs="Noto Sans"/>
        <w:sz w:val="20"/>
        <w:szCs w:val="20"/>
      </w:rPr>
    </w:lvl>
    <w:lvl w:ilvl="4">
      <w:start w:val="1"/>
      <w:numFmt w:val="bullet"/>
      <w:lvlText w:val="▪"/>
      <w:lvlJc w:val="left"/>
      <w:pPr>
        <w:ind w:left="4320" w:hanging="360"/>
      </w:pPr>
      <w:rPr>
        <w:rFonts w:ascii="Noto Sans" w:eastAsia="Noto Sans" w:hAnsi="Noto Sans" w:cs="Noto Sans"/>
        <w:sz w:val="20"/>
        <w:szCs w:val="20"/>
      </w:rPr>
    </w:lvl>
    <w:lvl w:ilvl="5">
      <w:start w:val="1"/>
      <w:numFmt w:val="bullet"/>
      <w:lvlText w:val="▪"/>
      <w:lvlJc w:val="left"/>
      <w:pPr>
        <w:ind w:left="5040" w:hanging="360"/>
      </w:pPr>
      <w:rPr>
        <w:rFonts w:ascii="Noto Sans" w:eastAsia="Noto Sans" w:hAnsi="Noto Sans" w:cs="Noto Sans"/>
        <w:sz w:val="20"/>
        <w:szCs w:val="20"/>
      </w:rPr>
    </w:lvl>
    <w:lvl w:ilvl="6">
      <w:start w:val="1"/>
      <w:numFmt w:val="bullet"/>
      <w:lvlText w:val="▪"/>
      <w:lvlJc w:val="left"/>
      <w:pPr>
        <w:ind w:left="5760" w:hanging="360"/>
      </w:pPr>
      <w:rPr>
        <w:rFonts w:ascii="Noto Sans" w:eastAsia="Noto Sans" w:hAnsi="Noto Sans" w:cs="Noto Sans"/>
        <w:sz w:val="20"/>
        <w:szCs w:val="20"/>
      </w:rPr>
    </w:lvl>
    <w:lvl w:ilvl="7">
      <w:start w:val="1"/>
      <w:numFmt w:val="bullet"/>
      <w:lvlText w:val="▪"/>
      <w:lvlJc w:val="left"/>
      <w:pPr>
        <w:ind w:left="6480" w:hanging="360"/>
      </w:pPr>
      <w:rPr>
        <w:rFonts w:ascii="Noto Sans" w:eastAsia="Noto Sans" w:hAnsi="Noto Sans" w:cs="Noto Sans"/>
        <w:sz w:val="20"/>
        <w:szCs w:val="20"/>
      </w:rPr>
    </w:lvl>
    <w:lvl w:ilvl="8">
      <w:start w:val="1"/>
      <w:numFmt w:val="bullet"/>
      <w:lvlText w:val="▪"/>
      <w:lvlJc w:val="left"/>
      <w:pPr>
        <w:ind w:left="7200" w:hanging="360"/>
      </w:pPr>
      <w:rPr>
        <w:rFonts w:ascii="Noto Sans" w:eastAsia="Noto Sans" w:hAnsi="Noto Sans" w:cs="Noto Sans"/>
        <w:sz w:val="20"/>
        <w:szCs w:val="20"/>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4D4"/>
    <w:rsid w:val="00841907"/>
    <w:rsid w:val="00FC04D4"/>
    <w:rsid w:val="00FE2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29390-86FE-4D68-9AA2-8B255610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5287D"/>
  </w:style>
  <w:style w:type="character" w:customStyle="1" w:styleId="ListParagraphChar">
    <w:name w:val="List Paragraph Char"/>
    <w:link w:val="ListParagraph"/>
    <w:uiPriority w:val="34"/>
    <w:locked/>
    <w:rsid w:val="00965FE2"/>
    <w:rPr>
      <w:lang w:eastAsia="en-GB"/>
    </w:rPr>
  </w:style>
  <w:style w:type="paragraph" w:customStyle="1" w:styleId="bullet">
    <w:name w:val="bullet"/>
    <w:link w:val="bulletChar"/>
    <w:rsid w:val="00965FE2"/>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965FE2"/>
    <w:rPr>
      <w:sz w:val="24"/>
      <w:lang w:eastAsia="en-GB"/>
    </w:rPr>
  </w:style>
  <w:style w:type="paragraph" w:styleId="PlainText">
    <w:name w:val="Plain Text"/>
    <w:basedOn w:val="Normal"/>
    <w:link w:val="PlainTextChar"/>
    <w:rsid w:val="00F47715"/>
    <w:rPr>
      <w:rFonts w:ascii="Courier New" w:hAnsi="Courier New"/>
      <w:lang w:val="x-none" w:eastAsia="en-US"/>
    </w:rPr>
  </w:style>
  <w:style w:type="character" w:customStyle="1" w:styleId="PlainTextChar">
    <w:name w:val="Plain Text Char"/>
    <w:basedOn w:val="DefaultParagraphFont"/>
    <w:link w:val="PlainText"/>
    <w:rsid w:val="00F47715"/>
    <w:rPr>
      <w:rFonts w:ascii="Courier New" w:hAnsi="Courier New"/>
      <w:lang w:val="x-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aC9Xagt6B8ewTIAlsIfwujiNJA==">AMUW2mV+pHD1u1meXUaJYxIgZgxgPQ/3+9SfHsFTw8nBY8P94bhfgxOIWu/Z5EEBKndrNqqGV8gjWiVgPY3EA6phssSDCY5uRfh5iD/d3Y3wMCNJrFupfyXuQfWsrnAZ+CH//GgU2RpcQ/ESw22f3P5dk/cXWVFP9+uGFtI5jxuN5yKwoyXqjCs=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4482</Words>
  <Characters>25550</Characters>
  <Application>Microsoft Office Word</Application>
  <DocSecurity>0</DocSecurity>
  <Lines>212</Lines>
  <Paragraphs>59</Paragraphs>
  <ScaleCrop>false</ScaleCrop>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2</cp:revision>
  <dcterms:created xsi:type="dcterms:W3CDTF">2018-12-18T15:26:00Z</dcterms:created>
  <dcterms:modified xsi:type="dcterms:W3CDTF">2022-10-31T10:02:00Z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