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B00C7" w14:textId="279A3D75" w:rsidR="0013180F" w:rsidRPr="0013180F" w:rsidRDefault="0013180F" w:rsidP="0013180F">
      <w:pPr>
        <w:jc w:val="center"/>
        <w:rPr>
          <w:b/>
          <w:bCs/>
          <w:sz w:val="24"/>
          <w:szCs w:val="24"/>
          <w:u w:val="single"/>
        </w:rPr>
      </w:pPr>
      <w:proofErr w:type="spellStart"/>
      <w:r w:rsidRPr="0013180F">
        <w:rPr>
          <w:b/>
          <w:bCs/>
          <w:sz w:val="24"/>
          <w:szCs w:val="24"/>
          <w:u w:val="single"/>
        </w:rPr>
        <w:t>Borton’s</w:t>
      </w:r>
      <w:proofErr w:type="spellEnd"/>
      <w:r w:rsidRPr="0013180F">
        <w:rPr>
          <w:b/>
          <w:bCs/>
          <w:sz w:val="24"/>
          <w:szCs w:val="24"/>
          <w:u w:val="single"/>
        </w:rPr>
        <w:t xml:space="preserve"> self-reflective model</w:t>
      </w:r>
    </w:p>
    <w:p w14:paraId="6443BD6B" w14:textId="77777777" w:rsidR="0013180F" w:rsidRDefault="0013180F"/>
    <w:p w14:paraId="7CD95790" w14:textId="77777777" w:rsidR="0013180F" w:rsidRDefault="0013180F"/>
    <w:p w14:paraId="69A079E3" w14:textId="15C68B43" w:rsidR="00632C7A" w:rsidRDefault="0013180F">
      <w:r>
        <w:rPr>
          <w:noProof/>
        </w:rPr>
        <w:drawing>
          <wp:inline distT="0" distB="0" distL="0" distR="0" wp14:anchorId="2A125856" wp14:editId="4B253451">
            <wp:extent cx="5724525" cy="5086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2C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80F"/>
    <w:rsid w:val="0013180F"/>
    <w:rsid w:val="0063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DB600"/>
  <w15:chartTrackingRefBased/>
  <w15:docId w15:val="{6D96EFC1-4E65-4921-AF89-87C91F624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France</dc:creator>
  <cp:keywords/>
  <dc:description/>
  <cp:lastModifiedBy>Sadie France</cp:lastModifiedBy>
  <cp:revision>1</cp:revision>
  <dcterms:created xsi:type="dcterms:W3CDTF">2022-10-27T16:04:00Z</dcterms:created>
  <dcterms:modified xsi:type="dcterms:W3CDTF">2022-10-27T16:06:00Z</dcterms:modified>
</cp:coreProperties>
</file>