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1CB60827" w:rsidR="009B47AE" w:rsidRPr="00773D0D" w:rsidRDefault="009A0ECE" w:rsidP="00773D0D">
      <w:pPr>
        <w:pStyle w:val="AssignHeader"/>
        <w:rPr>
          <w:rFonts w:cs="Arial"/>
          <w:sz w:val="24"/>
          <w:szCs w:val="24"/>
        </w:rPr>
      </w:pPr>
      <w:r w:rsidRPr="00773D0D">
        <w:rPr>
          <w:rFonts w:cs="Arial"/>
          <w:sz w:val="24"/>
          <w:szCs w:val="24"/>
        </w:rPr>
        <w:t xml:space="preserve">ECAD6009/7003 – </w:t>
      </w:r>
      <w:r w:rsidR="0019088C">
        <w:rPr>
          <w:rFonts w:cs="Arial"/>
          <w:sz w:val="24"/>
          <w:szCs w:val="24"/>
        </w:rPr>
        <w:t>Rhan A</w:t>
      </w:r>
    </w:p>
    <w:p w14:paraId="189CBD26" w14:textId="77777777" w:rsidR="009B47AE" w:rsidRPr="00773D0D" w:rsidRDefault="009B47AE" w:rsidP="00773D0D">
      <w:pPr>
        <w:pStyle w:val="AssignBody"/>
        <w:rPr>
          <w:rFonts w:cs="Arial"/>
          <w:sz w:val="24"/>
          <w:szCs w:val="24"/>
        </w:rPr>
      </w:pPr>
    </w:p>
    <w:p w14:paraId="0D2F6EA6" w14:textId="301211DD" w:rsidR="00E611D9" w:rsidRPr="00773D0D" w:rsidRDefault="009B47AE" w:rsidP="00773D0D">
      <w:pPr>
        <w:pStyle w:val="AssignBody"/>
        <w:rPr>
          <w:rFonts w:cs="Arial"/>
          <w:b/>
          <w:sz w:val="24"/>
          <w:szCs w:val="24"/>
        </w:rPr>
      </w:pPr>
      <w:proofErr w:type="spellStart"/>
      <w:r w:rsidRPr="00773D0D">
        <w:rPr>
          <w:rFonts w:cs="Arial"/>
          <w:b/>
          <w:sz w:val="24"/>
          <w:szCs w:val="24"/>
        </w:rPr>
        <w:t>Rhestr</w:t>
      </w:r>
      <w:proofErr w:type="spellEnd"/>
      <w:r w:rsidRPr="00773D0D">
        <w:rPr>
          <w:rFonts w:cs="Arial"/>
          <w:b/>
          <w:sz w:val="24"/>
          <w:szCs w:val="24"/>
        </w:rPr>
        <w:t xml:space="preserve"> </w:t>
      </w:r>
      <w:proofErr w:type="spellStart"/>
      <w:r w:rsidRPr="00773D0D">
        <w:rPr>
          <w:rFonts w:cs="Arial"/>
          <w:b/>
          <w:sz w:val="24"/>
          <w:szCs w:val="24"/>
        </w:rPr>
        <w:t>gyfeirnodi</w:t>
      </w:r>
      <w:proofErr w:type="spellEnd"/>
      <w:r w:rsidRPr="00773D0D">
        <w:rPr>
          <w:rFonts w:cs="Arial"/>
          <w:b/>
          <w:sz w:val="24"/>
          <w:szCs w:val="24"/>
        </w:rPr>
        <w:t xml:space="preserve"> </w:t>
      </w:r>
    </w:p>
    <w:p w14:paraId="5DC0C5BF" w14:textId="78D7879C" w:rsidR="009B47AE" w:rsidRPr="00773D0D" w:rsidRDefault="009B47AE" w:rsidP="00773D0D">
      <w:pPr>
        <w:pStyle w:val="AssignBody"/>
        <w:rPr>
          <w:rFonts w:cs="Arial"/>
          <w:sz w:val="24"/>
          <w:szCs w:val="24"/>
        </w:rPr>
      </w:pPr>
    </w:p>
    <w:p w14:paraId="6798C83E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Akshayachaitanya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. (2023) </w:t>
      </w:r>
      <w:r w:rsidRPr="002256A5">
        <w:rPr>
          <w:rFonts w:ascii="Arial" w:hAnsi="Arial" w:cs="Arial"/>
          <w:i/>
          <w:iCs/>
          <w:sz w:val="24"/>
          <w:szCs w:val="24"/>
        </w:rPr>
        <w:t>Making a Difference: The Power of Food Donations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9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https://akshayachaitanya.org/blog/making-a-difference-the-power-of-food-donations/</w:t>
        </w:r>
      </w:hyperlink>
      <w:r w:rsidRPr="002256A5">
        <w:rPr>
          <w:rStyle w:val="Hyperddolen"/>
          <w:rFonts w:ascii="Arial" w:hAnsi="Arial" w:cs="Arial"/>
          <w:sz w:val="24"/>
          <w:szCs w:val="24"/>
        </w:rPr>
        <w:t xml:space="preserve"> 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(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: 26ain o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Chwefror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). </w:t>
      </w:r>
    </w:p>
    <w:p w14:paraId="6B46D74D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 xml:space="preserve">BERA (2023) </w:t>
      </w:r>
      <w:r w:rsidRPr="002256A5">
        <w:rPr>
          <w:rFonts w:ascii="Arial" w:hAnsi="Arial" w:cs="Arial"/>
          <w:i/>
          <w:iCs/>
          <w:sz w:val="24"/>
          <w:szCs w:val="24"/>
        </w:rPr>
        <w:t>Food Banks in schools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10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https://www.bera.ac.uk/publication/food-banks-in-schools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17BEA195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>Bowe, M. (</w:t>
      </w:r>
      <w:proofErr w:type="spellStart"/>
      <w:r w:rsidRPr="002256A5">
        <w:rPr>
          <w:rFonts w:ascii="Arial" w:hAnsi="Arial" w:cs="Arial"/>
          <w:sz w:val="24"/>
          <w:szCs w:val="24"/>
        </w:rPr>
        <w:t>d.d</w:t>
      </w:r>
      <w:proofErr w:type="spellEnd"/>
      <w:r w:rsidRPr="002256A5">
        <w:rPr>
          <w:rFonts w:ascii="Arial" w:hAnsi="Arial" w:cs="Arial"/>
          <w:sz w:val="24"/>
          <w:szCs w:val="24"/>
        </w:rPr>
        <w:t>) “</w:t>
      </w:r>
      <w:r w:rsidRPr="002256A5">
        <w:rPr>
          <w:rFonts w:ascii="Arial" w:hAnsi="Arial" w:cs="Arial"/>
          <w:i/>
          <w:iCs/>
          <w:sz w:val="24"/>
          <w:szCs w:val="24"/>
        </w:rPr>
        <w:t>Sometimes, it’s not just about the food”: The social identity dynamics of foodbank helping transactions.</w:t>
      </w:r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11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https://core.ac.uk/download/pdf/161815938.pdf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25ain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>).</w:t>
      </w:r>
    </w:p>
    <w:p w14:paraId="0749874E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>Childrens Legal Centre (2020</w:t>
      </w:r>
      <w:r w:rsidRPr="002256A5">
        <w:rPr>
          <w:rFonts w:ascii="Arial" w:hAnsi="Arial" w:cs="Arial"/>
          <w:i/>
          <w:iCs/>
          <w:sz w:val="24"/>
          <w:szCs w:val="24"/>
        </w:rPr>
        <w:t>) Children’s #Right2Food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12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https://childrenslegalcentre.wales/wp-content/uploads/2021/06/CR2F_CHARTER_A4_DIGITAL.pdf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2AD87B54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Comisiynydd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Plant Cymru (2024) </w:t>
      </w:r>
      <w:r w:rsidRPr="002256A5">
        <w:rPr>
          <w:rFonts w:ascii="Arial" w:hAnsi="Arial" w:cs="Arial"/>
          <w:i/>
          <w:iCs/>
          <w:sz w:val="24"/>
          <w:szCs w:val="24"/>
        </w:rPr>
        <w:t>CCUHP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13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https://www.complantcymru.org.uk/ccuhp-hawliau-plant/ccuhp/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4DFFFDA3" w14:textId="77777777" w:rsidR="00126CF6" w:rsidRPr="002256A5" w:rsidRDefault="00126CF6" w:rsidP="002256A5">
      <w:pPr>
        <w:spacing w:line="360" w:lineRule="auto"/>
        <w:jc w:val="both"/>
        <w:rPr>
          <w:rStyle w:val="Hyperddolen"/>
          <w:rFonts w:ascii="Arial" w:hAnsi="Arial" w:cs="Arial"/>
          <w:color w:val="auto"/>
          <w:sz w:val="24"/>
          <w:szCs w:val="24"/>
          <w:u w:val="none"/>
        </w:rPr>
      </w:pP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Concern USA (2023) </w:t>
      </w:r>
      <w:r w:rsidRPr="002256A5">
        <w:rPr>
          <w:rStyle w:val="Hyperddolen"/>
          <w:rFonts w:ascii="Arial" w:hAnsi="Arial" w:cs="Arial"/>
          <w:i/>
          <w:iCs/>
          <w:color w:val="auto"/>
          <w:sz w:val="24"/>
          <w:szCs w:val="24"/>
          <w:u w:val="none"/>
        </w:rPr>
        <w:t>How does education affect poverty?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gael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o: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</w:rPr>
        <w:t xml:space="preserve"> </w:t>
      </w:r>
      <w:hyperlink r:id="rId14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https://concernusa.org/news/how-does-education-affect-poverty/</w:t>
        </w:r>
      </w:hyperlink>
      <w:r w:rsidRPr="002256A5">
        <w:rPr>
          <w:rStyle w:val="Hyperddolen"/>
          <w:rFonts w:ascii="Arial" w:hAnsi="Arial" w:cs="Arial"/>
          <w:color w:val="auto"/>
          <w:sz w:val="24"/>
          <w:szCs w:val="24"/>
        </w:rPr>
        <w:t xml:space="preserve"> 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(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: 26ain o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Chwefror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). </w:t>
      </w:r>
    </w:p>
    <w:p w14:paraId="70B231ED" w14:textId="77777777" w:rsidR="00126CF6" w:rsidRPr="002256A5" w:rsidRDefault="00000000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5" w:history="1">
        <w:r w:rsidR="00126CF6" w:rsidRPr="002256A5">
          <w:rPr>
            <w:rFonts w:ascii="Arial" w:hAnsi="Arial" w:cs="Arial"/>
            <w:sz w:val="24"/>
            <w:szCs w:val="24"/>
          </w:rPr>
          <w:t xml:space="preserve">Education Endowment Foundation (2021) </w:t>
        </w:r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Working with Parents to Support Children’s Learning</w:t>
        </w:r>
        <w:r w:rsidR="00126CF6" w:rsidRPr="002256A5">
          <w:rPr>
            <w:rFonts w:ascii="Arial" w:hAnsi="Arial" w:cs="Arial"/>
            <w:sz w:val="24"/>
            <w:szCs w:val="24"/>
          </w:rPr>
          <w:t xml:space="preserve">. Ar gael </w:t>
        </w:r>
        <w:proofErr w:type="gramStart"/>
        <w:r w:rsidR="00126CF6" w:rsidRPr="002256A5">
          <w:rPr>
            <w:rFonts w:ascii="Arial" w:hAnsi="Arial" w:cs="Arial"/>
            <w:sz w:val="24"/>
            <w:szCs w:val="24"/>
          </w:rPr>
          <w:t>o:</w:t>
        </w:r>
        <w:r w:rsidR="00126CF6" w:rsidRPr="002256A5">
          <w:rPr>
            <w:rStyle w:val="Hyperddolen"/>
            <w:rFonts w:ascii="Arial" w:hAnsi="Arial" w:cs="Arial"/>
            <w:sz w:val="24"/>
            <w:szCs w:val="24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  <w:proofErr w:type="gramEnd"/>
      </w:hyperlink>
      <w:r w:rsidR="00126CF6"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ar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: 27ain o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>).</w:t>
      </w:r>
    </w:p>
    <w:p w14:paraId="7F323785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lastRenderedPageBreak/>
        <w:t xml:space="preserve">ESTYN (2020) </w:t>
      </w:r>
      <w:r w:rsidRPr="002256A5">
        <w:rPr>
          <w:rFonts w:ascii="Arial" w:hAnsi="Arial" w:cs="Arial"/>
          <w:i/>
          <w:iCs/>
          <w:sz w:val="24"/>
          <w:szCs w:val="24"/>
        </w:rPr>
        <w:t>Community schools: families and communities at the heart of school life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16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https://www.estyn.gov.wales/system/files/2021-08/Community%2520Schools%2520en.pdf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4488F535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 xml:space="preserve">ESTYN (2020a) </w:t>
      </w:r>
      <w:r w:rsidRPr="002256A5">
        <w:rPr>
          <w:rFonts w:ascii="Arial" w:hAnsi="Arial" w:cs="Arial"/>
          <w:i/>
          <w:iCs/>
          <w:sz w:val="24"/>
          <w:szCs w:val="24"/>
        </w:rPr>
        <w:t xml:space="preserve">Ysgol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Gynradd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  <w:highlight w:val="black"/>
        </w:rPr>
        <w:t>Llangynnwr</w:t>
      </w:r>
      <w:proofErr w:type="spellEnd"/>
      <w:r w:rsidRPr="002256A5">
        <w:rPr>
          <w:rFonts w:ascii="Arial" w:hAnsi="Arial" w:cs="Arial"/>
          <w:sz w:val="24"/>
          <w:szCs w:val="24"/>
          <w:highlight w:val="black"/>
        </w:rPr>
        <w:t>.</w:t>
      </w:r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17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https://www.estyn.gov.wales/system/files/2020-08/Ysgol%2520Gynradd%2520</w:t>
        </w:r>
        <w:r w:rsidRPr="002256A5">
          <w:rPr>
            <w:rStyle w:val="Hyperddolen"/>
            <w:rFonts w:ascii="Arial" w:hAnsi="Arial" w:cs="Arial"/>
            <w:color w:val="auto"/>
            <w:sz w:val="24"/>
            <w:szCs w:val="24"/>
            <w:highlight w:val="black"/>
          </w:rPr>
          <w:t>Llangynnwr</w:t>
        </w:r>
        <w:r w:rsidRPr="002256A5">
          <w:rPr>
            <w:rStyle w:val="Hyperddolen"/>
            <w:rFonts w:ascii="Arial" w:hAnsi="Arial" w:cs="Arial"/>
            <w:sz w:val="24"/>
            <w:szCs w:val="24"/>
          </w:rPr>
          <w:t>%2520en.pdf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5533D0E3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 xml:space="preserve">Food bank aid (2024) </w:t>
      </w:r>
      <w:r w:rsidRPr="002256A5">
        <w:rPr>
          <w:rFonts w:ascii="Arial" w:hAnsi="Arial" w:cs="Arial"/>
          <w:i/>
          <w:iCs/>
          <w:sz w:val="24"/>
          <w:szCs w:val="24"/>
        </w:rPr>
        <w:t>Schools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18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https://foodbankaid.org.uk/schools/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3FE17E1D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Goodall, J &amp; Montgomery, C. (2014) P</w:t>
      </w:r>
      <w:r w:rsidRPr="002256A5">
        <w:rPr>
          <w:rStyle w:val="Hyperddolen"/>
          <w:rFonts w:ascii="Arial" w:hAnsi="Arial" w:cs="Arial"/>
          <w:i/>
          <w:iCs/>
          <w:color w:val="auto"/>
          <w:sz w:val="24"/>
          <w:szCs w:val="24"/>
          <w:u w:val="none"/>
        </w:rPr>
        <w:t>arental involvement to parental engagement: a continuum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.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gael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o: </w:t>
      </w:r>
      <w:hyperlink r:id="rId19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https://www.tandfonline.com/doi/abs/10.1080/00131911.2013.781576</w:t>
        </w:r>
      </w:hyperlink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(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: 27ain o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Chwefror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).</w:t>
      </w:r>
    </w:p>
    <w:p w14:paraId="48AFFCB8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(2016</w:t>
      </w:r>
      <w:r w:rsidRPr="002256A5">
        <w:rPr>
          <w:rFonts w:ascii="Arial" w:hAnsi="Arial" w:cs="Arial"/>
          <w:i/>
          <w:iCs/>
          <w:sz w:val="24"/>
          <w:szCs w:val="24"/>
        </w:rPr>
        <w:t xml:space="preserve">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FaCE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the challenge together: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Faimly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and community engagement toolkit for schools in Wales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20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227F050C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(2016a</w:t>
      </w:r>
      <w:r w:rsidRPr="002256A5">
        <w:rPr>
          <w:rFonts w:ascii="Arial" w:hAnsi="Arial" w:cs="Arial"/>
          <w:i/>
          <w:iCs/>
          <w:sz w:val="24"/>
          <w:szCs w:val="24"/>
        </w:rPr>
        <w:t xml:space="preserve">) Theme 5- Developing community partnerships and multi-agency working.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21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https://padlet.com/jessicaroberts4/community-engagement-6og3hkytd9zcowon/wish/1513668840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7DF16DE7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(2017)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Nghymru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Cenhadaeth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ein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Cenedl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22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https://www.llyw.cymru/sites/default/files/publications/2018-03/addysg-yng-nghymru-cenhadaeth-ein-cenedl.pdf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>).</w:t>
      </w:r>
    </w:p>
    <w:p w14:paraId="3212413D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>.</w:t>
      </w:r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23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https://hwb.gov.wales/api/storage/b0e91f7c-0050-47b6-9b23-0273d39df9f3/canllawiau-cwricwlwm-i-gymru-070220.pdf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25ain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015D80A1" w14:textId="77777777" w:rsidR="00126CF6" w:rsidRPr="002256A5" w:rsidRDefault="00000000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4" w:history="1">
        <w:proofErr w:type="spellStart"/>
        <w:r w:rsidR="00126CF6" w:rsidRPr="002256A5">
          <w:rPr>
            <w:rFonts w:ascii="Arial" w:hAnsi="Arial" w:cs="Arial"/>
            <w:sz w:val="24"/>
            <w:szCs w:val="24"/>
          </w:rPr>
          <w:t>Llywodraeth</w:t>
        </w:r>
        <w:proofErr w:type="spellEnd"/>
        <w:r w:rsidR="00126CF6" w:rsidRPr="002256A5">
          <w:rPr>
            <w:rFonts w:ascii="Arial" w:hAnsi="Arial" w:cs="Arial"/>
            <w:sz w:val="24"/>
            <w:szCs w:val="24"/>
          </w:rPr>
          <w:t xml:space="preserve"> Cymru (2020a)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Cyflwyniad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i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ganllawiau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cwricwlwm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i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Gymru.</w:t>
        </w:r>
        <w:r w:rsidR="00126CF6" w:rsidRPr="002256A5">
          <w:rPr>
            <w:rFonts w:ascii="Arial" w:hAnsi="Arial" w:cs="Arial"/>
            <w:sz w:val="24"/>
            <w:szCs w:val="24"/>
          </w:rPr>
          <w:t xml:space="preserve"> Ar gael </w:t>
        </w:r>
        <w:proofErr w:type="gramStart"/>
        <w:r w:rsidR="00126CF6" w:rsidRPr="002256A5">
          <w:rPr>
            <w:rFonts w:ascii="Arial" w:hAnsi="Arial" w:cs="Arial"/>
            <w:sz w:val="24"/>
            <w:szCs w:val="24"/>
          </w:rPr>
          <w:t>o:</w:t>
        </w:r>
        <w:r w:rsidR="00126CF6" w:rsidRPr="002256A5">
          <w:rPr>
            <w:rStyle w:val="Hyperddolen"/>
            <w:rFonts w:ascii="Arial" w:hAnsi="Arial" w:cs="Arial"/>
            <w:sz w:val="24"/>
            <w:szCs w:val="24"/>
          </w:rPr>
          <w:t>https://hwb.gov.wales/cwricwlwm-i-gymru/cyflwyniad-i-ganllawiau-cwricwlwm-i-gymru/</w:t>
        </w:r>
        <w:proofErr w:type="gramEnd"/>
      </w:hyperlink>
      <w:r w:rsidR="00126CF6" w:rsidRPr="002256A5">
        <w:rPr>
          <w:rFonts w:ascii="Arial" w:hAnsi="Arial" w:cs="Arial"/>
          <w:sz w:val="24"/>
          <w:szCs w:val="24"/>
        </w:rPr>
        <w:t xml:space="preserve">  (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ar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). </w:t>
      </w:r>
    </w:p>
    <w:p w14:paraId="7B1C4E31" w14:textId="77777777" w:rsidR="00126CF6" w:rsidRPr="002256A5" w:rsidRDefault="00000000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5" w:history="1">
        <w:proofErr w:type="spellStart"/>
        <w:r w:rsidR="00126CF6" w:rsidRPr="002256A5">
          <w:rPr>
            <w:rFonts w:ascii="Arial" w:hAnsi="Arial" w:cs="Arial"/>
            <w:sz w:val="24"/>
            <w:szCs w:val="24"/>
          </w:rPr>
          <w:t>Llywodraeth</w:t>
        </w:r>
        <w:proofErr w:type="spellEnd"/>
        <w:r w:rsidR="00126CF6" w:rsidRPr="002256A5">
          <w:rPr>
            <w:rFonts w:ascii="Arial" w:hAnsi="Arial" w:cs="Arial"/>
            <w:sz w:val="24"/>
            <w:szCs w:val="24"/>
          </w:rPr>
          <w:t xml:space="preserve"> Cymru (2020b) </w:t>
        </w:r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Education in Wales: Our National Mission</w:t>
        </w:r>
        <w:r w:rsidR="00126CF6" w:rsidRPr="002256A5">
          <w:rPr>
            <w:rFonts w:ascii="Arial" w:hAnsi="Arial" w:cs="Arial"/>
            <w:sz w:val="24"/>
            <w:szCs w:val="24"/>
          </w:rPr>
          <w:t xml:space="preserve">. Ar gael </w:t>
        </w:r>
        <w:proofErr w:type="gramStart"/>
        <w:r w:rsidR="00126CF6" w:rsidRPr="002256A5">
          <w:rPr>
            <w:rFonts w:ascii="Arial" w:hAnsi="Arial" w:cs="Arial"/>
            <w:sz w:val="24"/>
            <w:szCs w:val="24"/>
          </w:rPr>
          <w:t>o:</w:t>
        </w:r>
        <w:r w:rsidR="00126CF6" w:rsidRPr="002256A5">
          <w:rPr>
            <w:rStyle w:val="Hyperddolen"/>
            <w:rFonts w:ascii="Arial" w:hAnsi="Arial" w:cs="Arial"/>
            <w:sz w:val="24"/>
            <w:szCs w:val="24"/>
          </w:rPr>
          <w:t>https://www.gov.wales/sites/default/files/publications/2020-10/education-in-Wales-our-national-mission-update-october-2020.pdf</w:t>
        </w:r>
        <w:proofErr w:type="gramEnd"/>
      </w:hyperlink>
      <w:r w:rsidR="00126CF6"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ar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). </w:t>
      </w:r>
    </w:p>
    <w:p w14:paraId="07F0A65E" w14:textId="77777777" w:rsidR="00126CF6" w:rsidRPr="002256A5" w:rsidRDefault="00000000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6" w:history="1">
        <w:proofErr w:type="spellStart"/>
        <w:r w:rsidR="00126CF6" w:rsidRPr="002256A5">
          <w:rPr>
            <w:rFonts w:ascii="Arial" w:hAnsi="Arial" w:cs="Arial"/>
            <w:sz w:val="24"/>
            <w:szCs w:val="24"/>
          </w:rPr>
          <w:t>Llywodraeth</w:t>
        </w:r>
        <w:proofErr w:type="spellEnd"/>
        <w:r w:rsidR="00126CF6" w:rsidRPr="002256A5">
          <w:rPr>
            <w:rFonts w:ascii="Arial" w:hAnsi="Arial" w:cs="Arial"/>
            <w:sz w:val="24"/>
            <w:szCs w:val="24"/>
          </w:rPr>
          <w:t xml:space="preserve"> Cymru (2022) </w:t>
        </w:r>
        <w:proofErr w:type="spellStart"/>
        <w:r w:rsidR="00126CF6" w:rsidRPr="002256A5">
          <w:rPr>
            <w:rFonts w:ascii="Arial" w:hAnsi="Arial" w:cs="Arial"/>
            <w:sz w:val="24"/>
            <w:szCs w:val="24"/>
          </w:rPr>
          <w:t>C</w:t>
        </w:r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anllawiau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gwella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ysgolion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: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fframwaith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</w:t>
        </w:r>
        <w:proofErr w:type="spellStart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>ar</w:t>
        </w:r>
        <w:proofErr w:type="spellEnd"/>
        <w:r w:rsidR="00126CF6" w:rsidRPr="002256A5">
          <w:rPr>
            <w:rFonts w:ascii="Arial" w:hAnsi="Arial" w:cs="Arial"/>
            <w:i/>
            <w:iCs/>
            <w:sz w:val="24"/>
            <w:szCs w:val="24"/>
          </w:rPr>
          <w:t xml:space="preserve"> gyfer gwerthuso, gwella ac atebolrwydd.</w:t>
        </w:r>
        <w:r w:rsidR="00126CF6" w:rsidRPr="002256A5">
          <w:rPr>
            <w:rFonts w:ascii="Arial" w:hAnsi="Arial" w:cs="Arial"/>
            <w:sz w:val="24"/>
            <w:szCs w:val="24"/>
          </w:rPr>
          <w:t xml:space="preserve"> Ar gael </w:t>
        </w:r>
        <w:proofErr w:type="gramStart"/>
        <w:r w:rsidR="00126CF6" w:rsidRPr="002256A5">
          <w:rPr>
            <w:rFonts w:ascii="Arial" w:hAnsi="Arial" w:cs="Arial"/>
            <w:sz w:val="24"/>
            <w:szCs w:val="24"/>
          </w:rPr>
          <w:t>o:</w:t>
        </w:r>
        <w:r w:rsidR="00126CF6" w:rsidRPr="002256A5">
          <w:rPr>
            <w:rStyle w:val="Hyperddolen"/>
            <w:rFonts w:ascii="Arial" w:hAnsi="Arial" w:cs="Arial"/>
            <w:sz w:val="24"/>
            <w:szCs w:val="24"/>
          </w:rPr>
          <w:t>https://hwb.gov.wales/gwerthuso-gwella-ac-atebolrwydd/canllawiau-gwella-ysgolion-fframwaith-ar-gyfer-gwerthuso-gwella-ac-atebolrwydd/</w:t>
        </w:r>
        <w:proofErr w:type="gramEnd"/>
      </w:hyperlink>
      <w:r w:rsidR="00126CF6"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ar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: 25ain o </w:t>
      </w:r>
      <w:proofErr w:type="spellStart"/>
      <w:r w:rsidR="00126CF6"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="00126CF6" w:rsidRPr="002256A5">
        <w:rPr>
          <w:rFonts w:ascii="Arial" w:hAnsi="Arial" w:cs="Arial"/>
          <w:sz w:val="24"/>
          <w:szCs w:val="24"/>
        </w:rPr>
        <w:t xml:space="preserve">). </w:t>
      </w:r>
    </w:p>
    <w:p w14:paraId="362B06D7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(2022a)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I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Adroddiad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Blynyddol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2022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27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https://www.llyw.cymru/cwricwlwm-i-gymru-adroddiad-blynyddol-2022-html</w:t>
        </w:r>
      </w:hyperlink>
      <w:r w:rsidRPr="002256A5">
        <w:rPr>
          <w:rStyle w:val="Hyperddolen"/>
          <w:rFonts w:ascii="Arial" w:hAnsi="Arial" w:cs="Arial"/>
          <w:sz w:val="24"/>
          <w:szCs w:val="24"/>
        </w:rPr>
        <w:t xml:space="preserve"> 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(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: 27ain o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Chwefror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).</w:t>
      </w:r>
    </w:p>
    <w:p w14:paraId="2BB243C4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(2023</w:t>
      </w:r>
      <w:r w:rsidRPr="002256A5">
        <w:rPr>
          <w:rFonts w:ascii="Arial" w:hAnsi="Arial" w:cs="Arial"/>
          <w:i/>
          <w:iCs/>
          <w:sz w:val="24"/>
          <w:szCs w:val="24"/>
        </w:rPr>
        <w:t>) Celebrate and participate: Education guidance to support Gypsy, Roma and Traveller children and young people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28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https://www.gov.wales/celebrate-and-participate-education-guidance-support-gypsy-roma-and-traveller-children-and-young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25ain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70DE91FD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Llywodraeth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Cymru (2024)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Strategaeth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Tlodi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Plant Cymru 2024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29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https://www.llyw.cymru/strategaeth-tlodi-plant-cymru-2024-html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2593844F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256A5">
        <w:rPr>
          <w:rFonts w:ascii="Arial" w:hAnsi="Arial" w:cs="Arial"/>
          <w:sz w:val="24"/>
          <w:szCs w:val="24"/>
        </w:rPr>
        <w:t>Mcfarlane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, K (2022) </w:t>
      </w:r>
      <w:r w:rsidRPr="002256A5">
        <w:rPr>
          <w:rFonts w:ascii="Arial" w:hAnsi="Arial" w:cs="Arial"/>
          <w:i/>
          <w:iCs/>
          <w:sz w:val="24"/>
          <w:szCs w:val="24"/>
        </w:rPr>
        <w:t>Report on the 6</w:t>
      </w:r>
      <w:r w:rsidRPr="002256A5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2256A5">
        <w:rPr>
          <w:rFonts w:ascii="Arial" w:hAnsi="Arial" w:cs="Arial"/>
          <w:i/>
          <w:iCs/>
          <w:sz w:val="24"/>
          <w:szCs w:val="24"/>
        </w:rPr>
        <w:t xml:space="preserve"> Annual Child and Family Poverty Surveys 2022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30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https://www.childreninwales.org.uk/application/files/6416/6487/3691/CIW_Poverty_report_2022_English.pdf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274785AB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 xml:space="preserve">National Library of Medicine (2020) </w:t>
      </w:r>
      <w:r w:rsidRPr="002256A5">
        <w:rPr>
          <w:rFonts w:ascii="Arial" w:hAnsi="Arial" w:cs="Arial"/>
          <w:i/>
          <w:iCs/>
          <w:sz w:val="24"/>
          <w:szCs w:val="24"/>
        </w:rPr>
        <w:t>The Role of a Food Literacy Intervention in Promoting Food Security and Food Literacy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31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https://www.ncbi.nlm.nih.gov/pmc/articles/PMC7468773/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26ain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>).</w:t>
      </w:r>
    </w:p>
    <w:p w14:paraId="7DDFC915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lastRenderedPageBreak/>
        <w:t xml:space="preserve">Plaid Cymru (2024)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Cyfiawnder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Cymdeithasol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chydraddoldebau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32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https://www.plaid.cymru/cyfiawnder_cymdeithasol_cydraddoldebau_social_justice_equalities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2il o </w:t>
      </w:r>
      <w:proofErr w:type="spellStart"/>
      <w:r w:rsidRPr="002256A5">
        <w:rPr>
          <w:rFonts w:ascii="Arial" w:hAnsi="Arial" w:cs="Arial"/>
          <w:sz w:val="24"/>
          <w:szCs w:val="24"/>
        </w:rPr>
        <w:t>Fawrth</w:t>
      </w:r>
      <w:proofErr w:type="spellEnd"/>
      <w:r w:rsidRPr="002256A5">
        <w:rPr>
          <w:rFonts w:ascii="Arial" w:hAnsi="Arial" w:cs="Arial"/>
          <w:sz w:val="24"/>
          <w:szCs w:val="24"/>
        </w:rPr>
        <w:t>).</w:t>
      </w:r>
    </w:p>
    <w:p w14:paraId="0D323447" w14:textId="77777777" w:rsidR="00126CF6" w:rsidRPr="002256A5" w:rsidRDefault="00126CF6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 xml:space="preserve">The Global Food Banking Network (2024) </w:t>
      </w:r>
      <w:proofErr w:type="spellStart"/>
      <w:r w:rsidRPr="002256A5">
        <w:rPr>
          <w:rFonts w:ascii="Arial" w:hAnsi="Arial" w:cs="Arial"/>
          <w:i/>
          <w:iCs/>
          <w:sz w:val="24"/>
          <w:szCs w:val="24"/>
        </w:rPr>
        <w:t>Buliding</w:t>
      </w:r>
      <w:proofErr w:type="spellEnd"/>
      <w:r w:rsidRPr="002256A5">
        <w:rPr>
          <w:rFonts w:ascii="Arial" w:hAnsi="Arial" w:cs="Arial"/>
          <w:i/>
          <w:iCs/>
          <w:sz w:val="24"/>
          <w:szCs w:val="24"/>
        </w:rPr>
        <w:t xml:space="preserve"> resilient communities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 </w:t>
      </w:r>
      <w:hyperlink r:id="rId33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https://www.foodbanking.org/building-resilient-communities/</w:t>
        </w:r>
      </w:hyperlink>
      <w:r w:rsidRPr="002256A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256A5">
        <w:rPr>
          <w:rFonts w:ascii="Arial" w:hAnsi="Arial" w:cs="Arial"/>
          <w:sz w:val="24"/>
          <w:szCs w:val="24"/>
        </w:rPr>
        <w:t>Darllenwyd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: 25ain o </w:t>
      </w:r>
      <w:proofErr w:type="spellStart"/>
      <w:r w:rsidRPr="002256A5">
        <w:rPr>
          <w:rFonts w:ascii="Arial" w:hAnsi="Arial" w:cs="Arial"/>
          <w:sz w:val="24"/>
          <w:szCs w:val="24"/>
        </w:rPr>
        <w:t>Chwefror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). </w:t>
      </w:r>
    </w:p>
    <w:p w14:paraId="5A0C2ED4" w14:textId="77777777" w:rsidR="00126CF6" w:rsidRPr="002256A5" w:rsidRDefault="00126CF6" w:rsidP="002256A5">
      <w:pPr>
        <w:spacing w:line="360" w:lineRule="auto"/>
        <w:jc w:val="both"/>
        <w:rPr>
          <w:rStyle w:val="Hyperddolen"/>
          <w:rFonts w:ascii="Arial" w:hAnsi="Arial" w:cs="Arial"/>
          <w:color w:val="auto"/>
          <w:sz w:val="24"/>
          <w:szCs w:val="24"/>
        </w:rPr>
      </w:pPr>
      <w:r w:rsidRPr="002256A5">
        <w:rPr>
          <w:rFonts w:ascii="Arial" w:hAnsi="Arial" w:cs="Arial"/>
          <w:sz w:val="24"/>
          <w:szCs w:val="24"/>
        </w:rPr>
        <w:t xml:space="preserve">The Trussell Trust (2024) </w:t>
      </w:r>
      <w:r w:rsidRPr="002256A5">
        <w:rPr>
          <w:rFonts w:ascii="Arial" w:hAnsi="Arial" w:cs="Arial"/>
          <w:i/>
          <w:iCs/>
          <w:sz w:val="24"/>
          <w:szCs w:val="24"/>
        </w:rPr>
        <w:t>Vision and Values</w:t>
      </w:r>
      <w:r w:rsidRPr="002256A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56A5">
        <w:rPr>
          <w:rFonts w:ascii="Arial" w:hAnsi="Arial" w:cs="Arial"/>
          <w:sz w:val="24"/>
          <w:szCs w:val="24"/>
        </w:rPr>
        <w:t>Ar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56A5">
        <w:rPr>
          <w:rFonts w:ascii="Arial" w:hAnsi="Arial" w:cs="Arial"/>
          <w:sz w:val="24"/>
          <w:szCs w:val="24"/>
        </w:rPr>
        <w:t>gael</w:t>
      </w:r>
      <w:proofErr w:type="spellEnd"/>
      <w:r w:rsidRPr="002256A5">
        <w:rPr>
          <w:rFonts w:ascii="Arial" w:hAnsi="Arial" w:cs="Arial"/>
          <w:sz w:val="24"/>
          <w:szCs w:val="24"/>
        </w:rPr>
        <w:t xml:space="preserve"> o:</w:t>
      </w:r>
      <w:hyperlink r:id="rId34" w:history="1">
        <w:r w:rsidRPr="002256A5">
          <w:rPr>
            <w:rStyle w:val="Hyperddolen"/>
            <w:rFonts w:ascii="Arial" w:hAnsi="Arial" w:cs="Arial"/>
            <w:sz w:val="24"/>
            <w:szCs w:val="24"/>
          </w:rPr>
          <w:t>https://www.trusselltrust.org/about/vision-and-values/</w:t>
        </w:r>
      </w:hyperlink>
      <w:r w:rsidRPr="002256A5">
        <w:rPr>
          <w:rStyle w:val="Hyperddolen"/>
          <w:rFonts w:ascii="Arial" w:hAnsi="Arial" w:cs="Arial"/>
          <w:sz w:val="24"/>
          <w:szCs w:val="24"/>
        </w:rPr>
        <w:t xml:space="preserve"> 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(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 xml:space="preserve">: 26ain o </w:t>
      </w:r>
      <w:proofErr w:type="spellStart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Chwefror</w:t>
      </w:r>
      <w:proofErr w:type="spellEnd"/>
      <w:r w:rsidRPr="002256A5">
        <w:rPr>
          <w:rStyle w:val="Hyperddolen"/>
          <w:rFonts w:ascii="Arial" w:hAnsi="Arial" w:cs="Arial"/>
          <w:color w:val="auto"/>
          <w:sz w:val="24"/>
          <w:szCs w:val="24"/>
          <w:u w:val="none"/>
        </w:rPr>
        <w:t>).</w:t>
      </w:r>
      <w:r w:rsidRPr="002256A5">
        <w:rPr>
          <w:rStyle w:val="Hyperddolen"/>
          <w:rFonts w:ascii="Arial" w:hAnsi="Arial" w:cs="Arial"/>
          <w:color w:val="auto"/>
          <w:sz w:val="24"/>
          <w:szCs w:val="24"/>
        </w:rPr>
        <w:t xml:space="preserve"> </w:t>
      </w:r>
    </w:p>
    <w:p w14:paraId="6EAF7E96" w14:textId="77777777" w:rsidR="000E317A" w:rsidRPr="002256A5" w:rsidRDefault="000E317A" w:rsidP="002256A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7A6A72" w14:textId="77777777" w:rsidR="009A0ECE" w:rsidRPr="002256A5" w:rsidRDefault="009A0ECE" w:rsidP="002256A5">
      <w:pPr>
        <w:pStyle w:val="AssignBody"/>
        <w:jc w:val="both"/>
        <w:rPr>
          <w:rFonts w:cs="Arial"/>
          <w:sz w:val="24"/>
          <w:szCs w:val="24"/>
        </w:rPr>
      </w:pPr>
    </w:p>
    <w:sectPr w:rsidR="009A0ECE" w:rsidRPr="002256A5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CE2051" w14:textId="77777777" w:rsidR="00157254" w:rsidRDefault="00157254" w:rsidP="00E611D9">
      <w:pPr>
        <w:spacing w:after="0" w:line="240" w:lineRule="auto"/>
      </w:pPr>
      <w:r>
        <w:separator/>
      </w:r>
    </w:p>
  </w:endnote>
  <w:endnote w:type="continuationSeparator" w:id="0">
    <w:p w14:paraId="65DA7D4C" w14:textId="77777777" w:rsidR="00157254" w:rsidRDefault="0015725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Troedyn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984FDE" w14:textId="77777777" w:rsidR="00157254" w:rsidRDefault="00157254" w:rsidP="00E611D9">
      <w:pPr>
        <w:spacing w:after="0" w:line="240" w:lineRule="auto"/>
      </w:pPr>
      <w:r>
        <w:separator/>
      </w:r>
    </w:p>
  </w:footnote>
  <w:footnote w:type="continuationSeparator" w:id="0">
    <w:p w14:paraId="248836B9" w14:textId="77777777" w:rsidR="00157254" w:rsidRDefault="0015725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GridTabl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58B3626" w:rsidR="00E611D9" w:rsidRPr="00E611D9" w:rsidRDefault="00E611D9">
          <w:pPr>
            <w:pStyle w:val="Pennyn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9088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340FAC3" w:rsidR="00E611D9" w:rsidRPr="00E611D9" w:rsidRDefault="00E611D9" w:rsidP="00E611D9">
          <w:pPr>
            <w:pStyle w:val="Pennyn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</w:t>
          </w:r>
          <w:r w:rsidR="0019088C">
            <w:rPr>
              <w:rFonts w:ascii="Arial" w:hAnsi="Arial" w:cs="Arial"/>
            </w:rPr>
            <w:t>-2004327</w:t>
          </w:r>
        </w:p>
      </w:tc>
    </w:tr>
  </w:tbl>
  <w:p w14:paraId="31028CA5" w14:textId="60CD5227" w:rsidR="00E611D9" w:rsidRDefault="00E611D9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17D1"/>
    <w:rsid w:val="00044331"/>
    <w:rsid w:val="00087FFD"/>
    <w:rsid w:val="000E317A"/>
    <w:rsid w:val="00126CF6"/>
    <w:rsid w:val="00157254"/>
    <w:rsid w:val="0019088C"/>
    <w:rsid w:val="001D2CF5"/>
    <w:rsid w:val="002229F0"/>
    <w:rsid w:val="002256A5"/>
    <w:rsid w:val="003B567F"/>
    <w:rsid w:val="003E55AE"/>
    <w:rsid w:val="00433F17"/>
    <w:rsid w:val="005956FB"/>
    <w:rsid w:val="006419C3"/>
    <w:rsid w:val="00686052"/>
    <w:rsid w:val="00691A46"/>
    <w:rsid w:val="006B5861"/>
    <w:rsid w:val="00773D0D"/>
    <w:rsid w:val="00817F7A"/>
    <w:rsid w:val="00877A8E"/>
    <w:rsid w:val="009A0ECE"/>
    <w:rsid w:val="009B47AE"/>
    <w:rsid w:val="00A53762"/>
    <w:rsid w:val="00AD4EBD"/>
    <w:rsid w:val="00AF70C6"/>
    <w:rsid w:val="00B67895"/>
    <w:rsid w:val="00BC651E"/>
    <w:rsid w:val="00CD1240"/>
    <w:rsid w:val="00E304C6"/>
    <w:rsid w:val="00E611D9"/>
    <w:rsid w:val="00EB6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FfontParagraffDdiofyn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Pennyn">
    <w:name w:val="header"/>
    <w:basedOn w:val="Normal"/>
    <w:link w:val="PennynNod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PennynNod">
    <w:name w:val="Pennyn Nod"/>
    <w:basedOn w:val="FfontParagraffDdiofyn"/>
    <w:link w:val="Pennyn"/>
    <w:uiPriority w:val="99"/>
    <w:rsid w:val="00E611D9"/>
  </w:style>
  <w:style w:type="paragraph" w:styleId="Troedyn">
    <w:name w:val="footer"/>
    <w:basedOn w:val="Normal"/>
    <w:link w:val="TroedynNod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E611D9"/>
  </w:style>
  <w:style w:type="table" w:styleId="GridTabl">
    <w:name w:val="Table Grid"/>
    <w:basedOn w:val="Tabl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ddolen">
    <w:name w:val="Hyperlink"/>
    <w:basedOn w:val="FfontParagraffDdiofyn"/>
    <w:uiPriority w:val="99"/>
    <w:unhideWhenUsed/>
    <w:rsid w:val="000E317A"/>
    <w:rPr>
      <w:color w:val="0563C1" w:themeColor="hyperlink"/>
      <w:u w:val="single"/>
    </w:rPr>
  </w:style>
  <w:style w:type="character" w:styleId="HyperddolenWediiDilyn">
    <w:name w:val="FollowedHyperlink"/>
    <w:basedOn w:val="FfontParagraffDdiofyn"/>
    <w:uiPriority w:val="99"/>
    <w:semiHidden/>
    <w:unhideWhenUsed/>
    <w:rsid w:val="000E317A"/>
    <w:rPr>
      <w:color w:val="954F72" w:themeColor="followed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0E31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mplantcymru.org.uk/ccuhp-hawliau-plant/ccuhp/" TargetMode="External"/><Relationship Id="rId18" Type="http://schemas.openxmlformats.org/officeDocument/2006/relationships/hyperlink" Target="https://foodbankaid.org.uk/schools/" TargetMode="External"/><Relationship Id="rId26" Type="http://schemas.openxmlformats.org/officeDocument/2006/relationships/hyperlink" Target="https://hwb.gov.wales/gwerthuso-gwella-ac-atebolrwydd/canllawiau-gwella-ysgolion-fframwaith-ar-gyfer-gwerthuso-gwella-ac-atebolrwydd/" TargetMode="External"/><Relationship Id="rId21" Type="http://schemas.openxmlformats.org/officeDocument/2006/relationships/hyperlink" Target="https://padlet.com/jessicaroberts4/community-engagement-6og3hkytd9zcowon/wish/1513668840" TargetMode="External"/><Relationship Id="rId34" Type="http://schemas.openxmlformats.org/officeDocument/2006/relationships/hyperlink" Target="https://www.trusselltrust.org/about/vision-and-values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childrenslegalcentre.wales/wp-content/uploads/2021/06/CR2F_CHARTER_A4_DIGITAL.pdf" TargetMode="External"/><Relationship Id="rId17" Type="http://schemas.openxmlformats.org/officeDocument/2006/relationships/hyperlink" Target="https://www.estyn.gov.wales/system/files/2020-08/Ysgol%2520Gynradd%2520Llangynnwr%2520en.pdf" TargetMode="External"/><Relationship Id="rId25" Type="http://schemas.openxmlformats.org/officeDocument/2006/relationships/hyperlink" Target="https://www.gov.wales/sites/default/files/publications/2020-10/education-in-Wales-our-national-mission-update-october-2020.pdf" TargetMode="External"/><Relationship Id="rId33" Type="http://schemas.openxmlformats.org/officeDocument/2006/relationships/hyperlink" Target="https://www.foodbanking.org/building-resilient-communities/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system/files/2021-08/Community%2520Schools%2520en.pdf" TargetMode="External"/><Relationship Id="rId2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9" Type="http://schemas.openxmlformats.org/officeDocument/2006/relationships/hyperlink" Target="https://www.llyw.cymru/strategaeth-tlodi-plant-cymru-2024-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core.ac.uk/download/pdf/161815938.pdf" TargetMode="External"/><Relationship Id="rId24" Type="http://schemas.openxmlformats.org/officeDocument/2006/relationships/hyperlink" Target="https://hwb.gov.wales/cwricwlwm-i-gymru/cyflwyniad-i-ganllawiau-cwricwlwm-i-gymru/" TargetMode="External"/><Relationship Id="rId32" Type="http://schemas.openxmlformats.org/officeDocument/2006/relationships/hyperlink" Target="https://www.plaid.cymru/cyfiawnder_cymdeithasol_cydraddoldebau_social_justice_equalities" TargetMode="External"/><Relationship Id="rId37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23" Type="http://schemas.openxmlformats.org/officeDocument/2006/relationships/hyperlink" Target="https://hwb.gov.wales/api/storage/b0e91f7c-0050-47b6-9b23-0273d39df9f3/canllawiau-cwricwlwm-i-gymru-070220.pdf" TargetMode="External"/><Relationship Id="rId28" Type="http://schemas.openxmlformats.org/officeDocument/2006/relationships/hyperlink" Target="https://www.gov.wales/celebrate-and-participate-education-guidance-support-gypsy-roma-and-traveller-children-and-young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bera.ac.uk/publication/food-banks-in-schools" TargetMode="External"/><Relationship Id="rId19" Type="http://schemas.openxmlformats.org/officeDocument/2006/relationships/hyperlink" Target="https://www.tandfonline.com/doi/abs/10.1080/00131911.2013.781576" TargetMode="External"/><Relationship Id="rId31" Type="http://schemas.openxmlformats.org/officeDocument/2006/relationships/hyperlink" Target="https://www.ncbi.nlm.nih.gov/pmc/articles/PMC7468773/" TargetMode="External"/><Relationship Id="rId4" Type="http://schemas.openxmlformats.org/officeDocument/2006/relationships/styles" Target="styles.xml"/><Relationship Id="rId9" Type="http://schemas.openxmlformats.org/officeDocument/2006/relationships/hyperlink" Target="https://akshayachaitanya.org/blog/making-a-difference-the-power-of-food-donations/" TargetMode="External"/><Relationship Id="rId14" Type="http://schemas.openxmlformats.org/officeDocument/2006/relationships/hyperlink" Target="https://concernusa.org/news/how-does-education-affect-poverty/" TargetMode="External"/><Relationship Id="rId22" Type="http://schemas.openxmlformats.org/officeDocument/2006/relationships/hyperlink" Target="https://www.llyw.cymru/sites/default/files/publications/2018-03/addysg-yng-nghymru-cenhadaeth-ein-cenedl.pdf" TargetMode="External"/><Relationship Id="rId27" Type="http://schemas.openxmlformats.org/officeDocument/2006/relationships/hyperlink" Target="https://www.llyw.cymru/cwricwlwm-i-gymru-adroddiad-blynyddol-2022-html" TargetMode="External"/><Relationship Id="rId30" Type="http://schemas.openxmlformats.org/officeDocument/2006/relationships/hyperlink" Target="https://www.childreninwales.org.uk/application/files/6416/6487/3691/CIW_Poverty_report_2022_English.pdf" TargetMode="External"/><Relationship Id="rId35" Type="http://schemas.openxmlformats.org/officeDocument/2006/relationships/header" Target="head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1232</Words>
  <Characters>7029</Characters>
  <Application>Microsoft Office Word</Application>
  <DocSecurity>0</DocSecurity>
  <Lines>58</Lines>
  <Paragraphs>16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8245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Tamzin Watson</cp:lastModifiedBy>
  <cp:revision>4</cp:revision>
  <dcterms:created xsi:type="dcterms:W3CDTF">2024-03-04T19:44:00Z</dcterms:created>
  <dcterms:modified xsi:type="dcterms:W3CDTF">2024-03-04T20:19:00Z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