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D3E4A" w14:textId="46B21496" w:rsidR="009932C7" w:rsidRDefault="009932C7">
      <w:r>
        <w:t>Gibb’s Reflection Cycle in week 9</w:t>
      </w:r>
    </w:p>
    <w:p w14:paraId="7FFA0EF4" w14:textId="34F41373" w:rsidR="00AC5FB8" w:rsidRDefault="00AC5FB8">
      <w:r>
        <w:t>Reflection in OneNote submission</w:t>
      </w:r>
    </w:p>
    <w:p w14:paraId="60BE2856" w14:textId="7A1E532A" w:rsidR="00AC5FB8" w:rsidRPr="00AC5FB8" w:rsidRDefault="00AC5FB8" w:rsidP="00AC5FB8">
      <w:r w:rsidRPr="00AC5FB8">
        <w:t>Description</w:t>
      </w:r>
    </w:p>
    <w:p w14:paraId="1AD7C9CD" w14:textId="3041515D" w:rsidR="00AC5FB8" w:rsidRPr="00AC5FB8" w:rsidRDefault="00AC5FB8" w:rsidP="00AC5FB8">
      <w:r>
        <w:t xml:space="preserve">In my assessment, </w:t>
      </w:r>
      <w:r w:rsidRPr="00AC5FB8">
        <w:t xml:space="preserve">I began by researching thoroughly and writing all my content for the Changemakers: Creativity and Value Creation module in OneNote. I structured my ideas clearly and ensured everything was </w:t>
      </w:r>
      <w:r>
        <w:t>well-organised</w:t>
      </w:r>
      <w:r w:rsidRPr="00AC5FB8">
        <w:t>. At the last minute, I attempted to export and submit the notebook as a PDF via the assessment submission link. However, the system showed that I had only submitted one page, despite having completed multiple sections.</w:t>
      </w:r>
    </w:p>
    <w:p w14:paraId="6365743E" w14:textId="77777777" w:rsidR="00AC5FB8" w:rsidRPr="00AC5FB8" w:rsidRDefault="00AC5FB8" w:rsidP="00AC5FB8">
      <w:r w:rsidRPr="00AC5FB8">
        <w:t>Feelings</w:t>
      </w:r>
    </w:p>
    <w:p w14:paraId="46296642" w14:textId="77777777" w:rsidR="00AC5FB8" w:rsidRPr="00AC5FB8" w:rsidRDefault="00AC5FB8" w:rsidP="00AC5FB8">
      <w:r w:rsidRPr="00AC5FB8">
        <w:t>I felt extremely frustrated and anxious. I had put in so much effort, and seeing only one page submitted made me panic. I was confused and worried that my work wouldn’t be accepted. This emotional stress pushed me to quickly search for a solution.</w:t>
      </w:r>
    </w:p>
    <w:p w14:paraId="3D44D5DB" w14:textId="77777777" w:rsidR="00AC5FB8" w:rsidRPr="00AC5FB8" w:rsidRDefault="00AC5FB8" w:rsidP="00AC5FB8">
      <w:r w:rsidRPr="00AC5FB8">
        <w:t>Evaluation</w:t>
      </w:r>
    </w:p>
    <w:p w14:paraId="14CD1145" w14:textId="77777777" w:rsidR="00AC5FB8" w:rsidRPr="00AC5FB8" w:rsidRDefault="00AC5FB8" w:rsidP="00AC5FB8">
      <w:r w:rsidRPr="00AC5FB8">
        <w:t>My preparation and writing process went very well. I was proud of the content I created. However, the technical issue with exporting from OneNote disrupted the submission process. I hadn’t anticipated this problem, and it highlighted a gap in my technical readiness.</w:t>
      </w:r>
    </w:p>
    <w:p w14:paraId="1A1C4E53" w14:textId="77777777" w:rsidR="00AC5FB8" w:rsidRPr="00AC5FB8" w:rsidRDefault="00AC5FB8" w:rsidP="00AC5FB8">
      <w:r w:rsidRPr="00AC5FB8">
        <w:t>Analysis</w:t>
      </w:r>
    </w:p>
    <w:p w14:paraId="4AF579DA" w14:textId="733EB491" w:rsidR="00AC5FB8" w:rsidRPr="00AC5FB8" w:rsidRDefault="00AC5FB8" w:rsidP="00AC5FB8">
      <w:r w:rsidRPr="00AC5FB8">
        <w:t xml:space="preserve">The issue arose because I didn’t fully understand how OneNote exports notebooks. I assumed it would automatically include all pages, but it didn’t. After searching on Google, I found that I needed to go to File </w:t>
      </w:r>
      <w:r>
        <w:t xml:space="preserve">- </w:t>
      </w:r>
      <w:r w:rsidRPr="00AC5FB8">
        <w:t xml:space="preserve">Export </w:t>
      </w:r>
      <w:r>
        <w:t>-</w:t>
      </w:r>
      <w:r w:rsidRPr="00AC5FB8">
        <w:t xml:space="preserve"> Notebook </w:t>
      </w:r>
      <w:r>
        <w:t>-</w:t>
      </w:r>
      <w:r w:rsidRPr="00AC5FB8">
        <w:t xml:space="preserve"> PDF to ensure the entire notebook was saved correctly. This step resolved the issue. The experience taught me that even well-prepared academic work can be undermined by technical oversights.</w:t>
      </w:r>
    </w:p>
    <w:p w14:paraId="465086C6" w14:textId="77777777" w:rsidR="00AC5FB8" w:rsidRPr="00AC5FB8" w:rsidRDefault="00AC5FB8" w:rsidP="00AC5FB8">
      <w:r w:rsidRPr="00AC5FB8">
        <w:t>Conclusion</w:t>
      </w:r>
    </w:p>
    <w:p w14:paraId="1A4F26F5" w14:textId="311474A9" w:rsidR="00AC5FB8" w:rsidRPr="00AC5FB8" w:rsidRDefault="00AC5FB8" w:rsidP="00AC5FB8">
      <w:r w:rsidRPr="00AC5FB8">
        <w:t xml:space="preserve">I learned that technical proficiency is just as important as content creation in academic submissions. I need to test submission formats ahead of time and ensure that exported files reflect the full scope of my work. I also </w:t>
      </w:r>
      <w:r>
        <w:t>realised</w:t>
      </w:r>
      <w:r w:rsidRPr="00AC5FB8">
        <w:t xml:space="preserve"> the importance of staying calm and resourceful under pressure.</w:t>
      </w:r>
    </w:p>
    <w:p w14:paraId="6996545A" w14:textId="77777777" w:rsidR="00AC5FB8" w:rsidRPr="00AC5FB8" w:rsidRDefault="00AC5FB8" w:rsidP="00AC5FB8">
      <w:r w:rsidRPr="00AC5FB8">
        <w:t>Action Plan</w:t>
      </w:r>
    </w:p>
    <w:p w14:paraId="472EE83F" w14:textId="4713DBC5" w:rsidR="00AC5FB8" w:rsidRPr="00AC5FB8" w:rsidRDefault="00AC5FB8" w:rsidP="00AC5FB8">
      <w:r w:rsidRPr="00AC5FB8">
        <w:t>Next time, I will test the export process before the deadline and confirm that the full notebook is included in the PDF. I’ll also keep a checklist for submission steps and allow time for troubleshooting. If I face similar issues, I’ll remember that quick research and persistence can lead to effective solutions.</w:t>
      </w:r>
    </w:p>
    <w:p w14:paraId="126CBDBE" w14:textId="77777777" w:rsidR="00AC5FB8" w:rsidRDefault="00AC5FB8"/>
    <w:sectPr w:rsidR="00AC5F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2C7"/>
    <w:rsid w:val="00594611"/>
    <w:rsid w:val="009932C7"/>
    <w:rsid w:val="009D0E56"/>
    <w:rsid w:val="00AC5FB8"/>
    <w:rsid w:val="00F52CFA"/>
    <w:rsid w:val="00FA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871E9"/>
  <w15:chartTrackingRefBased/>
  <w15:docId w15:val="{A8F73BF7-8456-47FA-8764-352814423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32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2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2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2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2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2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2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2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2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32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2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2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2C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2C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2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2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2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2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32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32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2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2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32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32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32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32C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2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2C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32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A5AEB59E106244B832A4D4041A0D21" ma:contentTypeVersion="10" ma:contentTypeDescription="Create a new document." ma:contentTypeScope="" ma:versionID="9eb80257316d2ec10747f0acc14fb0bc">
  <xsd:schema xmlns:xsd="http://www.w3.org/2001/XMLSchema" xmlns:xs="http://www.w3.org/2001/XMLSchema" xmlns:p="http://schemas.microsoft.com/office/2006/metadata/properties" xmlns:ns3="80ad0dd2-2cb0-44fb-bfff-af5123703117" targetNamespace="http://schemas.microsoft.com/office/2006/metadata/properties" ma:root="true" ma:fieldsID="cfae30ce94ceb0e8f97f96a06974637f" ns3:_="">
    <xsd:import namespace="80ad0dd2-2cb0-44fb-bfff-af512370311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d0dd2-2cb0-44fb-bfff-af512370311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ad0dd2-2cb0-44fb-bfff-af5123703117" xsi:nil="true"/>
  </documentManagement>
</p:properties>
</file>

<file path=customXml/itemProps1.xml><?xml version="1.0" encoding="utf-8"?>
<ds:datastoreItem xmlns:ds="http://schemas.openxmlformats.org/officeDocument/2006/customXml" ds:itemID="{01DDEB89-8751-4E44-8E53-0C23E79174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d0dd2-2cb0-44fb-bfff-af5123703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7754F7-9F45-49F7-8DAA-6D0BF7D2B7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A00C6D-C616-4548-BE31-353A9B87CB31}">
  <ds:schemaRefs>
    <ds:schemaRef ds:uri="http://schemas.microsoft.com/office/2006/metadata/properties"/>
    <ds:schemaRef ds:uri="http://schemas.microsoft.com/office/infopath/2007/PartnerControls"/>
    <ds:schemaRef ds:uri="80ad0dd2-2cb0-44fb-bfff-af51237031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Afshana Begum (2337226)</dc:creator>
  <cp:keywords/>
  <dc:description/>
  <cp:lastModifiedBy>Afshana Begum (2337226)</cp:lastModifiedBy>
  <cp:revision>2</cp:revision>
  <dcterms:created xsi:type="dcterms:W3CDTF">2025-12-04T16:09:00Z</dcterms:created>
  <dcterms:modified xsi:type="dcterms:W3CDTF">2025-12-04T16:47:00Z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88f14bf1-76d5-42c3-b13b-f51d05aa9c54</vt:lpwstr>
  </property>
  <property fmtid="{D5CDD505-2E9C-101B-9397-08002B2CF9AE}" pid="3" name="ContentTypeId">
    <vt:lpwstr>0x01010088A5AEB59E106244B832A4D4041A0D21</vt:lpwstr>
  </property>
</Properties>
</file>