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B8ABF" w14:textId="44B5B551" w:rsidR="0009615A" w:rsidRPr="00BD6159" w:rsidRDefault="0071101A" w:rsidP="00BD6159">
      <w:pPr>
        <w:jc w:val="center"/>
        <w:rPr>
          <w:b/>
          <w:bCs/>
        </w:rPr>
      </w:pPr>
      <w:r w:rsidRPr="00BD6159">
        <w:rPr>
          <w:b/>
          <w:bCs/>
        </w:rPr>
        <w:t>HPAR7003</w:t>
      </w:r>
    </w:p>
    <w:p w14:paraId="4D8382AF" w14:textId="144BC783" w:rsidR="0071101A" w:rsidRPr="00BD6159" w:rsidRDefault="0071101A" w:rsidP="00BD6159">
      <w:pPr>
        <w:jc w:val="center"/>
        <w:rPr>
          <w:b/>
          <w:bCs/>
        </w:rPr>
      </w:pPr>
      <w:r w:rsidRPr="00BD6159">
        <w:rPr>
          <w:b/>
          <w:bCs/>
        </w:rPr>
        <w:t>Assessment 3 brief</w:t>
      </w:r>
    </w:p>
    <w:p w14:paraId="72BAB14D" w14:textId="77777777" w:rsidR="0071101A" w:rsidRDefault="0071101A"/>
    <w:p w14:paraId="39A84F5E" w14:textId="77777777" w:rsidR="00BD6159" w:rsidRDefault="0071101A">
      <w:pPr>
        <w:rPr>
          <w:i/>
          <w:iCs/>
        </w:rPr>
      </w:pPr>
      <w:r w:rsidRPr="0071101A">
        <w:rPr>
          <w:i/>
          <w:iCs/>
        </w:rPr>
        <w:t xml:space="preserve">Produce a MORPHE compliant project design for an agreed archaeological project addressing all the key components defined in the standard demonstrating your awareness of current archaeological project management best </w:t>
      </w:r>
      <w:proofErr w:type="gramStart"/>
      <w:r w:rsidRPr="0071101A">
        <w:rPr>
          <w:i/>
          <w:iCs/>
        </w:rPr>
        <w:t>practice</w:t>
      </w:r>
      <w:proofErr w:type="gramEnd"/>
      <w:r w:rsidRPr="0071101A">
        <w:rPr>
          <w:i/>
          <w:iCs/>
        </w:rPr>
        <w:t xml:space="preserve"> </w:t>
      </w:r>
    </w:p>
    <w:p w14:paraId="100217E4" w14:textId="5933F76F" w:rsidR="0071101A" w:rsidRDefault="0071101A">
      <w:pPr>
        <w:rPr>
          <w:i/>
          <w:iCs/>
        </w:rPr>
      </w:pPr>
      <w:r w:rsidRPr="0071101A">
        <w:t>(50%, 4000 words or equivalent)</w:t>
      </w:r>
    </w:p>
    <w:p w14:paraId="1E12AFA0" w14:textId="77777777" w:rsidR="0071101A" w:rsidRDefault="0071101A">
      <w:pPr>
        <w:rPr>
          <w:i/>
          <w:iCs/>
        </w:rPr>
      </w:pPr>
    </w:p>
    <w:p w14:paraId="63001A3C" w14:textId="59119190" w:rsidR="0071101A" w:rsidRDefault="00143EAE">
      <w:r>
        <w:t xml:space="preserve">The </w:t>
      </w:r>
      <w:r w:rsidR="002C7E81">
        <w:t xml:space="preserve">structure for a </w:t>
      </w:r>
      <w:r>
        <w:t xml:space="preserve">Project Design </w:t>
      </w:r>
      <w:r w:rsidR="002C7E81">
        <w:t xml:space="preserve">document is specified in </w:t>
      </w:r>
      <w:proofErr w:type="spellStart"/>
      <w:r w:rsidR="002C7E81" w:rsidRPr="00BE55BC">
        <w:rPr>
          <w:i/>
          <w:iCs/>
        </w:rPr>
        <w:t>MoRPHE</w:t>
      </w:r>
      <w:proofErr w:type="spellEnd"/>
      <w:r w:rsidR="002C7E81" w:rsidRPr="00BE55BC">
        <w:rPr>
          <w:i/>
          <w:iCs/>
        </w:rPr>
        <w:t xml:space="preserve"> Project Planning Note 3</w:t>
      </w:r>
      <w:r w:rsidR="007E1AB2">
        <w:t>, Appendix 2.</w:t>
      </w:r>
      <w:r w:rsidR="00B00FD3">
        <w:rPr>
          <w:rStyle w:val="FootnoteReference"/>
        </w:rPr>
        <w:footnoteReference w:id="1"/>
      </w:r>
      <w:r w:rsidR="00316818">
        <w:t xml:space="preserve"> (s</w:t>
      </w:r>
      <w:r w:rsidR="00DC5327">
        <w:t>e</w:t>
      </w:r>
      <w:r w:rsidR="00316818">
        <w:t xml:space="preserve">e </w:t>
      </w:r>
      <w:proofErr w:type="spellStart"/>
      <w:r w:rsidR="00316818">
        <w:t>M</w:t>
      </w:r>
      <w:r w:rsidR="00BC7C1F">
        <w:t>oRPHE</w:t>
      </w:r>
      <w:proofErr w:type="spellEnd"/>
      <w:r w:rsidR="00BC7C1F">
        <w:t xml:space="preserve"> tile)</w:t>
      </w:r>
    </w:p>
    <w:p w14:paraId="0449B64A" w14:textId="0ADD778C" w:rsidR="006C0250" w:rsidRDefault="00782CE2" w:rsidP="00BC7C1F">
      <w:pPr>
        <w:ind w:left="720"/>
      </w:pPr>
      <w:r>
        <w:t>“</w:t>
      </w:r>
      <w:r w:rsidRPr="00782CE2">
        <w:t>A2.4 The Project Design should be a comprehensive free-standing document that assumes no prior knowledge of the project and its circumstances on the reader’s part. It should be concise, and extensive supplementary information (such as individual assessment reports or agreements for sub-contracted work) should be presented as appendices to the main document.</w:t>
      </w:r>
      <w:r>
        <w:t>”</w:t>
      </w:r>
    </w:p>
    <w:p w14:paraId="6F08E149" w14:textId="274D4DDA" w:rsidR="00542150" w:rsidRDefault="00542150">
      <w:r>
        <w:t>The main headings are:</w:t>
      </w:r>
    </w:p>
    <w:p w14:paraId="579A66D2" w14:textId="67333CB0" w:rsidR="00245BAB" w:rsidRDefault="00275844" w:rsidP="005234C3">
      <w:pPr>
        <w:ind w:left="720"/>
      </w:pPr>
      <w:r>
        <w:t>Executive Summary</w:t>
      </w:r>
    </w:p>
    <w:p w14:paraId="6E4BBC94" w14:textId="5C31A48B" w:rsidR="00275844" w:rsidRDefault="00275844" w:rsidP="005234C3">
      <w:pPr>
        <w:ind w:left="720"/>
      </w:pPr>
      <w:r>
        <w:t>1 Introdu</w:t>
      </w:r>
      <w:r w:rsidR="00DE2720">
        <w:t>c</w:t>
      </w:r>
      <w:r>
        <w:t xml:space="preserve">tion and </w:t>
      </w:r>
      <w:r w:rsidR="00DE2720">
        <w:t>S</w:t>
      </w:r>
      <w:r>
        <w:t>cope</w:t>
      </w:r>
    </w:p>
    <w:p w14:paraId="6AA444C3" w14:textId="5CD8932A" w:rsidR="00275844" w:rsidRDefault="00275844" w:rsidP="005234C3">
      <w:pPr>
        <w:ind w:left="720"/>
      </w:pPr>
      <w:r>
        <w:t xml:space="preserve">2. Aims and </w:t>
      </w:r>
      <w:r w:rsidR="00DE2720">
        <w:t>O</w:t>
      </w:r>
      <w:r>
        <w:t>bjectives</w:t>
      </w:r>
    </w:p>
    <w:p w14:paraId="1E4B127C" w14:textId="411DE0DB" w:rsidR="00275844" w:rsidRDefault="00275844" w:rsidP="005234C3">
      <w:pPr>
        <w:ind w:left="720"/>
      </w:pPr>
      <w:r>
        <w:t xml:space="preserve">3. Business </w:t>
      </w:r>
      <w:r w:rsidR="00DE2720">
        <w:t>C</w:t>
      </w:r>
      <w:r>
        <w:t>ase</w:t>
      </w:r>
    </w:p>
    <w:p w14:paraId="3E5F2C0D" w14:textId="118B127D" w:rsidR="00275844" w:rsidRDefault="00275844" w:rsidP="005234C3">
      <w:pPr>
        <w:ind w:left="720"/>
      </w:pPr>
      <w:r>
        <w:t>4. Dissemi</w:t>
      </w:r>
      <w:r w:rsidR="00DE2720">
        <w:t>n</w:t>
      </w:r>
      <w:r>
        <w:t>ation and Archive</w:t>
      </w:r>
    </w:p>
    <w:p w14:paraId="7223F283" w14:textId="0040AFF4" w:rsidR="00245BAB" w:rsidRDefault="00DE2720" w:rsidP="005234C3">
      <w:pPr>
        <w:ind w:left="720"/>
      </w:pPr>
      <w:r>
        <w:t>5. Methods Statements</w:t>
      </w:r>
    </w:p>
    <w:p w14:paraId="7A05E9E5" w14:textId="4E200D32" w:rsidR="00DE2720" w:rsidRDefault="00DE2720" w:rsidP="005234C3">
      <w:pPr>
        <w:ind w:left="720"/>
      </w:pPr>
      <w:r>
        <w:t>6. Resources and Programming</w:t>
      </w:r>
    </w:p>
    <w:p w14:paraId="0C2FD7A9" w14:textId="02B1E840" w:rsidR="006C0250" w:rsidRDefault="0043196E" w:rsidP="005234C3">
      <w:pPr>
        <w:ind w:left="720"/>
      </w:pPr>
      <w:r>
        <w:t>7. Bibliography</w:t>
      </w:r>
    </w:p>
    <w:p w14:paraId="2DE2A5E9" w14:textId="3E06B9A8" w:rsidR="005234C3" w:rsidRDefault="005234C3" w:rsidP="005234C3">
      <w:pPr>
        <w:ind w:left="720"/>
      </w:pPr>
      <w:r>
        <w:t>Appendices</w:t>
      </w:r>
    </w:p>
    <w:p w14:paraId="07E60CC4" w14:textId="42F4AAD1" w:rsidR="005234C3" w:rsidRDefault="002B16C2" w:rsidP="003C3E54">
      <w:r>
        <w:t>Some headings have specified subheadings.</w:t>
      </w:r>
    </w:p>
    <w:p w14:paraId="0951808A" w14:textId="77777777" w:rsidR="0043569F" w:rsidRDefault="0043569F" w:rsidP="003C3E54"/>
    <w:p w14:paraId="6C3BC055" w14:textId="7C886FAA" w:rsidR="00376D97" w:rsidRDefault="006F11BE" w:rsidP="003C3E54">
      <w:r>
        <w:t xml:space="preserve">Aims and Objectives should include a critical review of available information to </w:t>
      </w:r>
      <w:r w:rsidR="00765104">
        <w:t>set out the key purposes of the intended work.</w:t>
      </w:r>
    </w:p>
    <w:p w14:paraId="249B7F2B" w14:textId="03122E19" w:rsidR="003C3E54" w:rsidRDefault="003C3E54" w:rsidP="003C3E54">
      <w:r>
        <w:t>The aims or objectives set</w:t>
      </w:r>
      <w:r w:rsidR="003F74DF">
        <w:t>s</w:t>
      </w:r>
      <w:r>
        <w:t xml:space="preserve"> out what the project is intended to address, the Business Case would say why this approach was chosen </w:t>
      </w:r>
      <w:proofErr w:type="gramStart"/>
      <w:r>
        <w:t>-  it</w:t>
      </w:r>
      <w:proofErr w:type="gramEnd"/>
      <w:r>
        <w:t xml:space="preserve"> might be something along the lines of  </w:t>
      </w:r>
    </w:p>
    <w:p w14:paraId="19813D86" w14:textId="2B2548DB" w:rsidR="003C3E54" w:rsidRDefault="003C3E54" w:rsidP="003C3E54">
      <w:r>
        <w:t xml:space="preserve">‘In order to achieve these objectives, AAC Research has devised a programme of 6 weeks fieldwork and 10 weeks analysis to be undertaken at some point in the next two years subject to funding </w:t>
      </w:r>
      <w:r>
        <w:lastRenderedPageBreak/>
        <w:t>approval. The planned work exploits the expected availability of key staff.  The project requires understanding of medieval shipbuilding techniques.  AAC Research employs a team with expertise in maritime archaeology who would be available to lead the fieldwork and analysis as part of the programme.  The project requires the use of specialist diving equipment.  AAC Research owns much of this equipment and has established relationships with hire facilities to provide the remainder. It is recognised that additional temporary junior staff will be required for the fieldwork stage – this has been considered more cost effective than using the core team for longer.  AAC Research considers that the proposed project should achieve the intended objectives at the expected cost</w:t>
      </w:r>
      <w:proofErr w:type="gramStart"/>
      <w:r>
        <w:t>. ’</w:t>
      </w:r>
      <w:proofErr w:type="gramEnd"/>
      <w:r>
        <w:t xml:space="preserve">  </w:t>
      </w:r>
    </w:p>
    <w:p w14:paraId="4BB6A8F4" w14:textId="1336DCA8" w:rsidR="003C3E54" w:rsidRDefault="003C3E54" w:rsidP="003C3E54">
      <w:r>
        <w:t xml:space="preserve">The business case is justifying that this particular solution is the most appropriate way to meet the aims and objectives- they are asking the submitter to explain why </w:t>
      </w:r>
      <w:r w:rsidR="005806C3">
        <w:t xml:space="preserve">their </w:t>
      </w:r>
      <w:r>
        <w:t xml:space="preserve">programme of planned work is the best, as opposed to a Plan B </w:t>
      </w:r>
      <w:proofErr w:type="gramStart"/>
      <w:r>
        <w:t>‘ 10</w:t>
      </w:r>
      <w:proofErr w:type="gramEnd"/>
      <w:r>
        <w:t xml:space="preserve"> years of 2 days/year work would be best’ or Plan C run the project as a community engagement project with minimal professional staffing. Say which approaches you haven’t chosen and why.</w:t>
      </w:r>
    </w:p>
    <w:p w14:paraId="1BC3EEA1" w14:textId="77777777" w:rsidR="006C0250" w:rsidRDefault="006C0250" w:rsidP="003C3E54"/>
    <w:p w14:paraId="766483E6" w14:textId="6686B575" w:rsidR="006C0250" w:rsidRDefault="00FC4183" w:rsidP="003C3E54">
      <w:r>
        <w:t xml:space="preserve">Resources and Programming </w:t>
      </w:r>
      <w:r w:rsidR="00374101">
        <w:t xml:space="preserve">includes a </w:t>
      </w:r>
      <w:r w:rsidR="00275456">
        <w:t xml:space="preserve">Task List </w:t>
      </w:r>
      <w:r w:rsidR="00374101">
        <w:t>–</w:t>
      </w:r>
      <w:r w:rsidR="00275456">
        <w:t xml:space="preserve"> </w:t>
      </w:r>
      <w:r w:rsidR="00374101">
        <w:t xml:space="preserve">(they provide </w:t>
      </w:r>
      <w:r w:rsidR="00FD4C65">
        <w:t>Table 2</w:t>
      </w:r>
      <w:r w:rsidR="00374101">
        <w:t xml:space="preserve"> as an example)</w:t>
      </w:r>
      <w:r w:rsidR="004E740D">
        <w:t xml:space="preserve">, </w:t>
      </w:r>
      <w:r w:rsidR="00134A1B">
        <w:t xml:space="preserve">and a </w:t>
      </w:r>
      <w:r w:rsidR="004E740D">
        <w:t>GANTT chart</w:t>
      </w:r>
      <w:r w:rsidR="00134A1B">
        <w:t xml:space="preserve">.  It also includes </w:t>
      </w:r>
      <w:r w:rsidR="009006F8">
        <w:t xml:space="preserve">Budget and Resources- </w:t>
      </w:r>
      <w:r w:rsidR="00134A1B">
        <w:t>(</w:t>
      </w:r>
      <w:r w:rsidR="00FD4C65">
        <w:t xml:space="preserve">Table 3 </w:t>
      </w:r>
      <w:r w:rsidR="00134A1B">
        <w:t>example)</w:t>
      </w:r>
      <w:r w:rsidR="00ED2132">
        <w:t xml:space="preserve">.  The </w:t>
      </w:r>
      <w:r w:rsidR="000E760E">
        <w:t xml:space="preserve">staff structure and </w:t>
      </w:r>
      <w:r w:rsidR="00ED2132">
        <w:t>costing rates can be real, fictionalised, or completely fictional.</w:t>
      </w:r>
    </w:p>
    <w:p w14:paraId="61D66106" w14:textId="77777777" w:rsidR="00FD4C65" w:rsidRDefault="00FD4C65" w:rsidP="003C3E54"/>
    <w:p w14:paraId="4A22ADCA" w14:textId="6D89026D" w:rsidR="00925008" w:rsidRDefault="00925008" w:rsidP="003C3E54">
      <w:r>
        <w:t>Appendices can be provided as supporting information.</w:t>
      </w:r>
    </w:p>
    <w:p w14:paraId="6F8A759B" w14:textId="77777777" w:rsidR="00925008" w:rsidRDefault="00925008" w:rsidP="003C3E54"/>
    <w:p w14:paraId="79A4C34C" w14:textId="418734E6" w:rsidR="003C3E54" w:rsidRDefault="003C3E54" w:rsidP="003C3E54">
      <w:r>
        <w:t>If you are including sections of existing text</w:t>
      </w:r>
      <w:r w:rsidR="004C5D36">
        <w:t xml:space="preserve"> such as standard paragraphs about Intellectual Property</w:t>
      </w:r>
      <w:r>
        <w:t xml:space="preserve"> (written by you or others) you should clearly indicate this in line with the referencing policy.  Short statements can be cited in quotation marks followed by the source; longer passages should be indented, followed by the source.  You may abbreviate quoted text with omissions show as [. . .] </w:t>
      </w:r>
    </w:p>
    <w:p w14:paraId="1F535A5F" w14:textId="77777777" w:rsidR="00E818D5" w:rsidRDefault="00E818D5" w:rsidP="003C3E54"/>
    <w:p w14:paraId="03296CC7" w14:textId="53272215" w:rsidR="002272EF" w:rsidRDefault="003C3E54" w:rsidP="003C3E54">
      <w:r>
        <w:t>You can use a wide range of type of material (conference papers, emails, telephone calls, conversations, company documents) – these should be cited in line with the Referencing Guide.</w:t>
      </w:r>
    </w:p>
    <w:p w14:paraId="4D4A7453" w14:textId="77777777" w:rsidR="002272EF" w:rsidRDefault="002272EF"/>
    <w:p w14:paraId="2DA1412E" w14:textId="77777777" w:rsidR="00942610" w:rsidRPr="0071101A" w:rsidRDefault="00942610"/>
    <w:sectPr w:rsidR="00942610" w:rsidRPr="007110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605CA" w14:textId="77777777" w:rsidR="00E821F0" w:rsidRDefault="00E821F0" w:rsidP="00B00FD3">
      <w:pPr>
        <w:spacing w:after="0" w:line="240" w:lineRule="auto"/>
      </w:pPr>
      <w:r>
        <w:separator/>
      </w:r>
    </w:p>
  </w:endnote>
  <w:endnote w:type="continuationSeparator" w:id="0">
    <w:p w14:paraId="7CEB9BE5" w14:textId="77777777" w:rsidR="00E821F0" w:rsidRDefault="00E821F0" w:rsidP="00B00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4B0C0" w14:textId="77777777" w:rsidR="00E821F0" w:rsidRDefault="00E821F0" w:rsidP="00B00FD3">
      <w:pPr>
        <w:spacing w:after="0" w:line="240" w:lineRule="auto"/>
      </w:pPr>
      <w:r>
        <w:separator/>
      </w:r>
    </w:p>
  </w:footnote>
  <w:footnote w:type="continuationSeparator" w:id="0">
    <w:p w14:paraId="54BA35C4" w14:textId="77777777" w:rsidR="00E821F0" w:rsidRDefault="00E821F0" w:rsidP="00B00FD3">
      <w:pPr>
        <w:spacing w:after="0" w:line="240" w:lineRule="auto"/>
      </w:pPr>
      <w:r>
        <w:continuationSeparator/>
      </w:r>
    </w:p>
  </w:footnote>
  <w:footnote w:id="1">
    <w:p w14:paraId="71CB54D2" w14:textId="5896A8B3" w:rsidR="00B00FD3" w:rsidRDefault="00B00FD3">
      <w:pPr>
        <w:pStyle w:val="FootnoteText"/>
      </w:pPr>
      <w:r>
        <w:rPr>
          <w:rStyle w:val="FootnoteReference"/>
        </w:rPr>
        <w:footnoteRef/>
      </w:r>
      <w:r>
        <w:t xml:space="preserve"> </w:t>
      </w:r>
      <w:r w:rsidR="00451425">
        <w:t xml:space="preserve">The Assessment of Potential and Updated Project Design for </w:t>
      </w:r>
      <w:proofErr w:type="gramStart"/>
      <w:r w:rsidR="00451425">
        <w:t xml:space="preserve">Analysis </w:t>
      </w:r>
      <w:r w:rsidR="003360C7">
        <w:t xml:space="preserve"> use</w:t>
      </w:r>
      <w:r w:rsidR="00B669D4">
        <w:t>s</w:t>
      </w:r>
      <w:proofErr w:type="gramEnd"/>
      <w:r w:rsidR="00B669D4">
        <w:t xml:space="preserve"> a slightly different </w:t>
      </w:r>
      <w:r w:rsidR="003360C7">
        <w:t xml:space="preserve">structure </w:t>
      </w:r>
      <w:r w:rsidR="00B669D4">
        <w:t>-either is acceptable for the assessment.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01A"/>
    <w:rsid w:val="0009615A"/>
    <w:rsid w:val="000E760E"/>
    <w:rsid w:val="00134A1B"/>
    <w:rsid w:val="00143EAE"/>
    <w:rsid w:val="001B66EE"/>
    <w:rsid w:val="001E0A7B"/>
    <w:rsid w:val="002272EF"/>
    <w:rsid w:val="00245BAB"/>
    <w:rsid w:val="00247401"/>
    <w:rsid w:val="00275456"/>
    <w:rsid w:val="00275844"/>
    <w:rsid w:val="002B16C2"/>
    <w:rsid w:val="002C7E81"/>
    <w:rsid w:val="00316818"/>
    <w:rsid w:val="003360C7"/>
    <w:rsid w:val="00374101"/>
    <w:rsid w:val="00376D97"/>
    <w:rsid w:val="00382427"/>
    <w:rsid w:val="003C3E54"/>
    <w:rsid w:val="003F74DF"/>
    <w:rsid w:val="0043196E"/>
    <w:rsid w:val="0043569F"/>
    <w:rsid w:val="00451425"/>
    <w:rsid w:val="004C5D36"/>
    <w:rsid w:val="004E740D"/>
    <w:rsid w:val="005234C3"/>
    <w:rsid w:val="00542150"/>
    <w:rsid w:val="005806C3"/>
    <w:rsid w:val="006C0250"/>
    <w:rsid w:val="006F11BE"/>
    <w:rsid w:val="0071101A"/>
    <w:rsid w:val="00765104"/>
    <w:rsid w:val="00782CE2"/>
    <w:rsid w:val="007E1AB2"/>
    <w:rsid w:val="008D5BEA"/>
    <w:rsid w:val="009006F8"/>
    <w:rsid w:val="00925008"/>
    <w:rsid w:val="00942610"/>
    <w:rsid w:val="009E1C3F"/>
    <w:rsid w:val="00B00FD3"/>
    <w:rsid w:val="00B669D4"/>
    <w:rsid w:val="00BC7C1F"/>
    <w:rsid w:val="00BD6159"/>
    <w:rsid w:val="00BE55BC"/>
    <w:rsid w:val="00DC5327"/>
    <w:rsid w:val="00DE2720"/>
    <w:rsid w:val="00E818D5"/>
    <w:rsid w:val="00E821F0"/>
    <w:rsid w:val="00ED2132"/>
    <w:rsid w:val="00F31D27"/>
    <w:rsid w:val="00FC4183"/>
    <w:rsid w:val="00FD4C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81A2B"/>
  <w15:chartTrackingRefBased/>
  <w15:docId w15:val="{1E5D5042-4EFA-4E24-BA62-D5EF1063B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00F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0FD3"/>
    <w:rPr>
      <w:sz w:val="20"/>
      <w:szCs w:val="20"/>
    </w:rPr>
  </w:style>
  <w:style w:type="character" w:styleId="FootnoteReference">
    <w:name w:val="footnote reference"/>
    <w:basedOn w:val="DefaultParagraphFont"/>
    <w:uiPriority w:val="99"/>
    <w:semiHidden/>
    <w:unhideWhenUsed/>
    <w:rsid w:val="00B00FD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ustomXml" Target="../customXml/item4.xml"/><Relationship Id="rId5" Type="http://schemas.openxmlformats.org/officeDocument/2006/relationships/footnotes" Target="footnotes.xml"/><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e92c77b3b7a92c44e00fbeb3e4ab2a7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5dc4a7d4f82f6b2036c06aab4ed0c6"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lcf76f155ced4ddcb4097134ff3c332f" ma:index="3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1" nillable="true" ma:displayName="MediaServiceSearchProperties" ma:hidden="true" ma:internalName="MediaServiceSearchProperties" ma:readOnly="true">
      <xsd:simpleType>
        <xsd:restriction base="dms:Note"/>
      </xsd:simpleType>
    </xsd:element>
    <xsd:element name="MediaServiceObjectDetectorVersions" ma:index="42" nillable="true" ma:displayName="MediaServiceObjectDetectorVersions" ma:hidden="true" ma:indexed="true" ma:internalName="MediaServiceObjectDetectorVersions" ma:readOnly="true">
      <xsd:simpleType>
        <xsd:restriction base="dms:Text"/>
      </xsd:simpleType>
    </xsd:element>
    <xsd:element name="MediaLengthInSeconds" ma:index="4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8" nillable="true" ma:displayName="Taxonomy Catch All Column" ma:hidden="true" ma:list="{a5513ad2-1f13-4aa5-bf0c-e8efd5c58722}"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3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4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TaxCatchAll xmlns="8ee9550b-f5f4-4dde-bce5-39f4ba45c2f1" xsi:nil="true"/>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Props1.xml><?xml version="1.0" encoding="utf-8"?>
<ds:datastoreItem xmlns:ds="http://schemas.openxmlformats.org/officeDocument/2006/customXml" ds:itemID="{88080FB4-005F-48E4-99E5-D87429661DBE}">
  <ds:schemaRefs>
    <ds:schemaRef ds:uri="http://schemas.openxmlformats.org/officeDocument/2006/bibliography"/>
  </ds:schemaRefs>
</ds:datastoreItem>
</file>

<file path=customXml/itemProps2.xml><?xml version="1.0" encoding="utf-8"?>
<ds:datastoreItem xmlns:ds="http://schemas.openxmlformats.org/officeDocument/2006/customXml" ds:itemID="{AA2C668B-06AA-4A34-8274-7EEEFEF4E887}"/>
</file>

<file path=customXml/itemProps3.xml><?xml version="1.0" encoding="utf-8"?>
<ds:datastoreItem xmlns:ds="http://schemas.openxmlformats.org/officeDocument/2006/customXml" ds:itemID="{676E468F-2CBC-4941-8A74-6F2B92EC8922}"/>
</file>

<file path=customXml/itemProps4.xml><?xml version="1.0" encoding="utf-8"?>
<ds:datastoreItem xmlns:ds="http://schemas.openxmlformats.org/officeDocument/2006/customXml" ds:itemID="{6FD4E329-0351-498A-8F4B-E4CFC85F7ADC}"/>
</file>

<file path=docProps/app.xml><?xml version="1.0" encoding="utf-8"?>
<Properties xmlns="http://schemas.openxmlformats.org/officeDocument/2006/extended-properties" xmlns:vt="http://schemas.openxmlformats.org/officeDocument/2006/docPropsVTypes">
  <Template>Normal</Template>
  <TotalTime>78</TotalTime>
  <Pages>2</Pages>
  <Words>542</Words>
  <Characters>3090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Locock</dc:creator>
  <cp:keywords/>
  <dc:description/>
  <cp:lastModifiedBy>Martin Locock</cp:lastModifiedBy>
  <cp:revision>49</cp:revision>
  <dcterms:created xsi:type="dcterms:W3CDTF">2024-02-01T09:41:00Z</dcterms:created>
  <dcterms:modified xsi:type="dcterms:W3CDTF">2024-02-01T11:09:00Z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