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40B6" w:rsidRPr="007340B6" w:rsidRDefault="007340B6">
      <w:pPr>
        <w:rPr>
          <w:b/>
        </w:rPr>
      </w:pPr>
      <w:r w:rsidRPr="007340B6">
        <w:rPr>
          <w:b/>
        </w:rPr>
        <w:t xml:space="preserve">Angel Rachev </w:t>
      </w:r>
    </w:p>
    <w:p w:rsidR="007340B6" w:rsidRPr="007340B6" w:rsidRDefault="007340B6">
      <w:pPr>
        <w:rPr>
          <w:b/>
        </w:rPr>
      </w:pPr>
      <w:r w:rsidRPr="007340B6">
        <w:rPr>
          <w:b/>
        </w:rPr>
        <w:t>Student number: 1916961</w:t>
      </w:r>
    </w:p>
    <w:p w:rsidR="007340B6" w:rsidRPr="007340B6" w:rsidRDefault="007340B6">
      <w:pPr>
        <w:rPr>
          <w:b/>
        </w:rPr>
      </w:pPr>
      <w:r w:rsidRPr="007340B6">
        <w:rPr>
          <w:b/>
        </w:rPr>
        <w:t xml:space="preserve">Lecturer: Tushara Balendran </w:t>
      </w:r>
    </w:p>
    <w:p w:rsidR="007340B6" w:rsidRDefault="007340B6"/>
    <w:p w:rsidR="007340B6" w:rsidRDefault="007340B6"/>
    <w:p w:rsidR="007340B6" w:rsidRDefault="007340B6"/>
    <w:p w:rsidR="007340B6" w:rsidRDefault="007340B6"/>
    <w:p w:rsidR="007340B6" w:rsidRDefault="007340B6" w:rsidP="007340B6">
      <w:pPr>
        <w:rPr>
          <w:rFonts w:ascii="Times New Roman" w:eastAsia="Times New Roman" w:hAnsi="Times New Roman" w:cs="Times New Roman"/>
          <w:b/>
          <w:bCs/>
          <w:color w:val="000000"/>
          <w:sz w:val="36"/>
          <w:szCs w:val="36"/>
          <w:lang w:val="bg-BG" w:eastAsia="bg-BG"/>
        </w:rPr>
      </w:pPr>
      <w:r>
        <w:t xml:space="preserve">                                 </w:t>
      </w:r>
      <w:r w:rsidRPr="00EB7F68">
        <w:rPr>
          <w:rFonts w:ascii="Times New Roman" w:eastAsia="Times New Roman" w:hAnsi="Times New Roman" w:cs="Times New Roman"/>
          <w:b/>
          <w:bCs/>
          <w:color w:val="000000"/>
          <w:sz w:val="36"/>
          <w:szCs w:val="36"/>
          <w:lang w:val="bg-BG" w:eastAsia="bg-BG"/>
        </w:rPr>
        <w:t>The Coca-Cola Company Marketing</w:t>
      </w:r>
    </w:p>
    <w:p w:rsidR="007340B6" w:rsidRDefault="007340B6" w:rsidP="007340B6">
      <w:pPr>
        <w:rPr>
          <w:rFonts w:ascii="Times New Roman" w:eastAsia="Times New Roman" w:hAnsi="Times New Roman" w:cs="Times New Roman"/>
          <w:b/>
          <w:bCs/>
          <w:color w:val="000000"/>
          <w:sz w:val="36"/>
          <w:szCs w:val="36"/>
          <w:lang w:val="bg-BG" w:eastAsia="bg-BG"/>
        </w:rPr>
      </w:pPr>
    </w:p>
    <w:p w:rsidR="007340B6" w:rsidRDefault="007340B6" w:rsidP="007340B6">
      <w:pPr>
        <w:rPr>
          <w:rFonts w:ascii="Times New Roman" w:eastAsia="Times New Roman" w:hAnsi="Times New Roman" w:cs="Times New Roman"/>
          <w:b/>
          <w:bCs/>
          <w:color w:val="000000"/>
          <w:sz w:val="36"/>
          <w:szCs w:val="36"/>
          <w:lang w:val="bg-BG" w:eastAsia="bg-BG"/>
        </w:rPr>
      </w:pPr>
    </w:p>
    <w:p w:rsidR="00A77BF4" w:rsidRPr="00EB7F68" w:rsidRDefault="00A77BF4" w:rsidP="00A77BF4">
      <w:pPr>
        <w:numPr>
          <w:ilvl w:val="0"/>
          <w:numId w:val="1"/>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Marketing as a system</w:t>
      </w:r>
    </w:p>
    <w:p w:rsidR="00A77BF4" w:rsidRPr="00EB7F68" w:rsidRDefault="00A77BF4" w:rsidP="00A77BF4">
      <w:pPr>
        <w:numPr>
          <w:ilvl w:val="0"/>
          <w:numId w:val="1"/>
        </w:numPr>
        <w:shd w:val="clear" w:color="auto" w:fill="FFFFFF"/>
        <w:spacing w:after="0" w:line="360" w:lineRule="atLeast"/>
        <w:ind w:left="527"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Defining the concept of "marketing management"</w:t>
      </w:r>
    </w:p>
    <w:p w:rsidR="00A77BF4" w:rsidRPr="00EB7F68" w:rsidRDefault="00A77BF4"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Marketing management is a system of activities that are mutually determined. The formulation of the company's mission is a fundamental action</w:t>
      </w:r>
    </w:p>
    <w:p w:rsidR="00A77BF4" w:rsidRPr="00EB7F68" w:rsidRDefault="00A77BF4" w:rsidP="00A77BF4">
      <w:pPr>
        <w:numPr>
          <w:ilvl w:val="0"/>
          <w:numId w:val="2"/>
        </w:numPr>
        <w:shd w:val="clear" w:color="auto" w:fill="FFFFFF"/>
        <w:spacing w:after="0" w:line="360" w:lineRule="atLeast"/>
        <w:ind w:left="527"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Logic and technology of marketing management</w:t>
      </w:r>
    </w:p>
    <w:p w:rsidR="00A77BF4" w:rsidRPr="00EB7F68" w:rsidRDefault="00A77BF4"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According to Philip Kotler, the management process includes the following activities:</w:t>
      </w:r>
    </w:p>
    <w:p w:rsidR="00A77BF4" w:rsidRPr="00EB7F68" w:rsidRDefault="00A77BF4" w:rsidP="00A77BF4">
      <w:pPr>
        <w:numPr>
          <w:ilvl w:val="0"/>
          <w:numId w:val="3"/>
        </w:numPr>
        <w:shd w:val="clear" w:color="auto" w:fill="FFFFFF"/>
        <w:spacing w:after="0" w:line="360" w:lineRule="atLeast"/>
        <w:ind w:left="628"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analysis of marketing opportunities</w:t>
      </w:r>
    </w:p>
    <w:p w:rsidR="00A77BF4" w:rsidRPr="00EB7F68" w:rsidRDefault="00A77BF4" w:rsidP="00A77BF4">
      <w:pPr>
        <w:numPr>
          <w:ilvl w:val="0"/>
          <w:numId w:val="3"/>
        </w:numPr>
        <w:shd w:val="clear" w:color="auto" w:fill="FFFFFF"/>
        <w:spacing w:after="0" w:line="360" w:lineRule="atLeast"/>
        <w:ind w:left="628"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research and selection of target markets</w:t>
      </w:r>
    </w:p>
    <w:p w:rsidR="00A77BF4" w:rsidRPr="00EB7F68" w:rsidRDefault="00A77BF4" w:rsidP="00A77BF4">
      <w:pPr>
        <w:numPr>
          <w:ilvl w:val="0"/>
          <w:numId w:val="3"/>
        </w:numPr>
        <w:shd w:val="clear" w:color="auto" w:fill="FFFFFF"/>
        <w:spacing w:after="0" w:line="360" w:lineRule="atLeast"/>
        <w:ind w:left="628"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developing marketing strategies</w:t>
      </w:r>
    </w:p>
    <w:p w:rsidR="00A77BF4" w:rsidRPr="00EB7F68" w:rsidRDefault="00A77BF4" w:rsidP="00A77BF4">
      <w:pPr>
        <w:numPr>
          <w:ilvl w:val="0"/>
          <w:numId w:val="3"/>
        </w:numPr>
        <w:shd w:val="clear" w:color="auto" w:fill="FFFFFF"/>
        <w:spacing w:after="0" w:line="360" w:lineRule="atLeast"/>
        <w:ind w:left="628"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marketing program planning</w:t>
      </w:r>
    </w:p>
    <w:p w:rsidR="00A77BF4" w:rsidRPr="00EB7F68" w:rsidRDefault="00A77BF4" w:rsidP="00A77BF4">
      <w:pPr>
        <w:numPr>
          <w:ilvl w:val="0"/>
          <w:numId w:val="3"/>
        </w:numPr>
        <w:shd w:val="clear" w:color="auto" w:fill="FFFFFF"/>
        <w:spacing w:after="0" w:line="360" w:lineRule="atLeast"/>
        <w:ind w:left="628"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organization, implementation and control of marketing activities</w:t>
      </w:r>
    </w:p>
    <w:p w:rsidR="00A77BF4" w:rsidRPr="00EB7F68" w:rsidRDefault="00A77BF4"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 </w:t>
      </w:r>
    </w:p>
    <w:p w:rsidR="00A77BF4" w:rsidRPr="00EB7F68" w:rsidRDefault="00A77BF4"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Functions:</w:t>
      </w:r>
    </w:p>
    <w:p w:rsidR="00A77BF4" w:rsidRPr="00EB7F68" w:rsidRDefault="00A77BF4" w:rsidP="00246DC6">
      <w:pPr>
        <w:shd w:val="clear" w:color="auto" w:fill="FFFFFF"/>
        <w:spacing w:after="0" w:line="360" w:lineRule="atLeast"/>
        <w:ind w:left="628"/>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planning</w:t>
      </w:r>
    </w:p>
    <w:p w:rsidR="00A77BF4" w:rsidRPr="00EB7F68" w:rsidRDefault="00A77BF4" w:rsidP="00246DC6">
      <w:pPr>
        <w:shd w:val="clear" w:color="auto" w:fill="FFFFFF"/>
        <w:spacing w:after="0" w:line="360" w:lineRule="atLeast"/>
        <w:ind w:left="628"/>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organization</w:t>
      </w:r>
    </w:p>
    <w:p w:rsidR="00A77BF4" w:rsidRPr="00EB7F68" w:rsidRDefault="00A77BF4" w:rsidP="00246DC6">
      <w:pPr>
        <w:shd w:val="clear" w:color="auto" w:fill="FFFFFF"/>
        <w:spacing w:after="0" w:line="360" w:lineRule="atLeast"/>
        <w:ind w:left="628"/>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command</w:t>
      </w:r>
    </w:p>
    <w:p w:rsidR="00A77BF4" w:rsidRPr="00EB7F68" w:rsidRDefault="00A77BF4" w:rsidP="00246DC6">
      <w:pPr>
        <w:shd w:val="clear" w:color="auto" w:fill="FFFFFF"/>
        <w:spacing w:after="0" w:line="360" w:lineRule="atLeast"/>
        <w:ind w:left="628"/>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coordination</w:t>
      </w:r>
    </w:p>
    <w:p w:rsidR="00A77BF4" w:rsidRPr="00EB7F68" w:rsidRDefault="00246DC6" w:rsidP="00246DC6">
      <w:pPr>
        <w:shd w:val="clear" w:color="auto" w:fill="FFFFFF"/>
        <w:spacing w:after="0" w:line="360" w:lineRule="atLeast"/>
        <w:ind w:left="628"/>
        <w:rPr>
          <w:rFonts w:ascii="Times New Roman" w:eastAsia="Times New Roman" w:hAnsi="Times New Roman" w:cs="Times New Roman"/>
          <w:color w:val="000000"/>
          <w:sz w:val="24"/>
          <w:szCs w:val="24"/>
          <w:lang w:val="bg-BG" w:eastAsia="bg-BG"/>
        </w:rPr>
      </w:pPr>
      <w:r>
        <w:rPr>
          <w:rFonts w:ascii="Times New Roman" w:eastAsia="Times New Roman" w:hAnsi="Times New Roman" w:cs="Times New Roman"/>
          <w:color w:val="000000"/>
          <w:sz w:val="24"/>
          <w:szCs w:val="24"/>
          <w:lang w:val="bg-BG" w:eastAsia="bg-BG"/>
        </w:rPr>
        <w:t>c</w:t>
      </w:r>
      <w:r>
        <w:rPr>
          <w:rFonts w:ascii="Times New Roman" w:eastAsia="Times New Roman" w:hAnsi="Times New Roman" w:cs="Times New Roman"/>
          <w:color w:val="000000"/>
          <w:sz w:val="24"/>
          <w:szCs w:val="24"/>
          <w:lang w:eastAsia="bg-BG"/>
        </w:rPr>
        <w:t>o</w:t>
      </w:r>
      <w:r w:rsidR="00A77BF4" w:rsidRPr="00EB7F68">
        <w:rPr>
          <w:rFonts w:ascii="Times New Roman" w:eastAsia="Times New Roman" w:hAnsi="Times New Roman" w:cs="Times New Roman"/>
          <w:color w:val="000000"/>
          <w:sz w:val="24"/>
          <w:szCs w:val="24"/>
          <w:lang w:val="bg-BG" w:eastAsia="bg-BG"/>
        </w:rPr>
        <w:t>ntrol</w:t>
      </w:r>
    </w:p>
    <w:p w:rsidR="00A77BF4" w:rsidRPr="00423090" w:rsidRDefault="00A77BF4" w:rsidP="00423090">
      <w:pPr>
        <w:shd w:val="clear" w:color="auto" w:fill="FFFFFF"/>
        <w:spacing w:after="0" w:line="420" w:lineRule="atLeast"/>
        <w:rPr>
          <w:rFonts w:ascii="Times New Roman" w:eastAsia="Times New Roman" w:hAnsi="Times New Roman" w:cs="Times New Roman"/>
          <w:color w:val="000000"/>
          <w:sz w:val="28"/>
          <w:szCs w:val="28"/>
          <w:lang w:val="bg-BG" w:eastAsia="bg-BG"/>
        </w:rPr>
      </w:pPr>
      <w:r w:rsidRPr="00EB7F68">
        <w:rPr>
          <w:rFonts w:ascii="Times New Roman" w:eastAsia="Times New Roman" w:hAnsi="Times New Roman" w:cs="Times New Roman"/>
          <w:color w:val="000000"/>
          <w:sz w:val="24"/>
          <w:szCs w:val="24"/>
          <w:lang w:val="bg-BG" w:eastAsia="bg-BG"/>
        </w:rPr>
        <w:t>              Planning - the main function of management. It is the basis and the connecting link between all other functions. Planning must be clearly and precisely defined. It is a way of thinking and acting, its implementation is associated with a number of procedures through which the goals are coordinated with the resources, and this is a prerequisite for the realization of the goals an</w:t>
      </w:r>
      <w:r w:rsidR="00423090">
        <w:rPr>
          <w:rFonts w:ascii="Times New Roman" w:eastAsia="Times New Roman" w:hAnsi="Times New Roman" w:cs="Times New Roman"/>
          <w:color w:val="000000"/>
          <w:sz w:val="24"/>
          <w:szCs w:val="24"/>
          <w:lang w:val="bg-BG" w:eastAsia="bg-BG"/>
        </w:rPr>
        <w:t>d interests of the organization</w:t>
      </w:r>
    </w:p>
    <w:p w:rsidR="00A77BF4" w:rsidRPr="00EB7F68" w:rsidRDefault="00A77BF4" w:rsidP="00A77BF4">
      <w:pPr>
        <w:numPr>
          <w:ilvl w:val="0"/>
          <w:numId w:val="5"/>
        </w:numPr>
        <w:shd w:val="clear" w:color="auto" w:fill="FFFFFF"/>
        <w:spacing w:after="0" w:line="360" w:lineRule="atLeast"/>
        <w:ind w:left="527"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Marketing goals - characterize the desired state</w:t>
      </w:r>
    </w:p>
    <w:p w:rsidR="00A77BF4" w:rsidRPr="00EB7F68" w:rsidRDefault="00A77BF4" w:rsidP="00A77BF4">
      <w:pPr>
        <w:numPr>
          <w:ilvl w:val="0"/>
          <w:numId w:val="5"/>
        </w:numPr>
        <w:shd w:val="clear" w:color="auto" w:fill="FFFFFF"/>
        <w:spacing w:after="0" w:line="360" w:lineRule="atLeast"/>
        <w:ind w:left="527"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lastRenderedPageBreak/>
        <w:t>Marketing strategies - the general direction aimed at achieving the goals</w:t>
      </w:r>
    </w:p>
    <w:p w:rsidR="00A77BF4" w:rsidRPr="00EB7F68" w:rsidRDefault="00A77BF4" w:rsidP="00A77BF4">
      <w:pPr>
        <w:numPr>
          <w:ilvl w:val="0"/>
          <w:numId w:val="5"/>
        </w:numPr>
        <w:shd w:val="clear" w:color="auto" w:fill="FFFFFF"/>
        <w:spacing w:after="0" w:line="360" w:lineRule="atLeast"/>
        <w:ind w:left="527"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Marketing programs - a set of activities that are provided with resources and serve the implementation of the strategy and goals of the organization</w:t>
      </w:r>
    </w:p>
    <w:p w:rsidR="00A77BF4" w:rsidRPr="00EB7F68" w:rsidRDefault="00A77BF4" w:rsidP="00A77BF4">
      <w:pPr>
        <w:numPr>
          <w:ilvl w:val="0"/>
          <w:numId w:val="5"/>
        </w:numPr>
        <w:shd w:val="clear" w:color="auto" w:fill="FFFFFF"/>
        <w:spacing w:after="0" w:line="360" w:lineRule="atLeast"/>
        <w:ind w:left="527" w:firstLine="0"/>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Organization and control of marketing activities</w:t>
      </w:r>
    </w:p>
    <w:p w:rsidR="00A77BF4" w:rsidRDefault="00A77BF4"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              The organization can be functional, product-oriented or market-oriented.</w:t>
      </w:r>
      <w:sdt>
        <w:sdtPr>
          <w:rPr>
            <w:rFonts w:ascii="Times New Roman" w:eastAsia="Times New Roman" w:hAnsi="Times New Roman" w:cs="Times New Roman"/>
            <w:color w:val="000000"/>
            <w:sz w:val="24"/>
            <w:szCs w:val="24"/>
            <w:lang w:val="bg-BG" w:eastAsia="bg-BG"/>
          </w:rPr>
          <w:id w:val="1359162114"/>
          <w:citation/>
        </w:sdtPr>
        <w:sdtEndPr/>
        <w:sdtContent>
          <w:r w:rsidR="001D73EB">
            <w:rPr>
              <w:rFonts w:ascii="Times New Roman" w:eastAsia="Times New Roman" w:hAnsi="Times New Roman" w:cs="Times New Roman"/>
              <w:color w:val="000000"/>
              <w:sz w:val="24"/>
              <w:szCs w:val="24"/>
              <w:lang w:val="bg-BG" w:eastAsia="bg-BG"/>
            </w:rPr>
            <w:fldChar w:fldCharType="begin"/>
          </w:r>
          <w:r w:rsidR="001D73EB">
            <w:rPr>
              <w:rFonts w:ascii="Times New Roman" w:eastAsia="Times New Roman" w:hAnsi="Times New Roman" w:cs="Times New Roman"/>
              <w:color w:val="000000"/>
              <w:sz w:val="24"/>
              <w:szCs w:val="24"/>
              <w:lang w:eastAsia="bg-BG"/>
            </w:rPr>
            <w:instrText xml:space="preserve"> CITATION Kot \l 2057 </w:instrText>
          </w:r>
          <w:r w:rsidR="001D73EB">
            <w:rPr>
              <w:rFonts w:ascii="Times New Roman" w:eastAsia="Times New Roman" w:hAnsi="Times New Roman" w:cs="Times New Roman"/>
              <w:color w:val="000000"/>
              <w:sz w:val="24"/>
              <w:szCs w:val="24"/>
              <w:lang w:val="bg-BG" w:eastAsia="bg-BG"/>
            </w:rPr>
            <w:fldChar w:fldCharType="separate"/>
          </w:r>
          <w:r w:rsidR="00AC7731">
            <w:rPr>
              <w:rFonts w:ascii="Times New Roman" w:eastAsia="Times New Roman" w:hAnsi="Times New Roman" w:cs="Times New Roman"/>
              <w:noProof/>
              <w:color w:val="000000"/>
              <w:sz w:val="24"/>
              <w:szCs w:val="24"/>
              <w:lang w:eastAsia="bg-BG"/>
            </w:rPr>
            <w:t xml:space="preserve"> </w:t>
          </w:r>
          <w:r w:rsidR="00AC7731" w:rsidRPr="00AC7731">
            <w:rPr>
              <w:rFonts w:ascii="Times New Roman" w:eastAsia="Times New Roman" w:hAnsi="Times New Roman" w:cs="Times New Roman"/>
              <w:noProof/>
              <w:color w:val="000000"/>
              <w:sz w:val="24"/>
              <w:szCs w:val="24"/>
              <w:lang w:eastAsia="bg-BG"/>
            </w:rPr>
            <w:t>(Kotler, n.d.)</w:t>
          </w:r>
          <w:r w:rsidR="001D73EB">
            <w:rPr>
              <w:rFonts w:ascii="Times New Roman" w:eastAsia="Times New Roman" w:hAnsi="Times New Roman" w:cs="Times New Roman"/>
              <w:color w:val="000000"/>
              <w:sz w:val="24"/>
              <w:szCs w:val="24"/>
              <w:lang w:val="bg-BG" w:eastAsia="bg-BG"/>
            </w:rPr>
            <w:fldChar w:fldCharType="end"/>
          </w:r>
        </w:sdtContent>
      </w:sdt>
    </w:p>
    <w:p w:rsidR="002B6C77" w:rsidRDefault="002B6C77"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p>
    <w:p w:rsidR="00423090" w:rsidRDefault="002B6C77" w:rsidP="00A77BF4">
      <w:pPr>
        <w:shd w:val="clear" w:color="auto" w:fill="FFFFFF"/>
        <w:spacing w:after="0" w:line="360" w:lineRule="atLeast"/>
        <w:rPr>
          <w:rFonts w:ascii="Times New Roman" w:eastAsia="Times New Roman" w:hAnsi="Times New Roman" w:cs="Times New Roman"/>
          <w:color w:val="000000"/>
          <w:sz w:val="24"/>
          <w:szCs w:val="24"/>
          <w:lang w:val="bg-BG" w:eastAsia="bg-BG"/>
        </w:rPr>
      </w:pPr>
      <w:r>
        <w:rPr>
          <w:rFonts w:ascii="Times New Roman" w:eastAsia="Times New Roman" w:hAnsi="Times New Roman" w:cs="Times New Roman"/>
          <w:noProof/>
          <w:color w:val="000000"/>
          <w:sz w:val="24"/>
          <w:szCs w:val="24"/>
          <w:lang w:val="bg-BG" w:eastAsia="bg-BG"/>
        </w:rPr>
        <w:drawing>
          <wp:inline distT="0" distB="0" distL="0" distR="0">
            <wp:extent cx="5731510" cy="47574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C-Marketing-Process-overview.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757420"/>
                    </a:xfrm>
                    <a:prstGeom prst="rect">
                      <a:avLst/>
                    </a:prstGeom>
                  </pic:spPr>
                </pic:pic>
              </a:graphicData>
            </a:graphic>
          </wp:inline>
        </w:drawing>
      </w:r>
      <w:sdt>
        <w:sdtPr>
          <w:rPr>
            <w:rFonts w:ascii="Times New Roman" w:eastAsia="Times New Roman" w:hAnsi="Times New Roman" w:cs="Times New Roman"/>
            <w:color w:val="000000"/>
            <w:sz w:val="24"/>
            <w:szCs w:val="24"/>
            <w:lang w:val="bg-BG" w:eastAsia="bg-BG"/>
          </w:rPr>
          <w:id w:val="1408565230"/>
          <w:citation/>
        </w:sdtPr>
        <w:sdtEndPr/>
        <w:sdtContent>
          <w:r>
            <w:rPr>
              <w:rFonts w:ascii="Times New Roman" w:eastAsia="Times New Roman" w:hAnsi="Times New Roman" w:cs="Times New Roman"/>
              <w:color w:val="000000"/>
              <w:sz w:val="24"/>
              <w:szCs w:val="24"/>
              <w:lang w:val="bg-BG" w:eastAsia="bg-BG"/>
            </w:rPr>
            <w:fldChar w:fldCharType="begin"/>
          </w:r>
          <w:r w:rsidR="00AC7731">
            <w:rPr>
              <w:rFonts w:ascii="Times New Roman" w:eastAsia="Times New Roman" w:hAnsi="Times New Roman" w:cs="Times New Roman"/>
              <w:color w:val="000000"/>
              <w:sz w:val="24"/>
              <w:szCs w:val="24"/>
              <w:lang w:eastAsia="bg-BG"/>
            </w:rPr>
            <w:instrText xml:space="preserve">CITATION Sma \l 2057 </w:instrText>
          </w:r>
          <w:r>
            <w:rPr>
              <w:rFonts w:ascii="Times New Roman" w:eastAsia="Times New Roman" w:hAnsi="Times New Roman" w:cs="Times New Roman"/>
              <w:color w:val="000000"/>
              <w:sz w:val="24"/>
              <w:szCs w:val="24"/>
              <w:lang w:val="bg-BG" w:eastAsia="bg-BG"/>
            </w:rPr>
            <w:fldChar w:fldCharType="separate"/>
          </w:r>
          <w:r w:rsidR="00AC7731">
            <w:rPr>
              <w:rFonts w:ascii="Times New Roman" w:eastAsia="Times New Roman" w:hAnsi="Times New Roman" w:cs="Times New Roman"/>
              <w:noProof/>
              <w:color w:val="000000"/>
              <w:sz w:val="24"/>
              <w:szCs w:val="24"/>
              <w:lang w:eastAsia="bg-BG"/>
            </w:rPr>
            <w:t xml:space="preserve"> </w:t>
          </w:r>
          <w:r w:rsidR="00AC7731" w:rsidRPr="00AC7731">
            <w:rPr>
              <w:rFonts w:ascii="Times New Roman" w:eastAsia="Times New Roman" w:hAnsi="Times New Roman" w:cs="Times New Roman"/>
              <w:noProof/>
              <w:color w:val="000000"/>
              <w:sz w:val="24"/>
              <w:szCs w:val="24"/>
              <w:lang w:eastAsia="bg-BG"/>
            </w:rPr>
            <w:t>(SmartSheet, n.d.)</w:t>
          </w:r>
          <w:r>
            <w:rPr>
              <w:rFonts w:ascii="Times New Roman" w:eastAsia="Times New Roman" w:hAnsi="Times New Roman" w:cs="Times New Roman"/>
              <w:color w:val="000000"/>
              <w:sz w:val="24"/>
              <w:szCs w:val="24"/>
              <w:lang w:val="bg-BG" w:eastAsia="bg-BG"/>
            </w:rPr>
            <w:fldChar w:fldCharType="end"/>
          </w:r>
        </w:sdtContent>
      </w:sdt>
    </w:p>
    <w:p w:rsidR="00423090" w:rsidRPr="00423090" w:rsidRDefault="00423090" w:rsidP="00423090">
      <w:pPr>
        <w:shd w:val="clear" w:color="auto" w:fill="FFFFFF"/>
        <w:spacing w:after="0" w:line="420" w:lineRule="atLeast"/>
        <w:jc w:val="center"/>
        <w:rPr>
          <w:rFonts w:ascii="Times New Roman" w:eastAsia="Times New Roman" w:hAnsi="Times New Roman" w:cs="Times New Roman"/>
          <w:color w:val="000000"/>
          <w:sz w:val="28"/>
          <w:szCs w:val="28"/>
          <w:lang w:val="bg-BG" w:eastAsia="bg-BG"/>
        </w:rPr>
      </w:pPr>
      <w:r w:rsidRPr="00423090">
        <w:rPr>
          <w:rFonts w:ascii="Times New Roman" w:eastAsia="Times New Roman" w:hAnsi="Times New Roman" w:cs="Times New Roman"/>
          <w:b/>
          <w:bCs/>
          <w:color w:val="000000"/>
          <w:sz w:val="28"/>
          <w:szCs w:val="28"/>
          <w:lang w:val="bg-BG" w:eastAsia="bg-BG"/>
        </w:rPr>
        <w:t>Company presentation</w:t>
      </w:r>
    </w:p>
    <w:p w:rsidR="00423090" w:rsidRPr="00423090" w:rsidRDefault="00423090" w:rsidP="00423090">
      <w:pPr>
        <w:shd w:val="clear" w:color="auto" w:fill="FFFFFF"/>
        <w:spacing w:after="0" w:line="420" w:lineRule="atLeast"/>
        <w:jc w:val="center"/>
        <w:rPr>
          <w:rFonts w:ascii="Times New Roman" w:eastAsia="Times New Roman" w:hAnsi="Times New Roman" w:cs="Times New Roman"/>
          <w:color w:val="000000"/>
          <w:sz w:val="28"/>
          <w:szCs w:val="28"/>
          <w:lang w:val="bg-BG" w:eastAsia="bg-BG"/>
        </w:rPr>
      </w:pPr>
      <w:r w:rsidRPr="00423090">
        <w:rPr>
          <w:rFonts w:ascii="Times New Roman" w:eastAsia="Times New Roman" w:hAnsi="Times New Roman" w:cs="Times New Roman"/>
          <w:b/>
          <w:bCs/>
          <w:color w:val="000000"/>
          <w:sz w:val="28"/>
          <w:szCs w:val="28"/>
          <w:lang w:val="bg-BG" w:eastAsia="bg-BG"/>
        </w:rPr>
        <w:t> </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"Coca-Cola Company" / "Coca-Cola Company" / is the largest manufacturer, distributor and retailer of soft drinks, focusing on soft drinks and syrups. Registered as a trademark in 1887. Coca-Cola is the most famous brand in the world, and according to some studies it is the second most popular brand in the world after the phrase "OK".</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xml:space="preserve">Coca-Cola is the third best-selling company in the world after Microsoft. The company initially expanded not only in the US market, but also in many other countries around the world. Thanks to its successful operation over the years, people around the world continue to distribute their products as their favorite soft drinks. </w:t>
      </w:r>
      <w:r w:rsidRPr="00246DC6">
        <w:rPr>
          <w:rFonts w:ascii="Times New Roman" w:eastAsia="Times New Roman" w:hAnsi="Times New Roman" w:cs="Times New Roman"/>
          <w:color w:val="000000"/>
          <w:sz w:val="24"/>
          <w:szCs w:val="24"/>
          <w:lang w:val="bg-BG" w:eastAsia="bg-BG"/>
        </w:rPr>
        <w:lastRenderedPageBreak/>
        <w:t>Coca-Cola has been the most influential brand in the world for many years in a row. It is the most expensive brand in the world, valued at $ 70.45 billion in 2010.</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Worldwide, 126,000 people reach for one brand of Coca-Cola every 10,000 seconds.</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The goal of the Coca-Cola Company is to bring innovation and joy to the lives of its customers, making their products a part of their daily lives.</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Is the largest manufacturer, distributor and dealer of soft drinks</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"Coca-Cola" is the third best-selling company in the world after "General Motors" and "Microsoft".</w:t>
      </w:r>
    </w:p>
    <w:p w:rsidR="00246DC6" w:rsidRPr="00246DC6" w:rsidRDefault="00246DC6"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7"/>
          <w:szCs w:val="27"/>
          <w:lang w:val="bg-BG" w:eastAsia="bg-BG"/>
        </w:rPr>
      </w:pPr>
      <w:r w:rsidRPr="00246DC6">
        <w:rPr>
          <w:rFonts w:ascii="Times New Roman" w:eastAsia="Times New Roman" w:hAnsi="Times New Roman" w:cs="Times New Roman"/>
          <w:color w:val="000000"/>
          <w:sz w:val="24"/>
          <w:szCs w:val="24"/>
          <w:lang w:val="bg-BG" w:eastAsia="bg-BG"/>
        </w:rPr>
        <w:t>2010 is the most expensive brand in the world and its value in 2010. $ 70.45 billion. (Coca-Cola, ND)</w:t>
      </w:r>
      <w:r w:rsidRPr="00246DC6">
        <w:rPr>
          <w:rFonts w:ascii="Times New Roman" w:eastAsia="Times New Roman" w:hAnsi="Times New Roman" w:cs="Times New Roman"/>
          <w:b/>
          <w:bCs/>
          <w:color w:val="000000"/>
          <w:sz w:val="24"/>
          <w:szCs w:val="24"/>
          <w:lang w:val="bg-BG" w:eastAsia="bg-BG"/>
        </w:rPr>
        <w:t xml:space="preserve"> </w:t>
      </w:r>
    </w:p>
    <w:p w:rsidR="00423090" w:rsidRPr="001D73EB" w:rsidRDefault="001D73EB" w:rsidP="00246DC6">
      <w:pPr>
        <w:pStyle w:val="ListParagraph"/>
        <w:numPr>
          <w:ilvl w:val="0"/>
          <w:numId w:val="6"/>
        </w:numPr>
        <w:shd w:val="clear" w:color="auto" w:fill="FFFFFF"/>
        <w:spacing w:after="0" w:line="280" w:lineRule="atLeast"/>
        <w:jc w:val="center"/>
        <w:rPr>
          <w:rFonts w:ascii="Times New Roman" w:eastAsia="Times New Roman" w:hAnsi="Times New Roman" w:cs="Times New Roman"/>
          <w:color w:val="000000"/>
          <w:sz w:val="27"/>
          <w:szCs w:val="27"/>
          <w:lang w:val="bg-BG" w:eastAsia="bg-BG"/>
        </w:rPr>
      </w:pPr>
      <w:r>
        <w:rPr>
          <w:rFonts w:ascii="Times New Roman" w:eastAsia="Times New Roman" w:hAnsi="Times New Roman" w:cs="Times New Roman"/>
          <w:b/>
          <w:bCs/>
          <w:color w:val="000000"/>
          <w:sz w:val="28"/>
          <w:szCs w:val="28"/>
          <w:lang w:val="bg-BG" w:eastAsia="bg-BG"/>
        </w:rPr>
        <w:t>Marketing</w:t>
      </w:r>
      <w:r>
        <w:rPr>
          <w:rFonts w:ascii="Times New Roman" w:eastAsia="Times New Roman" w:hAnsi="Times New Roman" w:cs="Times New Roman"/>
          <w:b/>
          <w:bCs/>
          <w:color w:val="000000"/>
          <w:sz w:val="28"/>
          <w:szCs w:val="28"/>
          <w:lang w:eastAsia="bg-BG"/>
        </w:rPr>
        <w:t xml:space="preserve"> </w:t>
      </w:r>
      <w:r w:rsidR="00423090" w:rsidRPr="001D73EB">
        <w:rPr>
          <w:rFonts w:ascii="Times New Roman" w:eastAsia="Times New Roman" w:hAnsi="Times New Roman" w:cs="Times New Roman"/>
          <w:b/>
          <w:bCs/>
          <w:color w:val="000000"/>
          <w:sz w:val="28"/>
          <w:szCs w:val="28"/>
          <w:lang w:val="bg-BG" w:eastAsia="bg-BG"/>
        </w:rPr>
        <w:t>management</w:t>
      </w:r>
    </w:p>
    <w:p w:rsidR="00423090" w:rsidRPr="00423090" w:rsidRDefault="00423090" w:rsidP="00423090">
      <w:pPr>
        <w:shd w:val="clear" w:color="auto" w:fill="FFFFFF"/>
        <w:spacing w:after="0" w:line="240" w:lineRule="atLeast"/>
        <w:jc w:val="both"/>
        <w:rPr>
          <w:rFonts w:ascii="Times New Roman" w:eastAsia="Times New Roman" w:hAnsi="Times New Roman" w:cs="Times New Roman"/>
          <w:color w:val="000000"/>
          <w:sz w:val="27"/>
          <w:szCs w:val="27"/>
          <w:lang w:val="bg-BG" w:eastAsia="bg-BG"/>
        </w:rPr>
      </w:pPr>
      <w:r w:rsidRPr="00423090">
        <w:rPr>
          <w:rFonts w:ascii="Times New Roman" w:eastAsia="Times New Roman" w:hAnsi="Times New Roman" w:cs="Times New Roman"/>
          <w:b/>
          <w:bCs/>
          <w:color w:val="000000"/>
          <w:sz w:val="24"/>
          <w:szCs w:val="24"/>
          <w:lang w:val="bg-BG" w:eastAsia="bg-BG"/>
        </w:rPr>
        <w:t> </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Information is important for the operations of global companies such as the Coca-Cola Company, which is determined by the following factors: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xml:space="preserve">- Continuing to expand corporate marketing transformation from </w:t>
      </w:r>
      <w:r w:rsidR="00222A6B">
        <w:rPr>
          <w:rFonts w:ascii="Times New Roman" w:eastAsia="Times New Roman" w:hAnsi="Times New Roman" w:cs="Times New Roman"/>
          <w:color w:val="000000"/>
          <w:sz w:val="24"/>
          <w:szCs w:val="24"/>
          <w:lang w:eastAsia="bg-BG"/>
        </w:rPr>
        <w:t>local</w:t>
      </w:r>
      <w:r w:rsidRPr="00246DC6">
        <w:rPr>
          <w:rFonts w:ascii="Times New Roman" w:eastAsia="Times New Roman" w:hAnsi="Times New Roman" w:cs="Times New Roman"/>
          <w:color w:val="000000"/>
          <w:sz w:val="24"/>
          <w:szCs w:val="24"/>
          <w:lang w:val="bg-BG" w:eastAsia="bg-BG"/>
        </w:rPr>
        <w:t xml:space="preserve"> and </w:t>
      </w:r>
      <w:r w:rsidR="00222A6B">
        <w:rPr>
          <w:rFonts w:ascii="Times New Roman" w:eastAsia="Times New Roman" w:hAnsi="Times New Roman" w:cs="Times New Roman"/>
          <w:color w:val="000000"/>
          <w:sz w:val="24"/>
          <w:szCs w:val="24"/>
          <w:lang w:eastAsia="bg-BG"/>
        </w:rPr>
        <w:t>nationwide</w:t>
      </w:r>
      <w:r w:rsidRPr="00246DC6">
        <w:rPr>
          <w:rFonts w:ascii="Times New Roman" w:eastAsia="Times New Roman" w:hAnsi="Times New Roman" w:cs="Times New Roman"/>
          <w:color w:val="000000"/>
          <w:sz w:val="24"/>
          <w:szCs w:val="24"/>
          <w:lang w:val="bg-BG" w:eastAsia="bg-BG"/>
        </w:rPr>
        <w:t xml:space="preserve"> to </w:t>
      </w:r>
      <w:r w:rsidR="00222A6B">
        <w:rPr>
          <w:rFonts w:ascii="Times New Roman" w:eastAsia="Times New Roman" w:hAnsi="Times New Roman" w:cs="Times New Roman"/>
          <w:color w:val="000000"/>
          <w:sz w:val="24"/>
          <w:szCs w:val="24"/>
          <w:lang w:eastAsia="bg-BG"/>
        </w:rPr>
        <w:t xml:space="preserve">international </w:t>
      </w:r>
      <w:r w:rsidRPr="00246DC6">
        <w:rPr>
          <w:rFonts w:ascii="Times New Roman" w:eastAsia="Times New Roman" w:hAnsi="Times New Roman" w:cs="Times New Roman"/>
          <w:color w:val="000000"/>
          <w:sz w:val="24"/>
          <w:szCs w:val="24"/>
          <w:lang w:val="bg-BG" w:eastAsia="bg-BG"/>
        </w:rPr>
        <w:t>marketing. This requires additional marketing information for customers, their tastes, habits and preferences in different geographic markets.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Requires information about the marketing environment that includes the adopted marketing concept, prices, sales,</w:t>
      </w:r>
      <w:r w:rsidR="00B0466D" w:rsidRPr="00246DC6">
        <w:rPr>
          <w:rFonts w:ascii="Times New Roman" w:eastAsia="Times New Roman" w:hAnsi="Times New Roman" w:cs="Times New Roman"/>
          <w:color w:val="000000"/>
          <w:sz w:val="24"/>
          <w:szCs w:val="24"/>
          <w:lang w:val="bg-BG" w:eastAsia="bg-BG"/>
        </w:rPr>
        <w:t xml:space="preserve"> </w:t>
      </w:r>
      <w:r w:rsidRPr="00246DC6">
        <w:rPr>
          <w:rFonts w:ascii="Times New Roman" w:eastAsia="Times New Roman" w:hAnsi="Times New Roman" w:cs="Times New Roman"/>
          <w:color w:val="000000"/>
          <w:sz w:val="24"/>
          <w:szCs w:val="24"/>
          <w:lang w:val="bg-BG" w:eastAsia="bg-BG"/>
        </w:rPr>
        <w:t>, suppliers and more.</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Data collection, processing and transmitting efforts are integrated through an information marketing system that operates within the organization.</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xml:space="preserve">- Provides services to marketing information system managers in developing strategies to achieve the </w:t>
      </w:r>
      <w:r w:rsidR="00B0466D">
        <w:rPr>
          <w:rFonts w:ascii="Times New Roman" w:eastAsia="Times New Roman" w:hAnsi="Times New Roman" w:cs="Times New Roman"/>
          <w:color w:val="000000"/>
          <w:sz w:val="24"/>
          <w:szCs w:val="24"/>
          <w:lang w:eastAsia="bg-BG"/>
        </w:rPr>
        <w:t>target</w:t>
      </w:r>
      <w:r w:rsidRPr="00246DC6">
        <w:rPr>
          <w:rFonts w:ascii="Times New Roman" w:eastAsia="Times New Roman" w:hAnsi="Times New Roman" w:cs="Times New Roman"/>
          <w:color w:val="000000"/>
          <w:sz w:val="24"/>
          <w:szCs w:val="24"/>
          <w:lang w:val="bg-BG" w:eastAsia="bg-BG"/>
        </w:rPr>
        <w:t xml:space="preserve"> of the company.</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Information - The main source of information is public marketing research.</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Marketing - International Marketing Coca-Cola's marketing research is related to the following aspects: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The broad scope of the study, the need to clarify the characteristics of the culture, economy, politics, law in the respective countries;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Difficult for multiple sources of information;</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Increased costs due to the size, scope and vision of the study.</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Information - Due to the high cost of primary information, surveys are based on secondary information, mainly from the following sources: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National Statistical Institutions in the respective countries;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Commercial banks;</w:t>
      </w:r>
    </w:p>
    <w:p w:rsidR="00246DC6" w:rsidRPr="00246DC6" w:rsidRDefault="00246DC6" w:rsidP="00246DC6">
      <w:pPr>
        <w:spacing w:after="200" w:line="322" w:lineRule="atLeast"/>
        <w:jc w:val="both"/>
        <w:rPr>
          <w:rFonts w:ascii="Times New Roman" w:eastAsia="Times New Roman" w:hAnsi="Times New Roman" w:cs="Times New Roman"/>
          <w:color w:val="000000"/>
          <w:sz w:val="24"/>
          <w:szCs w:val="24"/>
          <w:lang w:val="bg-BG" w:eastAsia="bg-BG"/>
        </w:rPr>
      </w:pPr>
      <w:r w:rsidRPr="00246DC6">
        <w:rPr>
          <w:rFonts w:ascii="Times New Roman" w:eastAsia="Times New Roman" w:hAnsi="Times New Roman" w:cs="Times New Roman"/>
          <w:color w:val="000000"/>
          <w:sz w:val="24"/>
          <w:szCs w:val="24"/>
          <w:lang w:val="bg-BG" w:eastAsia="bg-BG"/>
        </w:rPr>
        <w:t>- Customers, suppliers, distributors, etc. (Coca Cola, ND)</w:t>
      </w:r>
    </w:p>
    <w:p w:rsidR="002B6C77" w:rsidRPr="002B6C77" w:rsidRDefault="002B6C77" w:rsidP="00246DC6">
      <w:pPr>
        <w:spacing w:after="200" w:line="322" w:lineRule="atLeast"/>
        <w:jc w:val="both"/>
        <w:rPr>
          <w:rFonts w:ascii="Times New Roman" w:eastAsia="Times New Roman" w:hAnsi="Times New Roman" w:cs="Times New Roman"/>
          <w:color w:val="000000"/>
          <w:sz w:val="28"/>
          <w:szCs w:val="28"/>
          <w:lang w:val="bg-BG" w:eastAsia="bg-BG"/>
        </w:rPr>
      </w:pPr>
      <w:r w:rsidRPr="00597F3E">
        <w:rPr>
          <w:rFonts w:ascii="Times New Roman" w:eastAsia="Times New Roman" w:hAnsi="Times New Roman" w:cs="Times New Roman"/>
          <w:b/>
          <w:bCs/>
          <w:color w:val="000000"/>
          <w:sz w:val="28"/>
          <w:szCs w:val="28"/>
          <w:lang w:val="bg-BG" w:eastAsia="bg-BG"/>
        </w:rPr>
        <w:t>Analysis and evaluation of the marketing mix</w:t>
      </w:r>
    </w:p>
    <w:p w:rsidR="002B6C77" w:rsidRPr="00597F3E" w:rsidRDefault="00B0466D" w:rsidP="002B6C77">
      <w:pPr>
        <w:spacing w:after="200" w:line="276" w:lineRule="atLeast"/>
        <w:jc w:val="both"/>
        <w:rPr>
          <w:rFonts w:ascii="Times New Roman" w:eastAsia="Times New Roman" w:hAnsi="Times New Roman" w:cs="Times New Roman"/>
          <w:color w:val="000000"/>
          <w:sz w:val="24"/>
          <w:szCs w:val="24"/>
          <w:lang w:val="bg-BG" w:eastAsia="bg-BG"/>
        </w:rPr>
      </w:pPr>
      <w:r w:rsidRPr="00B0466D">
        <w:rPr>
          <w:rFonts w:ascii="Times New Roman" w:eastAsia="Times New Roman" w:hAnsi="Times New Roman" w:cs="Times New Roman"/>
          <w:color w:val="000000"/>
          <w:sz w:val="24"/>
          <w:szCs w:val="24"/>
          <w:lang w:val="bg-BG" w:eastAsia="bg-BG"/>
        </w:rPr>
        <w:lastRenderedPageBreak/>
        <w:t>A marketing mix is ​​a marketing term that refers to a series of actions that a company takes to influence consumer opinion and decision making so that they buy their products or services. The components of the marketing mix are called the four P (product, price, distribution and promotion).</w:t>
      </w:r>
      <w:sdt>
        <w:sdtPr>
          <w:rPr>
            <w:rFonts w:ascii="Times New Roman" w:eastAsia="Times New Roman" w:hAnsi="Times New Roman" w:cs="Times New Roman"/>
            <w:color w:val="000000"/>
            <w:sz w:val="24"/>
            <w:szCs w:val="24"/>
            <w:shd w:val="clear" w:color="auto" w:fill="FFFFFF"/>
            <w:lang w:val="bg-BG" w:eastAsia="bg-BG"/>
          </w:rPr>
          <w:id w:val="1718244272"/>
          <w:citation/>
        </w:sdtPr>
        <w:sdtEndPr/>
        <w:sdtContent>
          <w:r w:rsidR="001D73EB">
            <w:rPr>
              <w:rFonts w:ascii="Times New Roman" w:eastAsia="Times New Roman" w:hAnsi="Times New Roman" w:cs="Times New Roman"/>
              <w:color w:val="000000"/>
              <w:sz w:val="24"/>
              <w:szCs w:val="24"/>
              <w:shd w:val="clear" w:color="auto" w:fill="FFFFFF"/>
              <w:lang w:val="bg-BG" w:eastAsia="bg-BG"/>
            </w:rPr>
            <w:fldChar w:fldCharType="begin"/>
          </w:r>
          <w:r w:rsidR="001D73EB">
            <w:rPr>
              <w:rFonts w:ascii="Times New Roman" w:eastAsia="Times New Roman" w:hAnsi="Times New Roman" w:cs="Times New Roman"/>
              <w:color w:val="000000"/>
              <w:sz w:val="24"/>
              <w:szCs w:val="24"/>
              <w:shd w:val="clear" w:color="auto" w:fill="FFFFFF"/>
              <w:lang w:eastAsia="bg-BG"/>
            </w:rPr>
            <w:instrText xml:space="preserve"> CITATION Chr \l 2057 </w:instrText>
          </w:r>
          <w:r w:rsidR="001D73EB">
            <w:rPr>
              <w:rFonts w:ascii="Times New Roman" w:eastAsia="Times New Roman" w:hAnsi="Times New Roman" w:cs="Times New Roman"/>
              <w:color w:val="000000"/>
              <w:sz w:val="24"/>
              <w:szCs w:val="24"/>
              <w:shd w:val="clear" w:color="auto" w:fill="FFFFFF"/>
              <w:lang w:val="bg-BG" w:eastAsia="bg-BG"/>
            </w:rPr>
            <w:fldChar w:fldCharType="separate"/>
          </w:r>
          <w:r w:rsidR="00AC7731">
            <w:rPr>
              <w:rFonts w:ascii="Times New Roman" w:eastAsia="Times New Roman" w:hAnsi="Times New Roman" w:cs="Times New Roman"/>
              <w:noProof/>
              <w:color w:val="000000"/>
              <w:sz w:val="24"/>
              <w:szCs w:val="24"/>
              <w:shd w:val="clear" w:color="auto" w:fill="FFFFFF"/>
              <w:lang w:eastAsia="bg-BG"/>
            </w:rPr>
            <w:t xml:space="preserve"> </w:t>
          </w:r>
          <w:r w:rsidR="00AC7731" w:rsidRPr="00AC7731">
            <w:rPr>
              <w:rFonts w:ascii="Times New Roman" w:eastAsia="Times New Roman" w:hAnsi="Times New Roman" w:cs="Times New Roman"/>
              <w:noProof/>
              <w:color w:val="000000"/>
              <w:sz w:val="24"/>
              <w:szCs w:val="24"/>
              <w:shd w:val="clear" w:color="auto" w:fill="FFFFFF"/>
              <w:lang w:eastAsia="bg-BG"/>
            </w:rPr>
            <w:t>(Laurie J. Mullins Gill,Christy, n.d.)</w:t>
          </w:r>
          <w:r w:rsidR="001D73EB">
            <w:rPr>
              <w:rFonts w:ascii="Times New Roman" w:eastAsia="Times New Roman" w:hAnsi="Times New Roman" w:cs="Times New Roman"/>
              <w:color w:val="000000"/>
              <w:sz w:val="24"/>
              <w:szCs w:val="24"/>
              <w:shd w:val="clear" w:color="auto" w:fill="FFFFFF"/>
              <w:lang w:val="bg-BG" w:eastAsia="bg-BG"/>
            </w:rPr>
            <w:fldChar w:fldCharType="end"/>
          </w:r>
        </w:sdtContent>
      </w:sdt>
    </w:p>
    <w:p w:rsidR="002B6C77" w:rsidRPr="00597F3E" w:rsidRDefault="002B6C77" w:rsidP="002B6C77">
      <w:pPr>
        <w:numPr>
          <w:ilvl w:val="0"/>
          <w:numId w:val="7"/>
        </w:numPr>
        <w:shd w:val="clear" w:color="auto" w:fill="FFFFFF"/>
        <w:spacing w:before="100" w:after="24" w:line="360" w:lineRule="atLeast"/>
        <w:ind w:left="384"/>
        <w:jc w:val="both"/>
        <w:rPr>
          <w:rFonts w:ascii="Times New Roman" w:eastAsia="Times New Roman" w:hAnsi="Times New Roman" w:cs="Times New Roman"/>
          <w:color w:val="000000"/>
          <w:sz w:val="20"/>
          <w:szCs w:val="20"/>
          <w:lang w:val="bg-BG" w:eastAsia="bg-BG"/>
        </w:rPr>
      </w:pPr>
      <w:r w:rsidRPr="00A57CBB">
        <w:rPr>
          <w:rFonts w:ascii="Times New Roman" w:eastAsia="Times New Roman" w:hAnsi="Times New Roman" w:cs="Times New Roman"/>
          <w:b/>
          <w:color w:val="000000"/>
          <w:sz w:val="14"/>
          <w:szCs w:val="14"/>
          <w:lang w:val="bg-BG" w:eastAsia="bg-BG"/>
        </w:rPr>
        <w:t>                   </w:t>
      </w:r>
      <w:r w:rsidRPr="00A57CBB">
        <w:rPr>
          <w:rFonts w:ascii="Times New Roman" w:eastAsia="Times New Roman" w:hAnsi="Times New Roman" w:cs="Times New Roman"/>
          <w:b/>
          <w:color w:val="000000"/>
          <w:sz w:val="24"/>
          <w:szCs w:val="24"/>
          <w:lang w:val="bg-BG" w:eastAsia="bg-BG"/>
        </w:rPr>
        <w:t>The product </w:t>
      </w:r>
      <w:r w:rsidRPr="00597F3E">
        <w:rPr>
          <w:rFonts w:ascii="Times New Roman" w:eastAsia="Times New Roman" w:hAnsi="Times New Roman" w:cs="Times New Roman"/>
          <w:color w:val="000000"/>
          <w:sz w:val="24"/>
          <w:szCs w:val="24"/>
          <w:lang w:val="bg-BG" w:eastAsia="bg-BG"/>
        </w:rPr>
        <w:t>element covers all the specifics related to the product or service itself and the ways in which consumers perceive it depending on their needs and desires. Important for the company's product policy are various factors, including packaging, prestige associated with the consumption of the product within a social group, the effectiveness and quality of the product, and others.     </w:t>
      </w:r>
    </w:p>
    <w:p w:rsidR="002B6C77" w:rsidRPr="00597F3E" w:rsidRDefault="002B6C77" w:rsidP="002B6C77">
      <w:pPr>
        <w:numPr>
          <w:ilvl w:val="0"/>
          <w:numId w:val="8"/>
        </w:numPr>
        <w:shd w:val="clear" w:color="auto" w:fill="FFFFFF"/>
        <w:spacing w:before="100" w:after="24" w:line="360" w:lineRule="atLeast"/>
        <w:ind w:left="384"/>
        <w:jc w:val="both"/>
        <w:rPr>
          <w:rFonts w:ascii="Times New Roman" w:eastAsia="Times New Roman" w:hAnsi="Times New Roman" w:cs="Times New Roman"/>
          <w:color w:val="000000"/>
          <w:sz w:val="20"/>
          <w:szCs w:val="20"/>
          <w:lang w:val="bg-BG" w:eastAsia="bg-BG"/>
        </w:rPr>
      </w:pPr>
      <w:r w:rsidRPr="00A57CBB">
        <w:rPr>
          <w:rFonts w:ascii="Times New Roman" w:eastAsia="Times New Roman" w:hAnsi="Times New Roman" w:cs="Times New Roman"/>
          <w:b/>
          <w:color w:val="000000"/>
          <w:sz w:val="14"/>
          <w:szCs w:val="14"/>
          <w:lang w:val="bg-BG" w:eastAsia="bg-BG"/>
        </w:rPr>
        <w:t>                   </w:t>
      </w:r>
      <w:r w:rsidRPr="00A57CBB">
        <w:rPr>
          <w:rFonts w:ascii="Times New Roman" w:eastAsia="Times New Roman" w:hAnsi="Times New Roman" w:cs="Times New Roman"/>
          <w:b/>
          <w:color w:val="000000"/>
          <w:sz w:val="24"/>
          <w:szCs w:val="24"/>
          <w:lang w:val="bg-BG" w:eastAsia="bg-BG"/>
        </w:rPr>
        <w:t>The price</w:t>
      </w:r>
      <w:r w:rsidRPr="00597F3E">
        <w:rPr>
          <w:rFonts w:ascii="Times New Roman" w:eastAsia="Times New Roman" w:hAnsi="Times New Roman" w:cs="Times New Roman"/>
          <w:color w:val="000000"/>
          <w:sz w:val="24"/>
          <w:szCs w:val="24"/>
          <w:lang w:val="bg-BG" w:eastAsia="bg-BG"/>
        </w:rPr>
        <w:t> element includes everything related to the pricing policy that a company follows: sales discounts, rebates, payments, lending. In the pricing, in addition to calculating the costs of production and distribution and the desired profit, the factor "price psychology" is taken into account.    </w:t>
      </w:r>
    </w:p>
    <w:p w:rsidR="002B6C77" w:rsidRPr="00597F3E" w:rsidRDefault="002B6C77" w:rsidP="002B6C77">
      <w:pPr>
        <w:numPr>
          <w:ilvl w:val="0"/>
          <w:numId w:val="9"/>
        </w:numPr>
        <w:shd w:val="clear" w:color="auto" w:fill="FFFFFF"/>
        <w:spacing w:before="100" w:after="24" w:line="360" w:lineRule="atLeast"/>
        <w:ind w:left="384"/>
        <w:jc w:val="both"/>
        <w:rPr>
          <w:rFonts w:ascii="Times New Roman" w:eastAsia="Times New Roman" w:hAnsi="Times New Roman" w:cs="Times New Roman"/>
          <w:color w:val="000000"/>
          <w:sz w:val="20"/>
          <w:szCs w:val="20"/>
          <w:lang w:val="bg-BG" w:eastAsia="bg-BG"/>
        </w:rPr>
      </w:pPr>
      <w:r w:rsidRPr="00597F3E">
        <w:rPr>
          <w:rFonts w:ascii="Times New Roman" w:eastAsia="Times New Roman" w:hAnsi="Times New Roman" w:cs="Times New Roman"/>
          <w:color w:val="000000"/>
          <w:sz w:val="14"/>
          <w:szCs w:val="14"/>
          <w:lang w:val="bg-BG" w:eastAsia="bg-BG"/>
        </w:rPr>
        <w:t>                   </w:t>
      </w:r>
      <w:r w:rsidRPr="00A57CBB">
        <w:rPr>
          <w:rFonts w:ascii="Times New Roman" w:eastAsia="Times New Roman" w:hAnsi="Times New Roman" w:cs="Times New Roman"/>
          <w:b/>
          <w:color w:val="000000"/>
          <w:sz w:val="24"/>
          <w:szCs w:val="24"/>
          <w:lang w:val="bg-BG" w:eastAsia="bg-BG"/>
        </w:rPr>
        <w:t>The distribution</w:t>
      </w:r>
      <w:r w:rsidRPr="00597F3E">
        <w:rPr>
          <w:rFonts w:ascii="Times New Roman" w:eastAsia="Times New Roman" w:hAnsi="Times New Roman" w:cs="Times New Roman"/>
          <w:color w:val="000000"/>
          <w:sz w:val="24"/>
          <w:szCs w:val="24"/>
          <w:lang w:val="bg-BG" w:eastAsia="bg-BG"/>
        </w:rPr>
        <w:t> element includes the channels for distribution of the goods, the coverage of the market, the distribution of the stock by the commodity bases, the localization of the goods in the retail network , as well as the transport of the goods.   </w:t>
      </w:r>
    </w:p>
    <w:p w:rsidR="002B6C77" w:rsidRPr="00A57CBB" w:rsidRDefault="00B0466D" w:rsidP="00B0466D">
      <w:pPr>
        <w:numPr>
          <w:ilvl w:val="0"/>
          <w:numId w:val="10"/>
        </w:numPr>
        <w:shd w:val="clear" w:color="auto" w:fill="FFFFFF"/>
        <w:spacing w:before="100" w:after="24" w:line="360" w:lineRule="atLeast"/>
        <w:jc w:val="both"/>
        <w:rPr>
          <w:rFonts w:ascii="Times New Roman" w:eastAsia="Times New Roman" w:hAnsi="Times New Roman" w:cs="Times New Roman"/>
          <w:color w:val="000000"/>
          <w:sz w:val="20"/>
          <w:szCs w:val="20"/>
          <w:lang w:val="bg-BG" w:eastAsia="bg-BG"/>
        </w:rPr>
      </w:pPr>
      <w:r w:rsidRPr="00B0466D">
        <w:rPr>
          <w:rFonts w:ascii="Times New Roman" w:eastAsia="Times New Roman" w:hAnsi="Times New Roman" w:cs="Times New Roman"/>
          <w:color w:val="000000"/>
          <w:sz w:val="24"/>
          <w:szCs w:val="24"/>
          <w:lang w:val="bg-BG" w:eastAsia="bg-BG"/>
        </w:rPr>
        <w:t>The fourth element of the marketing mix, promotion, is related to all the actions that help to present a product in the best way, thus highlighting its benefits and merits, convincing the consumer and motivating them to buy it. The company’s communications policy includes a variety of methods for promotion</w:t>
      </w:r>
    </w:p>
    <w:p w:rsidR="00A57CBB" w:rsidRPr="00A57CBB" w:rsidRDefault="00A57CBB" w:rsidP="00A57CBB">
      <w:pPr>
        <w:pStyle w:val="ListParagraph"/>
        <w:numPr>
          <w:ilvl w:val="0"/>
          <w:numId w:val="10"/>
        </w:numPr>
        <w:spacing w:after="100" w:line="360" w:lineRule="auto"/>
        <w:ind w:left="714" w:hanging="357"/>
        <w:jc w:val="both"/>
        <w:outlineLvl w:val="1"/>
        <w:rPr>
          <w:rFonts w:ascii="Times New Roman" w:eastAsia="Times New Roman" w:hAnsi="Times New Roman" w:cs="Times New Roman"/>
          <w:b/>
          <w:bCs/>
          <w:color w:val="000000"/>
          <w:sz w:val="36"/>
          <w:szCs w:val="36"/>
          <w:lang w:val="bg-BG" w:eastAsia="bg-BG"/>
        </w:rPr>
      </w:pPr>
      <w:r w:rsidRPr="00A57CBB">
        <w:rPr>
          <w:rFonts w:ascii="Times New Roman" w:eastAsia="Times New Roman" w:hAnsi="Times New Roman" w:cs="Times New Roman"/>
          <w:color w:val="000000"/>
          <w:sz w:val="24"/>
          <w:szCs w:val="24"/>
          <w:lang w:val="bg-BG" w:eastAsia="bg-BG"/>
        </w:rPr>
        <w:t>The product is the most important element of the classic marketing tools. The product policy is aimed at determining the type of products offered by the company in accordance with market requirements.</w:t>
      </w:r>
    </w:p>
    <w:p w:rsidR="00A57CBB" w:rsidRPr="00A57CBB" w:rsidRDefault="00A57CBB" w:rsidP="00A57CBB">
      <w:pPr>
        <w:pStyle w:val="ListParagraph"/>
        <w:numPr>
          <w:ilvl w:val="0"/>
          <w:numId w:val="10"/>
        </w:numPr>
        <w:spacing w:after="100" w:line="360" w:lineRule="auto"/>
        <w:ind w:left="714" w:hanging="357"/>
        <w:jc w:val="both"/>
        <w:outlineLvl w:val="1"/>
        <w:rPr>
          <w:rFonts w:ascii="Times New Roman" w:eastAsia="Times New Roman" w:hAnsi="Times New Roman" w:cs="Times New Roman"/>
          <w:b/>
          <w:bCs/>
          <w:color w:val="000000"/>
          <w:sz w:val="36"/>
          <w:szCs w:val="36"/>
          <w:lang w:val="bg-BG" w:eastAsia="bg-BG"/>
        </w:rPr>
      </w:pPr>
      <w:r w:rsidRPr="00A57CBB">
        <w:rPr>
          <w:rFonts w:ascii="Times New Roman" w:eastAsia="Times New Roman" w:hAnsi="Times New Roman" w:cs="Times New Roman"/>
          <w:color w:val="000000"/>
          <w:sz w:val="24"/>
          <w:szCs w:val="24"/>
          <w:lang w:val="bg-BG" w:eastAsia="bg-BG"/>
        </w:rPr>
        <w:t>The product - a leader in the group produced by The Coca-Cola Company </w:t>
      </w:r>
      <w:r w:rsidRPr="00A57CBB">
        <w:rPr>
          <w:rFonts w:ascii="Times New Roman" w:eastAsia="Times New Roman" w:hAnsi="Times New Roman" w:cs="Times New Roman"/>
          <w:color w:val="000000"/>
          <w:sz w:val="24"/>
          <w:szCs w:val="24"/>
          <w:shd w:val="clear" w:color="auto" w:fill="FBFDFE"/>
          <w:lang w:val="bg-BG" w:eastAsia="bg-BG"/>
        </w:rPr>
        <w:t>providing the largest percentage of profits is Coca-Cola. The total range includes a </w:t>
      </w:r>
      <w:r w:rsidRPr="00A57CBB">
        <w:rPr>
          <w:rFonts w:ascii="Times New Roman" w:eastAsia="Times New Roman" w:hAnsi="Times New Roman" w:cs="Times New Roman"/>
          <w:color w:val="000000"/>
          <w:sz w:val="24"/>
          <w:szCs w:val="24"/>
          <w:lang w:val="bg-BG" w:eastAsia="bg-BG"/>
        </w:rPr>
        <w:t>wide range of soft drinks, including four of the best-selling brands in the world: Coca-Cola, Coca-Cola light, Fanta and Sprite, as well as the world-famous brand Schweppes.</w:t>
      </w:r>
      <w:r w:rsidRPr="00A57CBB">
        <w:rPr>
          <w:rFonts w:ascii="Times New Roman" w:eastAsia="Times New Roman" w:hAnsi="Times New Roman" w:cs="Times New Roman"/>
          <w:b/>
          <w:bCs/>
          <w:color w:val="000000"/>
          <w:sz w:val="24"/>
          <w:szCs w:val="24"/>
          <w:lang w:val="bg-BG" w:eastAsia="bg-BG"/>
        </w:rPr>
        <w:t> </w:t>
      </w:r>
      <w:r w:rsidRPr="00A57CBB">
        <w:rPr>
          <w:rFonts w:ascii="Times New Roman" w:eastAsia="Times New Roman" w:hAnsi="Times New Roman" w:cs="Times New Roman"/>
          <w:color w:val="000000"/>
          <w:sz w:val="24"/>
          <w:szCs w:val="24"/>
          <w:lang w:val="bg-BG" w:eastAsia="bg-BG"/>
        </w:rPr>
        <w:t>  </w:t>
      </w:r>
    </w:p>
    <w:p w:rsidR="00A57CBB" w:rsidRDefault="00A57CBB" w:rsidP="00A57CBB">
      <w:pPr>
        <w:spacing w:after="150" w:line="240" w:lineRule="atLeast"/>
        <w:jc w:val="both"/>
        <w:rPr>
          <w:rFonts w:ascii="Times New Roman" w:eastAsia="Times New Roman" w:hAnsi="Times New Roman" w:cs="Times New Roman"/>
          <w:color w:val="000000"/>
          <w:sz w:val="24"/>
          <w:szCs w:val="24"/>
          <w:lang w:val="bg-BG" w:eastAsia="bg-BG"/>
        </w:rPr>
      </w:pPr>
      <w:r w:rsidRPr="00A57CBB">
        <w:rPr>
          <w:rFonts w:ascii="Times New Roman" w:eastAsia="Times New Roman" w:hAnsi="Times New Roman" w:cs="Times New Roman"/>
          <w:color w:val="000000"/>
          <w:sz w:val="24"/>
          <w:szCs w:val="24"/>
          <w:lang w:val="bg-BG" w:eastAsia="bg-BG"/>
        </w:rPr>
        <w:t>Coca-Cola offers users a wide variety of other carbonated, non-carbonated beverages and water. Besides Coca-Cola, Coca-Cola light, Sprite, Fanta and Schweppes, which are part of the traditional portfolio of refreshing carbonated</w:t>
      </w:r>
      <w:r>
        <w:rPr>
          <w:rFonts w:ascii="Times New Roman" w:eastAsia="Times New Roman" w:hAnsi="Times New Roman" w:cs="Times New Roman"/>
          <w:color w:val="000000"/>
          <w:sz w:val="24"/>
          <w:szCs w:val="24"/>
          <w:lang w:val="bg-BG" w:eastAsia="bg-BG"/>
        </w:rPr>
        <w:t xml:space="preserve"> drinks offered by Coca-Cola</w:t>
      </w:r>
      <w:r w:rsidRPr="00A57CBB">
        <w:rPr>
          <w:rFonts w:ascii="Times New Roman" w:eastAsia="Times New Roman" w:hAnsi="Times New Roman" w:cs="Times New Roman"/>
          <w:color w:val="000000"/>
          <w:sz w:val="24"/>
          <w:szCs w:val="24"/>
          <w:lang w:val="bg-BG" w:eastAsia="bg-BG"/>
        </w:rPr>
        <w:t>. </w:t>
      </w:r>
      <w:r w:rsidRPr="00A57CBB">
        <w:rPr>
          <w:rFonts w:ascii="Times New Roman" w:eastAsia="Times New Roman" w:hAnsi="Times New Roman" w:cs="Times New Roman"/>
          <w:color w:val="000000"/>
          <w:sz w:val="24"/>
          <w:szCs w:val="24"/>
          <w:shd w:val="clear" w:color="auto" w:fill="FBFDFE"/>
          <w:lang w:val="bg-BG" w:eastAsia="bg-BG"/>
        </w:rPr>
        <w:t>It enriches its range to be competitive. </w:t>
      </w:r>
      <w:r w:rsidRPr="00A57CBB">
        <w:rPr>
          <w:rFonts w:ascii="Times New Roman" w:eastAsia="Times New Roman" w:hAnsi="Times New Roman" w:cs="Times New Roman"/>
          <w:color w:val="000000"/>
          <w:sz w:val="24"/>
          <w:szCs w:val="24"/>
          <w:lang w:val="bg-BG" w:eastAsia="bg-BG"/>
        </w:rPr>
        <w:t>Its products from the category "Carbonated drinks" are an important and constantly expanding segment, which offers an extremely pleasant solution for maintaining a good level of hydration of the body - an important condition for the health of consumers. </w:t>
      </w:r>
      <w:r w:rsidRPr="00A57CBB">
        <w:rPr>
          <w:rFonts w:ascii="Times New Roman" w:eastAsia="Times New Roman" w:hAnsi="Times New Roman" w:cs="Times New Roman"/>
          <w:color w:val="000000"/>
          <w:sz w:val="24"/>
          <w:szCs w:val="24"/>
          <w:shd w:val="clear" w:color="auto" w:fill="FBFDFE"/>
          <w:lang w:val="bg-BG" w:eastAsia="bg-BG"/>
        </w:rPr>
        <w:t xml:space="preserve">Due to the increased </w:t>
      </w:r>
      <w:r w:rsidR="00FA26B3" w:rsidRPr="00FA26B3">
        <w:rPr>
          <w:rFonts w:ascii="Times New Roman" w:eastAsia="Times New Roman" w:hAnsi="Times New Roman" w:cs="Times New Roman"/>
          <w:color w:val="000000"/>
          <w:sz w:val="24"/>
          <w:szCs w:val="24"/>
          <w:shd w:val="clear" w:color="auto" w:fill="FBFDFE"/>
          <w:lang w:val="bg-BG" w:eastAsia="bg-BG"/>
        </w:rPr>
        <w:t>onsumer demands about their weight and health</w:t>
      </w:r>
      <w:r w:rsidRPr="00A57CBB">
        <w:rPr>
          <w:rFonts w:ascii="Times New Roman" w:eastAsia="Times New Roman" w:hAnsi="Times New Roman" w:cs="Times New Roman"/>
          <w:color w:val="000000"/>
          <w:sz w:val="24"/>
          <w:szCs w:val="24"/>
          <w:shd w:val="clear" w:color="auto" w:fill="FBFDFE"/>
          <w:lang w:val="bg-BG" w:eastAsia="bg-BG"/>
        </w:rPr>
        <w:t>, the company "Coca-Cola" has moved to market segmentation.</w:t>
      </w:r>
      <w:r w:rsidRPr="00A57CBB">
        <w:rPr>
          <w:rFonts w:ascii="Times New Roman" w:eastAsia="Times New Roman" w:hAnsi="Times New Roman" w:cs="Times New Roman"/>
          <w:color w:val="000000"/>
          <w:sz w:val="24"/>
          <w:szCs w:val="24"/>
          <w:lang w:val="bg-BG" w:eastAsia="bg-BG"/>
        </w:rPr>
        <w:t xml:space="preserve"> </w:t>
      </w:r>
      <w:r w:rsidRPr="00597F3E">
        <w:rPr>
          <w:rFonts w:ascii="Times New Roman" w:eastAsia="Times New Roman" w:hAnsi="Times New Roman" w:cs="Times New Roman"/>
          <w:color w:val="000000"/>
          <w:sz w:val="24"/>
          <w:szCs w:val="24"/>
          <w:lang w:val="bg-BG" w:eastAsia="bg-BG"/>
        </w:rPr>
        <w:t>To meet the ever-increasing demands of consumers, they strive to offer a wide selection of sweetened carbonated drinks, low-sugar drinks and sugar-free drinks - in a wide variety of packaging for every taste and lifestyle. </w:t>
      </w:r>
    </w:p>
    <w:p w:rsidR="00A57CBB" w:rsidRPr="00A57CBB" w:rsidRDefault="00A57CBB" w:rsidP="00A57CBB">
      <w:pPr>
        <w:spacing w:after="0" w:line="240" w:lineRule="auto"/>
        <w:jc w:val="both"/>
        <w:rPr>
          <w:rFonts w:ascii="Times New Roman" w:eastAsia="Times New Roman" w:hAnsi="Times New Roman" w:cs="Times New Roman"/>
          <w:b/>
          <w:color w:val="000000"/>
          <w:sz w:val="28"/>
          <w:szCs w:val="28"/>
          <w:lang w:val="bg-BG" w:eastAsia="bg-BG"/>
        </w:rPr>
      </w:pPr>
      <w:r w:rsidRPr="00A57CBB">
        <w:rPr>
          <w:rFonts w:ascii="Times New Roman" w:eastAsia="Times New Roman" w:hAnsi="Times New Roman" w:cs="Times New Roman"/>
          <w:b/>
          <w:color w:val="000000"/>
          <w:sz w:val="28"/>
          <w:szCs w:val="28"/>
          <w:u w:val="single"/>
          <w:lang w:val="bg-BG" w:eastAsia="bg-BG"/>
        </w:rPr>
        <w:t>Packaging</w:t>
      </w:r>
    </w:p>
    <w:p w:rsidR="00A57CBB" w:rsidRPr="001D73EB" w:rsidRDefault="00A57CBB" w:rsidP="001D73EB">
      <w:pPr>
        <w:pStyle w:val="ListParagraph"/>
        <w:numPr>
          <w:ilvl w:val="1"/>
          <w:numId w:val="9"/>
        </w:numPr>
        <w:spacing w:after="0" w:line="240" w:lineRule="auto"/>
        <w:jc w:val="both"/>
        <w:rPr>
          <w:rFonts w:ascii="Times New Roman" w:eastAsia="Times New Roman" w:hAnsi="Times New Roman" w:cs="Times New Roman"/>
          <w:color w:val="000000"/>
          <w:sz w:val="27"/>
          <w:szCs w:val="27"/>
          <w:lang w:val="bg-BG" w:eastAsia="bg-BG"/>
        </w:rPr>
      </w:pPr>
      <w:r w:rsidRPr="001D73EB">
        <w:rPr>
          <w:rFonts w:ascii="Times New Roman" w:eastAsia="Times New Roman" w:hAnsi="Times New Roman" w:cs="Times New Roman"/>
          <w:color w:val="000000"/>
          <w:sz w:val="24"/>
          <w:szCs w:val="24"/>
          <w:lang w:val="bg-BG" w:eastAsia="bg-BG"/>
        </w:rPr>
        <w:t xml:space="preserve"> reusable glass bottle</w:t>
      </w:r>
    </w:p>
    <w:p w:rsidR="001D73EB" w:rsidRPr="001D73EB" w:rsidRDefault="001D73EB" w:rsidP="001D73EB">
      <w:pPr>
        <w:spacing w:after="0" w:line="240" w:lineRule="atLeast"/>
        <w:ind w:left="1080"/>
        <w:jc w:val="both"/>
        <w:rPr>
          <w:rFonts w:ascii="Times New Roman" w:eastAsia="Times New Roman" w:hAnsi="Times New Roman" w:cs="Times New Roman"/>
          <w:color w:val="000000"/>
          <w:sz w:val="24"/>
          <w:szCs w:val="24"/>
          <w:lang w:val="bg-BG" w:eastAsia="bg-BG"/>
        </w:rPr>
      </w:pPr>
      <w:r>
        <w:rPr>
          <w:rFonts w:ascii="Times New Roman" w:eastAsia="Times New Roman" w:hAnsi="Times New Roman" w:cs="Times New Roman"/>
          <w:color w:val="000000"/>
          <w:sz w:val="24"/>
          <w:szCs w:val="24"/>
          <w:lang w:eastAsia="bg-BG"/>
        </w:rPr>
        <w:lastRenderedPageBreak/>
        <w:t>330</w:t>
      </w:r>
      <w:r w:rsidR="00A57CBB" w:rsidRPr="001D73EB">
        <w:rPr>
          <w:rFonts w:ascii="Times New Roman" w:eastAsia="Times New Roman" w:hAnsi="Times New Roman" w:cs="Times New Roman"/>
          <w:color w:val="000000"/>
          <w:sz w:val="24"/>
          <w:szCs w:val="24"/>
          <w:lang w:val="bg-BG" w:eastAsia="bg-BG"/>
        </w:rPr>
        <w:t xml:space="preserve"> metal box</w:t>
      </w:r>
    </w:p>
    <w:p w:rsidR="001D73EB" w:rsidRDefault="00A57CBB" w:rsidP="001D73EB">
      <w:pPr>
        <w:spacing w:after="0" w:line="240" w:lineRule="atLeast"/>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14"/>
          <w:szCs w:val="14"/>
          <w:lang w:val="bg-BG" w:eastAsia="bg-BG"/>
        </w:rPr>
        <w:t>   </w:t>
      </w:r>
      <w:r w:rsidRPr="00597F3E">
        <w:rPr>
          <w:rFonts w:ascii="Times New Roman" w:eastAsia="Times New Roman" w:hAnsi="Times New Roman" w:cs="Times New Roman"/>
          <w:color w:val="000000"/>
          <w:sz w:val="24"/>
          <w:szCs w:val="24"/>
          <w:lang w:val="bg-BG" w:eastAsia="bg-BG"/>
        </w:rPr>
        <w:t>500 ml PET bottle (polyethylene terephthalate)</w:t>
      </w:r>
    </w:p>
    <w:p w:rsidR="001D73EB" w:rsidRDefault="00A57CBB" w:rsidP="001D73EB">
      <w:pPr>
        <w:spacing w:after="0" w:line="240" w:lineRule="atLeast"/>
        <w:jc w:val="both"/>
        <w:rPr>
          <w:rFonts w:ascii="Times New Roman" w:eastAsia="Times New Roman" w:hAnsi="Times New Roman" w:cs="Times New Roman"/>
          <w:color w:val="000000"/>
          <w:sz w:val="14"/>
          <w:szCs w:val="14"/>
          <w:lang w:val="bg-BG" w:eastAsia="bg-BG"/>
        </w:rPr>
      </w:pPr>
      <w:r w:rsidRPr="00597F3E">
        <w:rPr>
          <w:rFonts w:ascii="Times New Roman" w:eastAsia="Times New Roman" w:hAnsi="Times New Roman" w:cs="Times New Roman"/>
          <w:color w:val="000000"/>
          <w:sz w:val="24"/>
          <w:szCs w:val="24"/>
          <w:lang w:val="bg-BG" w:eastAsia="bg-BG"/>
        </w:rPr>
        <w:t>1.25 l PET bottle</w:t>
      </w:r>
      <w:r w:rsidRPr="001D73EB">
        <w:rPr>
          <w:rFonts w:ascii="Times New Roman" w:eastAsia="Times New Roman" w:hAnsi="Times New Roman" w:cs="Times New Roman"/>
          <w:color w:val="000000"/>
          <w:sz w:val="14"/>
          <w:szCs w:val="14"/>
          <w:lang w:val="bg-BG" w:eastAsia="bg-BG"/>
        </w:rPr>
        <w:t> </w:t>
      </w:r>
    </w:p>
    <w:p w:rsidR="00A57CBB" w:rsidRPr="001D73EB" w:rsidRDefault="00A57CBB" w:rsidP="001D73EB">
      <w:pPr>
        <w:spacing w:after="0" w:line="240" w:lineRule="atLeast"/>
        <w:jc w:val="both"/>
        <w:rPr>
          <w:rFonts w:ascii="Times New Roman" w:eastAsia="Times New Roman" w:hAnsi="Times New Roman" w:cs="Times New Roman"/>
          <w:color w:val="000000"/>
          <w:sz w:val="20"/>
          <w:szCs w:val="20"/>
          <w:lang w:val="bg-BG" w:eastAsia="bg-BG"/>
        </w:rPr>
      </w:pPr>
      <w:r w:rsidRPr="001D73EB">
        <w:rPr>
          <w:rFonts w:ascii="Times New Roman" w:eastAsia="Times New Roman" w:hAnsi="Times New Roman" w:cs="Times New Roman"/>
          <w:color w:val="000000"/>
          <w:sz w:val="14"/>
          <w:szCs w:val="14"/>
          <w:lang w:val="bg-BG" w:eastAsia="bg-BG"/>
        </w:rPr>
        <w:t>  </w:t>
      </w:r>
      <w:r w:rsidRPr="001D73EB">
        <w:rPr>
          <w:rFonts w:ascii="Times New Roman" w:eastAsia="Times New Roman" w:hAnsi="Times New Roman" w:cs="Times New Roman"/>
          <w:color w:val="000000"/>
          <w:sz w:val="24"/>
          <w:szCs w:val="24"/>
          <w:lang w:val="bg-BG" w:eastAsia="bg-BG"/>
        </w:rPr>
        <w:t>2 liter PET bottle</w:t>
      </w:r>
    </w:p>
    <w:p w:rsidR="00A57CBB" w:rsidRPr="00597F3E" w:rsidRDefault="00A57CBB" w:rsidP="00A57CBB">
      <w:pPr>
        <w:spacing w:after="150" w:line="240" w:lineRule="atLeast"/>
        <w:jc w:val="both"/>
        <w:rPr>
          <w:rFonts w:ascii="Times New Roman" w:eastAsia="Times New Roman" w:hAnsi="Times New Roman" w:cs="Times New Roman"/>
          <w:color w:val="000000"/>
          <w:sz w:val="27"/>
          <w:szCs w:val="27"/>
          <w:lang w:val="bg-BG" w:eastAsia="bg-BG"/>
        </w:rPr>
      </w:pPr>
      <w:r w:rsidRPr="00597F3E">
        <w:rPr>
          <w:rFonts w:ascii="Times New Roman" w:eastAsia="Times New Roman" w:hAnsi="Times New Roman" w:cs="Times New Roman"/>
          <w:color w:val="000000"/>
          <w:sz w:val="24"/>
          <w:szCs w:val="24"/>
          <w:lang w:val="bg-BG" w:eastAsia="bg-BG"/>
        </w:rPr>
        <w:t> </w:t>
      </w:r>
    </w:p>
    <w:p w:rsidR="00A57CBB" w:rsidRPr="00597F3E" w:rsidRDefault="00A57CBB" w:rsidP="00A57CBB">
      <w:pPr>
        <w:spacing w:after="150" w:line="240" w:lineRule="atLeast"/>
        <w:jc w:val="both"/>
        <w:rPr>
          <w:rFonts w:ascii="Times New Roman" w:eastAsia="Times New Roman" w:hAnsi="Times New Roman" w:cs="Times New Roman"/>
          <w:color w:val="000000"/>
          <w:sz w:val="27"/>
          <w:szCs w:val="27"/>
          <w:lang w:val="bg-BG" w:eastAsia="bg-BG"/>
        </w:rPr>
      </w:pPr>
      <w:r w:rsidRPr="00597F3E">
        <w:rPr>
          <w:rFonts w:ascii="Times New Roman" w:eastAsia="Times New Roman" w:hAnsi="Times New Roman" w:cs="Times New Roman"/>
          <w:color w:val="000000"/>
          <w:sz w:val="24"/>
          <w:szCs w:val="24"/>
          <w:lang w:val="bg-BG" w:eastAsia="bg-BG"/>
        </w:rPr>
        <w:t>The importance of packaging in </w:t>
      </w:r>
      <w:r w:rsidRPr="00597F3E">
        <w:rPr>
          <w:rFonts w:ascii="Times New Roman" w:eastAsia="Times New Roman" w:hAnsi="Times New Roman" w:cs="Times New Roman"/>
          <w:color w:val="000000"/>
          <w:sz w:val="24"/>
          <w:szCs w:val="24"/>
          <w:shd w:val="clear" w:color="auto" w:fill="FBFDFE"/>
          <w:lang w:val="bg-BG" w:eastAsia="bg-BG"/>
        </w:rPr>
        <w:t>Coca-Cola has two important functions:</w:t>
      </w:r>
    </w:p>
    <w:p w:rsidR="00A57CBB" w:rsidRPr="00597F3E" w:rsidRDefault="00A57CBB" w:rsidP="00A57CBB">
      <w:pPr>
        <w:numPr>
          <w:ilvl w:val="0"/>
          <w:numId w:val="12"/>
        </w:numPr>
        <w:spacing w:after="150" w:line="240" w:lineRule="atLeast"/>
        <w:ind w:left="527" w:firstLine="0"/>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24"/>
          <w:szCs w:val="24"/>
          <w:lang w:val="bg-BG" w:eastAsia="bg-BG"/>
        </w:rPr>
        <w:t>To store the drink</w:t>
      </w:r>
    </w:p>
    <w:p w:rsidR="00A57CBB" w:rsidRPr="00597F3E" w:rsidRDefault="00A57CBB" w:rsidP="00A57CBB">
      <w:pPr>
        <w:numPr>
          <w:ilvl w:val="0"/>
          <w:numId w:val="12"/>
        </w:numPr>
        <w:spacing w:after="150" w:line="240" w:lineRule="atLeast"/>
        <w:ind w:left="527" w:firstLine="0"/>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24"/>
          <w:szCs w:val="24"/>
          <w:lang w:val="bg-BG" w:eastAsia="bg-BG"/>
        </w:rPr>
        <w:t>To attract the attention of consumers</w:t>
      </w:r>
    </w:p>
    <w:p w:rsidR="00A57CBB" w:rsidRPr="00597F3E" w:rsidRDefault="00A57CBB" w:rsidP="00A57CBB">
      <w:pPr>
        <w:spacing w:after="200" w:line="276" w:lineRule="atLeast"/>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24"/>
          <w:szCs w:val="24"/>
          <w:lang w:val="bg-BG" w:eastAsia="bg-BG"/>
        </w:rPr>
        <w:t>Thanks to its high quality, the company has created its good image and reputation. Creating an attractive bottle design and an attractive red label helps a lot to attract the attention of the consumer. </w:t>
      </w:r>
      <w:r w:rsidRPr="00597F3E">
        <w:rPr>
          <w:rFonts w:ascii="Times New Roman" w:eastAsia="Times New Roman" w:hAnsi="Times New Roman" w:cs="Times New Roman"/>
          <w:color w:val="000000"/>
          <w:sz w:val="24"/>
          <w:szCs w:val="24"/>
          <w:shd w:val="clear" w:color="auto" w:fill="FBFDFE"/>
          <w:lang w:val="bg-BG" w:eastAsia="bg-BG"/>
        </w:rPr>
        <w:t xml:space="preserve">The trademark of the drink </w:t>
      </w:r>
      <w:r w:rsidR="009F2525">
        <w:rPr>
          <w:rFonts w:ascii="Times New Roman" w:eastAsia="Times New Roman" w:hAnsi="Times New Roman" w:cs="Times New Roman"/>
          <w:color w:val="000000"/>
          <w:sz w:val="24"/>
          <w:szCs w:val="24"/>
          <w:shd w:val="clear" w:color="auto" w:fill="FBFDFE"/>
          <w:lang w:eastAsia="bg-BG"/>
        </w:rPr>
        <w:t xml:space="preserve">relates </w:t>
      </w:r>
      <w:r w:rsidRPr="00597F3E">
        <w:rPr>
          <w:rFonts w:ascii="Times New Roman" w:eastAsia="Times New Roman" w:hAnsi="Times New Roman" w:cs="Times New Roman"/>
          <w:color w:val="000000"/>
          <w:sz w:val="24"/>
          <w:szCs w:val="24"/>
          <w:shd w:val="clear" w:color="auto" w:fill="FBFDFE"/>
          <w:lang w:val="bg-BG" w:eastAsia="bg-BG"/>
        </w:rPr>
        <w:t xml:space="preserve">to the </w:t>
      </w:r>
      <w:r w:rsidR="009F2525">
        <w:rPr>
          <w:rFonts w:ascii="Times New Roman" w:eastAsia="Times New Roman" w:hAnsi="Times New Roman" w:cs="Times New Roman"/>
          <w:color w:val="000000"/>
          <w:sz w:val="24"/>
          <w:szCs w:val="24"/>
          <w:shd w:val="clear" w:color="auto" w:fill="FBFDFE"/>
          <w:lang w:eastAsia="bg-BG"/>
        </w:rPr>
        <w:t>brand</w:t>
      </w:r>
      <w:r w:rsidRPr="00597F3E">
        <w:rPr>
          <w:rFonts w:ascii="Times New Roman" w:eastAsia="Times New Roman" w:hAnsi="Times New Roman" w:cs="Times New Roman"/>
          <w:color w:val="000000"/>
          <w:sz w:val="24"/>
          <w:szCs w:val="24"/>
          <w:shd w:val="clear" w:color="auto" w:fill="FBFDFE"/>
          <w:lang w:val="bg-BG" w:eastAsia="bg-BG"/>
        </w:rPr>
        <w:t xml:space="preserve"> of the company as it is an </w:t>
      </w:r>
      <w:r w:rsidR="009F2525">
        <w:rPr>
          <w:rFonts w:ascii="Times New Roman" w:eastAsia="Times New Roman" w:hAnsi="Times New Roman" w:cs="Times New Roman"/>
          <w:color w:val="000000"/>
          <w:sz w:val="24"/>
          <w:szCs w:val="24"/>
          <w:shd w:val="clear" w:color="auto" w:fill="FBFDFE"/>
          <w:lang w:eastAsia="bg-BG"/>
        </w:rPr>
        <w:t xml:space="preserve">easy to remember name </w:t>
      </w:r>
      <w:r w:rsidRPr="00597F3E">
        <w:rPr>
          <w:rFonts w:ascii="Times New Roman" w:eastAsia="Times New Roman" w:hAnsi="Times New Roman" w:cs="Times New Roman"/>
          <w:color w:val="000000"/>
          <w:sz w:val="24"/>
          <w:szCs w:val="24"/>
          <w:shd w:val="clear" w:color="auto" w:fill="FBFDFE"/>
          <w:lang w:val="bg-BG" w:eastAsia="bg-BG"/>
        </w:rPr>
        <w:t>.</w:t>
      </w:r>
    </w:p>
    <w:p w:rsidR="001D73EB" w:rsidRPr="001D73EB" w:rsidRDefault="00D0513A" w:rsidP="001D73EB">
      <w:pPr>
        <w:spacing w:after="200" w:line="299" w:lineRule="atLeast"/>
        <w:jc w:val="both"/>
        <w:rPr>
          <w:rFonts w:ascii="Times New Roman" w:eastAsia="Times New Roman" w:hAnsi="Times New Roman" w:cs="Times New Roman"/>
          <w:color w:val="000000"/>
          <w:sz w:val="26"/>
          <w:szCs w:val="26"/>
          <w:lang w:eastAsia="bg-BG"/>
        </w:rPr>
      </w:pPr>
      <w:r>
        <w:rPr>
          <w:rFonts w:ascii="Times New Roman" w:eastAsia="Times New Roman" w:hAnsi="Times New Roman" w:cs="Times New Roman"/>
          <w:b/>
          <w:bCs/>
          <w:color w:val="000000"/>
          <w:sz w:val="26"/>
          <w:szCs w:val="26"/>
          <w:shd w:val="clear" w:color="auto" w:fill="FBFDFE"/>
          <w:lang w:val="bg-BG" w:eastAsia="bg-BG"/>
        </w:rPr>
        <w:t xml:space="preserve">Pricing </w:t>
      </w:r>
      <w:r w:rsidR="001D73EB">
        <w:rPr>
          <w:rFonts w:ascii="Times New Roman" w:eastAsia="Times New Roman" w:hAnsi="Times New Roman" w:cs="Times New Roman"/>
          <w:b/>
          <w:bCs/>
          <w:color w:val="000000"/>
          <w:sz w:val="26"/>
          <w:szCs w:val="26"/>
          <w:shd w:val="clear" w:color="auto" w:fill="FBFDFE"/>
          <w:lang w:eastAsia="bg-BG"/>
        </w:rPr>
        <w:t>:</w:t>
      </w:r>
    </w:p>
    <w:p w:rsidR="001D73EB" w:rsidRPr="00597F3E" w:rsidRDefault="001D73EB" w:rsidP="001D73EB">
      <w:pPr>
        <w:spacing w:after="200" w:line="276" w:lineRule="atLeast"/>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24"/>
          <w:szCs w:val="24"/>
          <w:shd w:val="clear" w:color="auto" w:fill="FBFDFE"/>
          <w:lang w:val="bg-BG" w:eastAsia="bg-BG"/>
        </w:rPr>
        <w:t>Pricing policy is a subsystem for strategic and operational formation and regulation of prices in the field of corporate marketing. It </w:t>
      </w:r>
      <w:r w:rsidRPr="00597F3E">
        <w:rPr>
          <w:rFonts w:ascii="Times New Roman" w:eastAsia="Times New Roman" w:hAnsi="Times New Roman" w:cs="Times New Roman"/>
          <w:color w:val="000000"/>
          <w:sz w:val="24"/>
          <w:szCs w:val="24"/>
          <w:shd w:val="clear" w:color="auto" w:fill="FFFFFF"/>
          <w:lang w:val="bg-BG" w:eastAsia="bg-BG"/>
        </w:rPr>
        <w:t>is a set of long-term goals in the field of prices, as well as actions to achieve them.</w:t>
      </w:r>
    </w:p>
    <w:p w:rsidR="001D73EB" w:rsidRDefault="001D73EB" w:rsidP="001D73EB">
      <w:pPr>
        <w:spacing w:after="200" w:line="276" w:lineRule="atLeast"/>
        <w:jc w:val="both"/>
        <w:rPr>
          <w:rFonts w:ascii="Times New Roman" w:eastAsia="Times New Roman" w:hAnsi="Times New Roman" w:cs="Times New Roman"/>
          <w:color w:val="000000"/>
          <w:sz w:val="24"/>
          <w:szCs w:val="24"/>
          <w:shd w:val="clear" w:color="auto" w:fill="FBFDFE"/>
          <w:lang w:eastAsia="bg-BG"/>
        </w:rPr>
      </w:pPr>
      <w:r w:rsidRPr="00597F3E">
        <w:rPr>
          <w:rFonts w:ascii="Times New Roman" w:eastAsia="Times New Roman" w:hAnsi="Times New Roman" w:cs="Times New Roman"/>
          <w:color w:val="000000"/>
          <w:sz w:val="24"/>
          <w:szCs w:val="24"/>
          <w:shd w:val="clear" w:color="auto" w:fill="FBFDFE"/>
          <w:lang w:val="bg-BG" w:eastAsia="bg-BG"/>
        </w:rPr>
        <w:t xml:space="preserve">Coca-Cola strives to maintain normal prices for its products so that they are widely available and competitive. Coca-Cola once set a guide price for some of its products in order to make them more accessible to people and to limit sellers from raising prices. Very often </w:t>
      </w:r>
      <w:r w:rsidR="009F2525">
        <w:rPr>
          <w:rFonts w:ascii="Times New Roman" w:eastAsia="Times New Roman" w:hAnsi="Times New Roman" w:cs="Times New Roman"/>
          <w:color w:val="000000"/>
          <w:sz w:val="24"/>
          <w:szCs w:val="24"/>
          <w:shd w:val="clear" w:color="auto" w:fill="FBFDFE"/>
          <w:lang w:eastAsia="bg-BG"/>
        </w:rPr>
        <w:t>Coca-Cola</w:t>
      </w:r>
      <w:r w:rsidRPr="00597F3E">
        <w:rPr>
          <w:rFonts w:ascii="Times New Roman" w:eastAsia="Times New Roman" w:hAnsi="Times New Roman" w:cs="Times New Roman"/>
          <w:color w:val="000000"/>
          <w:sz w:val="24"/>
          <w:szCs w:val="24"/>
          <w:shd w:val="clear" w:color="auto" w:fill="FBFDFE"/>
          <w:lang w:val="bg-BG" w:eastAsia="bg-BG"/>
        </w:rPr>
        <w:t xml:space="preserve"> uses </w:t>
      </w:r>
      <w:r w:rsidR="009F2525">
        <w:rPr>
          <w:rFonts w:ascii="Times New Roman" w:eastAsia="Times New Roman" w:hAnsi="Times New Roman" w:cs="Times New Roman"/>
          <w:color w:val="000000"/>
          <w:sz w:val="24"/>
          <w:szCs w:val="24"/>
          <w:shd w:val="clear" w:color="auto" w:fill="FBFDFE"/>
          <w:lang w:eastAsia="bg-BG"/>
        </w:rPr>
        <w:t>valuing</w:t>
      </w:r>
      <w:r w:rsidRPr="00597F3E">
        <w:rPr>
          <w:rFonts w:ascii="Times New Roman" w:eastAsia="Times New Roman" w:hAnsi="Times New Roman" w:cs="Times New Roman"/>
          <w:color w:val="000000"/>
          <w:sz w:val="24"/>
          <w:szCs w:val="24"/>
          <w:shd w:val="clear" w:color="auto" w:fill="FBFDFE"/>
          <w:lang w:val="bg-BG" w:eastAsia="bg-BG"/>
        </w:rPr>
        <w:t xml:space="preserve"> </w:t>
      </w:r>
      <w:r w:rsidR="009F2525">
        <w:rPr>
          <w:rFonts w:ascii="Times New Roman" w:eastAsia="Times New Roman" w:hAnsi="Times New Roman" w:cs="Times New Roman"/>
          <w:color w:val="000000"/>
          <w:sz w:val="24"/>
          <w:szCs w:val="24"/>
          <w:shd w:val="clear" w:color="auto" w:fill="FBFDFE"/>
          <w:lang w:eastAsia="bg-BG"/>
        </w:rPr>
        <w:t>methods</w:t>
      </w:r>
      <w:r w:rsidRPr="00597F3E">
        <w:rPr>
          <w:rFonts w:ascii="Times New Roman" w:eastAsia="Times New Roman" w:hAnsi="Times New Roman" w:cs="Times New Roman"/>
          <w:color w:val="000000"/>
          <w:sz w:val="24"/>
          <w:szCs w:val="24"/>
          <w:shd w:val="clear" w:color="auto" w:fill="FBFDFE"/>
          <w:lang w:val="bg-BG" w:eastAsia="bg-BG"/>
        </w:rPr>
        <w:t xml:space="preserve"> to increase </w:t>
      </w:r>
      <w:r w:rsidR="009F2525">
        <w:rPr>
          <w:rFonts w:ascii="Times New Roman" w:eastAsia="Times New Roman" w:hAnsi="Times New Roman" w:cs="Times New Roman"/>
          <w:color w:val="000000"/>
          <w:sz w:val="24"/>
          <w:szCs w:val="24"/>
          <w:shd w:val="clear" w:color="auto" w:fill="FBFDFE"/>
          <w:lang w:eastAsia="bg-BG"/>
        </w:rPr>
        <w:t>profit</w:t>
      </w:r>
      <w:r w:rsidRPr="00597F3E">
        <w:rPr>
          <w:rFonts w:ascii="Times New Roman" w:eastAsia="Times New Roman" w:hAnsi="Times New Roman" w:cs="Times New Roman"/>
          <w:color w:val="000000"/>
          <w:sz w:val="24"/>
          <w:szCs w:val="24"/>
          <w:shd w:val="clear" w:color="auto" w:fill="FBFDFE"/>
          <w:lang w:val="bg-BG" w:eastAsia="bg-BG"/>
        </w:rPr>
        <w:t xml:space="preserve">, </w:t>
      </w:r>
      <w:r w:rsidR="009F2525">
        <w:rPr>
          <w:rFonts w:ascii="Times New Roman" w:eastAsia="Times New Roman" w:hAnsi="Times New Roman" w:cs="Times New Roman"/>
          <w:color w:val="000000"/>
          <w:sz w:val="24"/>
          <w:szCs w:val="24"/>
          <w:shd w:val="clear" w:color="auto" w:fill="FBFDFE"/>
          <w:lang w:eastAsia="bg-BG"/>
        </w:rPr>
        <w:t xml:space="preserve">mainly </w:t>
      </w:r>
      <w:r w:rsidRPr="00597F3E">
        <w:rPr>
          <w:rFonts w:ascii="Times New Roman" w:eastAsia="Times New Roman" w:hAnsi="Times New Roman" w:cs="Times New Roman"/>
          <w:color w:val="000000"/>
          <w:sz w:val="24"/>
          <w:szCs w:val="24"/>
          <w:shd w:val="clear" w:color="auto" w:fill="FBFDFE"/>
          <w:lang w:val="bg-BG" w:eastAsia="bg-BG"/>
        </w:rPr>
        <w:t xml:space="preserve"> during holidays and other major events.</w:t>
      </w:r>
    </w:p>
    <w:p w:rsidR="001D73EB" w:rsidRDefault="001D73EB" w:rsidP="001D73EB">
      <w:pPr>
        <w:spacing w:after="200" w:line="276" w:lineRule="atLeast"/>
        <w:jc w:val="both"/>
        <w:rPr>
          <w:rFonts w:ascii="Times New Roman" w:eastAsia="Times New Roman" w:hAnsi="Times New Roman" w:cs="Times New Roman"/>
          <w:b/>
          <w:bCs/>
          <w:color w:val="000000"/>
          <w:sz w:val="26"/>
          <w:szCs w:val="26"/>
          <w:lang w:eastAsia="bg-BG"/>
        </w:rPr>
      </w:pPr>
      <w:r w:rsidRPr="00597F3E">
        <w:rPr>
          <w:rFonts w:ascii="Times New Roman" w:eastAsia="Times New Roman" w:hAnsi="Times New Roman" w:cs="Times New Roman"/>
          <w:b/>
          <w:bCs/>
          <w:color w:val="000000"/>
          <w:sz w:val="26"/>
          <w:szCs w:val="26"/>
          <w:lang w:val="bg-BG" w:eastAsia="bg-BG"/>
        </w:rPr>
        <w:t>Distribution</w:t>
      </w:r>
      <w:r>
        <w:rPr>
          <w:rFonts w:ascii="Times New Roman" w:eastAsia="Times New Roman" w:hAnsi="Times New Roman" w:cs="Times New Roman"/>
          <w:b/>
          <w:bCs/>
          <w:color w:val="000000"/>
          <w:sz w:val="26"/>
          <w:szCs w:val="26"/>
          <w:lang w:eastAsia="bg-BG"/>
        </w:rPr>
        <w:t>:</w:t>
      </w:r>
    </w:p>
    <w:p w:rsidR="00D0513A" w:rsidRPr="00597F3E" w:rsidRDefault="00D0513A" w:rsidP="00D0513A">
      <w:pPr>
        <w:spacing w:after="200" w:line="276" w:lineRule="atLeast"/>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24"/>
          <w:szCs w:val="24"/>
          <w:lang w:val="bg-BG" w:eastAsia="bg-BG"/>
        </w:rPr>
        <w:t>The distribution policy of the companies concerns the construction and management of the distribution channels. The distribution channel is an organized network of companies or individuals who acquire a product or service as it moves from producer to consumer. In most cases, the network consists of intermediaries.</w:t>
      </w:r>
    </w:p>
    <w:p w:rsidR="001D73EB" w:rsidRPr="001D73EB" w:rsidRDefault="00D0513A" w:rsidP="001D73EB">
      <w:pPr>
        <w:spacing w:after="200" w:line="276" w:lineRule="atLeast"/>
        <w:jc w:val="both"/>
        <w:rPr>
          <w:rFonts w:ascii="Times New Roman" w:eastAsia="Times New Roman" w:hAnsi="Times New Roman" w:cs="Times New Roman"/>
          <w:color w:val="000000"/>
          <w:sz w:val="24"/>
          <w:szCs w:val="24"/>
          <w:shd w:val="clear" w:color="auto" w:fill="FBFDFE"/>
          <w:lang w:eastAsia="bg-BG"/>
        </w:rPr>
      </w:pPr>
      <w:r w:rsidRPr="00597F3E">
        <w:rPr>
          <w:rFonts w:ascii="Times New Roman" w:eastAsia="Times New Roman" w:hAnsi="Times New Roman" w:cs="Times New Roman"/>
          <w:color w:val="000000"/>
          <w:sz w:val="24"/>
          <w:szCs w:val="24"/>
          <w:shd w:val="clear" w:color="auto" w:fill="FBFDFE"/>
          <w:lang w:val="bg-BG" w:eastAsia="bg-BG"/>
        </w:rPr>
        <w:t>Coca-Cola has adopted a new sales policy - a merchandising policy aimed at increasing purchases. </w:t>
      </w:r>
      <w:r w:rsidRPr="00597F3E">
        <w:rPr>
          <w:rFonts w:ascii="Times New Roman" w:eastAsia="Times New Roman" w:hAnsi="Times New Roman" w:cs="Times New Roman"/>
          <w:color w:val="000000"/>
          <w:sz w:val="24"/>
          <w:szCs w:val="24"/>
          <w:shd w:val="clear" w:color="auto" w:fill="FFFFFF"/>
          <w:lang w:val="bg-BG" w:eastAsia="bg-BG"/>
        </w:rPr>
        <w:t xml:space="preserve">Merchandising is seen is a set of </w:t>
      </w:r>
      <w:r w:rsidR="009F2525">
        <w:rPr>
          <w:rFonts w:ascii="Times New Roman" w:eastAsia="Times New Roman" w:hAnsi="Times New Roman" w:cs="Times New Roman"/>
          <w:color w:val="000000"/>
          <w:sz w:val="24"/>
          <w:szCs w:val="24"/>
          <w:shd w:val="clear" w:color="auto" w:fill="FFFFFF"/>
          <w:lang w:eastAsia="bg-BG"/>
        </w:rPr>
        <w:t>methods</w:t>
      </w:r>
      <w:r w:rsidRPr="00597F3E">
        <w:rPr>
          <w:rFonts w:ascii="Times New Roman" w:eastAsia="Times New Roman" w:hAnsi="Times New Roman" w:cs="Times New Roman"/>
          <w:color w:val="000000"/>
          <w:sz w:val="24"/>
          <w:szCs w:val="24"/>
          <w:shd w:val="clear" w:color="auto" w:fill="FFFFFF"/>
          <w:lang w:val="bg-BG" w:eastAsia="bg-BG"/>
        </w:rPr>
        <w:t xml:space="preserve"> </w:t>
      </w:r>
      <w:r w:rsidR="009F2525">
        <w:rPr>
          <w:rFonts w:ascii="Times New Roman" w:eastAsia="Times New Roman" w:hAnsi="Times New Roman" w:cs="Times New Roman"/>
          <w:color w:val="000000"/>
          <w:sz w:val="24"/>
          <w:szCs w:val="24"/>
          <w:shd w:val="clear" w:color="auto" w:fill="FFFFFF"/>
          <w:lang w:eastAsia="bg-BG"/>
        </w:rPr>
        <w:t>aimed</w:t>
      </w:r>
      <w:r w:rsidRPr="00597F3E">
        <w:rPr>
          <w:rFonts w:ascii="Times New Roman" w:eastAsia="Times New Roman" w:hAnsi="Times New Roman" w:cs="Times New Roman"/>
          <w:color w:val="000000"/>
          <w:sz w:val="24"/>
          <w:szCs w:val="24"/>
          <w:shd w:val="clear" w:color="auto" w:fill="FFFFFF"/>
          <w:lang w:val="bg-BG" w:eastAsia="bg-BG"/>
        </w:rPr>
        <w:t xml:space="preserve"> to help sell a product. </w:t>
      </w:r>
    </w:p>
    <w:p w:rsidR="00A57CBB" w:rsidRDefault="00D0513A" w:rsidP="00A57CBB">
      <w:pPr>
        <w:spacing w:after="150" w:line="240" w:lineRule="atLeast"/>
        <w:jc w:val="both"/>
        <w:rPr>
          <w:rFonts w:ascii="Times New Roman" w:eastAsia="Times New Roman" w:hAnsi="Times New Roman" w:cs="Times New Roman"/>
          <w:color w:val="000000"/>
          <w:sz w:val="24"/>
          <w:szCs w:val="24"/>
          <w:shd w:val="clear" w:color="auto" w:fill="FFFFFF"/>
          <w:lang w:val="bg-BG" w:eastAsia="bg-BG"/>
        </w:rPr>
      </w:pPr>
      <w:r w:rsidRPr="00597F3E">
        <w:rPr>
          <w:rFonts w:ascii="Times New Roman" w:eastAsia="Times New Roman" w:hAnsi="Times New Roman" w:cs="Times New Roman"/>
          <w:color w:val="000000"/>
          <w:sz w:val="24"/>
          <w:szCs w:val="24"/>
          <w:shd w:val="clear" w:color="auto" w:fill="FFFFFF"/>
          <w:lang w:val="bg-BG" w:eastAsia="bg-BG"/>
        </w:rPr>
        <w:t xml:space="preserve">The needs of the consumer and the individual elements of the marketing strategy are important for its effectiveness. Merchandising visits provide an opportunity to monitor the </w:t>
      </w:r>
      <w:r w:rsidR="009F2525">
        <w:rPr>
          <w:rFonts w:ascii="Times New Roman" w:eastAsia="Times New Roman" w:hAnsi="Times New Roman" w:cs="Times New Roman"/>
          <w:color w:val="000000"/>
          <w:sz w:val="24"/>
          <w:szCs w:val="24"/>
          <w:shd w:val="clear" w:color="auto" w:fill="FFFFFF"/>
          <w:lang w:eastAsia="bg-BG"/>
        </w:rPr>
        <w:t>business</w:t>
      </w:r>
      <w:r w:rsidRPr="00597F3E">
        <w:rPr>
          <w:rFonts w:ascii="Times New Roman" w:eastAsia="Times New Roman" w:hAnsi="Times New Roman" w:cs="Times New Roman"/>
          <w:color w:val="000000"/>
          <w:sz w:val="24"/>
          <w:szCs w:val="24"/>
          <w:shd w:val="clear" w:color="auto" w:fill="FFFFFF"/>
          <w:lang w:val="bg-BG" w:eastAsia="bg-BG"/>
        </w:rPr>
        <w:t xml:space="preserve"> of </w:t>
      </w:r>
      <w:r w:rsidR="009F2525">
        <w:rPr>
          <w:rFonts w:ascii="Times New Roman" w:eastAsia="Times New Roman" w:hAnsi="Times New Roman" w:cs="Times New Roman"/>
          <w:color w:val="000000"/>
          <w:sz w:val="24"/>
          <w:szCs w:val="24"/>
          <w:shd w:val="clear" w:color="auto" w:fill="FFFFFF"/>
          <w:lang w:eastAsia="bg-BG"/>
        </w:rPr>
        <w:t>the stock</w:t>
      </w:r>
      <w:r w:rsidRPr="00597F3E">
        <w:rPr>
          <w:rFonts w:ascii="Times New Roman" w:eastAsia="Times New Roman" w:hAnsi="Times New Roman" w:cs="Times New Roman"/>
          <w:color w:val="000000"/>
          <w:sz w:val="24"/>
          <w:szCs w:val="24"/>
          <w:shd w:val="clear" w:color="auto" w:fill="FFFFFF"/>
          <w:lang w:val="bg-BG" w:eastAsia="bg-BG"/>
        </w:rPr>
        <w:t xml:space="preserve">, to comply with its proper rotation and monitoring in the </w:t>
      </w:r>
      <w:r w:rsidR="009F2525">
        <w:rPr>
          <w:rFonts w:ascii="Times New Roman" w:eastAsia="Times New Roman" w:hAnsi="Times New Roman" w:cs="Times New Roman"/>
          <w:color w:val="000000"/>
          <w:sz w:val="24"/>
          <w:szCs w:val="24"/>
          <w:shd w:val="clear" w:color="auto" w:fill="FFFFFF"/>
          <w:lang w:eastAsia="bg-BG"/>
        </w:rPr>
        <w:t>lack</w:t>
      </w:r>
      <w:r w:rsidRPr="00597F3E">
        <w:rPr>
          <w:rFonts w:ascii="Times New Roman" w:eastAsia="Times New Roman" w:hAnsi="Times New Roman" w:cs="Times New Roman"/>
          <w:color w:val="000000"/>
          <w:sz w:val="24"/>
          <w:szCs w:val="24"/>
          <w:shd w:val="clear" w:color="auto" w:fill="FFFFFF"/>
          <w:lang w:val="bg-BG" w:eastAsia="bg-BG"/>
        </w:rPr>
        <w:t xml:space="preserve"> of goods in the store. </w:t>
      </w:r>
    </w:p>
    <w:p w:rsidR="00D0513A" w:rsidRPr="00D0513A" w:rsidRDefault="00D0513A" w:rsidP="00D0513A">
      <w:pPr>
        <w:spacing w:after="200" w:line="299" w:lineRule="atLeast"/>
        <w:jc w:val="both"/>
        <w:rPr>
          <w:rFonts w:ascii="Times New Roman" w:eastAsia="Times New Roman" w:hAnsi="Times New Roman" w:cs="Times New Roman"/>
          <w:color w:val="000000"/>
          <w:sz w:val="26"/>
          <w:szCs w:val="26"/>
          <w:lang w:eastAsia="bg-BG"/>
        </w:rPr>
      </w:pPr>
      <w:r w:rsidRPr="00597F3E">
        <w:rPr>
          <w:rFonts w:ascii="Times New Roman" w:eastAsia="Times New Roman" w:hAnsi="Times New Roman" w:cs="Times New Roman"/>
          <w:b/>
          <w:bCs/>
          <w:color w:val="000000"/>
          <w:sz w:val="26"/>
          <w:szCs w:val="26"/>
          <w:shd w:val="clear" w:color="auto" w:fill="FBFDFE"/>
          <w:lang w:val="bg-BG" w:eastAsia="bg-BG"/>
        </w:rPr>
        <w:t>Promotional</w:t>
      </w:r>
      <w:r>
        <w:rPr>
          <w:rFonts w:ascii="Times New Roman" w:eastAsia="Times New Roman" w:hAnsi="Times New Roman" w:cs="Times New Roman"/>
          <w:b/>
          <w:bCs/>
          <w:color w:val="000000"/>
          <w:sz w:val="26"/>
          <w:szCs w:val="26"/>
          <w:shd w:val="clear" w:color="auto" w:fill="FBFDFE"/>
          <w:lang w:eastAsia="bg-BG"/>
        </w:rPr>
        <w:t>:</w:t>
      </w:r>
    </w:p>
    <w:p w:rsidR="00D0513A" w:rsidRPr="00597F3E" w:rsidRDefault="00D0513A" w:rsidP="00D0513A">
      <w:pPr>
        <w:spacing w:after="200" w:line="276" w:lineRule="atLeast"/>
        <w:jc w:val="both"/>
        <w:rPr>
          <w:rFonts w:ascii="Times New Roman" w:eastAsia="Times New Roman" w:hAnsi="Times New Roman" w:cs="Times New Roman"/>
          <w:color w:val="000000"/>
          <w:sz w:val="24"/>
          <w:szCs w:val="24"/>
          <w:lang w:val="bg-BG" w:eastAsia="bg-BG"/>
        </w:rPr>
      </w:pPr>
      <w:r w:rsidRPr="00597F3E">
        <w:rPr>
          <w:rFonts w:ascii="Times New Roman" w:eastAsia="Times New Roman" w:hAnsi="Times New Roman" w:cs="Times New Roman"/>
          <w:color w:val="000000"/>
          <w:sz w:val="24"/>
          <w:szCs w:val="24"/>
          <w:shd w:val="clear" w:color="auto" w:fill="FFFFFF"/>
          <w:lang w:val="bg-BG" w:eastAsia="bg-BG"/>
        </w:rPr>
        <w:t>Promotion is a multifaceted concept and includes all forms of information exchange aimed at acquainting the consumer with the product, to stimulate him to make a purchase and to direct public opinion in certain directions.</w:t>
      </w:r>
    </w:p>
    <w:p w:rsidR="00D0513A" w:rsidRDefault="00D0513A" w:rsidP="00D0513A">
      <w:pPr>
        <w:spacing w:after="150" w:line="240" w:lineRule="atLeast"/>
        <w:jc w:val="both"/>
        <w:rPr>
          <w:rFonts w:ascii="Times New Roman" w:eastAsia="Times New Roman" w:hAnsi="Times New Roman" w:cs="Times New Roman"/>
          <w:color w:val="000000"/>
          <w:sz w:val="24"/>
          <w:szCs w:val="24"/>
          <w:shd w:val="clear" w:color="auto" w:fill="FBFDFE"/>
          <w:lang w:val="bg-BG" w:eastAsia="bg-BG"/>
        </w:rPr>
      </w:pPr>
      <w:r w:rsidRPr="00597F3E">
        <w:rPr>
          <w:rFonts w:ascii="Times New Roman" w:eastAsia="Times New Roman" w:hAnsi="Times New Roman" w:cs="Times New Roman"/>
          <w:color w:val="000000"/>
          <w:sz w:val="24"/>
          <w:szCs w:val="24"/>
          <w:shd w:val="clear" w:color="auto" w:fill="FBFDFE"/>
          <w:lang w:val="bg-BG" w:eastAsia="bg-BG"/>
        </w:rPr>
        <w:t xml:space="preserve">Coca-Cola attaches great importance to the elements of promotional policy: advertising, public relations, sales promotion and personal selling. It gives the highest priority to advertising, to which it owes much of its huge success, 50% of Coca-Cola's annual profits invested in advertising its products. Advertisements are most common on television, in the press, on buildings, billboards, restaurants and many other places. Coca-Cola promotes sales by offering a variety of prizes such as: free tickets to movies, concerts and sporting events, glasses, toys and many other surprises against caps or labels from Coca-Cola bottles . The main advertising </w:t>
      </w:r>
      <w:r w:rsidRPr="00597F3E">
        <w:rPr>
          <w:rFonts w:ascii="Times New Roman" w:eastAsia="Times New Roman" w:hAnsi="Times New Roman" w:cs="Times New Roman"/>
          <w:color w:val="000000"/>
          <w:sz w:val="24"/>
          <w:szCs w:val="24"/>
          <w:shd w:val="clear" w:color="auto" w:fill="FBFDFE"/>
          <w:lang w:val="bg-BG" w:eastAsia="bg-BG"/>
        </w:rPr>
        <w:lastRenderedPageBreak/>
        <w:t>message that the company uses worldwide "Always Coca-Cola" aims to make the drink a part of the life and everyday life of each of its consumers.</w:t>
      </w:r>
    </w:p>
    <w:p w:rsidR="00781E3E" w:rsidRPr="00EB7F68" w:rsidRDefault="00781E3E" w:rsidP="00781E3E">
      <w:pPr>
        <w:shd w:val="clear" w:color="auto" w:fill="FFFFFF"/>
        <w:spacing w:after="0" w:line="240" w:lineRule="atLeast"/>
        <w:ind w:firstLine="510"/>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The factors of the macro environment that the company must take into account are: , political, economic,</w:t>
      </w:r>
      <w:r>
        <w:rPr>
          <w:rFonts w:ascii="Times New Roman" w:eastAsia="Times New Roman" w:hAnsi="Times New Roman" w:cs="Times New Roman"/>
          <w:color w:val="000000"/>
          <w:sz w:val="24"/>
          <w:szCs w:val="24"/>
          <w:lang w:eastAsia="bg-BG"/>
        </w:rPr>
        <w:t>social-culture,</w:t>
      </w:r>
      <w:r w:rsidRPr="00781E3E">
        <w:rPr>
          <w:rFonts w:ascii="Times New Roman" w:eastAsia="Times New Roman" w:hAnsi="Times New Roman" w:cs="Times New Roman"/>
          <w:color w:val="000000"/>
          <w:sz w:val="24"/>
          <w:szCs w:val="24"/>
          <w:lang w:val="bg-BG" w:eastAsia="bg-BG"/>
        </w:rPr>
        <w:t xml:space="preserve"> </w:t>
      </w:r>
      <w:r>
        <w:rPr>
          <w:rFonts w:ascii="Times New Roman" w:eastAsia="Times New Roman" w:hAnsi="Times New Roman" w:cs="Times New Roman"/>
          <w:color w:val="000000"/>
          <w:sz w:val="24"/>
          <w:szCs w:val="24"/>
          <w:lang w:val="bg-BG" w:eastAsia="bg-BG"/>
        </w:rPr>
        <w:t>technological and legal</w:t>
      </w:r>
      <w:r w:rsidRPr="00EB7F68">
        <w:rPr>
          <w:rFonts w:ascii="Times New Roman" w:eastAsia="Times New Roman" w:hAnsi="Times New Roman" w:cs="Times New Roman"/>
          <w:color w:val="000000"/>
          <w:sz w:val="24"/>
          <w:szCs w:val="24"/>
          <w:lang w:val="bg-BG" w:eastAsia="bg-BG"/>
        </w:rPr>
        <w:t>. Coca-Cola is very dependent on the foreign market, as it sells most of its sales there.</w:t>
      </w:r>
    </w:p>
    <w:p w:rsidR="00246DC6" w:rsidRPr="00246DC6" w:rsidRDefault="00246DC6" w:rsidP="00246DC6">
      <w:pPr>
        <w:shd w:val="clear" w:color="auto" w:fill="FFFFFF"/>
        <w:spacing w:after="0" w:line="240" w:lineRule="atLeast"/>
        <w:rPr>
          <w:rFonts w:ascii="Times New Roman" w:eastAsia="Times New Roman" w:hAnsi="Times New Roman" w:cs="Times New Roman"/>
          <w:b/>
          <w:bCs/>
          <w:color w:val="000000"/>
          <w:sz w:val="24"/>
          <w:szCs w:val="24"/>
          <w:lang w:val="bg-BG" w:eastAsia="bg-BG"/>
        </w:rPr>
      </w:pPr>
      <w:r w:rsidRPr="00246DC6">
        <w:rPr>
          <w:rFonts w:ascii="Times New Roman" w:eastAsia="Times New Roman" w:hAnsi="Times New Roman" w:cs="Times New Roman"/>
          <w:b/>
          <w:bCs/>
          <w:color w:val="000000"/>
          <w:sz w:val="24"/>
          <w:szCs w:val="24"/>
          <w:lang w:val="bg-BG" w:eastAsia="bg-BG"/>
        </w:rPr>
        <w:t>Political and legal environment.</w:t>
      </w:r>
    </w:p>
    <w:p w:rsidR="00246DC6" w:rsidRPr="00246DC6" w:rsidRDefault="00246DC6" w:rsidP="00246DC6">
      <w:pPr>
        <w:shd w:val="clear" w:color="auto" w:fill="FFFFFF"/>
        <w:spacing w:after="0" w:line="240" w:lineRule="atLeast"/>
        <w:rPr>
          <w:rFonts w:ascii="Times New Roman" w:eastAsia="Times New Roman" w:hAnsi="Times New Roman" w:cs="Times New Roman"/>
          <w:bCs/>
          <w:color w:val="000000"/>
          <w:sz w:val="24"/>
          <w:szCs w:val="24"/>
          <w:lang w:val="bg-BG" w:eastAsia="bg-BG"/>
        </w:rPr>
      </w:pPr>
      <w:r w:rsidRPr="00246DC6">
        <w:rPr>
          <w:rFonts w:ascii="Times New Roman" w:eastAsia="Times New Roman" w:hAnsi="Times New Roman" w:cs="Times New Roman"/>
          <w:bCs/>
          <w:color w:val="000000"/>
          <w:sz w:val="24"/>
          <w:szCs w:val="24"/>
          <w:lang w:val="bg-BG" w:eastAsia="bg-BG"/>
        </w:rPr>
        <w:t>Different countries differ in their political and legal context. There are two main factors:</w:t>
      </w:r>
    </w:p>
    <w:p w:rsidR="00246DC6" w:rsidRPr="00246DC6" w:rsidRDefault="00246DC6" w:rsidP="00246DC6">
      <w:pPr>
        <w:shd w:val="clear" w:color="auto" w:fill="FFFFFF"/>
        <w:spacing w:after="0" w:line="240" w:lineRule="atLeast"/>
        <w:rPr>
          <w:rFonts w:ascii="Times New Roman" w:eastAsia="Times New Roman" w:hAnsi="Times New Roman" w:cs="Times New Roman"/>
          <w:bCs/>
          <w:color w:val="000000"/>
          <w:sz w:val="24"/>
          <w:szCs w:val="24"/>
          <w:lang w:val="bg-BG" w:eastAsia="bg-BG"/>
        </w:rPr>
      </w:pPr>
      <w:r w:rsidRPr="00246DC6">
        <w:rPr>
          <w:rFonts w:ascii="Times New Roman" w:eastAsia="Times New Roman" w:hAnsi="Times New Roman" w:cs="Times New Roman"/>
          <w:bCs/>
          <w:color w:val="000000"/>
          <w:sz w:val="24"/>
          <w:szCs w:val="24"/>
          <w:lang w:val="bg-BG" w:eastAsia="bg-BG"/>
        </w:rPr>
        <w:t>- Attitudes towards foreign companies.</w:t>
      </w:r>
    </w:p>
    <w:p w:rsidR="00246DC6" w:rsidRPr="00246DC6" w:rsidRDefault="00246DC6" w:rsidP="00246DC6">
      <w:pPr>
        <w:shd w:val="clear" w:color="auto" w:fill="FFFFFF"/>
        <w:spacing w:after="0" w:line="240" w:lineRule="atLeast"/>
        <w:rPr>
          <w:rFonts w:ascii="Times New Roman" w:eastAsia="Times New Roman" w:hAnsi="Times New Roman" w:cs="Times New Roman"/>
          <w:bCs/>
          <w:color w:val="000000"/>
          <w:sz w:val="24"/>
          <w:szCs w:val="24"/>
          <w:lang w:val="bg-BG" w:eastAsia="bg-BG"/>
        </w:rPr>
      </w:pPr>
      <w:r w:rsidRPr="00246DC6">
        <w:rPr>
          <w:rFonts w:ascii="Times New Roman" w:eastAsia="Times New Roman" w:hAnsi="Times New Roman" w:cs="Times New Roman"/>
          <w:bCs/>
          <w:color w:val="000000"/>
          <w:sz w:val="24"/>
          <w:szCs w:val="24"/>
          <w:lang w:val="bg-BG" w:eastAsia="bg-BG"/>
        </w:rPr>
        <w:t>- Political stability - Changes in the political environment in individual countries can have a negative impact on the company's operations, for example, by introducing new taxes, increasing old ones, or introducing import quotas.</w:t>
      </w:r>
    </w:p>
    <w:p w:rsidR="00246DC6" w:rsidRPr="00246DC6" w:rsidRDefault="00246DC6" w:rsidP="00246DC6">
      <w:pPr>
        <w:shd w:val="clear" w:color="auto" w:fill="FFFFFF"/>
        <w:spacing w:after="0" w:line="240" w:lineRule="atLeast"/>
        <w:rPr>
          <w:rFonts w:ascii="Times New Roman" w:eastAsia="Times New Roman" w:hAnsi="Times New Roman" w:cs="Times New Roman"/>
          <w:bCs/>
          <w:color w:val="000000"/>
          <w:sz w:val="24"/>
          <w:szCs w:val="24"/>
          <w:lang w:val="bg-BG" w:eastAsia="bg-BG"/>
        </w:rPr>
      </w:pPr>
      <w:r w:rsidRPr="00246DC6">
        <w:rPr>
          <w:rFonts w:ascii="Times New Roman" w:eastAsia="Times New Roman" w:hAnsi="Times New Roman" w:cs="Times New Roman"/>
          <w:bCs/>
          <w:color w:val="000000"/>
          <w:sz w:val="24"/>
          <w:szCs w:val="24"/>
          <w:lang w:val="bg-BG" w:eastAsia="bg-BG"/>
        </w:rPr>
        <w:t>Social environment.</w:t>
      </w:r>
    </w:p>
    <w:p w:rsidR="00246DC6" w:rsidRPr="00246DC6" w:rsidRDefault="00246DC6" w:rsidP="00246DC6">
      <w:pPr>
        <w:shd w:val="clear" w:color="auto" w:fill="FFFFFF"/>
        <w:spacing w:after="0" w:line="240" w:lineRule="atLeast"/>
        <w:rPr>
          <w:rFonts w:ascii="Times New Roman" w:eastAsia="Times New Roman" w:hAnsi="Times New Roman" w:cs="Times New Roman"/>
          <w:bCs/>
          <w:color w:val="000000"/>
          <w:sz w:val="24"/>
          <w:szCs w:val="24"/>
          <w:lang w:val="bg-BG" w:eastAsia="bg-BG"/>
        </w:rPr>
      </w:pPr>
      <w:r w:rsidRPr="00246DC6">
        <w:rPr>
          <w:rFonts w:ascii="Times New Roman" w:eastAsia="Times New Roman" w:hAnsi="Times New Roman" w:cs="Times New Roman"/>
          <w:bCs/>
          <w:color w:val="000000"/>
          <w:sz w:val="24"/>
          <w:szCs w:val="24"/>
          <w:lang w:val="bg-BG" w:eastAsia="bg-BG"/>
        </w:rPr>
        <w:t xml:space="preserve">Each country has its own customs, rules and restrictions. </w:t>
      </w:r>
      <w:r w:rsidR="009F2525">
        <w:rPr>
          <w:rFonts w:ascii="Times New Roman" w:eastAsia="Times New Roman" w:hAnsi="Times New Roman" w:cs="Times New Roman"/>
          <w:bCs/>
          <w:color w:val="000000"/>
          <w:sz w:val="24"/>
          <w:szCs w:val="24"/>
          <w:lang w:eastAsia="bg-BG"/>
        </w:rPr>
        <w:t>The</w:t>
      </w:r>
      <w:r w:rsidRPr="00246DC6">
        <w:rPr>
          <w:rFonts w:ascii="Times New Roman" w:eastAsia="Times New Roman" w:hAnsi="Times New Roman" w:cs="Times New Roman"/>
          <w:bCs/>
          <w:color w:val="000000"/>
          <w:sz w:val="24"/>
          <w:szCs w:val="24"/>
          <w:lang w:val="bg-BG" w:eastAsia="bg-BG"/>
        </w:rPr>
        <w:t xml:space="preserve"> company needs to know the cultural </w:t>
      </w:r>
      <w:r w:rsidR="009F2525">
        <w:rPr>
          <w:rFonts w:ascii="Times New Roman" w:eastAsia="Times New Roman" w:hAnsi="Times New Roman" w:cs="Times New Roman"/>
          <w:bCs/>
          <w:color w:val="000000"/>
          <w:sz w:val="24"/>
          <w:szCs w:val="24"/>
          <w:lang w:eastAsia="bg-BG"/>
        </w:rPr>
        <w:t>background</w:t>
      </w:r>
      <w:r w:rsidRPr="00246DC6">
        <w:rPr>
          <w:rFonts w:ascii="Times New Roman" w:eastAsia="Times New Roman" w:hAnsi="Times New Roman" w:cs="Times New Roman"/>
          <w:bCs/>
          <w:color w:val="000000"/>
          <w:sz w:val="24"/>
          <w:szCs w:val="24"/>
          <w:lang w:val="bg-BG" w:eastAsia="bg-BG"/>
        </w:rPr>
        <w:t xml:space="preserve"> of these </w:t>
      </w:r>
      <w:r w:rsidR="009F2525">
        <w:rPr>
          <w:rFonts w:ascii="Times New Roman" w:eastAsia="Times New Roman" w:hAnsi="Times New Roman" w:cs="Times New Roman"/>
          <w:bCs/>
          <w:color w:val="000000"/>
          <w:sz w:val="24"/>
          <w:szCs w:val="24"/>
          <w:lang w:eastAsia="bg-BG"/>
        </w:rPr>
        <w:t>nations</w:t>
      </w:r>
      <w:r w:rsidRPr="00246DC6">
        <w:rPr>
          <w:rFonts w:ascii="Times New Roman" w:eastAsia="Times New Roman" w:hAnsi="Times New Roman" w:cs="Times New Roman"/>
          <w:bCs/>
          <w:color w:val="000000"/>
          <w:sz w:val="24"/>
          <w:szCs w:val="24"/>
          <w:lang w:val="bg-BG" w:eastAsia="bg-BG"/>
        </w:rPr>
        <w:t xml:space="preserve"> before entering the </w:t>
      </w:r>
      <w:r w:rsidR="009F2525">
        <w:rPr>
          <w:rFonts w:ascii="Times New Roman" w:eastAsia="Times New Roman" w:hAnsi="Times New Roman" w:cs="Times New Roman"/>
          <w:bCs/>
          <w:color w:val="000000"/>
          <w:sz w:val="24"/>
          <w:szCs w:val="24"/>
          <w:lang w:eastAsia="bg-BG"/>
        </w:rPr>
        <w:t>marketplaces</w:t>
      </w:r>
      <w:r w:rsidRPr="00246DC6">
        <w:rPr>
          <w:rFonts w:ascii="Times New Roman" w:eastAsia="Times New Roman" w:hAnsi="Times New Roman" w:cs="Times New Roman"/>
          <w:bCs/>
          <w:color w:val="000000"/>
          <w:sz w:val="24"/>
          <w:szCs w:val="24"/>
          <w:lang w:val="bg-BG" w:eastAsia="bg-BG"/>
        </w:rPr>
        <w:t xml:space="preserve"> of individual countries and in </w:t>
      </w:r>
      <w:bookmarkStart w:id="0" w:name="_GoBack"/>
      <w:bookmarkEnd w:id="0"/>
      <w:r w:rsidR="00D1682F">
        <w:rPr>
          <w:rFonts w:ascii="Times New Roman" w:eastAsia="Times New Roman" w:hAnsi="Times New Roman" w:cs="Times New Roman"/>
          <w:bCs/>
          <w:color w:val="000000"/>
          <w:sz w:val="24"/>
          <w:szCs w:val="24"/>
          <w:lang w:eastAsia="bg-BG"/>
        </w:rPr>
        <w:t>rising</w:t>
      </w:r>
      <w:r w:rsidRPr="00246DC6">
        <w:rPr>
          <w:rFonts w:ascii="Times New Roman" w:eastAsia="Times New Roman" w:hAnsi="Times New Roman" w:cs="Times New Roman"/>
          <w:bCs/>
          <w:color w:val="000000"/>
          <w:sz w:val="24"/>
          <w:szCs w:val="24"/>
          <w:lang w:val="bg-BG" w:eastAsia="bg-BG"/>
        </w:rPr>
        <w:t xml:space="preserve"> entry strategies to understand how the drinks offered by the people are accepted.</w:t>
      </w:r>
    </w:p>
    <w:p w:rsidR="008E024E" w:rsidRPr="008E024E" w:rsidRDefault="008E024E" w:rsidP="00246DC6">
      <w:pPr>
        <w:shd w:val="clear" w:color="auto" w:fill="FFFFFF"/>
        <w:spacing w:after="0" w:line="240" w:lineRule="atLeast"/>
        <w:rPr>
          <w:rFonts w:ascii="Times New Roman" w:eastAsia="Times New Roman" w:hAnsi="Times New Roman" w:cs="Times New Roman"/>
          <w:b/>
          <w:color w:val="000000"/>
          <w:sz w:val="27"/>
          <w:szCs w:val="27"/>
          <w:lang w:eastAsia="bg-BG"/>
        </w:rPr>
      </w:pPr>
      <w:r w:rsidRPr="008E024E">
        <w:rPr>
          <w:rFonts w:ascii="Times New Roman" w:eastAsia="Times New Roman" w:hAnsi="Times New Roman" w:cs="Times New Roman"/>
          <w:b/>
          <w:color w:val="000000"/>
          <w:sz w:val="24"/>
          <w:szCs w:val="24"/>
          <w:lang w:eastAsia="bg-BG"/>
        </w:rPr>
        <w:t xml:space="preserve">        Environment</w:t>
      </w:r>
    </w:p>
    <w:p w:rsidR="00D0513A" w:rsidRDefault="008E024E" w:rsidP="00A57CBB">
      <w:pPr>
        <w:spacing w:after="150" w:line="240" w:lineRule="atLeast"/>
        <w:jc w:val="both"/>
        <w:rPr>
          <w:rFonts w:ascii="Times New Roman" w:eastAsia="Times New Roman" w:hAnsi="Times New Roman" w:cs="Times New Roman"/>
          <w:color w:val="000000"/>
          <w:sz w:val="24"/>
          <w:szCs w:val="24"/>
          <w:lang w:eastAsia="bg-BG"/>
        </w:rPr>
      </w:pPr>
      <w:r w:rsidRPr="008E024E">
        <w:rPr>
          <w:rFonts w:ascii="Times New Roman" w:eastAsia="Times New Roman" w:hAnsi="Times New Roman" w:cs="Times New Roman"/>
          <w:color w:val="000000"/>
          <w:sz w:val="24"/>
          <w:szCs w:val="24"/>
          <w:lang w:eastAsia="bg-BG"/>
        </w:rPr>
        <w:t>All facilities are strictly monitored to the environmental</w:t>
      </w:r>
      <w:r>
        <w:rPr>
          <w:rFonts w:ascii="Times New Roman" w:eastAsia="Times New Roman" w:hAnsi="Times New Roman" w:cs="Times New Roman"/>
          <w:color w:val="000000"/>
          <w:sz w:val="24"/>
          <w:szCs w:val="24"/>
          <w:lang w:eastAsia="bg-BG"/>
        </w:rPr>
        <w:t>.</w:t>
      </w:r>
    </w:p>
    <w:p w:rsidR="008E024E" w:rsidRDefault="008E024E" w:rsidP="00A57CBB">
      <w:pPr>
        <w:spacing w:after="150" w:line="240" w:lineRule="atLeast"/>
        <w:jc w:val="both"/>
        <w:rPr>
          <w:rFonts w:ascii="Times New Roman" w:eastAsia="Times New Roman" w:hAnsi="Times New Roman" w:cs="Times New Roman"/>
          <w:b/>
          <w:color w:val="000000"/>
          <w:sz w:val="24"/>
          <w:szCs w:val="24"/>
          <w:lang w:eastAsia="bg-BG"/>
        </w:rPr>
      </w:pPr>
      <w:r w:rsidRPr="008E024E">
        <w:rPr>
          <w:rFonts w:ascii="Times New Roman" w:eastAsia="Times New Roman" w:hAnsi="Times New Roman" w:cs="Times New Roman"/>
          <w:b/>
          <w:color w:val="000000"/>
          <w:sz w:val="24"/>
          <w:szCs w:val="24"/>
          <w:lang w:eastAsia="bg-BG"/>
        </w:rPr>
        <w:t xml:space="preserve">       Technological</w:t>
      </w:r>
    </w:p>
    <w:p w:rsidR="008E024E" w:rsidRDefault="008E024E" w:rsidP="00A57CBB">
      <w:pPr>
        <w:spacing w:after="150" w:line="240" w:lineRule="atLeast"/>
        <w:jc w:val="both"/>
        <w:rPr>
          <w:rFonts w:ascii="Times New Roman" w:eastAsia="Times New Roman" w:hAnsi="Times New Roman" w:cs="Times New Roman"/>
          <w:color w:val="000000"/>
          <w:sz w:val="24"/>
          <w:szCs w:val="24"/>
          <w:lang w:eastAsia="bg-BG"/>
        </w:rPr>
      </w:pPr>
      <w:r w:rsidRPr="008E024E">
        <w:rPr>
          <w:rFonts w:ascii="Times New Roman" w:eastAsia="Times New Roman" w:hAnsi="Times New Roman" w:cs="Times New Roman"/>
          <w:color w:val="000000"/>
          <w:sz w:val="24"/>
          <w:szCs w:val="24"/>
          <w:lang w:eastAsia="bg-BG"/>
        </w:rPr>
        <w:t xml:space="preserve">Coca cola creates </w:t>
      </w:r>
      <w:r w:rsidR="00FA26B3">
        <w:rPr>
          <w:rFonts w:ascii="Times New Roman" w:eastAsia="Times New Roman" w:hAnsi="Times New Roman" w:cs="Times New Roman"/>
          <w:color w:val="000000"/>
          <w:sz w:val="24"/>
          <w:szCs w:val="24"/>
          <w:lang w:eastAsia="bg-BG"/>
        </w:rPr>
        <w:t>prospects</w:t>
      </w:r>
      <w:r>
        <w:rPr>
          <w:rFonts w:ascii="Times New Roman" w:eastAsia="Times New Roman" w:hAnsi="Times New Roman" w:cs="Times New Roman"/>
          <w:color w:val="000000"/>
          <w:sz w:val="24"/>
          <w:szCs w:val="24"/>
          <w:lang w:eastAsia="bg-BG"/>
        </w:rPr>
        <w:t xml:space="preserve"> for new </w:t>
      </w:r>
      <w:r w:rsidR="00FA26B3">
        <w:rPr>
          <w:rFonts w:ascii="Times New Roman" w:eastAsia="Times New Roman" w:hAnsi="Times New Roman" w:cs="Times New Roman"/>
          <w:color w:val="000000"/>
          <w:sz w:val="24"/>
          <w:szCs w:val="24"/>
          <w:lang w:eastAsia="bg-BG"/>
        </w:rPr>
        <w:t>merchandises</w:t>
      </w:r>
      <w:r>
        <w:rPr>
          <w:rFonts w:ascii="Times New Roman" w:eastAsia="Times New Roman" w:hAnsi="Times New Roman" w:cs="Times New Roman"/>
          <w:color w:val="000000"/>
          <w:sz w:val="24"/>
          <w:szCs w:val="24"/>
          <w:lang w:eastAsia="bg-BG"/>
        </w:rPr>
        <w:t xml:space="preserve"> and products improvement in terms of marketing and production</w:t>
      </w:r>
      <w:sdt>
        <w:sdtPr>
          <w:rPr>
            <w:rFonts w:ascii="Times New Roman" w:eastAsia="Times New Roman" w:hAnsi="Times New Roman" w:cs="Times New Roman"/>
            <w:color w:val="000000"/>
            <w:sz w:val="24"/>
            <w:szCs w:val="24"/>
            <w:lang w:eastAsia="bg-BG"/>
          </w:rPr>
          <w:id w:val="2086639933"/>
          <w:citation/>
        </w:sdtPr>
        <w:sdtEndPr/>
        <w:sdtContent>
          <w:r>
            <w:rPr>
              <w:rFonts w:ascii="Times New Roman" w:eastAsia="Times New Roman" w:hAnsi="Times New Roman" w:cs="Times New Roman"/>
              <w:color w:val="000000"/>
              <w:sz w:val="24"/>
              <w:szCs w:val="24"/>
              <w:lang w:eastAsia="bg-BG"/>
            </w:rPr>
            <w:fldChar w:fldCharType="begin"/>
          </w:r>
          <w:r>
            <w:rPr>
              <w:rFonts w:ascii="Times New Roman" w:eastAsia="Times New Roman" w:hAnsi="Times New Roman" w:cs="Times New Roman"/>
              <w:color w:val="000000"/>
              <w:sz w:val="24"/>
              <w:szCs w:val="24"/>
              <w:lang w:eastAsia="bg-BG"/>
            </w:rPr>
            <w:instrText xml:space="preserve"> CITATION enw20 \l 2057 </w:instrText>
          </w:r>
          <w:r>
            <w:rPr>
              <w:rFonts w:ascii="Times New Roman" w:eastAsia="Times New Roman" w:hAnsi="Times New Roman" w:cs="Times New Roman"/>
              <w:color w:val="000000"/>
              <w:sz w:val="24"/>
              <w:szCs w:val="24"/>
              <w:lang w:eastAsia="bg-BG"/>
            </w:rPr>
            <w:fldChar w:fldCharType="separate"/>
          </w:r>
          <w:r w:rsidR="00AC7731">
            <w:rPr>
              <w:rFonts w:ascii="Times New Roman" w:eastAsia="Times New Roman" w:hAnsi="Times New Roman" w:cs="Times New Roman"/>
              <w:noProof/>
              <w:color w:val="000000"/>
              <w:sz w:val="24"/>
              <w:szCs w:val="24"/>
              <w:lang w:eastAsia="bg-BG"/>
            </w:rPr>
            <w:t xml:space="preserve"> </w:t>
          </w:r>
          <w:r w:rsidR="00AC7731" w:rsidRPr="00AC7731">
            <w:rPr>
              <w:rFonts w:ascii="Times New Roman" w:eastAsia="Times New Roman" w:hAnsi="Times New Roman" w:cs="Times New Roman"/>
              <w:noProof/>
              <w:color w:val="000000"/>
              <w:sz w:val="24"/>
              <w:szCs w:val="24"/>
              <w:lang w:eastAsia="bg-BG"/>
            </w:rPr>
            <w:t>(Coca-Cola, n.d.)</w:t>
          </w:r>
          <w:r>
            <w:rPr>
              <w:rFonts w:ascii="Times New Roman" w:eastAsia="Times New Roman" w:hAnsi="Times New Roman" w:cs="Times New Roman"/>
              <w:color w:val="000000"/>
              <w:sz w:val="24"/>
              <w:szCs w:val="24"/>
              <w:lang w:eastAsia="bg-BG"/>
            </w:rPr>
            <w:fldChar w:fldCharType="end"/>
          </w:r>
        </w:sdtContent>
      </w:sdt>
    </w:p>
    <w:p w:rsidR="00EC2901" w:rsidRPr="00EB7F68" w:rsidRDefault="00EC2901" w:rsidP="00EC2901">
      <w:pPr>
        <w:shd w:val="clear" w:color="auto" w:fill="FFFFFF"/>
        <w:spacing w:after="0" w:line="240" w:lineRule="auto"/>
        <w:jc w:val="center"/>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b/>
          <w:bCs/>
          <w:color w:val="000000"/>
          <w:sz w:val="28"/>
          <w:szCs w:val="28"/>
          <w:lang w:val="bg-BG" w:eastAsia="bg-BG"/>
        </w:rPr>
        <w:t>Conclusion - SWOT analysis</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 </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Strengths:</w:t>
      </w:r>
    </w:p>
    <w:p w:rsidR="00EC2901" w:rsidRPr="00EB7F68" w:rsidRDefault="00EC2901" w:rsidP="00EC2901">
      <w:pPr>
        <w:numPr>
          <w:ilvl w:val="0"/>
          <w:numId w:val="13"/>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top 3 brand</w:t>
      </w:r>
    </w:p>
    <w:p w:rsidR="00EC2901" w:rsidRPr="00EB7F68" w:rsidRDefault="00EC2901" w:rsidP="00EC2901">
      <w:pPr>
        <w:numPr>
          <w:ilvl w:val="0"/>
          <w:numId w:val="13"/>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the largest market share in the world of beverages</w:t>
      </w:r>
    </w:p>
    <w:p w:rsidR="00EC2901" w:rsidRPr="00EB7F68" w:rsidRDefault="00EC2901" w:rsidP="00EC2901">
      <w:pPr>
        <w:numPr>
          <w:ilvl w:val="0"/>
          <w:numId w:val="13"/>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strong marketing and advertising</w:t>
      </w:r>
    </w:p>
    <w:p w:rsidR="00EC2901" w:rsidRPr="00EB7F68" w:rsidRDefault="00EC2901" w:rsidP="00EC2901">
      <w:pPr>
        <w:numPr>
          <w:ilvl w:val="0"/>
          <w:numId w:val="13"/>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strong bargaining positions</w:t>
      </w:r>
    </w:p>
    <w:p w:rsidR="00EC2901" w:rsidRPr="00EB7F68" w:rsidRDefault="00EC2901" w:rsidP="00EC2901">
      <w:pPr>
        <w:numPr>
          <w:ilvl w:val="0"/>
          <w:numId w:val="13"/>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loyal clients</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 </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Weaknesses:</w:t>
      </w:r>
    </w:p>
    <w:p w:rsidR="00EC2901" w:rsidRPr="00EB7F68" w:rsidRDefault="00EC2901" w:rsidP="00EC2901">
      <w:pPr>
        <w:numPr>
          <w:ilvl w:val="0"/>
          <w:numId w:val="14"/>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focus on carbonated drinks</w:t>
      </w:r>
    </w:p>
    <w:p w:rsidR="00EC2901" w:rsidRPr="00EB7F68" w:rsidRDefault="00EC2901" w:rsidP="00EC2901">
      <w:pPr>
        <w:numPr>
          <w:ilvl w:val="0"/>
          <w:numId w:val="14"/>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unsuccessful brands or with a small contribution to the company</w:t>
      </w:r>
    </w:p>
    <w:p w:rsidR="00EC2901" w:rsidRPr="00EB7F68" w:rsidRDefault="00EC2901" w:rsidP="00EC2901">
      <w:pPr>
        <w:numPr>
          <w:ilvl w:val="0"/>
          <w:numId w:val="14"/>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negative audience</w:t>
      </w:r>
    </w:p>
    <w:p w:rsidR="00EC2901" w:rsidRPr="00EB7F68" w:rsidRDefault="00EC2901" w:rsidP="00EC2901">
      <w:pPr>
        <w:numPr>
          <w:ilvl w:val="0"/>
          <w:numId w:val="14"/>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non-diversified portfolio</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 </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Opportunities:</w:t>
      </w:r>
    </w:p>
    <w:p w:rsidR="00EC2901" w:rsidRPr="00EB7F68" w:rsidRDefault="00EC2901" w:rsidP="00EC2901">
      <w:pPr>
        <w:numPr>
          <w:ilvl w:val="0"/>
          <w:numId w:val="15"/>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increasing demand for bottled mineral water</w:t>
      </w:r>
    </w:p>
    <w:p w:rsidR="00EC2901" w:rsidRPr="00EB7F68" w:rsidRDefault="00EC2901" w:rsidP="00EC2901">
      <w:pPr>
        <w:numPr>
          <w:ilvl w:val="0"/>
          <w:numId w:val="15"/>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increasing demand for healthy food and beverages</w:t>
      </w:r>
    </w:p>
    <w:p w:rsidR="00EC2901" w:rsidRPr="00EB7F68" w:rsidRDefault="00EC2901" w:rsidP="00EC2901">
      <w:pPr>
        <w:numPr>
          <w:ilvl w:val="0"/>
          <w:numId w:val="15"/>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increasing the share of emerging markets</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 </w:t>
      </w:r>
    </w:p>
    <w:p w:rsidR="00EC2901" w:rsidRPr="00EB7F68" w:rsidRDefault="00EC2901" w:rsidP="00EC2901">
      <w:pPr>
        <w:shd w:val="clear" w:color="auto" w:fill="FFFFFF"/>
        <w:spacing w:after="0" w:line="240" w:lineRule="auto"/>
        <w:jc w:val="both"/>
        <w:rPr>
          <w:rFonts w:ascii="Times New Roman" w:eastAsia="Times New Roman" w:hAnsi="Times New Roman" w:cs="Times New Roman"/>
          <w:color w:val="000000"/>
          <w:sz w:val="27"/>
          <w:szCs w:val="27"/>
          <w:lang w:val="bg-BG" w:eastAsia="bg-BG"/>
        </w:rPr>
      </w:pPr>
      <w:r w:rsidRPr="00EB7F68">
        <w:rPr>
          <w:rFonts w:ascii="Times New Roman" w:eastAsia="Times New Roman" w:hAnsi="Times New Roman" w:cs="Times New Roman"/>
          <w:color w:val="000000"/>
          <w:sz w:val="24"/>
          <w:szCs w:val="24"/>
          <w:lang w:val="bg-BG" w:eastAsia="bg-BG"/>
        </w:rPr>
        <w:t>Threats:</w:t>
      </w:r>
    </w:p>
    <w:p w:rsidR="00EC2901" w:rsidRPr="00EB7F68" w:rsidRDefault="00EC2901" w:rsidP="00EC2901">
      <w:pPr>
        <w:numPr>
          <w:ilvl w:val="0"/>
          <w:numId w:val="16"/>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change in the needs and desires of customers</w:t>
      </w:r>
    </w:p>
    <w:p w:rsidR="00EC2901" w:rsidRPr="00EB7F68" w:rsidRDefault="00EC2901" w:rsidP="00EC2901">
      <w:pPr>
        <w:numPr>
          <w:ilvl w:val="0"/>
          <w:numId w:val="16"/>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water shortage</w:t>
      </w:r>
    </w:p>
    <w:p w:rsidR="00EC2901" w:rsidRPr="00EB7F68" w:rsidRDefault="00EC2901" w:rsidP="00EC2901">
      <w:pPr>
        <w:numPr>
          <w:ilvl w:val="0"/>
          <w:numId w:val="16"/>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race with Pepsi</w:t>
      </w:r>
    </w:p>
    <w:p w:rsidR="00EC2901" w:rsidRPr="00EB7F68" w:rsidRDefault="00EC2901" w:rsidP="00EC2901">
      <w:pPr>
        <w:numPr>
          <w:ilvl w:val="0"/>
          <w:numId w:val="16"/>
        </w:numPr>
        <w:shd w:val="clear" w:color="auto" w:fill="FFFFFF"/>
        <w:spacing w:after="0" w:line="240" w:lineRule="auto"/>
        <w:ind w:left="527" w:firstLine="0"/>
        <w:jc w:val="both"/>
        <w:rPr>
          <w:rFonts w:ascii="Times New Roman" w:eastAsia="Times New Roman" w:hAnsi="Times New Roman" w:cs="Times New Roman"/>
          <w:color w:val="000000"/>
          <w:sz w:val="24"/>
          <w:szCs w:val="24"/>
          <w:lang w:val="bg-BG" w:eastAsia="bg-BG"/>
        </w:rPr>
      </w:pPr>
      <w:r w:rsidRPr="00EB7F68">
        <w:rPr>
          <w:rFonts w:ascii="Times New Roman" w:eastAsia="Times New Roman" w:hAnsi="Times New Roman" w:cs="Times New Roman"/>
          <w:color w:val="000000"/>
          <w:sz w:val="24"/>
          <w:szCs w:val="24"/>
          <w:lang w:val="bg-BG" w:eastAsia="bg-BG"/>
        </w:rPr>
        <w:t>Reduce net sadness</w:t>
      </w:r>
    </w:p>
    <w:p w:rsidR="00EC2901" w:rsidRDefault="00EC2901" w:rsidP="00EC2901">
      <w:pPr>
        <w:spacing w:after="200" w:line="276" w:lineRule="atLeast"/>
        <w:jc w:val="both"/>
        <w:rPr>
          <w:rFonts w:ascii="Times New Roman" w:eastAsia="Times New Roman" w:hAnsi="Times New Roman" w:cs="Times New Roman"/>
          <w:b/>
          <w:bCs/>
          <w:color w:val="000000"/>
          <w:sz w:val="24"/>
          <w:szCs w:val="24"/>
          <w:u w:val="single"/>
          <w:lang w:val="bg-BG" w:eastAsia="bg-BG"/>
        </w:rPr>
      </w:pPr>
    </w:p>
    <w:p w:rsidR="00EC2901" w:rsidRDefault="00EC2901" w:rsidP="00EC2901">
      <w:pPr>
        <w:spacing w:after="200" w:line="276" w:lineRule="atLeast"/>
        <w:jc w:val="both"/>
        <w:rPr>
          <w:rFonts w:ascii="Times New Roman" w:eastAsia="Times New Roman" w:hAnsi="Times New Roman" w:cs="Times New Roman"/>
          <w:b/>
          <w:bCs/>
          <w:color w:val="000000"/>
          <w:sz w:val="24"/>
          <w:szCs w:val="24"/>
          <w:u w:val="single"/>
          <w:lang w:val="bg-BG" w:eastAsia="bg-BG"/>
        </w:rPr>
      </w:pPr>
    </w:p>
    <w:p w:rsidR="00EC2901" w:rsidRDefault="00EC2901" w:rsidP="00EC2901">
      <w:pPr>
        <w:spacing w:after="200" w:line="276" w:lineRule="atLeast"/>
        <w:jc w:val="both"/>
        <w:rPr>
          <w:rFonts w:ascii="Times New Roman" w:eastAsia="Times New Roman" w:hAnsi="Times New Roman" w:cs="Times New Roman"/>
          <w:color w:val="000000"/>
          <w:sz w:val="24"/>
          <w:szCs w:val="24"/>
          <w:lang w:val="bg-BG" w:eastAsia="bg-BG"/>
        </w:rPr>
      </w:pPr>
      <w:r w:rsidRPr="00EC2901">
        <w:rPr>
          <w:rFonts w:ascii="Times New Roman" w:eastAsia="Times New Roman" w:hAnsi="Times New Roman" w:cs="Times New Roman"/>
          <w:b/>
          <w:bCs/>
          <w:color w:val="000000"/>
          <w:sz w:val="24"/>
          <w:szCs w:val="24"/>
          <w:u w:val="single"/>
          <w:lang w:val="bg-BG" w:eastAsia="bg-BG"/>
        </w:rPr>
        <w:lastRenderedPageBreak/>
        <w:t>Recommendations</w:t>
      </w:r>
    </w:p>
    <w:p w:rsidR="00AC7731" w:rsidRPr="00EC2901" w:rsidRDefault="00EC2901" w:rsidP="00EC2901">
      <w:pPr>
        <w:spacing w:after="200" w:line="276" w:lineRule="atLeast"/>
        <w:jc w:val="both"/>
        <w:rPr>
          <w:rFonts w:ascii="Times New Roman" w:eastAsia="Times New Roman" w:hAnsi="Times New Roman" w:cs="Times New Roman"/>
          <w:color w:val="000000"/>
          <w:sz w:val="27"/>
          <w:szCs w:val="27"/>
          <w:lang w:eastAsia="bg-BG"/>
        </w:rPr>
      </w:pPr>
      <w:r>
        <w:rPr>
          <w:rFonts w:ascii="Times New Roman" w:eastAsia="Times New Roman" w:hAnsi="Times New Roman" w:cs="Times New Roman"/>
          <w:color w:val="000000"/>
          <w:sz w:val="27"/>
          <w:szCs w:val="27"/>
          <w:lang w:eastAsia="bg-BG"/>
        </w:rPr>
        <w:t xml:space="preserve">I </w:t>
      </w:r>
      <w:r w:rsidRPr="00EC2901">
        <w:rPr>
          <w:rFonts w:ascii="Times New Roman" w:eastAsia="Times New Roman" w:hAnsi="Times New Roman" w:cs="Times New Roman"/>
          <w:color w:val="000000"/>
          <w:sz w:val="27"/>
          <w:szCs w:val="27"/>
          <w:lang w:eastAsia="bg-BG"/>
        </w:rPr>
        <w:t>recommend the company Coca-Cola to maintain the good quality of its products, to continue to be affordable for consumers, to enrich its range even more, to launch more often interesting promotions, but the prizes to be affordable and to be able to taken from each store co her it offers products and quantities they can be a</w:t>
      </w:r>
      <w:r>
        <w:rPr>
          <w:rFonts w:ascii="Times New Roman" w:eastAsia="Times New Roman" w:hAnsi="Times New Roman" w:cs="Times New Roman"/>
          <w:color w:val="000000"/>
          <w:sz w:val="27"/>
          <w:szCs w:val="27"/>
          <w:lang w:eastAsia="bg-BG"/>
        </w:rPr>
        <w:t>dapted to the number of winners.</w:t>
      </w:r>
    </w:p>
    <w:sdt>
      <w:sdtPr>
        <w:rPr>
          <w:rFonts w:asciiTheme="minorHAnsi" w:eastAsiaTheme="minorHAnsi" w:hAnsiTheme="minorHAnsi" w:cstheme="minorBidi"/>
          <w:b w:val="0"/>
          <w:bCs w:val="0"/>
          <w:kern w:val="0"/>
          <w:sz w:val="22"/>
          <w:szCs w:val="22"/>
          <w:lang w:val="en-GB" w:eastAsia="en-US"/>
        </w:rPr>
        <w:id w:val="456304613"/>
        <w:docPartObj>
          <w:docPartGallery w:val="Bibliographies"/>
          <w:docPartUnique/>
        </w:docPartObj>
      </w:sdtPr>
      <w:sdtEndPr/>
      <w:sdtContent>
        <w:p w:rsidR="00AC7731" w:rsidRDefault="00AC7731">
          <w:pPr>
            <w:pStyle w:val="Heading1"/>
          </w:pPr>
          <w:r>
            <w:t>References</w:t>
          </w:r>
        </w:p>
        <w:sdt>
          <w:sdtPr>
            <w:id w:val="-573587230"/>
            <w:bibliography/>
          </w:sdtPr>
          <w:sdtEndPr/>
          <w:sdtContent>
            <w:p w:rsidR="00AC7731" w:rsidRDefault="00AC7731" w:rsidP="00AC7731">
              <w:pPr>
                <w:pStyle w:val="Bibliography"/>
                <w:rPr>
                  <w:noProof/>
                  <w:sz w:val="24"/>
                  <w:szCs w:val="24"/>
                </w:rPr>
              </w:pPr>
              <w:r>
                <w:fldChar w:fldCharType="begin"/>
              </w:r>
              <w:r>
                <w:instrText xml:space="preserve"> BIBLIOGRAPHY </w:instrText>
              </w:r>
              <w:r>
                <w:fldChar w:fldCharType="separate"/>
              </w:r>
              <w:r>
                <w:rPr>
                  <w:noProof/>
                </w:rPr>
                <w:t xml:space="preserve">Coca-Cola, н.д. </w:t>
              </w:r>
              <w:r>
                <w:rPr>
                  <w:i/>
                  <w:iCs/>
                  <w:noProof/>
                </w:rPr>
                <w:t xml:space="preserve">www.en.wikipedia.org/. </w:t>
              </w:r>
              <w:r>
                <w:rPr>
                  <w:noProof/>
                </w:rPr>
                <w:t xml:space="preserve">[Онлайн] </w:t>
              </w:r>
              <w:r>
                <w:rPr>
                  <w:noProof/>
                </w:rPr>
                <w:br/>
                <w:t xml:space="preserve">Available at: </w:t>
              </w:r>
              <w:r>
                <w:rPr>
                  <w:noProof/>
                  <w:u w:val="single"/>
                </w:rPr>
                <w:t>https://en.wikipedia.org/wiki/The_Coca-Cola_Company</w:t>
              </w:r>
              <w:r>
                <w:rPr>
                  <w:noProof/>
                </w:rPr>
                <w:br/>
                <w:t>[</w:t>
              </w:r>
              <w:r w:rsidRPr="00AC7731">
                <w:rPr>
                  <w:noProof/>
                </w:rPr>
                <w:t xml:space="preserve">accessed </w:t>
              </w:r>
              <w:r>
                <w:rPr>
                  <w:noProof/>
                </w:rPr>
                <w:t xml:space="preserve"> 25 08 2020].</w:t>
              </w:r>
            </w:p>
            <w:p w:rsidR="00AC7731" w:rsidRDefault="00AC7731" w:rsidP="00AC7731">
              <w:pPr>
                <w:pStyle w:val="Bibliography"/>
                <w:rPr>
                  <w:noProof/>
                </w:rPr>
              </w:pPr>
              <w:r>
                <w:rPr>
                  <w:noProof/>
                </w:rPr>
                <w:t>Kotler, P., н.д. Marketing Management: Analysis, Planning and Control.. От: неизв.:неизв.</w:t>
              </w:r>
            </w:p>
            <w:p w:rsidR="00AC7731" w:rsidRDefault="00AC7731" w:rsidP="00AC7731">
              <w:pPr>
                <w:pStyle w:val="Bibliography"/>
                <w:rPr>
                  <w:noProof/>
                </w:rPr>
              </w:pPr>
              <w:r>
                <w:rPr>
                  <w:noProof/>
                </w:rPr>
                <w:t xml:space="preserve">Laurie J. Mullins Gill,Christy, н.д. </w:t>
              </w:r>
              <w:r>
                <w:rPr>
                  <w:i/>
                  <w:iCs/>
                  <w:noProof/>
                </w:rPr>
                <w:t xml:space="preserve">Management Organisational Behaviour by Laurie J. Mullins Gill Christy. </w:t>
              </w:r>
              <w:r w:rsidR="008920BA">
                <w:rPr>
                  <w:noProof/>
                </w:rPr>
                <w:t>11th,page 0-492</w:t>
              </w:r>
              <w:r>
                <w:rPr>
                  <w:noProof/>
                </w:rPr>
                <w:t>.</w:t>
              </w:r>
            </w:p>
            <w:p w:rsidR="00AC7731" w:rsidRDefault="00AC7731" w:rsidP="00AC7731">
              <w:pPr>
                <w:pStyle w:val="Bibliography"/>
                <w:rPr>
                  <w:noProof/>
                </w:rPr>
              </w:pPr>
              <w:r>
                <w:rPr>
                  <w:noProof/>
                </w:rPr>
                <w:t xml:space="preserve">SmartSheet, н.д. [Онлайн] </w:t>
              </w:r>
              <w:r>
                <w:rPr>
                  <w:noProof/>
                </w:rPr>
                <w:br/>
                <w:t xml:space="preserve">Available at: </w:t>
              </w:r>
              <w:r>
                <w:rPr>
                  <w:noProof/>
                  <w:u w:val="single"/>
                </w:rPr>
                <w:t>https://www.google.com/url?sa=i&amp;url=https%3A%2F%2Fwww.smartsheet.com%2Fstrategic-marketing-processes-and-planning&amp;psig=AOvVaw0OvItGPkb0PK63n1oOjH9a&amp;ust=1598602758823000&amp;source=images&amp;cd=vfe&amp;ved=0CAIQjRxqFwoTCLC0gcb5uusCFQAAAAAdAAAAABAJ</w:t>
              </w:r>
              <w:r>
                <w:rPr>
                  <w:noProof/>
                </w:rPr>
                <w:br/>
                <w:t>[</w:t>
              </w:r>
              <w:r w:rsidRPr="00AC7731">
                <w:rPr>
                  <w:noProof/>
                </w:rPr>
                <w:t xml:space="preserve">accessed </w:t>
              </w:r>
              <w:r>
                <w:rPr>
                  <w:noProof/>
                </w:rPr>
                <w:t>26 08 2020].</w:t>
              </w:r>
            </w:p>
            <w:p w:rsidR="00AC7731" w:rsidRDefault="00AC7731" w:rsidP="00AC7731">
              <w:r>
                <w:rPr>
                  <w:b/>
                  <w:bCs/>
                  <w:noProof/>
                </w:rPr>
                <w:fldChar w:fldCharType="end"/>
              </w:r>
            </w:p>
          </w:sdtContent>
        </w:sdt>
      </w:sdtContent>
    </w:sdt>
    <w:p w:rsidR="007340B6" w:rsidRDefault="007340B6" w:rsidP="007340B6">
      <w:pPr>
        <w:rPr>
          <w:rFonts w:ascii="Times New Roman" w:eastAsia="Times New Roman" w:hAnsi="Times New Roman" w:cs="Times New Roman"/>
          <w:b/>
          <w:bCs/>
          <w:color w:val="000000"/>
          <w:sz w:val="36"/>
          <w:szCs w:val="36"/>
          <w:lang w:val="bg-BG" w:eastAsia="bg-BG"/>
        </w:rPr>
      </w:pPr>
    </w:p>
    <w:p w:rsidR="007340B6" w:rsidRPr="007340B6" w:rsidRDefault="007340B6" w:rsidP="007340B6"/>
    <w:sectPr w:rsidR="007340B6" w:rsidRPr="00734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F6074E"/>
    <w:multiLevelType w:val="multilevel"/>
    <w:tmpl w:val="AD04E114"/>
    <w:lvl w:ilvl="0">
      <w:start w:val="1"/>
      <w:numFmt w:val="bullet"/>
      <w:lvlText w:val=""/>
      <w:lvlJc w:val="left"/>
      <w:pPr>
        <w:tabs>
          <w:tab w:val="num" w:pos="720"/>
        </w:tabs>
        <w:ind w:left="720" w:hanging="360"/>
      </w:pPr>
      <w:rPr>
        <w:rFonts w:ascii="Symbol" w:hAnsi="Symbol" w:hint="default"/>
        <w:sz w:val="20"/>
      </w:rPr>
    </w:lvl>
    <w:lvl w:ilvl="1">
      <w:start w:val="330"/>
      <w:numFmt w:val="decimal"/>
      <w:lvlText w:val="%2"/>
      <w:lvlJc w:val="left"/>
      <w:pPr>
        <w:ind w:left="1440" w:hanging="360"/>
      </w:pPr>
      <w:rPr>
        <w:rFonts w:hint="default"/>
        <w:sz w:val="24"/>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99813AA"/>
    <w:multiLevelType w:val="multilevel"/>
    <w:tmpl w:val="54C81392"/>
    <w:lvl w:ilvl="0">
      <w:start w:val="1"/>
      <w:numFmt w:val="bullet"/>
      <w:lvlText w:val=""/>
      <w:lvlJc w:val="left"/>
      <w:pPr>
        <w:tabs>
          <w:tab w:val="num" w:pos="720"/>
        </w:tabs>
        <w:ind w:left="720" w:hanging="360"/>
      </w:pPr>
      <w:rPr>
        <w:rFonts w:ascii="Symbol" w:hAnsi="Symbol" w:hint="default"/>
        <w:sz w:val="20"/>
      </w:rPr>
    </w:lvl>
    <w:lvl w:ilvl="1">
      <w:start w:val="500"/>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A805C2"/>
    <w:multiLevelType w:val="multilevel"/>
    <w:tmpl w:val="1C5688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BD14EC1"/>
    <w:multiLevelType w:val="multilevel"/>
    <w:tmpl w:val="09C06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BA7A68"/>
    <w:multiLevelType w:val="multilevel"/>
    <w:tmpl w:val="7D56A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BDA5EB1"/>
    <w:multiLevelType w:val="multilevel"/>
    <w:tmpl w:val="C8620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0EB36B6"/>
    <w:multiLevelType w:val="multilevel"/>
    <w:tmpl w:val="67B02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4ED7E32"/>
    <w:multiLevelType w:val="multilevel"/>
    <w:tmpl w:val="46A0B7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8F8156A"/>
    <w:multiLevelType w:val="multilevel"/>
    <w:tmpl w:val="68D4F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BA12513"/>
    <w:multiLevelType w:val="multilevel"/>
    <w:tmpl w:val="ED58E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C09297D"/>
    <w:multiLevelType w:val="multilevel"/>
    <w:tmpl w:val="CAB65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607D717D"/>
    <w:multiLevelType w:val="multilevel"/>
    <w:tmpl w:val="510C9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3B8658E"/>
    <w:multiLevelType w:val="multilevel"/>
    <w:tmpl w:val="6B341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54834FE"/>
    <w:multiLevelType w:val="multilevel"/>
    <w:tmpl w:val="613CA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BF29B3"/>
    <w:multiLevelType w:val="multilevel"/>
    <w:tmpl w:val="D8CEE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C391F5E"/>
    <w:multiLevelType w:val="multilevel"/>
    <w:tmpl w:val="0CE89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5"/>
  </w:num>
  <w:num w:numId="2">
    <w:abstractNumId w:val="8"/>
  </w:num>
  <w:num w:numId="3">
    <w:abstractNumId w:val="2"/>
  </w:num>
  <w:num w:numId="4">
    <w:abstractNumId w:val="14"/>
  </w:num>
  <w:num w:numId="5">
    <w:abstractNumId w:val="12"/>
  </w:num>
  <w:num w:numId="6">
    <w:abstractNumId w:val="3"/>
  </w:num>
  <w:num w:numId="7">
    <w:abstractNumId w:val="6"/>
  </w:num>
  <w:num w:numId="8">
    <w:abstractNumId w:val="1"/>
  </w:num>
  <w:num w:numId="9">
    <w:abstractNumId w:val="0"/>
  </w:num>
  <w:num w:numId="10">
    <w:abstractNumId w:val="10"/>
  </w:num>
  <w:num w:numId="11">
    <w:abstractNumId w:val="4"/>
  </w:num>
  <w:num w:numId="12">
    <w:abstractNumId w:val="13"/>
  </w:num>
  <w:num w:numId="13">
    <w:abstractNumId w:val="9"/>
  </w:num>
  <w:num w:numId="14">
    <w:abstractNumId w:val="5"/>
  </w:num>
  <w:num w:numId="15">
    <w:abstractNumId w:val="11"/>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A5B96"/>
    <w:rsid w:val="001A5B96"/>
    <w:rsid w:val="001D73EB"/>
    <w:rsid w:val="00222A6B"/>
    <w:rsid w:val="00246DC6"/>
    <w:rsid w:val="002B6C77"/>
    <w:rsid w:val="00423090"/>
    <w:rsid w:val="004B6903"/>
    <w:rsid w:val="007340B6"/>
    <w:rsid w:val="00781E3E"/>
    <w:rsid w:val="008920BA"/>
    <w:rsid w:val="008E024E"/>
    <w:rsid w:val="009F2525"/>
    <w:rsid w:val="00A57CBB"/>
    <w:rsid w:val="00A77BF4"/>
    <w:rsid w:val="00AC7731"/>
    <w:rsid w:val="00B0466D"/>
    <w:rsid w:val="00D0513A"/>
    <w:rsid w:val="00D1682F"/>
    <w:rsid w:val="00EC2901"/>
    <w:rsid w:val="00F522A8"/>
    <w:rsid w:val="00FA26B3"/>
    <w:rsid w:val="00FD7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5B0B1"/>
  <w15:chartTrackingRefBased/>
  <w15:docId w15:val="{D893C81E-6C81-40B3-89A4-92A4CBBC1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8E024E"/>
    <w:pPr>
      <w:spacing w:before="100" w:beforeAutospacing="1" w:after="100" w:afterAutospacing="1" w:line="240" w:lineRule="auto"/>
      <w:outlineLvl w:val="0"/>
    </w:pPr>
    <w:rPr>
      <w:rFonts w:ascii="Times New Roman" w:eastAsia="Times New Roman" w:hAnsi="Times New Roman" w:cs="Times New Roman"/>
      <w:b/>
      <w:bCs/>
      <w:kern w:val="36"/>
      <w:sz w:val="48"/>
      <w:szCs w:val="48"/>
      <w:lang w:val="bg-BG" w:eastAsia="bg-BG"/>
    </w:rPr>
  </w:style>
  <w:style w:type="paragraph" w:styleId="Heading2">
    <w:name w:val="heading 2"/>
    <w:basedOn w:val="Normal"/>
    <w:link w:val="Heading2Char"/>
    <w:uiPriority w:val="9"/>
    <w:qFormat/>
    <w:rsid w:val="008E024E"/>
    <w:pPr>
      <w:spacing w:before="100" w:beforeAutospacing="1" w:after="100" w:afterAutospacing="1" w:line="240" w:lineRule="auto"/>
      <w:outlineLvl w:val="1"/>
    </w:pPr>
    <w:rPr>
      <w:rFonts w:ascii="Times New Roman" w:eastAsia="Times New Roman" w:hAnsi="Times New Roman" w:cs="Times New Roman"/>
      <w:b/>
      <w:bCs/>
      <w:sz w:val="36"/>
      <w:szCs w:val="36"/>
      <w:lang w:val="bg-BG" w:eastAsia="bg-BG"/>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3090"/>
    <w:pPr>
      <w:ind w:left="720"/>
      <w:contextualSpacing/>
    </w:pPr>
  </w:style>
  <w:style w:type="character" w:customStyle="1" w:styleId="Heading1Char">
    <w:name w:val="Heading 1 Char"/>
    <w:basedOn w:val="DefaultParagraphFont"/>
    <w:link w:val="Heading1"/>
    <w:uiPriority w:val="9"/>
    <w:rsid w:val="008E024E"/>
    <w:rPr>
      <w:rFonts w:ascii="Times New Roman" w:eastAsia="Times New Roman" w:hAnsi="Times New Roman" w:cs="Times New Roman"/>
      <w:b/>
      <w:bCs/>
      <w:kern w:val="36"/>
      <w:sz w:val="48"/>
      <w:szCs w:val="48"/>
      <w:lang w:val="bg-BG" w:eastAsia="bg-BG"/>
    </w:rPr>
  </w:style>
  <w:style w:type="character" w:customStyle="1" w:styleId="Heading2Char">
    <w:name w:val="Heading 2 Char"/>
    <w:basedOn w:val="DefaultParagraphFont"/>
    <w:link w:val="Heading2"/>
    <w:uiPriority w:val="9"/>
    <w:rsid w:val="008E024E"/>
    <w:rPr>
      <w:rFonts w:ascii="Times New Roman" w:eastAsia="Times New Roman" w:hAnsi="Times New Roman" w:cs="Times New Roman"/>
      <w:b/>
      <w:bCs/>
      <w:sz w:val="36"/>
      <w:szCs w:val="36"/>
      <w:lang w:val="bg-BG" w:eastAsia="bg-BG"/>
    </w:rPr>
  </w:style>
  <w:style w:type="character" w:customStyle="1" w:styleId="theauthor">
    <w:name w:val="theauthor"/>
    <w:basedOn w:val="DefaultParagraphFont"/>
    <w:rsid w:val="008E024E"/>
  </w:style>
  <w:style w:type="character" w:styleId="Hyperlink">
    <w:name w:val="Hyperlink"/>
    <w:basedOn w:val="DefaultParagraphFont"/>
    <w:uiPriority w:val="99"/>
    <w:semiHidden/>
    <w:unhideWhenUsed/>
    <w:rsid w:val="008E024E"/>
    <w:rPr>
      <w:color w:val="0000FF"/>
      <w:u w:val="single"/>
    </w:rPr>
  </w:style>
  <w:style w:type="character" w:customStyle="1" w:styleId="thetime">
    <w:name w:val="thetime"/>
    <w:basedOn w:val="DefaultParagraphFont"/>
    <w:rsid w:val="008E024E"/>
  </w:style>
  <w:style w:type="paragraph" w:styleId="NormalWeb">
    <w:name w:val="Normal (Web)"/>
    <w:basedOn w:val="Normal"/>
    <w:uiPriority w:val="99"/>
    <w:semiHidden/>
    <w:unhideWhenUsed/>
    <w:rsid w:val="008E024E"/>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Strong">
    <w:name w:val="Strong"/>
    <w:basedOn w:val="DefaultParagraphFont"/>
    <w:uiPriority w:val="22"/>
    <w:qFormat/>
    <w:rsid w:val="008E024E"/>
    <w:rPr>
      <w:b/>
      <w:bCs/>
    </w:rPr>
  </w:style>
  <w:style w:type="paragraph" w:styleId="Bibliography">
    <w:name w:val="Bibliography"/>
    <w:basedOn w:val="Normal"/>
    <w:next w:val="Normal"/>
    <w:uiPriority w:val="37"/>
    <w:unhideWhenUsed/>
    <w:rsid w:val="00AC77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1606720">
      <w:bodyDiv w:val="1"/>
      <w:marLeft w:val="0"/>
      <w:marRight w:val="0"/>
      <w:marTop w:val="0"/>
      <w:marBottom w:val="0"/>
      <w:divBdr>
        <w:top w:val="none" w:sz="0" w:space="0" w:color="auto"/>
        <w:left w:val="none" w:sz="0" w:space="0" w:color="auto"/>
        <w:bottom w:val="none" w:sz="0" w:space="0" w:color="auto"/>
        <w:right w:val="none" w:sz="0" w:space="0" w:color="auto"/>
      </w:divBdr>
    </w:div>
    <w:div w:id="117721336">
      <w:bodyDiv w:val="1"/>
      <w:marLeft w:val="0"/>
      <w:marRight w:val="0"/>
      <w:marTop w:val="0"/>
      <w:marBottom w:val="0"/>
      <w:divBdr>
        <w:top w:val="none" w:sz="0" w:space="0" w:color="auto"/>
        <w:left w:val="none" w:sz="0" w:space="0" w:color="auto"/>
        <w:bottom w:val="none" w:sz="0" w:space="0" w:color="auto"/>
        <w:right w:val="none" w:sz="0" w:space="0" w:color="auto"/>
      </w:divBdr>
    </w:div>
    <w:div w:id="147477737">
      <w:bodyDiv w:val="1"/>
      <w:marLeft w:val="0"/>
      <w:marRight w:val="0"/>
      <w:marTop w:val="0"/>
      <w:marBottom w:val="0"/>
      <w:divBdr>
        <w:top w:val="none" w:sz="0" w:space="0" w:color="auto"/>
        <w:left w:val="none" w:sz="0" w:space="0" w:color="auto"/>
        <w:bottom w:val="none" w:sz="0" w:space="0" w:color="auto"/>
        <w:right w:val="none" w:sz="0" w:space="0" w:color="auto"/>
      </w:divBdr>
    </w:div>
    <w:div w:id="153958442">
      <w:bodyDiv w:val="1"/>
      <w:marLeft w:val="0"/>
      <w:marRight w:val="0"/>
      <w:marTop w:val="0"/>
      <w:marBottom w:val="0"/>
      <w:divBdr>
        <w:top w:val="none" w:sz="0" w:space="0" w:color="auto"/>
        <w:left w:val="none" w:sz="0" w:space="0" w:color="auto"/>
        <w:bottom w:val="none" w:sz="0" w:space="0" w:color="auto"/>
        <w:right w:val="none" w:sz="0" w:space="0" w:color="auto"/>
      </w:divBdr>
    </w:div>
    <w:div w:id="199320266">
      <w:bodyDiv w:val="1"/>
      <w:marLeft w:val="0"/>
      <w:marRight w:val="0"/>
      <w:marTop w:val="0"/>
      <w:marBottom w:val="0"/>
      <w:divBdr>
        <w:top w:val="none" w:sz="0" w:space="0" w:color="auto"/>
        <w:left w:val="none" w:sz="0" w:space="0" w:color="auto"/>
        <w:bottom w:val="none" w:sz="0" w:space="0" w:color="auto"/>
        <w:right w:val="none" w:sz="0" w:space="0" w:color="auto"/>
      </w:divBdr>
    </w:div>
    <w:div w:id="199519128">
      <w:bodyDiv w:val="1"/>
      <w:marLeft w:val="0"/>
      <w:marRight w:val="0"/>
      <w:marTop w:val="0"/>
      <w:marBottom w:val="0"/>
      <w:divBdr>
        <w:top w:val="none" w:sz="0" w:space="0" w:color="auto"/>
        <w:left w:val="none" w:sz="0" w:space="0" w:color="auto"/>
        <w:bottom w:val="none" w:sz="0" w:space="0" w:color="auto"/>
        <w:right w:val="none" w:sz="0" w:space="0" w:color="auto"/>
      </w:divBdr>
    </w:div>
    <w:div w:id="200672623">
      <w:bodyDiv w:val="1"/>
      <w:marLeft w:val="0"/>
      <w:marRight w:val="0"/>
      <w:marTop w:val="0"/>
      <w:marBottom w:val="0"/>
      <w:divBdr>
        <w:top w:val="none" w:sz="0" w:space="0" w:color="auto"/>
        <w:left w:val="none" w:sz="0" w:space="0" w:color="auto"/>
        <w:bottom w:val="none" w:sz="0" w:space="0" w:color="auto"/>
        <w:right w:val="none" w:sz="0" w:space="0" w:color="auto"/>
      </w:divBdr>
    </w:div>
    <w:div w:id="222369471">
      <w:bodyDiv w:val="1"/>
      <w:marLeft w:val="0"/>
      <w:marRight w:val="0"/>
      <w:marTop w:val="0"/>
      <w:marBottom w:val="0"/>
      <w:divBdr>
        <w:top w:val="none" w:sz="0" w:space="0" w:color="auto"/>
        <w:left w:val="none" w:sz="0" w:space="0" w:color="auto"/>
        <w:bottom w:val="none" w:sz="0" w:space="0" w:color="auto"/>
        <w:right w:val="none" w:sz="0" w:space="0" w:color="auto"/>
      </w:divBdr>
    </w:div>
    <w:div w:id="272829495">
      <w:bodyDiv w:val="1"/>
      <w:marLeft w:val="0"/>
      <w:marRight w:val="0"/>
      <w:marTop w:val="0"/>
      <w:marBottom w:val="0"/>
      <w:divBdr>
        <w:top w:val="none" w:sz="0" w:space="0" w:color="auto"/>
        <w:left w:val="none" w:sz="0" w:space="0" w:color="auto"/>
        <w:bottom w:val="none" w:sz="0" w:space="0" w:color="auto"/>
        <w:right w:val="none" w:sz="0" w:space="0" w:color="auto"/>
      </w:divBdr>
    </w:div>
    <w:div w:id="287594617">
      <w:bodyDiv w:val="1"/>
      <w:marLeft w:val="0"/>
      <w:marRight w:val="0"/>
      <w:marTop w:val="0"/>
      <w:marBottom w:val="0"/>
      <w:divBdr>
        <w:top w:val="none" w:sz="0" w:space="0" w:color="auto"/>
        <w:left w:val="none" w:sz="0" w:space="0" w:color="auto"/>
        <w:bottom w:val="none" w:sz="0" w:space="0" w:color="auto"/>
        <w:right w:val="none" w:sz="0" w:space="0" w:color="auto"/>
      </w:divBdr>
    </w:div>
    <w:div w:id="295374760">
      <w:bodyDiv w:val="1"/>
      <w:marLeft w:val="0"/>
      <w:marRight w:val="0"/>
      <w:marTop w:val="0"/>
      <w:marBottom w:val="0"/>
      <w:divBdr>
        <w:top w:val="none" w:sz="0" w:space="0" w:color="auto"/>
        <w:left w:val="none" w:sz="0" w:space="0" w:color="auto"/>
        <w:bottom w:val="none" w:sz="0" w:space="0" w:color="auto"/>
        <w:right w:val="none" w:sz="0" w:space="0" w:color="auto"/>
      </w:divBdr>
    </w:div>
    <w:div w:id="306858780">
      <w:bodyDiv w:val="1"/>
      <w:marLeft w:val="0"/>
      <w:marRight w:val="0"/>
      <w:marTop w:val="0"/>
      <w:marBottom w:val="0"/>
      <w:divBdr>
        <w:top w:val="none" w:sz="0" w:space="0" w:color="auto"/>
        <w:left w:val="none" w:sz="0" w:space="0" w:color="auto"/>
        <w:bottom w:val="none" w:sz="0" w:space="0" w:color="auto"/>
        <w:right w:val="none" w:sz="0" w:space="0" w:color="auto"/>
      </w:divBdr>
    </w:div>
    <w:div w:id="439884005">
      <w:bodyDiv w:val="1"/>
      <w:marLeft w:val="0"/>
      <w:marRight w:val="0"/>
      <w:marTop w:val="0"/>
      <w:marBottom w:val="0"/>
      <w:divBdr>
        <w:top w:val="none" w:sz="0" w:space="0" w:color="auto"/>
        <w:left w:val="none" w:sz="0" w:space="0" w:color="auto"/>
        <w:bottom w:val="none" w:sz="0" w:space="0" w:color="auto"/>
        <w:right w:val="none" w:sz="0" w:space="0" w:color="auto"/>
      </w:divBdr>
    </w:div>
    <w:div w:id="557940219">
      <w:bodyDiv w:val="1"/>
      <w:marLeft w:val="0"/>
      <w:marRight w:val="0"/>
      <w:marTop w:val="0"/>
      <w:marBottom w:val="0"/>
      <w:divBdr>
        <w:top w:val="none" w:sz="0" w:space="0" w:color="auto"/>
        <w:left w:val="none" w:sz="0" w:space="0" w:color="auto"/>
        <w:bottom w:val="none" w:sz="0" w:space="0" w:color="auto"/>
        <w:right w:val="none" w:sz="0" w:space="0" w:color="auto"/>
      </w:divBdr>
    </w:div>
    <w:div w:id="577831182">
      <w:bodyDiv w:val="1"/>
      <w:marLeft w:val="0"/>
      <w:marRight w:val="0"/>
      <w:marTop w:val="0"/>
      <w:marBottom w:val="0"/>
      <w:divBdr>
        <w:top w:val="none" w:sz="0" w:space="0" w:color="auto"/>
        <w:left w:val="none" w:sz="0" w:space="0" w:color="auto"/>
        <w:bottom w:val="none" w:sz="0" w:space="0" w:color="auto"/>
        <w:right w:val="none" w:sz="0" w:space="0" w:color="auto"/>
      </w:divBdr>
    </w:div>
    <w:div w:id="643504051">
      <w:bodyDiv w:val="1"/>
      <w:marLeft w:val="0"/>
      <w:marRight w:val="0"/>
      <w:marTop w:val="0"/>
      <w:marBottom w:val="0"/>
      <w:divBdr>
        <w:top w:val="none" w:sz="0" w:space="0" w:color="auto"/>
        <w:left w:val="none" w:sz="0" w:space="0" w:color="auto"/>
        <w:bottom w:val="none" w:sz="0" w:space="0" w:color="auto"/>
        <w:right w:val="none" w:sz="0" w:space="0" w:color="auto"/>
      </w:divBdr>
    </w:div>
    <w:div w:id="736709510">
      <w:bodyDiv w:val="1"/>
      <w:marLeft w:val="0"/>
      <w:marRight w:val="0"/>
      <w:marTop w:val="0"/>
      <w:marBottom w:val="0"/>
      <w:divBdr>
        <w:top w:val="none" w:sz="0" w:space="0" w:color="auto"/>
        <w:left w:val="none" w:sz="0" w:space="0" w:color="auto"/>
        <w:bottom w:val="none" w:sz="0" w:space="0" w:color="auto"/>
        <w:right w:val="none" w:sz="0" w:space="0" w:color="auto"/>
      </w:divBdr>
    </w:div>
    <w:div w:id="745035847">
      <w:bodyDiv w:val="1"/>
      <w:marLeft w:val="0"/>
      <w:marRight w:val="0"/>
      <w:marTop w:val="0"/>
      <w:marBottom w:val="0"/>
      <w:divBdr>
        <w:top w:val="none" w:sz="0" w:space="0" w:color="auto"/>
        <w:left w:val="none" w:sz="0" w:space="0" w:color="auto"/>
        <w:bottom w:val="none" w:sz="0" w:space="0" w:color="auto"/>
        <w:right w:val="none" w:sz="0" w:space="0" w:color="auto"/>
      </w:divBdr>
    </w:div>
    <w:div w:id="756094694">
      <w:bodyDiv w:val="1"/>
      <w:marLeft w:val="0"/>
      <w:marRight w:val="0"/>
      <w:marTop w:val="0"/>
      <w:marBottom w:val="0"/>
      <w:divBdr>
        <w:top w:val="none" w:sz="0" w:space="0" w:color="auto"/>
        <w:left w:val="none" w:sz="0" w:space="0" w:color="auto"/>
        <w:bottom w:val="none" w:sz="0" w:space="0" w:color="auto"/>
        <w:right w:val="none" w:sz="0" w:space="0" w:color="auto"/>
      </w:divBdr>
    </w:div>
    <w:div w:id="769202581">
      <w:bodyDiv w:val="1"/>
      <w:marLeft w:val="0"/>
      <w:marRight w:val="0"/>
      <w:marTop w:val="0"/>
      <w:marBottom w:val="0"/>
      <w:divBdr>
        <w:top w:val="none" w:sz="0" w:space="0" w:color="auto"/>
        <w:left w:val="none" w:sz="0" w:space="0" w:color="auto"/>
        <w:bottom w:val="none" w:sz="0" w:space="0" w:color="auto"/>
        <w:right w:val="none" w:sz="0" w:space="0" w:color="auto"/>
      </w:divBdr>
    </w:div>
    <w:div w:id="837772589">
      <w:bodyDiv w:val="1"/>
      <w:marLeft w:val="0"/>
      <w:marRight w:val="0"/>
      <w:marTop w:val="0"/>
      <w:marBottom w:val="0"/>
      <w:divBdr>
        <w:top w:val="none" w:sz="0" w:space="0" w:color="auto"/>
        <w:left w:val="none" w:sz="0" w:space="0" w:color="auto"/>
        <w:bottom w:val="none" w:sz="0" w:space="0" w:color="auto"/>
        <w:right w:val="none" w:sz="0" w:space="0" w:color="auto"/>
      </w:divBdr>
      <w:divsChild>
        <w:div w:id="1626884510">
          <w:marLeft w:val="0"/>
          <w:marRight w:val="0"/>
          <w:marTop w:val="0"/>
          <w:marBottom w:val="0"/>
          <w:divBdr>
            <w:top w:val="none" w:sz="0" w:space="0" w:color="auto"/>
            <w:left w:val="none" w:sz="0" w:space="0" w:color="auto"/>
            <w:bottom w:val="none" w:sz="0" w:space="0" w:color="auto"/>
            <w:right w:val="none" w:sz="0" w:space="0" w:color="auto"/>
          </w:divBdr>
        </w:div>
        <w:div w:id="2087417692">
          <w:marLeft w:val="0"/>
          <w:marRight w:val="0"/>
          <w:marTop w:val="0"/>
          <w:marBottom w:val="0"/>
          <w:divBdr>
            <w:top w:val="none" w:sz="0" w:space="0" w:color="auto"/>
            <w:left w:val="none" w:sz="0" w:space="0" w:color="auto"/>
            <w:bottom w:val="none" w:sz="0" w:space="0" w:color="auto"/>
            <w:right w:val="none" w:sz="0" w:space="0" w:color="auto"/>
          </w:divBdr>
          <w:divsChild>
            <w:div w:id="152806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0363621">
      <w:bodyDiv w:val="1"/>
      <w:marLeft w:val="0"/>
      <w:marRight w:val="0"/>
      <w:marTop w:val="0"/>
      <w:marBottom w:val="0"/>
      <w:divBdr>
        <w:top w:val="none" w:sz="0" w:space="0" w:color="auto"/>
        <w:left w:val="none" w:sz="0" w:space="0" w:color="auto"/>
        <w:bottom w:val="none" w:sz="0" w:space="0" w:color="auto"/>
        <w:right w:val="none" w:sz="0" w:space="0" w:color="auto"/>
      </w:divBdr>
    </w:div>
    <w:div w:id="917834824">
      <w:bodyDiv w:val="1"/>
      <w:marLeft w:val="0"/>
      <w:marRight w:val="0"/>
      <w:marTop w:val="0"/>
      <w:marBottom w:val="0"/>
      <w:divBdr>
        <w:top w:val="none" w:sz="0" w:space="0" w:color="auto"/>
        <w:left w:val="none" w:sz="0" w:space="0" w:color="auto"/>
        <w:bottom w:val="none" w:sz="0" w:space="0" w:color="auto"/>
        <w:right w:val="none" w:sz="0" w:space="0" w:color="auto"/>
      </w:divBdr>
    </w:div>
    <w:div w:id="991369581">
      <w:bodyDiv w:val="1"/>
      <w:marLeft w:val="0"/>
      <w:marRight w:val="0"/>
      <w:marTop w:val="0"/>
      <w:marBottom w:val="0"/>
      <w:divBdr>
        <w:top w:val="none" w:sz="0" w:space="0" w:color="auto"/>
        <w:left w:val="none" w:sz="0" w:space="0" w:color="auto"/>
        <w:bottom w:val="none" w:sz="0" w:space="0" w:color="auto"/>
        <w:right w:val="none" w:sz="0" w:space="0" w:color="auto"/>
      </w:divBdr>
    </w:div>
    <w:div w:id="999310500">
      <w:bodyDiv w:val="1"/>
      <w:marLeft w:val="0"/>
      <w:marRight w:val="0"/>
      <w:marTop w:val="0"/>
      <w:marBottom w:val="0"/>
      <w:divBdr>
        <w:top w:val="none" w:sz="0" w:space="0" w:color="auto"/>
        <w:left w:val="none" w:sz="0" w:space="0" w:color="auto"/>
        <w:bottom w:val="none" w:sz="0" w:space="0" w:color="auto"/>
        <w:right w:val="none" w:sz="0" w:space="0" w:color="auto"/>
      </w:divBdr>
    </w:div>
    <w:div w:id="1023674284">
      <w:bodyDiv w:val="1"/>
      <w:marLeft w:val="0"/>
      <w:marRight w:val="0"/>
      <w:marTop w:val="0"/>
      <w:marBottom w:val="0"/>
      <w:divBdr>
        <w:top w:val="none" w:sz="0" w:space="0" w:color="auto"/>
        <w:left w:val="none" w:sz="0" w:space="0" w:color="auto"/>
        <w:bottom w:val="none" w:sz="0" w:space="0" w:color="auto"/>
        <w:right w:val="none" w:sz="0" w:space="0" w:color="auto"/>
      </w:divBdr>
    </w:div>
    <w:div w:id="1194264286">
      <w:bodyDiv w:val="1"/>
      <w:marLeft w:val="0"/>
      <w:marRight w:val="0"/>
      <w:marTop w:val="0"/>
      <w:marBottom w:val="0"/>
      <w:divBdr>
        <w:top w:val="none" w:sz="0" w:space="0" w:color="auto"/>
        <w:left w:val="none" w:sz="0" w:space="0" w:color="auto"/>
        <w:bottom w:val="none" w:sz="0" w:space="0" w:color="auto"/>
        <w:right w:val="none" w:sz="0" w:space="0" w:color="auto"/>
      </w:divBdr>
    </w:div>
    <w:div w:id="1202473397">
      <w:bodyDiv w:val="1"/>
      <w:marLeft w:val="0"/>
      <w:marRight w:val="0"/>
      <w:marTop w:val="0"/>
      <w:marBottom w:val="0"/>
      <w:divBdr>
        <w:top w:val="none" w:sz="0" w:space="0" w:color="auto"/>
        <w:left w:val="none" w:sz="0" w:space="0" w:color="auto"/>
        <w:bottom w:val="none" w:sz="0" w:space="0" w:color="auto"/>
        <w:right w:val="none" w:sz="0" w:space="0" w:color="auto"/>
      </w:divBdr>
    </w:div>
    <w:div w:id="1267275890">
      <w:bodyDiv w:val="1"/>
      <w:marLeft w:val="0"/>
      <w:marRight w:val="0"/>
      <w:marTop w:val="0"/>
      <w:marBottom w:val="0"/>
      <w:divBdr>
        <w:top w:val="none" w:sz="0" w:space="0" w:color="auto"/>
        <w:left w:val="none" w:sz="0" w:space="0" w:color="auto"/>
        <w:bottom w:val="none" w:sz="0" w:space="0" w:color="auto"/>
        <w:right w:val="none" w:sz="0" w:space="0" w:color="auto"/>
      </w:divBdr>
    </w:div>
    <w:div w:id="1398554222">
      <w:bodyDiv w:val="1"/>
      <w:marLeft w:val="0"/>
      <w:marRight w:val="0"/>
      <w:marTop w:val="0"/>
      <w:marBottom w:val="0"/>
      <w:divBdr>
        <w:top w:val="none" w:sz="0" w:space="0" w:color="auto"/>
        <w:left w:val="none" w:sz="0" w:space="0" w:color="auto"/>
        <w:bottom w:val="none" w:sz="0" w:space="0" w:color="auto"/>
        <w:right w:val="none" w:sz="0" w:space="0" w:color="auto"/>
      </w:divBdr>
    </w:div>
    <w:div w:id="1412652784">
      <w:bodyDiv w:val="1"/>
      <w:marLeft w:val="0"/>
      <w:marRight w:val="0"/>
      <w:marTop w:val="0"/>
      <w:marBottom w:val="0"/>
      <w:divBdr>
        <w:top w:val="none" w:sz="0" w:space="0" w:color="auto"/>
        <w:left w:val="none" w:sz="0" w:space="0" w:color="auto"/>
        <w:bottom w:val="none" w:sz="0" w:space="0" w:color="auto"/>
        <w:right w:val="none" w:sz="0" w:space="0" w:color="auto"/>
      </w:divBdr>
    </w:div>
    <w:div w:id="1546143221">
      <w:bodyDiv w:val="1"/>
      <w:marLeft w:val="0"/>
      <w:marRight w:val="0"/>
      <w:marTop w:val="0"/>
      <w:marBottom w:val="0"/>
      <w:divBdr>
        <w:top w:val="none" w:sz="0" w:space="0" w:color="auto"/>
        <w:left w:val="none" w:sz="0" w:space="0" w:color="auto"/>
        <w:bottom w:val="none" w:sz="0" w:space="0" w:color="auto"/>
        <w:right w:val="none" w:sz="0" w:space="0" w:color="auto"/>
      </w:divBdr>
    </w:div>
    <w:div w:id="1621834755">
      <w:bodyDiv w:val="1"/>
      <w:marLeft w:val="0"/>
      <w:marRight w:val="0"/>
      <w:marTop w:val="0"/>
      <w:marBottom w:val="0"/>
      <w:divBdr>
        <w:top w:val="none" w:sz="0" w:space="0" w:color="auto"/>
        <w:left w:val="none" w:sz="0" w:space="0" w:color="auto"/>
        <w:bottom w:val="none" w:sz="0" w:space="0" w:color="auto"/>
        <w:right w:val="none" w:sz="0" w:space="0" w:color="auto"/>
      </w:divBdr>
    </w:div>
    <w:div w:id="1704867053">
      <w:bodyDiv w:val="1"/>
      <w:marLeft w:val="0"/>
      <w:marRight w:val="0"/>
      <w:marTop w:val="0"/>
      <w:marBottom w:val="0"/>
      <w:divBdr>
        <w:top w:val="none" w:sz="0" w:space="0" w:color="auto"/>
        <w:left w:val="none" w:sz="0" w:space="0" w:color="auto"/>
        <w:bottom w:val="none" w:sz="0" w:space="0" w:color="auto"/>
        <w:right w:val="none" w:sz="0" w:space="0" w:color="auto"/>
      </w:divBdr>
    </w:div>
    <w:div w:id="1737434531">
      <w:bodyDiv w:val="1"/>
      <w:marLeft w:val="0"/>
      <w:marRight w:val="0"/>
      <w:marTop w:val="0"/>
      <w:marBottom w:val="0"/>
      <w:divBdr>
        <w:top w:val="none" w:sz="0" w:space="0" w:color="auto"/>
        <w:left w:val="none" w:sz="0" w:space="0" w:color="auto"/>
        <w:bottom w:val="none" w:sz="0" w:space="0" w:color="auto"/>
        <w:right w:val="none" w:sz="0" w:space="0" w:color="auto"/>
      </w:divBdr>
    </w:div>
    <w:div w:id="1737702633">
      <w:bodyDiv w:val="1"/>
      <w:marLeft w:val="0"/>
      <w:marRight w:val="0"/>
      <w:marTop w:val="0"/>
      <w:marBottom w:val="0"/>
      <w:divBdr>
        <w:top w:val="none" w:sz="0" w:space="0" w:color="auto"/>
        <w:left w:val="none" w:sz="0" w:space="0" w:color="auto"/>
        <w:bottom w:val="none" w:sz="0" w:space="0" w:color="auto"/>
        <w:right w:val="none" w:sz="0" w:space="0" w:color="auto"/>
      </w:divBdr>
    </w:div>
    <w:div w:id="1759911574">
      <w:bodyDiv w:val="1"/>
      <w:marLeft w:val="0"/>
      <w:marRight w:val="0"/>
      <w:marTop w:val="0"/>
      <w:marBottom w:val="0"/>
      <w:divBdr>
        <w:top w:val="none" w:sz="0" w:space="0" w:color="auto"/>
        <w:left w:val="none" w:sz="0" w:space="0" w:color="auto"/>
        <w:bottom w:val="none" w:sz="0" w:space="0" w:color="auto"/>
        <w:right w:val="none" w:sz="0" w:space="0" w:color="auto"/>
      </w:divBdr>
    </w:div>
    <w:div w:id="1774742123">
      <w:bodyDiv w:val="1"/>
      <w:marLeft w:val="0"/>
      <w:marRight w:val="0"/>
      <w:marTop w:val="0"/>
      <w:marBottom w:val="0"/>
      <w:divBdr>
        <w:top w:val="none" w:sz="0" w:space="0" w:color="auto"/>
        <w:left w:val="none" w:sz="0" w:space="0" w:color="auto"/>
        <w:bottom w:val="none" w:sz="0" w:space="0" w:color="auto"/>
        <w:right w:val="none" w:sz="0" w:space="0" w:color="auto"/>
      </w:divBdr>
    </w:div>
    <w:div w:id="1961454271">
      <w:bodyDiv w:val="1"/>
      <w:marLeft w:val="0"/>
      <w:marRight w:val="0"/>
      <w:marTop w:val="0"/>
      <w:marBottom w:val="0"/>
      <w:divBdr>
        <w:top w:val="none" w:sz="0" w:space="0" w:color="auto"/>
        <w:left w:val="none" w:sz="0" w:space="0" w:color="auto"/>
        <w:bottom w:val="none" w:sz="0" w:space="0" w:color="auto"/>
        <w:right w:val="none" w:sz="0" w:space="0" w:color="auto"/>
      </w:divBdr>
    </w:div>
    <w:div w:id="2034649314">
      <w:bodyDiv w:val="1"/>
      <w:marLeft w:val="0"/>
      <w:marRight w:val="0"/>
      <w:marTop w:val="0"/>
      <w:marBottom w:val="0"/>
      <w:divBdr>
        <w:top w:val="none" w:sz="0" w:space="0" w:color="auto"/>
        <w:left w:val="none" w:sz="0" w:space="0" w:color="auto"/>
        <w:bottom w:val="none" w:sz="0" w:space="0" w:color="auto"/>
        <w:right w:val="none" w:sz="0" w:space="0" w:color="auto"/>
      </w:divBdr>
    </w:div>
    <w:div w:id="2089886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Kot</b:Tag>
    <b:SourceType>BookSection</b:SourceType>
    <b:Guid>{202BCE9A-8117-4BDC-AE47-FEFDC7AB1954}</b:Guid>
    <b:Title>Marketing Management: Analysis, Planning and Control.</b:Title>
    <b:Author>
      <b:Author>
        <b:NameList>
          <b:Person>
            <b:Last>Kotler</b:Last>
            <b:First>Philip</b:First>
          </b:Person>
        </b:NameList>
      </b:Author>
    </b:Author>
    <b:RefOrder>1</b:RefOrder>
  </b:Source>
  <b:Source>
    <b:Tag>enw20</b:Tag>
    <b:SourceType>InternetSite</b:SourceType>
    <b:Guid>{2871083A-38DA-486A-9EFB-FFF5CA8A3905}</b:Guid>
    <b:Title>www.en.wikipedia.org/</b:Title>
    <b:YearAccessed>2020</b:YearAccessed>
    <b:MonthAccessed>08</b:MonthAccessed>
    <b:DayAccessed>25</b:DayAccessed>
    <b:URL>https://en.wikipedia.org/wiki/The_Coca-Cola_Company</b:URL>
    <b:Author>
      <b:Author>
        <b:NameList>
          <b:Person>
            <b:Last>Coca-Cola</b:Last>
          </b:Person>
        </b:NameList>
      </b:Author>
    </b:Author>
    <b:RefOrder>3</b:RefOrder>
  </b:Source>
  <b:Source>
    <b:Tag>Chr</b:Tag>
    <b:SourceType>Book</b:SourceType>
    <b:Guid>{A22180FC-5FB2-41F7-A98C-C5AD66D7CD21}</b:Guid>
    <b:Title>Management  Organisational Behaviour by Laurie J. Mullins  Gill Christy</b:Title>
    <b:Publisher>Pearson</b:Publisher>
    <b:Edition>11th,page 392-492</b:Edition>
    <b:Author>
      <b:Author>
        <b:Corporate>Laurie J. Mullins Gill,Christy</b:Corporate>
      </b:Author>
    </b:Author>
    <b:Volume>11th</b:Volume>
    <b:RefOrder>4</b:RefOrder>
  </b:Source>
  <b:Source>
    <b:Tag>Sma</b:Tag>
    <b:SourceType>InternetSite</b:SourceType>
    <b:Guid>{1DE51E3F-D9F9-4463-855A-5D5CA5A6AA4B}</b:Guid>
    <b:Author>
      <b:Author>
        <b:NameList>
          <b:Person>
            <b:Last>SmartSheet</b:Last>
          </b:Person>
        </b:NameList>
      </b:Author>
    </b:Author>
    <b:URL>https://www.google.com/url?sa=i&amp;url=https%3A%2F%2Fwww.smartsheet.com%2Fstrategic-marketing-processes-and-planning&amp;psig=AOvVaw0OvItGPkb0PK63n1oOjH9a&amp;ust=1598602758823000&amp;source=images&amp;cd=vfe&amp;ved=0CAIQjRxqFwoTCLC0gcb5uusCFQAAAAAdAAAAABAJ</b:URL>
    <b:YearAccessed>2020</b:YearAccessed>
    <b:MonthAccessed>08</b:MonthAccessed>
    <b:DayAccessed>26</b:DayAccessed>
    <b:RefOrder>2</b:RefOrder>
  </b:Source>
</b:Sources>
</file>

<file path=customXml/itemProps1.xml><?xml version="1.0" encoding="utf-8"?>
<ds:datastoreItem xmlns:ds="http://schemas.openxmlformats.org/officeDocument/2006/customXml" ds:itemID="{B9A20171-3CEB-4EB3-8316-61DB26AD9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7</Pages>
  <Words>2020</Words>
  <Characters>11514</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AngeL</dc:creator>
  <cp:keywords/>
  <dc:description/>
  <cp:lastModifiedBy>AngeL AngeL</cp:lastModifiedBy>
  <cp:revision>7</cp:revision>
  <dcterms:created xsi:type="dcterms:W3CDTF">2020-08-27T09:54:00Z</dcterms:created>
  <dcterms:modified xsi:type="dcterms:W3CDTF">2020-08-27T11:51:00Z</dcterms:modified>
</cp:coreProperties>
</file>