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AF13DE2" wp14:paraId="5B7F7C25" wp14:textId="14E9FBFF">
      <w:pPr>
        <w:rPr>
          <w:rFonts w:ascii="Arial" w:hAnsi="Arial"/>
          <w:noProof w:val="0"/>
          <w:sz w:val="24"/>
          <w:szCs w:val="24"/>
          <w:lang w:val="en-GB"/>
        </w:rPr>
      </w:pPr>
    </w:p>
    <w:p xmlns:wp14="http://schemas.microsoft.com/office/word/2010/wordml" w:rsidP="5AF13DE2" wp14:paraId="18B74468" wp14:textId="13F807C1">
      <w:pPr>
        <w:rPr>
          <w:rFonts w:ascii="Arial" w:hAnsi="Arial"/>
          <w:noProof w:val="0"/>
          <w:sz w:val="24"/>
          <w:szCs w:val="24"/>
          <w:lang w:val="en-GB"/>
        </w:rPr>
      </w:pPr>
      <w:r w:rsidRPr="5AF13DE2" w:rsidR="780D5889">
        <w:rPr>
          <w:rFonts w:ascii="Arial" w:hAnsi="Arial"/>
          <w:b w:val="1"/>
          <w:bCs w:val="1"/>
          <w:noProof w:val="0"/>
          <w:sz w:val="24"/>
          <w:szCs w:val="24"/>
          <w:lang w:val="en-GB"/>
        </w:rPr>
        <w:t>Part 7 - Reflection on using Microsoft 365 Copilot (400 words)</w:t>
      </w:r>
    </w:p>
    <w:p xmlns:wp14="http://schemas.microsoft.com/office/word/2010/wordml" w:rsidP="5AF13DE2" wp14:paraId="4D059198" wp14:textId="18B9CAC8">
      <w:pPr>
        <w:rPr>
          <w:rFonts w:ascii="Arial" w:hAnsi="Arial"/>
          <w:noProof w:val="0"/>
          <w:sz w:val="24"/>
          <w:szCs w:val="24"/>
          <w:lang w:val="en-GB"/>
        </w:rPr>
      </w:pPr>
      <w:r w:rsidRPr="5AF13DE2" w:rsidR="780D5889">
        <w:rPr>
          <w:rFonts w:ascii="Arial" w:hAnsi="Arial"/>
          <w:noProof w:val="0"/>
          <w:sz w:val="24"/>
          <w:szCs w:val="24"/>
          <w:lang w:val="en-GB"/>
        </w:rPr>
        <w:t xml:space="preserve">Using Microsoft Copilot was a new experience. I have used similar AI tools like Chat GPT and Google AI in my personal life and my workplace e.g., I have asked personal health questions and created posters. Copilot is very similar to Google’s AI tool. </w:t>
      </w:r>
    </w:p>
    <w:p xmlns:wp14="http://schemas.microsoft.com/office/word/2010/wordml" w:rsidP="5AF13DE2" wp14:paraId="5DFCAC7C" wp14:textId="0C796B2F">
      <w:pPr>
        <w:rPr>
          <w:rFonts w:ascii="Arial" w:hAnsi="Arial"/>
          <w:noProof w:val="0"/>
          <w:sz w:val="24"/>
          <w:szCs w:val="24"/>
          <w:lang w:val="en-GB"/>
        </w:rPr>
      </w:pPr>
      <w:r w:rsidRPr="5AF13DE2" w:rsidR="780D5889">
        <w:rPr>
          <w:rFonts w:ascii="Arial" w:hAnsi="Arial"/>
          <w:noProof w:val="0"/>
          <w:sz w:val="24"/>
          <w:szCs w:val="24"/>
          <w:lang w:val="en-GB"/>
        </w:rPr>
        <w:t xml:space="preserve">I found copilot straightforward to use but, I am still working very closely with the guidance to support me with my prompts, and how to decipher the output. I was able to access Copilot seamlessly through my student Hwb account by clicking on the Microsoft 365 tile. I clicked on ‘new chat’ and was able to type in my prompt into the search bar. It is useful that on the bottom of the page, to the left, Copilot saves past prompts, especially when needing to revisit the information previously generated, I used this perk often. </w:t>
      </w:r>
    </w:p>
    <w:p xmlns:wp14="http://schemas.microsoft.com/office/word/2010/wordml" w:rsidP="5AF13DE2" wp14:paraId="2AF8C846" wp14:textId="38F297F5">
      <w:pPr>
        <w:rPr>
          <w:rFonts w:ascii="Arial" w:hAnsi="Arial"/>
          <w:noProof w:val="0"/>
          <w:sz w:val="24"/>
          <w:szCs w:val="24"/>
          <w:lang w:val="en-GB"/>
        </w:rPr>
      </w:pPr>
      <w:r w:rsidRPr="5AF13DE2" w:rsidR="780D5889">
        <w:rPr>
          <w:rFonts w:ascii="Arial" w:hAnsi="Arial"/>
          <w:noProof w:val="0"/>
          <w:sz w:val="24"/>
          <w:szCs w:val="24"/>
          <w:lang w:val="en-GB"/>
        </w:rPr>
        <w:t xml:space="preserve">I am new to using AI academically, and aware that my prompts are progressing. I have used guidance from lecture 2, the Panopto and internet searches to support me. I found a video on YouTube (Stapleton, 2025). This information helped broaden my ideas on how to structure prompts. This was before I had considered the reliability of a search, so, I have referenced it in this section, and I acknowledge the importance of using reliable sources through AI. I understand that just because this content creator says he has a PHD, it doesn't make that reliable, and it is up to me to do the checks to validate his claims. I researched the creator and found he is from Australia and that could mean that some of his information may not be relatable to students in the UK. I am conscious mastering this skill this will take more guidance, research and practice. </w:t>
      </w:r>
    </w:p>
    <w:p xmlns:wp14="http://schemas.microsoft.com/office/word/2010/wordml" w:rsidP="5AF13DE2" wp14:paraId="5DF3328D" wp14:textId="3CE1C3B6">
      <w:pPr>
        <w:rPr>
          <w:rFonts w:ascii="Arial" w:hAnsi="Arial"/>
          <w:noProof w:val="0"/>
          <w:sz w:val="24"/>
          <w:szCs w:val="24"/>
          <w:lang w:val="en-GB"/>
        </w:rPr>
      </w:pPr>
      <w:r w:rsidRPr="5AF13DE2" w:rsidR="780D5889">
        <w:rPr>
          <w:rFonts w:ascii="Arial" w:hAnsi="Arial"/>
          <w:noProof w:val="0"/>
          <w:sz w:val="24"/>
          <w:szCs w:val="24"/>
          <w:lang w:val="en-GB"/>
        </w:rPr>
        <w:t xml:space="preserve">I was initially nervous to use AI. I had insecurities about being able to differentiate between sources that are accurate or not.  I know that becoming confident in this area is my responsibility. </w:t>
      </w:r>
    </w:p>
    <w:p xmlns:wp14="http://schemas.microsoft.com/office/word/2010/wordml" wp14:paraId="3073F460" wp14:textId="07B73C69">
      <w:r w:rsidRPr="5AF13DE2" w:rsidR="780D5889">
        <w:rPr>
          <w:rFonts w:ascii="Arial" w:hAnsi="Arial"/>
          <w:noProof w:val="0"/>
          <w:sz w:val="24"/>
          <w:szCs w:val="24"/>
          <w:lang w:val="en-GB"/>
        </w:rPr>
        <w:t>In college I had to physically search for information at the library. I enjoyed this research method but, at this point in my life, with a full-time job and a family, I do feel incredibly privileged to have a tool that can support me with finding information for my studies from home, I think it has made studying accessible for me. In the future, I will use it responsibly to source books, and information.</w:t>
      </w:r>
    </w:p>
    <w:p xmlns:wp14="http://schemas.microsoft.com/office/word/2010/wordml" w:rsidP="5AF13DE2" wp14:paraId="02A5D78B" wp14:textId="23EE3077">
      <w:pPr>
        <w:rPr>
          <w:rFonts w:ascii="Arial" w:hAnsi="Arial"/>
          <w:noProof w:val="0"/>
          <w:sz w:val="24"/>
          <w:szCs w:val="24"/>
          <w:lang w:val="en-GB"/>
        </w:rPr>
      </w:pPr>
    </w:p>
    <w:p xmlns:wp14="http://schemas.microsoft.com/office/word/2010/wordml" w:rsidP="5AF13DE2" wp14:paraId="0F4A9135" wp14:textId="517C335C">
      <w:pPr>
        <w:rPr>
          <w:rFonts w:ascii="Arial" w:hAnsi="Arial"/>
          <w:noProof w:val="0"/>
          <w:sz w:val="24"/>
          <w:szCs w:val="24"/>
          <w:lang w:val="en-GB"/>
        </w:rPr>
      </w:pPr>
      <w:r w:rsidRPr="5AF13DE2" w:rsidR="3A21AAED">
        <w:rPr>
          <w:rFonts w:ascii="Arial" w:hAnsi="Arial"/>
          <w:b w:val="1"/>
          <w:bCs w:val="1"/>
          <w:noProof w:val="0"/>
          <w:sz w:val="24"/>
          <w:szCs w:val="24"/>
          <w:lang w:val="en-GB"/>
        </w:rPr>
        <w:t>Part 5 – Discussion of the two techniques (300 words)</w:t>
      </w:r>
    </w:p>
    <w:p xmlns:wp14="http://schemas.microsoft.com/office/word/2010/wordml" w:rsidP="5AF13DE2" wp14:paraId="5925D671" wp14:textId="2DD85F70">
      <w:pPr>
        <w:rPr>
          <w:rFonts w:ascii="Arial" w:hAnsi="Arial"/>
          <w:noProof w:val="0"/>
          <w:sz w:val="24"/>
          <w:szCs w:val="24"/>
          <w:lang w:val="en-GB"/>
        </w:rPr>
      </w:pPr>
      <w:r w:rsidRPr="5AF13DE2" w:rsidR="3A21AAED">
        <w:rPr>
          <w:rFonts w:ascii="Arial" w:hAnsi="Arial"/>
          <w:noProof w:val="0"/>
          <w:sz w:val="24"/>
          <w:szCs w:val="24"/>
          <w:lang w:val="en-GB"/>
        </w:rPr>
        <w:t>I have researched two techniques that can support time management.</w:t>
      </w:r>
    </w:p>
    <w:p xmlns:wp14="http://schemas.microsoft.com/office/word/2010/wordml" w:rsidP="5AF13DE2" wp14:paraId="176A112A" wp14:textId="38E51FA9">
      <w:pPr>
        <w:rPr>
          <w:rFonts w:ascii="Arial" w:hAnsi="Arial"/>
          <w:noProof w:val="0"/>
          <w:sz w:val="24"/>
          <w:szCs w:val="24"/>
          <w:lang w:val="en-GB"/>
        </w:rPr>
      </w:pPr>
      <w:r w:rsidRPr="5AF13DE2" w:rsidR="3A21AAED">
        <w:rPr>
          <w:rFonts w:ascii="Arial" w:hAnsi="Arial"/>
          <w:noProof w:val="0"/>
          <w:sz w:val="24"/>
          <w:szCs w:val="24"/>
          <w:lang w:val="en-GB"/>
        </w:rPr>
        <w:t xml:space="preserve">Firstly, I researched the pomodoro technique and found an article by (Biwer </w:t>
      </w:r>
      <w:r w:rsidRPr="5AF13DE2" w:rsidR="3A21AAED">
        <w:rPr>
          <w:rFonts w:ascii="Arial" w:hAnsi="Arial"/>
          <w:i w:val="1"/>
          <w:iCs w:val="1"/>
          <w:noProof w:val="0"/>
          <w:sz w:val="24"/>
          <w:szCs w:val="24"/>
          <w:lang w:val="en-GB"/>
        </w:rPr>
        <w:t xml:space="preserve">et el., 2021). </w:t>
      </w:r>
      <w:r w:rsidRPr="5AF13DE2" w:rsidR="3A21AAED">
        <w:rPr>
          <w:rFonts w:ascii="Arial" w:hAnsi="Arial"/>
          <w:noProof w:val="0"/>
          <w:sz w:val="24"/>
          <w:szCs w:val="24"/>
          <w:lang w:val="en-GB"/>
        </w:rPr>
        <w:t xml:space="preserve">The journal briefly explained how the technique works; the technique consists of breaking up a study period into chunks of 25 minutes of focused study. The student will then engage in 5 minutes of rest. The cycle repeats 4 times, then the student will take a longer break. </w:t>
      </w:r>
    </w:p>
    <w:p xmlns:wp14="http://schemas.microsoft.com/office/word/2010/wordml" w:rsidP="5AF13DE2" wp14:paraId="4ADA0B15" wp14:textId="7EC28D7D">
      <w:pPr>
        <w:rPr>
          <w:rFonts w:ascii="Arial" w:hAnsi="Arial"/>
          <w:noProof w:val="0"/>
          <w:sz w:val="24"/>
          <w:szCs w:val="24"/>
          <w:lang w:val="en-GB"/>
        </w:rPr>
      </w:pPr>
      <w:r w:rsidRPr="5AF13DE2" w:rsidR="3A21AAED">
        <w:rPr>
          <w:rFonts w:ascii="Arial" w:hAnsi="Arial"/>
          <w:noProof w:val="0"/>
          <w:sz w:val="24"/>
          <w:szCs w:val="24"/>
          <w:lang w:val="en-GB"/>
        </w:rPr>
        <w:t>The Open university (2025). Here, I learned the technique was developed by Francesco Cirillo, who struggled with time management himself and that the pomodoro approach is thought to provide effective boundaries for breaks, counteracting poor self-discipline and promoting promptness and direction when returning to study. Cirello (2018, 04:34) acknowledges the common difficulties when studying, these include, worry, wasting time, poor scheduling and prioritization.</w:t>
      </w:r>
    </w:p>
    <w:p xmlns:wp14="http://schemas.microsoft.com/office/word/2010/wordml" w:rsidP="5AF13DE2" wp14:paraId="37770E4C" wp14:textId="7632618F">
      <w:pPr>
        <w:rPr>
          <w:rFonts w:ascii="Arial" w:hAnsi="Arial"/>
          <w:noProof w:val="0"/>
          <w:sz w:val="24"/>
          <w:szCs w:val="24"/>
          <w:lang w:val="en-GB"/>
        </w:rPr>
      </w:pPr>
      <w:r w:rsidRPr="5AF13DE2" w:rsidR="3A21AAED">
        <w:rPr>
          <w:rFonts w:ascii="Arial" w:hAnsi="Arial"/>
          <w:noProof w:val="0"/>
          <w:sz w:val="24"/>
          <w:szCs w:val="24"/>
          <w:lang w:val="en-GB"/>
        </w:rPr>
        <w:t xml:space="preserve"> While looking at books about study skills, I found few direct mentions of the pomodoro technique, but authors did promote taking regular breaks and structuring time. Here it is suggested that 15-minute blocks of study, is a realistic amount of time for the best concentration efforts, before taking the time out to revive the brain (Burns and Sinfield, 2022, p.37). </w:t>
      </w:r>
    </w:p>
    <w:p xmlns:wp14="http://schemas.microsoft.com/office/word/2010/wordml" w:rsidP="5AF13DE2" wp14:paraId="3FACA224" wp14:textId="0E4DBB0F">
      <w:pPr>
        <w:rPr>
          <w:rFonts w:ascii="Arial" w:hAnsi="Arial"/>
          <w:noProof w:val="0"/>
          <w:sz w:val="24"/>
          <w:szCs w:val="24"/>
          <w:lang w:val="en-GB"/>
        </w:rPr>
      </w:pPr>
      <w:r w:rsidRPr="5AF13DE2" w:rsidR="3A21AAED">
        <w:rPr>
          <w:rFonts w:ascii="Arial" w:hAnsi="Arial"/>
          <w:noProof w:val="0"/>
          <w:sz w:val="24"/>
          <w:szCs w:val="24"/>
          <w:lang w:val="en-GB"/>
        </w:rPr>
        <w:t xml:space="preserve">Secondly, I researched time blocking (The Open University, 2025) describes time blocking as an organisational skill, designed to support students with managing different aspects of their study, by planning different tasks into chunks of time. This is a similar method to the Pomodoro. </w:t>
      </w:r>
    </w:p>
    <w:p xmlns:wp14="http://schemas.microsoft.com/office/word/2010/wordml" w:rsidP="5AF13DE2" wp14:paraId="7C531238" wp14:textId="3174D62B">
      <w:pPr>
        <w:rPr>
          <w:rFonts w:ascii="Arial" w:hAnsi="Arial"/>
          <w:noProof w:val="0"/>
          <w:sz w:val="24"/>
          <w:szCs w:val="24"/>
          <w:lang w:val="en-GB"/>
        </w:rPr>
      </w:pPr>
      <w:r w:rsidRPr="5AF13DE2" w:rsidR="3A21AAED">
        <w:rPr>
          <w:rFonts w:ascii="Arial" w:hAnsi="Arial"/>
          <w:noProof w:val="0"/>
          <w:sz w:val="24"/>
          <w:szCs w:val="24"/>
          <w:lang w:val="en-GB"/>
        </w:rPr>
        <w:t>Cottrell (2024) introduced a similar method in the form of a circle. Cottrell advises, to break down time into a 24-hour clock, in hour segments, and observe what takes up the day. Analyse how effectively time is used. Then, use this information to reorganise time into a final time circle. Cottrell encourages students to eliminate daily tasks that no longer align with them, and to replace that time with output that heightens productiveness.</w:t>
      </w:r>
    </w:p>
    <w:p xmlns:wp14="http://schemas.microsoft.com/office/word/2010/wordml" w:rsidP="5AF13DE2" wp14:paraId="72B48ED7" wp14:textId="02AA6249">
      <w:pPr>
        <w:rPr>
          <w:rFonts w:ascii="Arial" w:hAnsi="Arial"/>
          <w:noProof w:val="0"/>
          <w:sz w:val="24"/>
          <w:szCs w:val="24"/>
          <w:lang w:val="en-GB"/>
        </w:rPr>
      </w:pPr>
    </w:p>
    <w:p xmlns:wp14="http://schemas.microsoft.com/office/word/2010/wordml" wp14:paraId="5E5787A5" wp14:textId="436BE9D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B57C4A"/>
    <w:rsid w:val="3A21AAED"/>
    <w:rsid w:val="4F10851F"/>
    <w:rsid w:val="5AF13DE2"/>
    <w:rsid w:val="6EB57C4A"/>
    <w:rsid w:val="780D5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F290E"/>
  <w15:chartTrackingRefBased/>
  <w15:docId w15:val="{8FD2D3E2-125B-4ABB-B6D9-9D220E776E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Johnson (2618859)</dc:creator>
  <keywords/>
  <dc:description/>
  <lastModifiedBy>Rhian Johnson (2618859)</lastModifiedBy>
  <revision>2</revision>
  <dcterms:created xsi:type="dcterms:W3CDTF">2026-09-16T19:41:28.3031667Z</dcterms:created>
  <dcterms:modified xsi:type="dcterms:W3CDTF">2026-09-16T19:45:31.0973148Z</dcterms:modified>
</coreProperties>
</file>