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360" w:lineRule="auto"/>
        <w:rPr>
          <w:rFonts w:ascii="Times New Roman" w:hAnsi="Times New Roman" w:cs="Times New Roman"/>
          <w:sz w:val="24"/>
          <w:szCs w:val="24"/>
        </w:rPr>
      </w:pPr>
      <w:r>
        <w:rPr>
          <w:rFonts w:ascii="Times New Roman" w:hAnsi="Times New Roman" w:cs="Times New Roman"/>
          <w:sz w:val="24"/>
          <w:szCs w:val="24"/>
        </w:rPr>
        <w:t xml:space="preserve">Part One </w:t>
      </w:r>
    </w:p>
    <w:p>
      <w:pPr>
        <w:spacing w:line="360" w:lineRule="auto"/>
        <w:rPr>
          <w:rFonts w:ascii="Times New Roman" w:hAnsi="Times New Roman" w:cs="Times New Roman"/>
          <w:b/>
          <w:sz w:val="24"/>
          <w:szCs w:val="24"/>
        </w:rPr>
      </w:pPr>
      <w:r>
        <w:rPr>
          <w:rFonts w:ascii="Times New Roman" w:hAnsi="Times New Roman" w:cs="Times New Roman"/>
          <w:b/>
          <w:sz w:val="24"/>
          <w:szCs w:val="24"/>
        </w:rPr>
        <w:t>Article Critique</w:t>
      </w:r>
    </w:p>
    <w:p>
      <w:pPr>
        <w:spacing w:line="360" w:lineRule="auto"/>
        <w:rPr>
          <w:rFonts w:ascii="Times New Roman" w:hAnsi="Times New Roman" w:cs="Times New Roman"/>
          <w:b/>
          <w:sz w:val="24"/>
          <w:szCs w:val="24"/>
        </w:rPr>
      </w:pPr>
    </w:p>
    <w:p>
      <w:pPr>
        <w:spacing w:line="360" w:lineRule="auto"/>
        <w:rPr>
          <w:rFonts w:ascii="Times New Roman" w:hAnsi="Times New Roman" w:cs="Times New Roman"/>
          <w:sz w:val="24"/>
          <w:szCs w:val="24"/>
        </w:rPr>
      </w:pPr>
      <w:r>
        <w:rPr>
          <w:rFonts w:ascii="Times New Roman" w:hAnsi="Times New Roman" w:cs="Times New Roman"/>
          <w:b/>
          <w:sz w:val="24"/>
          <w:szCs w:val="24"/>
        </w:rPr>
        <w:t>Article:</w:t>
      </w:r>
      <w:r>
        <w:rPr>
          <w:rFonts w:ascii="Times New Roman" w:hAnsi="Times New Roman" w:cs="Times New Roman"/>
          <w:sz w:val="24"/>
          <w:szCs w:val="24"/>
        </w:rPr>
        <w:t xml:space="preserve"> Inclusion: the role of special and mainstream schools.  Anne Shaw, NASEN 2017. This article was published in the British Journal of Special Education on behalf of </w:t>
      </w:r>
      <w:proofErr w:type="spellStart"/>
      <w:r>
        <w:rPr>
          <w:rFonts w:ascii="Times New Roman" w:hAnsi="Times New Roman" w:cs="Times New Roman"/>
          <w:sz w:val="24"/>
          <w:szCs w:val="24"/>
        </w:rPr>
        <w:t>nasen</w:t>
      </w:r>
      <w:proofErr w:type="spellEnd"/>
      <w:r>
        <w:rPr>
          <w:rFonts w:ascii="Times New Roman" w:hAnsi="Times New Roman" w:cs="Times New Roman"/>
          <w:sz w:val="24"/>
          <w:szCs w:val="24"/>
        </w:rPr>
        <w:t xml:space="preserve">, The National Association of Special Educational Needs, who publish </w:t>
      </w:r>
      <w:proofErr w:type="gramStart"/>
      <w:r>
        <w:rPr>
          <w:rFonts w:ascii="Times New Roman" w:hAnsi="Times New Roman" w:cs="Times New Roman"/>
          <w:sz w:val="24"/>
          <w:szCs w:val="24"/>
        </w:rPr>
        <w:t>peer reviewed</w:t>
      </w:r>
      <w:proofErr w:type="gramEnd"/>
      <w:r>
        <w:rPr>
          <w:rFonts w:ascii="Times New Roman" w:hAnsi="Times New Roman" w:cs="Times New Roman"/>
          <w:sz w:val="24"/>
          <w:szCs w:val="24"/>
        </w:rPr>
        <w:t xml:space="preserve"> journals which explore issues faced by mainstream and special schools.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article presents a review of a wide range of literature and information about the subject of the inclusion of children with special educational needs.  It covers many different aspects of the debate, offering a balanced discussion and enabling the reader to consider several different perspectives.  The article offers constructive </w:t>
      </w:r>
      <w:proofErr w:type="gramStart"/>
      <w:r>
        <w:rPr>
          <w:rFonts w:ascii="Times New Roman" w:hAnsi="Times New Roman" w:cs="Times New Roman"/>
          <w:sz w:val="24"/>
          <w:szCs w:val="24"/>
        </w:rPr>
        <w:t>recommendations which</w:t>
      </w:r>
      <w:proofErr w:type="gramEnd"/>
      <w:r>
        <w:rPr>
          <w:rFonts w:ascii="Times New Roman" w:hAnsi="Times New Roman" w:cs="Times New Roman"/>
          <w:sz w:val="24"/>
          <w:szCs w:val="24"/>
        </w:rPr>
        <w:t xml:space="preserve"> allow for further exploration and development of the issues surrounding inclusion between special and mainstream schools.   This article is particularly important for those of us teaching in Wales as we await the new Additional Learning Needs Code for </w:t>
      </w:r>
      <w:proofErr w:type="gramStart"/>
      <w:r>
        <w:rPr>
          <w:rFonts w:ascii="Times New Roman" w:hAnsi="Times New Roman" w:cs="Times New Roman"/>
          <w:sz w:val="24"/>
          <w:szCs w:val="24"/>
        </w:rPr>
        <w:t>Wales which</w:t>
      </w:r>
      <w:proofErr w:type="gramEnd"/>
      <w:r>
        <w:rPr>
          <w:rFonts w:ascii="Times New Roman" w:hAnsi="Times New Roman" w:cs="Times New Roman"/>
          <w:sz w:val="24"/>
          <w:szCs w:val="24"/>
        </w:rPr>
        <w:t xml:space="preserve"> is currently out for consultation.  The draft code places a responsibility on education authorities to review provision and ensure inclusion of all children with “appropriate reasonable adjustments to enable access to the school environment, curriculum and facilities for children and young people who are disabled”. (Welsh Government,</w:t>
      </w:r>
      <w:bookmarkStart w:id="0" w:name="_GoBack"/>
      <w:bookmarkEnd w:id="0"/>
      <w:r>
        <w:rPr>
          <w:rFonts w:ascii="Times New Roman" w:hAnsi="Times New Roman" w:cs="Times New Roman"/>
          <w:sz w:val="24"/>
          <w:szCs w:val="24"/>
        </w:rPr>
        <w:t xml:space="preserve"> 2018, p. 45)</w:t>
      </w:r>
    </w:p>
    <w:p>
      <w:pPr>
        <w:spacing w:line="360" w:lineRule="auto"/>
        <w:rPr>
          <w:rFonts w:ascii="Times New Roman" w:hAnsi="Times New Roman" w:cs="Times New Roman"/>
          <w:sz w:val="24"/>
          <w:szCs w:val="24"/>
        </w:rPr>
      </w:pPr>
      <w:r>
        <w:rPr>
          <w:rFonts w:ascii="Times New Roman" w:hAnsi="Times New Roman" w:cs="Times New Roman"/>
          <w:b/>
          <w:sz w:val="24"/>
          <w:szCs w:val="24"/>
        </w:rPr>
        <w:t>Title:</w:t>
      </w:r>
      <w:r>
        <w:rPr>
          <w:rFonts w:ascii="Times New Roman" w:hAnsi="Times New Roman" w:cs="Times New Roman"/>
          <w:sz w:val="24"/>
          <w:szCs w:val="24"/>
        </w:rPr>
        <w:t xml:space="preserve"> The title is short and clearly illustrates the theme of the article.  You expect to read an exploration of the key issues surrounding special and mainstream schools within the theme of inclusion.  The article </w:t>
      </w:r>
      <w:proofErr w:type="gramStart"/>
      <w:r>
        <w:rPr>
          <w:rFonts w:ascii="Times New Roman" w:hAnsi="Times New Roman" w:cs="Times New Roman"/>
          <w:sz w:val="24"/>
          <w:szCs w:val="24"/>
        </w:rPr>
        <w:t>has been written</w:t>
      </w:r>
      <w:proofErr w:type="gramEnd"/>
      <w:r>
        <w:rPr>
          <w:rFonts w:ascii="Times New Roman" w:hAnsi="Times New Roman" w:cs="Times New Roman"/>
          <w:sz w:val="24"/>
          <w:szCs w:val="24"/>
        </w:rPr>
        <w:t xml:space="preserve"> in order to investigate the current role of special schools in light of the recent increase in special schools placement, despite the 1978 Warnock report advocating for integration of pupils with special educational needs in mainstream schools.</w:t>
      </w:r>
    </w:p>
    <w:p>
      <w:pPr>
        <w:spacing w:line="360" w:lineRule="auto"/>
        <w:rPr>
          <w:rFonts w:ascii="Times New Roman" w:hAnsi="Times New Roman" w:cs="Times New Roman"/>
          <w:sz w:val="24"/>
          <w:szCs w:val="24"/>
        </w:rPr>
      </w:pPr>
      <w:r>
        <w:rPr>
          <w:rFonts w:ascii="Times New Roman" w:hAnsi="Times New Roman" w:cs="Times New Roman"/>
          <w:b/>
          <w:sz w:val="24"/>
          <w:szCs w:val="24"/>
        </w:rPr>
        <w:t>Author:</w:t>
      </w:r>
      <w:r>
        <w:rPr>
          <w:rFonts w:ascii="Times New Roman" w:hAnsi="Times New Roman" w:cs="Times New Roman"/>
          <w:sz w:val="24"/>
          <w:szCs w:val="24"/>
        </w:rPr>
        <w:t xml:space="preserve"> Anne Shaw is Curriculum Leader for Early Years Care and Education at Salford College of Further Education.  She trained in a special school, completing a B Ed in Primary and Special Education in 1982 and an OU Masters in Education.  Anne has extensive knowledge of special education, working as teacher and SENCO in mainstream primaries before moving into further education.  This is her first publication, which she </w:t>
      </w:r>
      <w:proofErr w:type="gramStart"/>
      <w:r>
        <w:rPr>
          <w:rFonts w:ascii="Times New Roman" w:hAnsi="Times New Roman" w:cs="Times New Roman"/>
          <w:sz w:val="24"/>
          <w:szCs w:val="24"/>
        </w:rPr>
        <w:t>wrote</w:t>
      </w:r>
      <w:proofErr w:type="gramEnd"/>
      <w:r>
        <w:rPr>
          <w:rFonts w:ascii="Times New Roman" w:hAnsi="Times New Roman" w:cs="Times New Roman"/>
          <w:sz w:val="24"/>
          <w:szCs w:val="24"/>
        </w:rPr>
        <w:t xml:space="preserve"> “in order to update her knowledge of recent perspectives relating to debate.”  (Salford City College, </w:t>
      </w:r>
      <w:r>
        <w:rPr>
          <w:rFonts w:ascii="Times New Roman" w:hAnsi="Times New Roman" w:cs="Times New Roman"/>
          <w:sz w:val="24"/>
          <w:szCs w:val="24"/>
        </w:rPr>
        <w:lastRenderedPageBreak/>
        <w:t xml:space="preserve">2017)  Her training and background knowledge enables her to comment with some authority on this topic.  </w:t>
      </w:r>
    </w:p>
    <w:p>
      <w:pPr>
        <w:spacing w:line="360" w:lineRule="auto"/>
        <w:rPr>
          <w:rFonts w:ascii="Times New Roman" w:hAnsi="Times New Roman" w:cs="Times New Roman"/>
          <w:sz w:val="24"/>
          <w:szCs w:val="24"/>
        </w:rPr>
      </w:pPr>
      <w:r>
        <w:rPr>
          <w:rFonts w:ascii="Times New Roman" w:hAnsi="Times New Roman" w:cs="Times New Roman"/>
          <w:b/>
          <w:sz w:val="24"/>
          <w:szCs w:val="24"/>
        </w:rPr>
        <w:t xml:space="preserve">Keywords: </w:t>
      </w:r>
      <w:r>
        <w:rPr>
          <w:rFonts w:ascii="Times New Roman" w:hAnsi="Times New Roman" w:cs="Times New Roman"/>
          <w:sz w:val="24"/>
          <w:szCs w:val="24"/>
        </w:rPr>
        <w:t xml:space="preserve">There are four keywords listed at the start of the article and repeated from the article title.  These words are relevant to the subject and used frequently throughout the piece.  The author refers to these keywords in every section as they form the basis of the arguments she presents.  The keywords could be used to form a summary of the whole article however as there are only four, it may have been beneficial to include other words as relevant to the research presented, such as international, parents.  </w:t>
      </w:r>
    </w:p>
    <w:p>
      <w:pPr>
        <w:spacing w:line="360" w:lineRule="auto"/>
        <w:rPr>
          <w:rFonts w:ascii="Times New Roman" w:hAnsi="Times New Roman" w:cs="Times New Roman"/>
          <w:sz w:val="24"/>
          <w:szCs w:val="24"/>
        </w:rPr>
      </w:pPr>
      <w:r>
        <w:rPr>
          <w:rFonts w:ascii="Times New Roman" w:hAnsi="Times New Roman" w:cs="Times New Roman"/>
          <w:b/>
          <w:sz w:val="24"/>
          <w:szCs w:val="24"/>
        </w:rPr>
        <w:t>Abstract:</w:t>
      </w:r>
      <w:r>
        <w:rPr>
          <w:rFonts w:ascii="Times New Roman" w:hAnsi="Times New Roman" w:cs="Times New Roman"/>
          <w:sz w:val="24"/>
          <w:szCs w:val="24"/>
        </w:rPr>
        <w:t xml:space="preserve"> The abstract contains </w:t>
      </w:r>
      <w:proofErr w:type="gramStart"/>
      <w:r>
        <w:rPr>
          <w:rFonts w:ascii="Times New Roman" w:hAnsi="Times New Roman" w:cs="Times New Roman"/>
          <w:sz w:val="24"/>
          <w:szCs w:val="24"/>
        </w:rPr>
        <w:t>information which</w:t>
      </w:r>
      <w:proofErr w:type="gramEnd"/>
      <w:r>
        <w:rPr>
          <w:rFonts w:ascii="Times New Roman" w:hAnsi="Times New Roman" w:cs="Times New Roman"/>
          <w:sz w:val="24"/>
          <w:szCs w:val="24"/>
        </w:rPr>
        <w:t xml:space="preserve"> informs the reader of the purpose of the article.  It outlines </w:t>
      </w:r>
      <w:proofErr w:type="gramStart"/>
      <w:r>
        <w:rPr>
          <w:rFonts w:ascii="Times New Roman" w:hAnsi="Times New Roman" w:cs="Times New Roman"/>
          <w:sz w:val="24"/>
          <w:szCs w:val="24"/>
        </w:rPr>
        <w:t>where the research literature is from and the key findings of the research</w:t>
      </w:r>
      <w:proofErr w:type="gramEnd"/>
      <w:r>
        <w:rPr>
          <w:rFonts w:ascii="Times New Roman" w:hAnsi="Times New Roman" w:cs="Times New Roman"/>
          <w:sz w:val="24"/>
          <w:szCs w:val="24"/>
        </w:rPr>
        <w:t>.  This abstract summarises the article clearly and therefore the reader if able to decide if the content is relevant to them.  The purpose is set out, explaining that this is an investigation of the role of special schools in the current climate of inclusion.  The reason for this research is given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the recommendation in 2005 by Mary Warnock for a more significant role for special schools, alongside a reported increase in special school placements.  The research compares the experiences of children with special educational needs in special and mainstream schools.  The findings show that there was no clear indication that either setting leads to better outcomes and tensions between the inclusion and standards agendas </w:t>
      </w:r>
      <w:proofErr w:type="gramStart"/>
      <w:r>
        <w:rPr>
          <w:rFonts w:ascii="Times New Roman" w:hAnsi="Times New Roman" w:cs="Times New Roman"/>
          <w:sz w:val="24"/>
          <w:szCs w:val="24"/>
        </w:rPr>
        <w:t>were highlighted</w:t>
      </w:r>
      <w:proofErr w:type="gramEnd"/>
      <w:r>
        <w:rPr>
          <w:rFonts w:ascii="Times New Roman" w:hAnsi="Times New Roman" w:cs="Times New Roman"/>
          <w:sz w:val="24"/>
          <w:szCs w:val="24"/>
        </w:rPr>
        <w:t xml:space="preserve"> by the research.  The article compares literature from Britain, Europe and New Zealand.  Several conclusions and recommendations are drawn from the research, namely that a reduced number of special schools are likely to remain a feature of an inclusive education system; special-mainstream school partnership links should be set up; staff will need further training and further research comparing outcomes for children in different types of provision is needed.  </w:t>
      </w:r>
    </w:p>
    <w:p>
      <w:pPr>
        <w:spacing w:line="360" w:lineRule="auto"/>
        <w:rPr>
          <w:rFonts w:ascii="Times New Roman" w:hAnsi="Times New Roman" w:cs="Times New Roman"/>
          <w:sz w:val="24"/>
          <w:szCs w:val="24"/>
        </w:rPr>
      </w:pPr>
      <w:r>
        <w:rPr>
          <w:rFonts w:ascii="Times New Roman" w:hAnsi="Times New Roman" w:cs="Times New Roman"/>
          <w:b/>
          <w:sz w:val="24"/>
          <w:szCs w:val="24"/>
        </w:rPr>
        <w:t>Introduction:</w:t>
      </w:r>
      <w:r>
        <w:rPr>
          <w:rFonts w:ascii="Times New Roman" w:hAnsi="Times New Roman" w:cs="Times New Roman"/>
          <w:sz w:val="24"/>
          <w:szCs w:val="24"/>
        </w:rPr>
        <w:t xml:space="preserve">  Background information </w:t>
      </w:r>
      <w:proofErr w:type="gramStart"/>
      <w:r>
        <w:rPr>
          <w:rFonts w:ascii="Times New Roman" w:hAnsi="Times New Roman" w:cs="Times New Roman"/>
          <w:sz w:val="24"/>
          <w:szCs w:val="24"/>
        </w:rPr>
        <w:t>is given</w:t>
      </w:r>
      <w:proofErr w:type="gramEnd"/>
      <w:r>
        <w:rPr>
          <w:rFonts w:ascii="Times New Roman" w:hAnsi="Times New Roman" w:cs="Times New Roman"/>
          <w:sz w:val="24"/>
          <w:szCs w:val="24"/>
        </w:rPr>
        <w:t xml:space="preserve"> about the Warnock report 1978 and the 1982 Education Act, with the subsequent increase in special school placements reported in 2016.  This outlines the reason for the research, the author seeks to identify the current purpose and role of special schools.  This is an important issue for the education of pupils with special educational needs as the current education system places great importance on inclusion.  The research used for the article is broad and covers a range of relevant topics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integration, the benefits and challenges of special schools, the value and challenges of inclusion in mainstream and pupil voice.  This research </w:t>
      </w:r>
      <w:proofErr w:type="gramStart"/>
      <w:r>
        <w:rPr>
          <w:rFonts w:ascii="Times New Roman" w:hAnsi="Times New Roman" w:cs="Times New Roman"/>
          <w:sz w:val="24"/>
          <w:szCs w:val="24"/>
        </w:rPr>
        <w:t>is drawn</w:t>
      </w:r>
      <w:proofErr w:type="gramEnd"/>
      <w:r>
        <w:rPr>
          <w:rFonts w:ascii="Times New Roman" w:hAnsi="Times New Roman" w:cs="Times New Roman"/>
          <w:sz w:val="24"/>
          <w:szCs w:val="24"/>
        </w:rPr>
        <w:t xml:space="preserve"> from a range of years since </w:t>
      </w:r>
      <w:r>
        <w:rPr>
          <w:rFonts w:ascii="Times New Roman" w:hAnsi="Times New Roman" w:cs="Times New Roman"/>
          <w:sz w:val="24"/>
          <w:szCs w:val="24"/>
        </w:rPr>
        <w:lastRenderedPageBreak/>
        <w:t xml:space="preserve">1978 and a range of countries.  The 1978 report was seminal in the field of inclusion, advocating the integration of children with special educational needs into mainstream schools and is therefore relevant to current practice in schools.  The author has considered developments in this area over a </w:t>
      </w:r>
      <w:proofErr w:type="gramStart"/>
      <w:r>
        <w:rPr>
          <w:rFonts w:ascii="Times New Roman" w:hAnsi="Times New Roman" w:cs="Times New Roman"/>
          <w:sz w:val="24"/>
          <w:szCs w:val="24"/>
        </w:rPr>
        <w:t>period of time</w:t>
      </w:r>
      <w:proofErr w:type="gramEnd"/>
      <w:r>
        <w:rPr>
          <w:rFonts w:ascii="Times New Roman" w:hAnsi="Times New Roman" w:cs="Times New Roman"/>
          <w:sz w:val="24"/>
          <w:szCs w:val="24"/>
        </w:rPr>
        <w:t xml:space="preserve"> and also the way inclusion has been met internationally.</w:t>
      </w:r>
    </w:p>
    <w:p>
      <w:pPr>
        <w:spacing w:line="360" w:lineRule="auto"/>
        <w:rPr>
          <w:rFonts w:ascii="Times New Roman" w:hAnsi="Times New Roman" w:cs="Times New Roman"/>
          <w:sz w:val="24"/>
          <w:szCs w:val="24"/>
        </w:rPr>
      </w:pPr>
      <w:r>
        <w:rPr>
          <w:rFonts w:ascii="Times New Roman" w:hAnsi="Times New Roman" w:cs="Times New Roman"/>
          <w:b/>
          <w:sz w:val="24"/>
          <w:szCs w:val="24"/>
        </w:rPr>
        <w:t>Literature Review:</w:t>
      </w:r>
      <w:r>
        <w:rPr>
          <w:rFonts w:ascii="Times New Roman" w:hAnsi="Times New Roman" w:cs="Times New Roman"/>
          <w:sz w:val="24"/>
          <w:szCs w:val="24"/>
        </w:rPr>
        <w:t xml:space="preserve"> The author has used a selection of literature and research to inform her article.  The literature </w:t>
      </w:r>
      <w:proofErr w:type="gramStart"/>
      <w:r>
        <w:rPr>
          <w:rFonts w:ascii="Times New Roman" w:hAnsi="Times New Roman" w:cs="Times New Roman"/>
          <w:sz w:val="24"/>
          <w:szCs w:val="24"/>
        </w:rPr>
        <w:t>is taken</w:t>
      </w:r>
      <w:proofErr w:type="gramEnd"/>
      <w:r>
        <w:rPr>
          <w:rFonts w:ascii="Times New Roman" w:hAnsi="Times New Roman" w:cs="Times New Roman"/>
          <w:sz w:val="24"/>
          <w:szCs w:val="24"/>
        </w:rPr>
        <w:t xml:space="preserve"> from a range of sources, both historical and contemporary.  The literature review discusses the historical context of Special Educational Needs, the political opinion, the voice of disabled people, inclusion and segregation, inclusion and standards and an increase in special school attendance.  All literature used is informative for the purpose of the article and allows the author to consider relevant opinions and information.  The research appears to show contrasting viewpoints and enables </w:t>
      </w:r>
      <w:proofErr w:type="gramStart"/>
      <w:r>
        <w:rPr>
          <w:rFonts w:ascii="Times New Roman" w:hAnsi="Times New Roman" w:cs="Times New Roman"/>
          <w:sz w:val="24"/>
          <w:szCs w:val="24"/>
        </w:rPr>
        <w:t>for a</w:t>
      </w:r>
      <w:proofErr w:type="gramEnd"/>
      <w:r>
        <w:rPr>
          <w:rFonts w:ascii="Times New Roman" w:hAnsi="Times New Roman" w:cs="Times New Roman"/>
          <w:sz w:val="24"/>
          <w:szCs w:val="24"/>
        </w:rPr>
        <w:t xml:space="preserve"> balanced article to be written.  The purpose of the article </w:t>
      </w:r>
      <w:proofErr w:type="gramStart"/>
      <w:r>
        <w:rPr>
          <w:rFonts w:ascii="Times New Roman" w:hAnsi="Times New Roman" w:cs="Times New Roman"/>
          <w:sz w:val="24"/>
          <w:szCs w:val="24"/>
        </w:rPr>
        <w:t>is clearly defined</w:t>
      </w:r>
      <w:proofErr w:type="gramEnd"/>
      <w:r>
        <w:rPr>
          <w:rFonts w:ascii="Times New Roman" w:hAnsi="Times New Roman" w:cs="Times New Roman"/>
          <w:sz w:val="24"/>
          <w:szCs w:val="24"/>
        </w:rPr>
        <w:t xml:space="preserve"> in the abstract, to identify the role of special schools within the current climate of inclusion.  The author explores a range of literature in order to find out the value of special school placements.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As the article presents information about a range of aspects of the topic, there was no specific field research completed by the author for this article.  The whole article is a review of literature, exploring the topic and enabling the author to make conclusions.  Published research concerning special schools and mainstream schools </w:t>
      </w:r>
      <w:proofErr w:type="gramStart"/>
      <w:r>
        <w:rPr>
          <w:rFonts w:ascii="Times New Roman" w:hAnsi="Times New Roman" w:cs="Times New Roman"/>
          <w:sz w:val="24"/>
          <w:szCs w:val="24"/>
        </w:rPr>
        <w:t>is discussed</w:t>
      </w:r>
      <w:proofErr w:type="gramEnd"/>
      <w:r>
        <w:rPr>
          <w:rFonts w:ascii="Times New Roman" w:hAnsi="Times New Roman" w:cs="Times New Roman"/>
          <w:sz w:val="24"/>
          <w:szCs w:val="24"/>
        </w:rPr>
        <w:t xml:space="preserve"> and literature is cited to explore the topic fully, both in the UK and internationally.  The literature included covers a range of research methods, including, interviews with parents, staff, pupils, pupil assessments, student observations, planning and record keeping, online surveys and parent surveys.  This enables a variety of material to be evaluated and different opinions explored.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Data from the literature used </w:t>
      </w:r>
      <w:proofErr w:type="gramStart"/>
      <w:r>
        <w:rPr>
          <w:rFonts w:ascii="Times New Roman" w:hAnsi="Times New Roman" w:cs="Times New Roman"/>
          <w:sz w:val="24"/>
          <w:szCs w:val="24"/>
        </w:rPr>
        <w:t>is discussed</w:t>
      </w:r>
      <w:proofErr w:type="gramEnd"/>
      <w:r>
        <w:rPr>
          <w:rFonts w:ascii="Times New Roman" w:hAnsi="Times New Roman" w:cs="Times New Roman"/>
          <w:sz w:val="24"/>
          <w:szCs w:val="24"/>
        </w:rPr>
        <w:t xml:space="preserve"> throughout the main body of the article, but the author does not present any new data.  The context of each source </w:t>
      </w:r>
      <w:proofErr w:type="gramStart"/>
      <w:r>
        <w:rPr>
          <w:rFonts w:ascii="Times New Roman" w:hAnsi="Times New Roman" w:cs="Times New Roman"/>
          <w:sz w:val="24"/>
          <w:szCs w:val="24"/>
        </w:rPr>
        <w:t>is given</w:t>
      </w:r>
      <w:proofErr w:type="gramEnd"/>
      <w:r>
        <w:rPr>
          <w:rFonts w:ascii="Times New Roman" w:hAnsi="Times New Roman" w:cs="Times New Roman"/>
          <w:sz w:val="24"/>
          <w:szCs w:val="24"/>
        </w:rPr>
        <w:t xml:space="preserve"> such as sample size and demographics.  Gaps and limitations of research are also noted by the author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recognising where original researchers have called for further evidence to fully support a viewpoint.  These limitations </w:t>
      </w:r>
      <w:proofErr w:type="gramStart"/>
      <w:r>
        <w:rPr>
          <w:rFonts w:ascii="Times New Roman" w:hAnsi="Times New Roman" w:cs="Times New Roman"/>
          <w:sz w:val="24"/>
          <w:szCs w:val="24"/>
        </w:rPr>
        <w:t>have been recorded</w:t>
      </w:r>
      <w:proofErr w:type="gramEnd"/>
      <w:r>
        <w:rPr>
          <w:rFonts w:ascii="Times New Roman" w:hAnsi="Times New Roman" w:cs="Times New Roman"/>
          <w:sz w:val="24"/>
          <w:szCs w:val="24"/>
        </w:rPr>
        <w:t xml:space="preserve"> in the article so that the reader is able to form an opinion about the quality of the research.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Several times attention </w:t>
      </w:r>
      <w:proofErr w:type="gramStart"/>
      <w:r>
        <w:rPr>
          <w:rFonts w:ascii="Times New Roman" w:hAnsi="Times New Roman" w:cs="Times New Roman"/>
          <w:sz w:val="24"/>
          <w:szCs w:val="24"/>
        </w:rPr>
        <w:t>is drawn</w:t>
      </w:r>
      <w:proofErr w:type="gramEnd"/>
      <w:r>
        <w:rPr>
          <w:rFonts w:ascii="Times New Roman" w:hAnsi="Times New Roman" w:cs="Times New Roman"/>
          <w:sz w:val="24"/>
          <w:szCs w:val="24"/>
        </w:rPr>
        <w:t xml:space="preserve"> to the validity of research and the judgements made.   Small and large sample sizes </w:t>
      </w:r>
      <w:proofErr w:type="gramStart"/>
      <w:r>
        <w:rPr>
          <w:rFonts w:ascii="Times New Roman" w:hAnsi="Times New Roman" w:cs="Times New Roman"/>
          <w:sz w:val="24"/>
          <w:szCs w:val="24"/>
        </w:rPr>
        <w:t>are compared</w:t>
      </w:r>
      <w:proofErr w:type="gramEnd"/>
      <w:r>
        <w:rPr>
          <w:rFonts w:ascii="Times New Roman" w:hAnsi="Times New Roman" w:cs="Times New Roman"/>
          <w:sz w:val="24"/>
          <w:szCs w:val="24"/>
        </w:rPr>
        <w:t xml:space="preserve">, and children with a range of special educational needs are included. Limitations in some research is recognised, for example, research by Hornby </w:t>
      </w:r>
      <w:r>
        <w:rPr>
          <w:rFonts w:ascii="Times New Roman" w:hAnsi="Times New Roman" w:cs="Times New Roman"/>
          <w:sz w:val="24"/>
          <w:szCs w:val="24"/>
        </w:rPr>
        <w:lastRenderedPageBreak/>
        <w:t xml:space="preserve">and Witte (2008) is used to explore pupils’ perspectives in New Zealand, but the authors acknowledged this was a small study and there was a time lag between the experiences and the recollections for the research.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author comments on the quality of the information provided by the research, such as how many schools were involved in data collection or government documents relating to policy.  She also highlights that one piece of research, (ALLFIE, 2012) which was not peer reviewed and </w:t>
      </w:r>
      <w:proofErr w:type="gramStart"/>
      <w:r>
        <w:rPr>
          <w:rFonts w:ascii="Times New Roman" w:hAnsi="Times New Roman" w:cs="Times New Roman"/>
          <w:sz w:val="24"/>
          <w:szCs w:val="24"/>
        </w:rPr>
        <w:t>was produced</w:t>
      </w:r>
      <w:proofErr w:type="gramEnd"/>
      <w:r>
        <w:rPr>
          <w:rFonts w:ascii="Times New Roman" w:hAnsi="Times New Roman" w:cs="Times New Roman"/>
          <w:sz w:val="24"/>
          <w:szCs w:val="24"/>
        </w:rPr>
        <w:t xml:space="preserve"> by an organisation with arguable bias against special schools.  This research is included to allow for the voice of pupils and parents to be heard, but acknowledged as </w:t>
      </w:r>
      <w:proofErr w:type="gramStart"/>
      <w:r>
        <w:rPr>
          <w:rFonts w:ascii="Times New Roman" w:hAnsi="Times New Roman" w:cs="Times New Roman"/>
          <w:sz w:val="24"/>
          <w:szCs w:val="24"/>
        </w:rPr>
        <w:t>a piece</w:t>
      </w:r>
      <w:proofErr w:type="gramEnd"/>
      <w:r>
        <w:rPr>
          <w:rFonts w:ascii="Times New Roman" w:hAnsi="Times New Roman" w:cs="Times New Roman"/>
          <w:sz w:val="24"/>
          <w:szCs w:val="24"/>
        </w:rPr>
        <w:t xml:space="preserve"> to be considered carefully, within its context.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Low response rates are recorded for another piece of research, (Black, 2014), but as this allowed for the viewpoints of parents, pupils and staff, it is included as relevant.  The validity of parental responses </w:t>
      </w:r>
      <w:proofErr w:type="gramStart"/>
      <w:r>
        <w:rPr>
          <w:rFonts w:ascii="Times New Roman" w:hAnsi="Times New Roman" w:cs="Times New Roman"/>
          <w:sz w:val="24"/>
          <w:szCs w:val="24"/>
        </w:rPr>
        <w:t>is discussed</w:t>
      </w:r>
      <w:proofErr w:type="gramEnd"/>
      <w:r>
        <w:rPr>
          <w:rFonts w:ascii="Times New Roman" w:hAnsi="Times New Roman" w:cs="Times New Roman"/>
          <w:sz w:val="24"/>
          <w:szCs w:val="24"/>
        </w:rPr>
        <w:t>, highlighting the subjective nature of the data provided.  It is also evident that as the children’s needs are unique, so are the views of family members.  The research data generated by parental interviews is wide ranging yet relevant.</w:t>
      </w:r>
    </w:p>
    <w:p>
      <w:pPr>
        <w:spacing w:line="360" w:lineRule="auto"/>
        <w:rPr>
          <w:rFonts w:ascii="Times New Roman" w:hAnsi="Times New Roman" w:cs="Times New Roman"/>
          <w:sz w:val="24"/>
          <w:szCs w:val="24"/>
        </w:rPr>
      </w:pPr>
      <w:r>
        <w:rPr>
          <w:rFonts w:ascii="Times New Roman" w:hAnsi="Times New Roman" w:cs="Times New Roman"/>
          <w:b/>
          <w:sz w:val="24"/>
          <w:szCs w:val="24"/>
        </w:rPr>
        <w:t>Discussion:</w:t>
      </w:r>
      <w:r>
        <w:rPr>
          <w:rFonts w:ascii="Times New Roman" w:hAnsi="Times New Roman" w:cs="Times New Roman"/>
          <w:sz w:val="24"/>
          <w:szCs w:val="24"/>
        </w:rPr>
        <w:t xml:space="preserve"> The discussion section of the article is arranged into four clear sections: Special and mainstream schools: evolving policy and practice, Special schools: advantages and challenges, Mainstream schools: advantages and challenges,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role of special and mainstream schools: the voice of the child.  These sections </w:t>
      </w:r>
      <w:proofErr w:type="gramStart"/>
      <w:r>
        <w:rPr>
          <w:rFonts w:ascii="Times New Roman" w:hAnsi="Times New Roman" w:cs="Times New Roman"/>
          <w:sz w:val="24"/>
          <w:szCs w:val="24"/>
        </w:rPr>
        <w:t>are used</w:t>
      </w:r>
      <w:proofErr w:type="gramEnd"/>
      <w:r>
        <w:rPr>
          <w:rFonts w:ascii="Times New Roman" w:hAnsi="Times New Roman" w:cs="Times New Roman"/>
          <w:sz w:val="24"/>
          <w:szCs w:val="24"/>
        </w:rPr>
        <w:t xml:space="preserve"> to evaluate different aspects of research relating to the issue of inclusion and educational placements for children with special educational needs.  Literature relating to each topic </w:t>
      </w:r>
      <w:proofErr w:type="gramStart"/>
      <w:r>
        <w:rPr>
          <w:rFonts w:ascii="Times New Roman" w:hAnsi="Times New Roman" w:cs="Times New Roman"/>
          <w:sz w:val="24"/>
          <w:szCs w:val="24"/>
        </w:rPr>
        <w:t>is described</w:t>
      </w:r>
      <w:proofErr w:type="gramEnd"/>
      <w:r>
        <w:rPr>
          <w:rFonts w:ascii="Times New Roman" w:hAnsi="Times New Roman" w:cs="Times New Roman"/>
          <w:sz w:val="24"/>
          <w:szCs w:val="24"/>
        </w:rPr>
        <w:t xml:space="preserve"> and relevant arguments are presented.</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first section (Special and mainstream schools: evolving policy and practice) terminology relating to inclusion and special educational needs </w:t>
      </w:r>
      <w:proofErr w:type="gramStart"/>
      <w:r>
        <w:rPr>
          <w:rFonts w:ascii="Times New Roman" w:hAnsi="Times New Roman" w:cs="Times New Roman"/>
          <w:sz w:val="24"/>
          <w:szCs w:val="24"/>
        </w:rPr>
        <w:t>is explained and defined</w:t>
      </w:r>
      <w:proofErr w:type="gramEnd"/>
      <w:r>
        <w:rPr>
          <w:rFonts w:ascii="Times New Roman" w:hAnsi="Times New Roman" w:cs="Times New Roman"/>
          <w:sz w:val="24"/>
          <w:szCs w:val="24"/>
        </w:rPr>
        <w:t xml:space="preserve">.  Contrasting opinions are presented and the author identifies some changes which have influenced educational policy since 1978, such as the House of Commons (2006) report which “supported the view that full-time mainstream placement for some children is unrealistic” or the Ofsted report (2006) which found “little difference in the quality of provision and outcomes in mainstream schools and special schools.”  Comments </w:t>
      </w:r>
      <w:proofErr w:type="gramStart"/>
      <w:r>
        <w:rPr>
          <w:rFonts w:ascii="Times New Roman" w:hAnsi="Times New Roman" w:cs="Times New Roman"/>
          <w:sz w:val="24"/>
          <w:szCs w:val="24"/>
        </w:rPr>
        <w:t>are made</w:t>
      </w:r>
      <w:proofErr w:type="gramEnd"/>
      <w:r>
        <w:rPr>
          <w:rFonts w:ascii="Times New Roman" w:hAnsi="Times New Roman" w:cs="Times New Roman"/>
          <w:sz w:val="24"/>
          <w:szCs w:val="24"/>
        </w:rPr>
        <w:t xml:space="preserve"> on the validity of each piece of research and where it was completed, with reference given to how it was carried out.  Differing arguments </w:t>
      </w:r>
      <w:proofErr w:type="gramStart"/>
      <w:r>
        <w:rPr>
          <w:rFonts w:ascii="Times New Roman" w:hAnsi="Times New Roman" w:cs="Times New Roman"/>
          <w:sz w:val="24"/>
          <w:szCs w:val="24"/>
        </w:rPr>
        <w:t>are presented</w:t>
      </w:r>
      <w:proofErr w:type="gramEnd"/>
      <w:r>
        <w:rPr>
          <w:rFonts w:ascii="Times New Roman" w:hAnsi="Times New Roman" w:cs="Times New Roman"/>
          <w:sz w:val="24"/>
          <w:szCs w:val="24"/>
        </w:rPr>
        <w:t xml:space="preserve"> without reference to the author’s personal opinion.  In summarising the research </w:t>
      </w:r>
      <w:proofErr w:type="gramStart"/>
      <w:r>
        <w:rPr>
          <w:rFonts w:ascii="Times New Roman" w:hAnsi="Times New Roman" w:cs="Times New Roman"/>
          <w:sz w:val="24"/>
          <w:szCs w:val="24"/>
        </w:rPr>
        <w:t>discussed</w:t>
      </w:r>
      <w:proofErr w:type="gramEnd"/>
      <w:r>
        <w:rPr>
          <w:rFonts w:ascii="Times New Roman" w:hAnsi="Times New Roman" w:cs="Times New Roman"/>
          <w:sz w:val="24"/>
          <w:szCs w:val="24"/>
        </w:rPr>
        <w:t xml:space="preserve"> a question is raised regarding the </w:t>
      </w:r>
      <w:r>
        <w:rPr>
          <w:rFonts w:ascii="Times New Roman" w:hAnsi="Times New Roman" w:cs="Times New Roman"/>
          <w:sz w:val="24"/>
          <w:szCs w:val="24"/>
        </w:rPr>
        <w:lastRenderedPageBreak/>
        <w:t xml:space="preserve">increase in special school placements however there is no attempt to answer this question at this point.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second section (Special schools: advantages and challenges) the author presents literature and research relating to the perspective of learners, the impact of placement in special or mainstream schools on behavioural and social outcomes and the satisfaction of parents.  Literature from Norway and the Netherlands </w:t>
      </w:r>
      <w:proofErr w:type="gramStart"/>
      <w:r>
        <w:rPr>
          <w:rFonts w:ascii="Times New Roman" w:hAnsi="Times New Roman" w:cs="Times New Roman"/>
          <w:sz w:val="24"/>
          <w:szCs w:val="24"/>
        </w:rPr>
        <w:t>is discussed and compared with policy and practice in the UK</w:t>
      </w:r>
      <w:proofErr w:type="gramEnd"/>
      <w:r>
        <w:rPr>
          <w:rFonts w:ascii="Times New Roman" w:hAnsi="Times New Roman" w:cs="Times New Roman"/>
          <w:sz w:val="24"/>
          <w:szCs w:val="24"/>
        </w:rPr>
        <w:t xml:space="preserve">.  Limitations in some research is recognised and how researchers acknowledged their research </w:t>
      </w:r>
      <w:proofErr w:type="gramStart"/>
      <w:r>
        <w:rPr>
          <w:rFonts w:ascii="Times New Roman" w:hAnsi="Times New Roman" w:cs="Times New Roman"/>
          <w:sz w:val="24"/>
          <w:szCs w:val="24"/>
        </w:rPr>
        <w:t>could have been improved</w:t>
      </w:r>
      <w:proofErr w:type="gramEnd"/>
      <w:r>
        <w:rPr>
          <w:rFonts w:ascii="Times New Roman" w:hAnsi="Times New Roman" w:cs="Times New Roman"/>
          <w:sz w:val="24"/>
          <w:szCs w:val="24"/>
        </w:rPr>
        <w:t xml:space="preserve"> is noted.  The summary for this section makes clear that special schools will always have a role in the education system.  The need for further research into the effectiveness of special schools </w:t>
      </w:r>
      <w:proofErr w:type="gramStart"/>
      <w:r>
        <w:rPr>
          <w:rFonts w:ascii="Times New Roman" w:hAnsi="Times New Roman" w:cs="Times New Roman"/>
          <w:sz w:val="24"/>
          <w:szCs w:val="24"/>
        </w:rPr>
        <w:t>is shown</w:t>
      </w:r>
      <w:proofErr w:type="gramEnd"/>
      <w:r>
        <w:rPr>
          <w:rFonts w:ascii="Times New Roman" w:hAnsi="Times New Roman" w:cs="Times New Roman"/>
          <w:sz w:val="24"/>
          <w:szCs w:val="24"/>
        </w:rP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Section three (Mainstream schools: advantages and challenges) contains arguments against special school placements, highlighting negative social and affective outcomes.  Research </w:t>
      </w:r>
      <w:proofErr w:type="gramStart"/>
      <w:r>
        <w:rPr>
          <w:rFonts w:ascii="Times New Roman" w:hAnsi="Times New Roman" w:cs="Times New Roman"/>
          <w:sz w:val="24"/>
          <w:szCs w:val="24"/>
        </w:rPr>
        <w:t>is presented</w:t>
      </w:r>
      <w:proofErr w:type="gramEnd"/>
      <w:r>
        <w:rPr>
          <w:rFonts w:ascii="Times New Roman" w:hAnsi="Times New Roman" w:cs="Times New Roman"/>
          <w:sz w:val="24"/>
          <w:szCs w:val="24"/>
        </w:rPr>
        <w:t xml:space="preserve"> from student and teacher questionnaires from Germany and England.  Challenges pertaining to placements in mainstream school </w:t>
      </w:r>
      <w:proofErr w:type="gramStart"/>
      <w:r>
        <w:rPr>
          <w:rFonts w:ascii="Times New Roman" w:hAnsi="Times New Roman" w:cs="Times New Roman"/>
          <w:sz w:val="24"/>
          <w:szCs w:val="24"/>
        </w:rPr>
        <w:t>are discussed</w:t>
      </w:r>
      <w:proofErr w:type="gramEnd"/>
      <w:r>
        <w:rPr>
          <w:rFonts w:ascii="Times New Roman" w:hAnsi="Times New Roman" w:cs="Times New Roman"/>
          <w:sz w:val="24"/>
          <w:szCs w:val="24"/>
        </w:rPr>
        <w:t xml:space="preserve"> and the issue of a need for further staff training is clearly shown.  The research in this section compares practice in the UK with Germany and the Netherlands,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for a range of pupil needs; ASD, language impairment and BESD.  The summary lists the main challenges facing the education of children with special educational needs in mainstream schools.  Emphasis </w:t>
      </w:r>
      <w:proofErr w:type="gramStart"/>
      <w:r>
        <w:rPr>
          <w:rFonts w:ascii="Times New Roman" w:hAnsi="Times New Roman" w:cs="Times New Roman"/>
          <w:sz w:val="24"/>
          <w:szCs w:val="24"/>
        </w:rPr>
        <w:t>is again given</w:t>
      </w:r>
      <w:proofErr w:type="gramEnd"/>
      <w:r>
        <w:rPr>
          <w:rFonts w:ascii="Times New Roman" w:hAnsi="Times New Roman" w:cs="Times New Roman"/>
          <w:sz w:val="24"/>
          <w:szCs w:val="24"/>
        </w:rPr>
        <w:t xml:space="preserve"> to the need for further research concerning placements in special schools.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fourth section (The role of special and mainstream schools: the voice of the child) highlights the importance of pupil voice and the special educational needs policy requirement for children with disabilities to be given opportunities to influence their education.   It is also clear that all children </w:t>
      </w:r>
      <w:proofErr w:type="gramStart"/>
      <w:r>
        <w:rPr>
          <w:rFonts w:ascii="Times New Roman" w:hAnsi="Times New Roman" w:cs="Times New Roman"/>
          <w:sz w:val="24"/>
          <w:szCs w:val="24"/>
        </w:rPr>
        <w:t>should be allowed</w:t>
      </w:r>
      <w:proofErr w:type="gramEnd"/>
      <w:r>
        <w:rPr>
          <w:rFonts w:ascii="Times New Roman" w:hAnsi="Times New Roman" w:cs="Times New Roman"/>
          <w:sz w:val="24"/>
          <w:szCs w:val="24"/>
        </w:rPr>
        <w:t xml:space="preserve"> to share their views regarding inclusion, those with disabilities and those who are non-disabled.  Research from Greece and Denmark </w:t>
      </w:r>
      <w:proofErr w:type="gramStart"/>
      <w:r>
        <w:rPr>
          <w:rFonts w:ascii="Times New Roman" w:hAnsi="Times New Roman" w:cs="Times New Roman"/>
          <w:sz w:val="24"/>
          <w:szCs w:val="24"/>
        </w:rPr>
        <w:t>is used</w:t>
      </w:r>
      <w:proofErr w:type="gramEnd"/>
      <w:r>
        <w:rPr>
          <w:rFonts w:ascii="Times New Roman" w:hAnsi="Times New Roman" w:cs="Times New Roman"/>
          <w:sz w:val="24"/>
          <w:szCs w:val="24"/>
        </w:rPr>
        <w:t xml:space="preserve"> to further explore the issue of inclusion and different pieces of research are combined to show similarities in findings.   Further </w:t>
      </w:r>
      <w:proofErr w:type="gramStart"/>
      <w:r>
        <w:rPr>
          <w:rFonts w:ascii="Times New Roman" w:hAnsi="Times New Roman" w:cs="Times New Roman"/>
          <w:sz w:val="24"/>
          <w:szCs w:val="24"/>
        </w:rPr>
        <w:t>research which listens to the perspectives of learners</w:t>
      </w:r>
      <w:proofErr w:type="gramEnd"/>
      <w:r>
        <w:rPr>
          <w:rFonts w:ascii="Times New Roman" w:hAnsi="Times New Roman" w:cs="Times New Roman"/>
          <w:sz w:val="24"/>
          <w:szCs w:val="24"/>
        </w:rPr>
        <w:t xml:space="preserve"> is recommended.  </w:t>
      </w:r>
    </w:p>
    <w:p>
      <w:pPr>
        <w:spacing w:line="360" w:lineRule="auto"/>
        <w:rPr>
          <w:rFonts w:ascii="Times New Roman" w:hAnsi="Times New Roman" w:cs="Times New Roman"/>
          <w:sz w:val="24"/>
          <w:szCs w:val="24"/>
        </w:rPr>
      </w:pPr>
      <w:r>
        <w:rPr>
          <w:rFonts w:ascii="Times New Roman" w:hAnsi="Times New Roman" w:cs="Times New Roman"/>
          <w:b/>
          <w:sz w:val="24"/>
          <w:szCs w:val="24"/>
        </w:rPr>
        <w:t>Conclusion:</w:t>
      </w:r>
      <w:r>
        <w:rPr>
          <w:rFonts w:ascii="Times New Roman" w:hAnsi="Times New Roman" w:cs="Times New Roman"/>
          <w:sz w:val="24"/>
          <w:szCs w:val="24"/>
        </w:rPr>
        <w:t xml:space="preserve"> The concluding section begins with the main finding of the article, that “although inclusion is desirable in principle, it is challenging in practice.”  The purpose of the review </w:t>
      </w:r>
      <w:proofErr w:type="gramStart"/>
      <w:r>
        <w:rPr>
          <w:rFonts w:ascii="Times New Roman" w:hAnsi="Times New Roman" w:cs="Times New Roman"/>
          <w:sz w:val="24"/>
          <w:szCs w:val="24"/>
        </w:rPr>
        <w:t>is repeated</w:t>
      </w:r>
      <w:proofErr w:type="gramEnd"/>
      <w:r>
        <w:rPr>
          <w:rFonts w:ascii="Times New Roman" w:hAnsi="Times New Roman" w:cs="Times New Roman"/>
          <w:sz w:val="24"/>
          <w:szCs w:val="24"/>
        </w:rPr>
        <w:t xml:space="preserve"> and key arguments from the literature are summarised.  No new information is given in the conclusion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the author does state the overall conclusion drawn is that there is an ongoing role for special schools in the form of a continuum of </w:t>
      </w:r>
      <w:r>
        <w:rPr>
          <w:rFonts w:ascii="Times New Roman" w:hAnsi="Times New Roman" w:cs="Times New Roman"/>
          <w:sz w:val="24"/>
          <w:szCs w:val="24"/>
        </w:rPr>
        <w:lastRenderedPageBreak/>
        <w:t xml:space="preserve">provision where special and mainstream schools work collaboratively.  The author acknowledges </w:t>
      </w:r>
      <w:proofErr w:type="gramStart"/>
      <w:r>
        <w:rPr>
          <w:rFonts w:ascii="Times New Roman" w:hAnsi="Times New Roman" w:cs="Times New Roman"/>
          <w:sz w:val="24"/>
          <w:szCs w:val="24"/>
        </w:rPr>
        <w:t>that there is a lack of a definitive answer to the question of which setting offers the best support to children with special educational needs</w:t>
      </w:r>
      <w:proofErr w:type="gramEnd"/>
      <w:r>
        <w:rPr>
          <w:rFonts w:ascii="Times New Roman" w:hAnsi="Times New Roman" w:cs="Times New Roman"/>
          <w:sz w:val="24"/>
          <w:szCs w:val="24"/>
        </w:rPr>
        <w:t xml:space="preserve">.   Warnock </w:t>
      </w:r>
      <w:proofErr w:type="gramStart"/>
      <w:r>
        <w:rPr>
          <w:rFonts w:ascii="Times New Roman" w:hAnsi="Times New Roman" w:cs="Times New Roman"/>
          <w:sz w:val="24"/>
          <w:szCs w:val="24"/>
        </w:rPr>
        <w:t>stated that</w:t>
      </w:r>
      <w:proofErr w:type="gramEnd"/>
      <w:r>
        <w:rPr>
          <w:rFonts w:ascii="Times New Roman" w:hAnsi="Times New Roman" w:cs="Times New Roman"/>
          <w:sz w:val="24"/>
          <w:szCs w:val="24"/>
        </w:rPr>
        <w:t xml:space="preserve"> “we should consider the ideal of including all children in the common-educational enterprise of learning, wherever they can learn best” (Warnock, 2005; cited in Warnock &amp; Norwich, 2010, p. 14.) which supports the recommendations made by the author.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recommendations made include the development of partnerships between special and mainstream schools, further staff training, changes to the way school effectiveness is measured and the development of systems to enable pupils to influence their own education.  Further research </w:t>
      </w:r>
      <w:proofErr w:type="gramStart"/>
      <w:r>
        <w:rPr>
          <w:rFonts w:ascii="Times New Roman" w:hAnsi="Times New Roman" w:cs="Times New Roman"/>
          <w:sz w:val="24"/>
          <w:szCs w:val="24"/>
        </w:rPr>
        <w:t>is recommended</w:t>
      </w:r>
      <w:proofErr w:type="gramEnd"/>
      <w:r>
        <w:rPr>
          <w:rFonts w:ascii="Times New Roman" w:hAnsi="Times New Roman" w:cs="Times New Roman"/>
          <w:sz w:val="24"/>
          <w:szCs w:val="24"/>
        </w:rPr>
        <w:t xml:space="preserve"> into the outcomes achieved by pupils in different types of provision and into societal attitudes towards people with disability.  I believe this conclusion is fair and justified as it </w:t>
      </w:r>
      <w:proofErr w:type="gramStart"/>
      <w:r>
        <w:rPr>
          <w:rFonts w:ascii="Times New Roman" w:hAnsi="Times New Roman" w:cs="Times New Roman"/>
          <w:sz w:val="24"/>
          <w:szCs w:val="24"/>
        </w:rPr>
        <w:t>is made</w:t>
      </w:r>
      <w:proofErr w:type="gramEnd"/>
      <w:r>
        <w:rPr>
          <w:rFonts w:ascii="Times New Roman" w:hAnsi="Times New Roman" w:cs="Times New Roman"/>
          <w:sz w:val="24"/>
          <w:szCs w:val="24"/>
        </w:rPr>
        <w:t xml:space="preserve"> with the support of the arguments made throughout the article.  The recommendations made in this article would ensure that this topic continued to be discussed,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that changes could be made to improve the education of all children.  </w:t>
      </w:r>
    </w:p>
    <w:p>
      <w:pPr>
        <w:spacing w:line="360" w:lineRule="auto"/>
        <w:rPr>
          <w:rFonts w:ascii="Times New Roman" w:hAnsi="Times New Roman" w:cs="Times New Roman"/>
          <w:sz w:val="24"/>
          <w:szCs w:val="24"/>
        </w:rPr>
      </w:pPr>
      <w:r>
        <w:rPr>
          <w:rFonts w:ascii="Times New Roman" w:hAnsi="Times New Roman" w:cs="Times New Roman"/>
          <w:b/>
          <w:sz w:val="24"/>
          <w:szCs w:val="24"/>
        </w:rPr>
        <w:t>Reference List:</w:t>
      </w:r>
      <w:r>
        <w:rPr>
          <w:rFonts w:ascii="Times New Roman" w:hAnsi="Times New Roman" w:cs="Times New Roman"/>
          <w:sz w:val="24"/>
          <w:szCs w:val="24"/>
        </w:rPr>
        <w:t xml:space="preserve"> The reference list is alphabetical and all literature used </w:t>
      </w:r>
      <w:proofErr w:type="gramStart"/>
      <w:r>
        <w:rPr>
          <w:rFonts w:ascii="Times New Roman" w:hAnsi="Times New Roman" w:cs="Times New Roman"/>
          <w:sz w:val="24"/>
          <w:szCs w:val="24"/>
        </w:rPr>
        <w:t>is clearly cited</w:t>
      </w:r>
      <w:proofErr w:type="gramEnd"/>
      <w:r>
        <w:rPr>
          <w:rFonts w:ascii="Times New Roman" w:hAnsi="Times New Roman" w:cs="Times New Roman"/>
          <w:sz w:val="24"/>
          <w:szCs w:val="24"/>
        </w:rPr>
        <w:t xml:space="preserve"> with full bibliographical details given.  A wide range of literature </w:t>
      </w:r>
      <w:proofErr w:type="gramStart"/>
      <w:r>
        <w:rPr>
          <w:rFonts w:ascii="Times New Roman" w:hAnsi="Times New Roman" w:cs="Times New Roman"/>
          <w:sz w:val="24"/>
          <w:szCs w:val="24"/>
        </w:rPr>
        <w:t>has been used</w:t>
      </w:r>
      <w:proofErr w:type="gramEnd"/>
      <w:r>
        <w:rPr>
          <w:rFonts w:ascii="Times New Roman" w:hAnsi="Times New Roman" w:cs="Times New Roman"/>
          <w:sz w:val="24"/>
          <w:szCs w:val="24"/>
        </w:rPr>
        <w:t xml:space="preserve"> to inform the article.  The range of literature begins with the Warnock report from 1978 and then the majority </w:t>
      </w:r>
      <w:proofErr w:type="gramStart"/>
      <w:r>
        <w:rPr>
          <w:rFonts w:ascii="Times New Roman" w:hAnsi="Times New Roman" w:cs="Times New Roman"/>
          <w:sz w:val="24"/>
          <w:szCs w:val="24"/>
        </w:rPr>
        <w:t>is dated</w:t>
      </w:r>
      <w:proofErr w:type="gramEnd"/>
      <w:r>
        <w:rPr>
          <w:rFonts w:ascii="Times New Roman" w:hAnsi="Times New Roman" w:cs="Times New Roman"/>
          <w:sz w:val="24"/>
          <w:szCs w:val="24"/>
        </w:rPr>
        <w:t xml:space="preserve"> from 2000 onwards.  This appears to show a gap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it is important to begin with the 1978 report as it was a key document regarding inclusion.  The use of more recent literature ensures the aim of the article </w:t>
      </w:r>
      <w:proofErr w:type="gramStart"/>
      <w:r>
        <w:rPr>
          <w:rFonts w:ascii="Times New Roman" w:hAnsi="Times New Roman" w:cs="Times New Roman"/>
          <w:sz w:val="24"/>
          <w:szCs w:val="24"/>
        </w:rPr>
        <w:t>is met</w:t>
      </w:r>
      <w:proofErr w:type="gramEnd"/>
      <w:r>
        <w:rPr>
          <w:rFonts w:ascii="Times New Roman" w:hAnsi="Times New Roman" w:cs="Times New Roman"/>
          <w:sz w:val="24"/>
          <w:szCs w:val="24"/>
        </w:rPr>
        <w:t xml:space="preserve">; to explore the current role of special schools within the inclusion agenda.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article appears to present broad and balanced information about the </w:t>
      </w:r>
      <w:proofErr w:type="gramStart"/>
      <w:r>
        <w:rPr>
          <w:rFonts w:ascii="Times New Roman" w:hAnsi="Times New Roman" w:cs="Times New Roman"/>
          <w:sz w:val="24"/>
          <w:szCs w:val="24"/>
        </w:rPr>
        <w:t>topic which is discussed thoroughly</w:t>
      </w:r>
      <w:proofErr w:type="gramEnd"/>
      <w:r>
        <w:rPr>
          <w:rFonts w:ascii="Times New Roman" w:hAnsi="Times New Roman" w:cs="Times New Roman"/>
          <w:sz w:val="24"/>
          <w:szCs w:val="24"/>
        </w:rPr>
        <w:t xml:space="preserve"> and key points are highlighted.  There is no clear “answer” and so the author explores many different perspectives to ensure a considered conclusion is given.  The conclusion made is valid and highlights the continued importance of special schools in a continuum of education for all children.  It is important that that opinions of all children are included and explored further in future research, enabling them to influence their education.  .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It would perhaps have been beneficial to include more information regarding schools with provisions such as our learning support centres.  We are able to add another dimension to the debate, whereby our children with special educational needs are included with mainstream peers daily and seen as an important part of the whole school.  Special classes </w:t>
      </w:r>
      <w:proofErr w:type="gramStart"/>
      <w:r>
        <w:rPr>
          <w:rFonts w:ascii="Times New Roman" w:hAnsi="Times New Roman" w:cs="Times New Roman"/>
          <w:sz w:val="24"/>
          <w:szCs w:val="24"/>
        </w:rPr>
        <w:t>are mentioned</w:t>
      </w:r>
      <w:proofErr w:type="gramEnd"/>
      <w:r>
        <w:rPr>
          <w:rFonts w:ascii="Times New Roman" w:hAnsi="Times New Roman" w:cs="Times New Roman"/>
          <w:sz w:val="24"/>
          <w:szCs w:val="24"/>
        </w:rPr>
        <w:t xml:space="preserve"> briefly as part of the review yet the role of these classes within a mainstream not fully </w:t>
      </w:r>
      <w:r>
        <w:rPr>
          <w:rFonts w:ascii="Times New Roman" w:hAnsi="Times New Roman" w:cs="Times New Roman"/>
          <w:sz w:val="24"/>
          <w:szCs w:val="24"/>
        </w:rPr>
        <w:lastRenderedPageBreak/>
        <w:t xml:space="preserve">explored.  Integral support classes would fit into the recommended partnerships between mainstream and special schools, offering </w:t>
      </w:r>
      <w:proofErr w:type="gramStart"/>
      <w:r>
        <w:rPr>
          <w:rFonts w:ascii="Times New Roman" w:hAnsi="Times New Roman" w:cs="Times New Roman"/>
          <w:sz w:val="24"/>
          <w:szCs w:val="24"/>
        </w:rPr>
        <w:t>expertise which</w:t>
      </w:r>
      <w:proofErr w:type="gramEnd"/>
      <w:r>
        <w:rPr>
          <w:rFonts w:ascii="Times New Roman" w:hAnsi="Times New Roman" w:cs="Times New Roman"/>
          <w:sz w:val="24"/>
          <w:szCs w:val="24"/>
        </w:rPr>
        <w:t xml:space="preserve"> could be shared across the whole school and between schools.  Sharing of good practice, resources and shared staff training could effectively improve practice in all schools.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As shown by the wide range of research available, the issue of inclusion is highly important and relevant to all pupils.  It is important that the education system </w:t>
      </w:r>
      <w:proofErr w:type="gramStart"/>
      <w:r>
        <w:rPr>
          <w:rFonts w:ascii="Times New Roman" w:hAnsi="Times New Roman" w:cs="Times New Roman"/>
          <w:sz w:val="24"/>
          <w:szCs w:val="24"/>
        </w:rPr>
        <w:t>recognises</w:t>
      </w:r>
      <w:proofErr w:type="gramEnd"/>
      <w:r>
        <w:rPr>
          <w:rFonts w:ascii="Times New Roman" w:hAnsi="Times New Roman" w:cs="Times New Roman"/>
          <w:sz w:val="24"/>
          <w:szCs w:val="24"/>
        </w:rPr>
        <w:t xml:space="preserve"> the value of supporting all pupils to achieve to the best of their ability.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Part </w:t>
      </w:r>
      <w:proofErr w:type="gramStart"/>
      <w:r>
        <w:rPr>
          <w:rFonts w:ascii="Times New Roman" w:hAnsi="Times New Roman" w:cs="Times New Roman"/>
          <w:sz w:val="24"/>
          <w:szCs w:val="24"/>
        </w:rPr>
        <w:t>Two</w:t>
      </w:r>
      <w:proofErr w:type="gramEnd"/>
    </w:p>
    <w:p>
      <w:pPr>
        <w:spacing w:line="360" w:lineRule="auto"/>
        <w:rPr>
          <w:rFonts w:ascii="Times New Roman" w:hAnsi="Times New Roman" w:cs="Times New Roman"/>
          <w:b/>
          <w:sz w:val="24"/>
          <w:szCs w:val="24"/>
        </w:rPr>
      </w:pPr>
      <w:r>
        <w:rPr>
          <w:rFonts w:ascii="Times New Roman" w:hAnsi="Times New Roman" w:cs="Times New Roman"/>
          <w:b/>
          <w:sz w:val="24"/>
          <w:szCs w:val="24"/>
        </w:rPr>
        <w:t>Introduction</w:t>
      </w:r>
    </w:p>
    <w:p>
      <w:pPr>
        <w:spacing w:line="360" w:lineRule="auto"/>
        <w:rPr>
          <w:rFonts w:ascii="Times New Roman" w:hAnsi="Times New Roman" w:cs="Times New Roman"/>
          <w:sz w:val="24"/>
          <w:szCs w:val="24"/>
          <w:highlight w:val="yellow"/>
        </w:rPr>
      </w:pPr>
      <w:r>
        <w:rPr>
          <w:rFonts w:ascii="Times New Roman" w:hAnsi="Times New Roman" w:cs="Times New Roman"/>
          <w:sz w:val="24"/>
          <w:szCs w:val="24"/>
        </w:rPr>
        <w:t xml:space="preserve">This study </w:t>
      </w:r>
      <w:proofErr w:type="gramStart"/>
      <w:r>
        <w:rPr>
          <w:rFonts w:ascii="Times New Roman" w:hAnsi="Times New Roman" w:cs="Times New Roman"/>
          <w:sz w:val="24"/>
          <w:szCs w:val="24"/>
        </w:rPr>
        <w:t>was carried out</w:t>
      </w:r>
      <w:proofErr w:type="gramEnd"/>
      <w:r>
        <w:rPr>
          <w:rFonts w:ascii="Times New Roman" w:hAnsi="Times New Roman" w:cs="Times New Roman"/>
          <w:sz w:val="24"/>
          <w:szCs w:val="24"/>
        </w:rPr>
        <w:t xml:space="preserve"> at a primary school in a rural village area.  The school </w:t>
      </w:r>
      <w:proofErr w:type="gramStart"/>
      <w:r>
        <w:rPr>
          <w:rFonts w:ascii="Times New Roman" w:hAnsi="Times New Roman" w:cs="Times New Roman"/>
          <w:sz w:val="24"/>
          <w:szCs w:val="24"/>
        </w:rPr>
        <w:t>is situated</w:t>
      </w:r>
      <w:proofErr w:type="gramEnd"/>
      <w:r>
        <w:rPr>
          <w:rFonts w:ascii="Times New Roman" w:hAnsi="Times New Roman" w:cs="Times New Roman"/>
          <w:sz w:val="24"/>
          <w:szCs w:val="24"/>
        </w:rPr>
        <w:t xml:space="preserve"> in an old mining community and the level of deprivation is very high; among the 20 – 30% most deprived in Wales (Welsh Government, 2014).  Approximately 41% of pupils are eligible for free school meals, which is above the national average for Wales, reported as 17.4% in January 2018 (Welsh Government, 2018).  </w:t>
      </w:r>
      <w:proofErr w:type="gramStart"/>
      <w:r>
        <w:rPr>
          <w:rFonts w:ascii="Times New Roman" w:hAnsi="Times New Roman" w:cs="Times New Roman"/>
          <w:sz w:val="24"/>
          <w:szCs w:val="24"/>
        </w:rPr>
        <w:t>6</w:t>
      </w:r>
      <w:proofErr w:type="gramEnd"/>
      <w:r>
        <w:rPr>
          <w:rFonts w:ascii="Times New Roman" w:hAnsi="Times New Roman" w:cs="Times New Roman"/>
          <w:sz w:val="24"/>
          <w:szCs w:val="24"/>
        </w:rPr>
        <w:t xml:space="preserve">% of pupils are in the care of the local authority. Attendance levels are 93.7%.  </w:t>
      </w:r>
      <w:proofErr w:type="gramStart"/>
      <w:r>
        <w:rPr>
          <w:rFonts w:ascii="Times New Roman" w:hAnsi="Times New Roman" w:cs="Times New Roman"/>
          <w:sz w:val="24"/>
          <w:szCs w:val="24"/>
        </w:rPr>
        <w:t>38%</w:t>
      </w:r>
      <w:proofErr w:type="gramEnd"/>
      <w:r>
        <w:rPr>
          <w:rFonts w:ascii="Times New Roman" w:hAnsi="Times New Roman" w:cs="Times New Roman"/>
          <w:sz w:val="24"/>
          <w:szCs w:val="24"/>
        </w:rPr>
        <w:t xml:space="preserve"> of pupils have Additional Learning Needs (ALN), with almost 20% of pupils in receipt of a Statement of special educational need.</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currently 120 pupils on the school roll, including </w:t>
      </w:r>
      <w:proofErr w:type="gramStart"/>
      <w:r>
        <w:rPr>
          <w:rFonts w:ascii="Times New Roman" w:hAnsi="Times New Roman" w:cs="Times New Roman"/>
          <w:sz w:val="24"/>
          <w:szCs w:val="24"/>
        </w:rPr>
        <w:t>9</w:t>
      </w:r>
      <w:proofErr w:type="gramEnd"/>
      <w:r>
        <w:rPr>
          <w:rFonts w:ascii="Times New Roman" w:hAnsi="Times New Roman" w:cs="Times New Roman"/>
          <w:sz w:val="24"/>
          <w:szCs w:val="24"/>
        </w:rPr>
        <w:t xml:space="preserve"> part time Nursery pupils.  Due to high pupil numbers in the lower juniors, the four mainstream classes </w:t>
      </w:r>
      <w:proofErr w:type="gramStart"/>
      <w:r>
        <w:rPr>
          <w:rFonts w:ascii="Times New Roman" w:hAnsi="Times New Roman" w:cs="Times New Roman"/>
          <w:sz w:val="24"/>
          <w:szCs w:val="24"/>
        </w:rPr>
        <w:t>are arranged</w:t>
      </w:r>
      <w:proofErr w:type="gramEnd"/>
      <w:r>
        <w:rPr>
          <w:rFonts w:ascii="Times New Roman" w:hAnsi="Times New Roman" w:cs="Times New Roman"/>
          <w:sz w:val="24"/>
          <w:szCs w:val="24"/>
        </w:rPr>
        <w:t xml:space="preserve"> into mixed year groups: Nursery &amp; Reception, Years 1, 2 &amp; 3, Years 3 &amp; 4 and Years 4, 5, &amp; 6.  Classes </w:t>
      </w:r>
      <w:proofErr w:type="gramStart"/>
      <w:r>
        <w:rPr>
          <w:rFonts w:ascii="Times New Roman" w:hAnsi="Times New Roman" w:cs="Times New Roman"/>
          <w:sz w:val="24"/>
          <w:szCs w:val="24"/>
        </w:rPr>
        <w:t>are based</w:t>
      </w:r>
      <w:proofErr w:type="gramEnd"/>
      <w:r>
        <w:rPr>
          <w:rFonts w:ascii="Times New Roman" w:hAnsi="Times New Roman" w:cs="Times New Roman"/>
          <w:sz w:val="24"/>
          <w:szCs w:val="24"/>
        </w:rPr>
        <w:t xml:space="preserve"> in three separate buildings, with separate playgrounds; children come together for assemblies, lunch times and celebrations.  Teaching assistants </w:t>
      </w:r>
      <w:proofErr w:type="gramStart"/>
      <w:r>
        <w:rPr>
          <w:rFonts w:ascii="Times New Roman" w:hAnsi="Times New Roman" w:cs="Times New Roman"/>
          <w:sz w:val="24"/>
          <w:szCs w:val="24"/>
        </w:rPr>
        <w:t>are shared</w:t>
      </w:r>
      <w:proofErr w:type="gramEnd"/>
      <w:r>
        <w:rPr>
          <w:rFonts w:ascii="Times New Roman" w:hAnsi="Times New Roman" w:cs="Times New Roman"/>
          <w:sz w:val="24"/>
          <w:szCs w:val="24"/>
        </w:rPr>
        <w:t xml:space="preserve"> across the school in a flexible way, ensuring support is available where most needed throughout the day.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addition to the mainstream classes there are two learning support classes (LSC) catering for children with moderate to severe learning difficulties.  There are 17 planned places in these classes.  Currently there are 11 pupils in the juniors and </w:t>
      </w:r>
      <w:proofErr w:type="gramStart"/>
      <w:r>
        <w:rPr>
          <w:rFonts w:ascii="Times New Roman" w:hAnsi="Times New Roman" w:cs="Times New Roman"/>
          <w:sz w:val="24"/>
          <w:szCs w:val="24"/>
        </w:rPr>
        <w:t>6</w:t>
      </w:r>
      <w:proofErr w:type="gramEnd"/>
      <w:r>
        <w:rPr>
          <w:rFonts w:ascii="Times New Roman" w:hAnsi="Times New Roman" w:cs="Times New Roman"/>
          <w:sz w:val="24"/>
          <w:szCs w:val="24"/>
        </w:rPr>
        <w:t xml:space="preserve"> in the foundation phase class with 5 members of staff.  Children in these classes travel from a wide area, outside of the school’s usual catchment area.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My role at the school is class teacher in the foundation phase LSC.  The class have a range of needs including global delay, autistic spectrum disorder, hearing impairment and speech and language difficulties.  There are eight children accessing our provision, aged between 3 and 8 years old.  We currently support </w:t>
      </w:r>
      <w:proofErr w:type="gramStart"/>
      <w:r>
        <w:rPr>
          <w:rFonts w:ascii="Times New Roman" w:hAnsi="Times New Roman" w:cs="Times New Roman"/>
          <w:sz w:val="24"/>
          <w:szCs w:val="24"/>
        </w:rPr>
        <w:t>one year</w:t>
      </w:r>
      <w:proofErr w:type="gramEnd"/>
      <w:r>
        <w:rPr>
          <w:rFonts w:ascii="Times New Roman" w:hAnsi="Times New Roman" w:cs="Times New Roman"/>
          <w:sz w:val="24"/>
          <w:szCs w:val="24"/>
        </w:rPr>
        <w:t xml:space="preserve"> three pupil with transition to the junior class and one part time nursery pupil during the afternoons, who has a statement and placement in our mainstream class.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 am responsible for planning and delivering the curriculum for my class as well as completing all statutory paperwork such as annual reviews. This ensures that pupil needs </w:t>
      </w:r>
      <w:proofErr w:type="gramStart"/>
      <w:r>
        <w:rPr>
          <w:rFonts w:ascii="Times New Roman" w:hAnsi="Times New Roman" w:cs="Times New Roman"/>
          <w:sz w:val="24"/>
          <w:szCs w:val="24"/>
        </w:rPr>
        <w:t>are identified</w:t>
      </w:r>
      <w:proofErr w:type="gramEnd"/>
      <w:r>
        <w:rPr>
          <w:rFonts w:ascii="Times New Roman" w:hAnsi="Times New Roman" w:cs="Times New Roman"/>
          <w:sz w:val="24"/>
          <w:szCs w:val="24"/>
        </w:rPr>
        <w:t xml:space="preserve"> and processes are put in place to ensure they are met.   My responsibilities extend to the wider school, where I have school-wide responsibility for science and eco-schools. </w:t>
      </w:r>
      <w:r>
        <w:rPr>
          <w:rFonts w:ascii="Times New Roman" w:hAnsi="Times New Roman" w:cs="Times New Roman"/>
          <w:sz w:val="24"/>
          <w:szCs w:val="24"/>
        </w:rPr>
        <w:lastRenderedPageBreak/>
        <w:t>This supports my role as parent governor, which permits me involvement throughout the school.</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most recent Estyn inspection of the school in November 2018, the LSC provision </w:t>
      </w:r>
      <w:proofErr w:type="gramStart"/>
      <w:r>
        <w:rPr>
          <w:rFonts w:ascii="Times New Roman" w:hAnsi="Times New Roman" w:cs="Times New Roman"/>
          <w:sz w:val="24"/>
          <w:szCs w:val="24"/>
        </w:rPr>
        <w:t>was described</w:t>
      </w:r>
      <w:proofErr w:type="gramEnd"/>
      <w:r>
        <w:rPr>
          <w:rFonts w:ascii="Times New Roman" w:hAnsi="Times New Roman" w:cs="Times New Roman"/>
          <w:sz w:val="24"/>
          <w:szCs w:val="24"/>
        </w:rPr>
        <w:t xml:space="preserve"> as providing effective support to pupils through valuable learning experiences.  “Arrangements for supporting pupils with additional learning needs are a strength of the school.” (Estyn, 2018)</w:t>
      </w:r>
    </w:p>
    <w:p>
      <w:pPr>
        <w:spacing w:line="360" w:lineRule="auto"/>
        <w:rPr>
          <w:rFonts w:ascii="Times New Roman" w:hAnsi="Times New Roman" w:cs="Times New Roman"/>
          <w:color w:val="000000"/>
          <w:sz w:val="24"/>
          <w:szCs w:val="24"/>
        </w:rPr>
      </w:pPr>
      <w:r>
        <w:rPr>
          <w:rFonts w:ascii="Times New Roman" w:hAnsi="Times New Roman" w:cs="Times New Roman"/>
          <w:sz w:val="24"/>
          <w:szCs w:val="24"/>
        </w:rPr>
        <w:t>A recommendation for the school was to “</w:t>
      </w:r>
      <w:r>
        <w:rPr>
          <w:rFonts w:ascii="Times New Roman" w:hAnsi="Times New Roman" w:cs="Times New Roman"/>
          <w:color w:val="000000"/>
          <w:sz w:val="24"/>
          <w:szCs w:val="24"/>
        </w:rPr>
        <w:t xml:space="preserve">Improve the effectiveness of teachers’ written feedback, so that pupils know how to improve their work” This was the area I chose to evaluate for this study in order to gain a thorough understanding of how we currently use feedback and how we can make improvements in this area. </w:t>
      </w:r>
    </w:p>
    <w:p>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Broader Context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their recent inspection report of this school, Estyn </w:t>
      </w:r>
      <w:proofErr w:type="gramStart"/>
      <w:r>
        <w:rPr>
          <w:rFonts w:ascii="Times New Roman" w:hAnsi="Times New Roman" w:cs="Times New Roman"/>
          <w:sz w:val="24"/>
          <w:szCs w:val="24"/>
        </w:rPr>
        <w:t>stated</w:t>
      </w:r>
      <w:proofErr w:type="gramEnd"/>
      <w:r>
        <w:rPr>
          <w:rFonts w:ascii="Times New Roman" w:hAnsi="Times New Roman" w:cs="Times New Roman"/>
          <w:sz w:val="24"/>
          <w:szCs w:val="24"/>
        </w:rPr>
        <w:t xml:space="preserve"> “teachers’ verbal and written feedback to pupils varies across the school.  Pupils do not always have a clear understanding of the written feedback in their books and, as a result, do not always know what they need to do to improve their work.” (Estyn, 2018).  It is clear that in order to improve this understanding, staff will need to address the quality and effective use of feedback to ensure pupils can use it to make improvements in their learning.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important to clarify what </w:t>
      </w:r>
      <w:proofErr w:type="gramStart"/>
      <w:r>
        <w:rPr>
          <w:rFonts w:ascii="Times New Roman" w:hAnsi="Times New Roman" w:cs="Times New Roman"/>
          <w:sz w:val="24"/>
          <w:szCs w:val="24"/>
        </w:rPr>
        <w:t>is meant</w:t>
      </w:r>
      <w:proofErr w:type="gramEnd"/>
      <w:r>
        <w:rPr>
          <w:rFonts w:ascii="Times New Roman" w:hAnsi="Times New Roman" w:cs="Times New Roman"/>
          <w:sz w:val="24"/>
          <w:szCs w:val="24"/>
        </w:rPr>
        <w:t xml:space="preserve"> by feedback in the context of this study. Feedback </w:t>
      </w:r>
      <w:proofErr w:type="gramStart"/>
      <w:r>
        <w:rPr>
          <w:rFonts w:ascii="Times New Roman" w:hAnsi="Times New Roman" w:cs="Times New Roman"/>
          <w:sz w:val="24"/>
          <w:szCs w:val="24"/>
        </w:rPr>
        <w:t>has been described</w:t>
      </w:r>
      <w:proofErr w:type="gramEnd"/>
      <w:r>
        <w:rPr>
          <w:rFonts w:ascii="Times New Roman" w:hAnsi="Times New Roman" w:cs="Times New Roman"/>
          <w:sz w:val="24"/>
          <w:szCs w:val="24"/>
        </w:rPr>
        <w:t xml:space="preserve"> as “information provided by an agent (e.g., teacher, peer, book, parent, experience) regarding aspects of one's performance or understanding.” (Hattie and Timperley, 2007, p. 102).  Teachers and pupils should be “engaged in an ongoing process of working together to achieve desired learning outcomes”. (Frederickson &amp; Cline, 2015, p. 184).  In this study, I am using the term to describe the oral and written information teachers give to pupils about activities and work they have completed. </w:t>
      </w:r>
    </w:p>
    <w:p>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Welsh Assembly Government has identified feedback as a key principle of assessment for learning, </w:t>
      </w:r>
      <w:proofErr w:type="gramStart"/>
      <w:r>
        <w:rPr>
          <w:rFonts w:ascii="Times New Roman" w:hAnsi="Times New Roman" w:cs="Times New Roman"/>
          <w:sz w:val="24"/>
          <w:szCs w:val="24"/>
        </w:rPr>
        <w:t>stating that</w:t>
      </w:r>
      <w:proofErr w:type="gramEnd"/>
      <w:r>
        <w:rPr>
          <w:rFonts w:ascii="Times New Roman" w:hAnsi="Times New Roman" w:cs="Times New Roman"/>
          <w:sz w:val="24"/>
          <w:szCs w:val="24"/>
        </w:rPr>
        <w:t xml:space="preserve"> “individual targets should be linked to improving the quality of a learner’s work, as highlighted through formative feedback and linked to success criteria for specific tasks.” (Welsh Government, 2010)  </w:t>
      </w:r>
    </w:p>
    <w:p>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The Special Educational Needs Code of Practice for Wales (2004) also highlights the fact that “Pupils who play an active part in assessment and in developing and monitoring agreed targets will also have greater self-esteem and feel confident that they are making progress”</w:t>
      </w:r>
    </w:p>
    <w:p>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With a national focus on pupil centred planning and assessment for learning, it is essential that schools develop an ethos of collaborative learning between teachers and pupils, which allows </w:t>
      </w:r>
      <w:proofErr w:type="gramStart"/>
      <w:r>
        <w:rPr>
          <w:rFonts w:ascii="Times New Roman" w:hAnsi="Times New Roman" w:cs="Times New Roman"/>
          <w:sz w:val="24"/>
          <w:szCs w:val="24"/>
        </w:rPr>
        <w:t>for assessment</w:t>
      </w:r>
      <w:proofErr w:type="gramEnd"/>
      <w:r>
        <w:rPr>
          <w:rFonts w:ascii="Times New Roman" w:hAnsi="Times New Roman" w:cs="Times New Roman"/>
          <w:sz w:val="24"/>
          <w:szCs w:val="24"/>
        </w:rPr>
        <w:t xml:space="preserve"> to be used effectively to improve learning.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Feedback can only be effective when it </w:t>
      </w:r>
      <w:proofErr w:type="gramStart"/>
      <w:r>
        <w:rPr>
          <w:rFonts w:ascii="Times New Roman" w:hAnsi="Times New Roman" w:cs="Times New Roman"/>
          <w:sz w:val="24"/>
          <w:szCs w:val="24"/>
        </w:rPr>
        <w:t>is used</w:t>
      </w:r>
      <w:proofErr w:type="gramEnd"/>
      <w:r>
        <w:rPr>
          <w:rFonts w:ascii="Times New Roman" w:hAnsi="Times New Roman" w:cs="Times New Roman"/>
          <w:sz w:val="24"/>
          <w:szCs w:val="24"/>
        </w:rPr>
        <w:t xml:space="preserve"> to reduce the difference between current and potential understanding.  Pupils need to </w:t>
      </w:r>
      <w:proofErr w:type="gramStart"/>
      <w:r>
        <w:rPr>
          <w:rFonts w:ascii="Times New Roman" w:hAnsi="Times New Roman" w:cs="Times New Roman"/>
          <w:sz w:val="24"/>
          <w:szCs w:val="24"/>
        </w:rPr>
        <w:t>be made</w:t>
      </w:r>
      <w:proofErr w:type="gramEnd"/>
      <w:r>
        <w:rPr>
          <w:rFonts w:ascii="Times New Roman" w:hAnsi="Times New Roman" w:cs="Times New Roman"/>
          <w:sz w:val="24"/>
          <w:szCs w:val="24"/>
        </w:rPr>
        <w:t xml:space="preserve"> aware of how they can improve their understanding of a task or knowledge.  Feedback </w:t>
      </w:r>
      <w:proofErr w:type="gramStart"/>
      <w:r>
        <w:rPr>
          <w:rFonts w:ascii="Times New Roman" w:hAnsi="Times New Roman" w:cs="Times New Roman"/>
          <w:sz w:val="24"/>
          <w:szCs w:val="24"/>
        </w:rPr>
        <w:t>must be based</w:t>
      </w:r>
      <w:proofErr w:type="gramEnd"/>
      <w:r>
        <w:rPr>
          <w:rFonts w:ascii="Times New Roman" w:hAnsi="Times New Roman" w:cs="Times New Roman"/>
          <w:sz w:val="24"/>
          <w:szCs w:val="24"/>
        </w:rPr>
        <w:t xml:space="preserve"> on the learning intention of a task and associated success criteria.  Staff and pupils will then have a framework for checking how to improve levels of understanding.  </w:t>
      </w:r>
    </w:p>
    <w:p>
      <w:pPr>
        <w:spacing w:line="360" w:lineRule="auto"/>
        <w:rPr>
          <w:rFonts w:ascii="Times New Roman" w:hAnsi="Times New Roman" w:cs="Times New Roman"/>
          <w:sz w:val="24"/>
          <w:szCs w:val="24"/>
        </w:rPr>
      </w:pPr>
      <w:r>
        <w:rPr>
          <w:rFonts w:ascii="Times New Roman" w:hAnsi="Times New Roman" w:cs="Times New Roman"/>
          <w:sz w:val="24"/>
          <w:szCs w:val="24"/>
        </w:rPr>
        <w:t>Feedback should provide answers to three questions for a learner: “Where am I going</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How am I going?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Where to next?” (Hattie and Timperley, 2007, p. 86)   These questions should be used together to inform students and teachers of the areas which need to be developed to reach a goal.  They also allow </w:t>
      </w:r>
      <w:proofErr w:type="gramStart"/>
      <w:r>
        <w:rPr>
          <w:rFonts w:ascii="Times New Roman" w:hAnsi="Times New Roman" w:cs="Times New Roman"/>
          <w:sz w:val="24"/>
          <w:szCs w:val="24"/>
        </w:rPr>
        <w:t>for further</w:t>
      </w:r>
      <w:proofErr w:type="gramEnd"/>
      <w:r>
        <w:rPr>
          <w:rFonts w:ascii="Times New Roman" w:hAnsi="Times New Roman" w:cs="Times New Roman"/>
          <w:sz w:val="24"/>
          <w:szCs w:val="24"/>
        </w:rPr>
        <w:t xml:space="preserve"> goals to be set and worked towards in a cycle of continuous learning.</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Hattie and Timperley outlined four levels of feedback in their 2007 article “The Power of Feedback”.  These </w:t>
      </w:r>
      <w:proofErr w:type="gramStart"/>
      <w:r>
        <w:rPr>
          <w:rFonts w:ascii="Times New Roman" w:hAnsi="Times New Roman" w:cs="Times New Roman"/>
          <w:sz w:val="24"/>
          <w:szCs w:val="24"/>
        </w:rPr>
        <w:t>are described</w:t>
      </w:r>
      <w:proofErr w:type="gramEnd"/>
      <w:r>
        <w:rPr>
          <w:rFonts w:ascii="Times New Roman" w:hAnsi="Times New Roman" w:cs="Times New Roman"/>
          <w:sz w:val="24"/>
          <w:szCs w:val="24"/>
        </w:rPr>
        <w:t xml:space="preserve"> in the table below.</w:t>
      </w:r>
    </w:p>
    <w:tbl>
      <w:tblPr>
        <w:tblStyle w:val="TableGrid"/>
        <w:tblW w:w="0" w:type="auto"/>
        <w:tblLook w:val="04A0" w:firstRow="1" w:lastRow="0" w:firstColumn="1" w:lastColumn="0" w:noHBand="0" w:noVBand="1"/>
      </w:tblPr>
      <w:tblGrid>
        <w:gridCol w:w="2830"/>
        <w:gridCol w:w="6186"/>
      </w:tblGrid>
      <w:tr>
        <w:tc>
          <w:tcPr>
            <w:tcW w:w="2830" w:type="dxa"/>
          </w:tcPr>
          <w:p>
            <w:pPr>
              <w:spacing w:line="360" w:lineRule="auto"/>
              <w:rPr>
                <w:rFonts w:ascii="Times New Roman" w:hAnsi="Times New Roman" w:cs="Times New Roman"/>
                <w:sz w:val="24"/>
                <w:szCs w:val="24"/>
              </w:rPr>
            </w:pPr>
            <w:r>
              <w:rPr>
                <w:rFonts w:ascii="Times New Roman" w:hAnsi="Times New Roman" w:cs="Times New Roman"/>
                <w:sz w:val="24"/>
                <w:szCs w:val="24"/>
              </w:rPr>
              <w:t>Feedback about the task.</w:t>
            </w:r>
          </w:p>
        </w:tc>
        <w:tc>
          <w:tcPr>
            <w:tcW w:w="6186" w:type="dxa"/>
          </w:tcPr>
          <w:p>
            <w:pPr>
              <w:spacing w:line="360" w:lineRule="auto"/>
              <w:rPr>
                <w:rFonts w:ascii="Times New Roman" w:hAnsi="Times New Roman" w:cs="Times New Roman"/>
                <w:sz w:val="24"/>
                <w:szCs w:val="24"/>
              </w:rPr>
            </w:pPr>
            <w:r>
              <w:rPr>
                <w:rFonts w:ascii="Times New Roman" w:hAnsi="Times New Roman" w:cs="Times New Roman"/>
                <w:sz w:val="24"/>
                <w:szCs w:val="24"/>
              </w:rPr>
              <w:t xml:space="preserve">Feedback </w:t>
            </w:r>
            <w:proofErr w:type="gramStart"/>
            <w:r>
              <w:rPr>
                <w:rFonts w:ascii="Times New Roman" w:hAnsi="Times New Roman" w:cs="Times New Roman"/>
                <w:sz w:val="24"/>
                <w:szCs w:val="24"/>
              </w:rPr>
              <w:t>is given</w:t>
            </w:r>
            <w:proofErr w:type="gramEnd"/>
            <w:r>
              <w:rPr>
                <w:rFonts w:ascii="Times New Roman" w:hAnsi="Times New Roman" w:cs="Times New Roman"/>
                <w:sz w:val="24"/>
                <w:szCs w:val="24"/>
              </w:rPr>
              <w:t xml:space="preserve"> to the learner about the task.  It tells them if their work is correct or incorrect and may advise them to include more or different information. </w:t>
            </w:r>
          </w:p>
        </w:tc>
      </w:tr>
      <w:tr>
        <w:tc>
          <w:tcPr>
            <w:tcW w:w="2830" w:type="dxa"/>
          </w:tcPr>
          <w:p>
            <w:pPr>
              <w:spacing w:line="360" w:lineRule="auto"/>
              <w:rPr>
                <w:rFonts w:ascii="Times New Roman" w:hAnsi="Times New Roman" w:cs="Times New Roman"/>
                <w:sz w:val="24"/>
                <w:szCs w:val="24"/>
              </w:rPr>
            </w:pPr>
            <w:r>
              <w:rPr>
                <w:rFonts w:ascii="Times New Roman" w:hAnsi="Times New Roman" w:cs="Times New Roman"/>
                <w:sz w:val="24"/>
                <w:szCs w:val="24"/>
              </w:rPr>
              <w:t>Feedback about the processing of the task.</w:t>
            </w:r>
          </w:p>
        </w:tc>
        <w:tc>
          <w:tcPr>
            <w:tcW w:w="6186" w:type="dxa"/>
          </w:tcPr>
          <w:p>
            <w:pPr>
              <w:spacing w:line="360" w:lineRule="auto"/>
              <w:rPr>
                <w:rFonts w:ascii="Times New Roman" w:hAnsi="Times New Roman" w:cs="Times New Roman"/>
                <w:sz w:val="24"/>
                <w:szCs w:val="24"/>
              </w:rPr>
            </w:pPr>
            <w:r>
              <w:rPr>
                <w:rFonts w:ascii="Times New Roman" w:hAnsi="Times New Roman" w:cs="Times New Roman"/>
                <w:sz w:val="24"/>
                <w:szCs w:val="24"/>
              </w:rPr>
              <w:t xml:space="preserve">Feedback </w:t>
            </w:r>
            <w:proofErr w:type="gramStart"/>
            <w:r>
              <w:rPr>
                <w:rFonts w:ascii="Times New Roman" w:hAnsi="Times New Roman" w:cs="Times New Roman"/>
                <w:sz w:val="24"/>
                <w:szCs w:val="24"/>
              </w:rPr>
              <w:t>is given</w:t>
            </w:r>
            <w:proofErr w:type="gramEnd"/>
            <w:r>
              <w:rPr>
                <w:rFonts w:ascii="Times New Roman" w:hAnsi="Times New Roman" w:cs="Times New Roman"/>
                <w:sz w:val="24"/>
                <w:szCs w:val="24"/>
              </w:rPr>
              <w:t xml:space="preserve"> to the learner about the processes they have used.  It may highlight errors and encourage them to find different ways to correct their work.  </w:t>
            </w:r>
          </w:p>
        </w:tc>
      </w:tr>
      <w:tr>
        <w:tc>
          <w:tcPr>
            <w:tcW w:w="2830" w:type="dxa"/>
          </w:tcPr>
          <w:p>
            <w:pPr>
              <w:spacing w:line="360" w:lineRule="auto"/>
              <w:rPr>
                <w:rFonts w:ascii="Times New Roman" w:hAnsi="Times New Roman" w:cs="Times New Roman"/>
                <w:sz w:val="24"/>
                <w:szCs w:val="24"/>
              </w:rPr>
            </w:pPr>
            <w:r>
              <w:rPr>
                <w:rFonts w:ascii="Times New Roman" w:hAnsi="Times New Roman" w:cs="Times New Roman"/>
                <w:sz w:val="24"/>
                <w:szCs w:val="24"/>
              </w:rPr>
              <w:t>Feedback about self-regulation</w:t>
            </w:r>
          </w:p>
        </w:tc>
        <w:tc>
          <w:tcPr>
            <w:tcW w:w="6186" w:type="dxa"/>
          </w:tcPr>
          <w:p>
            <w:pPr>
              <w:spacing w:line="360" w:lineRule="auto"/>
              <w:rPr>
                <w:rFonts w:ascii="Times New Roman" w:hAnsi="Times New Roman" w:cs="Times New Roman"/>
                <w:sz w:val="24"/>
                <w:szCs w:val="24"/>
              </w:rPr>
            </w:pPr>
            <w:r>
              <w:rPr>
                <w:rFonts w:ascii="Times New Roman" w:hAnsi="Times New Roman" w:cs="Times New Roman"/>
                <w:sz w:val="24"/>
                <w:szCs w:val="24"/>
              </w:rPr>
              <w:t xml:space="preserve">Feedback is given to </w:t>
            </w:r>
            <w:proofErr w:type="gramStart"/>
            <w:r>
              <w:rPr>
                <w:rFonts w:ascii="Times New Roman" w:hAnsi="Times New Roman" w:cs="Times New Roman"/>
                <w:sz w:val="24"/>
                <w:szCs w:val="24"/>
              </w:rPr>
              <w:t>learners which</w:t>
            </w:r>
            <w:proofErr w:type="gramEnd"/>
            <w:r>
              <w:rPr>
                <w:rFonts w:ascii="Times New Roman" w:hAnsi="Times New Roman" w:cs="Times New Roman"/>
                <w:sz w:val="24"/>
                <w:szCs w:val="24"/>
              </w:rPr>
              <w:t xml:space="preserve"> encourages them to self-assess and self-evaluate their work.</w:t>
            </w:r>
          </w:p>
        </w:tc>
      </w:tr>
      <w:tr>
        <w:tc>
          <w:tcPr>
            <w:tcW w:w="2830" w:type="dxa"/>
          </w:tcPr>
          <w:p>
            <w:pPr>
              <w:spacing w:line="360" w:lineRule="auto"/>
              <w:rPr>
                <w:rFonts w:ascii="Times New Roman" w:hAnsi="Times New Roman" w:cs="Times New Roman"/>
                <w:sz w:val="24"/>
                <w:szCs w:val="24"/>
              </w:rPr>
            </w:pPr>
            <w:r>
              <w:rPr>
                <w:rFonts w:ascii="Times New Roman" w:hAnsi="Times New Roman" w:cs="Times New Roman"/>
                <w:sz w:val="24"/>
                <w:szCs w:val="24"/>
              </w:rPr>
              <w:t>Feedback about the self as a person.</w:t>
            </w:r>
          </w:p>
        </w:tc>
        <w:tc>
          <w:tcPr>
            <w:tcW w:w="6186" w:type="dxa"/>
          </w:tcPr>
          <w:p>
            <w:pPr>
              <w:spacing w:line="360" w:lineRule="auto"/>
              <w:rPr>
                <w:rFonts w:ascii="Times New Roman" w:hAnsi="Times New Roman" w:cs="Times New Roman"/>
                <w:sz w:val="24"/>
                <w:szCs w:val="24"/>
              </w:rPr>
            </w:pPr>
            <w:r>
              <w:rPr>
                <w:rFonts w:ascii="Times New Roman" w:hAnsi="Times New Roman" w:cs="Times New Roman"/>
                <w:sz w:val="24"/>
                <w:szCs w:val="24"/>
              </w:rPr>
              <w:t xml:space="preserve">Feedback </w:t>
            </w:r>
            <w:proofErr w:type="gramStart"/>
            <w:r>
              <w:rPr>
                <w:rFonts w:ascii="Times New Roman" w:hAnsi="Times New Roman" w:cs="Times New Roman"/>
                <w:sz w:val="24"/>
                <w:szCs w:val="24"/>
              </w:rPr>
              <w:t>is given</w:t>
            </w:r>
            <w:proofErr w:type="gramEnd"/>
            <w:r>
              <w:rPr>
                <w:rFonts w:ascii="Times New Roman" w:hAnsi="Times New Roman" w:cs="Times New Roman"/>
                <w:sz w:val="24"/>
                <w:szCs w:val="24"/>
              </w:rPr>
              <w:t xml:space="preserve"> to learners at a personal level and may include positive or negative comments about the pupil rather than the learning task.  For example “good girl” or “great effort”.</w:t>
            </w:r>
          </w:p>
        </w:tc>
      </w:tr>
    </w:tbl>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Of the four levels of feedback, feedback about the pupil as a person is the least effective in terms of learning.  Praise directed to pupils must also give information related to the task or processes used.  Feedback about the processes used or self-regulation will be effective in developing mastery in a skill or subject.  Feedback about the task will enable students to improve their work or understanding.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Teachers must be mindful of the effect of their feedback on pupils, both intentionally and unintentionally, and of how children will perceive their learning </w:t>
      </w:r>
      <w:proofErr w:type="gramStart"/>
      <w:r>
        <w:rPr>
          <w:rFonts w:ascii="Times New Roman" w:hAnsi="Times New Roman" w:cs="Times New Roman"/>
          <w:sz w:val="24"/>
          <w:szCs w:val="24"/>
        </w:rPr>
        <w:t>as a result</w:t>
      </w:r>
      <w:proofErr w:type="gramEnd"/>
      <w:r>
        <w:rPr>
          <w:rFonts w:ascii="Times New Roman" w:hAnsi="Times New Roman" w:cs="Times New Roman"/>
          <w:sz w:val="24"/>
          <w:szCs w:val="24"/>
        </w:rPr>
        <w:t xml:space="preserve"> of that feedback.  Frederickson &amp; Cline encourage staff to “reflect on unintentional negative messages that may be conveyed by the language used to talk about difficulty with learning.” (Frederickson &amp; Cline, 2015, p.183)  Pupils will notice body language, facial expressions or incidental comments to other staff before noticing any oral or written feedback given to them.  We must aim to empower our pupils to view feedback as a positive, supportive tool and ensure we avoid being negative about learning, however unintentionally.</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For pupils in our learning support classes it is imperative that feedback is relevant to their stage of development and understanding, clear and given promptly, as they are working, in order to best support their learning.  Pupils need scaffolding of tasks, to break them down into achievable </w:t>
      </w:r>
      <w:proofErr w:type="gramStart"/>
      <w:r>
        <w:rPr>
          <w:rFonts w:ascii="Times New Roman" w:hAnsi="Times New Roman" w:cs="Times New Roman"/>
          <w:sz w:val="24"/>
          <w:szCs w:val="24"/>
        </w:rPr>
        <w:t>steps which can be assessed instantly</w:t>
      </w:r>
      <w:proofErr w:type="gramEnd"/>
      <w:r>
        <w:rPr>
          <w:rFonts w:ascii="Times New Roman" w:hAnsi="Times New Roman" w:cs="Times New Roman"/>
          <w:sz w:val="24"/>
          <w:szCs w:val="24"/>
        </w:rPr>
        <w:t xml:space="preserve"> and pupils informed of how well they are doing. There is good reason to believe that children with learning difficulties will be “particularly reliant on feedback being explicit” (Frederickson &amp; Cline, 2015, p. 421)  We must ensure that our feedback shows pupils how to improve their learning and give them opportunities to practice straight away or in different contexts.  “Prompt feedback will prevent learners from wasting their time practising errors” (Mitchell, 2014, p. 184)</w:t>
      </w:r>
    </w:p>
    <w:p>
      <w:pPr>
        <w:spacing w:line="360" w:lineRule="auto"/>
        <w:rPr>
          <w:rFonts w:ascii="Times New Roman" w:hAnsi="Times New Roman" w:cs="Times New Roman"/>
          <w:sz w:val="24"/>
          <w:szCs w:val="24"/>
        </w:rPr>
      </w:pPr>
      <w:r>
        <w:rPr>
          <w:rFonts w:ascii="Times New Roman" w:hAnsi="Times New Roman" w:cs="Times New Roman"/>
          <w:sz w:val="24"/>
          <w:szCs w:val="24"/>
        </w:rPr>
        <w:t>Our school policy for feedback and marking highlights its main aim</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pPr>
        <w:spacing w:line="360" w:lineRule="auto"/>
        <w:ind w:left="720"/>
        <w:rPr>
          <w:rFonts w:ascii="Times New Roman" w:hAnsi="Times New Roman" w:cs="Times New Roman"/>
          <w:i/>
          <w:sz w:val="24"/>
          <w:szCs w:val="24"/>
        </w:rPr>
      </w:pPr>
      <w:proofErr w:type="gramStart"/>
      <w:r>
        <w:rPr>
          <w:rFonts w:ascii="Times New Roman" w:hAnsi="Times New Roman" w:cs="Times New Roman"/>
          <w:i/>
          <w:sz w:val="24"/>
          <w:szCs w:val="24"/>
        </w:rPr>
        <w:t>that</w:t>
      </w:r>
      <w:proofErr w:type="gramEnd"/>
      <w:r>
        <w:rPr>
          <w:rFonts w:ascii="Times New Roman" w:hAnsi="Times New Roman" w:cs="Times New Roman"/>
          <w:i/>
          <w:sz w:val="24"/>
          <w:szCs w:val="24"/>
        </w:rPr>
        <w:t xml:space="preserve"> ‘Assessment for Learning’ is central to pupils recognising and achieving their potential.  Both the learner and the teacher should be aware of where learners are in their learning, where they need to go, and how to get there.  (Appendix 1)</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policy </w:t>
      </w:r>
      <w:proofErr w:type="gramStart"/>
      <w:r>
        <w:rPr>
          <w:rFonts w:ascii="Times New Roman" w:hAnsi="Times New Roman" w:cs="Times New Roman"/>
          <w:sz w:val="24"/>
          <w:szCs w:val="24"/>
        </w:rPr>
        <w:t>was reviewed</w:t>
      </w:r>
      <w:proofErr w:type="gramEnd"/>
      <w:r>
        <w:rPr>
          <w:rFonts w:ascii="Times New Roman" w:hAnsi="Times New Roman" w:cs="Times New Roman"/>
          <w:sz w:val="24"/>
          <w:szCs w:val="24"/>
        </w:rPr>
        <w:t xml:space="preserve"> in 2017 with all staff and has been the subject of many discussions as we embed assessment for learning effectively across the school.  When planning lessons teachers should </w:t>
      </w:r>
      <w:proofErr w:type="gramStart"/>
      <w:r>
        <w:rPr>
          <w:rFonts w:ascii="Times New Roman" w:hAnsi="Times New Roman" w:cs="Times New Roman"/>
          <w:sz w:val="24"/>
          <w:szCs w:val="24"/>
        </w:rPr>
        <w:t>give consideration to</w:t>
      </w:r>
      <w:proofErr w:type="gramEnd"/>
      <w:r>
        <w:rPr>
          <w:rFonts w:ascii="Times New Roman" w:hAnsi="Times New Roman" w:cs="Times New Roman"/>
          <w:sz w:val="24"/>
          <w:szCs w:val="24"/>
        </w:rPr>
        <w:t xml:space="preserve"> how and when they will give feedback to pupils in order to help them understand their achievements and possible improvements. Teachers should also allow time for pupils to reflect upon, and act upon any feedback given, so they can make improvements to their learning.</w:t>
      </w:r>
    </w:p>
    <w:p>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“Feedback is among the most critical influences on student learning.” (Hattie and Timperley 2007, p. 102)  It is therefore essential that as a school, we evaluate our current practice and identify ways in which we can make feedback more effective for all our pupils.</w:t>
      </w:r>
    </w:p>
    <w:p>
      <w:pPr>
        <w:spacing w:line="360" w:lineRule="auto"/>
        <w:rPr>
          <w:rFonts w:ascii="Times New Roman" w:hAnsi="Times New Roman" w:cs="Times New Roman"/>
          <w:b/>
          <w:sz w:val="24"/>
          <w:szCs w:val="24"/>
        </w:rPr>
      </w:pPr>
      <w:r>
        <w:rPr>
          <w:rFonts w:ascii="Times New Roman" w:hAnsi="Times New Roman" w:cs="Times New Roman"/>
          <w:b/>
          <w:sz w:val="24"/>
          <w:szCs w:val="24"/>
        </w:rPr>
        <w:t>Procedures and Methods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As feedback and assessment for learning as a whole is a national educational focus, and a current priority for school improvement, as indicated by our Estyn report, I wanted to explore the role it plays in both my classroom and the wider school. I think the impact of feedback </w:t>
      </w:r>
      <w:proofErr w:type="gramStart"/>
      <w:r>
        <w:rPr>
          <w:rFonts w:ascii="Times New Roman" w:hAnsi="Times New Roman" w:cs="Times New Roman"/>
          <w:sz w:val="24"/>
          <w:szCs w:val="24"/>
        </w:rPr>
        <w:t>is often overlooked</w:t>
      </w:r>
      <w:proofErr w:type="gramEnd"/>
      <w:r>
        <w:rPr>
          <w:rFonts w:ascii="Times New Roman" w:hAnsi="Times New Roman" w:cs="Times New Roman"/>
          <w:sz w:val="24"/>
          <w:szCs w:val="24"/>
        </w:rPr>
        <w:t>, and I wanted to determine to what extent, and in which ways reflection on the use of feedback within my own practice, could be used to inform my future professional development.  I also hope to drive this issue forward across the school so staff can identify ways in which we can improve the effectiveness of feedback.</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order to gain an overview of the current use of feedback in our school I completed a </w:t>
      </w:r>
      <w:proofErr w:type="gramStart"/>
      <w:r>
        <w:rPr>
          <w:rFonts w:ascii="Times New Roman" w:hAnsi="Times New Roman" w:cs="Times New Roman"/>
          <w:sz w:val="24"/>
          <w:szCs w:val="24"/>
        </w:rPr>
        <w:t>small scale</w:t>
      </w:r>
      <w:proofErr w:type="gramEnd"/>
      <w:r>
        <w:rPr>
          <w:rFonts w:ascii="Times New Roman" w:hAnsi="Times New Roman" w:cs="Times New Roman"/>
          <w:sz w:val="24"/>
          <w:szCs w:val="24"/>
        </w:rPr>
        <w:t xml:space="preserve"> evaluative study.  I conducted interviews with a group of pupils, both individually and in small groups as part of my teaching role.  I also looked at past and current practice in marking within books, discussing relevant sections with pupils.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My pupil sample was relatively small, with eleven randomly selected pupils from both the mainstream and learning support classes. This is approximately 10% of our pupils, selected from a mixed range of abilities and age groups to ensure it was representative.   The largest group came from the </w:t>
      </w:r>
      <w:proofErr w:type="gramStart"/>
      <w:r>
        <w:rPr>
          <w:rFonts w:ascii="Times New Roman" w:hAnsi="Times New Roman" w:cs="Times New Roman"/>
          <w:sz w:val="24"/>
          <w:szCs w:val="24"/>
        </w:rPr>
        <w:t>LSC which</w:t>
      </w:r>
      <w:proofErr w:type="gramEnd"/>
      <w:r>
        <w:rPr>
          <w:rFonts w:ascii="Times New Roman" w:hAnsi="Times New Roman" w:cs="Times New Roman"/>
          <w:sz w:val="24"/>
          <w:szCs w:val="24"/>
        </w:rPr>
        <w:t xml:space="preserve"> I teach, however some pupils are non-verbal and were unable to comment on their learning.  I therefore carried out some observations and discussions with staff in my own class to consider the types of feedback we use.  </w:t>
      </w:r>
    </w:p>
    <w:p>
      <w:pPr>
        <w:spacing w:line="360" w:lineRule="auto"/>
        <w:rPr>
          <w:rFonts w:ascii="Times New Roman" w:hAnsi="Times New Roman" w:cs="Times New Roman"/>
          <w:b/>
          <w:sz w:val="24"/>
          <w:szCs w:val="24"/>
        </w:rPr>
      </w:pPr>
      <w:r>
        <w:rPr>
          <w:rFonts w:ascii="Times New Roman" w:hAnsi="Times New Roman" w:cs="Times New Roman"/>
          <w:sz w:val="24"/>
          <w:szCs w:val="24"/>
        </w:rPr>
        <w:t xml:space="preserve">Staff gave their opinions during staff meetings and contributed to a discussion around what effective feedback should include. Together, teachers created a document outlining </w:t>
      </w:r>
      <w:proofErr w:type="gramStart"/>
      <w:r>
        <w:rPr>
          <w:rFonts w:ascii="Times New Roman" w:hAnsi="Times New Roman" w:cs="Times New Roman"/>
          <w:sz w:val="24"/>
          <w:szCs w:val="24"/>
        </w:rPr>
        <w:t>the purpose of feedback and how to make it effective</w:t>
      </w:r>
      <w:proofErr w:type="gramEnd"/>
      <w:r>
        <w:rPr>
          <w:rFonts w:ascii="Times New Roman" w:hAnsi="Times New Roman" w:cs="Times New Roman"/>
          <w:sz w:val="24"/>
          <w:szCs w:val="24"/>
        </w:rPr>
        <w:t xml:space="preserve">.   I held informal interviews with staff in the early </w:t>
      </w: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department to explore how they use feedback and assessment with pupils.</w:t>
      </w:r>
      <w:r>
        <w:rPr>
          <w:rFonts w:ascii="Times New Roman" w:hAnsi="Times New Roman" w:cs="Times New Roman"/>
          <w:b/>
          <w:sz w:val="24"/>
          <w:szCs w:val="24"/>
        </w:rPr>
        <w:t xml:space="preserve">  </w:t>
      </w:r>
    </w:p>
    <w:p>
      <w:pPr>
        <w:spacing w:line="360" w:lineRule="auto"/>
        <w:rPr>
          <w:rFonts w:ascii="Times New Roman" w:hAnsi="Times New Roman" w:cs="Times New Roman"/>
          <w:b/>
          <w:sz w:val="24"/>
          <w:szCs w:val="24"/>
        </w:rPr>
      </w:pPr>
      <w:r>
        <w:rPr>
          <w:rFonts w:ascii="Times New Roman" w:hAnsi="Times New Roman" w:cs="Times New Roman"/>
          <w:b/>
          <w:sz w:val="24"/>
          <w:szCs w:val="24"/>
        </w:rPr>
        <w:t>Presentation and analysis of findings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this </w:t>
      </w:r>
      <w:proofErr w:type="gramStart"/>
      <w:r>
        <w:rPr>
          <w:rFonts w:ascii="Times New Roman" w:hAnsi="Times New Roman" w:cs="Times New Roman"/>
          <w:sz w:val="24"/>
          <w:szCs w:val="24"/>
        </w:rPr>
        <w:t>school</w:t>
      </w:r>
      <w:proofErr w:type="gramEnd"/>
      <w:r>
        <w:rPr>
          <w:rFonts w:ascii="Times New Roman" w:hAnsi="Times New Roman" w:cs="Times New Roman"/>
          <w:sz w:val="24"/>
          <w:szCs w:val="24"/>
        </w:rPr>
        <w:t xml:space="preserve"> we have learning support classes for children with moderate to severe learning difficulties.  They are included alongside their mainstream peers for some activities, with targeted lessons and tasks within the unit based upon their statement objectives and individual education plans.  The curriculum in the learning support classes is individualised, with pupils taking ownership of topics they would like to learn </w:t>
      </w:r>
      <w:proofErr w:type="gramStart"/>
      <w:r>
        <w:rPr>
          <w:rFonts w:ascii="Times New Roman" w:hAnsi="Times New Roman" w:cs="Times New Roman"/>
          <w:sz w:val="24"/>
          <w:szCs w:val="24"/>
        </w:rPr>
        <w:t>about</w:t>
      </w:r>
      <w:proofErr w:type="gramEnd"/>
      <w:r>
        <w:rPr>
          <w:rFonts w:ascii="Times New Roman" w:hAnsi="Times New Roman" w:cs="Times New Roman"/>
          <w:sz w:val="24"/>
          <w:szCs w:val="24"/>
        </w:rPr>
        <w:t xml:space="preserve">.  Individual Education </w:t>
      </w:r>
      <w:r>
        <w:rPr>
          <w:rFonts w:ascii="Times New Roman" w:hAnsi="Times New Roman" w:cs="Times New Roman"/>
          <w:sz w:val="24"/>
          <w:szCs w:val="24"/>
        </w:rPr>
        <w:lastRenderedPageBreak/>
        <w:t xml:space="preserve">Plans (IEPs) </w:t>
      </w:r>
      <w:proofErr w:type="gramStart"/>
      <w:r>
        <w:rPr>
          <w:rFonts w:ascii="Times New Roman" w:hAnsi="Times New Roman" w:cs="Times New Roman"/>
          <w:sz w:val="24"/>
          <w:szCs w:val="24"/>
        </w:rPr>
        <w:t>are used</w:t>
      </w:r>
      <w:proofErr w:type="gramEnd"/>
      <w:r>
        <w:rPr>
          <w:rFonts w:ascii="Times New Roman" w:hAnsi="Times New Roman" w:cs="Times New Roman"/>
          <w:sz w:val="24"/>
          <w:szCs w:val="24"/>
        </w:rPr>
        <w:t xml:space="preserve"> to inform learning outcomes.  Teachers use statement objectives and IEP targets to plan topics and </w:t>
      </w:r>
      <w:proofErr w:type="gramStart"/>
      <w:r>
        <w:rPr>
          <w:rFonts w:ascii="Times New Roman" w:hAnsi="Times New Roman" w:cs="Times New Roman"/>
          <w:sz w:val="24"/>
          <w:szCs w:val="24"/>
        </w:rPr>
        <w:t>activities which</w:t>
      </w:r>
      <w:proofErr w:type="gramEnd"/>
      <w:r>
        <w:rPr>
          <w:rFonts w:ascii="Times New Roman" w:hAnsi="Times New Roman" w:cs="Times New Roman"/>
          <w:sz w:val="24"/>
          <w:szCs w:val="24"/>
        </w:rPr>
        <w:t xml:space="preserve"> will enable all children to achieve.  Feedback between teachers and pupils should then enable pupils to improve their performance.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Historically at this school, marking and feedback has often focussed on the presentation of work or children’s behaviour, rather than learning intentions for tasks.  Comments such as “neat work” or “you must focus on your work and stop talking” were not enabling pupils to identify their learning needs and ways to improve. (Appendix 2) This style of feedback has not been effective in developing children’s learning and so the marking and feedback policy has been the subject of much discussion between staff and revisions </w:t>
      </w:r>
      <w:proofErr w:type="gramStart"/>
      <w:r>
        <w:rPr>
          <w:rFonts w:ascii="Times New Roman" w:hAnsi="Times New Roman" w:cs="Times New Roman"/>
          <w:sz w:val="24"/>
          <w:szCs w:val="24"/>
        </w:rPr>
        <w:t>have been made</w:t>
      </w:r>
      <w:proofErr w:type="gramEnd"/>
      <w:r>
        <w:rPr>
          <w:rFonts w:ascii="Times New Roman" w:hAnsi="Times New Roman" w:cs="Times New Roman"/>
          <w:sz w:val="24"/>
          <w:szCs w:val="24"/>
        </w:rPr>
        <w:t xml:space="preserve">.  </w:t>
      </w:r>
    </w:p>
    <w:p>
      <w:pPr>
        <w:pStyle w:val="Default"/>
        <w:spacing w:line="360" w:lineRule="auto"/>
        <w:rPr>
          <w:rFonts w:ascii="Times New Roman" w:hAnsi="Times New Roman" w:cs="Times New Roman"/>
        </w:rPr>
      </w:pPr>
      <w:r>
        <w:rPr>
          <w:rFonts w:ascii="Times New Roman" w:hAnsi="Times New Roman" w:cs="Times New Roman"/>
        </w:rPr>
        <w:t xml:space="preserve">The current feedback and marking policy (Appendix 1) at this school states: </w:t>
      </w:r>
    </w:p>
    <w:p>
      <w:pPr>
        <w:pStyle w:val="Default"/>
        <w:spacing w:line="360" w:lineRule="auto"/>
        <w:rPr>
          <w:rFonts w:ascii="Times New Roman" w:hAnsi="Times New Roman" w:cs="Times New Roman"/>
        </w:rPr>
      </w:pPr>
    </w:p>
    <w:p>
      <w:pPr>
        <w:autoSpaceDE w:val="0"/>
        <w:autoSpaceDN w:val="0"/>
        <w:adjustRightInd w:val="0"/>
        <w:spacing w:line="360" w:lineRule="auto"/>
        <w:ind w:firstLine="720"/>
        <w:rPr>
          <w:rFonts w:ascii="Times New Roman" w:hAnsi="Times New Roman" w:cs="Times New Roman"/>
          <w:i/>
          <w:color w:val="000000"/>
          <w:sz w:val="24"/>
          <w:szCs w:val="24"/>
          <w:lang w:eastAsia="en-GB"/>
        </w:rPr>
      </w:pPr>
      <w:r>
        <w:rPr>
          <w:rFonts w:ascii="Times New Roman" w:hAnsi="Times New Roman" w:cs="Times New Roman"/>
          <w:b/>
          <w:bCs/>
          <w:i/>
          <w:color w:val="000000"/>
          <w:sz w:val="24"/>
          <w:szCs w:val="24"/>
          <w:lang w:eastAsia="en-GB"/>
        </w:rPr>
        <w:t xml:space="preserve">Feedback </w:t>
      </w:r>
    </w:p>
    <w:p>
      <w:pPr>
        <w:autoSpaceDE w:val="0"/>
        <w:autoSpaceDN w:val="0"/>
        <w:adjustRightInd w:val="0"/>
        <w:spacing w:line="360" w:lineRule="auto"/>
        <w:ind w:left="720"/>
        <w:rPr>
          <w:rFonts w:ascii="Times New Roman" w:hAnsi="Times New Roman" w:cs="Times New Roman"/>
          <w:i/>
          <w:color w:val="000000"/>
          <w:sz w:val="24"/>
          <w:szCs w:val="24"/>
          <w:lang w:eastAsia="en-GB"/>
        </w:rPr>
      </w:pPr>
      <w:r>
        <w:rPr>
          <w:rFonts w:ascii="Times New Roman" w:hAnsi="Times New Roman" w:cs="Times New Roman"/>
          <w:i/>
          <w:color w:val="000000"/>
          <w:sz w:val="24"/>
          <w:szCs w:val="24"/>
          <w:lang w:eastAsia="en-GB"/>
        </w:rPr>
        <w:t xml:space="preserve">This is the communication from the teacher to the child about their learning and the standard of their work. It can be verbal or written. It is most effective when feedback comments are focused on the learning objective, standards and personal targets and ‘next steps’ are clearly identified so that the child knows how to improve their learning/understanding (or how they will be supported so their learning/understanding will be improved). Effective feedback </w:t>
      </w:r>
      <w:proofErr w:type="gramStart"/>
      <w:r>
        <w:rPr>
          <w:rFonts w:ascii="Times New Roman" w:hAnsi="Times New Roman" w:cs="Times New Roman"/>
          <w:i/>
          <w:color w:val="000000"/>
          <w:sz w:val="24"/>
          <w:szCs w:val="24"/>
          <w:lang w:eastAsia="en-GB"/>
        </w:rPr>
        <w:t>is given</w:t>
      </w:r>
      <w:proofErr w:type="gramEnd"/>
      <w:r>
        <w:rPr>
          <w:rFonts w:ascii="Times New Roman" w:hAnsi="Times New Roman" w:cs="Times New Roman"/>
          <w:i/>
          <w:color w:val="000000"/>
          <w:sz w:val="24"/>
          <w:szCs w:val="24"/>
          <w:lang w:eastAsia="en-GB"/>
        </w:rPr>
        <w:t xml:space="preserve"> as soon as possible after the work has been checked or marked. If feedback </w:t>
      </w:r>
      <w:proofErr w:type="gramStart"/>
      <w:r>
        <w:rPr>
          <w:rFonts w:ascii="Times New Roman" w:hAnsi="Times New Roman" w:cs="Times New Roman"/>
          <w:i/>
          <w:color w:val="000000"/>
          <w:sz w:val="24"/>
          <w:szCs w:val="24"/>
          <w:lang w:eastAsia="en-GB"/>
        </w:rPr>
        <w:t>is written</w:t>
      </w:r>
      <w:proofErr w:type="gramEnd"/>
      <w:r>
        <w:rPr>
          <w:rFonts w:ascii="Times New Roman" w:hAnsi="Times New Roman" w:cs="Times New Roman"/>
          <w:i/>
          <w:color w:val="000000"/>
          <w:sz w:val="24"/>
          <w:szCs w:val="24"/>
          <w:lang w:eastAsia="en-GB"/>
        </w:rPr>
        <w:t>, it is vital that children are given the opportunity to read the comments and take action as appropriate.</w:t>
      </w:r>
    </w:p>
    <w:p>
      <w:pPr>
        <w:autoSpaceDE w:val="0"/>
        <w:autoSpaceDN w:val="0"/>
        <w:adjustRightInd w:val="0"/>
        <w:spacing w:line="360" w:lineRule="auto"/>
        <w:ind w:left="720"/>
        <w:rPr>
          <w:rFonts w:ascii="Times New Roman" w:hAnsi="Times New Roman" w:cs="Times New Roman"/>
          <w:b/>
          <w:bCs/>
          <w:i/>
          <w:color w:val="000000"/>
          <w:sz w:val="24"/>
          <w:szCs w:val="24"/>
          <w:lang w:eastAsia="en-GB"/>
        </w:rPr>
      </w:pPr>
      <w:r>
        <w:rPr>
          <w:rFonts w:ascii="Times New Roman" w:hAnsi="Times New Roman" w:cs="Times New Roman"/>
          <w:b/>
          <w:bCs/>
          <w:i/>
          <w:color w:val="000000"/>
          <w:sz w:val="24"/>
          <w:szCs w:val="24"/>
          <w:lang w:eastAsia="en-GB"/>
        </w:rPr>
        <w:t>Verbal Feedback</w:t>
      </w:r>
    </w:p>
    <w:p>
      <w:pPr>
        <w:autoSpaceDE w:val="0"/>
        <w:autoSpaceDN w:val="0"/>
        <w:adjustRightInd w:val="0"/>
        <w:spacing w:line="360" w:lineRule="auto"/>
        <w:ind w:left="720"/>
        <w:rPr>
          <w:rFonts w:ascii="Times New Roman" w:hAnsi="Times New Roman" w:cs="Times New Roman"/>
          <w:i/>
          <w:color w:val="000000"/>
          <w:sz w:val="24"/>
          <w:szCs w:val="24"/>
          <w:lang w:eastAsia="en-GB"/>
        </w:rPr>
      </w:pPr>
      <w:r>
        <w:rPr>
          <w:rFonts w:ascii="Times New Roman" w:hAnsi="Times New Roman" w:cs="Times New Roman"/>
          <w:i/>
          <w:color w:val="000000"/>
          <w:sz w:val="24"/>
          <w:szCs w:val="24"/>
          <w:lang w:eastAsia="en-GB"/>
        </w:rPr>
        <w:t xml:space="preserve">Often the most effective marking </w:t>
      </w:r>
      <w:proofErr w:type="gramStart"/>
      <w:r>
        <w:rPr>
          <w:rFonts w:ascii="Times New Roman" w:hAnsi="Times New Roman" w:cs="Times New Roman"/>
          <w:i/>
          <w:color w:val="000000"/>
          <w:sz w:val="24"/>
          <w:szCs w:val="24"/>
          <w:lang w:eastAsia="en-GB"/>
        </w:rPr>
        <w:t>is completed</w:t>
      </w:r>
      <w:proofErr w:type="gramEnd"/>
      <w:r>
        <w:rPr>
          <w:rFonts w:ascii="Times New Roman" w:hAnsi="Times New Roman" w:cs="Times New Roman"/>
          <w:i/>
          <w:color w:val="000000"/>
          <w:sz w:val="24"/>
          <w:szCs w:val="24"/>
          <w:lang w:eastAsia="en-GB"/>
        </w:rPr>
        <w:t xml:space="preserve"> with the children, providing immediate feedback and next steps for learning. If feedback is given </w:t>
      </w:r>
      <w:proofErr w:type="gramStart"/>
      <w:r>
        <w:rPr>
          <w:rFonts w:ascii="Times New Roman" w:hAnsi="Times New Roman" w:cs="Times New Roman"/>
          <w:i/>
          <w:color w:val="000000"/>
          <w:sz w:val="24"/>
          <w:szCs w:val="24"/>
          <w:lang w:eastAsia="en-GB"/>
        </w:rPr>
        <w:t>verbally</w:t>
      </w:r>
      <w:proofErr w:type="gramEnd"/>
      <w:r>
        <w:rPr>
          <w:rFonts w:ascii="Times New Roman" w:hAnsi="Times New Roman" w:cs="Times New Roman"/>
          <w:i/>
          <w:color w:val="000000"/>
          <w:sz w:val="24"/>
          <w:szCs w:val="24"/>
          <w:lang w:eastAsia="en-GB"/>
        </w:rPr>
        <w:t xml:space="preserve"> the teacher must still put a colour code on the child’s work. </w:t>
      </w:r>
    </w:p>
    <w:p>
      <w:pPr>
        <w:pStyle w:val="Default"/>
        <w:spacing w:line="360" w:lineRule="auto"/>
        <w:rPr>
          <w:rFonts w:ascii="Times New Roman" w:hAnsi="Times New Roman" w:cs="Times New Roman"/>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Clear steps are outlined which show staff the purpose of positive </w:t>
      </w:r>
      <w:proofErr w:type="gramStart"/>
      <w:r>
        <w:rPr>
          <w:rFonts w:ascii="Times New Roman" w:hAnsi="Times New Roman" w:cs="Times New Roman"/>
          <w:sz w:val="24"/>
          <w:szCs w:val="24"/>
        </w:rPr>
        <w:t>feedback which</w:t>
      </w:r>
      <w:proofErr w:type="gramEnd"/>
      <w:r>
        <w:rPr>
          <w:rFonts w:ascii="Times New Roman" w:hAnsi="Times New Roman" w:cs="Times New Roman"/>
          <w:sz w:val="24"/>
          <w:szCs w:val="24"/>
        </w:rPr>
        <w:t xml:space="preserve"> encourages self-assessment and relates to specific learning outcomes, providing pupils with targets to aim for to achieve further learning.  A colour coding system </w:t>
      </w:r>
      <w:proofErr w:type="gramStart"/>
      <w:r>
        <w:rPr>
          <w:rFonts w:ascii="Times New Roman" w:hAnsi="Times New Roman" w:cs="Times New Roman"/>
          <w:sz w:val="24"/>
          <w:szCs w:val="24"/>
        </w:rPr>
        <w:t>is explained</w:t>
      </w:r>
      <w:proofErr w:type="gramEnd"/>
      <w:r>
        <w:rPr>
          <w:rFonts w:ascii="Times New Roman" w:hAnsi="Times New Roman" w:cs="Times New Roman"/>
          <w:sz w:val="24"/>
          <w:szCs w:val="24"/>
        </w:rPr>
        <w:t xml:space="preserve"> which staff and pupils should use to evaluate pieces of work. </w:t>
      </w:r>
    </w:p>
    <w:p>
      <w:pPr>
        <w:spacing w:line="360" w:lineRule="auto"/>
        <w:ind w:left="720"/>
        <w:rPr>
          <w:rFonts w:ascii="Times New Roman" w:hAnsi="Times New Roman" w:cs="Times New Roman"/>
          <w:i/>
          <w:sz w:val="24"/>
          <w:szCs w:val="24"/>
        </w:rPr>
      </w:pPr>
      <w:r>
        <w:rPr>
          <w:rFonts w:ascii="Times New Roman" w:hAnsi="Times New Roman" w:cs="Times New Roman"/>
          <w:i/>
          <w:color w:val="000000"/>
          <w:sz w:val="24"/>
          <w:szCs w:val="24"/>
          <w:lang w:eastAsia="en-GB"/>
        </w:rPr>
        <w:lastRenderedPageBreak/>
        <w:t xml:space="preserve">The colour coding used by the teacher refers to their assessment of the child’s understanding of learning objective(s). Teacher’s comments (verbal or written) will refer to </w:t>
      </w:r>
      <w:r>
        <w:rPr>
          <w:rFonts w:ascii="Times New Roman" w:hAnsi="Times New Roman" w:cs="Times New Roman"/>
          <w:i/>
          <w:sz w:val="24"/>
          <w:szCs w:val="24"/>
        </w:rPr>
        <w:t>the learning objectives to back up or explain the colour coding. (Appendix 1)</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past two </w:t>
      </w: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we have trialled different approaches to feedback to find manageable ways of recording pupil and teacher views.  We have used traffic light systems, Mr Men characters, coloured stickers, smiley faces, lesson </w:t>
      </w:r>
      <w:proofErr w:type="gramStart"/>
      <w:r>
        <w:rPr>
          <w:rFonts w:ascii="Times New Roman" w:hAnsi="Times New Roman" w:cs="Times New Roman"/>
          <w:sz w:val="24"/>
          <w:szCs w:val="24"/>
        </w:rPr>
        <w:t>tweets and two stars</w:t>
      </w:r>
      <w:proofErr w:type="gramEnd"/>
      <w:r>
        <w:rPr>
          <w:rFonts w:ascii="Times New Roman" w:hAnsi="Times New Roman" w:cs="Times New Roman"/>
          <w:sz w:val="24"/>
          <w:szCs w:val="24"/>
        </w:rPr>
        <w:t xml:space="preserve"> and a wish.  It is clear that the intention has been for effective, learning objective based feedback to </w:t>
      </w:r>
      <w:proofErr w:type="gramStart"/>
      <w:r>
        <w:rPr>
          <w:rFonts w:ascii="Times New Roman" w:hAnsi="Times New Roman" w:cs="Times New Roman"/>
          <w:sz w:val="24"/>
          <w:szCs w:val="24"/>
        </w:rPr>
        <w:t>be given</w:t>
      </w:r>
      <w:proofErr w:type="gramEnd"/>
      <w:r>
        <w:rPr>
          <w:rFonts w:ascii="Times New Roman" w:hAnsi="Times New Roman" w:cs="Times New Roman"/>
          <w:sz w:val="24"/>
          <w:szCs w:val="24"/>
        </w:rPr>
        <w:t xml:space="preserve"> to pupils.  However, it is interesting that no strategies </w:t>
      </w:r>
      <w:proofErr w:type="gramStart"/>
      <w:r>
        <w:rPr>
          <w:rFonts w:ascii="Times New Roman" w:hAnsi="Times New Roman" w:cs="Times New Roman"/>
          <w:sz w:val="24"/>
          <w:szCs w:val="24"/>
        </w:rPr>
        <w:t>have become fully embedded</w:t>
      </w:r>
      <w:proofErr w:type="gramEnd"/>
      <w:r>
        <w:rPr>
          <w:rFonts w:ascii="Times New Roman" w:hAnsi="Times New Roman" w:cs="Times New Roman"/>
          <w:sz w:val="24"/>
          <w:szCs w:val="24"/>
        </w:rPr>
        <w:t xml:space="preserve"> across the school with different classes adapting variations to use.  </w:t>
      </w:r>
    </w:p>
    <w:p>
      <w:pPr>
        <w:spacing w:line="360" w:lineRule="auto"/>
        <w:rPr>
          <w:rFonts w:ascii="Times New Roman" w:hAnsi="Times New Roman" w:cs="Times New Roman"/>
          <w:b/>
          <w:sz w:val="24"/>
          <w:szCs w:val="24"/>
        </w:rPr>
      </w:pPr>
      <w:r>
        <w:rPr>
          <w:rFonts w:ascii="Times New Roman" w:hAnsi="Times New Roman" w:cs="Times New Roman"/>
          <w:b/>
          <w:sz w:val="24"/>
          <w:szCs w:val="24"/>
        </w:rPr>
        <w:t>Staff Discussion (Appendix 3)</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Teaching staff met after our inspection and discussed feedback across the school.  A document was produced by </w:t>
      </w:r>
      <w:proofErr w:type="gramStart"/>
      <w:r>
        <w:rPr>
          <w:rFonts w:ascii="Times New Roman" w:hAnsi="Times New Roman" w:cs="Times New Roman"/>
          <w:sz w:val="24"/>
          <w:szCs w:val="24"/>
        </w:rPr>
        <w:t>teachers</w:t>
      </w:r>
      <w:proofErr w:type="gramEnd"/>
      <w:r>
        <w:rPr>
          <w:rFonts w:ascii="Times New Roman" w:hAnsi="Times New Roman" w:cs="Times New Roman"/>
          <w:sz w:val="24"/>
          <w:szCs w:val="24"/>
        </w:rPr>
        <w:t xml:space="preserve"> which explores current feedback used. (Appendix 3)  I used this document to evaluate how staff perceive feedback.  The document shows that staff feel feedback should be positive, manageable and pupils need to understand it.  Feedback should be oral for younger pupils and meaningful for older children.  Implications for planning </w:t>
      </w:r>
      <w:proofErr w:type="gramStart"/>
      <w:r>
        <w:rPr>
          <w:rFonts w:ascii="Times New Roman" w:hAnsi="Times New Roman" w:cs="Times New Roman"/>
          <w:sz w:val="24"/>
          <w:szCs w:val="24"/>
        </w:rPr>
        <w:t>were highlighted</w:t>
      </w:r>
      <w:proofErr w:type="gramEnd"/>
      <w:r>
        <w:rPr>
          <w:rFonts w:ascii="Times New Roman" w:hAnsi="Times New Roman" w:cs="Times New Roman"/>
          <w:sz w:val="24"/>
          <w:szCs w:val="24"/>
        </w:rPr>
        <w:t xml:space="preserve"> by staff, who recognise that feedback should inform the planning of future activities and targets.  Older pupils are engaged in peer and </w:t>
      </w:r>
      <w:proofErr w:type="spellStart"/>
      <w:proofErr w:type="gramStart"/>
      <w:r>
        <w:rPr>
          <w:rFonts w:ascii="Times New Roman" w:hAnsi="Times New Roman" w:cs="Times New Roman"/>
          <w:sz w:val="24"/>
          <w:szCs w:val="24"/>
        </w:rPr>
        <w:t>self assessment</w:t>
      </w:r>
      <w:proofErr w:type="spellEnd"/>
      <w:proofErr w:type="gramEnd"/>
      <w:r>
        <w:rPr>
          <w:rFonts w:ascii="Times New Roman" w:hAnsi="Times New Roman" w:cs="Times New Roman"/>
          <w:sz w:val="24"/>
          <w:szCs w:val="24"/>
        </w:rPr>
        <w:t xml:space="preserve"> and should all be aware of their targets.  </w:t>
      </w:r>
    </w:p>
    <w:p>
      <w:pPr>
        <w:spacing w:line="360" w:lineRule="auto"/>
        <w:rPr>
          <w:rFonts w:ascii="Times New Roman" w:hAnsi="Times New Roman" w:cs="Times New Roman"/>
          <w:b/>
          <w:sz w:val="24"/>
          <w:szCs w:val="24"/>
        </w:rPr>
      </w:pPr>
      <w:r>
        <w:rPr>
          <w:rFonts w:ascii="Times New Roman" w:hAnsi="Times New Roman" w:cs="Times New Roman"/>
          <w:sz w:val="24"/>
          <w:szCs w:val="24"/>
        </w:rPr>
        <w:t>It is evident that staff across the school would benefit from training regarding feedback.  I would recommend that staff explored the purpose of feedback, in order to recognise that it should enable the learner to make progress and improve learning.  Some staff talked about meeting next steps but this is not consistent across the school.</w:t>
      </w:r>
    </w:p>
    <w:p>
      <w:pPr>
        <w:spacing w:line="360" w:lineRule="auto"/>
        <w:rPr>
          <w:rFonts w:ascii="Times New Roman" w:hAnsi="Times New Roman" w:cs="Times New Roman"/>
          <w:b/>
          <w:sz w:val="24"/>
          <w:szCs w:val="24"/>
        </w:rPr>
      </w:pPr>
      <w:r>
        <w:rPr>
          <w:rFonts w:ascii="Times New Roman" w:hAnsi="Times New Roman" w:cs="Times New Roman"/>
          <w:b/>
          <w:sz w:val="24"/>
          <w:szCs w:val="24"/>
        </w:rPr>
        <w:t>Pupil Interviews (Appendix 4)</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Evidence collected from pupil interviews indicates that pupils across the school have a simple understanding of how teachers mark their work.  All children interviewed were keen to share their work and talk about what they had done.  They were confident and able to tell me how their work </w:t>
      </w:r>
      <w:proofErr w:type="gramStart"/>
      <w:r>
        <w:rPr>
          <w:rFonts w:ascii="Times New Roman" w:hAnsi="Times New Roman" w:cs="Times New Roman"/>
          <w:sz w:val="24"/>
          <w:szCs w:val="24"/>
        </w:rPr>
        <w:t>was evaluated</w:t>
      </w:r>
      <w:proofErr w:type="gramEnd"/>
      <w:r>
        <w:rPr>
          <w:rFonts w:ascii="Times New Roman" w:hAnsi="Times New Roman" w:cs="Times New Roman"/>
          <w:sz w:val="24"/>
          <w:szCs w:val="24"/>
        </w:rPr>
        <w:t>.  As part of my teaching role, I interviewed a range of mainstream pupils and those in our LSC to be able to compare the levels of understanding across the school.</w:t>
      </w:r>
    </w:p>
    <w:p>
      <w:pPr>
        <w:spacing w:line="360" w:lineRule="auto"/>
        <w:rPr>
          <w:rFonts w:ascii="Times New Roman" w:hAnsi="Times New Roman" w:cs="Times New Roman"/>
          <w:sz w:val="24"/>
          <w:szCs w:val="24"/>
        </w:rPr>
      </w:pPr>
      <w:r>
        <w:rPr>
          <w:rFonts w:ascii="Times New Roman" w:hAnsi="Times New Roman" w:cs="Times New Roman"/>
          <w:sz w:val="24"/>
          <w:szCs w:val="24"/>
        </w:rPr>
        <w:t>When asked “how do you know when your work is good?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younger LSC pupils talked about just knowing they were clever. Another pupil talked about getting stickers for his work or </w:t>
      </w:r>
      <w:r>
        <w:rPr>
          <w:rFonts w:ascii="Times New Roman" w:hAnsi="Times New Roman" w:cs="Times New Roman"/>
          <w:sz w:val="24"/>
          <w:szCs w:val="24"/>
        </w:rPr>
        <w:lastRenderedPageBreak/>
        <w:t xml:space="preserve">showing the head teacher.  Instant praise and rewards seem to be the </w:t>
      </w:r>
      <w:proofErr w:type="gramStart"/>
      <w:r>
        <w:rPr>
          <w:rFonts w:ascii="Times New Roman" w:hAnsi="Times New Roman" w:cs="Times New Roman"/>
          <w:sz w:val="24"/>
          <w:szCs w:val="24"/>
        </w:rPr>
        <w:t>factors which</w:t>
      </w:r>
      <w:proofErr w:type="gramEnd"/>
      <w:r>
        <w:rPr>
          <w:rFonts w:ascii="Times New Roman" w:hAnsi="Times New Roman" w:cs="Times New Roman"/>
          <w:sz w:val="24"/>
          <w:szCs w:val="24"/>
        </w:rPr>
        <w:t xml:space="preserve"> matter most to our LSC children alongside the oral feedback they receive continuously during their learning.  In the case of our LSC pupils this may be because our ethos is one of celebration and achievement, every small success is a reason for enthusiastic responses from others.  In the majority of cases, it is argued that the most effective </w:t>
      </w:r>
      <w:proofErr w:type="spellStart"/>
      <w:r>
        <w:rPr>
          <w:rFonts w:ascii="Times New Roman" w:hAnsi="Times New Roman" w:cs="Times New Roman"/>
          <w:sz w:val="24"/>
          <w:szCs w:val="24"/>
        </w:rPr>
        <w:t>feedbac</w:t>
      </w:r>
      <w:proofErr w:type="spellEnd"/>
      <w:r>
        <w:rPr>
          <w:rFonts w:ascii="Times New Roman" w:hAnsi="Times New Roman" w:cs="Times New Roman"/>
          <w:sz w:val="24"/>
          <w:szCs w:val="24"/>
        </w:rPr>
        <w:t xml:space="preserve"> if that which is given promptly, however, </w:t>
      </w:r>
      <w:proofErr w:type="spellStart"/>
      <w:r>
        <w:rPr>
          <w:rFonts w:ascii="Times New Roman" w:hAnsi="Times New Roman" w:cs="Times New Roman"/>
          <w:sz w:val="24"/>
          <w:szCs w:val="24"/>
        </w:rPr>
        <w:t>Kulhavy</w:t>
      </w:r>
      <w:proofErr w:type="spellEnd"/>
      <w:r>
        <w:rPr>
          <w:rFonts w:ascii="Times New Roman" w:hAnsi="Times New Roman" w:cs="Times New Roman"/>
          <w:sz w:val="24"/>
          <w:szCs w:val="24"/>
        </w:rPr>
        <w:t xml:space="preserve"> argues that there should be a delay between work being completed and the delivery of feedback.  “When there is such a delay, incorrect responses are more likely to be forgotten and there is a greater likelihood that the correct answer will be learned from the feedback.”  (</w:t>
      </w:r>
      <w:proofErr w:type="spellStart"/>
      <w:r>
        <w:rPr>
          <w:rFonts w:ascii="Times New Roman" w:hAnsi="Times New Roman" w:cs="Times New Roman"/>
          <w:sz w:val="24"/>
          <w:szCs w:val="24"/>
        </w:rPr>
        <w:t>Kulhavy</w:t>
      </w:r>
      <w:proofErr w:type="spellEnd"/>
      <w:r>
        <w:rPr>
          <w:rFonts w:ascii="Times New Roman" w:hAnsi="Times New Roman" w:cs="Times New Roman"/>
          <w:sz w:val="24"/>
          <w:szCs w:val="24"/>
        </w:rPr>
        <w:t>, 1989, p.223)</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Mainstream foundation phase pupils talked through marking they had received and oral feedback they had from teachers.  It was interesting to note that pupils noticed </w:t>
      </w:r>
      <w:proofErr w:type="gramStart"/>
      <w:r>
        <w:rPr>
          <w:rFonts w:ascii="Times New Roman" w:hAnsi="Times New Roman" w:cs="Times New Roman"/>
          <w:sz w:val="24"/>
          <w:szCs w:val="24"/>
        </w:rPr>
        <w:t>clues which</w:t>
      </w:r>
      <w:proofErr w:type="gramEnd"/>
      <w:r>
        <w:rPr>
          <w:rFonts w:ascii="Times New Roman" w:hAnsi="Times New Roman" w:cs="Times New Roman"/>
          <w:sz w:val="24"/>
          <w:szCs w:val="24"/>
        </w:rPr>
        <w:t xml:space="preserve"> may not have been explicitly intended.  For example, one lower ability pupil commented that he “went straight on”.  He had realised that because the first part of his work was good, he could carry on whereas other pupils spent longer with the teacher.  Older pupils referred to some oral feedback, but were more reliant on written comments from their teachers to judge their work.  They also discussed success criteria and peer assessment, strategies they are using to evaluate their own work.  Pupils were enthusiastic about completing work on the online platform “</w:t>
      </w:r>
      <w:proofErr w:type="spellStart"/>
      <w:r>
        <w:rPr>
          <w:rFonts w:ascii="Times New Roman" w:hAnsi="Times New Roman" w:cs="Times New Roman"/>
          <w:sz w:val="24"/>
          <w:szCs w:val="24"/>
        </w:rPr>
        <w:t>hwb</w:t>
      </w:r>
      <w:proofErr w:type="spellEnd"/>
      <w:r>
        <w:rPr>
          <w:rFonts w:ascii="Times New Roman" w:hAnsi="Times New Roman" w:cs="Times New Roman"/>
          <w:sz w:val="24"/>
          <w:szCs w:val="24"/>
        </w:rPr>
        <w:t xml:space="preserve">” and engaging in learning conversations through texting their teacher.  </w:t>
      </w:r>
      <w:r>
        <w:rPr>
          <w:rFonts w:ascii="Times New Roman" w:hAnsi="Times New Roman" w:cs="Times New Roman"/>
          <w:color w:val="00B050"/>
          <w:sz w:val="24"/>
          <w:szCs w:val="24"/>
        </w:rPr>
        <w:t xml:space="preserve">Sir can text us on </w:t>
      </w:r>
      <w:proofErr w:type="spellStart"/>
      <w:r>
        <w:rPr>
          <w:rFonts w:ascii="Times New Roman" w:hAnsi="Times New Roman" w:cs="Times New Roman"/>
          <w:color w:val="00B050"/>
          <w:sz w:val="24"/>
          <w:szCs w:val="24"/>
        </w:rPr>
        <w:t>hwb</w:t>
      </w:r>
      <w:proofErr w:type="spellEnd"/>
      <w:r>
        <w:rPr>
          <w:rFonts w:ascii="Times New Roman" w:hAnsi="Times New Roman" w:cs="Times New Roman"/>
          <w:color w:val="00B050"/>
          <w:sz w:val="24"/>
          <w:szCs w:val="24"/>
        </w:rPr>
        <w:t xml:space="preserve"> to comment on our work.  In our </w:t>
      </w:r>
      <w:proofErr w:type="gramStart"/>
      <w:r>
        <w:rPr>
          <w:rFonts w:ascii="Times New Roman" w:hAnsi="Times New Roman" w:cs="Times New Roman"/>
          <w:color w:val="00B050"/>
          <w:sz w:val="24"/>
          <w:szCs w:val="24"/>
        </w:rPr>
        <w:t>files</w:t>
      </w:r>
      <w:proofErr w:type="gramEnd"/>
      <w:r>
        <w:rPr>
          <w:rFonts w:ascii="Times New Roman" w:hAnsi="Times New Roman" w:cs="Times New Roman"/>
          <w:color w:val="00B050"/>
          <w:sz w:val="24"/>
          <w:szCs w:val="24"/>
        </w:rPr>
        <w:t xml:space="preserve"> there’s a bubble, click to text between us and the teacher.  </w:t>
      </w:r>
    </w:p>
    <w:p>
      <w:pPr>
        <w:spacing w:line="360" w:lineRule="auto"/>
        <w:rPr>
          <w:rFonts w:ascii="Times New Roman" w:hAnsi="Times New Roman" w:cs="Times New Roman"/>
          <w:color w:val="00B050"/>
          <w:sz w:val="24"/>
          <w:szCs w:val="24"/>
        </w:rPr>
      </w:pPr>
      <w:r>
        <w:rPr>
          <w:rFonts w:ascii="Times New Roman" w:hAnsi="Times New Roman" w:cs="Times New Roman"/>
          <w:sz w:val="24"/>
          <w:szCs w:val="24"/>
        </w:rPr>
        <w:t xml:space="preserve">Pupils </w:t>
      </w:r>
      <w:proofErr w:type="gramStart"/>
      <w:r>
        <w:rPr>
          <w:rFonts w:ascii="Times New Roman" w:hAnsi="Times New Roman" w:cs="Times New Roman"/>
          <w:sz w:val="24"/>
          <w:szCs w:val="24"/>
        </w:rPr>
        <w:t>were then shown</w:t>
      </w:r>
      <w:proofErr w:type="gramEnd"/>
      <w:r>
        <w:rPr>
          <w:rFonts w:ascii="Times New Roman" w:hAnsi="Times New Roman" w:cs="Times New Roman"/>
          <w:sz w:val="24"/>
          <w:szCs w:val="24"/>
        </w:rPr>
        <w:t xml:space="preserve"> an example of comments from teachers marked in green and red.  According the school marking policy these should show positive comments and targets to work on.  Mainstream pupils of all ages were aware of the meaning of the coloured writing and could explain that it was highlighting areas they had done well and targets to work on.  They made comments such as </w:t>
      </w:r>
      <w:r>
        <w:rPr>
          <w:rFonts w:ascii="Times New Roman" w:hAnsi="Times New Roman" w:cs="Times New Roman"/>
          <w:color w:val="00B050"/>
          <w:sz w:val="24"/>
          <w:szCs w:val="24"/>
        </w:rPr>
        <w:t xml:space="preserve">“If it’s green you’ve done it good, red you’ve got to practise”. </w:t>
      </w:r>
      <w:r>
        <w:rPr>
          <w:rFonts w:ascii="Times New Roman" w:hAnsi="Times New Roman" w:cs="Times New Roman"/>
          <w:sz w:val="24"/>
          <w:szCs w:val="24"/>
        </w:rPr>
        <w:t>“</w:t>
      </w:r>
      <w:r>
        <w:rPr>
          <w:rFonts w:ascii="Times New Roman" w:hAnsi="Times New Roman" w:cs="Times New Roman"/>
          <w:color w:val="00B050"/>
          <w:sz w:val="24"/>
          <w:szCs w:val="24"/>
        </w:rPr>
        <w:t>The green writing means good and the red writing is a bad comment, like you could improve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LSC pupils were less clear in their explanations of marking in their books.  One pupil showed thumbs up and thumbs down when prompted by staff, another just commented on the colour and a third </w:t>
      </w:r>
      <w:proofErr w:type="gramStart"/>
      <w:r>
        <w:rPr>
          <w:rFonts w:ascii="Times New Roman" w:hAnsi="Times New Roman" w:cs="Times New Roman"/>
          <w:sz w:val="24"/>
          <w:szCs w:val="24"/>
        </w:rPr>
        <w:t>said</w:t>
      </w:r>
      <w:proofErr w:type="gramEnd"/>
      <w:r>
        <w:rPr>
          <w:rFonts w:ascii="Times New Roman" w:hAnsi="Times New Roman" w:cs="Times New Roman"/>
          <w:sz w:val="24"/>
          <w:szCs w:val="24"/>
        </w:rPr>
        <w:t xml:space="preserve"> “it shows if I’ve done it”.  Their emphasis seemed to be on work </w:t>
      </w:r>
      <w:proofErr w:type="gramStart"/>
      <w:r>
        <w:rPr>
          <w:rFonts w:ascii="Times New Roman" w:hAnsi="Times New Roman" w:cs="Times New Roman"/>
          <w:sz w:val="24"/>
          <w:szCs w:val="24"/>
        </w:rPr>
        <w:t>being completed</w:t>
      </w:r>
      <w:proofErr w:type="gramEnd"/>
      <w:r>
        <w:rPr>
          <w:rFonts w:ascii="Times New Roman" w:hAnsi="Times New Roman" w:cs="Times New Roman"/>
          <w:sz w:val="24"/>
          <w:szCs w:val="24"/>
        </w:rPr>
        <w:t xml:space="preserve"> rather than considering how to improve their work.   This is an area we will need to evaluate within the units to explore the value of our comments if pupils </w:t>
      </w:r>
      <w:proofErr w:type="gramStart"/>
      <w:r>
        <w:rPr>
          <w:rFonts w:ascii="Times New Roman" w:hAnsi="Times New Roman" w:cs="Times New Roman"/>
          <w:sz w:val="24"/>
          <w:szCs w:val="24"/>
        </w:rPr>
        <w:t>are not engaged</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with the purpose of them.  A range of feedback methods </w:t>
      </w:r>
      <w:proofErr w:type="gramStart"/>
      <w:r>
        <w:rPr>
          <w:rFonts w:ascii="Times New Roman" w:hAnsi="Times New Roman" w:cs="Times New Roman"/>
          <w:sz w:val="24"/>
          <w:szCs w:val="24"/>
        </w:rPr>
        <w:t>will be needed</w:t>
      </w:r>
      <w:proofErr w:type="gramEnd"/>
      <w:r>
        <w:rPr>
          <w:rFonts w:ascii="Times New Roman" w:hAnsi="Times New Roman" w:cs="Times New Roman"/>
          <w:sz w:val="24"/>
          <w:szCs w:val="24"/>
        </w:rPr>
        <w:t xml:space="preserve"> to ensure pupils understand how to improve their learning.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Responses to the question “how do you know how to make your work better” </w:t>
      </w:r>
      <w:proofErr w:type="gramStart"/>
      <w:r>
        <w:rPr>
          <w:rFonts w:ascii="Times New Roman" w:hAnsi="Times New Roman" w:cs="Times New Roman"/>
          <w:sz w:val="24"/>
          <w:szCs w:val="24"/>
        </w:rPr>
        <w:t>were mixed</w:t>
      </w:r>
      <w:proofErr w:type="gramEnd"/>
      <w:r>
        <w:rPr>
          <w:rFonts w:ascii="Times New Roman" w:hAnsi="Times New Roman" w:cs="Times New Roman"/>
          <w:sz w:val="24"/>
          <w:szCs w:val="24"/>
        </w:rPr>
        <w:t xml:space="preserve">.  Mainstream pupils could explain how their teacher would show them, or write a target for them.  Some pupils could name their current targets.  Other comments related to the presentation of their work and gave the impression that pupils only link making improvements to making their work neater.  LSC pupils could not explain how to make their work better but they could talk about what their teacher has told them and how teachers help them. </w:t>
      </w:r>
      <w:proofErr w:type="gramStart"/>
      <w:r>
        <w:rPr>
          <w:rFonts w:ascii="Times New Roman" w:hAnsi="Times New Roman" w:cs="Times New Roman"/>
          <w:sz w:val="24"/>
          <w:szCs w:val="24"/>
        </w:rPr>
        <w:t>which</w:t>
      </w:r>
      <w:proofErr w:type="gramEnd"/>
      <w:r>
        <w:rPr>
          <w:rFonts w:ascii="Times New Roman" w:hAnsi="Times New Roman" w:cs="Times New Roman"/>
          <w:sz w:val="24"/>
          <w:szCs w:val="24"/>
        </w:rPr>
        <w:t xml:space="preserve"> shows their reliance on instant, oral feedback.  As </w:t>
      </w:r>
      <w:proofErr w:type="gramStart"/>
      <w:r>
        <w:rPr>
          <w:rFonts w:ascii="Times New Roman" w:hAnsi="Times New Roman" w:cs="Times New Roman"/>
          <w:sz w:val="24"/>
          <w:szCs w:val="24"/>
        </w:rPr>
        <w:t>staff</w:t>
      </w:r>
      <w:proofErr w:type="gramEnd"/>
      <w:r>
        <w:rPr>
          <w:rFonts w:ascii="Times New Roman" w:hAnsi="Times New Roman" w:cs="Times New Roman"/>
          <w:sz w:val="24"/>
          <w:szCs w:val="24"/>
        </w:rPr>
        <w:t xml:space="preserve"> we must explore ways of broadening pupils’ level of understanding of learning and ability to transfer skills.  The pupils need to understand why they are completing tasks in a </w:t>
      </w:r>
      <w:proofErr w:type="gramStart"/>
      <w:r>
        <w:rPr>
          <w:rFonts w:ascii="Times New Roman" w:hAnsi="Times New Roman" w:cs="Times New Roman"/>
          <w:sz w:val="24"/>
          <w:szCs w:val="24"/>
        </w:rPr>
        <w:t>way which</w:t>
      </w:r>
      <w:proofErr w:type="gramEnd"/>
      <w:r>
        <w:rPr>
          <w:rFonts w:ascii="Times New Roman" w:hAnsi="Times New Roman" w:cs="Times New Roman"/>
          <w:sz w:val="24"/>
          <w:szCs w:val="24"/>
        </w:rPr>
        <w:t xml:space="preserve"> is relevant to them.</w:t>
      </w:r>
    </w:p>
    <w:p>
      <w:pPr>
        <w:spacing w:line="360" w:lineRule="auto"/>
        <w:rPr>
          <w:rFonts w:ascii="Times New Roman" w:hAnsi="Times New Roman" w:cs="Times New Roman"/>
          <w:b/>
          <w:sz w:val="24"/>
          <w:szCs w:val="24"/>
        </w:rPr>
      </w:pPr>
      <w:r>
        <w:rPr>
          <w:rFonts w:ascii="Times New Roman" w:hAnsi="Times New Roman" w:cs="Times New Roman"/>
          <w:b/>
          <w:sz w:val="24"/>
          <w:szCs w:val="24"/>
        </w:rPr>
        <w:t>Staff Feedback</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our Early Years </w:t>
      </w:r>
      <w:proofErr w:type="gramStart"/>
      <w:r>
        <w:rPr>
          <w:rFonts w:ascii="Times New Roman" w:hAnsi="Times New Roman" w:cs="Times New Roman"/>
          <w:sz w:val="24"/>
          <w:szCs w:val="24"/>
        </w:rPr>
        <w:t>department</w:t>
      </w:r>
      <w:proofErr w:type="gramEnd"/>
      <w:r>
        <w:rPr>
          <w:rFonts w:ascii="Times New Roman" w:hAnsi="Times New Roman" w:cs="Times New Roman"/>
          <w:sz w:val="24"/>
          <w:szCs w:val="24"/>
        </w:rPr>
        <w:t xml:space="preserve"> staff have begun to use in the moment planning.  All feedback </w:t>
      </w:r>
      <w:proofErr w:type="gramStart"/>
      <w:r>
        <w:rPr>
          <w:rFonts w:ascii="Times New Roman" w:hAnsi="Times New Roman" w:cs="Times New Roman"/>
          <w:sz w:val="24"/>
          <w:szCs w:val="24"/>
        </w:rPr>
        <w:t>is given</w:t>
      </w:r>
      <w:proofErr w:type="gramEnd"/>
      <w:r>
        <w:rPr>
          <w:rFonts w:ascii="Times New Roman" w:hAnsi="Times New Roman" w:cs="Times New Roman"/>
          <w:sz w:val="24"/>
          <w:szCs w:val="24"/>
        </w:rPr>
        <w:t xml:space="preserve"> to pupils orally, as they are working on activities.  Teachers do not write comments for </w:t>
      </w:r>
      <w:proofErr w:type="gramStart"/>
      <w:r>
        <w:rPr>
          <w:rFonts w:ascii="Times New Roman" w:hAnsi="Times New Roman" w:cs="Times New Roman"/>
          <w:sz w:val="24"/>
          <w:szCs w:val="24"/>
        </w:rPr>
        <w:t>pupils</w:t>
      </w:r>
      <w:proofErr w:type="gramEnd"/>
      <w:r>
        <w:rPr>
          <w:rFonts w:ascii="Times New Roman" w:hAnsi="Times New Roman" w:cs="Times New Roman"/>
          <w:sz w:val="24"/>
          <w:szCs w:val="24"/>
        </w:rPr>
        <w:t xml:space="preserve"> as they are unable to read them.  Most children would not know their targets but would be able to talk about what they have been learning.  Staff </w:t>
      </w:r>
      <w:proofErr w:type="spellStart"/>
      <w:r>
        <w:rPr>
          <w:rFonts w:ascii="Times New Roman" w:hAnsi="Times New Roman" w:cs="Times New Roman"/>
          <w:sz w:val="24"/>
          <w:szCs w:val="24"/>
        </w:rPr>
        <w:t>write</w:t>
      </w:r>
      <w:proofErr w:type="spellEnd"/>
      <w:r>
        <w:rPr>
          <w:rFonts w:ascii="Times New Roman" w:hAnsi="Times New Roman" w:cs="Times New Roman"/>
          <w:sz w:val="24"/>
          <w:szCs w:val="24"/>
        </w:rPr>
        <w:t xml:space="preserve"> observational comments on work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have target cards for each pupil.  </w:t>
      </w:r>
      <w:proofErr w:type="gramStart"/>
      <w:r>
        <w:rPr>
          <w:rFonts w:ascii="Times New Roman" w:hAnsi="Times New Roman" w:cs="Times New Roman"/>
          <w:sz w:val="24"/>
          <w:szCs w:val="24"/>
        </w:rPr>
        <w:t>These are used by all staff to be aware of areas to develop with children as they access activities</w:t>
      </w:r>
      <w:proofErr w:type="gramEnd"/>
      <w:r>
        <w:rPr>
          <w:rFonts w:ascii="Times New Roman" w:hAnsi="Times New Roman" w:cs="Times New Roman"/>
          <w:sz w:val="24"/>
          <w:szCs w:val="24"/>
        </w:rPr>
        <w:t xml:space="preserve">.  Staff will work on these targets with pupils as they support them around the classroom.  Learning journeys and targets are shared with parents every </w:t>
      </w:r>
      <w:proofErr w:type="gramStart"/>
      <w:r>
        <w:rPr>
          <w:rFonts w:ascii="Times New Roman" w:hAnsi="Times New Roman" w:cs="Times New Roman"/>
          <w:sz w:val="24"/>
          <w:szCs w:val="24"/>
        </w:rPr>
        <w:t>term,</w:t>
      </w:r>
      <w:proofErr w:type="gramEnd"/>
      <w:r>
        <w:rPr>
          <w:rFonts w:ascii="Times New Roman" w:hAnsi="Times New Roman" w:cs="Times New Roman"/>
          <w:sz w:val="24"/>
          <w:szCs w:val="24"/>
        </w:rPr>
        <w:t xml:space="preserve"> these are working documents which contain next steps for pupils to work on.   Observational comments and targets </w:t>
      </w:r>
      <w:proofErr w:type="gramStart"/>
      <w:r>
        <w:rPr>
          <w:rFonts w:ascii="Times New Roman" w:hAnsi="Times New Roman" w:cs="Times New Roman"/>
          <w:sz w:val="24"/>
          <w:szCs w:val="24"/>
        </w:rPr>
        <w:t>are used</w:t>
      </w:r>
      <w:proofErr w:type="gramEnd"/>
      <w:r>
        <w:rPr>
          <w:rFonts w:ascii="Times New Roman" w:hAnsi="Times New Roman" w:cs="Times New Roman"/>
          <w:sz w:val="24"/>
          <w:szCs w:val="24"/>
        </w:rPr>
        <w:t xml:space="preserve"> to inform teacher assessments and planning of future activities.  Feedback for pupils in the early years should “make sense to the child and allow the child to recognise both what has been achieved and what needs to be improved.” (</w:t>
      </w:r>
      <w:proofErr w:type="spellStart"/>
      <w:r>
        <w:rPr>
          <w:rFonts w:ascii="Times New Roman" w:hAnsi="Times New Roman" w:cs="Times New Roman"/>
          <w:sz w:val="24"/>
          <w:szCs w:val="24"/>
        </w:rPr>
        <w:t>Smidt</w:t>
      </w:r>
      <w:proofErr w:type="spellEnd"/>
      <w:r>
        <w:rPr>
          <w:rFonts w:ascii="Times New Roman" w:hAnsi="Times New Roman" w:cs="Times New Roman"/>
          <w:sz w:val="24"/>
          <w:szCs w:val="24"/>
        </w:rPr>
        <w:t>, 2009, p.58)  This appears to be working effectively for staff in the early years department, although can be time consuming.  Staff are continuously evaluating their practice as numbers increase to maintain quality of their assessments and feedback.</w:t>
      </w:r>
    </w:p>
    <w:p>
      <w:pPr>
        <w:spacing w:line="360" w:lineRule="auto"/>
        <w:rPr>
          <w:rFonts w:ascii="Times New Roman" w:hAnsi="Times New Roman" w:cs="Times New Roman"/>
          <w:b/>
          <w:sz w:val="24"/>
          <w:szCs w:val="24"/>
        </w:rPr>
      </w:pPr>
      <w:r>
        <w:rPr>
          <w:rFonts w:ascii="Times New Roman" w:hAnsi="Times New Roman" w:cs="Times New Roman"/>
          <w:b/>
          <w:sz w:val="24"/>
          <w:szCs w:val="24"/>
        </w:rPr>
        <w:t>Classroom observation</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foundation phase </w:t>
      </w:r>
      <w:proofErr w:type="gramStart"/>
      <w:r>
        <w:rPr>
          <w:rFonts w:ascii="Times New Roman" w:hAnsi="Times New Roman" w:cs="Times New Roman"/>
          <w:sz w:val="24"/>
          <w:szCs w:val="24"/>
        </w:rPr>
        <w:t>LSC</w:t>
      </w:r>
      <w:proofErr w:type="gramEnd"/>
      <w:r>
        <w:rPr>
          <w:rFonts w:ascii="Times New Roman" w:hAnsi="Times New Roman" w:cs="Times New Roman"/>
          <w:sz w:val="24"/>
          <w:szCs w:val="24"/>
        </w:rPr>
        <w:t xml:space="preserve"> we use a lot of oral feedback with our pupils.  Work </w:t>
      </w:r>
      <w:proofErr w:type="gramStart"/>
      <w:r>
        <w:rPr>
          <w:rFonts w:ascii="Times New Roman" w:hAnsi="Times New Roman" w:cs="Times New Roman"/>
          <w:sz w:val="24"/>
          <w:szCs w:val="24"/>
        </w:rPr>
        <w:t>is discussed</w:t>
      </w:r>
      <w:proofErr w:type="gramEnd"/>
      <w:r>
        <w:rPr>
          <w:rFonts w:ascii="Times New Roman" w:hAnsi="Times New Roman" w:cs="Times New Roman"/>
          <w:sz w:val="24"/>
          <w:szCs w:val="24"/>
        </w:rPr>
        <w:t xml:space="preserve"> as it is completed and children are directed on how to improve.  I observed during a morning session to identify the purpose of our feedback.  Most of the feedback I saw was positive and offered praise to the pupils.  Staff were introducing new toys and highlighting how to play or </w:t>
      </w:r>
      <w:r>
        <w:rPr>
          <w:rFonts w:ascii="Times New Roman" w:hAnsi="Times New Roman" w:cs="Times New Roman"/>
          <w:sz w:val="24"/>
          <w:szCs w:val="24"/>
        </w:rPr>
        <w:lastRenderedPageBreak/>
        <w:t xml:space="preserve">giving important information about the toys.  Feedback was directive when giving instructions and staff answered questions from pupils fully.  Some feedback was safety related so </w:t>
      </w:r>
      <w:proofErr w:type="gramStart"/>
      <w:r>
        <w:rPr>
          <w:rFonts w:ascii="Times New Roman" w:hAnsi="Times New Roman" w:cs="Times New Roman"/>
          <w:sz w:val="24"/>
          <w:szCs w:val="24"/>
        </w:rPr>
        <w:t>very short</w:t>
      </w:r>
      <w:proofErr w:type="gramEnd"/>
      <w:r>
        <w:rPr>
          <w:rFonts w:ascii="Times New Roman" w:hAnsi="Times New Roman" w:cs="Times New Roman"/>
          <w:sz w:val="24"/>
          <w:szCs w:val="24"/>
        </w:rPr>
        <w:t xml:space="preserve"> and firm, reinforcing classroom behaviour expectations.   Children also used some peer assessment, talking to each other about their work.  One took on the role of the teacher and explained the task to another pupil.  As they </w:t>
      </w:r>
      <w:proofErr w:type="gramStart"/>
      <w:r>
        <w:rPr>
          <w:rFonts w:ascii="Times New Roman" w:hAnsi="Times New Roman" w:cs="Times New Roman"/>
          <w:sz w:val="24"/>
          <w:szCs w:val="24"/>
        </w:rPr>
        <w:t>worked</w:t>
      </w:r>
      <w:proofErr w:type="gramEnd"/>
      <w:r>
        <w:rPr>
          <w:rFonts w:ascii="Times New Roman" w:hAnsi="Times New Roman" w:cs="Times New Roman"/>
          <w:sz w:val="24"/>
          <w:szCs w:val="24"/>
        </w:rPr>
        <w:t xml:space="preserve"> they talked to each other about how to complete the task, reminding each other of the steps.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Staff used a lot of hand over hand instruction for a craft activity and appeared to be including children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it seemed that staff were completing activities for the children.  Often feedback given to pupils was ignored and children did not appear to consider it </w:t>
      </w:r>
      <w:proofErr w:type="gramStart"/>
      <w:r>
        <w:rPr>
          <w:rFonts w:ascii="Times New Roman" w:hAnsi="Times New Roman" w:cs="Times New Roman"/>
          <w:sz w:val="24"/>
          <w:szCs w:val="24"/>
        </w:rPr>
        <w:t>to be important</w:t>
      </w:r>
      <w:proofErr w:type="gramEnd"/>
      <w:r>
        <w:rPr>
          <w:rFonts w:ascii="Times New Roman" w:hAnsi="Times New Roman" w:cs="Times New Roman"/>
          <w:sz w:val="24"/>
          <w:szCs w:val="24"/>
        </w:rPr>
        <w:t xml:space="preserve">.  Pupils were keen to complete their craft activity and move to independent “play” tasks.  We need to address this level of understanding within the class and ensure that tasks </w:t>
      </w:r>
      <w:proofErr w:type="gramStart"/>
      <w:r>
        <w:rPr>
          <w:rFonts w:ascii="Times New Roman" w:hAnsi="Times New Roman" w:cs="Times New Roman"/>
          <w:sz w:val="24"/>
          <w:szCs w:val="24"/>
        </w:rPr>
        <w:t>are completed</w:t>
      </w:r>
      <w:proofErr w:type="gramEnd"/>
      <w:r>
        <w:rPr>
          <w:rFonts w:ascii="Times New Roman" w:hAnsi="Times New Roman" w:cs="Times New Roman"/>
          <w:sz w:val="24"/>
          <w:szCs w:val="24"/>
        </w:rPr>
        <w:t xml:space="preserve"> to the best of the child’s ability, not just rushed through to get to the next activity. </w:t>
      </w:r>
    </w:p>
    <w:p>
      <w:pPr>
        <w:spacing w:line="360" w:lineRule="auto"/>
        <w:rPr>
          <w:rFonts w:ascii="Times New Roman" w:hAnsi="Times New Roman" w:cs="Times New Roman"/>
          <w:b/>
          <w:sz w:val="24"/>
          <w:szCs w:val="24"/>
        </w:rPr>
      </w:pPr>
      <w:r>
        <w:rPr>
          <w:rFonts w:ascii="Times New Roman" w:hAnsi="Times New Roman" w:cs="Times New Roman"/>
          <w:b/>
          <w:sz w:val="24"/>
          <w:szCs w:val="24"/>
        </w:rPr>
        <w:t>Critical review of ideas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evidence I have collected shows that feedback is an area on which the school have been working, but which still has aspects to improve.  Across the whole </w:t>
      </w:r>
      <w:proofErr w:type="gramStart"/>
      <w:r>
        <w:rPr>
          <w:rFonts w:ascii="Times New Roman" w:hAnsi="Times New Roman" w:cs="Times New Roman"/>
          <w:sz w:val="24"/>
          <w:szCs w:val="24"/>
        </w:rPr>
        <w:t>school</w:t>
      </w:r>
      <w:proofErr w:type="gramEnd"/>
      <w:r>
        <w:rPr>
          <w:rFonts w:ascii="Times New Roman" w:hAnsi="Times New Roman" w:cs="Times New Roman"/>
          <w:sz w:val="24"/>
          <w:szCs w:val="24"/>
        </w:rPr>
        <w:t xml:space="preserve"> I believe that pupils are very aware of the feedback they are given, both orally and written.  They like receiving praise but do not yet understand the purpose of feedback as showing them how to make improvements.  Older pupils are beginning to respond to feedback and make changes to their work or </w:t>
      </w:r>
      <w:proofErr w:type="gramStart"/>
      <w:r>
        <w:rPr>
          <w:rFonts w:ascii="Times New Roman" w:hAnsi="Times New Roman" w:cs="Times New Roman"/>
          <w:sz w:val="24"/>
          <w:szCs w:val="24"/>
        </w:rPr>
        <w:t>learning,</w:t>
      </w:r>
      <w:proofErr w:type="gramEnd"/>
      <w:r>
        <w:rPr>
          <w:rFonts w:ascii="Times New Roman" w:hAnsi="Times New Roman" w:cs="Times New Roman"/>
          <w:sz w:val="24"/>
          <w:szCs w:val="24"/>
        </w:rPr>
        <w:t xml:space="preserve"> however younger pupils and those in our LSC will ignore feedback which they perceive is not relevant to them.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feedback should be to “motivate </w:t>
      </w:r>
      <w:proofErr w:type="gramStart"/>
      <w:r>
        <w:rPr>
          <w:rFonts w:ascii="Times New Roman" w:hAnsi="Times New Roman" w:cs="Times New Roman"/>
          <w:sz w:val="24"/>
          <w:szCs w:val="24"/>
        </w:rPr>
        <w:t>learners,</w:t>
      </w:r>
      <w:proofErr w:type="gramEnd"/>
      <w:r>
        <w:rPr>
          <w:rFonts w:ascii="Times New Roman" w:hAnsi="Times New Roman" w:cs="Times New Roman"/>
          <w:sz w:val="24"/>
          <w:szCs w:val="24"/>
        </w:rPr>
        <w:t xml:space="preserve"> inform them of how well they have done and to show them how they could improve” (Mitchell, 2014, </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184).  I feel this statement should form the basis of a policy update for feedback for this school.  It would be beneficial to build an ethos of self-evaluation, recognising the need for all pupils and staff to seek to improve standards of learning.   As we currently have no clear, embedded practice across the school, it is time to streamline all teachers and classes into one </w:t>
      </w:r>
      <w:proofErr w:type="gramStart"/>
      <w:r>
        <w:rPr>
          <w:rFonts w:ascii="Times New Roman" w:hAnsi="Times New Roman" w:cs="Times New Roman"/>
          <w:sz w:val="24"/>
          <w:szCs w:val="24"/>
        </w:rPr>
        <w:t>system which</w:t>
      </w:r>
      <w:proofErr w:type="gramEnd"/>
      <w:r>
        <w:rPr>
          <w:rFonts w:ascii="Times New Roman" w:hAnsi="Times New Roman" w:cs="Times New Roman"/>
          <w:sz w:val="24"/>
          <w:szCs w:val="24"/>
        </w:rPr>
        <w:t xml:space="preserve"> ensures continuity through the school.  However, care needs to be taken to ensure that a new system meets the needs of all pupils, targeted at their level or ability and understanding.  It will also need to show awareness of the age of pupils and develop in appeal for different maturity levels.</w:t>
      </w:r>
    </w:p>
    <w:p>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Marking in the foundation phase LSC is largely ignored by </w:t>
      </w:r>
      <w:proofErr w:type="gramStart"/>
      <w:r>
        <w:rPr>
          <w:rFonts w:ascii="Times New Roman" w:hAnsi="Times New Roman" w:cs="Times New Roman"/>
          <w:sz w:val="24"/>
          <w:szCs w:val="24"/>
        </w:rPr>
        <w:t>pupils</w:t>
      </w:r>
      <w:proofErr w:type="gramEnd"/>
      <w:r>
        <w:rPr>
          <w:rFonts w:ascii="Times New Roman" w:hAnsi="Times New Roman" w:cs="Times New Roman"/>
          <w:sz w:val="24"/>
          <w:szCs w:val="24"/>
        </w:rPr>
        <w:t xml:space="preserve"> as they are unable to read what is written independently.  Comments </w:t>
      </w:r>
      <w:proofErr w:type="gramStart"/>
      <w:r>
        <w:rPr>
          <w:rFonts w:ascii="Times New Roman" w:hAnsi="Times New Roman" w:cs="Times New Roman"/>
          <w:sz w:val="24"/>
          <w:szCs w:val="24"/>
        </w:rPr>
        <w:t>are therefore used</w:t>
      </w:r>
      <w:proofErr w:type="gramEnd"/>
      <w:r>
        <w:rPr>
          <w:rFonts w:ascii="Times New Roman" w:hAnsi="Times New Roman" w:cs="Times New Roman"/>
          <w:sz w:val="24"/>
          <w:szCs w:val="24"/>
        </w:rPr>
        <w:t xml:space="preserve"> for staff to communicate with each other and not for the intended purpose of giving information to pupils.  Feedback in this class </w:t>
      </w:r>
      <w:proofErr w:type="gramStart"/>
      <w:r>
        <w:rPr>
          <w:rFonts w:ascii="Times New Roman" w:hAnsi="Times New Roman" w:cs="Times New Roman"/>
          <w:sz w:val="24"/>
          <w:szCs w:val="24"/>
        </w:rPr>
        <w:t>is given</w:t>
      </w:r>
      <w:proofErr w:type="gramEnd"/>
      <w:r>
        <w:rPr>
          <w:rFonts w:ascii="Times New Roman" w:hAnsi="Times New Roman" w:cs="Times New Roman"/>
          <w:sz w:val="24"/>
          <w:szCs w:val="24"/>
        </w:rPr>
        <w:t xml:space="preserve"> orally as pupils work and is worked on at the same time if appropriate. “Feedback acts to inform the student concerning the accuracy of his response relative to knowledge he already possesses about the content.” (</w:t>
      </w:r>
      <w:proofErr w:type="spellStart"/>
      <w:r>
        <w:rPr>
          <w:rFonts w:ascii="Times New Roman" w:hAnsi="Times New Roman" w:cs="Times New Roman"/>
          <w:sz w:val="24"/>
          <w:szCs w:val="24"/>
        </w:rPr>
        <w:t>Kulhavy</w:t>
      </w:r>
      <w:proofErr w:type="spellEnd"/>
      <w:r>
        <w:rPr>
          <w:rFonts w:ascii="Times New Roman" w:hAnsi="Times New Roman" w:cs="Times New Roman"/>
          <w:sz w:val="24"/>
          <w:szCs w:val="24"/>
        </w:rPr>
        <w:t xml:space="preserve">, 1989, p.220)  Although it is important to tell pupils if their work is correct, in this class we also celebrate the skills children have used and the knowledge they have used to complete tasks.  Feedback </w:t>
      </w:r>
      <w:proofErr w:type="gramStart"/>
      <w:r>
        <w:rPr>
          <w:rFonts w:ascii="Times New Roman" w:hAnsi="Times New Roman" w:cs="Times New Roman"/>
          <w:sz w:val="24"/>
          <w:szCs w:val="24"/>
        </w:rPr>
        <w:t>is used</w:t>
      </w:r>
      <w:proofErr w:type="gramEnd"/>
      <w:r>
        <w:rPr>
          <w:rFonts w:ascii="Times New Roman" w:hAnsi="Times New Roman" w:cs="Times New Roman"/>
          <w:sz w:val="24"/>
          <w:szCs w:val="24"/>
        </w:rPr>
        <w:t xml:space="preserve"> to reinforce what our pupils know about a topic as well as providing them with support for continuing their learning.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Pupils in the LSC are also very aware of non-verbal cues about their learning and can read staff’s body language very quickly to determine how well they have completed a task.  I feel this is an important issue for our staff to be made aware of, as our pupils may be </w:t>
      </w:r>
      <w:proofErr w:type="gramStart"/>
      <w:r>
        <w:rPr>
          <w:rFonts w:ascii="Times New Roman" w:hAnsi="Times New Roman" w:cs="Times New Roman"/>
          <w:sz w:val="24"/>
          <w:szCs w:val="24"/>
        </w:rPr>
        <w:t>picking up on</w:t>
      </w:r>
      <w:proofErr w:type="gramEnd"/>
      <w:r>
        <w:rPr>
          <w:rFonts w:ascii="Times New Roman" w:hAnsi="Times New Roman" w:cs="Times New Roman"/>
          <w:sz w:val="24"/>
          <w:szCs w:val="24"/>
        </w:rPr>
        <w:t xml:space="preserve"> unintentional negative comments about their own work, or the work of others.  In classroom observations   I was aware of pupils watching the faces of staff to judge their reaction to work and in interviews pupils talked about </w:t>
      </w:r>
      <w:r>
        <w:rPr>
          <w:rFonts w:ascii="Times New Roman" w:hAnsi="Times New Roman" w:cs="Times New Roman"/>
          <w:color w:val="00B050"/>
          <w:sz w:val="24"/>
          <w:szCs w:val="24"/>
        </w:rPr>
        <w:t xml:space="preserve">“miss smiling, she was happy”.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For our LSC pupils feedback </w:t>
      </w:r>
      <w:proofErr w:type="gramStart"/>
      <w:r>
        <w:rPr>
          <w:rFonts w:ascii="Times New Roman" w:hAnsi="Times New Roman" w:cs="Times New Roman"/>
          <w:sz w:val="24"/>
          <w:szCs w:val="24"/>
        </w:rPr>
        <w:t>is normally given</w:t>
      </w:r>
      <w:proofErr w:type="gramEnd"/>
      <w:r>
        <w:rPr>
          <w:rFonts w:ascii="Times New Roman" w:hAnsi="Times New Roman" w:cs="Times New Roman"/>
          <w:sz w:val="24"/>
          <w:szCs w:val="24"/>
        </w:rPr>
        <w:t xml:space="preserve"> immediately, with directed steps for how to improve their work as they are working.  This style of feedback proves essential support and scaffolding to ensure the children can understand their tasks and can be adapted to their level quickly and effectively, as staff work with children in 1:1 situations.  It would also be beneficial for us to develop ways for the LSC children to return to previous learning and use feedback to reinforce their correct responses and change </w:t>
      </w:r>
      <w:proofErr w:type="gramStart"/>
      <w:r>
        <w:rPr>
          <w:rFonts w:ascii="Times New Roman" w:hAnsi="Times New Roman" w:cs="Times New Roman"/>
          <w:sz w:val="24"/>
          <w:szCs w:val="24"/>
        </w:rPr>
        <w:t>student’s understanding</w:t>
      </w:r>
      <w:proofErr w:type="gramEnd"/>
      <w:r>
        <w:rPr>
          <w:rFonts w:ascii="Times New Roman" w:hAnsi="Times New Roman" w:cs="Times New Roman"/>
          <w:sz w:val="24"/>
          <w:szCs w:val="24"/>
        </w:rPr>
        <w:t xml:space="preserve"> in areas where they were incorrect.  Pupils in the LSC </w:t>
      </w:r>
      <w:proofErr w:type="gramStart"/>
      <w:r>
        <w:rPr>
          <w:rFonts w:ascii="Times New Roman" w:hAnsi="Times New Roman" w:cs="Times New Roman"/>
          <w:sz w:val="24"/>
          <w:szCs w:val="24"/>
        </w:rPr>
        <w:t>should be challenged</w:t>
      </w:r>
      <w:proofErr w:type="gramEnd"/>
      <w:r>
        <w:rPr>
          <w:rFonts w:ascii="Times New Roman" w:hAnsi="Times New Roman" w:cs="Times New Roman"/>
          <w:sz w:val="24"/>
          <w:szCs w:val="24"/>
        </w:rPr>
        <w:t xml:space="preserve"> to consider fully what they are learning and how they can improve.  We must raise the expectations we place on our ALN pupils and ensure we are enabling them to achieve their potential.  </w:t>
      </w:r>
    </w:p>
    <w:p>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Support should be offered in a </w:t>
      </w:r>
      <w:proofErr w:type="gramStart"/>
      <w:r>
        <w:rPr>
          <w:rFonts w:ascii="Times New Roman" w:hAnsi="Times New Roman" w:cs="Times New Roman"/>
          <w:sz w:val="24"/>
          <w:szCs w:val="24"/>
        </w:rPr>
        <w:t>way which</w:t>
      </w:r>
      <w:proofErr w:type="gramEnd"/>
      <w:r>
        <w:rPr>
          <w:rFonts w:ascii="Times New Roman" w:hAnsi="Times New Roman" w:cs="Times New Roman"/>
          <w:sz w:val="24"/>
          <w:szCs w:val="24"/>
        </w:rPr>
        <w:t xml:space="preserve"> scaffolds children’s learning.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it will be essential to ensure that this scaffolding does not over prompt students and provide answers for them.  </w:t>
      </w:r>
      <w:proofErr w:type="spellStart"/>
      <w:r>
        <w:rPr>
          <w:rFonts w:ascii="Times New Roman" w:hAnsi="Times New Roman" w:cs="Times New Roman"/>
          <w:sz w:val="24"/>
          <w:szCs w:val="24"/>
        </w:rPr>
        <w:t>Kulhavy</w:t>
      </w:r>
      <w:proofErr w:type="spellEnd"/>
      <w:r>
        <w:rPr>
          <w:rFonts w:ascii="Times New Roman" w:hAnsi="Times New Roman" w:cs="Times New Roman"/>
          <w:sz w:val="24"/>
          <w:szCs w:val="24"/>
        </w:rPr>
        <w:t xml:space="preserve"> reports that “research showing no effect for feedback has used text formats that either allow students to see the feedback before responding or are so heavily cued and prompted that students are able to answer correctly with only a cursory reading of the content.” (</w:t>
      </w:r>
      <w:proofErr w:type="spellStart"/>
      <w:r>
        <w:rPr>
          <w:rFonts w:ascii="Times New Roman" w:hAnsi="Times New Roman" w:cs="Times New Roman"/>
          <w:sz w:val="24"/>
          <w:szCs w:val="24"/>
        </w:rPr>
        <w:t>Kulhavy</w:t>
      </w:r>
      <w:proofErr w:type="spellEnd"/>
      <w:r>
        <w:rPr>
          <w:rFonts w:ascii="Times New Roman" w:hAnsi="Times New Roman" w:cs="Times New Roman"/>
          <w:sz w:val="24"/>
          <w:szCs w:val="24"/>
        </w:rPr>
        <w:t xml:space="preserve">, 1989, p.217)  Staff within school are often so keen to help, or for work to look “correct”, that they are too quick to offer help and in some cases take over the </w:t>
      </w:r>
      <w:r>
        <w:rPr>
          <w:rFonts w:ascii="Times New Roman" w:hAnsi="Times New Roman" w:cs="Times New Roman"/>
          <w:sz w:val="24"/>
          <w:szCs w:val="24"/>
        </w:rPr>
        <w:lastRenderedPageBreak/>
        <w:t xml:space="preserve">task from a pupil.  This is an area for consideration when staff development needs </w:t>
      </w:r>
      <w:proofErr w:type="gramStart"/>
      <w:r>
        <w:rPr>
          <w:rFonts w:ascii="Times New Roman" w:hAnsi="Times New Roman" w:cs="Times New Roman"/>
          <w:sz w:val="24"/>
          <w:szCs w:val="24"/>
        </w:rPr>
        <w:t>are discussed</w:t>
      </w:r>
      <w:proofErr w:type="gramEnd"/>
      <w:r>
        <w:rPr>
          <w:rFonts w:ascii="Times New Roman" w:hAnsi="Times New Roman" w:cs="Times New Roman"/>
          <w:sz w:val="24"/>
          <w:szCs w:val="24"/>
        </w:rPr>
        <w:t xml:space="preserve"> with the head teacher.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clear that feedback is most effective when children think their work is correct, yet feedback shows them how they could improve and time </w:t>
      </w:r>
      <w:proofErr w:type="gramStart"/>
      <w:r>
        <w:rPr>
          <w:rFonts w:ascii="Times New Roman" w:hAnsi="Times New Roman" w:cs="Times New Roman"/>
          <w:sz w:val="24"/>
          <w:szCs w:val="24"/>
        </w:rPr>
        <w:t>is given</w:t>
      </w:r>
      <w:proofErr w:type="gramEnd"/>
      <w:r>
        <w:rPr>
          <w:rFonts w:ascii="Times New Roman" w:hAnsi="Times New Roman" w:cs="Times New Roman"/>
          <w:sz w:val="24"/>
          <w:szCs w:val="24"/>
        </w:rPr>
        <w:t xml:space="preserve"> for them to work on suggested improvements.  </w:t>
      </w:r>
      <w:proofErr w:type="spellStart"/>
      <w:r>
        <w:rPr>
          <w:rFonts w:ascii="Times New Roman" w:hAnsi="Times New Roman" w:cs="Times New Roman"/>
          <w:sz w:val="24"/>
          <w:szCs w:val="24"/>
        </w:rPr>
        <w:t>Bangert</w:t>
      </w:r>
      <w:proofErr w:type="spellEnd"/>
      <w:r>
        <w:rPr>
          <w:rFonts w:ascii="Times New Roman" w:hAnsi="Times New Roman" w:cs="Times New Roman"/>
          <w:sz w:val="24"/>
          <w:szCs w:val="24"/>
        </w:rPr>
        <w:t xml:space="preserve">-Drowns et al (1991, p. 232) “When feedback merely indicated that a response was correct or incorrect, it resulted in a lower effect than when the feedback in some way informed the learner of the correct answer”  Staff will need to be more mindful of the comments they make, in order to improve the effectiveness of the feedback they give.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school should encourage a “have a go” culture so that children are confident in their learning and are able to recognise how to improve when their understanding </w:t>
      </w:r>
      <w:proofErr w:type="gramStart"/>
      <w:r>
        <w:rPr>
          <w:rFonts w:ascii="Times New Roman" w:hAnsi="Times New Roman" w:cs="Times New Roman"/>
          <w:sz w:val="24"/>
          <w:szCs w:val="24"/>
        </w:rPr>
        <w:t>is challenged</w:t>
      </w:r>
      <w:proofErr w:type="gramEnd"/>
      <w:r>
        <w:rPr>
          <w:rFonts w:ascii="Times New Roman" w:hAnsi="Times New Roman" w:cs="Times New Roman"/>
          <w:sz w:val="24"/>
          <w:szCs w:val="24"/>
        </w:rPr>
        <w:t xml:space="preserve">. Staff should use mistakes or misunderstandings to draw attention back to learning intentions so that children can see where they have made mistakes and how to improve next time.  Children also need to recognise the importance of improving their work and not settling for the first answer.  </w:t>
      </w:r>
    </w:p>
    <w:p>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Bangert</w:t>
      </w:r>
      <w:proofErr w:type="spellEnd"/>
      <w:r>
        <w:rPr>
          <w:rFonts w:ascii="Times New Roman" w:hAnsi="Times New Roman" w:cs="Times New Roman"/>
          <w:sz w:val="24"/>
          <w:szCs w:val="24"/>
        </w:rPr>
        <w:t xml:space="preserve">-Drowns et al (1991 p. 233) </w:t>
      </w:r>
      <w:proofErr w:type="gramStart"/>
      <w:r>
        <w:rPr>
          <w:rFonts w:ascii="Times New Roman" w:hAnsi="Times New Roman" w:cs="Times New Roman"/>
          <w:sz w:val="24"/>
          <w:szCs w:val="24"/>
        </w:rPr>
        <w:t>reported that</w:t>
      </w:r>
      <w:proofErr w:type="gramEnd"/>
      <w:r>
        <w:rPr>
          <w:rFonts w:ascii="Times New Roman" w:hAnsi="Times New Roman" w:cs="Times New Roman"/>
          <w:sz w:val="24"/>
          <w:szCs w:val="24"/>
        </w:rPr>
        <w:t xml:space="preserve"> “Feedback in programmed and computer-based instruction was less effective than in text comprehension and conventional testing situations.” This may still be relevant when pupils are working at pace through a computer activity, however technological advances since this report in 1991 mean that children may be more receptive to feedback provided through computer-based instruction .  This is an area I could have considered more fully for this </w:t>
      </w:r>
      <w:proofErr w:type="gramStart"/>
      <w:r>
        <w:rPr>
          <w:rFonts w:ascii="Times New Roman" w:hAnsi="Times New Roman" w:cs="Times New Roman"/>
          <w:sz w:val="24"/>
          <w:szCs w:val="24"/>
        </w:rPr>
        <w:t>study</w:t>
      </w:r>
      <w:proofErr w:type="gramEnd"/>
      <w:r>
        <w:rPr>
          <w:rFonts w:ascii="Times New Roman" w:hAnsi="Times New Roman" w:cs="Times New Roman"/>
          <w:sz w:val="24"/>
          <w:szCs w:val="24"/>
        </w:rPr>
        <w:t xml:space="preserve"> as the pupils were keen to discuss their use of virtual learning platforms to communicate with their teachers.  It would be interesting to research how pupils respond to feedback provided by intuitive software or testing which adapt to answers provided. </w:t>
      </w:r>
    </w:p>
    <w:p>
      <w:pPr>
        <w:spacing w:line="360" w:lineRule="auto"/>
        <w:rPr>
          <w:rFonts w:ascii="Times New Roman" w:hAnsi="Times New Roman" w:cs="Times New Roman"/>
          <w:b/>
          <w:sz w:val="24"/>
          <w:szCs w:val="24"/>
        </w:rPr>
      </w:pPr>
      <w:r>
        <w:rPr>
          <w:rFonts w:ascii="Times New Roman" w:hAnsi="Times New Roman" w:cs="Times New Roman"/>
          <w:b/>
          <w:sz w:val="24"/>
          <w:szCs w:val="24"/>
        </w:rPr>
        <w:t>Conclusion</w:t>
      </w:r>
    </w:p>
    <w:p>
      <w:pPr>
        <w:spacing w:line="360" w:lineRule="auto"/>
        <w:rPr>
          <w:rFonts w:ascii="Times New Roman" w:hAnsi="Times New Roman" w:cs="Times New Roman"/>
          <w:sz w:val="24"/>
          <w:szCs w:val="24"/>
        </w:rPr>
      </w:pPr>
      <w:r>
        <w:rPr>
          <w:rFonts w:ascii="Times New Roman" w:hAnsi="Times New Roman" w:cs="Times New Roman"/>
          <w:sz w:val="24"/>
          <w:szCs w:val="24"/>
        </w:rPr>
        <w:t>“When carried out effectively, informal classroom assessment with constructive feedback to the student will raise levels of attainment.” (</w:t>
      </w:r>
      <w:proofErr w:type="spellStart"/>
      <w:r>
        <w:rPr>
          <w:rFonts w:ascii="Times New Roman" w:hAnsi="Times New Roman" w:cs="Times New Roman"/>
          <w:sz w:val="24"/>
          <w:szCs w:val="24"/>
        </w:rPr>
        <w:t>Broadfoot</w:t>
      </w:r>
      <w:proofErr w:type="spellEnd"/>
      <w:r>
        <w:rPr>
          <w:rFonts w:ascii="Times New Roman" w:hAnsi="Times New Roman" w:cs="Times New Roman"/>
          <w:sz w:val="24"/>
          <w:szCs w:val="24"/>
        </w:rPr>
        <w:t xml:space="preserve"> et al. 1999, p. 1).  It is therefore clear from this study that feedback in this school needs to </w:t>
      </w:r>
      <w:proofErr w:type="gramStart"/>
      <w:r>
        <w:rPr>
          <w:rFonts w:ascii="Times New Roman" w:hAnsi="Times New Roman" w:cs="Times New Roman"/>
          <w:sz w:val="24"/>
          <w:szCs w:val="24"/>
        </w:rPr>
        <w:t>be used</w:t>
      </w:r>
      <w:proofErr w:type="gramEnd"/>
      <w:r>
        <w:rPr>
          <w:rFonts w:ascii="Times New Roman" w:hAnsi="Times New Roman" w:cs="Times New Roman"/>
          <w:sz w:val="24"/>
          <w:szCs w:val="24"/>
        </w:rPr>
        <w:t xml:space="preserve"> more effectively so that pupils are able to use it to improve their knowledge and understanding.  A culture of improvement needs to </w:t>
      </w:r>
      <w:proofErr w:type="gramStart"/>
      <w:r>
        <w:rPr>
          <w:rFonts w:ascii="Times New Roman" w:hAnsi="Times New Roman" w:cs="Times New Roman"/>
          <w:sz w:val="24"/>
          <w:szCs w:val="24"/>
        </w:rPr>
        <w:t>be established</w:t>
      </w:r>
      <w:proofErr w:type="gramEnd"/>
      <w:r>
        <w:rPr>
          <w:rFonts w:ascii="Times New Roman" w:hAnsi="Times New Roman" w:cs="Times New Roman"/>
          <w:sz w:val="24"/>
          <w:szCs w:val="24"/>
        </w:rPr>
        <w:t xml:space="preserve"> in all classes, with children recognising the importance of learning.  Pupils in our learning support classes need to </w:t>
      </w:r>
      <w:proofErr w:type="gramStart"/>
      <w:r>
        <w:rPr>
          <w:rFonts w:ascii="Times New Roman" w:hAnsi="Times New Roman" w:cs="Times New Roman"/>
          <w:sz w:val="24"/>
          <w:szCs w:val="24"/>
        </w:rPr>
        <w:t>be given</w:t>
      </w:r>
      <w:proofErr w:type="gramEnd"/>
      <w:r>
        <w:rPr>
          <w:rFonts w:ascii="Times New Roman" w:hAnsi="Times New Roman" w:cs="Times New Roman"/>
          <w:sz w:val="24"/>
          <w:szCs w:val="24"/>
        </w:rPr>
        <w:t xml:space="preserve"> further opportunities to evaluate their learning and to recognise the progress they have made.</w:t>
      </w:r>
    </w:p>
    <w:p>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marking and feedback policy needs to be reviewed with all staff and amendments made.  If funding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available, I would recommend that INSET time needs to be given for all staff to share their current practice for feedback so that a consistent approach can be used across the school, while recognising the needs of learners of a range of ages and abilities.  Staff must explore ways of broadening pupils’ level of understanding or ways of allowing them to transfer skills to new contexts.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 would use this opportunity to share the purpose of different styles of feedback with staff and governors and ask them to consider which are the most effective for developing learning.  I would like to see a system in which feedback and targets are shared with all pupils, time is given for them to consider feedback and work on targets, staff expect pupils to self-evaluate and improve their own learning, and for pupils to be able to discuss how to improve their learning.   I think we have an opportunity for staff development too, to explore ways of supporting learning without completing tasks for pupils.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is especially relevant in my LSC, where staff are sometimes too keen to help pupils’ complete tasks and do work for them without realising they may be affecting their learning.  I hope to explore styles of feedback with them and evaluate our support, observation and assessment systems.  As we are a small team this </w:t>
      </w:r>
      <w:proofErr w:type="gramStart"/>
      <w:r>
        <w:rPr>
          <w:rFonts w:ascii="Times New Roman" w:hAnsi="Times New Roman" w:cs="Times New Roman"/>
          <w:sz w:val="24"/>
          <w:szCs w:val="24"/>
        </w:rPr>
        <w:t>could be achieved</w:t>
      </w:r>
      <w:proofErr w:type="gramEnd"/>
      <w:r>
        <w:rPr>
          <w:rFonts w:ascii="Times New Roman" w:hAnsi="Times New Roman" w:cs="Times New Roman"/>
          <w:sz w:val="24"/>
          <w:szCs w:val="24"/>
        </w:rPr>
        <w:t xml:space="preserve"> within class, discussing our practice as we support children, or teacher modelling effective support and feedback for other staff.  We will also discuss practice with Early Years staff, but we would need to adapt their systems to suit our class.  Some of our pupils would be able to talk about work they have completed and what they have learnt, but our non-verbal pupils will require a </w:t>
      </w:r>
      <w:proofErr w:type="gramStart"/>
      <w:r>
        <w:rPr>
          <w:rFonts w:ascii="Times New Roman" w:hAnsi="Times New Roman" w:cs="Times New Roman"/>
          <w:sz w:val="24"/>
          <w:szCs w:val="24"/>
        </w:rPr>
        <w:t>system which</w:t>
      </w:r>
      <w:proofErr w:type="gramEnd"/>
      <w:r>
        <w:rPr>
          <w:rFonts w:ascii="Times New Roman" w:hAnsi="Times New Roman" w:cs="Times New Roman"/>
          <w:sz w:val="24"/>
          <w:szCs w:val="24"/>
        </w:rPr>
        <w:t xml:space="preserve"> enables them to communicate in a visual way.  I would be keen to pay another visit to a local special school to see how they use feedback effectively with pupils.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 will recommend to our </w:t>
      </w:r>
      <w:proofErr w:type="spellStart"/>
      <w:r>
        <w:rPr>
          <w:rFonts w:ascii="Times New Roman" w:hAnsi="Times New Roman" w:cs="Times New Roman"/>
          <w:sz w:val="24"/>
          <w:szCs w:val="24"/>
        </w:rPr>
        <w:t>headteacher</w:t>
      </w:r>
      <w:proofErr w:type="spellEnd"/>
      <w:r>
        <w:rPr>
          <w:rFonts w:ascii="Times New Roman" w:hAnsi="Times New Roman" w:cs="Times New Roman"/>
          <w:sz w:val="24"/>
          <w:szCs w:val="24"/>
        </w:rPr>
        <w:t xml:space="preserve"> and governors that we fully explore the issue of effective feedback in order to improve staff practice and pupil engagement in learning.  </w:t>
      </w:r>
    </w:p>
    <w:p>
      <w:pPr>
        <w:spacing w:line="360" w:lineRule="auto"/>
        <w:rPr>
          <w:rFonts w:ascii="Times New Roman" w:hAnsi="Times New Roman" w:cs="Times New Roman"/>
          <w:sz w:val="24"/>
          <w:szCs w:val="24"/>
        </w:rPr>
      </w:pPr>
    </w:p>
    <w:p>
      <w:pPr>
        <w:tabs>
          <w:tab w:val="left" w:pos="3910"/>
        </w:tabs>
        <w:spacing w:line="360" w:lineRule="auto"/>
        <w:rPr>
          <w:rFonts w:ascii="Times New Roman" w:hAnsi="Times New Roman" w:cs="Times New Roman"/>
          <w:sz w:val="24"/>
          <w:szCs w:val="24"/>
        </w:rPr>
      </w:pPr>
      <w:r>
        <w:rPr>
          <w:rFonts w:ascii="Times New Roman" w:hAnsi="Times New Roman" w:cs="Times New Roman"/>
          <w:sz w:val="24"/>
          <w:szCs w:val="24"/>
        </w:rPr>
        <w:tab/>
      </w:r>
    </w:p>
    <w:p>
      <w:pPr>
        <w:spacing w:line="360" w:lineRule="auto"/>
        <w:rPr>
          <w:rFonts w:ascii="Times New Roman" w:hAnsi="Times New Roman" w:cs="Times New Roman"/>
          <w:sz w:val="24"/>
          <w:szCs w:val="24"/>
        </w:rPr>
      </w:pPr>
    </w:p>
    <w:sectPr>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pPr>
      <w:r>
        <w:separator/>
      </w:r>
    </w:p>
  </w:endnote>
  <w:endnote w:type="continuationSeparator" w:id="0">
    <w:p>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610006"/>
      <w:docPartObj>
        <w:docPartGallery w:val="Page Numbers (Bottom of Page)"/>
        <w:docPartUnique/>
      </w:docPartObj>
    </w:sdtPr>
    <w:sdtEndPr>
      <w:rPr>
        <w:noProof/>
      </w:rPr>
    </w:sdtEndPr>
    <w:sdtContent>
      <w:p>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pPr>
      <w:r>
        <w:separator/>
      </w:r>
    </w:p>
  </w:footnote>
  <w:footnote w:type="continuationSeparator" w:id="0">
    <w:p>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2E891A-6434-4324-8314-8A4248284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pPr>
    <w:rPr>
      <w:rFonts w:ascii="Arial Rounded MT Bold" w:eastAsia="Times New Roman" w:hAnsi="Arial Rounded MT Bold" w:cs="Arial Rounded MT Bold"/>
      <w:color w:val="000000"/>
      <w:sz w:val="24"/>
      <w:szCs w:val="24"/>
      <w:lang w:eastAsia="en-GB"/>
    </w:r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74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C1016-9C0D-43A6-B9A0-B30242436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20</Pages>
  <Words>7304</Words>
  <Characters>41634</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Natasha Williams</cp:lastModifiedBy>
  <cp:revision>85</cp:revision>
  <dcterms:created xsi:type="dcterms:W3CDTF">2019-03-13T17:33:00Z</dcterms:created>
  <dcterms:modified xsi:type="dcterms:W3CDTF">2019-03-21T15:55:00Z</dcterms:modified>
</cp:coreProperties>
</file>