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9C552C" w:rsidR="005E6C44" w:rsidRPr="00A42F82" w:rsidRDefault="00C5753C" w:rsidP="00A91894">
            <w:pPr>
              <w:rPr>
                <w:rFonts w:ascii="Arial" w:hAnsi="Arial" w:cs="Arial"/>
                <w:sz w:val="22"/>
                <w:szCs w:val="22"/>
              </w:rPr>
            </w:pPr>
            <w:r>
              <w:rPr>
                <w:rFonts w:ascii="Arial" w:hAnsi="Arial" w:cs="Arial"/>
                <w:sz w:val="22"/>
                <w:szCs w:val="22"/>
              </w:rPr>
              <w:t>Lauren RICHARDS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E16AE9D" w:rsidR="005E6C44" w:rsidRPr="00A42F82" w:rsidRDefault="00C5753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F6E70C5" w:rsidR="005E6C44" w:rsidRPr="00A42F82" w:rsidRDefault="00C5753C"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4070D19" w:rsidR="005E6C44" w:rsidRPr="00A42F82" w:rsidRDefault="00300B2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CD6EE20" w:rsidR="005E6C44" w:rsidRPr="00A42F82" w:rsidRDefault="00C5753C" w:rsidP="00A91894">
            <w:pPr>
              <w:rPr>
                <w:rFonts w:ascii="Arial" w:hAnsi="Arial" w:cs="Arial"/>
                <w:sz w:val="22"/>
                <w:szCs w:val="22"/>
              </w:rPr>
            </w:pPr>
            <w:r>
              <w:rPr>
                <w:rFonts w:ascii="Arial" w:hAnsi="Arial" w:cs="Arial"/>
                <w:sz w:val="22"/>
                <w:szCs w:val="22"/>
              </w:rPr>
              <w:t>2222319@student.uwtsd.ac.uk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CD697B9" w:rsidR="005E6C44" w:rsidRPr="00A42F82" w:rsidRDefault="00C5753C" w:rsidP="00A91894">
            <w:pPr>
              <w:rPr>
                <w:rFonts w:ascii="Arial" w:hAnsi="Arial" w:cs="Arial"/>
                <w:sz w:val="22"/>
                <w:szCs w:val="22"/>
              </w:rPr>
            </w:pPr>
            <w:r>
              <w:rPr>
                <w:rFonts w:ascii="Arial" w:hAnsi="Arial" w:cs="Arial"/>
                <w:sz w:val="22"/>
                <w:szCs w:val="22"/>
              </w:rPr>
              <w:t>07726410403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83DB3E" w:rsidR="005E6C44" w:rsidRPr="00A42F82" w:rsidRDefault="00C5753C" w:rsidP="00A91894">
            <w:pPr>
              <w:rPr>
                <w:rFonts w:ascii="Arial" w:hAnsi="Arial" w:cs="Arial"/>
                <w:sz w:val="22"/>
                <w:szCs w:val="22"/>
              </w:rPr>
            </w:pPr>
            <w:r>
              <w:rPr>
                <w:rFonts w:ascii="Arial" w:hAnsi="Arial" w:cs="Arial"/>
                <w:sz w:val="22"/>
                <w:szCs w:val="22"/>
              </w:rPr>
              <w:t>2222319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F1BEA8" w:rsidR="005E6C44" w:rsidRPr="00A42F82" w:rsidRDefault="00C5753C"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7D57D50" w:rsidR="005E6C44" w:rsidRPr="00A42F82" w:rsidRDefault="00300B2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96F71A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7A3D75">
              <w:rPr>
                <w:rFonts w:ascii="Arial" w:hAnsi="Arial" w:cs="Arial"/>
                <w:sz w:val="22"/>
                <w:szCs w:val="22"/>
              </w:rPr>
              <w:t xml:space="preserve">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E4FD39F" w:rsidR="003F6F7B" w:rsidRPr="00A42F82" w:rsidRDefault="007A3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1F2DE4" w:rsidR="005E6C44"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C30538" w:rsidR="005E6C44" w:rsidRPr="00A42F82" w:rsidRDefault="007A3D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1"/>
                <w14:checkedState w14:val="2612" w14:font="MS Gothic"/>
                <w14:uncheckedState w14:val="2610" w14:font="MS Gothic"/>
              </w14:checkbox>
            </w:sdtPr>
            <w:sdtContent>
              <w:p w14:paraId="0F970C9D" w14:textId="0F1B5090" w:rsidR="00807192"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448CAF1"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C5753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3061076" w:rsidR="004C3D85" w:rsidRPr="00A42F82" w:rsidRDefault="00C5753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6BFF2DF" w:rsidR="004C3D85" w:rsidRPr="00A42F82" w:rsidRDefault="00C5753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CD37D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093A02" w:rsidR="004C3D85" w:rsidRPr="00A42F82" w:rsidRDefault="007F6D57" w:rsidP="00A91894">
            <w:pPr>
              <w:rPr>
                <w:rFonts w:ascii="Arial" w:hAnsi="Arial" w:cs="Arial"/>
                <w:sz w:val="22"/>
                <w:szCs w:val="22"/>
              </w:rPr>
            </w:pPr>
            <w:r>
              <w:rPr>
                <w:rFonts w:ascii="Arial" w:hAnsi="Arial" w:cs="Arial"/>
                <w:sz w:val="22"/>
                <w:szCs w:val="22"/>
              </w:rPr>
              <w:t>How do high profile incidents impact on the public’s trust and confidence in the police service?</w:t>
            </w:r>
          </w:p>
        </w:tc>
      </w:tr>
      <w:tr w:rsidR="004C3D85" w:rsidRPr="00A42F82" w14:paraId="52752113" w14:textId="77777777" w:rsidTr="00CD37D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F6D15B" w:rsidR="004C3D85" w:rsidRPr="00A42F82" w:rsidRDefault="007F6D57" w:rsidP="00A91894">
            <w:pPr>
              <w:rPr>
                <w:rFonts w:ascii="Arial" w:hAnsi="Arial" w:cs="Arial"/>
                <w:sz w:val="22"/>
                <w:szCs w:val="22"/>
              </w:rPr>
            </w:pPr>
            <w:r>
              <w:rPr>
                <w:rFonts w:ascii="Arial" w:hAnsi="Arial" w:cs="Arial"/>
                <w:sz w:val="22"/>
                <w:szCs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781DB1D" w:rsidR="004C3D85" w:rsidRPr="00A42F82" w:rsidRDefault="007F6D57" w:rsidP="00A91894">
            <w:pPr>
              <w:rPr>
                <w:rFonts w:ascii="Arial" w:hAnsi="Arial" w:cs="Arial"/>
                <w:sz w:val="22"/>
                <w:szCs w:val="22"/>
              </w:rPr>
            </w:pPr>
            <w:r>
              <w:rPr>
                <w:rFonts w:ascii="Arial" w:hAnsi="Arial" w:cs="Arial"/>
                <w:sz w:val="22"/>
                <w:szCs w:val="22"/>
              </w:rPr>
              <w:t>June 2025</w:t>
            </w:r>
          </w:p>
        </w:tc>
      </w:tr>
      <w:tr w:rsidR="00F96C3F" w:rsidRPr="00A42F82" w14:paraId="158575DD" w14:textId="77777777" w:rsidTr="00CD37D3">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CD37D3" w:rsidRPr="00A42F82" w:rsidDel="002A152D" w14:paraId="33018EAC" w14:textId="77777777" w:rsidTr="00CD37D3">
        <w:trPr>
          <w:trHeight w:val="454"/>
        </w:trPr>
        <w:tc>
          <w:tcPr>
            <w:tcW w:w="296" w:type="pct"/>
            <w:vAlign w:val="center"/>
          </w:tcPr>
          <w:p w14:paraId="42153F40" w14:textId="02EC5A81" w:rsidR="00CD37D3" w:rsidRPr="00A42F82" w:rsidRDefault="00CD37D3" w:rsidP="00CD37D3">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tcPr>
          <w:p w14:paraId="20B71E56" w14:textId="77777777" w:rsidR="00CD37D3" w:rsidRPr="00CD37D3" w:rsidRDefault="00CD37D3" w:rsidP="00CD37D3">
            <w:pPr>
              <w:jc w:val="both"/>
              <w:rPr>
                <w:rFonts w:ascii="Arial" w:hAnsi="Arial" w:cs="Arial"/>
                <w:sz w:val="22"/>
                <w:szCs w:val="22"/>
              </w:rPr>
            </w:pPr>
            <w:r w:rsidRPr="00CD37D3">
              <w:rPr>
                <w:rFonts w:ascii="Arial" w:hAnsi="Arial" w:cs="Arial"/>
                <w:sz w:val="22"/>
                <w:szCs w:val="22"/>
              </w:rPr>
              <w:t>DRAFT RESEARCH TITLE QUESTION:</w:t>
            </w:r>
          </w:p>
          <w:p w14:paraId="02EF38A9" w14:textId="77777777" w:rsidR="00CD37D3" w:rsidRPr="00CD37D3" w:rsidRDefault="00CD37D3" w:rsidP="00CD37D3">
            <w:pPr>
              <w:jc w:val="both"/>
              <w:rPr>
                <w:rFonts w:ascii="Arial" w:hAnsi="Arial" w:cs="Arial"/>
                <w:color w:val="FF0000"/>
                <w:sz w:val="22"/>
                <w:szCs w:val="22"/>
              </w:rPr>
            </w:pPr>
          </w:p>
          <w:p w14:paraId="2E5D4EA6" w14:textId="77777777" w:rsidR="00CD37D3" w:rsidRPr="00CD37D3" w:rsidRDefault="00CD37D3" w:rsidP="00CD37D3">
            <w:pPr>
              <w:jc w:val="both"/>
              <w:rPr>
                <w:rFonts w:ascii="Arial" w:hAnsi="Arial" w:cs="Arial"/>
                <w:sz w:val="22"/>
                <w:szCs w:val="22"/>
              </w:rPr>
            </w:pPr>
            <w:r w:rsidRPr="00CD37D3">
              <w:rPr>
                <w:rFonts w:ascii="Arial" w:hAnsi="Arial" w:cs="Arial"/>
                <w:sz w:val="22"/>
                <w:szCs w:val="22"/>
              </w:rPr>
              <w:t>How do high profile policing incidents impact on the public’s trust and confidence in the police service?</w:t>
            </w:r>
          </w:p>
          <w:p w14:paraId="4C9F0EAF" w14:textId="77777777" w:rsidR="00CD37D3" w:rsidRPr="00CD37D3" w:rsidRDefault="00CD37D3" w:rsidP="00CD37D3">
            <w:pPr>
              <w:jc w:val="both"/>
              <w:rPr>
                <w:rFonts w:ascii="Arial" w:hAnsi="Arial" w:cs="Arial"/>
                <w:color w:val="FF0000"/>
                <w:sz w:val="22"/>
                <w:szCs w:val="22"/>
              </w:rPr>
            </w:pPr>
          </w:p>
          <w:p w14:paraId="0D0336A4" w14:textId="77777777" w:rsidR="00CD37D3" w:rsidRPr="00CD37D3" w:rsidRDefault="00CD37D3" w:rsidP="00CD37D3">
            <w:pPr>
              <w:jc w:val="both"/>
              <w:rPr>
                <w:rFonts w:ascii="Arial" w:hAnsi="Arial" w:cs="Arial"/>
                <w:sz w:val="22"/>
                <w:szCs w:val="22"/>
              </w:rPr>
            </w:pPr>
            <w:r w:rsidRPr="00CD37D3">
              <w:rPr>
                <w:rFonts w:ascii="Arial" w:hAnsi="Arial" w:cs="Arial"/>
                <w:sz w:val="22"/>
                <w:szCs w:val="22"/>
              </w:rPr>
              <w:t xml:space="preserve">Analysing the public’s perception of police forces post-high-profile incidents and how it impacts their trust and confidence, and effects police officers carrying out their duties within the community. </w:t>
            </w:r>
          </w:p>
          <w:p w14:paraId="4F53F251" w14:textId="77777777" w:rsidR="00CD37D3" w:rsidRPr="00CD37D3" w:rsidRDefault="00CD37D3" w:rsidP="00CD37D3">
            <w:pPr>
              <w:tabs>
                <w:tab w:val="left" w:pos="1860"/>
              </w:tabs>
              <w:jc w:val="both"/>
              <w:rPr>
                <w:rFonts w:ascii="Arial" w:hAnsi="Arial" w:cs="Arial"/>
                <w:sz w:val="22"/>
                <w:szCs w:val="22"/>
              </w:rPr>
            </w:pPr>
          </w:p>
          <w:p w14:paraId="6283E4DE" w14:textId="77777777" w:rsidR="00CD37D3" w:rsidRPr="00CD37D3" w:rsidRDefault="00CD37D3" w:rsidP="00CD37D3">
            <w:pPr>
              <w:tabs>
                <w:tab w:val="left" w:pos="1860"/>
              </w:tabs>
              <w:jc w:val="both"/>
              <w:rPr>
                <w:rFonts w:ascii="Arial" w:hAnsi="Arial" w:cs="Arial"/>
                <w:sz w:val="22"/>
                <w:szCs w:val="22"/>
              </w:rPr>
            </w:pPr>
            <w:r w:rsidRPr="00CD37D3">
              <w:rPr>
                <w:rFonts w:ascii="Arial" w:hAnsi="Arial" w:cs="Arial"/>
                <w:sz w:val="22"/>
                <w:szCs w:val="22"/>
              </w:rPr>
              <w:t xml:space="preserve">Given the recent focus on high-profile incidents within the UK, Highlighting the significance critical and major incidents have had on the public’s trust and confidence in the police is a topic that is both very important and timely. </w:t>
            </w:r>
          </w:p>
          <w:p w14:paraId="78EFF183" w14:textId="77777777" w:rsidR="00CD37D3" w:rsidRPr="00CD37D3" w:rsidRDefault="00CD37D3" w:rsidP="00CD37D3">
            <w:pPr>
              <w:tabs>
                <w:tab w:val="left" w:pos="1860"/>
              </w:tabs>
              <w:jc w:val="both"/>
              <w:rPr>
                <w:rFonts w:ascii="Arial" w:hAnsi="Arial" w:cs="Arial"/>
                <w:sz w:val="22"/>
                <w:szCs w:val="22"/>
              </w:rPr>
            </w:pPr>
          </w:p>
          <w:p w14:paraId="281118C4" w14:textId="77777777" w:rsidR="00CD37D3" w:rsidRPr="00CD37D3" w:rsidRDefault="00CD37D3" w:rsidP="00CD37D3">
            <w:pPr>
              <w:tabs>
                <w:tab w:val="left" w:pos="1860"/>
              </w:tabs>
              <w:jc w:val="both"/>
              <w:rPr>
                <w:rFonts w:ascii="Arial" w:hAnsi="Arial" w:cs="Arial"/>
                <w:sz w:val="22"/>
                <w:szCs w:val="22"/>
              </w:rPr>
            </w:pPr>
            <w:r w:rsidRPr="00CD37D3">
              <w:rPr>
                <w:rFonts w:ascii="Arial" w:hAnsi="Arial" w:cs="Arial"/>
                <w:sz w:val="22"/>
                <w:szCs w:val="22"/>
              </w:rPr>
              <w:t>The impact of high-profile incidents involving police interactions has shown to influence policing and how the public perceives the police service (IOPC, 2023). Dating as far back as the 1980’s when Stephen Lawrence was murdered and the investigation into his murder sparked an inquiry into how police dealt with the incident. (Narwal, 2022)</w:t>
            </w:r>
          </w:p>
          <w:p w14:paraId="32EFD984" w14:textId="77777777" w:rsidR="00CD37D3" w:rsidRPr="00CD37D3" w:rsidRDefault="00CD37D3" w:rsidP="00CD37D3">
            <w:pPr>
              <w:tabs>
                <w:tab w:val="left" w:pos="1860"/>
              </w:tabs>
              <w:jc w:val="both"/>
              <w:rPr>
                <w:rFonts w:ascii="Arial" w:hAnsi="Arial" w:cs="Arial"/>
                <w:sz w:val="22"/>
                <w:szCs w:val="22"/>
              </w:rPr>
            </w:pPr>
          </w:p>
          <w:p w14:paraId="36786D47" w14:textId="77777777" w:rsidR="00CD37D3" w:rsidRPr="00CD37D3" w:rsidRDefault="00CD37D3" w:rsidP="00CD37D3">
            <w:pPr>
              <w:tabs>
                <w:tab w:val="left" w:pos="1860"/>
              </w:tabs>
              <w:jc w:val="both"/>
              <w:rPr>
                <w:rFonts w:ascii="Arial" w:hAnsi="Arial" w:cs="Arial"/>
                <w:sz w:val="22"/>
                <w:szCs w:val="22"/>
              </w:rPr>
            </w:pPr>
          </w:p>
          <w:p w14:paraId="45050BD8" w14:textId="77777777" w:rsidR="00CD37D3" w:rsidRPr="00CD37D3" w:rsidRDefault="00CD37D3" w:rsidP="00CD37D3">
            <w:pPr>
              <w:tabs>
                <w:tab w:val="left" w:pos="1860"/>
              </w:tabs>
              <w:jc w:val="both"/>
              <w:rPr>
                <w:rFonts w:ascii="Arial" w:hAnsi="Arial" w:cs="Arial"/>
                <w:sz w:val="22"/>
                <w:szCs w:val="22"/>
              </w:rPr>
            </w:pPr>
            <w:r w:rsidRPr="00CD37D3">
              <w:rPr>
                <w:rFonts w:ascii="Arial" w:hAnsi="Arial" w:cs="Arial"/>
                <w:sz w:val="22"/>
                <w:szCs w:val="22"/>
              </w:rPr>
              <w:t>Intwined with the Stephen Lawrence murder were the Brixton riots, which resulted in the Scarman report. In both the investigation of the Lawrence murder and Scarman report fundamental issues concerning police powers, competence, accountability and training were surfaced resulting in a shift in policy and procedures for the police service, and implications on the relationship between the police and the public were highlight, and the police were deemed institutionally racist. (Guardian staff reporter, 2024)</w:t>
            </w:r>
          </w:p>
          <w:p w14:paraId="6DA42925" w14:textId="77777777" w:rsidR="00CD37D3" w:rsidRPr="00CD37D3" w:rsidRDefault="00CD37D3" w:rsidP="00CD37D3">
            <w:pPr>
              <w:tabs>
                <w:tab w:val="left" w:pos="1860"/>
              </w:tabs>
              <w:jc w:val="both"/>
              <w:rPr>
                <w:rFonts w:ascii="Arial" w:hAnsi="Arial" w:cs="Arial"/>
                <w:sz w:val="22"/>
                <w:szCs w:val="22"/>
              </w:rPr>
            </w:pPr>
          </w:p>
          <w:p w14:paraId="4DCB5BD0" w14:textId="77777777" w:rsidR="00CD37D3" w:rsidRPr="00CD37D3" w:rsidRDefault="00CD37D3" w:rsidP="00CD37D3">
            <w:pPr>
              <w:tabs>
                <w:tab w:val="left" w:pos="1860"/>
              </w:tabs>
              <w:jc w:val="both"/>
              <w:rPr>
                <w:rFonts w:ascii="Arial" w:hAnsi="Arial" w:cs="Arial"/>
                <w:sz w:val="22"/>
                <w:szCs w:val="22"/>
              </w:rPr>
            </w:pPr>
            <w:r w:rsidRPr="00CD37D3">
              <w:rPr>
                <w:rFonts w:ascii="Arial" w:hAnsi="Arial" w:cs="Arial"/>
                <w:sz w:val="22"/>
                <w:szCs w:val="22"/>
              </w:rPr>
              <w:t xml:space="preserve">Willis stated that during the Brixton riots two opinions were voiced regarding the reasons behind the riots, the first was that the rioters anti police sentiment stemmed directly from years of oppressive policing, and negative public perception on policing. (Willis, 1985). </w:t>
            </w:r>
          </w:p>
          <w:p w14:paraId="0D8E1FA5" w14:textId="77777777" w:rsidR="00CD37D3" w:rsidRPr="00CD37D3" w:rsidRDefault="00CD37D3" w:rsidP="00CD37D3">
            <w:pPr>
              <w:tabs>
                <w:tab w:val="left" w:pos="1860"/>
              </w:tabs>
              <w:jc w:val="both"/>
              <w:rPr>
                <w:rFonts w:ascii="Arial" w:hAnsi="Arial" w:cs="Arial"/>
                <w:sz w:val="22"/>
                <w:szCs w:val="22"/>
              </w:rPr>
            </w:pPr>
          </w:p>
          <w:p w14:paraId="2060B1B1" w14:textId="77777777" w:rsidR="00CD37D3" w:rsidRPr="00CD37D3" w:rsidRDefault="00CD37D3" w:rsidP="00CD37D3">
            <w:pPr>
              <w:tabs>
                <w:tab w:val="left" w:pos="1860"/>
              </w:tabs>
              <w:jc w:val="both"/>
              <w:rPr>
                <w:rFonts w:ascii="Arial" w:hAnsi="Arial" w:cs="Arial"/>
                <w:sz w:val="22"/>
                <w:szCs w:val="22"/>
              </w:rPr>
            </w:pPr>
            <w:r w:rsidRPr="00CD37D3">
              <w:rPr>
                <w:rFonts w:ascii="Arial" w:hAnsi="Arial" w:cs="Arial"/>
                <w:sz w:val="22"/>
                <w:szCs w:val="22"/>
              </w:rPr>
              <w:t>As well as understanding the implications that high profile incidents  have on the public’s trust and confidence, it will also be useful to consider the impact on how it affects police officers carrying out their duties, and subsequently the changes in policies and culture within the police. Focusing on high profile incidents such as the murder of Sarah Everard, The Manchester arena bombings, and the shooting of Chris Kaba.</w:t>
            </w:r>
          </w:p>
          <w:p w14:paraId="388DA858" w14:textId="77777777" w:rsidR="00CD37D3" w:rsidRPr="00CD37D3" w:rsidRDefault="00CD37D3" w:rsidP="00CD37D3">
            <w:pPr>
              <w:tabs>
                <w:tab w:val="left" w:pos="1860"/>
              </w:tabs>
              <w:jc w:val="both"/>
              <w:rPr>
                <w:rFonts w:ascii="Arial" w:hAnsi="Arial" w:cs="Arial"/>
                <w:sz w:val="22"/>
                <w:szCs w:val="22"/>
              </w:rPr>
            </w:pPr>
          </w:p>
          <w:p w14:paraId="2D801807" w14:textId="77777777" w:rsidR="00CD37D3" w:rsidRPr="00CD37D3" w:rsidRDefault="00CD37D3" w:rsidP="00CD37D3">
            <w:pPr>
              <w:tabs>
                <w:tab w:val="left" w:pos="1860"/>
              </w:tabs>
              <w:jc w:val="both"/>
              <w:rPr>
                <w:rFonts w:ascii="Arial" w:hAnsi="Arial" w:cs="Arial"/>
                <w:sz w:val="22"/>
                <w:szCs w:val="22"/>
                <w:highlight w:val="yellow"/>
              </w:rPr>
            </w:pPr>
          </w:p>
          <w:p w14:paraId="26269924" w14:textId="77777777" w:rsidR="00CD37D3" w:rsidRPr="00CD37D3" w:rsidRDefault="00CD37D3" w:rsidP="00CD37D3">
            <w:pPr>
              <w:tabs>
                <w:tab w:val="left" w:pos="1860"/>
              </w:tabs>
              <w:jc w:val="both"/>
              <w:rPr>
                <w:rFonts w:ascii="Arial" w:hAnsi="Arial" w:cs="Arial"/>
                <w:sz w:val="22"/>
                <w:szCs w:val="22"/>
                <w:highlight w:val="yellow"/>
              </w:rPr>
            </w:pPr>
          </w:p>
          <w:p w14:paraId="5F64A457" w14:textId="00F0609D" w:rsidR="00CD37D3" w:rsidRPr="00CD37D3" w:rsidDel="00425DA7" w:rsidRDefault="00CD37D3" w:rsidP="00CD37D3">
            <w:pPr>
              <w:rPr>
                <w:rFonts w:ascii="Arial" w:hAnsi="Arial" w:cs="Arial"/>
              </w:rPr>
            </w:pPr>
          </w:p>
        </w:tc>
      </w:tr>
      <w:tr w:rsidR="00CD37D3" w:rsidRPr="00A42F82" w:rsidDel="002A152D" w14:paraId="495F0243" w14:textId="77777777" w:rsidTr="00CD37D3">
        <w:trPr>
          <w:trHeight w:val="454"/>
        </w:trPr>
        <w:tc>
          <w:tcPr>
            <w:tcW w:w="296" w:type="pct"/>
            <w:vAlign w:val="center"/>
          </w:tcPr>
          <w:p w14:paraId="452E4BDD" w14:textId="5D2200CB" w:rsidR="00CD37D3" w:rsidRPr="00A42F82" w:rsidRDefault="00CD37D3" w:rsidP="00CD37D3">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CD37D3" w:rsidRPr="00A42F82" w:rsidRDefault="00CD37D3" w:rsidP="00CD37D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CD37D3" w:rsidRPr="00A42F82" w:rsidRDefault="00CD37D3" w:rsidP="00CD37D3">
            <w:pPr>
              <w:rPr>
                <w:rFonts w:ascii="Arial" w:hAnsi="Arial" w:cs="Arial"/>
              </w:rPr>
            </w:pPr>
          </w:p>
          <w:p w14:paraId="43E4BFAF" w14:textId="73988CFB" w:rsidR="00CD37D3" w:rsidRPr="00CD37D3" w:rsidRDefault="00CD37D3" w:rsidP="00CD37D3">
            <w:pPr>
              <w:rPr>
                <w:rFonts w:ascii="Arial" w:hAnsi="Arial" w:cs="Arial"/>
                <w:sz w:val="22"/>
                <w:szCs w:val="22"/>
              </w:rPr>
            </w:pPr>
            <w:r w:rsidRPr="00CD37D3">
              <w:rPr>
                <w:rFonts w:ascii="Arial" w:hAnsi="Arial" w:cs="Arial"/>
                <w:sz w:val="22"/>
                <w:szCs w:val="22"/>
              </w:rPr>
              <w:t>How do high profile policing incidents impact on the public’s trust and confidence in the police service?</w:t>
            </w:r>
          </w:p>
          <w:p w14:paraId="399A7D28" w14:textId="77777777" w:rsidR="00CD37D3" w:rsidRPr="00A42F82" w:rsidRDefault="00CD37D3" w:rsidP="00CD37D3">
            <w:pPr>
              <w:rPr>
                <w:rFonts w:ascii="Arial" w:hAnsi="Arial" w:cs="Arial"/>
                <w:sz w:val="22"/>
                <w:szCs w:val="22"/>
              </w:rPr>
            </w:pPr>
          </w:p>
          <w:p w14:paraId="76C0468A" w14:textId="77777777" w:rsidR="00CD37D3" w:rsidRPr="00A42F82" w:rsidRDefault="00CD37D3" w:rsidP="00CD37D3">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CD37D3" w:rsidRPr="00A42F82" w14:paraId="5601B9CC" w14:textId="77777777" w:rsidTr="00CD37D3">
        <w:trPr>
          <w:trHeight w:val="454"/>
        </w:trPr>
        <w:tc>
          <w:tcPr>
            <w:tcW w:w="296" w:type="pct"/>
            <w:vAlign w:val="center"/>
          </w:tcPr>
          <w:p w14:paraId="5F7B982F" w14:textId="3E1A952B" w:rsidR="00CD37D3" w:rsidRPr="00A42F82" w:rsidRDefault="00CD37D3" w:rsidP="00CD37D3">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CD37D3" w:rsidRPr="00A42F82" w:rsidRDefault="00CD37D3" w:rsidP="00CD37D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CD37D3" w:rsidRPr="00A42F82" w:rsidRDefault="00CD37D3" w:rsidP="00CD37D3">
            <w:pPr>
              <w:rPr>
                <w:rFonts w:ascii="Arial" w:hAnsi="Arial" w:cs="Arial"/>
              </w:rPr>
            </w:pPr>
          </w:p>
          <w:p w14:paraId="68975C9B" w14:textId="1D35A583" w:rsidR="00CD37D3" w:rsidRPr="00CD37D3" w:rsidRDefault="00CD37D3" w:rsidP="00CD37D3">
            <w:pPr>
              <w:rPr>
                <w:rFonts w:ascii="Arial" w:hAnsi="Arial" w:cs="Arial"/>
                <w:sz w:val="22"/>
                <w:szCs w:val="22"/>
              </w:rPr>
            </w:pPr>
            <w:r w:rsidRPr="00CD37D3">
              <w:rPr>
                <w:rFonts w:ascii="Arial" w:hAnsi="Arial" w:cs="Arial"/>
                <w:sz w:val="22"/>
                <w:szCs w:val="22"/>
              </w:rPr>
              <w:t xml:space="preserve">To explore the impact high profile incidents, have on public perception, trust and confidence in the police and how it affects police officers carrying out their duties. Gathering data from a wide range of members of the public and analysing responses from South Wales Police officers and their thoughts on how critical and major incidents can impact their </w:t>
            </w:r>
            <w:r w:rsidR="008D119B" w:rsidRPr="00CD37D3">
              <w:rPr>
                <w:rFonts w:ascii="Arial" w:hAnsi="Arial" w:cs="Arial"/>
                <w:sz w:val="22"/>
                <w:szCs w:val="22"/>
              </w:rPr>
              <w:t>day-to-day</w:t>
            </w:r>
            <w:r w:rsidRPr="00CD37D3">
              <w:rPr>
                <w:rFonts w:ascii="Arial" w:hAnsi="Arial" w:cs="Arial"/>
                <w:sz w:val="22"/>
                <w:szCs w:val="22"/>
              </w:rPr>
              <w:t xml:space="preserve"> roles. </w:t>
            </w:r>
          </w:p>
          <w:p w14:paraId="11C896B4" w14:textId="77777777" w:rsidR="00CD37D3" w:rsidRPr="00A42F82" w:rsidRDefault="00CD37D3" w:rsidP="00CD37D3">
            <w:pPr>
              <w:rPr>
                <w:rFonts w:ascii="Arial" w:hAnsi="Arial" w:cs="Arial"/>
                <w:sz w:val="22"/>
                <w:szCs w:val="22"/>
              </w:rPr>
            </w:pPr>
          </w:p>
          <w:p w14:paraId="574A3C8C" w14:textId="77777777" w:rsidR="00CD37D3" w:rsidRPr="00A42F82" w:rsidRDefault="00CD37D3" w:rsidP="00CD37D3">
            <w:pPr>
              <w:rPr>
                <w:rFonts w:ascii="Arial" w:hAnsi="Arial" w:cs="Arial"/>
              </w:rPr>
            </w:pPr>
            <w:r w:rsidRPr="00A42F82">
              <w:rPr>
                <w:rFonts w:ascii="Arial" w:hAnsi="Arial" w:cs="Arial"/>
                <w:color w:val="808080"/>
                <w:sz w:val="18"/>
                <w:szCs w:val="18"/>
              </w:rPr>
              <w:t>(this box should expand as you type)</w:t>
            </w:r>
          </w:p>
        </w:tc>
      </w:tr>
      <w:tr w:rsidR="00CD37D3" w:rsidRPr="00A42F82" w14:paraId="15B95D37" w14:textId="77777777" w:rsidTr="00CD37D3">
        <w:trPr>
          <w:trHeight w:val="454"/>
        </w:trPr>
        <w:tc>
          <w:tcPr>
            <w:tcW w:w="296" w:type="pct"/>
            <w:vAlign w:val="center"/>
          </w:tcPr>
          <w:p w14:paraId="530B057F" w14:textId="014B5317" w:rsidR="00CD37D3" w:rsidRPr="00A42F82" w:rsidRDefault="00CD37D3" w:rsidP="00CD37D3">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CD37D3" w:rsidRPr="00A42F82" w:rsidRDefault="00CD37D3" w:rsidP="00CD37D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EBA6F0B" w14:textId="606CD1A1" w:rsidR="00CD37D3" w:rsidRPr="00CD37D3" w:rsidRDefault="00CD37D3" w:rsidP="00CD37D3">
            <w:pPr>
              <w:rPr>
                <w:rFonts w:ascii="Arial" w:hAnsi="Arial" w:cs="Arial"/>
                <w:sz w:val="22"/>
                <w:szCs w:val="22"/>
              </w:rPr>
            </w:pPr>
            <w:r w:rsidRPr="00CD37D3">
              <w:rPr>
                <w:rFonts w:ascii="Arial" w:hAnsi="Arial" w:cs="Arial"/>
                <w:sz w:val="22"/>
                <w:szCs w:val="22"/>
              </w:rPr>
              <w:t xml:space="preserve">Analysing the impact high profile policing incidents have on the </w:t>
            </w:r>
            <w:r w:rsidRPr="00CD37D3">
              <w:rPr>
                <w:rFonts w:ascii="Arial" w:hAnsi="Arial" w:cs="Arial"/>
                <w:sz w:val="22"/>
                <w:szCs w:val="22"/>
              </w:rPr>
              <w:t>public’s</w:t>
            </w:r>
            <w:r w:rsidRPr="00CD37D3">
              <w:rPr>
                <w:rFonts w:ascii="Arial" w:hAnsi="Arial" w:cs="Arial"/>
                <w:sz w:val="22"/>
                <w:szCs w:val="22"/>
              </w:rPr>
              <w:t xml:space="preserve"> trust and confidence in UK Policing. </w:t>
            </w:r>
          </w:p>
          <w:p w14:paraId="4142C918" w14:textId="77777777" w:rsidR="00CD37D3" w:rsidRPr="00CD37D3" w:rsidRDefault="00CD37D3" w:rsidP="00CD37D3">
            <w:pPr>
              <w:rPr>
                <w:rFonts w:ascii="Arial" w:hAnsi="Arial" w:cs="Arial"/>
                <w:sz w:val="22"/>
                <w:szCs w:val="22"/>
              </w:rPr>
            </w:pPr>
          </w:p>
          <w:p w14:paraId="3A297E3A" w14:textId="77777777" w:rsidR="00CD37D3" w:rsidRPr="00CD37D3" w:rsidRDefault="00CD37D3" w:rsidP="00CD37D3">
            <w:pPr>
              <w:rPr>
                <w:rFonts w:ascii="Arial" w:hAnsi="Arial" w:cs="Arial"/>
                <w:sz w:val="22"/>
                <w:szCs w:val="22"/>
              </w:rPr>
            </w:pPr>
            <w:r w:rsidRPr="00CD37D3">
              <w:rPr>
                <w:rFonts w:ascii="Arial" w:hAnsi="Arial" w:cs="Arial"/>
                <w:sz w:val="22"/>
                <w:szCs w:val="22"/>
              </w:rPr>
              <w:t>-</w:t>
            </w:r>
            <w:r w:rsidRPr="00CD37D3">
              <w:rPr>
                <w:rFonts w:ascii="Arial" w:hAnsi="Arial" w:cs="Arial"/>
                <w:sz w:val="22"/>
                <w:szCs w:val="22"/>
              </w:rPr>
              <w:tab/>
              <w:t xml:space="preserve">Understand the media’s influence and how their portrayal of police actions affect public perception, trust and confidence. </w:t>
            </w:r>
          </w:p>
          <w:p w14:paraId="64DC4F1C" w14:textId="77777777" w:rsidR="00CD37D3" w:rsidRPr="00CD37D3" w:rsidRDefault="00CD37D3" w:rsidP="00CD37D3">
            <w:pPr>
              <w:rPr>
                <w:rFonts w:ascii="Arial" w:hAnsi="Arial" w:cs="Arial"/>
                <w:sz w:val="22"/>
                <w:szCs w:val="22"/>
              </w:rPr>
            </w:pPr>
            <w:r w:rsidRPr="00CD37D3">
              <w:rPr>
                <w:rFonts w:ascii="Arial" w:hAnsi="Arial" w:cs="Arial"/>
                <w:sz w:val="22"/>
                <w:szCs w:val="22"/>
              </w:rPr>
              <w:t>-</w:t>
            </w:r>
            <w:r w:rsidRPr="00CD37D3">
              <w:rPr>
                <w:rFonts w:ascii="Arial" w:hAnsi="Arial" w:cs="Arial"/>
                <w:sz w:val="22"/>
                <w:szCs w:val="22"/>
              </w:rPr>
              <w:tab/>
              <w:t xml:space="preserve">Explore the different perceptions based on demographic factors such as age, race and socioeconomic status. </w:t>
            </w:r>
          </w:p>
          <w:p w14:paraId="72D3CF6B" w14:textId="77777777" w:rsidR="00CD37D3" w:rsidRPr="00CD37D3" w:rsidRDefault="00CD37D3" w:rsidP="00CD37D3">
            <w:pPr>
              <w:rPr>
                <w:rFonts w:ascii="Arial" w:hAnsi="Arial" w:cs="Arial"/>
                <w:sz w:val="22"/>
                <w:szCs w:val="22"/>
              </w:rPr>
            </w:pPr>
            <w:r w:rsidRPr="00CD37D3">
              <w:rPr>
                <w:rFonts w:ascii="Arial" w:hAnsi="Arial" w:cs="Arial"/>
                <w:sz w:val="22"/>
                <w:szCs w:val="22"/>
              </w:rPr>
              <w:t>-</w:t>
            </w:r>
            <w:r w:rsidRPr="00CD37D3">
              <w:rPr>
                <w:rFonts w:ascii="Arial" w:hAnsi="Arial" w:cs="Arial"/>
                <w:sz w:val="22"/>
                <w:szCs w:val="22"/>
              </w:rPr>
              <w:tab/>
              <w:t xml:space="preserve">Evaluating the impact policy and reform has had on perception, considering body worn cameras and community policing. </w:t>
            </w:r>
          </w:p>
          <w:p w14:paraId="437171CA" w14:textId="42C92B71" w:rsidR="00CD37D3" w:rsidRPr="00A42F82" w:rsidRDefault="00CD37D3" w:rsidP="00CD37D3">
            <w:pPr>
              <w:rPr>
                <w:rFonts w:ascii="Arial" w:hAnsi="Arial" w:cs="Arial"/>
              </w:rPr>
            </w:pPr>
            <w:r w:rsidRPr="00CD37D3">
              <w:rPr>
                <w:rFonts w:ascii="Arial" w:hAnsi="Arial" w:cs="Arial"/>
                <w:sz w:val="22"/>
                <w:szCs w:val="22"/>
              </w:rPr>
              <w:t>-</w:t>
            </w:r>
            <w:r w:rsidRPr="00CD37D3">
              <w:rPr>
                <w:rFonts w:ascii="Arial" w:hAnsi="Arial" w:cs="Arial"/>
                <w:sz w:val="22"/>
                <w:szCs w:val="22"/>
              </w:rPr>
              <w:tab/>
              <w:t>Analysing how social movements such as the Black Lives Matter has shaped public discourse on policing</w:t>
            </w:r>
            <w:r w:rsidRPr="007A3D75">
              <w:rPr>
                <w:rFonts w:ascii="Arial" w:hAnsi="Arial" w:cs="Arial"/>
              </w:rPr>
              <w:t>.</w:t>
            </w:r>
          </w:p>
          <w:p w14:paraId="72272B05" w14:textId="77777777" w:rsidR="00CD37D3" w:rsidRPr="00A42F82" w:rsidRDefault="00CD37D3" w:rsidP="00CD37D3">
            <w:pPr>
              <w:rPr>
                <w:rFonts w:ascii="Arial" w:hAnsi="Arial" w:cs="Arial"/>
                <w:sz w:val="22"/>
                <w:szCs w:val="22"/>
              </w:rPr>
            </w:pPr>
          </w:p>
          <w:p w14:paraId="63AA5A72" w14:textId="77777777" w:rsidR="00CD37D3" w:rsidRPr="00A42F82" w:rsidRDefault="00CD37D3" w:rsidP="00CD37D3">
            <w:pPr>
              <w:rPr>
                <w:rFonts w:ascii="Arial" w:hAnsi="Arial" w:cs="Arial"/>
                <w:sz w:val="22"/>
                <w:szCs w:val="22"/>
              </w:rPr>
            </w:pPr>
          </w:p>
          <w:p w14:paraId="195CBC88" w14:textId="77777777" w:rsidR="00CD37D3" w:rsidRPr="00A42F82" w:rsidRDefault="00CD37D3" w:rsidP="00CD37D3">
            <w:pPr>
              <w:rPr>
                <w:rFonts w:ascii="Arial" w:hAnsi="Arial" w:cs="Arial"/>
                <w:sz w:val="22"/>
                <w:szCs w:val="22"/>
              </w:rPr>
            </w:pPr>
            <w:r w:rsidRPr="00A42F82">
              <w:rPr>
                <w:rFonts w:ascii="Arial" w:hAnsi="Arial" w:cs="Arial"/>
                <w:color w:val="808080"/>
                <w:sz w:val="18"/>
                <w:szCs w:val="18"/>
              </w:rPr>
              <w:t>(this box should expand as you type)</w:t>
            </w:r>
          </w:p>
        </w:tc>
      </w:tr>
      <w:tr w:rsidR="00CD37D3" w:rsidRPr="00A42F82" w14:paraId="67275614" w14:textId="77777777" w:rsidTr="00CD37D3">
        <w:trPr>
          <w:trHeight w:val="454"/>
        </w:trPr>
        <w:tc>
          <w:tcPr>
            <w:tcW w:w="296" w:type="pct"/>
            <w:shd w:val="clear" w:color="auto" w:fill="F2F2F2" w:themeFill="background1" w:themeFillShade="F2"/>
            <w:vAlign w:val="center"/>
          </w:tcPr>
          <w:p w14:paraId="4F01D510" w14:textId="0AD3C9FF" w:rsidR="00CD37D3" w:rsidRPr="00A42F82" w:rsidRDefault="00CD37D3" w:rsidP="00CD37D3">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CD37D3" w:rsidRPr="00A42F82" w:rsidRDefault="00CD37D3" w:rsidP="00CD37D3">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CD37D3" w:rsidRPr="00A42F82" w:rsidRDefault="00CD37D3" w:rsidP="00CD37D3">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CD37D3" w:rsidRPr="00A42F82" w14:paraId="570BB83E" w14:textId="77777777" w:rsidTr="00CD37D3">
        <w:trPr>
          <w:trHeight w:val="454"/>
        </w:trPr>
        <w:tc>
          <w:tcPr>
            <w:tcW w:w="296" w:type="pct"/>
            <w:vAlign w:val="center"/>
          </w:tcPr>
          <w:p w14:paraId="4DE47C2C" w14:textId="2D90040A" w:rsidR="00CD37D3" w:rsidRPr="00A42F82" w:rsidRDefault="00CD37D3" w:rsidP="00CD37D3">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CD37D3" w:rsidRPr="00A42F82" w:rsidRDefault="00CD37D3" w:rsidP="00CD37D3">
            <w:pPr>
              <w:rPr>
                <w:rFonts w:ascii="Arial" w:hAnsi="Arial" w:cs="Arial"/>
                <w:sz w:val="22"/>
                <w:szCs w:val="22"/>
              </w:rPr>
            </w:pPr>
          </w:p>
          <w:p w14:paraId="73E7BF11" w14:textId="2262A03C" w:rsidR="00CD37D3" w:rsidRPr="00CD37D3" w:rsidRDefault="00CD37D3" w:rsidP="00CD37D3">
            <w:pPr>
              <w:jc w:val="both"/>
              <w:rPr>
                <w:rFonts w:ascii="Arial" w:hAnsi="Arial" w:cs="Arial"/>
                <w:sz w:val="22"/>
                <w:szCs w:val="22"/>
              </w:rPr>
            </w:pPr>
            <w:r w:rsidRPr="00CD37D3">
              <w:rPr>
                <w:rFonts w:ascii="Arial" w:hAnsi="Arial" w:cs="Arial"/>
                <w:sz w:val="22"/>
                <w:szCs w:val="22"/>
              </w:rPr>
              <w:t xml:space="preserve">The sample for the study will include data from members of the community that I currently serve, I will reach out to the public by using communicative platforms such as my gym’s WhatsApp group, I will also target South Wales police first responders by using general communication networks through work. </w:t>
            </w:r>
            <w:r>
              <w:rPr>
                <w:rFonts w:ascii="Arial" w:hAnsi="Arial" w:cs="Arial"/>
                <w:sz w:val="22"/>
                <w:szCs w:val="22"/>
              </w:rPr>
              <w:t xml:space="preserve">I will target individuals from a wide range between 18-50 years old, from different genders ethnicities and socioeconomic backgrounds. </w:t>
            </w:r>
          </w:p>
          <w:p w14:paraId="009C481E" w14:textId="77777777" w:rsidR="00CD37D3" w:rsidRPr="00A42F82" w:rsidRDefault="00CD37D3" w:rsidP="00CD37D3">
            <w:pPr>
              <w:rPr>
                <w:rFonts w:ascii="Arial" w:hAnsi="Arial" w:cs="Arial"/>
                <w:sz w:val="22"/>
                <w:szCs w:val="22"/>
              </w:rPr>
            </w:pPr>
          </w:p>
          <w:p w14:paraId="0687532F" w14:textId="77777777" w:rsidR="00CD37D3" w:rsidRPr="00A42F82" w:rsidRDefault="00CD37D3" w:rsidP="00CD37D3">
            <w:pPr>
              <w:rPr>
                <w:rFonts w:ascii="Arial" w:hAnsi="Arial" w:cs="Arial"/>
                <w:sz w:val="22"/>
                <w:szCs w:val="22"/>
              </w:rPr>
            </w:pPr>
          </w:p>
          <w:p w14:paraId="108EF2F7" w14:textId="77777777" w:rsidR="00CD37D3" w:rsidRPr="00A42F82" w:rsidRDefault="00CD37D3" w:rsidP="00CD37D3">
            <w:pPr>
              <w:rPr>
                <w:rFonts w:ascii="Arial" w:hAnsi="Arial" w:cs="Arial"/>
                <w:b/>
                <w:sz w:val="22"/>
                <w:szCs w:val="22"/>
              </w:rPr>
            </w:pPr>
            <w:r w:rsidRPr="00A42F82">
              <w:rPr>
                <w:rFonts w:ascii="Arial" w:hAnsi="Arial" w:cs="Arial"/>
                <w:color w:val="808080"/>
                <w:sz w:val="18"/>
                <w:szCs w:val="18"/>
              </w:rPr>
              <w:t>(this box should expand as you type)</w:t>
            </w:r>
          </w:p>
        </w:tc>
      </w:tr>
      <w:tr w:rsidR="00CD37D3" w:rsidRPr="00A42F82" w14:paraId="616401B3" w14:textId="77777777" w:rsidTr="00CD37D3">
        <w:trPr>
          <w:trHeight w:val="454"/>
        </w:trPr>
        <w:tc>
          <w:tcPr>
            <w:tcW w:w="296" w:type="pct"/>
            <w:shd w:val="clear" w:color="auto" w:fill="F2F2F2" w:themeFill="background1" w:themeFillShade="F2"/>
            <w:vAlign w:val="center"/>
          </w:tcPr>
          <w:p w14:paraId="1A2F941A" w14:textId="3DBCC5E8" w:rsidR="00CD37D3" w:rsidRPr="00A42F82" w:rsidRDefault="00CD37D3" w:rsidP="00CD37D3">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CD37D3" w:rsidRPr="00A42F82" w:rsidRDefault="00CD37D3" w:rsidP="00CD37D3">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CD37D3" w:rsidRPr="00A42F82" w:rsidRDefault="00CD37D3" w:rsidP="00CD37D3">
            <w:pPr>
              <w:rPr>
                <w:rFonts w:ascii="Arial" w:hAnsi="Arial" w:cs="Arial"/>
                <w:sz w:val="22"/>
                <w:szCs w:val="22"/>
              </w:rPr>
            </w:pPr>
            <w:r w:rsidRPr="00A42F82">
              <w:rPr>
                <w:rFonts w:ascii="Arial" w:hAnsi="Arial" w:cs="Arial"/>
                <w:sz w:val="22"/>
                <w:szCs w:val="22"/>
              </w:rPr>
              <w:t>Identify all locations where research activity will take place.</w:t>
            </w:r>
          </w:p>
        </w:tc>
      </w:tr>
      <w:tr w:rsidR="00CD37D3" w:rsidRPr="00A42F82" w14:paraId="45A3F649" w14:textId="77777777" w:rsidTr="00CD37D3">
        <w:trPr>
          <w:trHeight w:val="454"/>
        </w:trPr>
        <w:tc>
          <w:tcPr>
            <w:tcW w:w="296" w:type="pct"/>
            <w:vAlign w:val="center"/>
          </w:tcPr>
          <w:p w14:paraId="433C8081" w14:textId="131C24D3" w:rsidR="00CD37D3" w:rsidRPr="00A42F82" w:rsidRDefault="00CD37D3" w:rsidP="00CD37D3">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CD37D3" w:rsidRPr="00A42F82" w:rsidRDefault="00CD37D3" w:rsidP="00CD37D3">
            <w:pPr>
              <w:rPr>
                <w:rFonts w:ascii="Arial" w:hAnsi="Arial" w:cs="Arial"/>
                <w:sz w:val="22"/>
                <w:szCs w:val="22"/>
              </w:rPr>
            </w:pPr>
          </w:p>
          <w:p w14:paraId="6B6F0CA2" w14:textId="4EC94AA0" w:rsidR="00CD37D3" w:rsidRPr="00A42F82" w:rsidRDefault="00CD37D3" w:rsidP="00CD37D3">
            <w:pPr>
              <w:rPr>
                <w:rFonts w:ascii="Arial" w:hAnsi="Arial" w:cs="Arial"/>
                <w:sz w:val="22"/>
                <w:szCs w:val="22"/>
              </w:rPr>
            </w:pPr>
            <w:r>
              <w:rPr>
                <w:rFonts w:ascii="Arial" w:hAnsi="Arial" w:cs="Arial"/>
                <w:sz w:val="22"/>
                <w:szCs w:val="22"/>
              </w:rPr>
              <w:t xml:space="preserve">Research will be conducted via online surveys which will be sent out via communication platforms. I will also conduct 2-3 interviews in person. </w:t>
            </w:r>
          </w:p>
          <w:p w14:paraId="1E4484B6" w14:textId="77777777" w:rsidR="00CD37D3" w:rsidRPr="00A42F82" w:rsidRDefault="00CD37D3" w:rsidP="00CD37D3">
            <w:pPr>
              <w:rPr>
                <w:rFonts w:ascii="Arial" w:hAnsi="Arial" w:cs="Arial"/>
                <w:b/>
                <w:sz w:val="22"/>
                <w:szCs w:val="22"/>
              </w:rPr>
            </w:pPr>
            <w:r w:rsidRPr="00A42F82">
              <w:rPr>
                <w:rFonts w:ascii="Arial" w:hAnsi="Arial" w:cs="Arial"/>
                <w:color w:val="808080"/>
                <w:sz w:val="18"/>
                <w:szCs w:val="18"/>
              </w:rPr>
              <w:t>(this box should expand as you type)</w:t>
            </w:r>
          </w:p>
        </w:tc>
      </w:tr>
      <w:tr w:rsidR="00CD37D3" w:rsidRPr="00A42F82" w14:paraId="36DBF717" w14:textId="77777777" w:rsidTr="00CD37D3">
        <w:trPr>
          <w:trHeight w:val="454"/>
        </w:trPr>
        <w:tc>
          <w:tcPr>
            <w:tcW w:w="296" w:type="pct"/>
            <w:shd w:val="clear" w:color="auto" w:fill="F2F2F2" w:themeFill="background1" w:themeFillShade="F2"/>
            <w:vAlign w:val="center"/>
          </w:tcPr>
          <w:p w14:paraId="003FA102" w14:textId="0E21B2AC" w:rsidR="00CD37D3" w:rsidRPr="00A42F82" w:rsidRDefault="00CD37D3" w:rsidP="00CD37D3">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CD37D3" w:rsidRPr="00A42F82" w:rsidRDefault="00CD37D3" w:rsidP="00CD37D3">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CD37D3" w:rsidRPr="00A42F82" w:rsidRDefault="00CD37D3" w:rsidP="00CD37D3">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CD37D3" w:rsidRPr="00A42F82" w14:paraId="168B9192" w14:textId="77777777" w:rsidTr="00CD37D3">
        <w:trPr>
          <w:trHeight w:val="454"/>
        </w:trPr>
        <w:tc>
          <w:tcPr>
            <w:tcW w:w="296" w:type="pct"/>
            <w:vAlign w:val="center"/>
          </w:tcPr>
          <w:p w14:paraId="2D62CEB4" w14:textId="44CD07EE" w:rsidR="00CD37D3" w:rsidRPr="00A42F82" w:rsidRDefault="00CD37D3" w:rsidP="00CD37D3">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CD37D3" w:rsidRPr="00A42F82" w:rsidRDefault="00CD37D3" w:rsidP="00CD37D3">
            <w:pPr>
              <w:rPr>
                <w:rFonts w:ascii="Arial" w:hAnsi="Arial" w:cs="Arial"/>
                <w:sz w:val="22"/>
                <w:szCs w:val="22"/>
              </w:rPr>
            </w:pPr>
          </w:p>
          <w:p w14:paraId="1C40DBDF" w14:textId="1A68E516" w:rsidR="00CD37D3" w:rsidRPr="00A42F82" w:rsidRDefault="00CD37D3" w:rsidP="00CD37D3">
            <w:pPr>
              <w:rPr>
                <w:rFonts w:ascii="Arial" w:hAnsi="Arial" w:cs="Arial"/>
                <w:sz w:val="22"/>
                <w:szCs w:val="22"/>
              </w:rPr>
            </w:pPr>
            <w:r>
              <w:rPr>
                <w:rFonts w:ascii="Arial" w:hAnsi="Arial" w:cs="Arial"/>
                <w:sz w:val="22"/>
                <w:szCs w:val="22"/>
              </w:rPr>
              <w:t>N/A</w:t>
            </w:r>
          </w:p>
          <w:p w14:paraId="7F3FCE01" w14:textId="77777777" w:rsidR="00CD37D3" w:rsidRPr="00A42F82" w:rsidRDefault="00CD37D3" w:rsidP="00CD37D3">
            <w:pPr>
              <w:rPr>
                <w:rFonts w:ascii="Arial" w:hAnsi="Arial" w:cs="Arial"/>
                <w:sz w:val="22"/>
                <w:szCs w:val="22"/>
              </w:rPr>
            </w:pPr>
          </w:p>
          <w:p w14:paraId="4DCEEDF4" w14:textId="77777777" w:rsidR="00CD37D3" w:rsidRPr="00A42F82" w:rsidRDefault="00CD37D3" w:rsidP="00CD37D3">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5CB029AA"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4B1EEDA"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50B1BA3"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10103C6"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E0169B5" w:rsidR="00D107AC"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B2433DE"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D56736"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517C33A" w:rsidR="00C11423"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2DD8B98" w:rsidR="00C11423"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3337E91"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59D97C"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166FE69" w:rsidR="00D107AC"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79A89C8"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915CEAD"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3D38045"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903D4B2"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B3E3904"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8C6774"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46843A3"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CB3AE0B"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74AD622"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C930D00"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B4FA617" w:rsidR="00770C66"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38D6B47"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2D7703" w:rsidR="00ED0C5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496FC7"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9E15920"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478F21F"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489E042"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9D0929F"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538FD12"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BE334FF" w:rsidR="00ED0C59" w:rsidRPr="00A42F82" w:rsidRDefault="00CD37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C3D453D" w:rsidR="00025F69" w:rsidRPr="00A42F82" w:rsidRDefault="00C5753C" w:rsidP="00A91894">
            <w:pPr>
              <w:rPr>
                <w:rFonts w:ascii="Arial" w:hAnsi="Arial" w:cs="Arial"/>
                <w:sz w:val="22"/>
                <w:szCs w:val="22"/>
              </w:rPr>
            </w:pPr>
            <w:r>
              <w:rPr>
                <w:rFonts w:ascii="Arial" w:hAnsi="Arial" w:cs="Arial"/>
                <w:sz w:val="22"/>
                <w:szCs w:val="22"/>
              </w:rPr>
              <w:t xml:space="preserve">10 participants, 5 members of the public and 5 South Wales police officers.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D9706D0" w:rsidR="00025F69" w:rsidRPr="00A42F82" w:rsidRDefault="00C5753C" w:rsidP="00A91894">
            <w:pPr>
              <w:rPr>
                <w:rFonts w:ascii="Arial" w:hAnsi="Arial" w:cs="Arial"/>
                <w:sz w:val="22"/>
                <w:szCs w:val="22"/>
              </w:rPr>
            </w:pPr>
            <w:r>
              <w:rPr>
                <w:rFonts w:ascii="Arial" w:hAnsi="Arial" w:cs="Arial"/>
                <w:sz w:val="22"/>
                <w:szCs w:val="22"/>
              </w:rPr>
              <w:t>Members  of the public and South Wales police officers.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5F89618" w:rsidR="00025F69" w:rsidRPr="00A42F82" w:rsidRDefault="00C5753C" w:rsidP="00A91894">
            <w:pPr>
              <w:rPr>
                <w:rFonts w:ascii="Arial" w:hAnsi="Arial" w:cs="Arial"/>
                <w:sz w:val="22"/>
                <w:szCs w:val="22"/>
              </w:rPr>
            </w:pPr>
            <w:r>
              <w:rPr>
                <w:rFonts w:ascii="Arial" w:hAnsi="Arial" w:cs="Arial"/>
                <w:sz w:val="22"/>
                <w:szCs w:val="22"/>
              </w:rPr>
              <w:t xml:space="preserve">Using communicative platforms such as </w:t>
            </w:r>
            <w:proofErr w:type="spellStart"/>
            <w:r>
              <w:rPr>
                <w:rFonts w:ascii="Arial" w:hAnsi="Arial" w:cs="Arial"/>
                <w:sz w:val="22"/>
                <w:szCs w:val="22"/>
              </w:rPr>
              <w:t>Whatsapp</w:t>
            </w:r>
            <w:proofErr w:type="spellEnd"/>
            <w:r>
              <w:rPr>
                <w:rFonts w:ascii="Arial" w:hAnsi="Arial" w:cs="Arial"/>
                <w:sz w:val="22"/>
                <w:szCs w:val="22"/>
              </w:rPr>
              <w:t xml:space="preserve">, and Email for South Wales police officers.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3BF6963"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F09BE3"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4C8B06C"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BBCAA62"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E7A3DDA"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234DD82"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5248A86"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2325F0E4"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ECCACD1" w:rsidR="00025F69"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A83C87B" w:rsidR="00382031"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159134E" w:rsidR="00382031"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5BB852B" w:rsidR="00382031"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947DCB5" w:rsidR="00382031" w:rsidRPr="00A42F82" w:rsidRDefault="00C575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128225A"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5753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4A82EEC1" w14:textId="7A45EB59" w:rsidR="00C5753C" w:rsidRPr="00A42F82" w:rsidRDefault="00C5753C" w:rsidP="00A91894">
            <w:pPr>
              <w:rPr>
                <w:rFonts w:ascii="Arial" w:hAnsi="Arial" w:cs="Arial"/>
                <w:sz w:val="22"/>
                <w:szCs w:val="22"/>
              </w:rPr>
            </w:pPr>
            <w:r>
              <w:rPr>
                <w:rFonts w:ascii="Arial" w:hAnsi="Arial" w:cs="Arial"/>
                <w:sz w:val="22"/>
                <w:szCs w:val="22"/>
              </w:rPr>
              <w:t xml:space="preserve">Minimal risks to participants as all answers will be kept anonymous and any data will be kept strictly for research purposes.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736C384" w:rsidR="00003E64" w:rsidRPr="00A42F82" w:rsidRDefault="00C5753C" w:rsidP="00A91894">
            <w:pPr>
              <w:rPr>
                <w:rFonts w:ascii="Arial" w:hAnsi="Arial" w:cs="Arial"/>
                <w:sz w:val="22"/>
                <w:szCs w:val="22"/>
              </w:rPr>
            </w:pPr>
            <w:r>
              <w:rPr>
                <w:rFonts w:ascii="Arial" w:hAnsi="Arial" w:cs="Arial"/>
                <w:sz w:val="22"/>
                <w:szCs w:val="22"/>
              </w:rPr>
              <w:t>The surveys will be anonymous, and all answers and data collected will be confidential. Consent will also be given by any person partaking in the research.</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76E59CAC" w14:textId="61B87409" w:rsidR="00C5753C" w:rsidRPr="00A42F82" w:rsidRDefault="00C5753C" w:rsidP="00A91894">
            <w:pPr>
              <w:rPr>
                <w:rFonts w:ascii="Arial" w:hAnsi="Arial" w:cs="Arial"/>
                <w:sz w:val="22"/>
                <w:szCs w:val="22"/>
              </w:rPr>
            </w:pPr>
            <w:r>
              <w:rPr>
                <w:rFonts w:ascii="Arial" w:hAnsi="Arial" w:cs="Arial"/>
                <w:sz w:val="22"/>
                <w:szCs w:val="22"/>
              </w:rPr>
              <w:t xml:space="preserve">I will ensure to provide helpline details when discussing potentially sensitive experiences with officers who have dealt with critical or major incidents.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3B3811C4" w:rsidR="00003E64" w:rsidRDefault="00003E64" w:rsidP="00A91894">
            <w:pPr>
              <w:rPr>
                <w:rFonts w:ascii="Arial" w:hAnsi="Arial" w:cs="Arial"/>
                <w:sz w:val="22"/>
                <w:szCs w:val="22"/>
              </w:rPr>
            </w:pPr>
          </w:p>
          <w:p w14:paraId="4F3433C4" w14:textId="55DAE5A7" w:rsidR="00C5753C" w:rsidRPr="00A42F82" w:rsidRDefault="00C5753C" w:rsidP="00A91894">
            <w:pPr>
              <w:rPr>
                <w:rFonts w:ascii="Arial" w:hAnsi="Arial" w:cs="Arial"/>
                <w:sz w:val="22"/>
                <w:szCs w:val="22"/>
              </w:rPr>
            </w:pPr>
            <w:r>
              <w:rPr>
                <w:rFonts w:ascii="Arial" w:hAnsi="Arial" w:cs="Arial"/>
                <w:sz w:val="22"/>
                <w:szCs w:val="22"/>
              </w:rPr>
              <w:t xml:space="preserve">Minimal risk to the investigator, all data collected will be from open and closed questions in relation to public perception on policing. No information collected will be personal to the investigator.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392A2FF" w:rsidR="00003E64" w:rsidRPr="00A42F82" w:rsidRDefault="007F6D57" w:rsidP="00A91894">
            <w:pPr>
              <w:rPr>
                <w:rFonts w:ascii="Arial" w:hAnsi="Arial" w:cs="Arial"/>
                <w:sz w:val="22"/>
                <w:szCs w:val="22"/>
              </w:rPr>
            </w:pPr>
            <w:r>
              <w:rPr>
                <w:rFonts w:ascii="Arial" w:hAnsi="Arial" w:cs="Arial"/>
                <w:sz w:val="22"/>
                <w:szCs w:val="22"/>
              </w:rPr>
              <w:t xml:space="preserve">Using open and closed questions, and ensuring all responses are not aimed or targeted at the investigator but are aimed responses to the police </w:t>
            </w:r>
            <w:proofErr w:type="gramStart"/>
            <w:r>
              <w:rPr>
                <w:rFonts w:ascii="Arial" w:hAnsi="Arial" w:cs="Arial"/>
                <w:sz w:val="22"/>
                <w:szCs w:val="22"/>
              </w:rPr>
              <w:t>organisation as a whole</w:t>
            </w:r>
            <w:proofErr w:type="gramEnd"/>
            <w:r>
              <w:rPr>
                <w:rFonts w:ascii="Arial" w:hAnsi="Arial" w:cs="Arial"/>
                <w:sz w:val="22"/>
                <w:szCs w:val="22"/>
              </w:rPr>
              <w:t xml:space="preser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AD3BB54" w:rsidR="0094056C" w:rsidRPr="00A42F82" w:rsidRDefault="007F6D57" w:rsidP="00A91894">
            <w:pPr>
              <w:rPr>
                <w:rFonts w:ascii="Arial" w:hAnsi="Arial" w:cs="Arial"/>
                <w:sz w:val="22"/>
                <w:szCs w:val="22"/>
              </w:rPr>
            </w:pPr>
            <w:r>
              <w:rPr>
                <w:rFonts w:ascii="Arial" w:hAnsi="Arial" w:cs="Arial"/>
                <w:sz w:val="22"/>
                <w:szCs w:val="22"/>
              </w:rPr>
              <w:t xml:space="preserve">There will be no risks to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B2B18C2" w:rsidR="00003E64" w:rsidRPr="00A42F82" w:rsidRDefault="007F6D57" w:rsidP="00A91894">
            <w:pPr>
              <w:rPr>
                <w:rFonts w:ascii="Arial" w:hAnsi="Arial" w:cs="Arial"/>
                <w:sz w:val="22"/>
                <w:szCs w:val="22"/>
              </w:rPr>
            </w:pPr>
            <w:r>
              <w:rPr>
                <w:rFonts w:ascii="Arial" w:hAnsi="Arial" w:cs="Arial"/>
                <w:sz w:val="22"/>
                <w:szCs w:val="22"/>
              </w:rPr>
              <w:t xml:space="preserve">There will be no risks to the environment.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AE91D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D37D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96873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D37D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3516BEC" w:rsidR="006930C2" w:rsidRPr="00A42F82" w:rsidRDefault="00CD37D3" w:rsidP="00A91894">
            <w:pPr>
              <w:rPr>
                <w:rFonts w:ascii="Arial" w:hAnsi="Arial" w:cs="Arial"/>
                <w:sz w:val="22"/>
                <w:szCs w:val="22"/>
              </w:rPr>
            </w:pPr>
            <w:r>
              <w:rPr>
                <w:rFonts w:ascii="Arial" w:hAnsi="Arial" w:cs="Arial"/>
                <w:sz w:val="22"/>
                <w:szCs w:val="22"/>
              </w:rPr>
              <w:t xml:space="preserve">Participants will receive an email with the results of the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037D215" w:rsidR="006930C2" w:rsidRPr="00A42F82" w:rsidRDefault="00CD37D3" w:rsidP="00A91894">
            <w:pPr>
              <w:rPr>
                <w:rFonts w:ascii="Arial" w:hAnsi="Arial" w:cs="Arial"/>
                <w:sz w:val="22"/>
                <w:szCs w:val="22"/>
              </w:rPr>
            </w:pPr>
            <w:r>
              <w:rPr>
                <w:rFonts w:ascii="Arial" w:hAnsi="Arial" w:cs="Arial"/>
                <w:sz w:val="22"/>
                <w:szCs w:val="22"/>
              </w:rPr>
              <w:t xml:space="preserve">Participants will sign a consent form which will outline the aims, requirements and expectations of the research. Their consent forms and any data provided will be confidential.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51C3F34" w:rsidR="006930C2" w:rsidRPr="00A42F82" w:rsidRDefault="00CD37D3" w:rsidP="00A91894">
            <w:pPr>
              <w:rPr>
                <w:rFonts w:ascii="Arial" w:hAnsi="Arial" w:cs="Arial"/>
                <w:sz w:val="22"/>
                <w:szCs w:val="22"/>
              </w:rPr>
            </w:pPr>
            <w:r>
              <w:rPr>
                <w:rFonts w:ascii="Arial" w:hAnsi="Arial" w:cs="Arial"/>
                <w:sz w:val="22"/>
                <w:szCs w:val="22"/>
              </w:rPr>
              <w:t>I will not be asking participants to give their name, address or exact age for the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FECA2F" w:rsidR="006930C2" w:rsidRPr="00A42F82" w:rsidRDefault="003C3A0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B1F2812" w:rsidR="006930C2" w:rsidRPr="00A42F82" w:rsidRDefault="003C3A02"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4BD5E79" w:rsidR="006930C2" w:rsidRPr="00A42F82" w:rsidRDefault="003C3A0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3AD7431" w:rsidR="006930C2" w:rsidRPr="00A42F82" w:rsidRDefault="003C3A02" w:rsidP="00A91894">
            <w:pPr>
              <w:rPr>
                <w:rFonts w:ascii="Arial" w:hAnsi="Arial" w:cs="Arial"/>
                <w:sz w:val="22"/>
                <w:szCs w:val="22"/>
              </w:rPr>
            </w:pPr>
            <w:r>
              <w:rPr>
                <w:rFonts w:ascii="Arial" w:hAnsi="Arial" w:cs="Arial"/>
                <w:sz w:val="22"/>
                <w:szCs w:val="22"/>
              </w:rPr>
              <w:t>Data will be gathered regarding individual’s ethnicity. This data is necessary to best gather information regarding personal opinions and experiences on how they were dealt with or their perception on police matters regarding high profile incidents including incidents dealing with members from a variety of ethnicities, communities and socioeconomical backgrounds.</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EE5C2A1"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52C8D39"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4F29F9E"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633F84"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EEA3CEA"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CEE9DE2"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66C1507" w:rsidR="004D0161" w:rsidRPr="00A42F82" w:rsidRDefault="003C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EB3D56B"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CB9AB66"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B48342C"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9BB5576"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CB8BA4F"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286A3C"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41C8E8C"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3F9CD0"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4039693" w:rsidR="004D0161" w:rsidRPr="00A42F82" w:rsidRDefault="007F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02ABA1F1" w:rsidR="004D0161" w:rsidRPr="00A42F82" w:rsidRDefault="003C3A02" w:rsidP="00A91894">
            <w:pPr>
              <w:autoSpaceDE w:val="0"/>
              <w:autoSpaceDN w:val="0"/>
              <w:adjustRightInd w:val="0"/>
              <w:rPr>
                <w:rFonts w:ascii="Arial" w:hAnsi="Arial" w:cs="Arial"/>
                <w:sz w:val="22"/>
                <w:szCs w:val="22"/>
              </w:rPr>
            </w:pPr>
            <w:r>
              <w:rPr>
                <w:rFonts w:ascii="Arial" w:hAnsi="Arial" w:cs="Arial"/>
                <w:sz w:val="22"/>
                <w:szCs w:val="22"/>
              </w:rPr>
              <w:t>Individual 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42CA356" w:rsidR="004D0161" w:rsidRPr="00A42F82" w:rsidRDefault="003C3A02" w:rsidP="00A91894">
            <w:pPr>
              <w:autoSpaceDE w:val="0"/>
              <w:autoSpaceDN w:val="0"/>
              <w:adjustRightInd w:val="0"/>
              <w:rPr>
                <w:rFonts w:ascii="Arial" w:hAnsi="Arial" w:cs="Arial"/>
                <w:sz w:val="22"/>
                <w:szCs w:val="22"/>
              </w:rPr>
            </w:pPr>
            <w:r>
              <w:rPr>
                <w:rFonts w:ascii="Arial" w:hAnsi="Arial" w:cs="Arial"/>
                <w:sz w:val="22"/>
                <w:szCs w:val="22"/>
              </w:rPr>
              <w:t xml:space="preserve">Data will be gathered and stored on personal work supplied laptop that is secured with a password.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17551C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C3A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C0A9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C3A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41EB17D" w:rsidR="004D0161" w:rsidRPr="00A42F82" w:rsidRDefault="003C3A02" w:rsidP="00A91894">
            <w:pPr>
              <w:spacing w:before="100" w:beforeAutospacing="1" w:after="100" w:afterAutospacing="1"/>
              <w:rPr>
                <w:rFonts w:ascii="Arial" w:hAnsi="Arial" w:cs="Arial"/>
                <w:sz w:val="22"/>
                <w:szCs w:val="22"/>
              </w:rPr>
            </w:pPr>
            <w:r>
              <w:rPr>
                <w:rFonts w:ascii="Arial" w:hAnsi="Arial" w:cs="Arial"/>
                <w:sz w:val="22"/>
                <w:szCs w:val="22"/>
              </w:rPr>
              <w:t>Lauren Richards</w:t>
            </w:r>
          </w:p>
        </w:tc>
        <w:tc>
          <w:tcPr>
            <w:tcW w:w="2139" w:type="dxa"/>
            <w:vAlign w:val="center"/>
          </w:tcPr>
          <w:p w14:paraId="7C2D2CC9" w14:textId="4727B4C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3A02">
              <w:rPr>
                <w:rFonts w:ascii="Arial" w:hAnsi="Arial" w:cs="Arial"/>
                <w:b/>
                <w:bCs/>
                <w:sz w:val="22"/>
                <w:szCs w:val="22"/>
              </w:rPr>
              <w:t>17/11/2024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r w:rsidR="003C3A02" w:rsidRPr="00A42F82" w14:paraId="45FEBCBA"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09853" w14:textId="77777777" w:rsidR="003C3A02" w:rsidRPr="00A42F82" w:rsidRDefault="003C3A02" w:rsidP="00A91894">
            <w:pPr>
              <w:spacing w:before="100" w:beforeAutospacing="1" w:after="100" w:afterAutospacing="1"/>
              <w:jc w:val="center"/>
              <w:rPr>
                <w:rFonts w:ascii="Arial" w:hAnsi="Arial" w:cs="Arial"/>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0A476" w14:textId="77777777" w:rsidR="003C3A02" w:rsidRPr="00A42F82" w:rsidRDefault="003C3A02" w:rsidP="00A91894">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02320389" w14:textId="77777777" w:rsidR="003C3A02" w:rsidRDefault="003C3A02" w:rsidP="00A91894">
            <w:pPr>
              <w:spacing w:before="100" w:beforeAutospacing="1" w:after="100" w:afterAutospacing="1"/>
              <w:rPr>
                <w:rFonts w:ascii="Arial" w:hAnsi="Arial" w:cs="Arial"/>
                <w:sz w:val="22"/>
                <w:szCs w:val="22"/>
              </w:rPr>
            </w:pPr>
          </w:p>
        </w:tc>
        <w:tc>
          <w:tcPr>
            <w:tcW w:w="2139" w:type="dxa"/>
            <w:vAlign w:val="center"/>
          </w:tcPr>
          <w:p w14:paraId="53BE48E1" w14:textId="77777777" w:rsidR="003C3A02" w:rsidRPr="00A42F82" w:rsidRDefault="003C3A02" w:rsidP="00A91894">
            <w:pPr>
              <w:spacing w:before="100" w:beforeAutospacing="1" w:after="100" w:afterAutospacing="1"/>
              <w:rPr>
                <w:rFonts w:ascii="Arial" w:hAnsi="Arial" w:cs="Arial"/>
                <w:b/>
                <w:bCs/>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E16111" w:rsidR="00CC2661" w:rsidRPr="00A42F82" w:rsidRDefault="003C3A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B540A6" w:rsidR="00CC2661" w:rsidRPr="00A42F82" w:rsidRDefault="003C3A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4269AD4" w:rsidR="00743859" w:rsidRPr="00A42F82" w:rsidRDefault="003C3A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CD21C9" w:rsidR="00743859" w:rsidRPr="00A42F82" w:rsidRDefault="003C3A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2351D6" w14:textId="77777777" w:rsidR="006A6F5D" w:rsidRDefault="006A6F5D" w:rsidP="00390251">
      <w:r>
        <w:separator/>
      </w:r>
    </w:p>
    <w:p w14:paraId="030759A2" w14:textId="77777777" w:rsidR="006A6F5D" w:rsidRDefault="006A6F5D"/>
  </w:endnote>
  <w:endnote w:type="continuationSeparator" w:id="0">
    <w:p w14:paraId="2B03E556" w14:textId="77777777" w:rsidR="006A6F5D" w:rsidRDefault="006A6F5D" w:rsidP="00390251">
      <w:r>
        <w:continuationSeparator/>
      </w:r>
    </w:p>
    <w:p w14:paraId="4F81D85A" w14:textId="77777777" w:rsidR="006A6F5D" w:rsidRDefault="006A6F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AC8E74" w14:textId="77777777" w:rsidR="006A6F5D" w:rsidRDefault="006A6F5D" w:rsidP="00390251">
      <w:r>
        <w:separator/>
      </w:r>
    </w:p>
    <w:p w14:paraId="0CE1C266" w14:textId="77777777" w:rsidR="006A6F5D" w:rsidRDefault="006A6F5D"/>
  </w:footnote>
  <w:footnote w:type="continuationSeparator" w:id="0">
    <w:p w14:paraId="2337B0B1" w14:textId="77777777" w:rsidR="006A6F5D" w:rsidRDefault="006A6F5D" w:rsidP="00390251">
      <w:r>
        <w:continuationSeparator/>
      </w:r>
    </w:p>
    <w:p w14:paraId="2A824354" w14:textId="77777777" w:rsidR="006A6F5D" w:rsidRDefault="006A6F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754"/>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1F1"/>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7C4"/>
    <w:rsid w:val="002B55BF"/>
    <w:rsid w:val="002B56C1"/>
    <w:rsid w:val="002B6DE2"/>
    <w:rsid w:val="002B7789"/>
    <w:rsid w:val="002C4AEB"/>
    <w:rsid w:val="002D1837"/>
    <w:rsid w:val="002D4DC9"/>
    <w:rsid w:val="002E0739"/>
    <w:rsid w:val="002E13FE"/>
    <w:rsid w:val="00300B2C"/>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3A02"/>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35C"/>
    <w:rsid w:val="00647FF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F5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D75"/>
    <w:rsid w:val="007A4607"/>
    <w:rsid w:val="007A5795"/>
    <w:rsid w:val="007B1754"/>
    <w:rsid w:val="007C044B"/>
    <w:rsid w:val="007C1498"/>
    <w:rsid w:val="007C17B4"/>
    <w:rsid w:val="007C3AC1"/>
    <w:rsid w:val="007D46AF"/>
    <w:rsid w:val="007D4E07"/>
    <w:rsid w:val="007E14FB"/>
    <w:rsid w:val="007F23AA"/>
    <w:rsid w:val="007F29F6"/>
    <w:rsid w:val="007F3C4F"/>
    <w:rsid w:val="007F4303"/>
    <w:rsid w:val="007F5CA0"/>
    <w:rsid w:val="007F6D57"/>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119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53C"/>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7D3"/>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47E6"/>
    <w:rsid w:val="00E823AE"/>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2018</TotalTime>
  <Pages>13</Pages>
  <Words>4474</Words>
  <Characters>25502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Richards,Lauren swp8405</cp:lastModifiedBy>
  <cp:revision>42</cp:revision>
  <cp:lastPrinted>2016-10-24T12:21:00Z</cp:lastPrinted>
  <dcterms:created xsi:type="dcterms:W3CDTF">2021-06-30T10:47:00Z</dcterms:created>
  <dcterms:modified xsi:type="dcterms:W3CDTF">2024-11-18T12:38:00Z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2024-11-12T13:49:42Z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b3f4a161-d382-4bd6-9893-cd0f5681ee9b</vt:lpwstr>
  </property>
  <property fmtid="{D5CDD505-2E9C-101B-9397-08002B2CF9AE}" pid="10" name="MSIP_Label_66cf8fe5-b7b7-4df7-b38d-1c61ac2f6639_ContentBits">
    <vt:lpwstr>0</vt:lpwstr>
  </property>
</Properties>
</file>