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3881B6" w14:textId="7F1E37FC" w:rsidR="00FF29F2" w:rsidRDefault="009B2DAE">
      <w:pPr>
        <w:rPr>
          <w:rFonts w:ascii="Arial" w:hAnsi="Arial" w:cs="Arial"/>
          <w:sz w:val="28"/>
          <w:szCs w:val="28"/>
        </w:rPr>
      </w:pPr>
      <w:r w:rsidRPr="009B2DAE">
        <w:rPr>
          <w:rFonts w:ascii="Arial" w:hAnsi="Arial" w:cs="Arial"/>
          <w:sz w:val="28"/>
          <w:szCs w:val="28"/>
        </w:rPr>
        <w:t xml:space="preserve">  </w:t>
      </w:r>
    </w:p>
    <w:p w14:paraId="1D6986A8" w14:textId="5072F52F" w:rsidR="00FF29F2" w:rsidRDefault="00325680">
      <w:pPr>
        <w:rPr>
          <w:rFonts w:ascii="Arial" w:hAnsi="Arial" w:cs="Arial"/>
          <w:sz w:val="28"/>
          <w:szCs w:val="28"/>
        </w:rPr>
      </w:pPr>
      <w:r>
        <w:rPr>
          <w:noProof/>
        </w:rPr>
        <w:drawing>
          <wp:anchor distT="0" distB="0" distL="114300" distR="114300" simplePos="0" relativeHeight="251659264" behindDoc="0" locked="0" layoutInCell="1" allowOverlap="1" wp14:anchorId="415D259A" wp14:editId="2AAB291E">
            <wp:simplePos x="0" y="0"/>
            <wp:positionH relativeFrom="margin">
              <wp:align>left</wp:align>
            </wp:positionH>
            <wp:positionV relativeFrom="paragraph">
              <wp:posOffset>11430</wp:posOffset>
            </wp:positionV>
            <wp:extent cx="2854325" cy="1266825"/>
            <wp:effectExtent l="0" t="0" r="3175" b="9525"/>
            <wp:wrapSquare wrapText="bothSides"/>
            <wp:docPr id="1" name="Picture 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Word&#10;&#10;Description automatically generated"/>
                    <pic:cNvPicPr/>
                  </pic:nvPicPr>
                  <pic:blipFill rotWithShape="1">
                    <a:blip r:embed="rId5">
                      <a:extLst>
                        <a:ext uri="{28A0092B-C50C-407E-A947-70E740481C1C}">
                          <a14:useLocalDpi xmlns:a14="http://schemas.microsoft.com/office/drawing/2010/main" val="0"/>
                        </a:ext>
                      </a:extLst>
                    </a:blip>
                    <a:srcRect l="37430" t="19329" r="38195" b="61819"/>
                    <a:stretch/>
                  </pic:blipFill>
                  <pic:spPr bwMode="auto">
                    <a:xfrm>
                      <a:off x="0" y="0"/>
                      <a:ext cx="2854325" cy="12668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077E813" w14:textId="2BE4BCB8" w:rsidR="00FF29F2" w:rsidRDefault="00FF29F2">
      <w:pPr>
        <w:rPr>
          <w:rFonts w:ascii="Arial" w:hAnsi="Arial" w:cs="Arial"/>
          <w:sz w:val="28"/>
          <w:szCs w:val="28"/>
        </w:rPr>
      </w:pPr>
    </w:p>
    <w:p w14:paraId="4C9FCBC5" w14:textId="7D570802" w:rsidR="00FF29F2" w:rsidRDefault="00FF29F2">
      <w:pPr>
        <w:rPr>
          <w:rFonts w:ascii="Arial" w:hAnsi="Arial" w:cs="Arial"/>
          <w:sz w:val="28"/>
          <w:szCs w:val="28"/>
        </w:rPr>
      </w:pPr>
    </w:p>
    <w:p w14:paraId="5B748781" w14:textId="540DDFE9" w:rsidR="00FF29F2" w:rsidRDefault="00FF29F2">
      <w:pPr>
        <w:rPr>
          <w:rFonts w:ascii="Arial" w:hAnsi="Arial" w:cs="Arial"/>
          <w:sz w:val="28"/>
          <w:szCs w:val="28"/>
        </w:rPr>
      </w:pPr>
    </w:p>
    <w:p w14:paraId="4C1A7CF5" w14:textId="26D76D2C" w:rsidR="00FF29F2" w:rsidRDefault="00FF29F2">
      <w:pPr>
        <w:rPr>
          <w:rFonts w:ascii="Arial" w:hAnsi="Arial" w:cs="Arial"/>
          <w:sz w:val="28"/>
          <w:szCs w:val="28"/>
        </w:rPr>
      </w:pPr>
    </w:p>
    <w:p w14:paraId="2C4180FC" w14:textId="12909A0F" w:rsidR="00FF29F2" w:rsidRDefault="00FF29F2">
      <w:pPr>
        <w:rPr>
          <w:rFonts w:ascii="Arial" w:hAnsi="Arial" w:cs="Arial"/>
          <w:sz w:val="28"/>
          <w:szCs w:val="28"/>
        </w:rPr>
      </w:pPr>
    </w:p>
    <w:p w14:paraId="1772D667" w14:textId="77777777" w:rsidR="00FF29F2" w:rsidRDefault="00FF29F2">
      <w:pPr>
        <w:rPr>
          <w:rFonts w:ascii="Arial" w:hAnsi="Arial" w:cs="Arial"/>
          <w:sz w:val="28"/>
          <w:szCs w:val="28"/>
        </w:rPr>
      </w:pPr>
    </w:p>
    <w:p w14:paraId="257E5FA0" w14:textId="77777777" w:rsidR="00FF29F2" w:rsidRDefault="00FF29F2" w:rsidP="00FF29F2">
      <w:pPr>
        <w:jc w:val="center"/>
        <w:rPr>
          <w:rFonts w:ascii="Arial" w:hAnsi="Arial" w:cs="Arial"/>
          <w:b/>
          <w:bCs/>
          <w:sz w:val="28"/>
          <w:szCs w:val="28"/>
        </w:rPr>
      </w:pPr>
    </w:p>
    <w:p w14:paraId="06E7D0F7" w14:textId="77777777" w:rsidR="00FF29F2" w:rsidRDefault="00FF29F2" w:rsidP="00FF29F2">
      <w:pPr>
        <w:jc w:val="center"/>
        <w:rPr>
          <w:rFonts w:ascii="Arial" w:hAnsi="Arial" w:cs="Arial"/>
          <w:b/>
          <w:bCs/>
          <w:sz w:val="28"/>
          <w:szCs w:val="28"/>
        </w:rPr>
      </w:pPr>
    </w:p>
    <w:p w14:paraId="54D8CC91" w14:textId="77777777" w:rsidR="00325680" w:rsidRDefault="00325680" w:rsidP="00FF29F2">
      <w:pPr>
        <w:jc w:val="center"/>
        <w:rPr>
          <w:rFonts w:ascii="Arial" w:hAnsi="Arial" w:cs="Arial"/>
          <w:b/>
          <w:bCs/>
          <w:sz w:val="28"/>
          <w:szCs w:val="28"/>
        </w:rPr>
      </w:pPr>
    </w:p>
    <w:p w14:paraId="7A8ABD77" w14:textId="77777777" w:rsidR="00325680" w:rsidRDefault="00325680" w:rsidP="00FF29F2">
      <w:pPr>
        <w:jc w:val="center"/>
        <w:rPr>
          <w:rFonts w:ascii="Arial" w:hAnsi="Arial" w:cs="Arial"/>
          <w:b/>
          <w:bCs/>
          <w:sz w:val="28"/>
          <w:szCs w:val="28"/>
        </w:rPr>
      </w:pPr>
    </w:p>
    <w:p w14:paraId="72A782B4" w14:textId="1C2CB790" w:rsidR="00FF29F2" w:rsidRPr="00F33783" w:rsidRDefault="00FF29F2" w:rsidP="00FF29F2">
      <w:pPr>
        <w:jc w:val="center"/>
        <w:rPr>
          <w:rFonts w:ascii="Arial" w:hAnsi="Arial" w:cs="Arial"/>
          <w:b/>
          <w:bCs/>
          <w:sz w:val="28"/>
          <w:szCs w:val="28"/>
        </w:rPr>
      </w:pPr>
      <w:r w:rsidRPr="00F33783">
        <w:rPr>
          <w:rFonts w:ascii="Arial" w:hAnsi="Arial" w:cs="Arial"/>
          <w:b/>
          <w:bCs/>
          <w:sz w:val="28"/>
          <w:szCs w:val="28"/>
        </w:rPr>
        <w:t>Assessment Component 2</w:t>
      </w:r>
    </w:p>
    <w:p w14:paraId="1F4E261C" w14:textId="77777777" w:rsidR="00FF29F2" w:rsidRPr="00F33783" w:rsidRDefault="00FF29F2" w:rsidP="00FF29F2">
      <w:pPr>
        <w:jc w:val="center"/>
        <w:rPr>
          <w:rFonts w:ascii="Arial" w:hAnsi="Arial" w:cs="Arial"/>
          <w:b/>
          <w:bCs/>
          <w:sz w:val="28"/>
          <w:szCs w:val="28"/>
        </w:rPr>
      </w:pPr>
      <w:r w:rsidRPr="00F33783">
        <w:rPr>
          <w:rFonts w:ascii="Arial" w:hAnsi="Arial" w:cs="Arial"/>
          <w:b/>
          <w:bCs/>
          <w:sz w:val="28"/>
          <w:szCs w:val="28"/>
        </w:rPr>
        <w:t>Written Essay</w:t>
      </w:r>
    </w:p>
    <w:p w14:paraId="1418B73F" w14:textId="77777777" w:rsidR="00FF29F2" w:rsidRDefault="00FF29F2" w:rsidP="00FF29F2">
      <w:pPr>
        <w:rPr>
          <w:rFonts w:ascii="Arial" w:hAnsi="Arial" w:cs="Arial"/>
          <w:b/>
          <w:bCs/>
          <w:sz w:val="28"/>
          <w:szCs w:val="28"/>
        </w:rPr>
      </w:pPr>
      <w:r>
        <w:rPr>
          <w:rFonts w:ascii="Arial" w:hAnsi="Arial" w:cs="Arial"/>
          <w:b/>
          <w:bCs/>
          <w:sz w:val="28"/>
          <w:szCs w:val="28"/>
        </w:rPr>
        <w:t xml:space="preserve">                                               </w:t>
      </w:r>
    </w:p>
    <w:p w14:paraId="133AB2C6" w14:textId="77777777" w:rsidR="00FF29F2" w:rsidRPr="00C03D4E" w:rsidRDefault="00FF29F2" w:rsidP="00FF29F2">
      <w:pPr>
        <w:rPr>
          <w:rFonts w:ascii="Arial" w:hAnsi="Arial" w:cs="Arial"/>
          <w:b/>
          <w:bCs/>
          <w:sz w:val="28"/>
          <w:szCs w:val="28"/>
        </w:rPr>
      </w:pPr>
    </w:p>
    <w:p w14:paraId="6542D4C8" w14:textId="5AA4D846" w:rsidR="00864E86" w:rsidRDefault="00864E86" w:rsidP="00864E86">
      <w:pPr>
        <w:tabs>
          <w:tab w:val="left" w:pos="6540"/>
        </w:tabs>
        <w:spacing w:line="360" w:lineRule="auto"/>
        <w:rPr>
          <w:rFonts w:ascii="Arial" w:hAnsi="Arial" w:cs="Arial"/>
          <w:sz w:val="28"/>
          <w:szCs w:val="28"/>
        </w:rPr>
      </w:pPr>
      <w:r>
        <w:rPr>
          <w:rFonts w:ascii="Arial" w:hAnsi="Arial" w:cs="Arial"/>
          <w:b/>
          <w:bCs/>
          <w:sz w:val="28"/>
          <w:szCs w:val="28"/>
        </w:rPr>
        <w:t>Student name</w:t>
      </w:r>
      <w:r>
        <w:rPr>
          <w:rFonts w:ascii="Arial" w:hAnsi="Arial" w:cs="Arial"/>
          <w:sz w:val="28"/>
          <w:szCs w:val="28"/>
        </w:rPr>
        <w:t>:</w:t>
      </w:r>
      <w:r w:rsidR="00AD6686">
        <w:rPr>
          <w:rFonts w:ascii="Arial" w:hAnsi="Arial" w:cs="Arial"/>
          <w:sz w:val="28"/>
          <w:szCs w:val="28"/>
        </w:rPr>
        <w:t xml:space="preserve">       Eleonora Krupic</w:t>
      </w:r>
    </w:p>
    <w:p w14:paraId="4FE9E6C1" w14:textId="24EBA8AE" w:rsidR="00864E86" w:rsidRDefault="00864E86" w:rsidP="00864E86">
      <w:pPr>
        <w:tabs>
          <w:tab w:val="left" w:pos="6540"/>
        </w:tabs>
        <w:spacing w:line="360" w:lineRule="auto"/>
        <w:rPr>
          <w:rFonts w:ascii="Arial" w:hAnsi="Arial" w:cs="Arial"/>
          <w:sz w:val="28"/>
          <w:szCs w:val="28"/>
        </w:rPr>
      </w:pPr>
      <w:r>
        <w:rPr>
          <w:rFonts w:ascii="Arial" w:hAnsi="Arial" w:cs="Arial"/>
          <w:b/>
          <w:bCs/>
          <w:sz w:val="28"/>
          <w:szCs w:val="28"/>
        </w:rPr>
        <w:t>Student ID</w:t>
      </w:r>
      <w:r>
        <w:rPr>
          <w:rFonts w:ascii="Arial" w:hAnsi="Arial" w:cs="Arial"/>
          <w:sz w:val="28"/>
          <w:szCs w:val="28"/>
        </w:rPr>
        <w:t>:</w:t>
      </w:r>
      <w:r w:rsidR="00AD6686">
        <w:rPr>
          <w:rFonts w:ascii="Arial" w:hAnsi="Arial" w:cs="Arial"/>
          <w:sz w:val="28"/>
          <w:szCs w:val="28"/>
        </w:rPr>
        <w:t xml:space="preserve">            2008937</w:t>
      </w:r>
    </w:p>
    <w:p w14:paraId="5B465BBE" w14:textId="77777777" w:rsidR="00864E86" w:rsidRDefault="00864E86" w:rsidP="00864E86">
      <w:pPr>
        <w:tabs>
          <w:tab w:val="left" w:pos="6540"/>
        </w:tabs>
        <w:spacing w:line="360" w:lineRule="auto"/>
        <w:rPr>
          <w:rFonts w:ascii="Arial" w:hAnsi="Arial" w:cs="Arial"/>
          <w:sz w:val="28"/>
          <w:szCs w:val="28"/>
        </w:rPr>
      </w:pPr>
    </w:p>
    <w:p w14:paraId="353A7BDD" w14:textId="77777777" w:rsidR="00864E86" w:rsidRDefault="00864E86" w:rsidP="00864E86">
      <w:pPr>
        <w:tabs>
          <w:tab w:val="left" w:pos="6540"/>
        </w:tabs>
        <w:spacing w:line="360" w:lineRule="auto"/>
        <w:rPr>
          <w:rFonts w:ascii="Arial" w:hAnsi="Arial" w:cs="Arial"/>
          <w:sz w:val="28"/>
          <w:szCs w:val="28"/>
        </w:rPr>
      </w:pPr>
      <w:r>
        <w:rPr>
          <w:rFonts w:ascii="Arial" w:hAnsi="Arial" w:cs="Arial"/>
          <w:b/>
          <w:bCs/>
          <w:sz w:val="28"/>
          <w:szCs w:val="28"/>
        </w:rPr>
        <w:t>Module name</w:t>
      </w:r>
      <w:r>
        <w:rPr>
          <w:rFonts w:ascii="Arial" w:hAnsi="Arial" w:cs="Arial"/>
          <w:sz w:val="28"/>
          <w:szCs w:val="28"/>
        </w:rPr>
        <w:t>: Children, Young People and Families</w:t>
      </w:r>
    </w:p>
    <w:p w14:paraId="1FAEA015" w14:textId="77777777" w:rsidR="00864E86" w:rsidRDefault="00864E86" w:rsidP="00864E86">
      <w:pPr>
        <w:tabs>
          <w:tab w:val="left" w:pos="6540"/>
        </w:tabs>
        <w:spacing w:line="360" w:lineRule="auto"/>
        <w:rPr>
          <w:rFonts w:ascii="Arial" w:hAnsi="Arial" w:cs="Arial"/>
          <w:sz w:val="28"/>
          <w:szCs w:val="28"/>
        </w:rPr>
      </w:pPr>
      <w:r>
        <w:rPr>
          <w:rFonts w:ascii="Arial" w:hAnsi="Arial" w:cs="Arial"/>
          <w:b/>
          <w:bCs/>
          <w:sz w:val="28"/>
          <w:szCs w:val="28"/>
        </w:rPr>
        <w:t>Module code</w:t>
      </w:r>
      <w:r>
        <w:rPr>
          <w:rFonts w:ascii="Arial" w:hAnsi="Arial" w:cs="Arial"/>
          <w:sz w:val="28"/>
          <w:szCs w:val="28"/>
        </w:rPr>
        <w:t>:</w:t>
      </w:r>
      <w:r>
        <w:t xml:space="preserve"> </w:t>
      </w:r>
      <w:r>
        <w:rPr>
          <w:rFonts w:ascii="Arial" w:hAnsi="Arial" w:cs="Arial"/>
          <w:sz w:val="28"/>
          <w:szCs w:val="28"/>
        </w:rPr>
        <w:t>(BMHP5004_LON)</w:t>
      </w:r>
    </w:p>
    <w:p w14:paraId="09401475" w14:textId="389B7195" w:rsidR="00864E86" w:rsidRDefault="00864E86" w:rsidP="00864E86">
      <w:pPr>
        <w:tabs>
          <w:tab w:val="left" w:pos="6540"/>
        </w:tabs>
        <w:spacing w:line="360" w:lineRule="auto"/>
        <w:rPr>
          <w:rFonts w:ascii="Arial" w:hAnsi="Arial" w:cs="Arial"/>
          <w:sz w:val="28"/>
          <w:szCs w:val="28"/>
        </w:rPr>
      </w:pPr>
      <w:r>
        <w:rPr>
          <w:rFonts w:ascii="Arial" w:hAnsi="Arial" w:cs="Arial"/>
          <w:b/>
          <w:bCs/>
          <w:sz w:val="28"/>
          <w:szCs w:val="28"/>
        </w:rPr>
        <w:t>Lecturer name</w:t>
      </w:r>
      <w:r>
        <w:rPr>
          <w:rFonts w:ascii="Arial" w:hAnsi="Arial" w:cs="Arial"/>
          <w:sz w:val="28"/>
          <w:szCs w:val="28"/>
        </w:rPr>
        <w:t xml:space="preserve">: </w:t>
      </w:r>
      <w:r w:rsidR="00AD6686" w:rsidRPr="00FE0D83">
        <w:rPr>
          <w:rFonts w:ascii="Arial" w:hAnsi="Arial" w:cs="Arial"/>
          <w:sz w:val="32"/>
          <w:szCs w:val="32"/>
        </w:rPr>
        <w:t>Bianca Sanfilippo</w:t>
      </w:r>
    </w:p>
    <w:p w14:paraId="7A5D8346" w14:textId="0DF3E870" w:rsidR="00864E86" w:rsidRPr="00AD6686" w:rsidRDefault="00864E86" w:rsidP="00864E86">
      <w:pPr>
        <w:tabs>
          <w:tab w:val="left" w:pos="6540"/>
        </w:tabs>
        <w:spacing w:line="360" w:lineRule="auto"/>
        <w:rPr>
          <w:rFonts w:ascii="Arial" w:hAnsi="Arial" w:cs="Arial"/>
          <w:sz w:val="28"/>
          <w:szCs w:val="28"/>
        </w:rPr>
      </w:pPr>
      <w:r>
        <w:rPr>
          <w:rFonts w:ascii="Arial" w:hAnsi="Arial" w:cs="Arial"/>
          <w:b/>
          <w:bCs/>
          <w:sz w:val="28"/>
          <w:szCs w:val="28"/>
        </w:rPr>
        <w:t xml:space="preserve">Word count:  </w:t>
      </w:r>
      <w:r w:rsidR="00AD6686">
        <w:rPr>
          <w:rFonts w:ascii="Arial" w:hAnsi="Arial" w:cs="Arial"/>
          <w:b/>
          <w:bCs/>
          <w:sz w:val="28"/>
          <w:szCs w:val="28"/>
        </w:rPr>
        <w:t xml:space="preserve">   </w:t>
      </w:r>
      <w:r w:rsidR="00AD6686" w:rsidRPr="00AD6686">
        <w:rPr>
          <w:rFonts w:ascii="Arial" w:hAnsi="Arial" w:cs="Arial"/>
          <w:sz w:val="28"/>
          <w:szCs w:val="28"/>
        </w:rPr>
        <w:t>2667</w:t>
      </w:r>
    </w:p>
    <w:p w14:paraId="2FDE9EB4" w14:textId="77777777" w:rsidR="00FF29F2" w:rsidRPr="00C03D4E" w:rsidRDefault="00FF29F2" w:rsidP="00FF29F2">
      <w:pPr>
        <w:rPr>
          <w:rFonts w:ascii="Arial" w:hAnsi="Arial" w:cs="Arial"/>
          <w:b/>
          <w:bCs/>
          <w:sz w:val="28"/>
          <w:szCs w:val="28"/>
        </w:rPr>
      </w:pPr>
    </w:p>
    <w:p w14:paraId="7EA6AB53" w14:textId="77777777" w:rsidR="00FF29F2" w:rsidRDefault="00FF29F2">
      <w:pPr>
        <w:rPr>
          <w:rFonts w:ascii="Arial" w:hAnsi="Arial" w:cs="Arial"/>
          <w:sz w:val="28"/>
          <w:szCs w:val="28"/>
        </w:rPr>
      </w:pPr>
    </w:p>
    <w:p w14:paraId="189E4B9A" w14:textId="77777777" w:rsidR="00864E86" w:rsidRDefault="00864E86">
      <w:pPr>
        <w:rPr>
          <w:rFonts w:ascii="Arial" w:hAnsi="Arial" w:cs="Arial"/>
          <w:sz w:val="28"/>
          <w:szCs w:val="28"/>
        </w:rPr>
      </w:pPr>
    </w:p>
    <w:p w14:paraId="0A804E19" w14:textId="02BEEC5A" w:rsidR="001A2FBC" w:rsidRDefault="00864E86">
      <w:pPr>
        <w:rPr>
          <w:rFonts w:ascii="Arial" w:hAnsi="Arial" w:cs="Arial"/>
          <w:sz w:val="28"/>
          <w:szCs w:val="28"/>
        </w:rPr>
      </w:pPr>
      <w:r>
        <w:rPr>
          <w:rFonts w:ascii="Arial" w:hAnsi="Arial" w:cs="Arial"/>
          <w:sz w:val="28"/>
          <w:szCs w:val="28"/>
        </w:rPr>
        <w:t xml:space="preserve">                 </w:t>
      </w:r>
      <w:r w:rsidR="009B2DAE" w:rsidRPr="009B2DAE">
        <w:rPr>
          <w:rFonts w:ascii="Arial" w:hAnsi="Arial" w:cs="Arial"/>
          <w:sz w:val="28"/>
          <w:szCs w:val="28"/>
        </w:rPr>
        <w:t>Child and childhood social construction</w:t>
      </w:r>
    </w:p>
    <w:p w14:paraId="27D159A0" w14:textId="77777777" w:rsidR="0030726D" w:rsidRDefault="0030726D">
      <w:pPr>
        <w:rPr>
          <w:rStyle w:val="q4iawc"/>
          <w:lang w:val="en"/>
        </w:rPr>
      </w:pPr>
    </w:p>
    <w:p w14:paraId="1C047B7D" w14:textId="5A933DE2" w:rsidR="009B2DAE" w:rsidRPr="0030726D" w:rsidRDefault="0030726D" w:rsidP="0030726D">
      <w:pPr>
        <w:spacing w:line="360" w:lineRule="auto"/>
        <w:rPr>
          <w:rFonts w:ascii="Arial" w:hAnsi="Arial" w:cs="Arial"/>
          <w:sz w:val="28"/>
          <w:szCs w:val="28"/>
        </w:rPr>
      </w:pPr>
      <w:r>
        <w:rPr>
          <w:rStyle w:val="q4iawc"/>
          <w:rFonts w:ascii="Arial" w:hAnsi="Arial" w:cs="Arial"/>
          <w:lang w:val="en"/>
        </w:rPr>
        <w:t xml:space="preserve">          </w:t>
      </w:r>
      <w:r w:rsidRPr="0030726D">
        <w:rPr>
          <w:rStyle w:val="q4iawc"/>
          <w:rFonts w:ascii="Arial" w:hAnsi="Arial" w:cs="Arial"/>
          <w:lang w:val="en"/>
        </w:rPr>
        <w:t xml:space="preserve">This essay </w:t>
      </w:r>
      <w:r w:rsidR="00CE512D" w:rsidRPr="0030726D">
        <w:rPr>
          <w:rStyle w:val="q4iawc"/>
          <w:rFonts w:ascii="Arial" w:hAnsi="Arial" w:cs="Arial"/>
          <w:lang w:val="en"/>
        </w:rPr>
        <w:t>will present</w:t>
      </w:r>
      <w:r w:rsidRPr="0030726D">
        <w:rPr>
          <w:rStyle w:val="q4iawc"/>
          <w:rFonts w:ascii="Arial" w:hAnsi="Arial" w:cs="Arial"/>
          <w:lang w:val="en"/>
        </w:rPr>
        <w:t xml:space="preserve"> why a child is an integral part of their social and physical environment.</w:t>
      </w:r>
      <w:r w:rsidRPr="0030726D">
        <w:rPr>
          <w:rStyle w:val="viiyi"/>
          <w:rFonts w:ascii="Arial" w:hAnsi="Arial" w:cs="Arial"/>
          <w:lang w:val="en"/>
        </w:rPr>
        <w:t xml:space="preserve"> </w:t>
      </w:r>
      <w:r w:rsidRPr="0030726D">
        <w:rPr>
          <w:rStyle w:val="q4iawc"/>
          <w:rFonts w:ascii="Arial" w:hAnsi="Arial" w:cs="Arial"/>
          <w:lang w:val="en"/>
        </w:rPr>
        <w:t>How the environment shapes his identity, at the same time, why family, peers and the wider social environment play a significant role in the formation of children's identity. The diversity of attitudes and opinions of the image of the child and of childhood through the history will be presented. Why childhood is presented as a social construct.</w:t>
      </w:r>
      <w:r w:rsidRPr="0030726D">
        <w:rPr>
          <w:rStyle w:val="viiyi"/>
          <w:rFonts w:ascii="Arial" w:hAnsi="Arial" w:cs="Arial"/>
          <w:lang w:val="en"/>
        </w:rPr>
        <w:t xml:space="preserve"> </w:t>
      </w:r>
      <w:r w:rsidRPr="0030726D">
        <w:rPr>
          <w:rStyle w:val="q4iawc"/>
          <w:rFonts w:ascii="Arial" w:hAnsi="Arial" w:cs="Arial"/>
          <w:lang w:val="en"/>
        </w:rPr>
        <w:t>The way in which children and childhood are treated in society, and how it is the product of a complex interaction of social, economic, cultural, and historical, geographical factors.</w:t>
      </w:r>
      <w:r w:rsidRPr="0030726D">
        <w:rPr>
          <w:rStyle w:val="viiyi"/>
          <w:rFonts w:ascii="Arial" w:hAnsi="Arial" w:cs="Arial"/>
          <w:lang w:val="en"/>
        </w:rPr>
        <w:t xml:space="preserve"> </w:t>
      </w:r>
      <w:r w:rsidRPr="0030726D">
        <w:rPr>
          <w:rStyle w:val="q4iawc"/>
          <w:rFonts w:ascii="Arial" w:hAnsi="Arial" w:cs="Arial"/>
          <w:lang w:val="en"/>
        </w:rPr>
        <w:t>At the same time, it gives us an idea of why attitudes and opinions about children and childhood are different.</w:t>
      </w:r>
      <w:r w:rsidRPr="0030726D">
        <w:rPr>
          <w:rStyle w:val="viiyi"/>
          <w:rFonts w:ascii="Arial" w:hAnsi="Arial" w:cs="Arial"/>
          <w:lang w:val="en"/>
        </w:rPr>
        <w:t xml:space="preserve"> </w:t>
      </w:r>
      <w:r w:rsidRPr="0030726D">
        <w:rPr>
          <w:rStyle w:val="q4iawc"/>
          <w:rFonts w:ascii="Arial" w:hAnsi="Arial" w:cs="Arial"/>
          <w:lang w:val="en"/>
        </w:rPr>
        <w:t>How the changes that have taken place in the UK have affected children and their childhood lives. What was the factor in the UK to see a child from a different perspective?</w:t>
      </w:r>
    </w:p>
    <w:p w14:paraId="36DC15A0" w14:textId="162256B8" w:rsidR="009B2DAE" w:rsidRPr="003A2FF6" w:rsidRDefault="001465E4" w:rsidP="001465E4">
      <w:pPr>
        <w:spacing w:line="360" w:lineRule="auto"/>
        <w:rPr>
          <w:rFonts w:ascii="Arial" w:hAnsi="Arial" w:cs="Arial"/>
          <w:lang w:val="en"/>
        </w:rPr>
      </w:pPr>
      <w:r>
        <w:rPr>
          <w:rStyle w:val="q4iawc"/>
          <w:rFonts w:ascii="Arial" w:hAnsi="Arial" w:cs="Arial"/>
          <w:lang w:val="en"/>
        </w:rPr>
        <w:t xml:space="preserve">       </w:t>
      </w:r>
      <w:r w:rsidR="0030726D">
        <w:rPr>
          <w:rStyle w:val="q4iawc"/>
          <w:rFonts w:ascii="Arial" w:hAnsi="Arial" w:cs="Arial"/>
          <w:lang w:val="en"/>
        </w:rPr>
        <w:t xml:space="preserve">   </w:t>
      </w:r>
      <w:r w:rsidRPr="001465E4">
        <w:rPr>
          <w:rStyle w:val="q4iawc"/>
          <w:rFonts w:ascii="Arial" w:hAnsi="Arial" w:cs="Arial"/>
          <w:lang w:val="en"/>
        </w:rPr>
        <w:t>When we say child, the term child should be considered the most important part of humanity, the originator of everything in the world.</w:t>
      </w:r>
      <w:r w:rsidR="0038059F" w:rsidRPr="0038059F">
        <w:rPr>
          <w:rStyle w:val="q4iawc"/>
          <w:lang w:val="en"/>
        </w:rPr>
        <w:t xml:space="preserve"> </w:t>
      </w:r>
      <w:r w:rsidR="0038059F" w:rsidRPr="0038059F">
        <w:rPr>
          <w:rStyle w:val="q4iawc"/>
          <w:rFonts w:ascii="Arial" w:hAnsi="Arial" w:cs="Arial"/>
          <w:lang w:val="en"/>
        </w:rPr>
        <w:t>A child is a personality from birth to 18 years.</w:t>
      </w:r>
      <w:r w:rsidR="0038059F" w:rsidRPr="0038059F">
        <w:rPr>
          <w:rStyle w:val="viiyi"/>
          <w:rFonts w:ascii="Arial" w:hAnsi="Arial" w:cs="Arial"/>
          <w:lang w:val="en"/>
        </w:rPr>
        <w:t xml:space="preserve"> </w:t>
      </w:r>
      <w:r w:rsidR="0038059F" w:rsidRPr="0038059F">
        <w:rPr>
          <w:rStyle w:val="q4iawc"/>
          <w:rFonts w:ascii="Arial" w:hAnsi="Arial" w:cs="Arial"/>
          <w:lang w:val="en"/>
        </w:rPr>
        <w:t>It should be taken seriously and respected.</w:t>
      </w:r>
      <w:r w:rsidR="0038059F" w:rsidRPr="0038059F">
        <w:rPr>
          <w:rStyle w:val="viiyi"/>
          <w:rFonts w:ascii="Arial" w:hAnsi="Arial" w:cs="Arial"/>
          <w:lang w:val="en"/>
        </w:rPr>
        <w:t xml:space="preserve"> </w:t>
      </w:r>
      <w:r w:rsidR="0038059F" w:rsidRPr="0038059F">
        <w:rPr>
          <w:rStyle w:val="q4iawc"/>
          <w:rFonts w:ascii="Arial" w:hAnsi="Arial" w:cs="Arial"/>
          <w:lang w:val="en"/>
        </w:rPr>
        <w:t xml:space="preserve">It is a researcher and active creator of its knowledge, a social subject with specific needs, rights, and </w:t>
      </w:r>
      <w:r w:rsidR="008B358E" w:rsidRPr="0038059F">
        <w:rPr>
          <w:rStyle w:val="q4iawc"/>
          <w:rFonts w:ascii="Arial" w:hAnsi="Arial" w:cs="Arial"/>
          <w:lang w:val="en"/>
        </w:rPr>
        <w:t>culture</w:t>
      </w:r>
      <w:r w:rsidR="008B358E" w:rsidRPr="008B358E">
        <w:rPr>
          <w:rStyle w:val="q4iawc"/>
          <w:rFonts w:ascii="Arial" w:hAnsi="Arial" w:cs="Arial"/>
          <w:lang w:val="en"/>
        </w:rPr>
        <w:t>.</w:t>
      </w:r>
      <w:r w:rsidR="008B358E">
        <w:rPr>
          <w:rStyle w:val="q4iawc"/>
          <w:rFonts w:ascii="Arial" w:hAnsi="Arial" w:cs="Arial"/>
          <w:lang w:val="en"/>
        </w:rPr>
        <w:t xml:space="preserve"> Definition of child can see from three perspective</w:t>
      </w:r>
      <w:r w:rsidR="002820EC">
        <w:rPr>
          <w:rStyle w:val="q4iawc"/>
          <w:rFonts w:ascii="Arial" w:hAnsi="Arial" w:cs="Arial"/>
          <w:lang w:val="en"/>
        </w:rPr>
        <w:t>: 1/</w:t>
      </w:r>
      <w:r w:rsidR="008B358E">
        <w:rPr>
          <w:rStyle w:val="q4iawc"/>
          <w:rFonts w:ascii="Arial" w:hAnsi="Arial" w:cs="Arial"/>
          <w:lang w:val="en"/>
        </w:rPr>
        <w:t>Biological,</w:t>
      </w:r>
      <w:r w:rsidR="002820EC">
        <w:rPr>
          <w:rStyle w:val="q4iawc"/>
          <w:rFonts w:ascii="Arial" w:hAnsi="Arial" w:cs="Arial"/>
          <w:lang w:val="en"/>
        </w:rPr>
        <w:t>2/</w:t>
      </w:r>
      <w:r w:rsidR="008B358E">
        <w:rPr>
          <w:rStyle w:val="q4iawc"/>
          <w:rFonts w:ascii="Arial" w:hAnsi="Arial" w:cs="Arial"/>
          <w:lang w:val="en"/>
        </w:rPr>
        <w:t xml:space="preserve"> legal </w:t>
      </w:r>
      <w:r w:rsidR="00723BA5">
        <w:rPr>
          <w:rStyle w:val="q4iawc"/>
          <w:rFonts w:ascii="Arial" w:hAnsi="Arial" w:cs="Arial"/>
          <w:lang w:val="en"/>
        </w:rPr>
        <w:t>(</w:t>
      </w:r>
      <w:r w:rsidR="003A2FF6">
        <w:rPr>
          <w:rStyle w:val="q4iawc"/>
          <w:rFonts w:ascii="Arial" w:hAnsi="Arial" w:cs="Arial"/>
          <w:lang w:val="en"/>
        </w:rPr>
        <w:t xml:space="preserve">everyone under the age </w:t>
      </w:r>
      <w:r w:rsidR="00723BA5">
        <w:rPr>
          <w:rStyle w:val="q4iawc"/>
          <w:rFonts w:ascii="Arial" w:hAnsi="Arial" w:cs="Arial"/>
          <w:lang w:val="en"/>
        </w:rPr>
        <w:t xml:space="preserve">18) </w:t>
      </w:r>
      <w:r w:rsidR="003A2FF6">
        <w:rPr>
          <w:rStyle w:val="q4iawc"/>
          <w:rFonts w:ascii="Arial" w:hAnsi="Arial" w:cs="Arial"/>
          <w:lang w:val="en"/>
        </w:rPr>
        <w:t>and</w:t>
      </w:r>
      <w:r w:rsidR="002820EC">
        <w:rPr>
          <w:rStyle w:val="q4iawc"/>
          <w:rFonts w:ascii="Arial" w:hAnsi="Arial" w:cs="Arial"/>
          <w:lang w:val="en"/>
        </w:rPr>
        <w:t xml:space="preserve"> 3/</w:t>
      </w:r>
      <w:r w:rsidR="00723BA5">
        <w:rPr>
          <w:rStyle w:val="q4iawc"/>
          <w:rFonts w:ascii="Arial" w:hAnsi="Arial" w:cs="Arial"/>
          <w:lang w:val="en"/>
        </w:rPr>
        <w:t xml:space="preserve">Governmental </w:t>
      </w:r>
      <w:r w:rsidR="003A2FF6">
        <w:rPr>
          <w:rStyle w:val="q4iawc"/>
          <w:rFonts w:ascii="Arial" w:hAnsi="Arial" w:cs="Arial"/>
          <w:lang w:val="en"/>
        </w:rPr>
        <w:t>(protect</w:t>
      </w:r>
      <w:r w:rsidR="00723BA5">
        <w:rPr>
          <w:rStyle w:val="q4iawc"/>
          <w:rFonts w:ascii="Arial" w:hAnsi="Arial" w:cs="Arial"/>
          <w:lang w:val="en"/>
        </w:rPr>
        <w:t xml:space="preserve"> by policy)</w:t>
      </w:r>
      <w:r w:rsidR="00656081" w:rsidRPr="00656081">
        <w:rPr>
          <w:rFonts w:ascii="Arial" w:hAnsi="Arial" w:cs="Arial"/>
        </w:rPr>
        <w:t xml:space="preserve"> </w:t>
      </w:r>
      <w:r w:rsidR="00656081" w:rsidRPr="003A2FF6">
        <w:rPr>
          <w:rFonts w:ascii="Arial" w:hAnsi="Arial" w:cs="Arial"/>
        </w:rPr>
        <w:t>(UNICEF, 2017)</w:t>
      </w:r>
      <w:r w:rsidR="00723BA5">
        <w:rPr>
          <w:rStyle w:val="q4iawc"/>
          <w:rFonts w:ascii="Arial" w:hAnsi="Arial" w:cs="Arial"/>
          <w:lang w:val="en"/>
        </w:rPr>
        <w:t xml:space="preserve">. </w:t>
      </w:r>
      <w:r w:rsidR="008B358E" w:rsidRPr="008B358E">
        <w:rPr>
          <w:rStyle w:val="q4iawc"/>
          <w:rFonts w:ascii="Arial" w:hAnsi="Arial" w:cs="Arial"/>
          <w:lang w:val="en"/>
        </w:rPr>
        <w:t>A</w:t>
      </w:r>
      <w:r w:rsidR="0038059F" w:rsidRPr="008B358E">
        <w:rPr>
          <w:rStyle w:val="q4iawc"/>
          <w:rFonts w:ascii="Arial" w:hAnsi="Arial" w:cs="Arial"/>
          <w:lang w:val="en"/>
        </w:rPr>
        <w:t xml:space="preserve"> creative being with specific creative and expressive potentials</w:t>
      </w:r>
      <w:r w:rsidRPr="008B358E">
        <w:rPr>
          <w:rStyle w:val="viiyi"/>
          <w:rFonts w:ascii="Arial" w:hAnsi="Arial" w:cs="Arial"/>
          <w:lang w:val="en"/>
        </w:rPr>
        <w:t xml:space="preserve"> </w:t>
      </w:r>
      <w:r w:rsidRPr="008B358E">
        <w:rPr>
          <w:rStyle w:val="q4iawc"/>
          <w:rFonts w:ascii="Arial" w:hAnsi="Arial" w:cs="Arial"/>
          <w:lang w:val="en"/>
        </w:rPr>
        <w:t>However, the very definition of a child and childhood does not exist. Childhood is a period in life that differs in different conditions. We cannot put</w:t>
      </w:r>
      <w:r w:rsidRPr="001465E4">
        <w:rPr>
          <w:rStyle w:val="q4iawc"/>
          <w:rFonts w:ascii="Arial" w:hAnsi="Arial" w:cs="Arial"/>
          <w:lang w:val="en"/>
        </w:rPr>
        <w:t xml:space="preserve"> or present the notion of childhood as a universal notion. It is considered that childhood is the creation of a certain socio-cultural and historical context</w:t>
      </w:r>
      <w:r w:rsidR="00BC29D0" w:rsidRPr="00BC29D0">
        <w:t xml:space="preserve"> </w:t>
      </w:r>
      <w:r w:rsidR="00BC29D0" w:rsidRPr="00BC29D0">
        <w:rPr>
          <w:rFonts w:ascii="Arial" w:hAnsi="Arial" w:cs="Arial"/>
        </w:rPr>
        <w:t>(Wilson, 2019</w:t>
      </w:r>
      <w:r w:rsidR="00BC29D0">
        <w:rPr>
          <w:rFonts w:ascii="Arial" w:hAnsi="Arial" w:cs="Arial"/>
        </w:rPr>
        <w:t>)</w:t>
      </w:r>
      <w:r w:rsidR="00656081">
        <w:rPr>
          <w:rFonts w:ascii="Arial" w:hAnsi="Arial" w:cs="Arial"/>
        </w:rPr>
        <w:t>.</w:t>
      </w:r>
    </w:p>
    <w:p w14:paraId="25D7B763" w14:textId="532A268D" w:rsidR="00BC29D0" w:rsidRDefault="0026210F" w:rsidP="0026210F">
      <w:pPr>
        <w:spacing w:line="360" w:lineRule="auto"/>
        <w:rPr>
          <w:rFonts w:ascii="Arial" w:hAnsi="Arial" w:cs="Arial"/>
        </w:rPr>
      </w:pPr>
      <w:r w:rsidRPr="0026210F">
        <w:rPr>
          <w:rStyle w:val="q4iawc"/>
          <w:rFonts w:ascii="Arial" w:hAnsi="Arial" w:cs="Arial"/>
          <w:lang w:val="en"/>
        </w:rPr>
        <w:t>Childhood can never be separated from other components such as class, gender, ethnography, culture, sociality, politics.</w:t>
      </w:r>
      <w:r w:rsidRPr="0026210F">
        <w:rPr>
          <w:rStyle w:val="viiyi"/>
          <w:rFonts w:ascii="Arial" w:hAnsi="Arial" w:cs="Arial"/>
          <w:lang w:val="en"/>
        </w:rPr>
        <w:t xml:space="preserve"> </w:t>
      </w:r>
      <w:r w:rsidRPr="0026210F">
        <w:rPr>
          <w:rStyle w:val="q4iawc"/>
          <w:rFonts w:ascii="Arial" w:hAnsi="Arial" w:cs="Arial"/>
          <w:lang w:val="en"/>
        </w:rPr>
        <w:t>This shows the difference between a child and childhood, which is proof that there is no universal definition for childhood. The terms child and childhood, as social constructions, are a period in a person's development, which have not been framed by a definition for a long time.</w:t>
      </w:r>
      <w:r w:rsidRPr="0026210F">
        <w:rPr>
          <w:rStyle w:val="viiyi"/>
          <w:rFonts w:ascii="Arial" w:hAnsi="Arial" w:cs="Arial"/>
          <w:lang w:val="en"/>
        </w:rPr>
        <w:t xml:space="preserve"> </w:t>
      </w:r>
      <w:r w:rsidRPr="0026210F">
        <w:rPr>
          <w:rStyle w:val="q4iawc"/>
          <w:rFonts w:ascii="Arial" w:hAnsi="Arial" w:cs="Arial"/>
          <w:lang w:val="en"/>
        </w:rPr>
        <w:t>It was even more difficult to develop them within the legal framework</w:t>
      </w:r>
      <w:r w:rsidR="00CB05DC" w:rsidRPr="00CB05DC">
        <w:rPr>
          <w:rStyle w:val="viiyi"/>
          <w:color w:val="000000"/>
        </w:rPr>
        <w:t xml:space="preserve"> </w:t>
      </w:r>
      <w:r w:rsidR="00CB05DC" w:rsidRPr="00CB05DC">
        <w:rPr>
          <w:rStyle w:val="selectable"/>
          <w:rFonts w:ascii="Arial" w:hAnsi="Arial" w:cs="Arial"/>
          <w:color w:val="000000"/>
        </w:rPr>
        <w:t>(Thompson, 2015)</w:t>
      </w:r>
      <w:r w:rsidR="00656081">
        <w:rPr>
          <w:rStyle w:val="selectable"/>
          <w:rFonts w:ascii="Arial" w:hAnsi="Arial" w:cs="Arial"/>
          <w:color w:val="000000"/>
        </w:rPr>
        <w:t>.</w:t>
      </w:r>
      <w:r w:rsidR="006167FA" w:rsidRPr="006167FA">
        <w:rPr>
          <w:rStyle w:val="q4iawc"/>
          <w:lang w:val="en"/>
        </w:rPr>
        <w:t xml:space="preserve"> </w:t>
      </w:r>
      <w:r w:rsidR="006167FA" w:rsidRPr="006167FA">
        <w:rPr>
          <w:rStyle w:val="q4iawc"/>
          <w:rFonts w:ascii="Arial" w:hAnsi="Arial" w:cs="Arial"/>
          <w:lang w:val="en"/>
        </w:rPr>
        <w:t>Thus, the concept of childhood is considered a social construction, which is related to the socio-economic, cultural, religious, and political situation of the state, and each is different, which will be presented later.</w:t>
      </w:r>
      <w:r w:rsidR="006167FA" w:rsidRPr="006167FA">
        <w:rPr>
          <w:rStyle w:val="viiyi"/>
          <w:rFonts w:ascii="Arial" w:hAnsi="Arial" w:cs="Arial"/>
          <w:lang w:val="en"/>
        </w:rPr>
        <w:t xml:space="preserve"> </w:t>
      </w:r>
      <w:r w:rsidR="006167FA" w:rsidRPr="006167FA">
        <w:rPr>
          <w:rStyle w:val="q4iawc"/>
          <w:rFonts w:ascii="Arial" w:hAnsi="Arial" w:cs="Arial"/>
          <w:lang w:val="en"/>
        </w:rPr>
        <w:t>In addition to socio-economic differences, we have the root of the child and that is the family, which in themselves do not have the same characteristics and do not give the same impact to the child whether they are in the same country or in a different one. This shows us that expectations from children are different</w:t>
      </w:r>
      <w:r w:rsidR="00C350E1" w:rsidRPr="00C350E1">
        <w:t xml:space="preserve"> </w:t>
      </w:r>
      <w:r w:rsidR="00C350E1" w:rsidRPr="00C350E1">
        <w:rPr>
          <w:rFonts w:ascii="Arial" w:hAnsi="Arial" w:cs="Arial"/>
        </w:rPr>
        <w:t>(Ali Norozi and Moen, 2016)</w:t>
      </w:r>
      <w:r w:rsidR="00656081">
        <w:rPr>
          <w:rFonts w:ascii="Arial" w:hAnsi="Arial" w:cs="Arial"/>
        </w:rPr>
        <w:t>.</w:t>
      </w:r>
      <w:r w:rsidR="006B0A00" w:rsidRPr="006B0A00">
        <w:rPr>
          <w:rStyle w:val="viiyi"/>
          <w:color w:val="000000"/>
        </w:rPr>
        <w:t xml:space="preserve"> </w:t>
      </w:r>
    </w:p>
    <w:p w14:paraId="2F880CC6" w14:textId="5D5C6F38" w:rsidR="00C350E1" w:rsidRPr="003D21CB" w:rsidRDefault="00E2753C" w:rsidP="003D21CB">
      <w:pPr>
        <w:spacing w:line="360" w:lineRule="auto"/>
        <w:rPr>
          <w:rStyle w:val="q4iawc"/>
          <w:rFonts w:ascii="Arial" w:hAnsi="Arial" w:cs="Arial"/>
          <w:lang w:val="en"/>
        </w:rPr>
      </w:pPr>
      <w:r w:rsidRPr="00CE512D">
        <w:rPr>
          <w:rStyle w:val="q4iawc"/>
          <w:rFonts w:ascii="Arial" w:hAnsi="Arial" w:cs="Arial"/>
          <w:lang w:val="en"/>
        </w:rPr>
        <w:lastRenderedPageBreak/>
        <w:t>In the world today, 218 million children, aged 5-17, work.</w:t>
      </w:r>
      <w:r w:rsidRPr="00CE512D">
        <w:rPr>
          <w:rStyle w:val="viiyi"/>
          <w:rFonts w:ascii="Arial" w:hAnsi="Arial" w:cs="Arial"/>
          <w:lang w:val="en"/>
        </w:rPr>
        <w:t xml:space="preserve"> </w:t>
      </w:r>
      <w:r w:rsidRPr="00CE512D">
        <w:rPr>
          <w:rStyle w:val="q4iawc"/>
          <w:rFonts w:ascii="Arial" w:hAnsi="Arial" w:cs="Arial"/>
          <w:lang w:val="en"/>
        </w:rPr>
        <w:t>They are trapped in severe and worst forms of dangerous, illegal, degrading work.</w:t>
      </w:r>
      <w:r>
        <w:rPr>
          <w:rStyle w:val="q4iawc"/>
          <w:lang w:val="en"/>
        </w:rPr>
        <w:t xml:space="preserve"> </w:t>
      </w:r>
      <w:r w:rsidR="00513790" w:rsidRPr="00513790">
        <w:rPr>
          <w:rStyle w:val="q4iawc"/>
          <w:rFonts w:ascii="Arial" w:hAnsi="Arial" w:cs="Arial"/>
          <w:lang w:val="en"/>
        </w:rPr>
        <w:t>Children are used for work or other purposes for the benefit of adults.</w:t>
      </w:r>
      <w:r w:rsidR="00513790" w:rsidRPr="00513790">
        <w:rPr>
          <w:rStyle w:val="viiyi"/>
          <w:lang w:val="en"/>
        </w:rPr>
        <w:t xml:space="preserve"> </w:t>
      </w:r>
      <w:r w:rsidR="00513790" w:rsidRPr="00513790">
        <w:rPr>
          <w:rStyle w:val="q4iawc"/>
          <w:rFonts w:ascii="Arial" w:hAnsi="Arial" w:cs="Arial"/>
          <w:lang w:val="en"/>
        </w:rPr>
        <w:t xml:space="preserve">Exploitation includes the work of children inappropriate for their age (coercion and excessive work that does not correspond to the age of minors, neglect and abuse of minors, prostitution of children or selfishness leads to other acts </w:t>
      </w:r>
      <w:r w:rsidR="00513790" w:rsidRPr="003D21CB">
        <w:rPr>
          <w:rStyle w:val="q4iawc"/>
          <w:rFonts w:ascii="Arial" w:hAnsi="Arial" w:cs="Arial"/>
          <w:lang w:val="en"/>
        </w:rPr>
        <w:t xml:space="preserve">harmful to its development), which is now considered a crime </w:t>
      </w:r>
      <w:r w:rsidR="00362009" w:rsidRPr="003D21CB">
        <w:rPr>
          <w:rFonts w:ascii="Arial" w:hAnsi="Arial" w:cs="Arial"/>
        </w:rPr>
        <w:t>(Silvercare, n.d.)</w:t>
      </w:r>
      <w:r w:rsidR="0055353B">
        <w:rPr>
          <w:rFonts w:ascii="Arial" w:hAnsi="Arial" w:cs="Arial"/>
        </w:rPr>
        <w:t>.</w:t>
      </w:r>
    </w:p>
    <w:p w14:paraId="4574D144" w14:textId="4F4EDB6C" w:rsidR="00DC1648" w:rsidRPr="003D21CB" w:rsidRDefault="003D21CB" w:rsidP="003D21CB">
      <w:pPr>
        <w:pStyle w:val="NormalWeb"/>
        <w:spacing w:line="360" w:lineRule="auto"/>
        <w:rPr>
          <w:sz w:val="22"/>
          <w:szCs w:val="22"/>
        </w:rPr>
      </w:pPr>
      <w:r w:rsidRPr="003D21CB">
        <w:rPr>
          <w:rFonts w:ascii="Arial" w:hAnsi="Arial" w:cs="Arial"/>
          <w:sz w:val="22"/>
          <w:szCs w:val="22"/>
        </w:rPr>
        <w:t>Yemen, for example has extremely poor social conditions</w:t>
      </w:r>
      <w:r>
        <w:rPr>
          <w:rFonts w:ascii="Arial" w:hAnsi="Arial" w:cs="Arial"/>
          <w:sz w:val="22"/>
          <w:szCs w:val="22"/>
        </w:rPr>
        <w:t xml:space="preserve">. </w:t>
      </w:r>
      <w:r w:rsidR="00111821" w:rsidRPr="003D21CB">
        <w:rPr>
          <w:rStyle w:val="q4iawc"/>
          <w:rFonts w:ascii="Arial" w:hAnsi="Arial" w:cs="Arial"/>
          <w:sz w:val="22"/>
          <w:szCs w:val="22"/>
          <w:lang w:val="en"/>
        </w:rPr>
        <w:t>Children help their family economically with their work</w:t>
      </w:r>
      <w:r w:rsidR="00111821" w:rsidRPr="003D21CB">
        <w:rPr>
          <w:rStyle w:val="viiyi"/>
          <w:rFonts w:ascii="Arial" w:hAnsi="Arial" w:cs="Arial"/>
          <w:color w:val="000000"/>
          <w:sz w:val="22"/>
          <w:szCs w:val="22"/>
        </w:rPr>
        <w:t xml:space="preserve"> </w:t>
      </w:r>
      <w:r w:rsidR="00111821" w:rsidRPr="003D21CB">
        <w:rPr>
          <w:rStyle w:val="selectable"/>
          <w:rFonts w:ascii="Arial" w:hAnsi="Arial" w:cs="Arial"/>
          <w:color w:val="000000"/>
          <w:sz w:val="22"/>
          <w:szCs w:val="22"/>
        </w:rPr>
        <w:t>(Youtube,2007)</w:t>
      </w:r>
      <w:r w:rsidR="0055353B">
        <w:rPr>
          <w:rStyle w:val="selectable"/>
          <w:rFonts w:ascii="Arial" w:hAnsi="Arial" w:cs="Arial"/>
          <w:color w:val="000000"/>
          <w:sz w:val="22"/>
          <w:szCs w:val="22"/>
        </w:rPr>
        <w:t>.</w:t>
      </w:r>
      <w:r w:rsidR="00DC1648" w:rsidRPr="003D21CB">
        <w:rPr>
          <w:rFonts w:ascii="Arial" w:hAnsi="Arial" w:cs="Arial"/>
          <w:sz w:val="22"/>
          <w:szCs w:val="22"/>
        </w:rPr>
        <w:t xml:space="preserve"> </w:t>
      </w:r>
      <w:r w:rsidR="003A2FF6" w:rsidRPr="003D21CB">
        <w:rPr>
          <w:rFonts w:ascii="Arial" w:hAnsi="Arial" w:cs="Arial"/>
          <w:sz w:val="22"/>
          <w:szCs w:val="22"/>
        </w:rPr>
        <w:t>This child</w:t>
      </w:r>
      <w:r w:rsidR="00DC1648" w:rsidRPr="003D21CB">
        <w:rPr>
          <w:rFonts w:ascii="Arial" w:hAnsi="Arial" w:cs="Arial"/>
          <w:sz w:val="22"/>
          <w:szCs w:val="22"/>
        </w:rPr>
        <w:t>, doesn’t go to school, doesn’t have proper childhood, doesn’t safe.</w:t>
      </w:r>
      <w:r w:rsidR="00DF3A8A" w:rsidRPr="003D21CB">
        <w:rPr>
          <w:rStyle w:val="q4iawc"/>
          <w:sz w:val="22"/>
          <w:szCs w:val="22"/>
          <w:lang w:val="en"/>
        </w:rPr>
        <w:t xml:space="preserve"> </w:t>
      </w:r>
      <w:r w:rsidR="00DF3A8A" w:rsidRPr="003D21CB">
        <w:rPr>
          <w:rStyle w:val="q4iawc"/>
          <w:rFonts w:ascii="Arial" w:hAnsi="Arial" w:cs="Arial"/>
          <w:sz w:val="22"/>
          <w:szCs w:val="22"/>
          <w:lang w:val="en"/>
        </w:rPr>
        <w:t>Children are vulnerable, unprotected.</w:t>
      </w:r>
      <w:r w:rsidR="00DF3A8A" w:rsidRPr="003D21CB">
        <w:rPr>
          <w:rStyle w:val="viiyi"/>
          <w:rFonts w:ascii="Arial" w:hAnsi="Arial" w:cs="Arial"/>
          <w:sz w:val="22"/>
          <w:szCs w:val="22"/>
          <w:lang w:val="en"/>
        </w:rPr>
        <w:t xml:space="preserve"> </w:t>
      </w:r>
      <w:r w:rsidR="00DF3A8A" w:rsidRPr="003D21CB">
        <w:rPr>
          <w:rStyle w:val="q4iawc"/>
          <w:rFonts w:ascii="Arial" w:hAnsi="Arial" w:cs="Arial"/>
          <w:sz w:val="22"/>
          <w:szCs w:val="22"/>
          <w:lang w:val="en"/>
        </w:rPr>
        <w:t>Also, a child marriage where girls from Ethiopia marry young.</w:t>
      </w:r>
      <w:r w:rsidR="00DF3A8A" w:rsidRPr="003D21CB">
        <w:rPr>
          <w:rStyle w:val="viiyi"/>
          <w:rFonts w:ascii="Arial" w:hAnsi="Arial" w:cs="Arial"/>
          <w:sz w:val="22"/>
          <w:szCs w:val="22"/>
          <w:lang w:val="en"/>
        </w:rPr>
        <w:t xml:space="preserve"> </w:t>
      </w:r>
      <w:r w:rsidR="00DF3A8A" w:rsidRPr="003D21CB">
        <w:rPr>
          <w:rStyle w:val="q4iawc"/>
          <w:rFonts w:ascii="Arial" w:hAnsi="Arial" w:cs="Arial"/>
          <w:sz w:val="22"/>
          <w:szCs w:val="22"/>
          <w:lang w:val="en"/>
        </w:rPr>
        <w:t>Getting married before the age of 18 endangers girls and their childhood and life. In rural areas, they have a practice that child marriages are more common, as there is poverty, women's illiteracy, and lack of access to education and health care. The reasons for the occurrence of child marriages are different and complex. Different economic, political, and socio-cultural factors are the reasons why people decide to marry their children.</w:t>
      </w:r>
      <w:r w:rsidR="000674C6" w:rsidRPr="003D21CB">
        <w:rPr>
          <w:rStyle w:val="q4iawc"/>
          <w:sz w:val="22"/>
          <w:szCs w:val="22"/>
          <w:lang w:val="en"/>
        </w:rPr>
        <w:t xml:space="preserve"> </w:t>
      </w:r>
      <w:r w:rsidR="000674C6" w:rsidRPr="003D21CB">
        <w:rPr>
          <w:rStyle w:val="q4iawc"/>
          <w:rFonts w:ascii="Arial" w:hAnsi="Arial" w:cs="Arial"/>
          <w:sz w:val="22"/>
          <w:szCs w:val="22"/>
          <w:lang w:val="en"/>
        </w:rPr>
        <w:t>These actions affect the girl's health, as well as her future and the future of the environment</w:t>
      </w:r>
      <w:r w:rsidR="000674C6" w:rsidRPr="003D21CB">
        <w:rPr>
          <w:sz w:val="22"/>
          <w:szCs w:val="22"/>
        </w:rPr>
        <w:t xml:space="preserve"> </w:t>
      </w:r>
      <w:r w:rsidR="000674C6" w:rsidRPr="003D21CB">
        <w:rPr>
          <w:rFonts w:ascii="Arial" w:hAnsi="Arial" w:cs="Arial"/>
          <w:sz w:val="22"/>
          <w:szCs w:val="22"/>
        </w:rPr>
        <w:t>(UNICEF, 2016)</w:t>
      </w:r>
      <w:r w:rsidR="0055353B">
        <w:rPr>
          <w:rFonts w:ascii="Arial" w:hAnsi="Arial" w:cs="Arial"/>
          <w:sz w:val="22"/>
          <w:szCs w:val="22"/>
        </w:rPr>
        <w:t>.</w:t>
      </w:r>
      <w:r w:rsidR="000674C6" w:rsidRPr="003D21CB">
        <w:rPr>
          <w:rStyle w:val="viiyi"/>
          <w:rFonts w:ascii="Arial" w:hAnsi="Arial" w:cs="Arial"/>
          <w:sz w:val="22"/>
          <w:szCs w:val="22"/>
          <w:lang w:val="en"/>
        </w:rPr>
        <w:t xml:space="preserve"> </w:t>
      </w:r>
      <w:r w:rsidR="000674C6" w:rsidRPr="003D21CB">
        <w:rPr>
          <w:rStyle w:val="q4iawc"/>
          <w:rFonts w:ascii="Arial" w:hAnsi="Arial" w:cs="Arial"/>
          <w:sz w:val="22"/>
          <w:szCs w:val="22"/>
          <w:lang w:val="en"/>
        </w:rPr>
        <w:t>While in other countries children are used in prostitution as a source of income, child prostitution in England is punishable.</w:t>
      </w:r>
      <w:r w:rsidR="000674C6" w:rsidRPr="003D21CB">
        <w:rPr>
          <w:rStyle w:val="viiyi"/>
          <w:rFonts w:ascii="Arial" w:hAnsi="Arial" w:cs="Arial"/>
          <w:sz w:val="22"/>
          <w:szCs w:val="22"/>
          <w:lang w:val="en"/>
        </w:rPr>
        <w:t xml:space="preserve"> </w:t>
      </w:r>
      <w:r w:rsidR="000674C6" w:rsidRPr="003D21CB">
        <w:rPr>
          <w:rStyle w:val="q4iawc"/>
          <w:rFonts w:ascii="Arial" w:hAnsi="Arial" w:cs="Arial"/>
          <w:sz w:val="22"/>
          <w:szCs w:val="22"/>
          <w:lang w:val="en"/>
        </w:rPr>
        <w:t>Unprotected children are victims of crime.</w:t>
      </w:r>
    </w:p>
    <w:p w14:paraId="4EFC0DD1" w14:textId="7994DEF3" w:rsidR="0030726D" w:rsidRDefault="00D31EB2" w:rsidP="003D21CB">
      <w:pPr>
        <w:spacing w:line="360" w:lineRule="auto"/>
        <w:rPr>
          <w:rStyle w:val="q4iawc"/>
          <w:rFonts w:ascii="Arial" w:hAnsi="Arial" w:cs="Arial"/>
          <w:lang w:val="en"/>
        </w:rPr>
      </w:pPr>
      <w:r w:rsidRPr="003D21CB">
        <w:rPr>
          <w:rStyle w:val="q4iawc"/>
          <w:rFonts w:ascii="Arial" w:hAnsi="Arial" w:cs="Arial"/>
          <w:lang w:val="en"/>
        </w:rPr>
        <w:t>The attitude towards children is not the same everywhere. In England, we have another</w:t>
      </w:r>
      <w:r w:rsidRPr="00D31EB2">
        <w:rPr>
          <w:rStyle w:val="q4iawc"/>
          <w:rFonts w:ascii="Arial" w:hAnsi="Arial" w:cs="Arial"/>
          <w:lang w:val="en"/>
        </w:rPr>
        <w:t xml:space="preserve"> situation, where the law stipulates, that children must go to school until the age of 16 and </w:t>
      </w:r>
      <w:r w:rsidR="003A2FF6" w:rsidRPr="00D31EB2">
        <w:rPr>
          <w:rStyle w:val="q4iawc"/>
          <w:rFonts w:ascii="Arial" w:hAnsi="Arial" w:cs="Arial"/>
          <w:lang w:val="en"/>
        </w:rPr>
        <w:t>must</w:t>
      </w:r>
      <w:r w:rsidRPr="00D31EB2">
        <w:rPr>
          <w:rStyle w:val="q4iawc"/>
          <w:rFonts w:ascii="Arial" w:hAnsi="Arial" w:cs="Arial"/>
          <w:lang w:val="en"/>
        </w:rPr>
        <w:t xml:space="preserve"> have training until the age of 18. The United Kingdom has accepted and signed the Convention on the Protection of Children United Nations Convention on the Rights of the Child </w:t>
      </w:r>
      <w:r w:rsidR="000354A7" w:rsidRPr="000354A7">
        <w:rPr>
          <w:rStyle w:val="selectable"/>
          <w:rFonts w:ascii="Arial" w:hAnsi="Arial" w:cs="Arial"/>
          <w:color w:val="000000"/>
        </w:rPr>
        <w:t xml:space="preserve">(Convention on the Rights of the Child, </w:t>
      </w:r>
      <w:r w:rsidR="00C81DEB">
        <w:rPr>
          <w:rStyle w:val="selectable"/>
          <w:rFonts w:ascii="Arial" w:hAnsi="Arial" w:cs="Arial"/>
          <w:color w:val="000000"/>
        </w:rPr>
        <w:t>1989</w:t>
      </w:r>
      <w:r w:rsidR="000354A7" w:rsidRPr="000354A7">
        <w:rPr>
          <w:rStyle w:val="selectable"/>
          <w:rFonts w:ascii="Arial" w:hAnsi="Arial" w:cs="Arial"/>
          <w:color w:val="000000"/>
        </w:rPr>
        <w:t>)</w:t>
      </w:r>
      <w:r w:rsidR="0055353B">
        <w:rPr>
          <w:rStyle w:val="selectable"/>
          <w:rFonts w:ascii="Arial" w:hAnsi="Arial" w:cs="Arial"/>
          <w:color w:val="000000"/>
        </w:rPr>
        <w:t>.</w:t>
      </w:r>
      <w:r w:rsidR="000354A7" w:rsidRPr="000354A7">
        <w:rPr>
          <w:rStyle w:val="selectable"/>
          <w:color w:val="000000"/>
        </w:rPr>
        <w:t xml:space="preserve"> </w:t>
      </w:r>
      <w:r w:rsidR="003F7C9E" w:rsidRPr="000354A7">
        <w:rPr>
          <w:rStyle w:val="q4iawc"/>
          <w:rFonts w:ascii="Arial" w:hAnsi="Arial" w:cs="Arial"/>
          <w:lang w:val="en"/>
        </w:rPr>
        <w:t xml:space="preserve"> </w:t>
      </w:r>
    </w:p>
    <w:p w14:paraId="79B6CB09" w14:textId="6586C3F3" w:rsidR="003F7C9E" w:rsidRPr="00343312" w:rsidRDefault="0080745B" w:rsidP="001465E4">
      <w:pPr>
        <w:spacing w:line="360" w:lineRule="auto"/>
        <w:rPr>
          <w:rStyle w:val="q4iawc"/>
          <w:rFonts w:ascii="Arial" w:hAnsi="Arial" w:cs="Arial"/>
          <w:lang w:val="en"/>
        </w:rPr>
      </w:pPr>
      <w:r w:rsidRPr="00343312">
        <w:rPr>
          <w:rStyle w:val="q4iawc"/>
          <w:rFonts w:ascii="Arial" w:hAnsi="Arial" w:cs="Arial"/>
          <w:lang w:val="en"/>
        </w:rPr>
        <w:t>This example shows</w:t>
      </w:r>
      <w:r w:rsidR="003F7C9E" w:rsidRPr="00343312">
        <w:rPr>
          <w:rStyle w:val="q4iawc"/>
          <w:rFonts w:ascii="Arial" w:hAnsi="Arial" w:cs="Arial"/>
          <w:lang w:val="en"/>
        </w:rPr>
        <w:t xml:space="preserve"> the different socio-economic situations between countries. Which gives us an insight into different treatments, attitudes towards children. All this shows us how childhood cannot be universal and how the construction of childhood is in fact a social construction.</w:t>
      </w:r>
      <w:r w:rsidR="00DE2ABA" w:rsidRPr="00343312">
        <w:rPr>
          <w:rStyle w:val="viiyi"/>
          <w:rFonts w:ascii="Arial" w:hAnsi="Arial" w:cs="Arial"/>
          <w:lang w:val="en"/>
        </w:rPr>
        <w:t xml:space="preserve"> </w:t>
      </w:r>
      <w:r w:rsidR="00DE2ABA" w:rsidRPr="00343312">
        <w:rPr>
          <w:rStyle w:val="q4iawc"/>
          <w:rFonts w:ascii="Arial" w:hAnsi="Arial" w:cs="Arial"/>
          <w:lang w:val="en"/>
        </w:rPr>
        <w:t xml:space="preserve">Childhood </w:t>
      </w:r>
      <w:r w:rsidRPr="00343312">
        <w:rPr>
          <w:rStyle w:val="q4iawc"/>
          <w:rFonts w:ascii="Arial" w:hAnsi="Arial" w:cs="Arial"/>
          <w:lang w:val="en"/>
        </w:rPr>
        <w:t xml:space="preserve">is also </w:t>
      </w:r>
      <w:r w:rsidR="00DE2ABA" w:rsidRPr="00343312">
        <w:rPr>
          <w:rStyle w:val="q4iawc"/>
          <w:rFonts w:ascii="Arial" w:hAnsi="Arial" w:cs="Arial"/>
          <w:lang w:val="en"/>
        </w:rPr>
        <w:t xml:space="preserve">influenced, contracted, </w:t>
      </w:r>
      <w:r w:rsidRPr="00343312">
        <w:rPr>
          <w:rStyle w:val="q4iawc"/>
          <w:rFonts w:ascii="Arial" w:hAnsi="Arial" w:cs="Arial"/>
          <w:lang w:val="en"/>
        </w:rPr>
        <w:t xml:space="preserve">under </w:t>
      </w:r>
      <w:r w:rsidR="00DE2ABA" w:rsidRPr="00343312">
        <w:rPr>
          <w:rStyle w:val="q4iawc"/>
          <w:rFonts w:ascii="Arial" w:hAnsi="Arial" w:cs="Arial"/>
          <w:lang w:val="en"/>
        </w:rPr>
        <w:t>family. They are different families, and even in the same state on the same street, they have different attitudes. Social concepts</w:t>
      </w:r>
      <w:r w:rsidRPr="00343312">
        <w:rPr>
          <w:rStyle w:val="q4iawc"/>
          <w:rFonts w:ascii="Arial" w:hAnsi="Arial" w:cs="Arial"/>
          <w:lang w:val="en"/>
        </w:rPr>
        <w:t xml:space="preserve"> of the family</w:t>
      </w:r>
      <w:r w:rsidR="00DE2ABA" w:rsidRPr="00343312">
        <w:rPr>
          <w:rStyle w:val="q4iawc"/>
          <w:rFonts w:ascii="Arial" w:hAnsi="Arial" w:cs="Arial"/>
          <w:lang w:val="en"/>
        </w:rPr>
        <w:t xml:space="preserve"> are different.</w:t>
      </w:r>
      <w:r w:rsidR="00DE2ABA" w:rsidRPr="00343312">
        <w:rPr>
          <w:rStyle w:val="viiyi"/>
          <w:rFonts w:ascii="Arial" w:hAnsi="Arial" w:cs="Arial"/>
          <w:lang w:val="en"/>
        </w:rPr>
        <w:t xml:space="preserve"> </w:t>
      </w:r>
      <w:r w:rsidR="00BA66B8" w:rsidRPr="00343312">
        <w:rPr>
          <w:rStyle w:val="q4iawc"/>
          <w:rFonts w:ascii="Arial" w:hAnsi="Arial" w:cs="Arial"/>
          <w:lang w:val="en"/>
        </w:rPr>
        <w:t>A</w:t>
      </w:r>
      <w:r w:rsidR="00DE2ABA" w:rsidRPr="00343312">
        <w:rPr>
          <w:rStyle w:val="q4iawc"/>
          <w:rFonts w:ascii="Arial" w:hAnsi="Arial" w:cs="Arial"/>
          <w:lang w:val="en"/>
        </w:rPr>
        <w:t xml:space="preserve"> family for </w:t>
      </w:r>
      <w:r w:rsidR="00BA66B8" w:rsidRPr="00343312">
        <w:rPr>
          <w:rStyle w:val="q4iawc"/>
          <w:rFonts w:ascii="Arial" w:hAnsi="Arial" w:cs="Arial"/>
          <w:lang w:val="en"/>
        </w:rPr>
        <w:t xml:space="preserve">children in childhood is not </w:t>
      </w:r>
      <w:r w:rsidR="00DE2ABA" w:rsidRPr="00343312">
        <w:rPr>
          <w:rStyle w:val="q4iawc"/>
          <w:rFonts w:ascii="Arial" w:hAnsi="Arial" w:cs="Arial"/>
          <w:lang w:val="en"/>
        </w:rPr>
        <w:t xml:space="preserve">just a nuclear family. She can be divorced, single parent, same-sex parents, children who live adopted, live with grandparents. And not only family as a composition, but also families that differ socially, culturally, by religion. </w:t>
      </w:r>
      <w:r w:rsidR="00BA66B8" w:rsidRPr="00343312">
        <w:rPr>
          <w:rStyle w:val="q4iawc"/>
          <w:rFonts w:ascii="Arial" w:hAnsi="Arial" w:cs="Arial"/>
          <w:lang w:val="en"/>
        </w:rPr>
        <w:t>Their impact on the child is different, so childhood in the same country, in the same city is different. The</w:t>
      </w:r>
      <w:r w:rsidR="00413D7E" w:rsidRPr="00343312">
        <w:rPr>
          <w:rStyle w:val="q4iawc"/>
          <w:rFonts w:ascii="Arial" w:hAnsi="Arial" w:cs="Arial"/>
          <w:lang w:val="en"/>
        </w:rPr>
        <w:t xml:space="preserve"> family has a very important role in human development, in the development of childhood. She is a mediator between society and the individual and performs more functions than any social group. The family is a specific social group that has </w:t>
      </w:r>
      <w:r w:rsidR="00413D7E" w:rsidRPr="00343312">
        <w:rPr>
          <w:rStyle w:val="q4iawc"/>
          <w:rFonts w:ascii="Arial" w:hAnsi="Arial" w:cs="Arial"/>
          <w:lang w:val="en"/>
        </w:rPr>
        <w:lastRenderedPageBreak/>
        <w:t xml:space="preserve">historically changed and developed, in which socio-economic, </w:t>
      </w:r>
      <w:r w:rsidR="00BA66B8" w:rsidRPr="00343312">
        <w:rPr>
          <w:rStyle w:val="q4iawc"/>
          <w:rFonts w:ascii="Arial" w:hAnsi="Arial" w:cs="Arial"/>
          <w:lang w:val="en"/>
        </w:rPr>
        <w:t>biological,</w:t>
      </w:r>
      <w:r w:rsidR="00413D7E" w:rsidRPr="00343312">
        <w:rPr>
          <w:rStyle w:val="q4iawc"/>
          <w:rFonts w:ascii="Arial" w:hAnsi="Arial" w:cs="Arial"/>
          <w:lang w:val="en"/>
        </w:rPr>
        <w:t xml:space="preserve"> and psychological factors intertwine.</w:t>
      </w:r>
      <w:r w:rsidR="00D12B20" w:rsidRPr="00343312">
        <w:rPr>
          <w:rStyle w:val="viiyi"/>
          <w:rFonts w:ascii="Arial" w:hAnsi="Arial" w:cs="Arial"/>
          <w:lang w:val="en"/>
        </w:rPr>
        <w:t xml:space="preserve"> </w:t>
      </w:r>
    </w:p>
    <w:p w14:paraId="01E4395C" w14:textId="5CD54A87" w:rsidR="00D12B20" w:rsidRPr="00205F22" w:rsidRDefault="00886381" w:rsidP="001465E4">
      <w:pPr>
        <w:spacing w:line="360" w:lineRule="auto"/>
        <w:rPr>
          <w:rFonts w:ascii="Arial" w:hAnsi="Arial" w:cs="Arial"/>
        </w:rPr>
      </w:pPr>
      <w:r w:rsidRPr="00886381">
        <w:rPr>
          <w:rStyle w:val="q4iawc"/>
          <w:rFonts w:ascii="Arial" w:hAnsi="Arial" w:cs="Arial"/>
          <w:lang w:val="en"/>
        </w:rPr>
        <w:t xml:space="preserve">How children have been treated in European constructions of the past, we can identify three ways The period of the 16th and 17th centuries, where we have a Christian view, associated with the Puritans, says that children are considered evil people Then we have John Locke (1632-1704) where it is presented that children are neither bad nor good, they are just a reflection of education and environment And the third example is Rousseau (1712-1778) where it is said that children are good until they are corrupted by adults. Throughout this </w:t>
      </w:r>
      <w:r w:rsidRPr="00205F22">
        <w:rPr>
          <w:rStyle w:val="q4iawc"/>
          <w:rFonts w:ascii="Arial" w:hAnsi="Arial" w:cs="Arial"/>
          <w:lang w:val="en"/>
        </w:rPr>
        <w:t>historical time, it is also presented how childhood changes throughout history and how childhood is social construction</w:t>
      </w:r>
      <w:r w:rsidR="0080251C" w:rsidRPr="00205F22">
        <w:rPr>
          <w:rFonts w:ascii="Arial" w:hAnsi="Arial" w:cs="Arial"/>
        </w:rPr>
        <w:t xml:space="preserve"> (Ulanowicz, n.d.)</w:t>
      </w:r>
      <w:r w:rsidR="0055353B">
        <w:rPr>
          <w:rStyle w:val="viiyi"/>
          <w:lang w:val="en"/>
        </w:rPr>
        <w:t xml:space="preserve">. </w:t>
      </w:r>
      <w:r w:rsidR="002D5B07" w:rsidRPr="002D5B07">
        <w:rPr>
          <w:rStyle w:val="q4iawc"/>
          <w:rFonts w:ascii="Arial" w:hAnsi="Arial" w:cs="Arial"/>
          <w:lang w:val="en"/>
        </w:rPr>
        <w:t>In the historical period of the Greek and Roman eras, Philipe Arience, through various writings, portraits analyze how children were treated at th</w:t>
      </w:r>
      <w:r w:rsidR="002D5B07">
        <w:rPr>
          <w:rStyle w:val="q4iawc"/>
          <w:rFonts w:ascii="Arial" w:hAnsi="Arial" w:cs="Arial"/>
          <w:lang w:val="en"/>
        </w:rPr>
        <w:t>is</w:t>
      </w:r>
      <w:r w:rsidR="002D5B07" w:rsidRPr="002D5B07">
        <w:rPr>
          <w:rStyle w:val="q4iawc"/>
          <w:rFonts w:ascii="Arial" w:hAnsi="Arial" w:cs="Arial"/>
          <w:lang w:val="en"/>
        </w:rPr>
        <w:t xml:space="preserve"> time</w:t>
      </w:r>
      <w:r w:rsidR="008772E2" w:rsidRPr="002D5B07">
        <w:rPr>
          <w:rStyle w:val="q4iawc"/>
          <w:rFonts w:ascii="Arial" w:hAnsi="Arial" w:cs="Arial"/>
          <w:lang w:val="en"/>
        </w:rPr>
        <w:t>.</w:t>
      </w:r>
      <w:r w:rsidR="008772E2" w:rsidRPr="00205F22">
        <w:rPr>
          <w:rStyle w:val="q4iawc"/>
          <w:rFonts w:ascii="Arial" w:hAnsi="Arial" w:cs="Arial"/>
          <w:lang w:val="en"/>
        </w:rPr>
        <w:t xml:space="preserve"> In the past, the Romans used the term child to identify a person from birth to 7 years. In the field of psychology, a child is a person who has not yet reached sufficient maturity to become independent. </w:t>
      </w:r>
      <w:r w:rsidR="00E832E5" w:rsidRPr="00E832E5">
        <w:rPr>
          <w:rStyle w:val="q4iawc"/>
          <w:rFonts w:ascii="Arial" w:hAnsi="Arial" w:cs="Arial"/>
          <w:lang w:val="en"/>
        </w:rPr>
        <w:t>Aries said that in that Roman period, parents did not take care of their children.</w:t>
      </w:r>
      <w:r w:rsidR="00E832E5" w:rsidRPr="00E832E5">
        <w:rPr>
          <w:rStyle w:val="viiyi"/>
          <w:rFonts w:ascii="Arial" w:hAnsi="Arial" w:cs="Arial"/>
          <w:lang w:val="en"/>
        </w:rPr>
        <w:t xml:space="preserve"> </w:t>
      </w:r>
      <w:r w:rsidR="00E832E5" w:rsidRPr="00E832E5">
        <w:rPr>
          <w:rStyle w:val="q4iawc"/>
          <w:rFonts w:ascii="Arial" w:hAnsi="Arial" w:cs="Arial"/>
          <w:lang w:val="en"/>
        </w:rPr>
        <w:t>The children were neglected, thrown out of the house, had no access to good food, had no health care, were left to die in the same wardrobe</w:t>
      </w:r>
      <w:r w:rsidR="00E832E5" w:rsidRPr="00E832E5">
        <w:rPr>
          <w:rStyle w:val="q4iawc"/>
          <w:lang w:val="en"/>
        </w:rPr>
        <w:t>.</w:t>
      </w:r>
      <w:r w:rsidR="00E832E5" w:rsidRPr="00E832E5">
        <w:rPr>
          <w:rStyle w:val="q4iawc"/>
          <w:rFonts w:ascii="Arial" w:hAnsi="Arial" w:cs="Arial"/>
          <w:lang w:val="en"/>
        </w:rPr>
        <w:t xml:space="preserve"> </w:t>
      </w:r>
      <w:r w:rsidR="008772E2" w:rsidRPr="00205F22">
        <w:rPr>
          <w:rStyle w:val="q4iawc"/>
          <w:rFonts w:ascii="Arial" w:hAnsi="Arial" w:cs="Arial"/>
          <w:lang w:val="en"/>
        </w:rPr>
        <w:t xml:space="preserve">The basic thesis is that childhood is a social construction that is seen as a special state in human life only in the seventeenth century. In the Middle Ages and even in the Renaissance </w:t>
      </w:r>
      <w:r w:rsidR="003152CB" w:rsidRPr="00205F22">
        <w:rPr>
          <w:rStyle w:val="selectable"/>
          <w:rFonts w:ascii="Arial" w:hAnsi="Arial" w:cs="Arial"/>
          <w:color w:val="000000"/>
        </w:rPr>
        <w:t>(Spagnoli, Ariès and Winock, 1981)</w:t>
      </w:r>
      <w:r w:rsidR="00656081">
        <w:rPr>
          <w:rStyle w:val="selectable"/>
          <w:rFonts w:ascii="Arial" w:hAnsi="Arial" w:cs="Arial"/>
          <w:color w:val="000000"/>
        </w:rPr>
        <w:t>.</w:t>
      </w:r>
      <w:r w:rsidR="003152CB" w:rsidRPr="00205F22">
        <w:rPr>
          <w:rStyle w:val="selectable"/>
          <w:rFonts w:ascii="Arial" w:hAnsi="Arial" w:cs="Arial"/>
          <w:color w:val="000000"/>
        </w:rPr>
        <w:t xml:space="preserve"> </w:t>
      </w:r>
      <w:r w:rsidR="008772E2" w:rsidRPr="00205F22">
        <w:rPr>
          <w:rStyle w:val="q4iawc"/>
          <w:rFonts w:ascii="Arial" w:hAnsi="Arial" w:cs="Arial"/>
          <w:lang w:val="en"/>
        </w:rPr>
        <w:t>The children belonged to the company of adults as soon as they could survive without a mother or nursing mother.</w:t>
      </w:r>
      <w:r w:rsidR="00F417C7" w:rsidRPr="00205F22">
        <w:rPr>
          <w:rStyle w:val="q4iawc"/>
          <w:rFonts w:ascii="Arial" w:hAnsi="Arial" w:cs="Arial"/>
          <w:lang w:val="en"/>
        </w:rPr>
        <w:t xml:space="preserve"> There was no difference between childhood and adolescence.</w:t>
      </w:r>
      <w:r w:rsidR="00F417C7" w:rsidRPr="00205F22">
        <w:rPr>
          <w:rFonts w:ascii="Arial" w:hAnsi="Arial" w:cs="Arial"/>
        </w:rPr>
        <w:t xml:space="preserve"> </w:t>
      </w:r>
      <w:r w:rsidR="005D2516" w:rsidRPr="00205F22">
        <w:rPr>
          <w:rStyle w:val="viiyi"/>
          <w:rFonts w:ascii="Arial" w:hAnsi="Arial" w:cs="Arial"/>
          <w:lang w:val="en"/>
        </w:rPr>
        <w:t xml:space="preserve"> </w:t>
      </w:r>
      <w:r w:rsidR="005D2516" w:rsidRPr="00205F22">
        <w:rPr>
          <w:rStyle w:val="q4iawc"/>
          <w:rFonts w:ascii="Arial" w:hAnsi="Arial" w:cs="Arial"/>
          <w:lang w:val="en"/>
        </w:rPr>
        <w:t>Gradually children would become the center of family and parental attention.</w:t>
      </w:r>
      <w:r w:rsidR="005D2516" w:rsidRPr="00205F22">
        <w:rPr>
          <w:rStyle w:val="viiyi"/>
          <w:rFonts w:ascii="Arial" w:hAnsi="Arial" w:cs="Arial"/>
          <w:lang w:val="en"/>
        </w:rPr>
        <w:t xml:space="preserve"> </w:t>
      </w:r>
      <w:r w:rsidR="005D2516" w:rsidRPr="00205F22">
        <w:rPr>
          <w:rStyle w:val="q4iawc"/>
          <w:rFonts w:ascii="Arial" w:hAnsi="Arial" w:cs="Arial"/>
          <w:lang w:val="en"/>
        </w:rPr>
        <w:t>Schooling has become an essential step by which children enter the world of adults</w:t>
      </w:r>
      <w:bookmarkStart w:id="0" w:name="_Hlk102338448"/>
      <w:r w:rsidR="00ED6A8B" w:rsidRPr="00205F22">
        <w:rPr>
          <w:rFonts w:ascii="Arial" w:hAnsi="Arial" w:cs="Arial"/>
        </w:rPr>
        <w:t xml:space="preserve"> </w:t>
      </w:r>
      <w:bookmarkEnd w:id="0"/>
      <w:r w:rsidR="00ED6A8B" w:rsidRPr="00205F22">
        <w:rPr>
          <w:rFonts w:ascii="Arial" w:hAnsi="Arial" w:cs="Arial"/>
        </w:rPr>
        <w:t>(Ulanowicz, n.d.)</w:t>
      </w:r>
      <w:r w:rsidR="0055353B">
        <w:rPr>
          <w:rFonts w:ascii="Arial" w:hAnsi="Arial" w:cs="Arial"/>
        </w:rPr>
        <w:t>.</w:t>
      </w:r>
    </w:p>
    <w:p w14:paraId="7813F79F" w14:textId="3EEAD26E" w:rsidR="008460C3" w:rsidRPr="00205F22" w:rsidRDefault="008460C3" w:rsidP="001465E4">
      <w:pPr>
        <w:spacing w:line="360" w:lineRule="auto"/>
        <w:rPr>
          <w:rStyle w:val="q4iawc"/>
          <w:rFonts w:ascii="Arial" w:hAnsi="Arial" w:cs="Arial"/>
          <w:lang w:val="en"/>
        </w:rPr>
      </w:pPr>
      <w:r w:rsidRPr="00205F22">
        <w:rPr>
          <w:rStyle w:val="q4iawc"/>
          <w:rFonts w:ascii="Arial" w:hAnsi="Arial" w:cs="Arial"/>
          <w:lang w:val="en"/>
        </w:rPr>
        <w:t>Throughout the history of mankind, children, unfortunately, had to perform hard physical work, they served as labor, servants, slaves.</w:t>
      </w:r>
      <w:r w:rsidRPr="00205F22">
        <w:rPr>
          <w:rStyle w:val="viiyi"/>
          <w:rFonts w:ascii="Arial" w:hAnsi="Arial" w:cs="Arial"/>
          <w:lang w:val="en"/>
        </w:rPr>
        <w:t xml:space="preserve"> </w:t>
      </w:r>
      <w:r w:rsidRPr="00205F22">
        <w:rPr>
          <w:rStyle w:val="q4iawc"/>
          <w:rFonts w:ascii="Arial" w:hAnsi="Arial" w:cs="Arial"/>
          <w:lang w:val="en"/>
        </w:rPr>
        <w:t>They have been exploited and abused in various ways.</w:t>
      </w:r>
      <w:r w:rsidRPr="00205F22">
        <w:rPr>
          <w:rStyle w:val="viiyi"/>
          <w:rFonts w:ascii="Arial" w:hAnsi="Arial" w:cs="Arial"/>
          <w:lang w:val="en"/>
        </w:rPr>
        <w:t xml:space="preserve"> </w:t>
      </w:r>
      <w:r w:rsidRPr="00205F22">
        <w:rPr>
          <w:rStyle w:val="q4iawc"/>
          <w:rFonts w:ascii="Arial" w:hAnsi="Arial" w:cs="Arial"/>
          <w:lang w:val="en"/>
        </w:rPr>
        <w:t>At one time, child labor was a common occurrence, and then people mostly closed their eyes to this phenomenon, while even today they often do so in some countries.</w:t>
      </w:r>
      <w:r w:rsidR="00792CD5" w:rsidRPr="00205F22">
        <w:rPr>
          <w:rStyle w:val="q4iawc"/>
          <w:rFonts w:ascii="Arial" w:hAnsi="Arial" w:cs="Arial"/>
          <w:lang w:val="en"/>
        </w:rPr>
        <w:t xml:space="preserve"> For very little or no financial compensation, children often spent many hours in all sorts of factories or fields, working in dangerous conditions. Their small bodies made it possible for companies to force them to move around narrow and inaccessible spaces in factories or mines and do things that others could not or did not want to do. Children were often forced to work and accept these tasks to help their families feed themselves.</w:t>
      </w:r>
      <w:r w:rsidR="00792CD5" w:rsidRPr="00205F22">
        <w:rPr>
          <w:rStyle w:val="viiyi"/>
          <w:rFonts w:ascii="Arial" w:hAnsi="Arial" w:cs="Arial"/>
          <w:lang w:val="en"/>
        </w:rPr>
        <w:t xml:space="preserve"> </w:t>
      </w:r>
      <w:r w:rsidR="00792CD5" w:rsidRPr="00205F22">
        <w:rPr>
          <w:rStyle w:val="q4iawc"/>
          <w:rFonts w:ascii="Arial" w:hAnsi="Arial" w:cs="Arial"/>
          <w:lang w:val="en"/>
        </w:rPr>
        <w:t>It also meant giving up education, for which they did not have time</w:t>
      </w:r>
      <w:r w:rsidR="00F87FD4" w:rsidRPr="00205F22">
        <w:rPr>
          <w:rFonts w:ascii="Arial" w:hAnsi="Arial" w:cs="Arial"/>
        </w:rPr>
        <w:t xml:space="preserve"> (History.com Editors, 2009)</w:t>
      </w:r>
      <w:r w:rsidR="0055353B">
        <w:rPr>
          <w:rFonts w:ascii="Arial" w:hAnsi="Arial" w:cs="Arial"/>
        </w:rPr>
        <w:t>.</w:t>
      </w:r>
    </w:p>
    <w:p w14:paraId="5EF82F5A" w14:textId="729FB29D" w:rsidR="00FC3A59" w:rsidRPr="00205F22" w:rsidRDefault="00FC3A59" w:rsidP="001465E4">
      <w:pPr>
        <w:spacing w:line="360" w:lineRule="auto"/>
        <w:rPr>
          <w:rStyle w:val="q4iawc"/>
          <w:rFonts w:ascii="Arial" w:hAnsi="Arial" w:cs="Arial"/>
          <w:lang w:val="en"/>
        </w:rPr>
      </w:pPr>
      <w:r w:rsidRPr="00205F22">
        <w:rPr>
          <w:rStyle w:val="q4iawc"/>
          <w:rFonts w:ascii="Arial" w:hAnsi="Arial" w:cs="Arial"/>
          <w:lang w:val="en"/>
        </w:rPr>
        <w:t xml:space="preserve">In the Victorian era, </w:t>
      </w:r>
      <w:r w:rsidR="00741AF5" w:rsidRPr="00205F22">
        <w:rPr>
          <w:rStyle w:val="q4iawc"/>
          <w:rFonts w:ascii="Arial" w:hAnsi="Arial" w:cs="Arial"/>
          <w:lang w:val="en"/>
        </w:rPr>
        <w:t>Government passed a Factory Act to improve conditions for children working in factories.</w:t>
      </w:r>
      <w:r w:rsidR="00FE0D07" w:rsidRPr="00205F22">
        <w:rPr>
          <w:rFonts w:ascii="Arial" w:hAnsi="Arial" w:cs="Arial"/>
        </w:rPr>
        <w:t xml:space="preserve"> </w:t>
      </w:r>
      <w:r w:rsidR="00741AF5" w:rsidRPr="00205F22">
        <w:rPr>
          <w:rStyle w:val="q4iawc"/>
          <w:rFonts w:ascii="Arial" w:hAnsi="Arial" w:cs="Arial"/>
          <w:lang w:val="en"/>
        </w:rPr>
        <w:t>A</w:t>
      </w:r>
      <w:r w:rsidRPr="00205F22">
        <w:rPr>
          <w:rStyle w:val="q4iawc"/>
          <w:rFonts w:ascii="Arial" w:hAnsi="Arial" w:cs="Arial"/>
          <w:lang w:val="en"/>
        </w:rPr>
        <w:t xml:space="preserve"> new law was passed that reduced the working hours of children </w:t>
      </w:r>
      <w:r w:rsidR="003A2FF6" w:rsidRPr="00205F22">
        <w:rPr>
          <w:rStyle w:val="q4iawc"/>
          <w:rFonts w:ascii="Arial" w:hAnsi="Arial" w:cs="Arial"/>
          <w:lang w:val="en"/>
        </w:rPr>
        <w:t xml:space="preserve">and </w:t>
      </w:r>
      <w:r w:rsidR="003A2FF6" w:rsidRPr="00205F22">
        <w:rPr>
          <w:rStyle w:val="q4iawc"/>
          <w:rFonts w:ascii="Arial" w:hAnsi="Arial" w:cs="Arial"/>
          <w:lang w:val="en"/>
        </w:rPr>
        <w:lastRenderedPageBreak/>
        <w:t>women</w:t>
      </w:r>
      <w:r w:rsidR="00FE0D07" w:rsidRPr="00205F22">
        <w:rPr>
          <w:rFonts w:ascii="Arial" w:hAnsi="Arial" w:cs="Arial"/>
        </w:rPr>
        <w:t xml:space="preserve"> (The National Archives, 2019)</w:t>
      </w:r>
      <w:r w:rsidR="00656081">
        <w:rPr>
          <w:rFonts w:ascii="Arial" w:hAnsi="Arial" w:cs="Arial"/>
        </w:rPr>
        <w:t>.</w:t>
      </w:r>
      <w:r w:rsidRPr="00205F22">
        <w:rPr>
          <w:rStyle w:val="q4iawc"/>
          <w:rFonts w:ascii="Arial" w:hAnsi="Arial" w:cs="Arial"/>
          <w:lang w:val="en"/>
        </w:rPr>
        <w:t xml:space="preserve"> In that period, about 20% of children aged 5-15 had schooling in day or weekly schools, while other </w:t>
      </w:r>
      <w:r w:rsidR="009C0C8A" w:rsidRPr="00205F22">
        <w:rPr>
          <w:rStyle w:val="q4iawc"/>
          <w:rFonts w:ascii="Arial" w:hAnsi="Arial" w:cs="Arial"/>
          <w:lang w:val="en"/>
        </w:rPr>
        <w:t xml:space="preserve">poor </w:t>
      </w:r>
      <w:r w:rsidRPr="00205F22">
        <w:rPr>
          <w:rStyle w:val="q4iawc"/>
          <w:rFonts w:ascii="Arial" w:hAnsi="Arial" w:cs="Arial"/>
          <w:lang w:val="en"/>
        </w:rPr>
        <w:t>children worked</w:t>
      </w:r>
      <w:r w:rsidR="009C0C8A" w:rsidRPr="00205F22">
        <w:rPr>
          <w:rStyle w:val="q4iawc"/>
          <w:rFonts w:ascii="Arial" w:hAnsi="Arial" w:cs="Arial"/>
          <w:lang w:val="en"/>
        </w:rPr>
        <w:t xml:space="preserve">, who needs financial </w:t>
      </w:r>
      <w:r w:rsidR="009C0C8A" w:rsidRPr="00970B6C">
        <w:rPr>
          <w:rStyle w:val="q4iawc"/>
          <w:rFonts w:ascii="Arial" w:hAnsi="Arial" w:cs="Arial"/>
          <w:lang w:val="en"/>
        </w:rPr>
        <w:t>help family.</w:t>
      </w:r>
      <w:r w:rsidRPr="00970B6C">
        <w:rPr>
          <w:rStyle w:val="q4iawc"/>
          <w:rFonts w:ascii="Arial" w:hAnsi="Arial" w:cs="Arial"/>
          <w:lang w:val="en"/>
        </w:rPr>
        <w:t xml:space="preserve"> In the second half of the 19th </w:t>
      </w:r>
      <w:r w:rsidR="00FC3548" w:rsidRPr="00970B6C">
        <w:rPr>
          <w:rStyle w:val="q4iawc"/>
          <w:rFonts w:ascii="Arial" w:hAnsi="Arial" w:cs="Arial"/>
          <w:lang w:val="en"/>
        </w:rPr>
        <w:t>century, was</w:t>
      </w:r>
      <w:r w:rsidR="006F36ED" w:rsidRPr="00970B6C">
        <w:rPr>
          <w:rStyle w:val="q4iawc"/>
          <w:rFonts w:ascii="Arial" w:hAnsi="Arial" w:cs="Arial"/>
          <w:lang w:val="en"/>
        </w:rPr>
        <w:t xml:space="preserve"> Education Act </w:t>
      </w:r>
      <w:r w:rsidR="00CD2DAD" w:rsidRPr="00970B6C">
        <w:rPr>
          <w:rStyle w:val="q4iawc"/>
          <w:rFonts w:ascii="Arial" w:hAnsi="Arial" w:cs="Arial"/>
          <w:lang w:val="en"/>
        </w:rPr>
        <w:t>1880, in</w:t>
      </w:r>
      <w:r w:rsidRPr="00970B6C">
        <w:rPr>
          <w:rStyle w:val="q4iawc"/>
          <w:rFonts w:ascii="Arial" w:hAnsi="Arial" w:cs="Arial"/>
          <w:lang w:val="en"/>
        </w:rPr>
        <w:t xml:space="preserve"> addition to private schools, public schools are also being introduced</w:t>
      </w:r>
      <w:r w:rsidR="00970B6C" w:rsidRPr="00970B6C">
        <w:rPr>
          <w:rStyle w:val="q4iawc"/>
          <w:rFonts w:ascii="Arial" w:hAnsi="Arial" w:cs="Arial"/>
          <w:lang w:val="en"/>
        </w:rPr>
        <w:t xml:space="preserve">.  </w:t>
      </w:r>
      <w:r w:rsidRPr="00205F22">
        <w:rPr>
          <w:rStyle w:val="q4iawc"/>
          <w:rFonts w:ascii="Arial" w:hAnsi="Arial" w:cs="Arial"/>
          <w:lang w:val="en"/>
        </w:rPr>
        <w:t>Thus, street culture was under greater control</w:t>
      </w:r>
      <w:r w:rsidR="006F36ED" w:rsidRPr="00205F22">
        <w:rPr>
          <w:rStyle w:val="q4iawc"/>
          <w:rFonts w:ascii="Arial" w:hAnsi="Arial" w:cs="Arial"/>
          <w:lang w:val="en"/>
        </w:rPr>
        <w:t xml:space="preserve"> </w:t>
      </w:r>
      <w:r w:rsidR="006F36ED" w:rsidRPr="00205F22">
        <w:rPr>
          <w:rFonts w:ascii="Arial" w:hAnsi="Arial" w:cs="Arial"/>
        </w:rPr>
        <w:t>(Educationengland.org.uk, 2019</w:t>
      </w:r>
      <w:r w:rsidR="00056E6F" w:rsidRPr="00205F22">
        <w:rPr>
          <w:rFonts w:ascii="Arial" w:hAnsi="Arial" w:cs="Arial"/>
        </w:rPr>
        <w:t>)</w:t>
      </w:r>
      <w:r w:rsidR="0055353B">
        <w:rPr>
          <w:rFonts w:ascii="Arial" w:hAnsi="Arial" w:cs="Arial"/>
        </w:rPr>
        <w:t>.</w:t>
      </w:r>
      <w:r w:rsidR="00056E6F" w:rsidRPr="00205F22">
        <w:rPr>
          <w:rStyle w:val="q4iawc"/>
          <w:rFonts w:ascii="Arial" w:hAnsi="Arial" w:cs="Arial"/>
          <w:lang w:val="en"/>
        </w:rPr>
        <w:t xml:space="preserve"> The</w:t>
      </w:r>
      <w:r w:rsidRPr="00205F22">
        <w:rPr>
          <w:rStyle w:val="q4iawc"/>
          <w:rFonts w:ascii="Arial" w:hAnsi="Arial" w:cs="Arial"/>
          <w:lang w:val="en"/>
        </w:rPr>
        <w:t xml:space="preserve"> goal was to know the code of conduct, and the task was primarily social and not educational</w:t>
      </w:r>
      <w:r w:rsidR="001479B8" w:rsidRPr="00205F22">
        <w:rPr>
          <w:rFonts w:ascii="Arial" w:hAnsi="Arial" w:cs="Arial"/>
        </w:rPr>
        <w:t xml:space="preserve"> (Museum of London, 2011)</w:t>
      </w:r>
      <w:r w:rsidR="0055353B">
        <w:rPr>
          <w:rFonts w:ascii="Arial" w:hAnsi="Arial" w:cs="Arial"/>
        </w:rPr>
        <w:t>.</w:t>
      </w:r>
      <w:r w:rsidR="006850FD" w:rsidRPr="00205F22">
        <w:rPr>
          <w:rStyle w:val="q4iawc"/>
          <w:rFonts w:ascii="Arial" w:hAnsi="Arial" w:cs="Arial"/>
          <w:lang w:val="en"/>
        </w:rPr>
        <w:t xml:space="preserve"> The fact that child labor </w:t>
      </w:r>
      <w:r w:rsidR="00AE7F64" w:rsidRPr="00205F22">
        <w:rPr>
          <w:rStyle w:val="q4iawc"/>
          <w:rFonts w:ascii="Arial" w:hAnsi="Arial" w:cs="Arial"/>
          <w:lang w:val="en"/>
        </w:rPr>
        <w:t xml:space="preserve">in England </w:t>
      </w:r>
      <w:r w:rsidR="006850FD" w:rsidRPr="00205F22">
        <w:rPr>
          <w:rStyle w:val="q4iawc"/>
          <w:rFonts w:ascii="Arial" w:hAnsi="Arial" w:cs="Arial"/>
          <w:lang w:val="en"/>
        </w:rPr>
        <w:t>has been practically eradicated is today one of the remarkable changes that have taken place in the social and economic life of the nation in the last two centuries.</w:t>
      </w:r>
      <w:r w:rsidR="00E9613D" w:rsidRPr="00205F22">
        <w:rPr>
          <w:rStyle w:val="viiyi"/>
          <w:rFonts w:ascii="Arial" w:hAnsi="Arial" w:cs="Arial"/>
          <w:lang w:val="en"/>
        </w:rPr>
        <w:t xml:space="preserve"> </w:t>
      </w:r>
      <w:r w:rsidR="00AE7F64" w:rsidRPr="00205F22">
        <w:rPr>
          <w:rStyle w:val="viiyi"/>
          <w:rFonts w:ascii="Arial" w:hAnsi="Arial" w:cs="Arial"/>
          <w:lang w:val="en"/>
        </w:rPr>
        <w:t xml:space="preserve">To help children was opened </w:t>
      </w:r>
      <w:r w:rsidR="00AE7F64" w:rsidRPr="00205F22">
        <w:rPr>
          <w:rStyle w:val="q4iawc"/>
          <w:rFonts w:ascii="Arial" w:hAnsi="Arial" w:cs="Arial"/>
          <w:lang w:val="en"/>
        </w:rPr>
        <w:t>t</w:t>
      </w:r>
      <w:r w:rsidR="00E9613D" w:rsidRPr="00205F22">
        <w:rPr>
          <w:rStyle w:val="q4iawc"/>
          <w:rFonts w:ascii="Arial" w:hAnsi="Arial" w:cs="Arial"/>
          <w:lang w:val="en"/>
        </w:rPr>
        <w:t>he first home by Thomas Bernard, for poor boys who need help with food, clothes, shelters. As well as work, with which these children, when they grow up, could separate, and live independently. Even today, the charity organization Bernardo's children operate</w:t>
      </w:r>
      <w:r w:rsidR="00E9613D" w:rsidRPr="00205F22">
        <w:rPr>
          <w:rFonts w:ascii="Arial" w:hAnsi="Arial" w:cs="Arial"/>
        </w:rPr>
        <w:t xml:space="preserve"> (Torontoist, 2014</w:t>
      </w:r>
      <w:r w:rsidR="00FE0D07" w:rsidRPr="00205F22">
        <w:rPr>
          <w:rFonts w:ascii="Arial" w:hAnsi="Arial" w:cs="Arial"/>
        </w:rPr>
        <w:t>)</w:t>
      </w:r>
      <w:r w:rsidR="0055353B">
        <w:rPr>
          <w:rFonts w:ascii="Arial" w:hAnsi="Arial" w:cs="Arial"/>
        </w:rPr>
        <w:t>.</w:t>
      </w:r>
      <w:r w:rsidR="00FE0D07" w:rsidRPr="00205F22">
        <w:rPr>
          <w:rFonts w:ascii="Arial" w:hAnsi="Arial" w:cs="Arial"/>
        </w:rPr>
        <w:t xml:space="preserve"> </w:t>
      </w:r>
      <w:r w:rsidR="00FE0D07" w:rsidRPr="00205F22">
        <w:rPr>
          <w:rStyle w:val="viiyi"/>
          <w:rFonts w:ascii="Arial" w:hAnsi="Arial" w:cs="Arial"/>
          <w:lang w:val="en"/>
        </w:rPr>
        <w:t>However</w:t>
      </w:r>
      <w:r w:rsidR="006850FD" w:rsidRPr="00205F22">
        <w:rPr>
          <w:rStyle w:val="q4iawc"/>
          <w:rFonts w:ascii="Arial" w:hAnsi="Arial" w:cs="Arial"/>
          <w:lang w:val="en"/>
        </w:rPr>
        <w:t>, in some parts of the world, children are still forced to work to support their families.</w:t>
      </w:r>
    </w:p>
    <w:p w14:paraId="42301A10" w14:textId="77CF7FA3" w:rsidR="00690A84" w:rsidRPr="00205F22" w:rsidRDefault="009F6D36" w:rsidP="001465E4">
      <w:pPr>
        <w:spacing w:line="360" w:lineRule="auto"/>
        <w:rPr>
          <w:rFonts w:ascii="Arial" w:hAnsi="Arial" w:cs="Arial"/>
        </w:rPr>
      </w:pPr>
      <w:r w:rsidRPr="00205F22">
        <w:rPr>
          <w:rStyle w:val="q4iawc"/>
          <w:rFonts w:ascii="Arial" w:hAnsi="Arial" w:cs="Arial"/>
          <w:lang w:val="en"/>
        </w:rPr>
        <w:t xml:space="preserve">In 1989, the government passed the Childrens Act, which required children to go to school until they were 16 and under 18 to have </w:t>
      </w:r>
      <w:r w:rsidR="0055353B" w:rsidRPr="00205F22">
        <w:rPr>
          <w:rStyle w:val="q4iawc"/>
          <w:rFonts w:ascii="Arial" w:hAnsi="Arial" w:cs="Arial"/>
          <w:lang w:val="en"/>
        </w:rPr>
        <w:t>training</w:t>
      </w:r>
      <w:r w:rsidR="0055353B" w:rsidRPr="003A2FF6">
        <w:rPr>
          <w:rFonts w:ascii="Arial" w:hAnsi="Arial" w:cs="Arial"/>
        </w:rPr>
        <w:t xml:space="preserve"> (</w:t>
      </w:r>
      <w:r w:rsidR="003A2FF6" w:rsidRPr="003A2FF6">
        <w:rPr>
          <w:rFonts w:ascii="Arial" w:hAnsi="Arial" w:cs="Arial"/>
        </w:rPr>
        <w:t>UNICEF, 2017</w:t>
      </w:r>
      <w:r w:rsidR="0055353B" w:rsidRPr="003A2FF6">
        <w:rPr>
          <w:rFonts w:ascii="Arial" w:hAnsi="Arial" w:cs="Arial"/>
        </w:rPr>
        <w:t>)</w:t>
      </w:r>
      <w:r w:rsidR="0055353B" w:rsidRPr="00205F22">
        <w:rPr>
          <w:rStyle w:val="q4iawc"/>
          <w:rFonts w:ascii="Arial" w:hAnsi="Arial" w:cs="Arial"/>
          <w:lang w:val="en"/>
        </w:rPr>
        <w:t>. Education</w:t>
      </w:r>
      <w:r w:rsidRPr="00205F22">
        <w:rPr>
          <w:rStyle w:val="q4iawc"/>
          <w:rFonts w:ascii="Arial" w:hAnsi="Arial" w:cs="Arial"/>
          <w:lang w:val="en"/>
        </w:rPr>
        <w:t xml:space="preserve"> is important for every individual and is guaranteed by law and the Constitution, the Universal Declaration of Human Rights, and other international instruments.</w:t>
      </w:r>
      <w:r w:rsidRPr="00205F22">
        <w:rPr>
          <w:rStyle w:val="viiyi"/>
          <w:rFonts w:ascii="Arial" w:hAnsi="Arial" w:cs="Arial"/>
          <w:lang w:val="en"/>
        </w:rPr>
        <w:t xml:space="preserve"> </w:t>
      </w:r>
      <w:r w:rsidRPr="00205F22">
        <w:rPr>
          <w:rStyle w:val="q4iawc"/>
          <w:rFonts w:ascii="Arial" w:hAnsi="Arial" w:cs="Arial"/>
          <w:lang w:val="en"/>
        </w:rPr>
        <w:t>Education is knowledge from various fields and sciences and gives an opportunity to build a person as a person.</w:t>
      </w:r>
      <w:r w:rsidRPr="00205F22">
        <w:rPr>
          <w:rStyle w:val="viiyi"/>
          <w:rFonts w:ascii="Arial" w:hAnsi="Arial" w:cs="Arial"/>
          <w:lang w:val="en"/>
        </w:rPr>
        <w:t xml:space="preserve"> </w:t>
      </w:r>
      <w:r w:rsidR="00AE7F64" w:rsidRPr="00205F22">
        <w:rPr>
          <w:rStyle w:val="viiyi"/>
          <w:rFonts w:ascii="Arial" w:hAnsi="Arial" w:cs="Arial"/>
          <w:lang w:val="en"/>
        </w:rPr>
        <w:t xml:space="preserve">The </w:t>
      </w:r>
      <w:r w:rsidR="00AE7F64" w:rsidRPr="00205F22">
        <w:rPr>
          <w:rStyle w:val="q4iawc"/>
          <w:rFonts w:ascii="Arial" w:hAnsi="Arial" w:cs="Arial"/>
          <w:lang w:val="en"/>
        </w:rPr>
        <w:t>n</w:t>
      </w:r>
      <w:r w:rsidRPr="00205F22">
        <w:rPr>
          <w:rStyle w:val="q4iawc"/>
          <w:rFonts w:ascii="Arial" w:hAnsi="Arial" w:cs="Arial"/>
          <w:lang w:val="en"/>
        </w:rPr>
        <w:t xml:space="preserve">ecessary skills are acquired to perform various </w:t>
      </w:r>
      <w:r w:rsidR="00FC3548" w:rsidRPr="00205F22">
        <w:rPr>
          <w:rStyle w:val="q4iawc"/>
          <w:rFonts w:ascii="Arial" w:hAnsi="Arial" w:cs="Arial"/>
          <w:lang w:val="en"/>
        </w:rPr>
        <w:t>tasks,</w:t>
      </w:r>
      <w:r w:rsidRPr="00205F22">
        <w:rPr>
          <w:rStyle w:val="q4iawc"/>
          <w:rFonts w:ascii="Arial" w:hAnsi="Arial" w:cs="Arial"/>
          <w:lang w:val="en"/>
        </w:rPr>
        <w:t xml:space="preserve"> </w:t>
      </w:r>
      <w:r w:rsidR="003A2FF6" w:rsidRPr="00205F22">
        <w:rPr>
          <w:rStyle w:val="q4iawc"/>
          <w:rFonts w:ascii="Arial" w:hAnsi="Arial" w:cs="Arial"/>
          <w:lang w:val="en"/>
        </w:rPr>
        <w:t>and, in this way,</w:t>
      </w:r>
      <w:r w:rsidR="00690A84" w:rsidRPr="00205F22">
        <w:rPr>
          <w:rStyle w:val="q4iawc"/>
          <w:rFonts w:ascii="Arial" w:hAnsi="Arial" w:cs="Arial"/>
          <w:lang w:val="en"/>
        </w:rPr>
        <w:t xml:space="preserve"> one gives one’s own contribution, makes the world a better place to live</w:t>
      </w:r>
      <w:r w:rsidR="00EB1FFD" w:rsidRPr="00205F22">
        <w:rPr>
          <w:rStyle w:val="viiyi"/>
          <w:rFonts w:ascii="Arial" w:hAnsi="Arial" w:cs="Arial"/>
          <w:color w:val="000000"/>
        </w:rPr>
        <w:t xml:space="preserve"> (</w:t>
      </w:r>
      <w:r w:rsidR="00EB1FFD" w:rsidRPr="00205F22">
        <w:rPr>
          <w:rStyle w:val="selectable"/>
          <w:rFonts w:ascii="Arial" w:hAnsi="Arial" w:cs="Arial"/>
          <w:color w:val="000000"/>
        </w:rPr>
        <w:t>Worldvision.ca. 2021</w:t>
      </w:r>
      <w:bookmarkStart w:id="1" w:name="_Hlk102315540"/>
      <w:r w:rsidR="00EB1FFD" w:rsidRPr="00205F22">
        <w:rPr>
          <w:rStyle w:val="selectable"/>
          <w:rFonts w:ascii="Arial" w:hAnsi="Arial" w:cs="Arial"/>
          <w:color w:val="000000"/>
        </w:rPr>
        <w:t>)</w:t>
      </w:r>
      <w:bookmarkEnd w:id="1"/>
      <w:r w:rsidR="0055353B">
        <w:rPr>
          <w:rFonts w:ascii="Arial" w:hAnsi="Arial" w:cs="Arial"/>
        </w:rPr>
        <w:t>.</w:t>
      </w:r>
    </w:p>
    <w:p w14:paraId="01032A44" w14:textId="7C5D1ED8" w:rsidR="009F6D36" w:rsidRPr="00205F22" w:rsidRDefault="008E5E70" w:rsidP="001465E4">
      <w:pPr>
        <w:spacing w:line="360" w:lineRule="auto"/>
        <w:rPr>
          <w:rFonts w:ascii="Arial" w:hAnsi="Arial" w:cs="Arial"/>
        </w:rPr>
      </w:pPr>
      <w:r w:rsidRPr="00205F22">
        <w:rPr>
          <w:rStyle w:val="q4iawc"/>
          <w:rFonts w:ascii="Arial" w:hAnsi="Arial" w:cs="Arial"/>
          <w:lang w:val="en"/>
        </w:rPr>
        <w:t>In the field of human rights, there is a demand for the concept of human being addressed to all, which is accepted that children also have the right to protection</w:t>
      </w:r>
      <w:r w:rsidR="00EB1FFD" w:rsidRPr="00205F22">
        <w:rPr>
          <w:rStyle w:val="selectable"/>
          <w:rFonts w:ascii="Arial" w:hAnsi="Arial" w:cs="Arial"/>
          <w:color w:val="000000"/>
        </w:rPr>
        <w:t xml:space="preserve"> </w:t>
      </w:r>
      <w:r w:rsidR="008129BD">
        <w:rPr>
          <w:rFonts w:ascii="Arial" w:hAnsi="Arial" w:cs="Arial"/>
        </w:rPr>
        <w:t>(</w:t>
      </w:r>
      <w:r w:rsidR="00EB1FFD" w:rsidRPr="00205F22">
        <w:rPr>
          <w:rFonts w:ascii="Arial" w:hAnsi="Arial" w:cs="Arial"/>
        </w:rPr>
        <w:t>UK Government, 2010)</w:t>
      </w:r>
      <w:r w:rsidR="00656081">
        <w:rPr>
          <w:rFonts w:ascii="Arial" w:hAnsi="Arial" w:cs="Arial"/>
        </w:rPr>
        <w:t>.</w:t>
      </w:r>
      <w:r w:rsidR="00EB1FFD" w:rsidRPr="00205F22">
        <w:rPr>
          <w:rFonts w:ascii="Arial" w:hAnsi="Arial" w:cs="Arial"/>
        </w:rPr>
        <w:t xml:space="preserve"> </w:t>
      </w:r>
      <w:r w:rsidR="00EB1FFD" w:rsidRPr="00205F22">
        <w:rPr>
          <w:rStyle w:val="viiyi"/>
          <w:rFonts w:ascii="Arial" w:hAnsi="Arial" w:cs="Arial"/>
          <w:lang w:val="en"/>
        </w:rPr>
        <w:t>According</w:t>
      </w:r>
      <w:r w:rsidRPr="00205F22">
        <w:rPr>
          <w:rStyle w:val="q4iawc"/>
          <w:rFonts w:ascii="Arial" w:hAnsi="Arial" w:cs="Arial"/>
          <w:lang w:val="en"/>
        </w:rPr>
        <w:t xml:space="preserve"> to the Convention on the Rights of the Child, a child is any person under the age of 18</w:t>
      </w:r>
      <w:r w:rsidRPr="00205F22">
        <w:rPr>
          <w:rFonts w:ascii="Arial" w:hAnsi="Arial" w:cs="Arial"/>
          <w:color w:val="000000"/>
        </w:rPr>
        <w:t xml:space="preserve"> </w:t>
      </w:r>
      <w:r w:rsidR="00427785" w:rsidRPr="00205F22">
        <w:rPr>
          <w:rFonts w:ascii="Arial" w:hAnsi="Arial" w:cs="Arial"/>
        </w:rPr>
        <w:t>(NSPCC, 2021)</w:t>
      </w:r>
      <w:r w:rsidR="0055353B">
        <w:rPr>
          <w:rFonts w:ascii="Arial" w:hAnsi="Arial" w:cs="Arial"/>
        </w:rPr>
        <w:t>.</w:t>
      </w:r>
    </w:p>
    <w:p w14:paraId="7F4C36EA" w14:textId="795D3452" w:rsidR="00C6538A" w:rsidRPr="00205F22" w:rsidRDefault="00C6538A" w:rsidP="001465E4">
      <w:pPr>
        <w:spacing w:line="360" w:lineRule="auto"/>
        <w:rPr>
          <w:rFonts w:ascii="Arial" w:hAnsi="Arial" w:cs="Arial"/>
        </w:rPr>
      </w:pPr>
      <w:r w:rsidRPr="00205F22">
        <w:rPr>
          <w:rStyle w:val="q4iawc"/>
          <w:rFonts w:ascii="Arial" w:hAnsi="Arial" w:cs="Arial"/>
          <w:lang w:val="en"/>
        </w:rPr>
        <w:t>The first official World Document on the Rights of the Child, and a revolutionary change was the 1991 law by UNHCR Recalling that the United Nations in the Universal Declaration of Human Rights proclaimed that children in childhood belong to special care and assistance, in the economic, social and health fields. Convinced that</w:t>
      </w:r>
      <w:r w:rsidR="00690A84" w:rsidRPr="00205F22">
        <w:rPr>
          <w:rStyle w:val="q4iawc"/>
          <w:rFonts w:ascii="Arial" w:hAnsi="Arial" w:cs="Arial"/>
          <w:lang w:val="en"/>
        </w:rPr>
        <w:t xml:space="preserve">, </w:t>
      </w:r>
      <w:r w:rsidRPr="00205F22">
        <w:rPr>
          <w:rStyle w:val="q4iawc"/>
          <w:rFonts w:ascii="Arial" w:hAnsi="Arial" w:cs="Arial"/>
          <w:lang w:val="en"/>
        </w:rPr>
        <w:t>the family</w:t>
      </w:r>
      <w:r w:rsidR="00690A84" w:rsidRPr="00205F22">
        <w:rPr>
          <w:rStyle w:val="q4iawc"/>
          <w:rFonts w:ascii="Arial" w:hAnsi="Arial" w:cs="Arial"/>
          <w:lang w:val="en"/>
        </w:rPr>
        <w:t xml:space="preserve"> are </w:t>
      </w:r>
      <w:r w:rsidRPr="00205F22">
        <w:rPr>
          <w:rStyle w:val="q4iawc"/>
          <w:rFonts w:ascii="Arial" w:hAnsi="Arial" w:cs="Arial"/>
          <w:lang w:val="en"/>
        </w:rPr>
        <w:t>as the basic unit of society and the natural environment for the development and well-being of all its members, especially children, should be provided with the necessary economic, social, health care and assistance, so that it can take full responsibility in the community</w:t>
      </w:r>
      <w:r w:rsidRPr="00205F22">
        <w:rPr>
          <w:rFonts w:ascii="Arial" w:hAnsi="Arial" w:cs="Arial"/>
        </w:rPr>
        <w:t xml:space="preserve"> (UNICEF, 1989)</w:t>
      </w:r>
      <w:r w:rsidR="00656081">
        <w:rPr>
          <w:rFonts w:ascii="Arial" w:hAnsi="Arial" w:cs="Arial"/>
        </w:rPr>
        <w:t>.</w:t>
      </w:r>
    </w:p>
    <w:p w14:paraId="2B59D1FE" w14:textId="13EA68AC" w:rsidR="0080648F" w:rsidRPr="001E40CB" w:rsidRDefault="0080648F" w:rsidP="001E40CB">
      <w:pPr>
        <w:spacing w:line="360" w:lineRule="auto"/>
        <w:rPr>
          <w:rFonts w:ascii="Arial" w:hAnsi="Arial" w:cs="Arial"/>
        </w:rPr>
      </w:pPr>
      <w:r w:rsidRPr="00205F22">
        <w:rPr>
          <w:rStyle w:val="q4iawc"/>
          <w:rFonts w:ascii="Arial" w:hAnsi="Arial" w:cs="Arial"/>
          <w:lang w:val="en"/>
        </w:rPr>
        <w:t>With the introduction of the 2004 Law on Children, key applications in the field of child protection were adopted.</w:t>
      </w:r>
      <w:r w:rsidR="00E02628" w:rsidRPr="00205F22">
        <w:rPr>
          <w:rStyle w:val="q4iawc"/>
          <w:rFonts w:ascii="Arial" w:hAnsi="Arial" w:cs="Arial"/>
          <w:lang w:val="en"/>
        </w:rPr>
        <w:t xml:space="preserve"> </w:t>
      </w:r>
      <w:r w:rsidRPr="00205F22">
        <w:rPr>
          <w:rStyle w:val="viiyi"/>
          <w:rFonts w:ascii="Arial" w:hAnsi="Arial" w:cs="Arial"/>
          <w:lang w:val="en"/>
        </w:rPr>
        <w:t xml:space="preserve"> </w:t>
      </w:r>
      <w:r w:rsidR="00E02628" w:rsidRPr="00205F22">
        <w:rPr>
          <w:rStyle w:val="q4iawc"/>
          <w:rFonts w:ascii="Arial" w:hAnsi="Arial" w:cs="Arial"/>
          <w:lang w:val="en"/>
        </w:rPr>
        <w:t>As the NHS has announced that the use of alcohol leads to many health problems</w:t>
      </w:r>
      <w:r w:rsidR="0094320F" w:rsidRPr="00205F22">
        <w:rPr>
          <w:rStyle w:val="q4iawc"/>
          <w:rFonts w:ascii="Arial" w:hAnsi="Arial" w:cs="Arial"/>
          <w:lang w:val="en"/>
        </w:rPr>
        <w:t>, needed t</w:t>
      </w:r>
      <w:r w:rsidR="00E02628" w:rsidRPr="00205F22">
        <w:rPr>
          <w:rStyle w:val="q4iawc"/>
          <w:rFonts w:ascii="Arial" w:hAnsi="Arial" w:cs="Arial"/>
          <w:lang w:val="en"/>
        </w:rPr>
        <w:t>o protect children from harm and abuse</w:t>
      </w:r>
      <w:r w:rsidR="0094320F" w:rsidRPr="00205F22">
        <w:rPr>
          <w:rStyle w:val="q4iawc"/>
          <w:rFonts w:ascii="Arial" w:hAnsi="Arial" w:cs="Arial"/>
          <w:lang w:val="en"/>
        </w:rPr>
        <w:t>.</w:t>
      </w:r>
      <w:r w:rsidR="00E02628" w:rsidRPr="00205F22">
        <w:rPr>
          <w:rStyle w:val="q4iawc"/>
          <w:rFonts w:ascii="Arial" w:hAnsi="Arial" w:cs="Arial"/>
          <w:lang w:val="en"/>
        </w:rPr>
        <w:t xml:space="preserve"> </w:t>
      </w:r>
      <w:r w:rsidR="00BA2C71" w:rsidRPr="00205F22">
        <w:rPr>
          <w:rStyle w:val="q4iawc"/>
          <w:rFonts w:ascii="Arial" w:hAnsi="Arial" w:cs="Arial"/>
          <w:lang w:val="en"/>
        </w:rPr>
        <w:t>Government</w:t>
      </w:r>
      <w:r w:rsidR="00E02628" w:rsidRPr="00205F22">
        <w:rPr>
          <w:rStyle w:val="q4iawc"/>
          <w:rFonts w:ascii="Arial" w:hAnsi="Arial" w:cs="Arial"/>
          <w:lang w:val="en"/>
        </w:rPr>
        <w:t xml:space="preserve"> passed a law where children under the age of 18 may not be sold alcohol. Different types of sexual </w:t>
      </w:r>
      <w:r w:rsidR="00E02628" w:rsidRPr="001E40CB">
        <w:rPr>
          <w:rStyle w:val="q4iawc"/>
          <w:rFonts w:ascii="Arial" w:hAnsi="Arial" w:cs="Arial"/>
          <w:lang w:val="en"/>
        </w:rPr>
        <w:lastRenderedPageBreak/>
        <w:t>violence can occur in different circumstances and environments.</w:t>
      </w:r>
      <w:r w:rsidR="00E02628" w:rsidRPr="001E40CB">
        <w:rPr>
          <w:rStyle w:val="viiyi"/>
          <w:rFonts w:ascii="Arial" w:hAnsi="Arial" w:cs="Arial"/>
          <w:lang w:val="en"/>
        </w:rPr>
        <w:t xml:space="preserve"> </w:t>
      </w:r>
      <w:r w:rsidR="002177E8" w:rsidRPr="001E40CB">
        <w:rPr>
          <w:rStyle w:val="q4iawc"/>
          <w:rFonts w:ascii="Arial" w:hAnsi="Arial" w:cs="Arial"/>
          <w:lang w:val="en"/>
        </w:rPr>
        <w:t>Also, children under the age of 16 who are at risk of sexual violence are protected by the NSPCC Act on the Protection of Children from Abuse.</w:t>
      </w:r>
      <w:r w:rsidR="00BA2C71" w:rsidRPr="001E40CB">
        <w:rPr>
          <w:rStyle w:val="q4iawc"/>
          <w:rFonts w:ascii="Arial" w:hAnsi="Arial" w:cs="Arial"/>
          <w:lang w:val="en"/>
        </w:rPr>
        <w:t xml:space="preserve"> The</w:t>
      </w:r>
      <w:r w:rsidRPr="001E40CB">
        <w:rPr>
          <w:rStyle w:val="q4iawc"/>
          <w:rFonts w:ascii="Arial" w:hAnsi="Arial" w:cs="Arial"/>
          <w:lang w:val="en"/>
        </w:rPr>
        <w:t xml:space="preserve"> Act speaks of conducting </w:t>
      </w:r>
      <w:r w:rsidR="00E02628" w:rsidRPr="001E40CB">
        <w:rPr>
          <w:rStyle w:val="q4iawc"/>
          <w:rFonts w:ascii="Arial" w:hAnsi="Arial" w:cs="Arial"/>
          <w:lang w:val="en"/>
        </w:rPr>
        <w:t>multiagency</w:t>
      </w:r>
      <w:r w:rsidRPr="001E40CB">
        <w:rPr>
          <w:rStyle w:val="q4iawc"/>
          <w:rFonts w:ascii="Arial" w:hAnsi="Arial" w:cs="Arial"/>
          <w:lang w:val="en"/>
        </w:rPr>
        <w:t xml:space="preserve"> work, local authority to improve the </w:t>
      </w:r>
      <w:r w:rsidR="00C17E3B" w:rsidRPr="001E40CB">
        <w:rPr>
          <w:rStyle w:val="q4iawc"/>
          <w:rFonts w:ascii="Arial" w:hAnsi="Arial" w:cs="Arial"/>
          <w:lang w:val="en"/>
        </w:rPr>
        <w:t xml:space="preserve">safety </w:t>
      </w:r>
      <w:r w:rsidR="00651264" w:rsidRPr="001E40CB">
        <w:rPr>
          <w:rStyle w:val="q4iawc"/>
          <w:rFonts w:ascii="Arial" w:hAnsi="Arial" w:cs="Arial"/>
          <w:lang w:val="en"/>
        </w:rPr>
        <w:t>welfare children</w:t>
      </w:r>
      <w:r w:rsidR="00CE512D" w:rsidRPr="001E40CB">
        <w:rPr>
          <w:rStyle w:val="viiyi"/>
          <w:rFonts w:ascii="Arial" w:hAnsi="Arial" w:cs="Arial"/>
          <w:lang w:val="hr-HR"/>
        </w:rPr>
        <w:t xml:space="preserve"> </w:t>
      </w:r>
      <w:r w:rsidR="00CE512D" w:rsidRPr="001E40CB">
        <w:rPr>
          <w:rFonts w:ascii="Arial" w:hAnsi="Arial" w:cs="Arial"/>
        </w:rPr>
        <w:t>(HM Government, 2018)</w:t>
      </w:r>
      <w:r w:rsidR="00656081">
        <w:rPr>
          <w:rFonts w:ascii="Arial" w:hAnsi="Arial" w:cs="Arial"/>
        </w:rPr>
        <w:t>.</w:t>
      </w:r>
      <w:r w:rsidR="00CE512D" w:rsidRPr="001E40CB">
        <w:rPr>
          <w:rStyle w:val="q4iawc"/>
          <w:rFonts w:ascii="Arial" w:hAnsi="Arial" w:cs="Arial"/>
          <w:lang w:val="hr-HR"/>
        </w:rPr>
        <w:t xml:space="preserve"> </w:t>
      </w:r>
      <w:r w:rsidRPr="001E40CB">
        <w:rPr>
          <w:rStyle w:val="q4iawc"/>
          <w:rFonts w:ascii="Arial" w:hAnsi="Arial" w:cs="Arial"/>
          <w:lang w:val="en"/>
        </w:rPr>
        <w:t>The police, the health service (NHS), local services, and schools are committed to this group communication and group work for the protection of children, so the Statutory Guidelines Working Together to Safeguard Children confirm joint work</w:t>
      </w:r>
      <w:r w:rsidRPr="001E40CB">
        <w:rPr>
          <w:rFonts w:ascii="Arial" w:hAnsi="Arial" w:cs="Arial"/>
        </w:rPr>
        <w:t xml:space="preserve"> (Foster, 2020)</w:t>
      </w:r>
      <w:r w:rsidR="0055353B">
        <w:rPr>
          <w:rFonts w:ascii="Arial" w:hAnsi="Arial" w:cs="Arial"/>
        </w:rPr>
        <w:t>.</w:t>
      </w:r>
      <w:r w:rsidR="00651264" w:rsidRPr="001E40CB">
        <w:rPr>
          <w:rStyle w:val="viiyi"/>
          <w:rFonts w:ascii="Arial" w:hAnsi="Arial" w:cs="Arial"/>
          <w:lang w:val="en"/>
        </w:rPr>
        <w:t xml:space="preserve"> </w:t>
      </w:r>
      <w:r w:rsidR="00651264" w:rsidRPr="001E40CB">
        <w:rPr>
          <w:rStyle w:val="q4iawc"/>
          <w:rFonts w:ascii="Arial" w:hAnsi="Arial" w:cs="Arial"/>
          <w:lang w:val="en"/>
        </w:rPr>
        <w:t>Protecting children is the process of protecting a child from abuse (alcoholic, sexual) also protects from physical bullying</w:t>
      </w:r>
      <w:r w:rsidR="00853A69" w:rsidRPr="001E40CB">
        <w:rPr>
          <w:rFonts w:ascii="Arial" w:hAnsi="Arial" w:cs="Arial"/>
        </w:rPr>
        <w:t xml:space="preserve"> (NSPCC, 2021)</w:t>
      </w:r>
      <w:r w:rsidR="0055353B">
        <w:rPr>
          <w:rFonts w:ascii="Arial" w:hAnsi="Arial" w:cs="Arial"/>
        </w:rPr>
        <w:t>.</w:t>
      </w:r>
    </w:p>
    <w:p w14:paraId="56CED58C" w14:textId="22BE56A4" w:rsidR="00EF24AC" w:rsidRPr="001E40CB" w:rsidRDefault="00AC54E7" w:rsidP="001E40CB">
      <w:pPr>
        <w:spacing w:line="360" w:lineRule="auto"/>
        <w:rPr>
          <w:rFonts w:ascii="Arial" w:hAnsi="Arial" w:cs="Arial"/>
        </w:rPr>
      </w:pPr>
      <w:r w:rsidRPr="001E40CB">
        <w:rPr>
          <w:rStyle w:val="q4iawc"/>
          <w:rFonts w:ascii="Arial" w:hAnsi="Arial" w:cs="Arial"/>
          <w:lang w:val="en"/>
        </w:rPr>
        <w:t>What is primary in upbringing and education for the family is the focus on the child, which should be the basic characteristic of all types of family.</w:t>
      </w:r>
      <w:r w:rsidR="0024499D" w:rsidRPr="001E40CB">
        <w:rPr>
          <w:rFonts w:ascii="Arial" w:hAnsi="Arial" w:cs="Arial"/>
        </w:rPr>
        <w:t xml:space="preserve"> By learning, the child develops competencies that enable him to develop, personalize and function in society. Negative experience is a great reflection in the later development of the child. Adults are very important in the lives of children. Thus, the importance of institutions, investing in the early childhood development program are very profitable investments. As for health, </w:t>
      </w:r>
      <w:r w:rsidR="006841EE" w:rsidRPr="001E40CB">
        <w:rPr>
          <w:rFonts w:ascii="Arial" w:hAnsi="Arial" w:cs="Arial"/>
        </w:rPr>
        <w:t>(</w:t>
      </w:r>
      <w:r w:rsidR="0024499D" w:rsidRPr="001E40CB">
        <w:rPr>
          <w:rFonts w:ascii="Arial" w:hAnsi="Arial" w:cs="Arial"/>
        </w:rPr>
        <w:t>NHS</w:t>
      </w:r>
      <w:r w:rsidR="006841EE" w:rsidRPr="001E40CB">
        <w:rPr>
          <w:rFonts w:ascii="Arial" w:hAnsi="Arial" w:cs="Arial"/>
        </w:rPr>
        <w:t>)</w:t>
      </w:r>
      <w:r w:rsidR="0024499D" w:rsidRPr="001E40CB">
        <w:rPr>
          <w:rFonts w:ascii="Arial" w:hAnsi="Arial" w:cs="Arial"/>
        </w:rPr>
        <w:t xml:space="preserve"> has free treatment </w:t>
      </w:r>
      <w:r w:rsidR="006841EE" w:rsidRPr="001E40CB">
        <w:rPr>
          <w:rFonts w:ascii="Arial" w:hAnsi="Arial" w:cs="Arial"/>
        </w:rPr>
        <w:t>for</w:t>
      </w:r>
      <w:r w:rsidR="0024499D" w:rsidRPr="001E40CB">
        <w:rPr>
          <w:rFonts w:ascii="Arial" w:hAnsi="Arial" w:cs="Arial"/>
        </w:rPr>
        <w:t xml:space="preserve"> children</w:t>
      </w:r>
      <w:r w:rsidR="006841EE" w:rsidRPr="001E40CB">
        <w:rPr>
          <w:rFonts w:ascii="Arial" w:hAnsi="Arial" w:cs="Arial"/>
        </w:rPr>
        <w:t>.</w:t>
      </w:r>
      <w:r w:rsidR="0024499D" w:rsidRPr="001E40CB">
        <w:rPr>
          <w:rFonts w:ascii="Arial" w:hAnsi="Arial" w:cs="Arial"/>
        </w:rPr>
        <w:t xml:space="preserve"> </w:t>
      </w:r>
      <w:r w:rsidR="006841EE" w:rsidRPr="001E40CB">
        <w:rPr>
          <w:rFonts w:ascii="Arial" w:hAnsi="Arial" w:cs="Arial"/>
        </w:rPr>
        <w:t>E</w:t>
      </w:r>
      <w:r w:rsidR="0024499D" w:rsidRPr="001E40CB">
        <w:rPr>
          <w:rFonts w:ascii="Arial" w:hAnsi="Arial" w:cs="Arial"/>
        </w:rPr>
        <w:t xml:space="preserve">conomic, psychological, emotional, social </w:t>
      </w:r>
      <w:r w:rsidR="006841EE" w:rsidRPr="001E40CB">
        <w:rPr>
          <w:rFonts w:ascii="Arial" w:hAnsi="Arial" w:cs="Arial"/>
        </w:rPr>
        <w:t xml:space="preserve">environments </w:t>
      </w:r>
      <w:r w:rsidR="0024499D" w:rsidRPr="001E40CB">
        <w:rPr>
          <w:rFonts w:ascii="Arial" w:hAnsi="Arial" w:cs="Arial"/>
        </w:rPr>
        <w:t>in the first periods of a child's life increases the likelihood of 'optimization' of conditions for the overall development of the child and his later productive inclusion in society. In today's fast-paced life, we perceive school-age stress as a significant parameter in assessing achievement outcomes. Namely, stress, and especially chronic stress, significantly reduces learning achievements. Finally, it significantly reduces the ability to succeed. It can be influenced by a few environmental factors, especially those related to the primary community, the family. Thus, children who are exposed to stress in the family due to alcoholism and other forms of addiction, conflict, and children who have experienced neglect or abuse have significantly lower performance, conditioned not by cognitive but environmental factors that reduce the development of cognitive potential</w:t>
      </w:r>
      <w:r w:rsidR="007B5F5A" w:rsidRPr="001E40CB">
        <w:rPr>
          <w:rFonts w:ascii="Arial" w:hAnsi="Arial" w:cs="Arial"/>
        </w:rPr>
        <w:t xml:space="preserve"> (Cunff, 2020)</w:t>
      </w:r>
      <w:r w:rsidR="00656081">
        <w:rPr>
          <w:rFonts w:ascii="Arial" w:hAnsi="Arial" w:cs="Arial"/>
        </w:rPr>
        <w:t>.</w:t>
      </w:r>
    </w:p>
    <w:p w14:paraId="0BC47E10" w14:textId="16BF3DFF" w:rsidR="00F103DE" w:rsidRDefault="00F103DE" w:rsidP="001E40CB">
      <w:pPr>
        <w:spacing w:line="360" w:lineRule="auto"/>
        <w:rPr>
          <w:rStyle w:val="q4iawc"/>
          <w:rFonts w:ascii="Arial" w:hAnsi="Arial" w:cs="Arial"/>
          <w:lang w:val="en"/>
        </w:rPr>
      </w:pPr>
      <w:r w:rsidRPr="001E40CB">
        <w:rPr>
          <w:rStyle w:val="q4iawc"/>
          <w:rFonts w:ascii="Arial" w:hAnsi="Arial" w:cs="Arial"/>
          <w:lang w:val="en"/>
        </w:rPr>
        <w:t xml:space="preserve">The past decades have brought a large increase in research on early childhood development. However, only the family was thought to influence a child's development. In the theory of ecological systems, children are both products and creators of the environment. According to Bronfenbrenner, life situations can be inflicted on a child and be the result of the child's activities. The theory describes social environments and how they affect the child. It consists of microsystem - children's family, mesosystem - kindergarten, school, yard, neighborhood, exosystemic - social organizations for adults, macrosystem - cultural customs of the country, values, customs and resources, policy, legislation. </w:t>
      </w:r>
      <w:r w:rsidR="001E1D3D" w:rsidRPr="001E40CB">
        <w:rPr>
          <w:rFonts w:ascii="Arial" w:hAnsi="Arial" w:cs="Arial"/>
        </w:rPr>
        <w:t xml:space="preserve">(Guy-Evans, 2020) </w:t>
      </w:r>
      <w:r w:rsidRPr="001E40CB">
        <w:rPr>
          <w:rStyle w:val="q4iawc"/>
          <w:rFonts w:ascii="Arial" w:hAnsi="Arial" w:cs="Arial"/>
          <w:lang w:val="en"/>
        </w:rPr>
        <w:t>Also, the motivational theory of hierarchies, Abraham Maslow (1943, 1954) in psychology, believes that people be motivated to meet certain needs, and that some have an advantage</w:t>
      </w:r>
      <w:r w:rsidRPr="00205F22">
        <w:rPr>
          <w:rStyle w:val="q4iawc"/>
          <w:rFonts w:ascii="Arial" w:hAnsi="Arial" w:cs="Arial"/>
          <w:lang w:val="en"/>
        </w:rPr>
        <w:t xml:space="preserve"> </w:t>
      </w:r>
      <w:r w:rsidRPr="00205F22">
        <w:rPr>
          <w:rStyle w:val="q4iawc"/>
          <w:rFonts w:ascii="Arial" w:hAnsi="Arial" w:cs="Arial"/>
          <w:lang w:val="en"/>
        </w:rPr>
        <w:lastRenderedPageBreak/>
        <w:t xml:space="preserve">over others. Maslow's model of self-affirmation tells us about the needs of biological, physiological needs (water, food) The need for security, protection from disease, law, the need for love, friendship, trust. For respect, as self-esteem, independence, and as social status, Cognitive need for knowledge, understanding Aesthetic need, balance, beauty, Self-affirmation, then transcendent needs, realization of personal needs, Maslow's theory revolutionized education. Instead of reducing behavior in response to an unfavorable environment, all stages must be met before moving on to learning. Tired, hungry </w:t>
      </w:r>
      <w:r w:rsidR="00E07F19" w:rsidRPr="00205F22">
        <w:rPr>
          <w:rStyle w:val="q4iawc"/>
          <w:rFonts w:ascii="Arial" w:hAnsi="Arial" w:cs="Arial"/>
          <w:lang w:val="en"/>
        </w:rPr>
        <w:t xml:space="preserve">children </w:t>
      </w:r>
      <w:r w:rsidRPr="00205F22">
        <w:rPr>
          <w:rStyle w:val="q4iawc"/>
          <w:rFonts w:ascii="Arial" w:hAnsi="Arial" w:cs="Arial"/>
          <w:lang w:val="en"/>
        </w:rPr>
        <w:t>will not study well. Also, they need to feel safe in the classroom</w:t>
      </w:r>
      <w:r w:rsidR="00E1606E" w:rsidRPr="00205F22">
        <w:rPr>
          <w:rFonts w:ascii="Arial" w:hAnsi="Arial" w:cs="Arial"/>
        </w:rPr>
        <w:t xml:space="preserve"> (McLeod, 2007)</w:t>
      </w:r>
      <w:r w:rsidR="00656081">
        <w:rPr>
          <w:rFonts w:ascii="Arial" w:hAnsi="Arial" w:cs="Arial"/>
        </w:rPr>
        <w:t>.</w:t>
      </w:r>
      <w:r w:rsidRPr="00205F22">
        <w:rPr>
          <w:rStyle w:val="q4iawc"/>
          <w:rFonts w:ascii="Arial" w:hAnsi="Arial" w:cs="Arial"/>
          <w:lang w:val="en"/>
        </w:rPr>
        <w:t xml:space="preserve"> The level of self-confidence must be raised, because without it he will not progress.</w:t>
      </w:r>
      <w:r w:rsidR="00262C32" w:rsidRPr="00205F22">
        <w:rPr>
          <w:rStyle w:val="q4iawc"/>
          <w:rFonts w:ascii="Arial" w:hAnsi="Arial" w:cs="Arial"/>
          <w:lang w:val="en"/>
        </w:rPr>
        <w:t xml:space="preserve"> Analyzing we have - Universal Service, which includes health care (NHS), scho</w:t>
      </w:r>
      <w:r w:rsidR="00205F22" w:rsidRPr="00205F22">
        <w:rPr>
          <w:rStyle w:val="q4iawc"/>
          <w:rFonts w:ascii="Arial" w:hAnsi="Arial" w:cs="Arial"/>
          <w:lang w:val="en"/>
        </w:rPr>
        <w:t>ol</w:t>
      </w:r>
      <w:r w:rsidR="00262C32" w:rsidRPr="00205F22">
        <w:rPr>
          <w:rStyle w:val="q4iawc"/>
          <w:rFonts w:ascii="Arial" w:hAnsi="Arial" w:cs="Arial"/>
          <w:lang w:val="en"/>
        </w:rPr>
        <w:t>, local library for all children, - as well as targeted services, for some children with low parental support - and targeted intervention, specific services, for children with special situations,</w:t>
      </w:r>
      <w:r w:rsidR="00262C32" w:rsidRPr="00205F22">
        <w:rPr>
          <w:rStyle w:val="viiyi"/>
          <w:rFonts w:ascii="Arial" w:hAnsi="Arial" w:cs="Arial"/>
          <w:lang w:val="en"/>
        </w:rPr>
        <w:t xml:space="preserve"> </w:t>
      </w:r>
      <w:r w:rsidR="00262C32" w:rsidRPr="00205F22">
        <w:rPr>
          <w:rStyle w:val="q4iawc"/>
          <w:rFonts w:ascii="Arial" w:hAnsi="Arial" w:cs="Arial"/>
          <w:lang w:val="en"/>
        </w:rPr>
        <w:t>family with a problem</w:t>
      </w:r>
      <w:r w:rsidR="00205F22" w:rsidRPr="00205F22">
        <w:rPr>
          <w:rStyle w:val="q4iawc"/>
          <w:rFonts w:ascii="Arial" w:hAnsi="Arial" w:cs="Arial"/>
          <w:lang w:val="en"/>
        </w:rPr>
        <w:t>.</w:t>
      </w:r>
    </w:p>
    <w:p w14:paraId="7CE51D86" w14:textId="7F224875" w:rsidR="0028516B" w:rsidRDefault="004A26E3" w:rsidP="0024499D">
      <w:pPr>
        <w:spacing w:line="360" w:lineRule="auto"/>
        <w:rPr>
          <w:rStyle w:val="q4iawc"/>
          <w:rFonts w:ascii="Arial" w:hAnsi="Arial" w:cs="Arial"/>
          <w:lang w:val="en"/>
        </w:rPr>
      </w:pPr>
      <w:r>
        <w:rPr>
          <w:rStyle w:val="q4iawc"/>
          <w:rFonts w:ascii="Arial" w:hAnsi="Arial" w:cs="Arial"/>
          <w:lang w:val="en"/>
        </w:rPr>
        <w:t xml:space="preserve">            </w:t>
      </w:r>
      <w:r w:rsidR="0028516B" w:rsidRPr="0028516B">
        <w:rPr>
          <w:rStyle w:val="q4iawc"/>
          <w:rFonts w:ascii="Arial" w:hAnsi="Arial" w:cs="Arial"/>
          <w:lang w:val="en"/>
        </w:rPr>
        <w:t xml:space="preserve">Children are vulnerable in childhood, so they need protection from parents, family, friends, health, the local environment and staff of the educational plan, social institutions. Accordingly, it is of the utmost importance to provide a protective environment (in accordance with laws, rules, legislation) that are adapted to their age and degree of maturity. With all the laws that </w:t>
      </w:r>
      <w:r w:rsidRPr="0028516B">
        <w:rPr>
          <w:rStyle w:val="q4iawc"/>
          <w:rFonts w:ascii="Arial" w:hAnsi="Arial" w:cs="Arial"/>
          <w:lang w:val="en"/>
        </w:rPr>
        <w:t>refer to</w:t>
      </w:r>
      <w:r w:rsidR="0028516B" w:rsidRPr="0028516B">
        <w:rPr>
          <w:rStyle w:val="q4iawc"/>
          <w:rFonts w:ascii="Arial" w:hAnsi="Arial" w:cs="Arial"/>
          <w:lang w:val="en"/>
        </w:rPr>
        <w:t xml:space="preserve"> children All basic rights of the child are recognized, such as: the right to life, the right to identity, the right to education, the right to protection.</w:t>
      </w:r>
    </w:p>
    <w:p w14:paraId="61AC1EE5" w14:textId="72E436BB" w:rsidR="00205F22" w:rsidRPr="00205F22" w:rsidRDefault="0030726D" w:rsidP="000674C6">
      <w:pPr>
        <w:spacing w:line="360" w:lineRule="auto"/>
        <w:rPr>
          <w:rFonts w:ascii="Arial" w:hAnsi="Arial" w:cs="Arial"/>
          <w:b/>
          <w:bCs/>
          <w:lang w:val="en"/>
        </w:rPr>
      </w:pPr>
      <w:r w:rsidRPr="00205F22">
        <w:rPr>
          <w:rFonts w:ascii="Arial" w:hAnsi="Arial" w:cs="Arial"/>
          <w:b/>
          <w:bCs/>
          <w:lang w:val="en"/>
        </w:rPr>
        <w:t>REFERENCE</w:t>
      </w:r>
    </w:p>
    <w:p w14:paraId="566C2085" w14:textId="1E406B65" w:rsidR="00E72455" w:rsidRPr="007A6DD1" w:rsidRDefault="00E72455" w:rsidP="00C74B32">
      <w:pPr>
        <w:spacing w:line="360" w:lineRule="auto"/>
        <w:rPr>
          <w:rStyle w:val="selectable"/>
          <w:rFonts w:ascii="Arial" w:hAnsi="Arial" w:cs="Arial"/>
          <w:color w:val="000000"/>
        </w:rPr>
      </w:pPr>
      <w:r w:rsidRPr="007A6DD1">
        <w:rPr>
          <w:rStyle w:val="selectable"/>
          <w:rFonts w:ascii="Arial" w:hAnsi="Arial" w:cs="Arial"/>
          <w:color w:val="000000"/>
        </w:rPr>
        <w:t xml:space="preserve">Ali Norozi, S. and Moen, T., </w:t>
      </w:r>
      <w:r w:rsidR="00EB003B">
        <w:rPr>
          <w:rStyle w:val="selectable"/>
          <w:rFonts w:ascii="Arial" w:hAnsi="Arial" w:cs="Arial"/>
          <w:color w:val="000000"/>
        </w:rPr>
        <w:t>(</w:t>
      </w:r>
      <w:r w:rsidRPr="007A6DD1">
        <w:rPr>
          <w:rStyle w:val="selectable"/>
          <w:rFonts w:ascii="Arial" w:hAnsi="Arial" w:cs="Arial"/>
          <w:color w:val="000000"/>
        </w:rPr>
        <w:t>2016</w:t>
      </w:r>
      <w:r w:rsidR="00EB003B">
        <w:rPr>
          <w:rStyle w:val="selectable"/>
          <w:rFonts w:ascii="Arial" w:hAnsi="Arial" w:cs="Arial"/>
          <w:color w:val="000000"/>
        </w:rPr>
        <w:t>)</w:t>
      </w:r>
      <w:r w:rsidRPr="007A6DD1">
        <w:rPr>
          <w:rStyle w:val="selectable"/>
          <w:rFonts w:ascii="Arial" w:hAnsi="Arial" w:cs="Arial"/>
          <w:color w:val="000000"/>
        </w:rPr>
        <w:t xml:space="preserve"> </w:t>
      </w:r>
      <w:r w:rsidR="00EB003B">
        <w:rPr>
          <w:rStyle w:val="selectable"/>
          <w:rFonts w:ascii="Arial" w:hAnsi="Arial" w:cs="Arial"/>
          <w:color w:val="000000"/>
        </w:rPr>
        <w:t>‘</w:t>
      </w:r>
      <w:r w:rsidRPr="007A6DD1">
        <w:rPr>
          <w:rStyle w:val="selectable"/>
          <w:rFonts w:ascii="Arial" w:hAnsi="Arial" w:cs="Arial"/>
          <w:color w:val="000000"/>
        </w:rPr>
        <w:t>Childhood as a Social Construction</w:t>
      </w:r>
      <w:r w:rsidR="00EB003B">
        <w:rPr>
          <w:rStyle w:val="selectable"/>
          <w:rFonts w:ascii="Arial" w:hAnsi="Arial" w:cs="Arial"/>
          <w:color w:val="000000"/>
        </w:rPr>
        <w:t>’,</w:t>
      </w:r>
      <w:r w:rsidRPr="007A6DD1">
        <w:rPr>
          <w:rStyle w:val="selectable"/>
          <w:rFonts w:ascii="Arial" w:hAnsi="Arial" w:cs="Arial"/>
          <w:color w:val="000000"/>
        </w:rPr>
        <w:t xml:space="preserve"> Journal of Educational and Social Research.</w:t>
      </w:r>
    </w:p>
    <w:p w14:paraId="0D28707A" w14:textId="6CDBD69B" w:rsidR="00E72455" w:rsidRPr="007A6DD1" w:rsidRDefault="00E72455" w:rsidP="00C74B32">
      <w:pPr>
        <w:spacing w:line="360" w:lineRule="auto"/>
        <w:rPr>
          <w:rStyle w:val="selectable"/>
          <w:rFonts w:ascii="Arial" w:hAnsi="Arial" w:cs="Arial"/>
          <w:color w:val="000000"/>
        </w:rPr>
      </w:pPr>
      <w:r w:rsidRPr="007A6DD1">
        <w:rPr>
          <w:rFonts w:ascii="Arial" w:hAnsi="Arial" w:cs="Arial"/>
        </w:rPr>
        <w:t>Cunff, A.-L.L. (2020</w:t>
      </w:r>
      <w:r w:rsidR="00EB003B">
        <w:rPr>
          <w:rFonts w:ascii="Arial" w:hAnsi="Arial" w:cs="Arial"/>
        </w:rPr>
        <w:t>)</w:t>
      </w:r>
      <w:r w:rsidRPr="007A6DD1">
        <w:rPr>
          <w:rFonts w:ascii="Arial" w:hAnsi="Arial" w:cs="Arial"/>
        </w:rPr>
        <w:t xml:space="preserve"> </w:t>
      </w:r>
      <w:r w:rsidR="00EB003B">
        <w:rPr>
          <w:rFonts w:ascii="Arial" w:hAnsi="Arial" w:cs="Arial"/>
        </w:rPr>
        <w:t>‘</w:t>
      </w:r>
      <w:r w:rsidRPr="007A6DD1">
        <w:rPr>
          <w:rFonts w:ascii="Arial" w:hAnsi="Arial" w:cs="Arial"/>
        </w:rPr>
        <w:t>Neuroeducation: exploring the potential of brain-based education</w:t>
      </w:r>
      <w:r w:rsidR="00EB003B">
        <w:rPr>
          <w:rFonts w:ascii="Arial" w:hAnsi="Arial" w:cs="Arial"/>
        </w:rPr>
        <w:t>’,</w:t>
      </w:r>
      <w:r w:rsidRPr="007A6DD1">
        <w:rPr>
          <w:rFonts w:ascii="Arial" w:hAnsi="Arial" w:cs="Arial"/>
        </w:rPr>
        <w:t xml:space="preserve"> [online]</w:t>
      </w:r>
      <w:r w:rsidR="00EB003B">
        <w:rPr>
          <w:rFonts w:ascii="Arial" w:hAnsi="Arial" w:cs="Arial"/>
        </w:rPr>
        <w:t>.</w:t>
      </w:r>
      <w:r w:rsidRPr="007A6DD1">
        <w:rPr>
          <w:rFonts w:ascii="Arial" w:hAnsi="Arial" w:cs="Arial"/>
        </w:rPr>
        <w:t xml:space="preserve"> Ness Labs. Available at: </w:t>
      </w:r>
      <w:r w:rsidRPr="007A6DD1">
        <w:rPr>
          <w:rStyle w:val="selectable"/>
          <w:rFonts w:ascii="Arial" w:hAnsi="Arial" w:cs="Arial"/>
        </w:rPr>
        <w:t>&lt;</w:t>
      </w:r>
      <w:hyperlink r:id="rId6" w:history="1">
        <w:r w:rsidRPr="00991374">
          <w:rPr>
            <w:rStyle w:val="Hyperlink"/>
            <w:rFonts w:ascii="Arial" w:hAnsi="Arial" w:cs="Arial"/>
            <w:color w:val="auto"/>
            <w:u w:val="none"/>
          </w:rPr>
          <w:t>https://nesslabs.com/neuroeducation</w:t>
        </w:r>
      </w:hyperlink>
      <w:bookmarkStart w:id="2" w:name="_Hlk102321760"/>
      <w:r w:rsidRPr="00991374">
        <w:rPr>
          <w:rStyle w:val="selectable"/>
          <w:rFonts w:ascii="Arial" w:hAnsi="Arial" w:cs="Arial"/>
        </w:rPr>
        <w:t>&gt;</w:t>
      </w:r>
      <w:r w:rsidRPr="007A6DD1">
        <w:rPr>
          <w:rStyle w:val="selectable"/>
          <w:rFonts w:ascii="Arial" w:hAnsi="Arial" w:cs="Arial"/>
        </w:rPr>
        <w:t xml:space="preserve"> [Accessed 1 May 2022].</w:t>
      </w:r>
    </w:p>
    <w:bookmarkEnd w:id="2"/>
    <w:p w14:paraId="636FA9D9" w14:textId="223180A2" w:rsidR="00E72455" w:rsidRPr="007A6DD1" w:rsidRDefault="00E72455" w:rsidP="00C74B32">
      <w:pPr>
        <w:spacing w:line="360" w:lineRule="auto"/>
        <w:rPr>
          <w:rStyle w:val="selectable"/>
          <w:rFonts w:ascii="Arial" w:hAnsi="Arial" w:cs="Arial"/>
          <w:color w:val="000000"/>
        </w:rPr>
      </w:pPr>
      <w:r w:rsidRPr="007A6DD1">
        <w:rPr>
          <w:rFonts w:ascii="Arial" w:hAnsi="Arial" w:cs="Arial"/>
        </w:rPr>
        <w:t>Foster, D. (2020</w:t>
      </w:r>
      <w:r w:rsidR="00991374" w:rsidRPr="007A6DD1">
        <w:rPr>
          <w:rFonts w:ascii="Arial" w:hAnsi="Arial" w:cs="Arial"/>
        </w:rPr>
        <w:t>), An</w:t>
      </w:r>
      <w:r w:rsidRPr="007A6DD1">
        <w:rPr>
          <w:rFonts w:ascii="Arial" w:hAnsi="Arial" w:cs="Arial"/>
        </w:rPr>
        <w:t xml:space="preserve"> overview of child protection legislation in England</w:t>
      </w:r>
      <w:r w:rsidR="00991374">
        <w:rPr>
          <w:rFonts w:ascii="Arial" w:hAnsi="Arial" w:cs="Arial"/>
        </w:rPr>
        <w:t>’,</w:t>
      </w:r>
      <w:r w:rsidRPr="007A6DD1">
        <w:rPr>
          <w:rFonts w:ascii="Arial" w:hAnsi="Arial" w:cs="Arial"/>
        </w:rPr>
        <w:t xml:space="preserve"> commonslibrary.parliament.uk, [online]</w:t>
      </w:r>
      <w:r w:rsidR="00991374">
        <w:rPr>
          <w:rFonts w:ascii="Arial" w:hAnsi="Arial" w:cs="Arial"/>
        </w:rPr>
        <w:t>.</w:t>
      </w:r>
      <w:r w:rsidRPr="007A6DD1">
        <w:rPr>
          <w:rFonts w:ascii="Arial" w:hAnsi="Arial" w:cs="Arial"/>
        </w:rPr>
        <w:t xml:space="preserve"> (6787). Available at: </w:t>
      </w:r>
      <w:bookmarkStart w:id="3" w:name="_Hlk102464062"/>
      <w:r w:rsidRPr="007A6DD1">
        <w:rPr>
          <w:rStyle w:val="selectable"/>
          <w:rFonts w:ascii="Arial" w:hAnsi="Arial" w:cs="Arial"/>
          <w:color w:val="000000"/>
        </w:rPr>
        <w:t>&lt;</w:t>
      </w:r>
      <w:bookmarkEnd w:id="3"/>
      <w:r w:rsidRPr="00991374">
        <w:fldChar w:fldCharType="begin"/>
      </w:r>
      <w:r w:rsidRPr="00991374">
        <w:instrText xml:space="preserve"> HYPERLINK "https://commonslibrary.parliament.uk/research-briefings/sn06787/" </w:instrText>
      </w:r>
      <w:r w:rsidRPr="00991374">
        <w:fldChar w:fldCharType="separate"/>
      </w:r>
      <w:r w:rsidRPr="00991374">
        <w:rPr>
          <w:rStyle w:val="Hyperlink"/>
          <w:rFonts w:ascii="Arial" w:hAnsi="Arial" w:cs="Arial"/>
          <w:color w:val="auto"/>
          <w:u w:val="none"/>
        </w:rPr>
        <w:t>https://commonslibrary.parliament.uk/research-briefings/sn06787/</w:t>
      </w:r>
      <w:r w:rsidRPr="00991374">
        <w:rPr>
          <w:rStyle w:val="Hyperlink"/>
          <w:rFonts w:ascii="Arial" w:hAnsi="Arial" w:cs="Arial"/>
          <w:color w:val="auto"/>
          <w:u w:val="none"/>
        </w:rPr>
        <w:fldChar w:fldCharType="end"/>
      </w:r>
      <w:r w:rsidRPr="00991374">
        <w:rPr>
          <w:rStyle w:val="selectable"/>
          <w:rFonts w:ascii="Arial" w:hAnsi="Arial" w:cs="Arial"/>
        </w:rPr>
        <w:t>&gt; [A</w:t>
      </w:r>
      <w:r w:rsidRPr="007A6DD1">
        <w:rPr>
          <w:rStyle w:val="selectable"/>
          <w:rFonts w:ascii="Arial" w:hAnsi="Arial" w:cs="Arial"/>
        </w:rPr>
        <w:t>ccessed 1 May 2022].</w:t>
      </w:r>
    </w:p>
    <w:p w14:paraId="340290A7" w14:textId="223075F9" w:rsidR="00371B41" w:rsidRPr="007A6DD1" w:rsidRDefault="00E72455" w:rsidP="0055353B">
      <w:pPr>
        <w:spacing w:line="360" w:lineRule="auto"/>
        <w:rPr>
          <w:rStyle w:val="selectable"/>
          <w:rFonts w:ascii="Arial" w:hAnsi="Arial" w:cs="Arial"/>
          <w:color w:val="000000"/>
        </w:rPr>
      </w:pPr>
      <w:r w:rsidRPr="007A6DD1">
        <w:rPr>
          <w:rFonts w:ascii="Arial" w:hAnsi="Arial" w:cs="Arial"/>
        </w:rPr>
        <w:t xml:space="preserve">Guy-Evans, O. (2020) </w:t>
      </w:r>
      <w:r w:rsidR="00991374">
        <w:rPr>
          <w:rFonts w:ascii="Arial" w:hAnsi="Arial" w:cs="Arial"/>
        </w:rPr>
        <w:t>‘</w:t>
      </w:r>
      <w:r w:rsidRPr="007A6DD1">
        <w:rPr>
          <w:rFonts w:ascii="Arial" w:hAnsi="Arial" w:cs="Arial"/>
        </w:rPr>
        <w:t>Bronfenbrenner’s Ecological Systems Theory</w:t>
      </w:r>
      <w:r w:rsidR="00991374">
        <w:rPr>
          <w:rFonts w:ascii="Arial" w:hAnsi="Arial" w:cs="Arial"/>
        </w:rPr>
        <w:t>’,</w:t>
      </w:r>
      <w:r w:rsidRPr="007A6DD1">
        <w:rPr>
          <w:rFonts w:ascii="Arial" w:hAnsi="Arial" w:cs="Arial"/>
        </w:rPr>
        <w:t xml:space="preserve"> [online]</w:t>
      </w:r>
      <w:r w:rsidR="00991374">
        <w:rPr>
          <w:rFonts w:ascii="Arial" w:hAnsi="Arial" w:cs="Arial"/>
        </w:rPr>
        <w:t>.</w:t>
      </w:r>
      <w:r w:rsidRPr="007A6DD1">
        <w:rPr>
          <w:rFonts w:ascii="Arial" w:hAnsi="Arial" w:cs="Arial"/>
        </w:rPr>
        <w:t xml:space="preserve"> www.simplypsychology.org. Available at: </w:t>
      </w:r>
      <w:r w:rsidR="00371B41" w:rsidRPr="00991374">
        <w:rPr>
          <w:rStyle w:val="selectable"/>
          <w:rFonts w:ascii="Arial" w:hAnsi="Arial" w:cs="Arial"/>
        </w:rPr>
        <w:t>&lt;</w:t>
      </w:r>
      <w:hyperlink r:id="rId7" w:history="1">
        <w:r w:rsidRPr="00991374">
          <w:rPr>
            <w:rStyle w:val="Hyperlink"/>
            <w:rFonts w:ascii="Arial" w:hAnsi="Arial" w:cs="Arial"/>
            <w:color w:val="auto"/>
            <w:u w:val="none"/>
          </w:rPr>
          <w:t>https://www.simplypsychology.org/Bronfenbrenner.html</w:t>
        </w:r>
      </w:hyperlink>
      <w:r w:rsidR="00371B41" w:rsidRPr="007A6DD1">
        <w:rPr>
          <w:rStyle w:val="selectable"/>
          <w:rFonts w:ascii="Arial" w:hAnsi="Arial" w:cs="Arial"/>
        </w:rPr>
        <w:t>&gt; [Accessed 1 May 2022].</w:t>
      </w:r>
    </w:p>
    <w:p w14:paraId="50654AE3" w14:textId="441264F0" w:rsidR="00E72455" w:rsidRPr="007A6DD1" w:rsidRDefault="00E72455" w:rsidP="0055353B">
      <w:pPr>
        <w:spacing w:line="360" w:lineRule="auto"/>
        <w:rPr>
          <w:rStyle w:val="selectable"/>
          <w:rFonts w:ascii="Arial" w:hAnsi="Arial" w:cs="Arial"/>
          <w:color w:val="000000"/>
        </w:rPr>
      </w:pPr>
      <w:r w:rsidRPr="007A6DD1">
        <w:rPr>
          <w:rFonts w:ascii="Arial" w:hAnsi="Arial" w:cs="Arial"/>
        </w:rPr>
        <w:t xml:space="preserve">History.com Editors (2009) </w:t>
      </w:r>
      <w:r w:rsidR="00991374">
        <w:rPr>
          <w:rFonts w:ascii="Arial" w:hAnsi="Arial" w:cs="Arial"/>
        </w:rPr>
        <w:t>‘</w:t>
      </w:r>
      <w:r w:rsidRPr="007A6DD1">
        <w:rPr>
          <w:rFonts w:ascii="Arial" w:hAnsi="Arial" w:cs="Arial"/>
        </w:rPr>
        <w:t>Child Labor</w:t>
      </w:r>
      <w:r w:rsidR="00991374">
        <w:rPr>
          <w:rFonts w:ascii="Arial" w:hAnsi="Arial" w:cs="Arial"/>
        </w:rPr>
        <w:t>’,</w:t>
      </w:r>
      <w:r w:rsidRPr="007A6DD1">
        <w:rPr>
          <w:rFonts w:ascii="Arial" w:hAnsi="Arial" w:cs="Arial"/>
        </w:rPr>
        <w:t xml:space="preserve"> [online]</w:t>
      </w:r>
      <w:r w:rsidR="00991374">
        <w:rPr>
          <w:rFonts w:ascii="Arial" w:hAnsi="Arial" w:cs="Arial"/>
        </w:rPr>
        <w:t>.</w:t>
      </w:r>
      <w:r w:rsidRPr="007A6DD1">
        <w:rPr>
          <w:rFonts w:ascii="Arial" w:hAnsi="Arial" w:cs="Arial"/>
        </w:rPr>
        <w:t xml:space="preserve"> HISTORY.com. Available at: </w:t>
      </w:r>
      <w:r w:rsidRPr="007A6DD1">
        <w:rPr>
          <w:rStyle w:val="selectable"/>
          <w:rFonts w:ascii="Arial" w:hAnsi="Arial" w:cs="Arial"/>
          <w:color w:val="000000"/>
        </w:rPr>
        <w:t>&lt;</w:t>
      </w:r>
      <w:r w:rsidRPr="007A6DD1">
        <w:rPr>
          <w:rFonts w:ascii="Arial" w:hAnsi="Arial" w:cs="Arial"/>
        </w:rPr>
        <w:t>https://www.history.com/topics/industrial-revolution/child-labor</w:t>
      </w:r>
      <w:r w:rsidRPr="007A6DD1">
        <w:rPr>
          <w:rStyle w:val="selectable"/>
          <w:rFonts w:ascii="Arial" w:hAnsi="Arial" w:cs="Arial"/>
          <w:color w:val="000000"/>
        </w:rPr>
        <w:t>&gt; [Accessed 25 April 2022].</w:t>
      </w:r>
    </w:p>
    <w:p w14:paraId="58F6D150" w14:textId="1D4863BB" w:rsidR="00E72455" w:rsidRPr="007A6DD1" w:rsidRDefault="00E72455" w:rsidP="00C74B32">
      <w:pPr>
        <w:spacing w:line="360" w:lineRule="auto"/>
        <w:rPr>
          <w:rStyle w:val="selectable"/>
          <w:rFonts w:ascii="Arial" w:hAnsi="Arial" w:cs="Arial"/>
          <w:color w:val="000000"/>
        </w:rPr>
      </w:pPr>
      <w:r w:rsidRPr="00060105">
        <w:rPr>
          <w:rFonts w:ascii="Arial" w:hAnsi="Arial" w:cs="Arial"/>
        </w:rPr>
        <w:lastRenderedPageBreak/>
        <w:t xml:space="preserve">HM Government (2018) </w:t>
      </w:r>
      <w:r w:rsidR="00991374" w:rsidRPr="00060105">
        <w:rPr>
          <w:rFonts w:ascii="Arial" w:hAnsi="Arial" w:cs="Arial"/>
        </w:rPr>
        <w:t>‘</w:t>
      </w:r>
      <w:r w:rsidRPr="00060105">
        <w:rPr>
          <w:rFonts w:ascii="Arial" w:hAnsi="Arial" w:cs="Arial"/>
        </w:rPr>
        <w:t>Working Together to Safeguard Children Statutory framework: legislation relevant to safeguarding and promoting the welfare of children</w:t>
      </w:r>
      <w:r w:rsidR="00991374" w:rsidRPr="00060105">
        <w:rPr>
          <w:rFonts w:ascii="Arial" w:hAnsi="Arial" w:cs="Arial"/>
        </w:rPr>
        <w:t>’,</w:t>
      </w:r>
      <w:r w:rsidRPr="00060105">
        <w:rPr>
          <w:rFonts w:ascii="Arial" w:hAnsi="Arial" w:cs="Arial"/>
        </w:rPr>
        <w:t xml:space="preserve"> [online]</w:t>
      </w:r>
      <w:r w:rsidR="00991374" w:rsidRPr="00060105">
        <w:rPr>
          <w:rFonts w:ascii="Arial" w:hAnsi="Arial" w:cs="Arial"/>
        </w:rPr>
        <w:t>.</w:t>
      </w:r>
      <w:r w:rsidRPr="00060105">
        <w:rPr>
          <w:rFonts w:ascii="Arial" w:hAnsi="Arial" w:cs="Arial"/>
        </w:rPr>
        <w:t xml:space="preserve"> Available at: </w:t>
      </w:r>
      <w:bookmarkStart w:id="4" w:name="_Hlk102463888"/>
      <w:r w:rsidRPr="00060105">
        <w:rPr>
          <w:rStyle w:val="selectable"/>
          <w:rFonts w:ascii="Arial" w:hAnsi="Arial" w:cs="Arial"/>
        </w:rPr>
        <w:t>&lt;</w:t>
      </w:r>
      <w:bookmarkEnd w:id="4"/>
      <w:r w:rsidRPr="00060105">
        <w:fldChar w:fldCharType="begin"/>
      </w:r>
      <w:r w:rsidRPr="00060105">
        <w:rPr>
          <w:rFonts w:ascii="Arial" w:hAnsi="Arial" w:cs="Arial"/>
        </w:rPr>
        <w:instrText xml:space="preserve"> HYPERLINK "https://assets.publishing.service.gov.uk/government/uploads/system/uploads/attachment_data/file/942455/Working_together_to_safeguard_children_Statutory_framework_legislation_relevant_to_safeguarding_and_promoting_the_welfare_of_children.pdf" </w:instrText>
      </w:r>
      <w:r w:rsidRPr="00060105">
        <w:fldChar w:fldCharType="separate"/>
      </w:r>
      <w:r w:rsidRPr="00060105">
        <w:rPr>
          <w:rStyle w:val="Hyperlink"/>
          <w:rFonts w:ascii="Arial" w:hAnsi="Arial" w:cs="Arial"/>
          <w:color w:val="auto"/>
          <w:u w:val="none"/>
        </w:rPr>
        <w:t>https://assets.publishing.service.gov.uk/government/uploads/system/uploads/attachment_data/file/942455/Working_together_to_safeguard_children_Statutory_framework_legislation_relevant_to_safeguarding_and_promoting_the_welfare_of_children.pdf</w:t>
      </w:r>
      <w:r w:rsidRPr="00060105">
        <w:rPr>
          <w:rStyle w:val="Hyperlink"/>
          <w:rFonts w:ascii="Arial" w:hAnsi="Arial" w:cs="Arial"/>
          <w:color w:val="auto"/>
          <w:u w:val="none"/>
        </w:rPr>
        <w:fldChar w:fldCharType="end"/>
      </w:r>
      <w:bookmarkStart w:id="5" w:name="_Hlk102463871"/>
      <w:r w:rsidRPr="00060105">
        <w:rPr>
          <w:rStyle w:val="selectable"/>
          <w:rFonts w:ascii="Arial" w:hAnsi="Arial" w:cs="Arial"/>
        </w:rPr>
        <w:t>&gt; [Accessed 1 May</w:t>
      </w:r>
      <w:r w:rsidRPr="007A6DD1">
        <w:rPr>
          <w:rStyle w:val="selectable"/>
          <w:rFonts w:ascii="Arial" w:hAnsi="Arial" w:cs="Arial"/>
        </w:rPr>
        <w:t xml:space="preserve"> </w:t>
      </w:r>
      <w:bookmarkEnd w:id="5"/>
      <w:r w:rsidRPr="007A6DD1">
        <w:rPr>
          <w:rStyle w:val="selectable"/>
          <w:rFonts w:ascii="Arial" w:hAnsi="Arial" w:cs="Arial"/>
        </w:rPr>
        <w:t>2022</w:t>
      </w:r>
      <w:bookmarkStart w:id="6" w:name="_Hlk102463947"/>
      <w:r w:rsidRPr="007A6DD1">
        <w:rPr>
          <w:rStyle w:val="selectable"/>
          <w:rFonts w:ascii="Arial" w:hAnsi="Arial" w:cs="Arial"/>
        </w:rPr>
        <w:t>].</w:t>
      </w:r>
    </w:p>
    <w:bookmarkEnd w:id="6"/>
    <w:p w14:paraId="7620B5A6" w14:textId="5E33AE84" w:rsidR="00371B41" w:rsidRPr="007A6DD1" w:rsidRDefault="00E72455" w:rsidP="00371B41">
      <w:pPr>
        <w:spacing w:line="360" w:lineRule="auto"/>
        <w:rPr>
          <w:rStyle w:val="selectable"/>
          <w:rFonts w:ascii="Arial" w:hAnsi="Arial" w:cs="Arial"/>
          <w:color w:val="000000"/>
        </w:rPr>
      </w:pPr>
      <w:r w:rsidRPr="007A6DD1">
        <w:rPr>
          <w:rFonts w:ascii="Arial" w:hAnsi="Arial" w:cs="Arial"/>
        </w:rPr>
        <w:t xml:space="preserve">McLeod, S. (2007) </w:t>
      </w:r>
      <w:r w:rsidR="00991374">
        <w:rPr>
          <w:rFonts w:ascii="Arial" w:hAnsi="Arial" w:cs="Arial"/>
        </w:rPr>
        <w:t>‘</w:t>
      </w:r>
      <w:r w:rsidRPr="007A6DD1">
        <w:rPr>
          <w:rFonts w:ascii="Arial" w:hAnsi="Arial" w:cs="Arial"/>
        </w:rPr>
        <w:t>Maslow’s Hierarchy of Needs</w:t>
      </w:r>
      <w:r w:rsidR="00991374">
        <w:rPr>
          <w:rFonts w:ascii="Arial" w:hAnsi="Arial" w:cs="Arial"/>
        </w:rPr>
        <w:t>’,</w:t>
      </w:r>
      <w:r w:rsidRPr="007A6DD1">
        <w:rPr>
          <w:rFonts w:ascii="Arial" w:hAnsi="Arial" w:cs="Arial"/>
        </w:rPr>
        <w:t xml:space="preserve"> [online]</w:t>
      </w:r>
      <w:r w:rsidR="00991374">
        <w:rPr>
          <w:rFonts w:ascii="Arial" w:hAnsi="Arial" w:cs="Arial"/>
        </w:rPr>
        <w:t>.</w:t>
      </w:r>
      <w:r w:rsidRPr="007A6DD1">
        <w:rPr>
          <w:rFonts w:ascii="Arial" w:hAnsi="Arial" w:cs="Arial"/>
        </w:rPr>
        <w:t xml:space="preserve"> Simply Psychology. Available at: </w:t>
      </w:r>
      <w:r w:rsidRPr="007A6DD1">
        <w:rPr>
          <w:rStyle w:val="selectable"/>
          <w:rFonts w:ascii="Arial" w:hAnsi="Arial" w:cs="Arial"/>
        </w:rPr>
        <w:t>&lt;</w:t>
      </w:r>
      <w:hyperlink r:id="rId8" w:history="1">
        <w:r w:rsidRPr="00991374">
          <w:rPr>
            <w:rStyle w:val="Hyperlink"/>
            <w:rFonts w:ascii="Arial" w:hAnsi="Arial" w:cs="Arial"/>
            <w:color w:val="auto"/>
            <w:u w:val="none"/>
          </w:rPr>
          <w:t>https://www.simplypsychology.org/maslow.html</w:t>
        </w:r>
      </w:hyperlink>
      <w:r w:rsidRPr="007A6DD1">
        <w:rPr>
          <w:rStyle w:val="selectable"/>
          <w:rFonts w:ascii="Arial" w:hAnsi="Arial" w:cs="Arial"/>
        </w:rPr>
        <w:t>&gt; [Accessed 1 May</w:t>
      </w:r>
      <w:r w:rsidR="00371B41">
        <w:rPr>
          <w:rStyle w:val="selectable"/>
          <w:rFonts w:ascii="Arial" w:hAnsi="Arial" w:cs="Arial"/>
        </w:rPr>
        <w:t xml:space="preserve"> 2022</w:t>
      </w:r>
      <w:r w:rsidR="00371B41" w:rsidRPr="007A6DD1">
        <w:rPr>
          <w:rStyle w:val="selectable"/>
          <w:rFonts w:ascii="Arial" w:hAnsi="Arial" w:cs="Arial"/>
        </w:rPr>
        <w:t>].</w:t>
      </w:r>
    </w:p>
    <w:p w14:paraId="242D054C" w14:textId="774836B0" w:rsidR="00E72455" w:rsidRPr="007A6DD1" w:rsidRDefault="00E72455" w:rsidP="00371B41">
      <w:pPr>
        <w:spacing w:line="360" w:lineRule="auto"/>
        <w:rPr>
          <w:rStyle w:val="selectable"/>
          <w:rFonts w:ascii="Arial" w:hAnsi="Arial" w:cs="Arial"/>
          <w:color w:val="000000"/>
        </w:rPr>
      </w:pPr>
      <w:r w:rsidRPr="007A6DD1">
        <w:rPr>
          <w:rFonts w:ascii="Arial" w:hAnsi="Arial" w:cs="Arial"/>
        </w:rPr>
        <w:t>Museum of London (2011)</w:t>
      </w:r>
      <w:r w:rsidR="00991374">
        <w:rPr>
          <w:rFonts w:ascii="Arial" w:hAnsi="Arial" w:cs="Arial"/>
        </w:rPr>
        <w:t xml:space="preserve"> ‘</w:t>
      </w:r>
      <w:r w:rsidRPr="007A6DD1">
        <w:rPr>
          <w:rFonts w:ascii="Arial" w:hAnsi="Arial" w:cs="Arial"/>
        </w:rPr>
        <w:t>What Was Life Like For Children In Victorian London?</w:t>
      </w:r>
      <w:r w:rsidR="00991374">
        <w:rPr>
          <w:rFonts w:ascii="Arial" w:hAnsi="Arial" w:cs="Arial"/>
        </w:rPr>
        <w:t>’,</w:t>
      </w:r>
      <w:r w:rsidRPr="007A6DD1">
        <w:rPr>
          <w:rFonts w:ascii="Arial" w:hAnsi="Arial" w:cs="Arial"/>
        </w:rPr>
        <w:t xml:space="preserve"> [online]</w:t>
      </w:r>
      <w:r w:rsidR="00991374">
        <w:rPr>
          <w:rFonts w:ascii="Arial" w:hAnsi="Arial" w:cs="Arial"/>
        </w:rPr>
        <w:t>.</w:t>
      </w:r>
      <w:r w:rsidRPr="007A6DD1">
        <w:rPr>
          <w:rFonts w:ascii="Arial" w:hAnsi="Arial" w:cs="Arial"/>
        </w:rPr>
        <w:t xml:space="preserve"> Available at:</w:t>
      </w:r>
      <w:r w:rsidRPr="007A6DD1">
        <w:rPr>
          <w:rStyle w:val="selectable"/>
          <w:rFonts w:ascii="Arial" w:hAnsi="Arial" w:cs="Arial"/>
          <w:color w:val="000000"/>
        </w:rPr>
        <w:t xml:space="preserve"> &lt;</w:t>
      </w:r>
      <w:r w:rsidRPr="007A6DD1">
        <w:rPr>
          <w:rFonts w:ascii="Arial" w:hAnsi="Arial" w:cs="Arial"/>
        </w:rPr>
        <w:t xml:space="preserve"> https://www.museumoflondon.org.uk/application/files/1414/5579/2208/what-was-life-for-children-victorian-London.pdf</w:t>
      </w:r>
      <w:bookmarkStart w:id="7" w:name="_Hlk102309016"/>
      <w:r w:rsidRPr="007A6DD1">
        <w:rPr>
          <w:rStyle w:val="selectable"/>
          <w:rFonts w:ascii="Arial" w:hAnsi="Arial" w:cs="Arial"/>
          <w:color w:val="000000"/>
        </w:rPr>
        <w:t>&gt; [Accessed 25 April 2022].</w:t>
      </w:r>
    </w:p>
    <w:bookmarkEnd w:id="7"/>
    <w:p w14:paraId="6E310B26" w14:textId="38980873" w:rsidR="00E72455" w:rsidRPr="007A6DD1" w:rsidRDefault="00E72455" w:rsidP="00371B41">
      <w:pPr>
        <w:spacing w:line="360" w:lineRule="auto"/>
        <w:rPr>
          <w:rFonts w:ascii="Arial" w:hAnsi="Arial" w:cs="Arial"/>
          <w:sz w:val="48"/>
          <w:szCs w:val="48"/>
        </w:rPr>
      </w:pPr>
      <w:r w:rsidRPr="007A6DD1">
        <w:rPr>
          <w:rFonts w:ascii="Arial" w:hAnsi="Arial" w:cs="Arial"/>
        </w:rPr>
        <w:t xml:space="preserve">NSPCC (2021) </w:t>
      </w:r>
      <w:r w:rsidR="00991374">
        <w:rPr>
          <w:rFonts w:ascii="Arial" w:hAnsi="Arial" w:cs="Arial"/>
        </w:rPr>
        <w:t>‘</w:t>
      </w:r>
      <w:r w:rsidRPr="007A6DD1">
        <w:rPr>
          <w:rFonts w:ascii="Arial" w:hAnsi="Arial" w:cs="Arial"/>
        </w:rPr>
        <w:t>Children and the law</w:t>
      </w:r>
      <w:r w:rsidR="00991374">
        <w:rPr>
          <w:rFonts w:ascii="Arial" w:hAnsi="Arial" w:cs="Arial"/>
        </w:rPr>
        <w:t>’,</w:t>
      </w:r>
      <w:r w:rsidRPr="007A6DD1">
        <w:rPr>
          <w:rFonts w:ascii="Arial" w:hAnsi="Arial" w:cs="Arial"/>
        </w:rPr>
        <w:t xml:space="preserve"> [online]</w:t>
      </w:r>
      <w:r w:rsidR="00991374">
        <w:rPr>
          <w:rFonts w:ascii="Arial" w:hAnsi="Arial" w:cs="Arial"/>
        </w:rPr>
        <w:t>.</w:t>
      </w:r>
      <w:r w:rsidRPr="007A6DD1">
        <w:rPr>
          <w:rFonts w:ascii="Arial" w:hAnsi="Arial" w:cs="Arial"/>
        </w:rPr>
        <w:t xml:space="preserve"> NSPCC Learning. Available at: https://learning.nspcc.org.uk/child-protection-system/children-the-law#heading-top.</w:t>
      </w:r>
    </w:p>
    <w:p w14:paraId="051E30A3" w14:textId="5E182B83" w:rsidR="00371B41" w:rsidRPr="007A6DD1" w:rsidRDefault="00E72455" w:rsidP="00371B41">
      <w:pPr>
        <w:spacing w:line="360" w:lineRule="auto"/>
        <w:rPr>
          <w:rStyle w:val="selectable"/>
          <w:rFonts w:ascii="Arial" w:hAnsi="Arial" w:cs="Arial"/>
          <w:color w:val="000000"/>
        </w:rPr>
      </w:pPr>
      <w:r w:rsidRPr="007A6DD1">
        <w:rPr>
          <w:rFonts w:ascii="Arial" w:hAnsi="Arial" w:cs="Arial"/>
        </w:rPr>
        <w:t xml:space="preserve">NSPCC (2021) </w:t>
      </w:r>
      <w:r w:rsidR="00991374">
        <w:rPr>
          <w:rFonts w:ascii="Arial" w:hAnsi="Arial" w:cs="Arial"/>
        </w:rPr>
        <w:t>‘</w:t>
      </w:r>
      <w:r w:rsidRPr="007A6DD1">
        <w:rPr>
          <w:rFonts w:ascii="Arial" w:hAnsi="Arial" w:cs="Arial"/>
        </w:rPr>
        <w:t>Protecting children from sexual abuse</w:t>
      </w:r>
      <w:r w:rsidR="00991374">
        <w:rPr>
          <w:rFonts w:ascii="Arial" w:hAnsi="Arial" w:cs="Arial"/>
        </w:rPr>
        <w:t>’,</w:t>
      </w:r>
      <w:r w:rsidRPr="007A6DD1">
        <w:rPr>
          <w:rFonts w:ascii="Arial" w:hAnsi="Arial" w:cs="Arial"/>
        </w:rPr>
        <w:t xml:space="preserve"> [online]</w:t>
      </w:r>
      <w:r w:rsidR="00991374">
        <w:rPr>
          <w:rFonts w:ascii="Arial" w:hAnsi="Arial" w:cs="Arial"/>
        </w:rPr>
        <w:t>.</w:t>
      </w:r>
      <w:r w:rsidRPr="007A6DD1">
        <w:rPr>
          <w:rFonts w:ascii="Arial" w:hAnsi="Arial" w:cs="Arial"/>
        </w:rPr>
        <w:t xml:space="preserve"> NSPCC Learning. Available at: </w:t>
      </w:r>
      <w:hyperlink r:id="rId9" w:history="1">
        <w:r w:rsidRPr="00991374">
          <w:rPr>
            <w:rStyle w:val="Hyperlink"/>
            <w:rFonts w:ascii="Arial" w:hAnsi="Arial" w:cs="Arial"/>
            <w:color w:val="auto"/>
            <w:u w:val="none"/>
          </w:rPr>
          <w:t>https://learning.nspcc.org.uk/child-abuse-and-neglect/child-sexual-abuse</w:t>
        </w:r>
      </w:hyperlink>
      <w:r w:rsidR="00371B41" w:rsidRPr="007A6DD1">
        <w:rPr>
          <w:rStyle w:val="selectable"/>
          <w:rFonts w:ascii="Arial" w:hAnsi="Arial" w:cs="Arial"/>
          <w:color w:val="000000"/>
        </w:rPr>
        <w:t>&gt; [Accessed 25 April 2022].</w:t>
      </w:r>
    </w:p>
    <w:p w14:paraId="24B69921" w14:textId="494B6EB9" w:rsidR="00E72455" w:rsidRPr="007A6DD1" w:rsidRDefault="00E72455" w:rsidP="00371B41">
      <w:pPr>
        <w:spacing w:line="360" w:lineRule="auto"/>
        <w:rPr>
          <w:rFonts w:ascii="Arial" w:hAnsi="Arial" w:cs="Arial"/>
        </w:rPr>
      </w:pPr>
      <w:r w:rsidRPr="007A6DD1">
        <w:rPr>
          <w:rFonts w:ascii="Arial" w:hAnsi="Arial" w:cs="Arial"/>
        </w:rPr>
        <w:t>Silvercare. (n.</w:t>
      </w:r>
      <w:r w:rsidR="00991374">
        <w:rPr>
          <w:rFonts w:ascii="Arial" w:hAnsi="Arial" w:cs="Arial"/>
        </w:rPr>
        <w:t>y</w:t>
      </w:r>
      <w:r w:rsidRPr="007A6DD1">
        <w:rPr>
          <w:rFonts w:ascii="Arial" w:hAnsi="Arial" w:cs="Arial"/>
        </w:rPr>
        <w:t xml:space="preserve">.) </w:t>
      </w:r>
      <w:r w:rsidR="00991374">
        <w:rPr>
          <w:rFonts w:ascii="Arial" w:hAnsi="Arial" w:cs="Arial"/>
        </w:rPr>
        <w:t>‘</w:t>
      </w:r>
      <w:r w:rsidRPr="007A6DD1">
        <w:rPr>
          <w:rFonts w:ascii="Arial" w:hAnsi="Arial" w:cs="Arial"/>
        </w:rPr>
        <w:t>SABÍAS QUE, SILVER CARE, LUCHA CONTRA TODO TIPO DE EXPLOTACIÓN LABORAL, estricto cumplimiento, Derechos Humanos Derechos de los Trabajadores, rechaza, lucha contra, trabajo infantil, explotación laboral, trabajo forzado. [online]</w:t>
      </w:r>
      <w:r w:rsidR="0026646F">
        <w:rPr>
          <w:rFonts w:ascii="Arial" w:hAnsi="Arial" w:cs="Arial"/>
        </w:rPr>
        <w:t>.</w:t>
      </w:r>
      <w:r w:rsidRPr="007A6DD1">
        <w:rPr>
          <w:rFonts w:ascii="Arial" w:hAnsi="Arial" w:cs="Arial"/>
        </w:rPr>
        <w:t xml:space="preserve"> Available at: http://silvercare.es/en/do-you-know-how-many-child-workers-there-are-in-the-world/ [Accessed 30 Apr. 2022].</w:t>
      </w:r>
    </w:p>
    <w:p w14:paraId="0C1D52AB" w14:textId="3D81CD73" w:rsidR="00E72455" w:rsidRPr="007A6DD1" w:rsidRDefault="00E72455" w:rsidP="00371B41">
      <w:pPr>
        <w:spacing w:line="360" w:lineRule="auto"/>
        <w:rPr>
          <w:rStyle w:val="selectable"/>
          <w:rFonts w:ascii="Arial" w:hAnsi="Arial" w:cs="Arial"/>
          <w:color w:val="000000"/>
        </w:rPr>
      </w:pPr>
      <w:r w:rsidRPr="007A6DD1">
        <w:rPr>
          <w:rStyle w:val="selectable"/>
          <w:rFonts w:ascii="Arial" w:hAnsi="Arial" w:cs="Arial"/>
          <w:color w:val="000000"/>
        </w:rPr>
        <w:t>Spagnoli, P., Ariès, P.</w:t>
      </w:r>
      <w:r w:rsidR="0026646F">
        <w:rPr>
          <w:rStyle w:val="selectable"/>
          <w:rFonts w:ascii="Arial" w:hAnsi="Arial" w:cs="Arial"/>
          <w:color w:val="000000"/>
        </w:rPr>
        <w:t>,</w:t>
      </w:r>
      <w:r w:rsidRPr="007A6DD1">
        <w:rPr>
          <w:rStyle w:val="selectable"/>
          <w:rFonts w:ascii="Arial" w:hAnsi="Arial" w:cs="Arial"/>
          <w:color w:val="000000"/>
        </w:rPr>
        <w:t xml:space="preserve"> and Winock, M., </w:t>
      </w:r>
      <w:r w:rsidR="0026646F">
        <w:rPr>
          <w:rStyle w:val="selectable"/>
          <w:rFonts w:ascii="Arial" w:hAnsi="Arial" w:cs="Arial"/>
          <w:color w:val="000000"/>
        </w:rPr>
        <w:t>(</w:t>
      </w:r>
      <w:r w:rsidRPr="007A6DD1">
        <w:rPr>
          <w:rStyle w:val="selectable"/>
          <w:rFonts w:ascii="Arial" w:hAnsi="Arial" w:cs="Arial"/>
          <w:color w:val="000000"/>
        </w:rPr>
        <w:t>1981</w:t>
      </w:r>
      <w:r w:rsidR="0026646F">
        <w:rPr>
          <w:rStyle w:val="selectable"/>
          <w:rFonts w:ascii="Arial" w:hAnsi="Arial" w:cs="Arial"/>
          <w:color w:val="000000"/>
        </w:rPr>
        <w:t>) ‘</w:t>
      </w:r>
      <w:r w:rsidRPr="007A6DD1">
        <w:rPr>
          <w:rStyle w:val="selectable"/>
          <w:rFonts w:ascii="Arial" w:hAnsi="Arial" w:cs="Arial"/>
          <w:color w:val="000000"/>
        </w:rPr>
        <w:t>Philippe Aries, Historian of the Family Journal of Family History, 6(4), pp.434-441.</w:t>
      </w:r>
    </w:p>
    <w:p w14:paraId="5BF92F21" w14:textId="77777777" w:rsidR="00E72455" w:rsidRPr="007A6DD1" w:rsidRDefault="00E72455" w:rsidP="00371B41">
      <w:pPr>
        <w:spacing w:line="360" w:lineRule="auto"/>
        <w:rPr>
          <w:rStyle w:val="selectable"/>
          <w:rFonts w:ascii="Arial" w:hAnsi="Arial" w:cs="Arial"/>
          <w:color w:val="000000"/>
        </w:rPr>
      </w:pPr>
      <w:r w:rsidRPr="007A6DD1">
        <w:rPr>
          <w:rFonts w:ascii="Arial" w:hAnsi="Arial" w:cs="Arial"/>
        </w:rPr>
        <w:t xml:space="preserve">The National Archives (2019). 1833 Factory Act. Nationalarchives.gov.uk, [online] 1(1). Available at: </w:t>
      </w:r>
      <w:r w:rsidRPr="007A6DD1">
        <w:rPr>
          <w:rStyle w:val="selectable"/>
          <w:rFonts w:ascii="Arial" w:hAnsi="Arial" w:cs="Arial"/>
          <w:color w:val="000000"/>
        </w:rPr>
        <w:t>&lt;</w:t>
      </w:r>
      <w:r w:rsidRPr="007A6DD1">
        <w:rPr>
          <w:rFonts w:ascii="Arial" w:hAnsi="Arial" w:cs="Arial"/>
        </w:rPr>
        <w:t>https://discovery.nationalarchives.gov.uk/details/r/C530143</w:t>
      </w:r>
      <w:r w:rsidRPr="007A6DD1">
        <w:rPr>
          <w:rStyle w:val="selectable"/>
          <w:rFonts w:ascii="Arial" w:hAnsi="Arial" w:cs="Arial"/>
          <w:color w:val="000000"/>
        </w:rPr>
        <w:t>&gt; [Accessed 25 April 2022].</w:t>
      </w:r>
    </w:p>
    <w:p w14:paraId="0191E9FF" w14:textId="5643E08E" w:rsidR="00E72455" w:rsidRPr="007A6DD1" w:rsidRDefault="00E72455" w:rsidP="00C74B32">
      <w:pPr>
        <w:spacing w:line="360" w:lineRule="auto"/>
        <w:rPr>
          <w:rStyle w:val="selectable"/>
          <w:rFonts w:ascii="Arial" w:hAnsi="Arial" w:cs="Arial"/>
          <w:color w:val="000000"/>
        </w:rPr>
      </w:pPr>
      <w:r w:rsidRPr="007A6DD1">
        <w:rPr>
          <w:rStyle w:val="selectable"/>
          <w:rFonts w:ascii="Arial" w:hAnsi="Arial" w:cs="Arial"/>
          <w:color w:val="000000"/>
        </w:rPr>
        <w:t xml:space="preserve">Thompson, K., </w:t>
      </w:r>
      <w:r w:rsidR="0026646F">
        <w:rPr>
          <w:rStyle w:val="selectable"/>
          <w:rFonts w:ascii="Arial" w:hAnsi="Arial" w:cs="Arial"/>
          <w:color w:val="000000"/>
        </w:rPr>
        <w:t>(</w:t>
      </w:r>
      <w:r w:rsidRPr="007A6DD1">
        <w:rPr>
          <w:rStyle w:val="selectable"/>
          <w:rFonts w:ascii="Arial" w:hAnsi="Arial" w:cs="Arial"/>
          <w:color w:val="000000"/>
        </w:rPr>
        <w:t>2015</w:t>
      </w:r>
      <w:r w:rsidR="0026646F">
        <w:rPr>
          <w:rStyle w:val="selectable"/>
          <w:rFonts w:ascii="Arial" w:hAnsi="Arial" w:cs="Arial"/>
          <w:color w:val="000000"/>
        </w:rPr>
        <w:t>)</w:t>
      </w:r>
      <w:r w:rsidRPr="007A6DD1">
        <w:rPr>
          <w:rStyle w:val="selectable"/>
          <w:rFonts w:ascii="Arial" w:hAnsi="Arial" w:cs="Arial"/>
          <w:color w:val="000000"/>
        </w:rPr>
        <w:t xml:space="preserve"> </w:t>
      </w:r>
      <w:r w:rsidR="0026646F">
        <w:rPr>
          <w:rStyle w:val="selectable"/>
          <w:rFonts w:ascii="Arial" w:hAnsi="Arial" w:cs="Arial"/>
          <w:color w:val="000000"/>
        </w:rPr>
        <w:t>‘</w:t>
      </w:r>
      <w:r w:rsidRPr="007A6DD1">
        <w:rPr>
          <w:rStyle w:val="selectable"/>
          <w:rFonts w:ascii="Arial" w:hAnsi="Arial" w:cs="Arial"/>
          <w:color w:val="000000"/>
        </w:rPr>
        <w:t>The Social Construction of Chilhoood</w:t>
      </w:r>
      <w:r w:rsidR="0026646F">
        <w:rPr>
          <w:rStyle w:val="selectable"/>
          <w:rFonts w:ascii="Arial" w:hAnsi="Arial" w:cs="Arial"/>
          <w:color w:val="000000"/>
        </w:rPr>
        <w:t>’,</w:t>
      </w:r>
      <w:r w:rsidRPr="007A6DD1">
        <w:rPr>
          <w:rStyle w:val="selectable"/>
          <w:rFonts w:ascii="Arial" w:hAnsi="Arial" w:cs="Arial"/>
          <w:color w:val="000000"/>
        </w:rPr>
        <w:t xml:space="preserve"> [online]</w:t>
      </w:r>
      <w:r w:rsidR="0026646F">
        <w:rPr>
          <w:rStyle w:val="selectable"/>
          <w:rFonts w:ascii="Arial" w:hAnsi="Arial" w:cs="Arial"/>
          <w:color w:val="000000"/>
        </w:rPr>
        <w:t>.</w:t>
      </w:r>
      <w:r w:rsidRPr="007A6DD1">
        <w:rPr>
          <w:rStyle w:val="selectable"/>
          <w:rFonts w:ascii="Arial" w:hAnsi="Arial" w:cs="Arial"/>
          <w:color w:val="000000"/>
        </w:rPr>
        <w:t xml:space="preserve"> ReviseSociology</w:t>
      </w:r>
      <w:r w:rsidR="0026646F">
        <w:rPr>
          <w:rStyle w:val="selectable"/>
          <w:rFonts w:ascii="Arial" w:hAnsi="Arial" w:cs="Arial"/>
          <w:color w:val="000000"/>
        </w:rPr>
        <w:t>,</w:t>
      </w:r>
      <w:r w:rsidRPr="007A6DD1">
        <w:rPr>
          <w:rStyle w:val="selectable"/>
          <w:rFonts w:ascii="Arial" w:hAnsi="Arial" w:cs="Arial"/>
          <w:color w:val="000000"/>
        </w:rPr>
        <w:t xml:space="preserve"> Available at: </w:t>
      </w:r>
      <w:bookmarkStart w:id="8" w:name="_Hlk102252114"/>
      <w:r w:rsidRPr="007A6DD1">
        <w:rPr>
          <w:rStyle w:val="selectable"/>
          <w:rFonts w:ascii="Arial" w:hAnsi="Arial" w:cs="Arial"/>
          <w:color w:val="000000"/>
        </w:rPr>
        <w:t>&lt;</w:t>
      </w:r>
      <w:bookmarkEnd w:id="8"/>
      <w:r w:rsidRPr="007A6DD1">
        <w:rPr>
          <w:rStyle w:val="selectable"/>
          <w:rFonts w:ascii="Arial" w:hAnsi="Arial" w:cs="Arial"/>
          <w:color w:val="000000"/>
        </w:rPr>
        <w:t>https://revisesociology.com/2015/05/06/social-construction-of-childhood</w:t>
      </w:r>
      <w:bookmarkStart w:id="9" w:name="_Hlk102252100"/>
      <w:bookmarkStart w:id="10" w:name="_Hlk102256362"/>
      <w:r w:rsidRPr="007A6DD1">
        <w:rPr>
          <w:rStyle w:val="selectable"/>
          <w:rFonts w:ascii="Arial" w:hAnsi="Arial" w:cs="Arial"/>
          <w:color w:val="000000"/>
        </w:rPr>
        <w:t>/&gt; [Accessed 30 April 2022].</w:t>
      </w:r>
      <w:bookmarkEnd w:id="9"/>
    </w:p>
    <w:bookmarkEnd w:id="10"/>
    <w:p w14:paraId="55CA896B" w14:textId="261AF489" w:rsidR="00E72455" w:rsidRPr="007A6DD1" w:rsidRDefault="0026646F" w:rsidP="00C74B32">
      <w:pPr>
        <w:rPr>
          <w:rStyle w:val="selectable"/>
          <w:rFonts w:ascii="Arial" w:hAnsi="Arial" w:cs="Arial"/>
          <w:color w:val="000000"/>
        </w:rPr>
      </w:pPr>
      <w:r w:rsidRPr="007A6DD1">
        <w:rPr>
          <w:rFonts w:ascii="Arial" w:hAnsi="Arial" w:cs="Arial"/>
        </w:rPr>
        <w:t>Toronto’s</w:t>
      </w:r>
      <w:r w:rsidR="00E72455" w:rsidRPr="007A6DD1">
        <w:rPr>
          <w:rFonts w:ascii="Arial" w:hAnsi="Arial" w:cs="Arial"/>
        </w:rPr>
        <w:t xml:space="preserve"> (2014)</w:t>
      </w:r>
      <w:r>
        <w:rPr>
          <w:rFonts w:ascii="Arial" w:hAnsi="Arial" w:cs="Arial"/>
        </w:rPr>
        <w:t xml:space="preserve"> ‘</w:t>
      </w:r>
      <w:r w:rsidR="00E72455" w:rsidRPr="007A6DD1">
        <w:rPr>
          <w:rFonts w:ascii="Arial" w:hAnsi="Arial" w:cs="Arial"/>
        </w:rPr>
        <w:t>Historicist: Dr. Barnardo’s Children</w:t>
      </w:r>
      <w:r>
        <w:rPr>
          <w:rFonts w:ascii="Arial" w:hAnsi="Arial" w:cs="Arial"/>
        </w:rPr>
        <w:t>’,</w:t>
      </w:r>
      <w:r w:rsidR="00E72455" w:rsidRPr="007A6DD1">
        <w:rPr>
          <w:rFonts w:ascii="Arial" w:hAnsi="Arial" w:cs="Arial"/>
        </w:rPr>
        <w:t xml:space="preserve"> [online]</w:t>
      </w:r>
      <w:r>
        <w:rPr>
          <w:rFonts w:ascii="Arial" w:hAnsi="Arial" w:cs="Arial"/>
        </w:rPr>
        <w:t>.</w:t>
      </w:r>
      <w:r w:rsidR="00E72455" w:rsidRPr="007A6DD1">
        <w:rPr>
          <w:rFonts w:ascii="Arial" w:hAnsi="Arial" w:cs="Arial"/>
        </w:rPr>
        <w:t xml:space="preserve"> Torontoist. Available at: https://torontoist.com/2014/08/historicist-dr-barnardos-children/ [Accessed 1 May 2022].</w:t>
      </w:r>
    </w:p>
    <w:p w14:paraId="5606A709" w14:textId="639F9FF2" w:rsidR="00E72455" w:rsidRPr="00060105" w:rsidRDefault="00E72455" w:rsidP="00060105">
      <w:pPr>
        <w:spacing w:line="360" w:lineRule="auto"/>
        <w:rPr>
          <w:rStyle w:val="selectable"/>
          <w:rFonts w:ascii="Arial" w:hAnsi="Arial" w:cs="Arial"/>
          <w:color w:val="000000"/>
        </w:rPr>
      </w:pPr>
      <w:r w:rsidRPr="00060105">
        <w:rPr>
          <w:rFonts w:ascii="Arial" w:hAnsi="Arial" w:cs="Arial"/>
        </w:rPr>
        <w:lastRenderedPageBreak/>
        <w:t>UK Government (2010</w:t>
      </w:r>
      <w:r w:rsidR="0026646F" w:rsidRPr="00060105">
        <w:rPr>
          <w:rFonts w:ascii="Arial" w:hAnsi="Arial" w:cs="Arial"/>
        </w:rPr>
        <w:t>)</w:t>
      </w:r>
      <w:r w:rsidRPr="00060105">
        <w:rPr>
          <w:rFonts w:ascii="Arial" w:hAnsi="Arial" w:cs="Arial"/>
        </w:rPr>
        <w:t xml:space="preserve"> </w:t>
      </w:r>
      <w:r w:rsidR="0026646F" w:rsidRPr="00060105">
        <w:rPr>
          <w:rFonts w:ascii="Arial" w:hAnsi="Arial" w:cs="Arial"/>
        </w:rPr>
        <w:t>‘</w:t>
      </w:r>
      <w:r w:rsidRPr="00060105">
        <w:rPr>
          <w:rFonts w:ascii="Arial" w:hAnsi="Arial" w:cs="Arial"/>
        </w:rPr>
        <w:t>Children Act 1989</w:t>
      </w:r>
      <w:r w:rsidR="0026646F" w:rsidRPr="00060105">
        <w:rPr>
          <w:rFonts w:ascii="Arial" w:hAnsi="Arial" w:cs="Arial"/>
        </w:rPr>
        <w:t>’,</w:t>
      </w:r>
      <w:r w:rsidRPr="00060105">
        <w:rPr>
          <w:rFonts w:ascii="Arial" w:hAnsi="Arial" w:cs="Arial"/>
        </w:rPr>
        <w:t xml:space="preserve"> [online]</w:t>
      </w:r>
      <w:r w:rsidR="0026646F" w:rsidRPr="00060105">
        <w:rPr>
          <w:rFonts w:ascii="Arial" w:hAnsi="Arial" w:cs="Arial"/>
        </w:rPr>
        <w:t>.</w:t>
      </w:r>
      <w:r w:rsidRPr="00060105">
        <w:rPr>
          <w:rFonts w:ascii="Arial" w:hAnsi="Arial" w:cs="Arial"/>
        </w:rPr>
        <w:t xml:space="preserve"> Legislation.gov.uk. Available at: https://www.legislation.gov.uk/ukpga/1989/41/section/47</w:t>
      </w:r>
    </w:p>
    <w:p w14:paraId="5842EF6A" w14:textId="2E4239BD" w:rsidR="00E72455" w:rsidRPr="00060105" w:rsidRDefault="00E72455" w:rsidP="00060105">
      <w:pPr>
        <w:spacing w:line="360" w:lineRule="auto"/>
        <w:rPr>
          <w:rStyle w:val="selectable"/>
          <w:rFonts w:ascii="Arial" w:hAnsi="Arial" w:cs="Arial"/>
          <w:color w:val="000000"/>
        </w:rPr>
      </w:pPr>
      <w:r w:rsidRPr="00060105">
        <w:rPr>
          <w:rFonts w:ascii="Arial" w:hAnsi="Arial" w:cs="Arial"/>
        </w:rPr>
        <w:t>Ulanowicz, A. (n.</w:t>
      </w:r>
      <w:r w:rsidR="0026646F" w:rsidRPr="00060105">
        <w:rPr>
          <w:rFonts w:ascii="Arial" w:hAnsi="Arial" w:cs="Arial"/>
        </w:rPr>
        <w:t>y</w:t>
      </w:r>
      <w:r w:rsidRPr="00060105">
        <w:rPr>
          <w:rFonts w:ascii="Arial" w:hAnsi="Arial" w:cs="Arial"/>
        </w:rPr>
        <w:t xml:space="preserve">.) </w:t>
      </w:r>
      <w:r w:rsidR="0026646F" w:rsidRPr="00060105">
        <w:rPr>
          <w:rFonts w:ascii="Arial" w:hAnsi="Arial" w:cs="Arial"/>
        </w:rPr>
        <w:t>‘</w:t>
      </w:r>
      <w:r w:rsidRPr="00060105">
        <w:rPr>
          <w:rFonts w:ascii="Arial" w:hAnsi="Arial" w:cs="Arial"/>
        </w:rPr>
        <w:t>Philippe Ariès</w:t>
      </w:r>
      <w:r w:rsidR="0026646F" w:rsidRPr="00060105">
        <w:rPr>
          <w:rFonts w:ascii="Arial" w:hAnsi="Arial" w:cs="Arial"/>
        </w:rPr>
        <w:t>’</w:t>
      </w:r>
      <w:r w:rsidRPr="00060105">
        <w:rPr>
          <w:rFonts w:ascii="Arial" w:hAnsi="Arial" w:cs="Arial"/>
        </w:rPr>
        <w:t xml:space="preserve"> [online]</w:t>
      </w:r>
      <w:r w:rsidR="0026646F" w:rsidRPr="00060105">
        <w:rPr>
          <w:rFonts w:ascii="Arial" w:hAnsi="Arial" w:cs="Arial"/>
        </w:rPr>
        <w:t>.</w:t>
      </w:r>
      <w:r w:rsidRPr="00060105">
        <w:rPr>
          <w:rFonts w:ascii="Arial" w:hAnsi="Arial" w:cs="Arial"/>
        </w:rPr>
        <w:t xml:space="preserve"> Available at: </w:t>
      </w:r>
      <w:r w:rsidRPr="00060105">
        <w:rPr>
          <w:rStyle w:val="selectable"/>
          <w:rFonts w:ascii="Arial" w:hAnsi="Arial" w:cs="Arial"/>
          <w:color w:val="000000"/>
        </w:rPr>
        <w:t>&lt;</w:t>
      </w:r>
      <w:r w:rsidRPr="00060105">
        <w:rPr>
          <w:rFonts w:ascii="Arial" w:hAnsi="Arial" w:cs="Arial"/>
        </w:rPr>
        <w:t>https://www.representingchildhood.pitt.edu/pdf/aries.pdf</w:t>
      </w:r>
      <w:bookmarkStart w:id="11" w:name="_Hlk102308867"/>
      <w:r w:rsidRPr="00060105">
        <w:rPr>
          <w:rStyle w:val="selectable"/>
          <w:rFonts w:ascii="Arial" w:hAnsi="Arial" w:cs="Arial"/>
          <w:color w:val="000000"/>
        </w:rPr>
        <w:t>&gt; [Accessed 25 April 2022].</w:t>
      </w:r>
      <w:bookmarkEnd w:id="11"/>
    </w:p>
    <w:p w14:paraId="1AE7ABF9" w14:textId="0758D440" w:rsidR="00E72455" w:rsidRPr="00060105" w:rsidRDefault="00E72455" w:rsidP="00060105">
      <w:pPr>
        <w:spacing w:line="360" w:lineRule="auto"/>
        <w:rPr>
          <w:rStyle w:val="selectable"/>
          <w:rFonts w:ascii="Arial" w:hAnsi="Arial" w:cs="Arial"/>
          <w:color w:val="000000"/>
        </w:rPr>
      </w:pPr>
      <w:r w:rsidRPr="00060105">
        <w:rPr>
          <w:rFonts w:ascii="Arial" w:hAnsi="Arial" w:cs="Arial"/>
        </w:rPr>
        <w:t xml:space="preserve">UNICEF (2016) </w:t>
      </w:r>
      <w:r w:rsidR="0026646F" w:rsidRPr="00060105">
        <w:rPr>
          <w:rFonts w:ascii="Arial" w:hAnsi="Arial" w:cs="Arial"/>
        </w:rPr>
        <w:t>‘</w:t>
      </w:r>
      <w:r w:rsidRPr="00060105">
        <w:rPr>
          <w:rFonts w:ascii="Arial" w:hAnsi="Arial" w:cs="Arial"/>
        </w:rPr>
        <w:t>Child marriage</w:t>
      </w:r>
      <w:r w:rsidR="00060105" w:rsidRPr="00060105">
        <w:rPr>
          <w:rFonts w:ascii="Arial" w:hAnsi="Arial" w:cs="Arial"/>
        </w:rPr>
        <w:t>’, [</w:t>
      </w:r>
      <w:r w:rsidRPr="00060105">
        <w:rPr>
          <w:rFonts w:ascii="Arial" w:hAnsi="Arial" w:cs="Arial"/>
        </w:rPr>
        <w:t>online]</w:t>
      </w:r>
      <w:r w:rsidR="0026646F" w:rsidRPr="00060105">
        <w:rPr>
          <w:rFonts w:ascii="Arial" w:hAnsi="Arial" w:cs="Arial"/>
        </w:rPr>
        <w:t>.</w:t>
      </w:r>
      <w:r w:rsidRPr="00060105">
        <w:rPr>
          <w:rFonts w:ascii="Arial" w:hAnsi="Arial" w:cs="Arial"/>
        </w:rPr>
        <w:t xml:space="preserve"> Unicef.org. Available at: </w:t>
      </w:r>
      <w:r w:rsidRPr="00060105">
        <w:rPr>
          <w:rStyle w:val="selectable"/>
          <w:rFonts w:ascii="Arial" w:hAnsi="Arial" w:cs="Arial"/>
          <w:color w:val="000000"/>
        </w:rPr>
        <w:t>&lt;</w:t>
      </w:r>
      <w:r w:rsidRPr="00060105">
        <w:rPr>
          <w:rFonts w:ascii="Arial" w:hAnsi="Arial" w:cs="Arial"/>
        </w:rPr>
        <w:t>https://www.unicef.org/protection/child-marriage</w:t>
      </w:r>
      <w:r w:rsidRPr="00060105">
        <w:rPr>
          <w:rStyle w:val="selectable"/>
          <w:rFonts w:ascii="Arial" w:hAnsi="Arial" w:cs="Arial"/>
          <w:color w:val="000000"/>
        </w:rPr>
        <w:t>/&gt; [Accessed 30 April 2022].</w:t>
      </w:r>
    </w:p>
    <w:p w14:paraId="44BD299A" w14:textId="7493B5BE" w:rsidR="00E72455" w:rsidRPr="00060105" w:rsidRDefault="00E72455" w:rsidP="00060105">
      <w:pPr>
        <w:spacing w:line="360" w:lineRule="auto"/>
        <w:rPr>
          <w:rStyle w:val="selectable"/>
          <w:rFonts w:ascii="Arial" w:hAnsi="Arial" w:cs="Arial"/>
          <w:color w:val="000000"/>
        </w:rPr>
      </w:pPr>
      <w:r w:rsidRPr="00060105">
        <w:rPr>
          <w:rFonts w:ascii="Arial" w:hAnsi="Arial" w:cs="Arial"/>
        </w:rPr>
        <w:t xml:space="preserve">UNICEF (2017) </w:t>
      </w:r>
      <w:r w:rsidR="0026646F" w:rsidRPr="00060105">
        <w:rPr>
          <w:rFonts w:ascii="Arial" w:hAnsi="Arial" w:cs="Arial"/>
        </w:rPr>
        <w:t>‘</w:t>
      </w:r>
      <w:r w:rsidRPr="00060105">
        <w:rPr>
          <w:rFonts w:ascii="Arial" w:hAnsi="Arial" w:cs="Arial"/>
        </w:rPr>
        <w:t>A summary of the UN Convention on the Rights of the Child</w:t>
      </w:r>
      <w:r w:rsidR="0026646F" w:rsidRPr="00060105">
        <w:rPr>
          <w:rFonts w:ascii="Arial" w:hAnsi="Arial" w:cs="Arial"/>
        </w:rPr>
        <w:t>’,</w:t>
      </w:r>
      <w:r w:rsidRPr="00060105">
        <w:rPr>
          <w:rFonts w:ascii="Arial" w:hAnsi="Arial" w:cs="Arial"/>
        </w:rPr>
        <w:t xml:space="preserve"> [online]</w:t>
      </w:r>
      <w:r w:rsidR="0026646F" w:rsidRPr="00060105">
        <w:rPr>
          <w:rFonts w:ascii="Arial" w:hAnsi="Arial" w:cs="Arial"/>
        </w:rPr>
        <w:t>.</w:t>
      </w:r>
      <w:r w:rsidRPr="00060105">
        <w:rPr>
          <w:rFonts w:ascii="Arial" w:hAnsi="Arial" w:cs="Arial"/>
        </w:rPr>
        <w:t xml:space="preserve"> UNICEF. Available at: https://www.unicef.org.uk/rights-respecting-schools/wp-content/uploads/sites/4/2017/01/Summary-of-the-UNCRC.pdf.</w:t>
      </w:r>
    </w:p>
    <w:p w14:paraId="27F1D0FD" w14:textId="414D4F11" w:rsidR="00E72455" w:rsidRPr="00060105" w:rsidRDefault="00E72455" w:rsidP="00060105">
      <w:pPr>
        <w:spacing w:line="360" w:lineRule="auto"/>
        <w:rPr>
          <w:rFonts w:ascii="Arial" w:hAnsi="Arial" w:cs="Arial"/>
        </w:rPr>
      </w:pPr>
      <w:r w:rsidRPr="00060105">
        <w:rPr>
          <w:rStyle w:val="selectable"/>
          <w:rFonts w:ascii="Arial" w:hAnsi="Arial" w:cs="Arial"/>
          <w:color w:val="000000"/>
        </w:rPr>
        <w:t xml:space="preserve">Unicef.org. </w:t>
      </w:r>
      <w:r w:rsidR="0026646F" w:rsidRPr="00060105">
        <w:rPr>
          <w:rStyle w:val="selectable"/>
          <w:rFonts w:ascii="Arial" w:hAnsi="Arial" w:cs="Arial"/>
          <w:color w:val="000000"/>
        </w:rPr>
        <w:t>(</w:t>
      </w:r>
      <w:r w:rsidRPr="00060105">
        <w:rPr>
          <w:rStyle w:val="selectable"/>
          <w:rFonts w:ascii="Arial" w:hAnsi="Arial" w:cs="Arial"/>
          <w:color w:val="000000"/>
        </w:rPr>
        <w:t>1989</w:t>
      </w:r>
      <w:r w:rsidR="0026646F" w:rsidRPr="00060105">
        <w:rPr>
          <w:rStyle w:val="selectable"/>
          <w:rFonts w:ascii="Arial" w:hAnsi="Arial" w:cs="Arial"/>
          <w:color w:val="000000"/>
        </w:rPr>
        <w:t>)</w:t>
      </w:r>
      <w:r w:rsidRPr="00060105">
        <w:rPr>
          <w:rStyle w:val="selectable"/>
          <w:rFonts w:ascii="Arial" w:hAnsi="Arial" w:cs="Arial"/>
          <w:color w:val="000000"/>
        </w:rPr>
        <w:t xml:space="preserve"> </w:t>
      </w:r>
      <w:r w:rsidR="0026646F" w:rsidRPr="00060105">
        <w:rPr>
          <w:rStyle w:val="selectable"/>
          <w:rFonts w:ascii="Arial" w:hAnsi="Arial" w:cs="Arial"/>
          <w:color w:val="000000"/>
        </w:rPr>
        <w:t>‘</w:t>
      </w:r>
      <w:r w:rsidRPr="00060105">
        <w:rPr>
          <w:rStyle w:val="selectable"/>
          <w:rFonts w:ascii="Arial" w:hAnsi="Arial" w:cs="Arial"/>
          <w:color w:val="000000"/>
        </w:rPr>
        <w:t>Convention on the Rights of the Child</w:t>
      </w:r>
      <w:r w:rsidR="0026646F" w:rsidRPr="00060105">
        <w:rPr>
          <w:rStyle w:val="selectable"/>
          <w:rFonts w:ascii="Arial" w:hAnsi="Arial" w:cs="Arial"/>
          <w:color w:val="000000"/>
        </w:rPr>
        <w:t>’,</w:t>
      </w:r>
      <w:r w:rsidRPr="00060105">
        <w:rPr>
          <w:rStyle w:val="selectable"/>
          <w:rFonts w:ascii="Arial" w:hAnsi="Arial" w:cs="Arial"/>
          <w:color w:val="000000"/>
        </w:rPr>
        <w:t xml:space="preserve"> [online]</w:t>
      </w:r>
      <w:r w:rsidR="0026646F" w:rsidRPr="00060105">
        <w:rPr>
          <w:rStyle w:val="selectable"/>
          <w:rFonts w:ascii="Arial" w:hAnsi="Arial" w:cs="Arial"/>
          <w:color w:val="000000"/>
        </w:rPr>
        <w:t>.</w:t>
      </w:r>
      <w:r w:rsidRPr="00060105">
        <w:rPr>
          <w:rStyle w:val="selectable"/>
          <w:rFonts w:ascii="Arial" w:hAnsi="Arial" w:cs="Arial"/>
          <w:color w:val="000000"/>
        </w:rPr>
        <w:t xml:space="preserve"> Available at: </w:t>
      </w:r>
      <w:bookmarkStart w:id="12" w:name="_Hlk102260133"/>
      <w:r w:rsidRPr="00060105">
        <w:rPr>
          <w:rStyle w:val="selectable"/>
          <w:rFonts w:ascii="Arial" w:hAnsi="Arial" w:cs="Arial"/>
          <w:color w:val="000000"/>
        </w:rPr>
        <w:t xml:space="preserve">  &lt;</w:t>
      </w:r>
      <w:bookmarkEnd w:id="12"/>
      <w:r w:rsidRPr="00060105">
        <w:rPr>
          <w:rStyle w:val="selectable"/>
          <w:rFonts w:ascii="Arial" w:hAnsi="Arial" w:cs="Arial"/>
          <w:color w:val="000000"/>
        </w:rPr>
        <w:t>https://www.unicef.org/child-rights-convention#learn&gt; [Accessed 25 April 2022].</w:t>
      </w:r>
    </w:p>
    <w:p w14:paraId="02EB3DCD" w14:textId="514DBEB5" w:rsidR="00E72455" w:rsidRPr="00060105" w:rsidRDefault="00E72455" w:rsidP="00060105">
      <w:pPr>
        <w:spacing w:line="360" w:lineRule="auto"/>
        <w:rPr>
          <w:rFonts w:ascii="Arial" w:hAnsi="Arial" w:cs="Arial"/>
          <w:lang w:val="en"/>
        </w:rPr>
      </w:pPr>
      <w:r w:rsidRPr="00060105">
        <w:rPr>
          <w:rFonts w:ascii="Arial" w:hAnsi="Arial" w:cs="Arial"/>
        </w:rPr>
        <w:t>Wilson, B. (2019)</w:t>
      </w:r>
      <w:r w:rsidR="00DF3108" w:rsidRPr="00060105">
        <w:rPr>
          <w:rFonts w:ascii="Arial" w:hAnsi="Arial" w:cs="Arial"/>
        </w:rPr>
        <w:t xml:space="preserve"> </w:t>
      </w:r>
      <w:r w:rsidRPr="00060105">
        <w:rPr>
          <w:rFonts w:ascii="Arial" w:hAnsi="Arial" w:cs="Arial"/>
        </w:rPr>
        <w:t xml:space="preserve">Kerith J. Conron </w:t>
      </w:r>
      <w:r w:rsidR="00DF3108" w:rsidRPr="00060105">
        <w:rPr>
          <w:rFonts w:ascii="Arial" w:hAnsi="Arial" w:cs="Arial"/>
        </w:rPr>
        <w:t>‘</w:t>
      </w:r>
      <w:r w:rsidRPr="00060105">
        <w:rPr>
          <w:rFonts w:ascii="Arial" w:hAnsi="Arial" w:cs="Arial"/>
        </w:rPr>
        <w:t>LGBTQ YOUTH OF COLOR IMPACTED BY THE CHILD WELFARE AND JUVENILE JUSTICE SYSTEMS</w:t>
      </w:r>
      <w:r w:rsidR="000B6157" w:rsidRPr="00060105">
        <w:rPr>
          <w:rFonts w:ascii="Arial" w:hAnsi="Arial" w:cs="Arial"/>
        </w:rPr>
        <w:t>’</w:t>
      </w:r>
      <w:r w:rsidRPr="00060105">
        <w:rPr>
          <w:rFonts w:ascii="Arial" w:hAnsi="Arial" w:cs="Arial"/>
        </w:rPr>
        <w:t xml:space="preserve"> A Research Agenda System-involved LGBTQ Youth of Color | 1. [online]</w:t>
      </w:r>
      <w:r w:rsidR="000B6157" w:rsidRPr="00060105">
        <w:rPr>
          <w:rFonts w:ascii="Arial" w:hAnsi="Arial" w:cs="Arial"/>
        </w:rPr>
        <w:t>.</w:t>
      </w:r>
      <w:r w:rsidRPr="00060105">
        <w:rPr>
          <w:rFonts w:ascii="Arial" w:hAnsi="Arial" w:cs="Arial"/>
        </w:rPr>
        <w:t xml:space="preserve"> Available at: </w:t>
      </w:r>
      <w:r w:rsidRPr="00060105">
        <w:rPr>
          <w:rStyle w:val="selectable"/>
          <w:rFonts w:ascii="Arial" w:hAnsi="Arial" w:cs="Arial"/>
        </w:rPr>
        <w:t>&lt;</w:t>
      </w:r>
      <w:hyperlink r:id="rId10" w:anchor="page=17" w:history="1">
        <w:r w:rsidRPr="00060105">
          <w:rPr>
            <w:rStyle w:val="Hyperlink"/>
            <w:rFonts w:ascii="Arial" w:hAnsi="Arial" w:cs="Arial"/>
            <w:color w:val="auto"/>
            <w:u w:val="none"/>
          </w:rPr>
          <w:t>https://bettercarenetwork.org/sites/default/files/2019-11/LGBTQ-Youth-of-Color-July-2019-3.pdf#page=17</w:t>
        </w:r>
      </w:hyperlink>
      <w:r w:rsidRPr="00060105">
        <w:rPr>
          <w:rStyle w:val="selectable"/>
          <w:rFonts w:ascii="Arial" w:hAnsi="Arial" w:cs="Arial"/>
        </w:rPr>
        <w:t>&gt; [Accessed 30 April 2022].</w:t>
      </w:r>
    </w:p>
    <w:p w14:paraId="15AE8451" w14:textId="65DFAF1C" w:rsidR="00E72455" w:rsidRPr="00060105" w:rsidRDefault="00E72455" w:rsidP="00060105">
      <w:pPr>
        <w:spacing w:line="360" w:lineRule="auto"/>
        <w:rPr>
          <w:rStyle w:val="selectable"/>
          <w:rFonts w:ascii="Arial" w:hAnsi="Arial" w:cs="Arial"/>
          <w:color w:val="000000"/>
        </w:rPr>
      </w:pPr>
      <w:r w:rsidRPr="00060105">
        <w:rPr>
          <w:rStyle w:val="selectable"/>
          <w:rFonts w:ascii="Arial" w:hAnsi="Arial" w:cs="Arial"/>
          <w:color w:val="000000"/>
        </w:rPr>
        <w:t xml:space="preserve">Worldvision.ca. </w:t>
      </w:r>
      <w:r w:rsidR="000B6157" w:rsidRPr="00060105">
        <w:rPr>
          <w:rStyle w:val="selectable"/>
          <w:rFonts w:ascii="Arial" w:hAnsi="Arial" w:cs="Arial"/>
          <w:color w:val="000000"/>
        </w:rPr>
        <w:t>(</w:t>
      </w:r>
      <w:r w:rsidRPr="00060105">
        <w:rPr>
          <w:rStyle w:val="selectable"/>
          <w:rFonts w:ascii="Arial" w:hAnsi="Arial" w:cs="Arial"/>
          <w:color w:val="000000"/>
        </w:rPr>
        <w:t>2021</w:t>
      </w:r>
      <w:r w:rsidR="000B6157" w:rsidRPr="00060105">
        <w:rPr>
          <w:rStyle w:val="selectable"/>
          <w:rFonts w:ascii="Arial" w:hAnsi="Arial" w:cs="Arial"/>
          <w:color w:val="000000"/>
        </w:rPr>
        <w:t>)</w:t>
      </w:r>
      <w:r w:rsidRPr="00060105">
        <w:rPr>
          <w:rStyle w:val="selectable"/>
          <w:rFonts w:ascii="Arial" w:hAnsi="Arial" w:cs="Arial"/>
          <w:color w:val="000000"/>
        </w:rPr>
        <w:t xml:space="preserve"> </w:t>
      </w:r>
      <w:r w:rsidR="000B6157" w:rsidRPr="00060105">
        <w:rPr>
          <w:rStyle w:val="selectable"/>
          <w:rFonts w:ascii="Arial" w:hAnsi="Arial" w:cs="Arial"/>
          <w:color w:val="000000"/>
        </w:rPr>
        <w:t>‘</w:t>
      </w:r>
      <w:r w:rsidRPr="00060105">
        <w:rPr>
          <w:rStyle w:val="selectable"/>
          <w:rFonts w:ascii="Arial" w:hAnsi="Arial" w:cs="Arial"/>
          <w:color w:val="000000"/>
        </w:rPr>
        <w:t xml:space="preserve">Why is education important and how does it affect one’s </w:t>
      </w:r>
      <w:r w:rsidR="00371B41" w:rsidRPr="00060105">
        <w:rPr>
          <w:rStyle w:val="selectable"/>
          <w:rFonts w:ascii="Arial" w:hAnsi="Arial" w:cs="Arial"/>
          <w:color w:val="000000"/>
        </w:rPr>
        <w:t>future?</w:t>
      </w:r>
      <w:r w:rsidR="000B6157" w:rsidRPr="00060105">
        <w:rPr>
          <w:rStyle w:val="selectable"/>
          <w:rFonts w:ascii="Arial" w:hAnsi="Arial" w:cs="Arial"/>
          <w:color w:val="000000"/>
        </w:rPr>
        <w:t>’,</w:t>
      </w:r>
      <w:r w:rsidRPr="00060105">
        <w:rPr>
          <w:rStyle w:val="selectable"/>
          <w:rFonts w:ascii="Arial" w:hAnsi="Arial" w:cs="Arial"/>
          <w:color w:val="000000"/>
        </w:rPr>
        <w:t xml:space="preserve"> [online]</w:t>
      </w:r>
      <w:r w:rsidR="000B6157" w:rsidRPr="00060105">
        <w:rPr>
          <w:rStyle w:val="selectable"/>
          <w:rFonts w:ascii="Arial" w:hAnsi="Arial" w:cs="Arial"/>
          <w:color w:val="000000"/>
        </w:rPr>
        <w:t>.</w:t>
      </w:r>
      <w:r w:rsidRPr="00060105">
        <w:rPr>
          <w:rStyle w:val="selectable"/>
          <w:rFonts w:ascii="Arial" w:hAnsi="Arial" w:cs="Arial"/>
          <w:color w:val="000000"/>
        </w:rPr>
        <w:t xml:space="preserve"> Available at: </w:t>
      </w:r>
      <w:bookmarkStart w:id="13" w:name="_Hlk102321802"/>
      <w:r w:rsidRPr="00060105">
        <w:rPr>
          <w:rStyle w:val="selectable"/>
          <w:rFonts w:ascii="Arial" w:hAnsi="Arial" w:cs="Arial"/>
          <w:color w:val="000000"/>
        </w:rPr>
        <w:t>&lt;</w:t>
      </w:r>
      <w:bookmarkEnd w:id="13"/>
      <w:r w:rsidRPr="00060105">
        <w:rPr>
          <w:rStyle w:val="selectable"/>
          <w:rFonts w:ascii="Arial" w:hAnsi="Arial" w:cs="Arial"/>
          <w:color w:val="000000"/>
        </w:rPr>
        <w:t>https://www.worldvision.ca/stories/education/why-is-education-important</w:t>
      </w:r>
      <w:bookmarkStart w:id="14" w:name="_Hlk102321715"/>
      <w:r w:rsidRPr="00060105">
        <w:rPr>
          <w:rStyle w:val="selectable"/>
          <w:rFonts w:ascii="Arial" w:hAnsi="Arial" w:cs="Arial"/>
          <w:color w:val="000000"/>
        </w:rPr>
        <w:t>&gt; [Accessed 1 May 2022].</w:t>
      </w:r>
    </w:p>
    <w:bookmarkEnd w:id="14"/>
    <w:p w14:paraId="6316DCA9" w14:textId="4DD5607B" w:rsidR="00E72455" w:rsidRPr="00060105" w:rsidRDefault="00E72455" w:rsidP="00060105">
      <w:pPr>
        <w:spacing w:line="360" w:lineRule="auto"/>
        <w:rPr>
          <w:rStyle w:val="selectable"/>
          <w:rFonts w:ascii="Arial" w:hAnsi="Arial" w:cs="Arial"/>
          <w:color w:val="000000"/>
        </w:rPr>
      </w:pPr>
      <w:r w:rsidRPr="00060105">
        <w:rPr>
          <w:rStyle w:val="selectable"/>
          <w:rFonts w:ascii="Arial" w:hAnsi="Arial" w:cs="Arial"/>
          <w:color w:val="000000"/>
        </w:rPr>
        <w:t xml:space="preserve">Youtube.com. </w:t>
      </w:r>
      <w:r w:rsidR="000B6157" w:rsidRPr="00060105">
        <w:rPr>
          <w:rStyle w:val="selectable"/>
          <w:rFonts w:ascii="Arial" w:hAnsi="Arial" w:cs="Arial"/>
          <w:color w:val="000000"/>
        </w:rPr>
        <w:t>(</w:t>
      </w:r>
      <w:r w:rsidRPr="00060105">
        <w:rPr>
          <w:rStyle w:val="selectable"/>
          <w:rFonts w:ascii="Arial" w:hAnsi="Arial" w:cs="Arial"/>
          <w:color w:val="000000"/>
        </w:rPr>
        <w:t>2007</w:t>
      </w:r>
      <w:r w:rsidR="000B6157" w:rsidRPr="00060105">
        <w:rPr>
          <w:rStyle w:val="selectable"/>
          <w:rFonts w:ascii="Arial" w:hAnsi="Arial" w:cs="Arial"/>
          <w:color w:val="000000"/>
        </w:rPr>
        <w:t>)</w:t>
      </w:r>
      <w:r w:rsidRPr="00060105">
        <w:rPr>
          <w:rStyle w:val="selectable"/>
          <w:rFonts w:ascii="Arial" w:hAnsi="Arial" w:cs="Arial"/>
          <w:color w:val="000000"/>
        </w:rPr>
        <w:t xml:space="preserve"> [online]</w:t>
      </w:r>
      <w:r w:rsidR="000B6157" w:rsidRPr="00060105">
        <w:rPr>
          <w:rStyle w:val="selectable"/>
          <w:rFonts w:ascii="Arial" w:hAnsi="Arial" w:cs="Arial"/>
          <w:color w:val="000000"/>
        </w:rPr>
        <w:t>.</w:t>
      </w:r>
      <w:r w:rsidRPr="00060105">
        <w:rPr>
          <w:rStyle w:val="selectable"/>
          <w:rFonts w:ascii="Arial" w:hAnsi="Arial" w:cs="Arial"/>
          <w:color w:val="000000"/>
        </w:rPr>
        <w:t xml:space="preserve"> Available at: &lt;https://www.youtube.com/watch?v=3p8pUr_BGgM&gt; [Accessed 30 April 2022].</w:t>
      </w:r>
    </w:p>
    <w:sectPr w:rsidR="00E72455" w:rsidRPr="0006010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D7F49"/>
    <w:multiLevelType w:val="hybridMultilevel"/>
    <w:tmpl w:val="238888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597089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2FBC"/>
    <w:rsid w:val="000169A1"/>
    <w:rsid w:val="000354A7"/>
    <w:rsid w:val="00056E6F"/>
    <w:rsid w:val="00060105"/>
    <w:rsid w:val="000674C6"/>
    <w:rsid w:val="00070E74"/>
    <w:rsid w:val="00090E04"/>
    <w:rsid w:val="000B4EF6"/>
    <w:rsid w:val="000B6157"/>
    <w:rsid w:val="000B7C89"/>
    <w:rsid w:val="000F49A7"/>
    <w:rsid w:val="00111821"/>
    <w:rsid w:val="001465E4"/>
    <w:rsid w:val="001479B8"/>
    <w:rsid w:val="0015025B"/>
    <w:rsid w:val="001A2FBC"/>
    <w:rsid w:val="001D54FF"/>
    <w:rsid w:val="001E1D3D"/>
    <w:rsid w:val="001E40CB"/>
    <w:rsid w:val="002051B5"/>
    <w:rsid w:val="00205F22"/>
    <w:rsid w:val="002177E8"/>
    <w:rsid w:val="0024499D"/>
    <w:rsid w:val="002612C6"/>
    <w:rsid w:val="0026210F"/>
    <w:rsid w:val="00262C32"/>
    <w:rsid w:val="0026646F"/>
    <w:rsid w:val="002820EC"/>
    <w:rsid w:val="00282EE8"/>
    <w:rsid w:val="0028516B"/>
    <w:rsid w:val="002C3321"/>
    <w:rsid w:val="002D5B07"/>
    <w:rsid w:val="002E3F62"/>
    <w:rsid w:val="0030726D"/>
    <w:rsid w:val="003152CB"/>
    <w:rsid w:val="00325680"/>
    <w:rsid w:val="00335076"/>
    <w:rsid w:val="00343312"/>
    <w:rsid w:val="00362009"/>
    <w:rsid w:val="00371B41"/>
    <w:rsid w:val="0038059F"/>
    <w:rsid w:val="003A2FF6"/>
    <w:rsid w:val="003D21CB"/>
    <w:rsid w:val="003F7C9E"/>
    <w:rsid w:val="00413D7E"/>
    <w:rsid w:val="00427785"/>
    <w:rsid w:val="004A26E3"/>
    <w:rsid w:val="004D3C75"/>
    <w:rsid w:val="00513790"/>
    <w:rsid w:val="0055353B"/>
    <w:rsid w:val="005D2516"/>
    <w:rsid w:val="005F1218"/>
    <w:rsid w:val="006167FA"/>
    <w:rsid w:val="00635184"/>
    <w:rsid w:val="00651264"/>
    <w:rsid w:val="00656081"/>
    <w:rsid w:val="006841EE"/>
    <w:rsid w:val="006850FD"/>
    <w:rsid w:val="00690A84"/>
    <w:rsid w:val="006A18EF"/>
    <w:rsid w:val="006B0A00"/>
    <w:rsid w:val="006D0962"/>
    <w:rsid w:val="006F36ED"/>
    <w:rsid w:val="00723BA5"/>
    <w:rsid w:val="00741AF5"/>
    <w:rsid w:val="00792CD5"/>
    <w:rsid w:val="007A6DD1"/>
    <w:rsid w:val="007B5F5A"/>
    <w:rsid w:val="0080251C"/>
    <w:rsid w:val="0080648F"/>
    <w:rsid w:val="0080745B"/>
    <w:rsid w:val="008129BD"/>
    <w:rsid w:val="00812EB5"/>
    <w:rsid w:val="008460C3"/>
    <w:rsid w:val="00853A69"/>
    <w:rsid w:val="00864E86"/>
    <w:rsid w:val="00866F79"/>
    <w:rsid w:val="008772E2"/>
    <w:rsid w:val="00886381"/>
    <w:rsid w:val="008B358E"/>
    <w:rsid w:val="008C0E89"/>
    <w:rsid w:val="008E5E70"/>
    <w:rsid w:val="008F52C7"/>
    <w:rsid w:val="0094320F"/>
    <w:rsid w:val="0095007C"/>
    <w:rsid w:val="00953B04"/>
    <w:rsid w:val="00970B6C"/>
    <w:rsid w:val="00980F85"/>
    <w:rsid w:val="00991374"/>
    <w:rsid w:val="00994063"/>
    <w:rsid w:val="009B2DAE"/>
    <w:rsid w:val="009C0C8A"/>
    <w:rsid w:val="009F6D36"/>
    <w:rsid w:val="00AC54E7"/>
    <w:rsid w:val="00AD6686"/>
    <w:rsid w:val="00AE3D77"/>
    <w:rsid w:val="00AE7F64"/>
    <w:rsid w:val="00AF4181"/>
    <w:rsid w:val="00BA2C71"/>
    <w:rsid w:val="00BA66B8"/>
    <w:rsid w:val="00BB5185"/>
    <w:rsid w:val="00BC29D0"/>
    <w:rsid w:val="00C17E3B"/>
    <w:rsid w:val="00C350E1"/>
    <w:rsid w:val="00C475D6"/>
    <w:rsid w:val="00C6538A"/>
    <w:rsid w:val="00C74B32"/>
    <w:rsid w:val="00C81DEB"/>
    <w:rsid w:val="00CB05DC"/>
    <w:rsid w:val="00CD2DAD"/>
    <w:rsid w:val="00CE512D"/>
    <w:rsid w:val="00D12B20"/>
    <w:rsid w:val="00D20753"/>
    <w:rsid w:val="00D31EB2"/>
    <w:rsid w:val="00DC1648"/>
    <w:rsid w:val="00DE13C4"/>
    <w:rsid w:val="00DE2ABA"/>
    <w:rsid w:val="00DF2B0E"/>
    <w:rsid w:val="00DF3108"/>
    <w:rsid w:val="00DF3A8A"/>
    <w:rsid w:val="00E02628"/>
    <w:rsid w:val="00E07F19"/>
    <w:rsid w:val="00E1606E"/>
    <w:rsid w:val="00E2753C"/>
    <w:rsid w:val="00E72455"/>
    <w:rsid w:val="00E832E5"/>
    <w:rsid w:val="00E84E0E"/>
    <w:rsid w:val="00E9613D"/>
    <w:rsid w:val="00EB003B"/>
    <w:rsid w:val="00EB1FFD"/>
    <w:rsid w:val="00ED6A8B"/>
    <w:rsid w:val="00EF24AC"/>
    <w:rsid w:val="00F103DE"/>
    <w:rsid w:val="00F417C7"/>
    <w:rsid w:val="00F87FD4"/>
    <w:rsid w:val="00FC3548"/>
    <w:rsid w:val="00FC3A59"/>
    <w:rsid w:val="00FE0D07"/>
    <w:rsid w:val="00FF29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C599DC"/>
  <w15:chartTrackingRefBased/>
  <w15:docId w15:val="{D933B64A-BF33-4E48-A418-B2660B57CD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iiyi">
    <w:name w:val="viiyi"/>
    <w:basedOn w:val="DefaultParagraphFont"/>
    <w:rsid w:val="001465E4"/>
  </w:style>
  <w:style w:type="character" w:customStyle="1" w:styleId="q4iawc">
    <w:name w:val="q4iawc"/>
    <w:basedOn w:val="DefaultParagraphFont"/>
    <w:rsid w:val="001465E4"/>
  </w:style>
  <w:style w:type="character" w:styleId="Hyperlink">
    <w:name w:val="Hyperlink"/>
    <w:basedOn w:val="DefaultParagraphFont"/>
    <w:uiPriority w:val="99"/>
    <w:unhideWhenUsed/>
    <w:rsid w:val="00CB05DC"/>
    <w:rPr>
      <w:color w:val="0563C1" w:themeColor="hyperlink"/>
      <w:u w:val="single"/>
    </w:rPr>
  </w:style>
  <w:style w:type="character" w:styleId="UnresolvedMention">
    <w:name w:val="Unresolved Mention"/>
    <w:basedOn w:val="DefaultParagraphFont"/>
    <w:uiPriority w:val="99"/>
    <w:semiHidden/>
    <w:unhideWhenUsed/>
    <w:rsid w:val="00CB05DC"/>
    <w:rPr>
      <w:color w:val="605E5C"/>
      <w:shd w:val="clear" w:color="auto" w:fill="E1DFDD"/>
    </w:rPr>
  </w:style>
  <w:style w:type="character" w:customStyle="1" w:styleId="selectable">
    <w:name w:val="selectable"/>
    <w:basedOn w:val="DefaultParagraphFont"/>
    <w:rsid w:val="00CB05DC"/>
  </w:style>
  <w:style w:type="paragraph" w:styleId="ListParagraph">
    <w:name w:val="List Paragraph"/>
    <w:basedOn w:val="Normal"/>
    <w:uiPriority w:val="34"/>
    <w:qFormat/>
    <w:rsid w:val="00205F22"/>
    <w:pPr>
      <w:ind w:left="720"/>
      <w:contextualSpacing/>
    </w:pPr>
  </w:style>
  <w:style w:type="paragraph" w:styleId="Title">
    <w:name w:val="Title"/>
    <w:basedOn w:val="Normal"/>
    <w:next w:val="Normal"/>
    <w:link w:val="TitleChar"/>
    <w:uiPriority w:val="10"/>
    <w:qFormat/>
    <w:rsid w:val="004A26E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26E3"/>
    <w:rPr>
      <w:rFonts w:asciiTheme="majorHAnsi" w:eastAsiaTheme="majorEastAsia" w:hAnsiTheme="majorHAnsi" w:cstheme="majorBidi"/>
      <w:spacing w:val="-10"/>
      <w:kern w:val="28"/>
      <w:sz w:val="56"/>
      <w:szCs w:val="56"/>
    </w:rPr>
  </w:style>
  <w:style w:type="paragraph" w:styleId="NormalWeb">
    <w:name w:val="Normal (Web)"/>
    <w:basedOn w:val="Normal"/>
    <w:uiPriority w:val="99"/>
    <w:unhideWhenUsed/>
    <w:rsid w:val="003D21C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4208792">
      <w:bodyDiv w:val="1"/>
      <w:marLeft w:val="0"/>
      <w:marRight w:val="0"/>
      <w:marTop w:val="0"/>
      <w:marBottom w:val="0"/>
      <w:divBdr>
        <w:top w:val="none" w:sz="0" w:space="0" w:color="auto"/>
        <w:left w:val="none" w:sz="0" w:space="0" w:color="auto"/>
        <w:bottom w:val="none" w:sz="0" w:space="0" w:color="auto"/>
        <w:right w:val="none" w:sz="0" w:space="0" w:color="auto"/>
      </w:divBdr>
    </w:div>
    <w:div w:id="1726681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mplypsychology.org/maslow.html" TargetMode="External"/><Relationship Id="rId3" Type="http://schemas.openxmlformats.org/officeDocument/2006/relationships/settings" Target="settings.xml"/><Relationship Id="rId7" Type="http://schemas.openxmlformats.org/officeDocument/2006/relationships/hyperlink" Target="https://www.simplypsychology.org/Bronfenbrenner.htm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nesslabs.com/neuroeducation"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bettercarenetwork.org/sites/default/files/2019-11/LGBTQ-Youth-of-Color-July-2019-3.pdf" TargetMode="External"/><Relationship Id="rId4" Type="http://schemas.openxmlformats.org/officeDocument/2006/relationships/webSettings" Target="webSettings.xml"/><Relationship Id="rId9" Type="http://schemas.openxmlformats.org/officeDocument/2006/relationships/hyperlink" Target="https://learning.nspcc.org.uk/child-abuse-and-neglect/child-sexual-abu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658</TotalTime>
  <Pages>9</Pages>
  <Words>3372</Words>
  <Characters>19221</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Eleonora Krupic (2008937)</dc:creator>
  <cp:keywords/>
  <dc:description/>
  <cp:lastModifiedBy>Eleonora Krupic (2008937)</cp:lastModifiedBy>
  <cp:revision>94</cp:revision>
  <dcterms:created xsi:type="dcterms:W3CDTF">2022-04-30T10:44:00Z</dcterms:created>
  <dcterms:modified xsi:type="dcterms:W3CDTF">2022-05-03T22:26:00Z</dcterms:modified>
</cp:coreProperties>
</file>