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77679" w:rsidRDefault="00577679" w:rsidP="00577679">
      <w:pPr>
        <w:spacing w:line="360" w:lineRule="auto"/>
        <w:jc w:val="center"/>
        <w:rPr>
          <w:rFonts w:ascii="Arial" w:hAnsi="Arial" w:cs="Arial"/>
          <w:b/>
          <w:sz w:val="52"/>
          <w:szCs w:val="52"/>
        </w:rPr>
      </w:pPr>
    </w:p>
    <w:p w:rsidR="00577679" w:rsidRDefault="00577679" w:rsidP="00577679">
      <w:pPr>
        <w:spacing w:line="360" w:lineRule="auto"/>
        <w:jc w:val="center"/>
        <w:rPr>
          <w:rFonts w:ascii="Arial" w:hAnsi="Arial" w:cs="Arial"/>
          <w:b/>
          <w:sz w:val="52"/>
          <w:szCs w:val="52"/>
        </w:rPr>
      </w:pPr>
    </w:p>
    <w:p w:rsidR="00577679" w:rsidRDefault="00577679" w:rsidP="00577679">
      <w:pPr>
        <w:spacing w:line="360" w:lineRule="auto"/>
        <w:jc w:val="center"/>
        <w:rPr>
          <w:rFonts w:ascii="Arial" w:hAnsi="Arial" w:cs="Arial"/>
          <w:b/>
          <w:sz w:val="52"/>
          <w:szCs w:val="52"/>
        </w:rPr>
      </w:pPr>
    </w:p>
    <w:p w:rsidR="00577679" w:rsidRDefault="00577679" w:rsidP="00577679">
      <w:pPr>
        <w:spacing w:line="360" w:lineRule="auto"/>
        <w:jc w:val="center"/>
        <w:rPr>
          <w:rFonts w:ascii="Arial" w:hAnsi="Arial" w:cs="Arial"/>
          <w:b/>
          <w:sz w:val="52"/>
          <w:szCs w:val="52"/>
        </w:rPr>
      </w:pPr>
    </w:p>
    <w:p w:rsidR="003E71B7" w:rsidRPr="00577679" w:rsidRDefault="003E71B7" w:rsidP="00577679">
      <w:pPr>
        <w:spacing w:line="360" w:lineRule="auto"/>
        <w:jc w:val="center"/>
        <w:rPr>
          <w:rFonts w:ascii="Arial" w:hAnsi="Arial" w:cs="Arial"/>
          <w:b/>
          <w:sz w:val="52"/>
          <w:szCs w:val="52"/>
        </w:rPr>
      </w:pPr>
      <w:r w:rsidRPr="00577679">
        <w:rPr>
          <w:rFonts w:ascii="Arial" w:hAnsi="Arial" w:cs="Arial"/>
          <w:b/>
          <w:sz w:val="52"/>
          <w:szCs w:val="52"/>
        </w:rPr>
        <w:t>INTERNET PROTOCOLS</w:t>
      </w:r>
    </w:p>
    <w:p w:rsidR="003E71B7" w:rsidRPr="00577679" w:rsidRDefault="003E71B7" w:rsidP="00577679">
      <w:pPr>
        <w:spacing w:line="360" w:lineRule="auto"/>
        <w:jc w:val="center"/>
        <w:rPr>
          <w:rFonts w:ascii="Arial" w:hAnsi="Arial" w:cs="Arial"/>
          <w:b/>
          <w:sz w:val="36"/>
          <w:szCs w:val="36"/>
        </w:rPr>
      </w:pPr>
      <w:r w:rsidRPr="00577679">
        <w:rPr>
          <w:rFonts w:ascii="Arial" w:hAnsi="Arial" w:cs="Arial"/>
          <w:b/>
          <w:sz w:val="36"/>
          <w:szCs w:val="36"/>
        </w:rPr>
        <w:t>BSc Cloud Computing</w:t>
      </w:r>
    </w:p>
    <w:p w:rsidR="003E71B7" w:rsidRPr="00577679" w:rsidRDefault="003E71B7" w:rsidP="00577679">
      <w:pPr>
        <w:spacing w:line="360" w:lineRule="auto"/>
        <w:jc w:val="center"/>
        <w:rPr>
          <w:rFonts w:ascii="Arial" w:hAnsi="Arial" w:cs="Arial"/>
          <w:b/>
          <w:sz w:val="32"/>
          <w:szCs w:val="32"/>
        </w:rPr>
      </w:pPr>
      <w:r w:rsidRPr="00577679">
        <w:rPr>
          <w:rFonts w:ascii="Arial" w:hAnsi="Arial" w:cs="Arial"/>
          <w:b/>
          <w:sz w:val="32"/>
          <w:szCs w:val="32"/>
        </w:rPr>
        <w:t>Level 4 Term 1</w:t>
      </w:r>
    </w:p>
    <w:p w:rsidR="003E71B7" w:rsidRDefault="003E71B7" w:rsidP="003E71B7">
      <w:pPr>
        <w:spacing w:line="360" w:lineRule="auto"/>
        <w:jc w:val="both"/>
        <w:rPr>
          <w:rFonts w:ascii="Arial" w:hAnsi="Arial" w:cs="Arial"/>
          <w:sz w:val="24"/>
          <w:szCs w:val="24"/>
        </w:rPr>
      </w:pPr>
    </w:p>
    <w:p w:rsidR="00577679" w:rsidRDefault="00577679" w:rsidP="003E71B7">
      <w:pPr>
        <w:spacing w:line="360" w:lineRule="auto"/>
        <w:jc w:val="both"/>
        <w:rPr>
          <w:rFonts w:ascii="Arial" w:hAnsi="Arial" w:cs="Arial"/>
          <w:sz w:val="24"/>
          <w:szCs w:val="24"/>
        </w:rPr>
      </w:pPr>
    </w:p>
    <w:p w:rsidR="00577679" w:rsidRDefault="00577679" w:rsidP="003E71B7">
      <w:pPr>
        <w:spacing w:line="360" w:lineRule="auto"/>
        <w:jc w:val="both"/>
        <w:rPr>
          <w:rFonts w:ascii="Arial" w:hAnsi="Arial" w:cs="Arial"/>
          <w:sz w:val="24"/>
          <w:szCs w:val="24"/>
        </w:rPr>
      </w:pPr>
    </w:p>
    <w:p w:rsidR="00577679" w:rsidRDefault="00577679" w:rsidP="003E71B7">
      <w:pPr>
        <w:spacing w:line="360" w:lineRule="auto"/>
        <w:jc w:val="both"/>
        <w:rPr>
          <w:rFonts w:ascii="Arial" w:hAnsi="Arial" w:cs="Arial"/>
          <w:sz w:val="24"/>
          <w:szCs w:val="24"/>
        </w:rPr>
      </w:pPr>
    </w:p>
    <w:p w:rsidR="00577679" w:rsidRDefault="00577679" w:rsidP="003E71B7">
      <w:pPr>
        <w:spacing w:line="360" w:lineRule="auto"/>
        <w:jc w:val="both"/>
        <w:rPr>
          <w:rFonts w:ascii="Arial" w:hAnsi="Arial" w:cs="Arial"/>
          <w:sz w:val="24"/>
          <w:szCs w:val="24"/>
        </w:rPr>
      </w:pPr>
    </w:p>
    <w:p w:rsidR="00577679" w:rsidRDefault="00577679" w:rsidP="003E71B7">
      <w:pPr>
        <w:spacing w:line="360" w:lineRule="auto"/>
        <w:jc w:val="both"/>
        <w:rPr>
          <w:rFonts w:ascii="Arial" w:hAnsi="Arial" w:cs="Arial"/>
          <w:sz w:val="24"/>
          <w:szCs w:val="24"/>
        </w:rPr>
      </w:pPr>
    </w:p>
    <w:p w:rsidR="003E71B7" w:rsidRDefault="003E71B7" w:rsidP="003E71B7">
      <w:pPr>
        <w:spacing w:line="360" w:lineRule="auto"/>
        <w:jc w:val="both"/>
        <w:rPr>
          <w:rFonts w:ascii="Arial" w:hAnsi="Arial" w:cs="Arial"/>
          <w:sz w:val="24"/>
          <w:szCs w:val="24"/>
        </w:rPr>
      </w:pPr>
    </w:p>
    <w:p w:rsidR="003E71B7" w:rsidRPr="00577679" w:rsidRDefault="003E71B7" w:rsidP="00577679">
      <w:pPr>
        <w:spacing w:line="360" w:lineRule="auto"/>
        <w:jc w:val="right"/>
        <w:rPr>
          <w:rFonts w:ascii="Arial" w:hAnsi="Arial" w:cs="Arial"/>
          <w:b/>
          <w:sz w:val="28"/>
          <w:szCs w:val="28"/>
        </w:rPr>
      </w:pPr>
      <w:r w:rsidRPr="00577679">
        <w:rPr>
          <w:rFonts w:ascii="Arial" w:hAnsi="Arial" w:cs="Arial"/>
          <w:b/>
          <w:sz w:val="28"/>
          <w:szCs w:val="28"/>
        </w:rPr>
        <w:t>Student name: Diana Manuela Manole</w:t>
      </w:r>
    </w:p>
    <w:p w:rsidR="003E71B7" w:rsidRPr="00577679" w:rsidRDefault="003E71B7" w:rsidP="00577679">
      <w:pPr>
        <w:spacing w:line="360" w:lineRule="auto"/>
        <w:jc w:val="right"/>
        <w:rPr>
          <w:rFonts w:ascii="Arial" w:hAnsi="Arial" w:cs="Arial"/>
          <w:b/>
          <w:sz w:val="28"/>
          <w:szCs w:val="28"/>
        </w:rPr>
      </w:pPr>
      <w:r w:rsidRPr="00577679">
        <w:rPr>
          <w:rFonts w:ascii="Arial" w:hAnsi="Arial" w:cs="Arial"/>
          <w:b/>
          <w:sz w:val="28"/>
          <w:szCs w:val="28"/>
        </w:rPr>
        <w:t>Student ID: 1805317</w:t>
      </w:r>
    </w:p>
    <w:p w:rsidR="003E71B7" w:rsidRPr="00577679" w:rsidRDefault="003E71B7" w:rsidP="00577679">
      <w:pPr>
        <w:spacing w:line="360" w:lineRule="auto"/>
        <w:jc w:val="right"/>
        <w:rPr>
          <w:rFonts w:ascii="Arial" w:hAnsi="Arial" w:cs="Arial"/>
          <w:b/>
          <w:sz w:val="28"/>
          <w:szCs w:val="28"/>
        </w:rPr>
      </w:pPr>
      <w:r w:rsidRPr="00577679">
        <w:rPr>
          <w:rFonts w:ascii="Arial" w:hAnsi="Arial" w:cs="Arial"/>
          <w:b/>
          <w:sz w:val="28"/>
          <w:szCs w:val="28"/>
        </w:rPr>
        <w:t xml:space="preserve">Lecturer: </w:t>
      </w:r>
      <w:proofErr w:type="spellStart"/>
      <w:r w:rsidRPr="00577679">
        <w:rPr>
          <w:rFonts w:ascii="Arial" w:hAnsi="Arial" w:cs="Arial"/>
          <w:b/>
          <w:sz w:val="28"/>
          <w:szCs w:val="28"/>
        </w:rPr>
        <w:t>Renuga</w:t>
      </w:r>
      <w:proofErr w:type="spellEnd"/>
      <w:r w:rsidRPr="00577679">
        <w:rPr>
          <w:rFonts w:ascii="Arial" w:hAnsi="Arial" w:cs="Arial"/>
          <w:b/>
          <w:sz w:val="28"/>
          <w:szCs w:val="28"/>
        </w:rPr>
        <w:t xml:space="preserve"> Jayakumar</w:t>
      </w:r>
    </w:p>
    <w:p w:rsidR="003E71B7" w:rsidRDefault="003E71B7" w:rsidP="003E71B7">
      <w:pPr>
        <w:spacing w:line="360" w:lineRule="auto"/>
        <w:jc w:val="both"/>
        <w:rPr>
          <w:rFonts w:ascii="Arial" w:hAnsi="Arial" w:cs="Arial"/>
          <w:sz w:val="24"/>
          <w:szCs w:val="24"/>
        </w:rPr>
      </w:pPr>
    </w:p>
    <w:p w:rsidR="003E71B7" w:rsidRDefault="003E71B7" w:rsidP="003E71B7">
      <w:pPr>
        <w:spacing w:line="360" w:lineRule="auto"/>
        <w:jc w:val="both"/>
        <w:rPr>
          <w:rFonts w:ascii="Arial" w:hAnsi="Arial" w:cs="Arial"/>
          <w:sz w:val="24"/>
          <w:szCs w:val="24"/>
        </w:rPr>
      </w:pPr>
    </w:p>
    <w:p w:rsidR="00577679" w:rsidRDefault="00577679" w:rsidP="003E71B7">
      <w:pPr>
        <w:spacing w:line="360" w:lineRule="auto"/>
        <w:jc w:val="both"/>
        <w:rPr>
          <w:rFonts w:ascii="Arial" w:hAnsi="Arial" w:cs="Arial"/>
          <w:sz w:val="24"/>
          <w:szCs w:val="24"/>
        </w:rPr>
      </w:pPr>
    </w:p>
    <w:p w:rsidR="007C1A53" w:rsidRDefault="007C1A53" w:rsidP="003E71B7">
      <w:pPr>
        <w:spacing w:line="360" w:lineRule="auto"/>
        <w:jc w:val="both"/>
        <w:rPr>
          <w:rFonts w:ascii="Arial" w:hAnsi="Arial" w:cs="Arial"/>
          <w:sz w:val="24"/>
          <w:szCs w:val="24"/>
        </w:rPr>
      </w:pPr>
    </w:p>
    <w:p w:rsidR="00577679" w:rsidRDefault="00577679" w:rsidP="003E71B7">
      <w:pPr>
        <w:spacing w:line="360" w:lineRule="auto"/>
        <w:jc w:val="both"/>
        <w:rPr>
          <w:rFonts w:ascii="Arial" w:hAnsi="Arial" w:cs="Arial"/>
          <w:sz w:val="24"/>
          <w:szCs w:val="24"/>
        </w:rPr>
      </w:pPr>
    </w:p>
    <w:p w:rsidR="003E71B7" w:rsidRPr="007C1A53" w:rsidRDefault="003E71B7" w:rsidP="007C1A53">
      <w:pPr>
        <w:spacing w:line="360" w:lineRule="auto"/>
        <w:jc w:val="center"/>
        <w:rPr>
          <w:rFonts w:ascii="Arial" w:hAnsi="Arial" w:cs="Arial"/>
          <w:b/>
          <w:sz w:val="36"/>
          <w:szCs w:val="36"/>
        </w:rPr>
      </w:pPr>
      <w:r w:rsidRPr="007C1A53">
        <w:rPr>
          <w:rFonts w:ascii="Arial" w:hAnsi="Arial" w:cs="Arial"/>
          <w:b/>
          <w:sz w:val="36"/>
          <w:szCs w:val="36"/>
        </w:rPr>
        <w:t>Table of Content</w:t>
      </w:r>
    </w:p>
    <w:p w:rsidR="003E71B7" w:rsidRDefault="003E71B7" w:rsidP="003E71B7">
      <w:pPr>
        <w:spacing w:line="360" w:lineRule="auto"/>
        <w:jc w:val="both"/>
        <w:rPr>
          <w:rFonts w:ascii="Arial" w:hAnsi="Arial" w:cs="Arial"/>
          <w:sz w:val="24"/>
          <w:szCs w:val="24"/>
        </w:rPr>
      </w:pPr>
    </w:p>
    <w:p w:rsidR="007C1A53" w:rsidRDefault="007C1A53" w:rsidP="003E71B7">
      <w:pPr>
        <w:spacing w:line="360" w:lineRule="auto"/>
        <w:jc w:val="both"/>
        <w:rPr>
          <w:rFonts w:ascii="Arial" w:hAnsi="Arial" w:cs="Arial"/>
          <w:sz w:val="24"/>
          <w:szCs w:val="24"/>
        </w:rPr>
      </w:pPr>
    </w:p>
    <w:p w:rsidR="007C1A53" w:rsidRPr="007C1A53" w:rsidRDefault="003E71B7" w:rsidP="007C1A53">
      <w:pPr>
        <w:pStyle w:val="ListParagraph"/>
        <w:numPr>
          <w:ilvl w:val="0"/>
          <w:numId w:val="3"/>
        </w:numPr>
        <w:spacing w:before="240" w:line="720" w:lineRule="auto"/>
        <w:jc w:val="both"/>
        <w:rPr>
          <w:rFonts w:ascii="Arial" w:hAnsi="Arial" w:cs="Arial"/>
          <w:sz w:val="28"/>
          <w:szCs w:val="28"/>
        </w:rPr>
      </w:pPr>
      <w:r w:rsidRPr="007C1A53">
        <w:rPr>
          <w:rFonts w:ascii="Arial" w:hAnsi="Arial" w:cs="Arial"/>
          <w:sz w:val="28"/>
          <w:szCs w:val="28"/>
        </w:rPr>
        <w:t>Int</w:t>
      </w:r>
      <w:r w:rsidR="006E4209" w:rsidRPr="007C1A53">
        <w:rPr>
          <w:rFonts w:ascii="Arial" w:hAnsi="Arial" w:cs="Arial"/>
          <w:sz w:val="28"/>
          <w:szCs w:val="28"/>
        </w:rPr>
        <w:t>r</w:t>
      </w:r>
      <w:r w:rsidRPr="007C1A53">
        <w:rPr>
          <w:rFonts w:ascii="Arial" w:hAnsi="Arial" w:cs="Arial"/>
          <w:sz w:val="28"/>
          <w:szCs w:val="28"/>
        </w:rPr>
        <w:t>oduction</w:t>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t>page 3</w:t>
      </w:r>
    </w:p>
    <w:p w:rsidR="003E71B7" w:rsidRPr="007C1A53" w:rsidRDefault="006E4209" w:rsidP="007C1A53">
      <w:pPr>
        <w:pStyle w:val="ListParagraph"/>
        <w:numPr>
          <w:ilvl w:val="0"/>
          <w:numId w:val="3"/>
        </w:numPr>
        <w:spacing w:before="240" w:line="720" w:lineRule="auto"/>
        <w:jc w:val="both"/>
        <w:rPr>
          <w:rFonts w:ascii="Arial" w:hAnsi="Arial" w:cs="Arial"/>
          <w:sz w:val="28"/>
          <w:szCs w:val="28"/>
        </w:rPr>
      </w:pPr>
      <w:r w:rsidRPr="007C1A53">
        <w:rPr>
          <w:rFonts w:ascii="Arial" w:hAnsi="Arial" w:cs="Arial"/>
          <w:sz w:val="28"/>
          <w:szCs w:val="28"/>
        </w:rPr>
        <w:t>Internet Protocol version 4 – IPv4</w:t>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t>page 4</w:t>
      </w:r>
    </w:p>
    <w:p w:rsidR="006E4209" w:rsidRPr="007C1A53" w:rsidRDefault="006E4209" w:rsidP="007C1A53">
      <w:pPr>
        <w:pStyle w:val="ListParagraph"/>
        <w:numPr>
          <w:ilvl w:val="0"/>
          <w:numId w:val="3"/>
        </w:numPr>
        <w:spacing w:before="240" w:line="720" w:lineRule="auto"/>
        <w:jc w:val="both"/>
        <w:rPr>
          <w:rFonts w:ascii="Arial" w:hAnsi="Arial" w:cs="Arial"/>
          <w:sz w:val="28"/>
          <w:szCs w:val="28"/>
        </w:rPr>
      </w:pPr>
      <w:r w:rsidRPr="007C1A53">
        <w:rPr>
          <w:rFonts w:ascii="Arial" w:hAnsi="Arial" w:cs="Arial"/>
          <w:sz w:val="28"/>
          <w:szCs w:val="28"/>
        </w:rPr>
        <w:t>Internet Protocol version 6 – IPv6</w:t>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t>page 4</w:t>
      </w:r>
    </w:p>
    <w:p w:rsidR="006E4209" w:rsidRPr="007C1A53" w:rsidRDefault="006E4209" w:rsidP="007C1A53">
      <w:pPr>
        <w:pStyle w:val="ListParagraph"/>
        <w:numPr>
          <w:ilvl w:val="0"/>
          <w:numId w:val="3"/>
        </w:numPr>
        <w:spacing w:before="240" w:line="720" w:lineRule="auto"/>
        <w:jc w:val="both"/>
        <w:rPr>
          <w:rFonts w:ascii="Arial" w:hAnsi="Arial" w:cs="Arial"/>
          <w:sz w:val="28"/>
          <w:szCs w:val="28"/>
        </w:rPr>
      </w:pPr>
      <w:r w:rsidRPr="007C1A53">
        <w:rPr>
          <w:rFonts w:ascii="Arial" w:hAnsi="Arial" w:cs="Arial"/>
          <w:sz w:val="28"/>
          <w:szCs w:val="28"/>
        </w:rPr>
        <w:t>Comparison of IPv4 with IPv6</w:t>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t>page 5</w:t>
      </w:r>
    </w:p>
    <w:p w:rsidR="006E4209" w:rsidRPr="007C1A53" w:rsidRDefault="006E4209" w:rsidP="007C1A53">
      <w:pPr>
        <w:pStyle w:val="ListParagraph"/>
        <w:numPr>
          <w:ilvl w:val="0"/>
          <w:numId w:val="3"/>
        </w:numPr>
        <w:spacing w:before="240" w:line="720" w:lineRule="auto"/>
        <w:jc w:val="both"/>
        <w:rPr>
          <w:rFonts w:ascii="Arial" w:hAnsi="Arial" w:cs="Arial"/>
          <w:sz w:val="28"/>
          <w:szCs w:val="28"/>
        </w:rPr>
      </w:pPr>
      <w:r w:rsidRPr="007C1A53">
        <w:rPr>
          <w:rFonts w:ascii="Arial" w:hAnsi="Arial" w:cs="Arial"/>
          <w:sz w:val="28"/>
          <w:szCs w:val="28"/>
        </w:rPr>
        <w:t>Conclusion</w:t>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t>page 6</w:t>
      </w:r>
    </w:p>
    <w:p w:rsidR="006E4209" w:rsidRDefault="006E4209" w:rsidP="007C1A53">
      <w:pPr>
        <w:pStyle w:val="ListParagraph"/>
        <w:numPr>
          <w:ilvl w:val="0"/>
          <w:numId w:val="3"/>
        </w:numPr>
        <w:spacing w:before="240" w:line="720" w:lineRule="auto"/>
        <w:jc w:val="both"/>
        <w:rPr>
          <w:rFonts w:ascii="Arial" w:hAnsi="Arial" w:cs="Arial"/>
          <w:sz w:val="28"/>
          <w:szCs w:val="28"/>
        </w:rPr>
      </w:pPr>
      <w:r w:rsidRPr="007C1A53">
        <w:rPr>
          <w:rFonts w:ascii="Arial" w:hAnsi="Arial" w:cs="Arial"/>
          <w:sz w:val="28"/>
          <w:szCs w:val="28"/>
        </w:rPr>
        <w:t>Practical Application Scenario</w:t>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r>
      <w:r w:rsidR="00F223CA">
        <w:rPr>
          <w:rFonts w:ascii="Arial" w:hAnsi="Arial" w:cs="Arial"/>
          <w:sz w:val="28"/>
          <w:szCs w:val="28"/>
        </w:rPr>
        <w:tab/>
        <w:t>page 7</w:t>
      </w:r>
    </w:p>
    <w:p w:rsidR="00F223CA" w:rsidRPr="007C1A53" w:rsidRDefault="00F223CA" w:rsidP="007C1A53">
      <w:pPr>
        <w:pStyle w:val="ListParagraph"/>
        <w:numPr>
          <w:ilvl w:val="0"/>
          <w:numId w:val="3"/>
        </w:numPr>
        <w:spacing w:before="240" w:line="720" w:lineRule="auto"/>
        <w:jc w:val="both"/>
        <w:rPr>
          <w:rFonts w:ascii="Arial" w:hAnsi="Arial" w:cs="Arial"/>
          <w:sz w:val="28"/>
          <w:szCs w:val="28"/>
        </w:rPr>
      </w:pPr>
      <w:r>
        <w:rPr>
          <w:rFonts w:ascii="Arial" w:hAnsi="Arial" w:cs="Arial"/>
          <w:sz w:val="28"/>
          <w:szCs w:val="28"/>
        </w:rPr>
        <w:t>Bibliography</w:t>
      </w:r>
      <w:r w:rsidR="001D43FC">
        <w:rPr>
          <w:rFonts w:ascii="Arial" w:hAnsi="Arial" w:cs="Arial"/>
          <w:sz w:val="28"/>
          <w:szCs w:val="28"/>
        </w:rPr>
        <w:t xml:space="preserve"> </w:t>
      </w:r>
      <w:r w:rsidR="001D43FC">
        <w:rPr>
          <w:rFonts w:ascii="Arial" w:hAnsi="Arial" w:cs="Arial"/>
          <w:sz w:val="28"/>
          <w:szCs w:val="28"/>
        </w:rPr>
        <w:tab/>
      </w:r>
      <w:r w:rsidR="001D43FC">
        <w:rPr>
          <w:rFonts w:ascii="Arial" w:hAnsi="Arial" w:cs="Arial"/>
          <w:sz w:val="28"/>
          <w:szCs w:val="28"/>
        </w:rPr>
        <w:tab/>
      </w:r>
      <w:r w:rsidR="001D43FC">
        <w:rPr>
          <w:rFonts w:ascii="Arial" w:hAnsi="Arial" w:cs="Arial"/>
          <w:sz w:val="28"/>
          <w:szCs w:val="28"/>
        </w:rPr>
        <w:tab/>
      </w:r>
      <w:r w:rsidR="001D43FC">
        <w:rPr>
          <w:rFonts w:ascii="Arial" w:hAnsi="Arial" w:cs="Arial"/>
          <w:sz w:val="28"/>
          <w:szCs w:val="28"/>
        </w:rPr>
        <w:tab/>
      </w:r>
      <w:r w:rsidR="001D43FC">
        <w:rPr>
          <w:rFonts w:ascii="Arial" w:hAnsi="Arial" w:cs="Arial"/>
          <w:sz w:val="28"/>
          <w:szCs w:val="28"/>
        </w:rPr>
        <w:tab/>
      </w:r>
      <w:r w:rsidR="001D43FC">
        <w:rPr>
          <w:rFonts w:ascii="Arial" w:hAnsi="Arial" w:cs="Arial"/>
          <w:sz w:val="28"/>
          <w:szCs w:val="28"/>
        </w:rPr>
        <w:tab/>
      </w:r>
      <w:r w:rsidR="001D43FC">
        <w:rPr>
          <w:rFonts w:ascii="Arial" w:hAnsi="Arial" w:cs="Arial"/>
          <w:sz w:val="28"/>
          <w:szCs w:val="28"/>
        </w:rPr>
        <w:tab/>
      </w:r>
      <w:r w:rsidR="001D43FC">
        <w:rPr>
          <w:rFonts w:ascii="Arial" w:hAnsi="Arial" w:cs="Arial"/>
          <w:sz w:val="28"/>
          <w:szCs w:val="28"/>
        </w:rPr>
        <w:tab/>
        <w:t>page 11</w:t>
      </w:r>
    </w:p>
    <w:p w:rsidR="006E4209" w:rsidRDefault="006E4209" w:rsidP="003E71B7">
      <w:pPr>
        <w:spacing w:line="360" w:lineRule="auto"/>
        <w:jc w:val="both"/>
        <w:rPr>
          <w:rFonts w:ascii="Arial" w:hAnsi="Arial" w:cs="Arial"/>
          <w:sz w:val="24"/>
          <w:szCs w:val="24"/>
        </w:rPr>
      </w:pPr>
    </w:p>
    <w:p w:rsidR="007C1A53" w:rsidRDefault="007C1A53" w:rsidP="003E71B7">
      <w:pPr>
        <w:spacing w:line="360" w:lineRule="auto"/>
        <w:jc w:val="both"/>
        <w:rPr>
          <w:rFonts w:ascii="Arial" w:hAnsi="Arial" w:cs="Arial"/>
          <w:sz w:val="24"/>
          <w:szCs w:val="24"/>
        </w:rPr>
      </w:pPr>
    </w:p>
    <w:p w:rsidR="007C1A53" w:rsidRDefault="007C1A53" w:rsidP="003E71B7">
      <w:pPr>
        <w:spacing w:line="360" w:lineRule="auto"/>
        <w:jc w:val="both"/>
        <w:rPr>
          <w:rFonts w:ascii="Arial" w:hAnsi="Arial" w:cs="Arial"/>
          <w:sz w:val="24"/>
          <w:szCs w:val="24"/>
        </w:rPr>
      </w:pPr>
    </w:p>
    <w:p w:rsidR="007C1A53" w:rsidRDefault="007C1A53" w:rsidP="003E71B7">
      <w:pPr>
        <w:spacing w:line="360" w:lineRule="auto"/>
        <w:jc w:val="both"/>
        <w:rPr>
          <w:rFonts w:ascii="Arial" w:hAnsi="Arial" w:cs="Arial"/>
          <w:sz w:val="24"/>
          <w:szCs w:val="24"/>
        </w:rPr>
      </w:pPr>
    </w:p>
    <w:p w:rsidR="007C1A53" w:rsidRDefault="007C1A53" w:rsidP="003E71B7">
      <w:pPr>
        <w:spacing w:line="360" w:lineRule="auto"/>
        <w:jc w:val="both"/>
        <w:rPr>
          <w:rFonts w:ascii="Arial" w:hAnsi="Arial" w:cs="Arial"/>
          <w:sz w:val="24"/>
          <w:szCs w:val="24"/>
        </w:rPr>
      </w:pPr>
    </w:p>
    <w:p w:rsidR="007C1A53" w:rsidRDefault="007C1A53" w:rsidP="003E71B7">
      <w:pPr>
        <w:spacing w:line="360" w:lineRule="auto"/>
        <w:jc w:val="both"/>
        <w:rPr>
          <w:rFonts w:ascii="Arial" w:hAnsi="Arial" w:cs="Arial"/>
          <w:sz w:val="24"/>
          <w:szCs w:val="24"/>
        </w:rPr>
      </w:pPr>
    </w:p>
    <w:p w:rsidR="007C1A53" w:rsidRDefault="007C1A53" w:rsidP="003E71B7">
      <w:pPr>
        <w:spacing w:line="360" w:lineRule="auto"/>
        <w:jc w:val="both"/>
        <w:rPr>
          <w:rFonts w:ascii="Arial" w:hAnsi="Arial" w:cs="Arial"/>
          <w:sz w:val="24"/>
          <w:szCs w:val="24"/>
        </w:rPr>
      </w:pPr>
    </w:p>
    <w:p w:rsidR="007C1A53" w:rsidRDefault="007C1A53" w:rsidP="003E71B7">
      <w:pPr>
        <w:spacing w:line="360" w:lineRule="auto"/>
        <w:jc w:val="both"/>
        <w:rPr>
          <w:rFonts w:ascii="Arial" w:hAnsi="Arial" w:cs="Arial"/>
          <w:sz w:val="24"/>
          <w:szCs w:val="24"/>
        </w:rPr>
      </w:pPr>
    </w:p>
    <w:p w:rsidR="007C1A53" w:rsidRDefault="007C1A53" w:rsidP="003E71B7">
      <w:pPr>
        <w:spacing w:line="360" w:lineRule="auto"/>
        <w:jc w:val="both"/>
        <w:rPr>
          <w:rFonts w:ascii="Arial" w:hAnsi="Arial" w:cs="Arial"/>
          <w:sz w:val="24"/>
          <w:szCs w:val="24"/>
        </w:rPr>
      </w:pPr>
    </w:p>
    <w:p w:rsidR="006E4209" w:rsidRPr="007C1A53" w:rsidRDefault="006E4209" w:rsidP="006E4209">
      <w:pPr>
        <w:pStyle w:val="ListParagraph"/>
        <w:numPr>
          <w:ilvl w:val="0"/>
          <w:numId w:val="2"/>
        </w:numPr>
        <w:spacing w:line="360" w:lineRule="auto"/>
        <w:jc w:val="both"/>
        <w:rPr>
          <w:rFonts w:ascii="Arial" w:hAnsi="Arial" w:cs="Arial"/>
          <w:b/>
          <w:sz w:val="32"/>
          <w:szCs w:val="32"/>
        </w:rPr>
      </w:pPr>
      <w:r w:rsidRPr="007C1A53">
        <w:rPr>
          <w:rFonts w:ascii="Arial" w:hAnsi="Arial" w:cs="Arial"/>
          <w:b/>
          <w:sz w:val="32"/>
          <w:szCs w:val="32"/>
        </w:rPr>
        <w:t>Introduction</w:t>
      </w:r>
    </w:p>
    <w:p w:rsidR="006E4209" w:rsidRDefault="00AC27CC" w:rsidP="00BD70AE">
      <w:pPr>
        <w:spacing w:line="360" w:lineRule="auto"/>
        <w:ind w:firstLine="360"/>
        <w:jc w:val="both"/>
        <w:rPr>
          <w:rFonts w:ascii="Arial" w:hAnsi="Arial" w:cs="Arial"/>
          <w:sz w:val="24"/>
          <w:szCs w:val="24"/>
        </w:rPr>
      </w:pPr>
      <w:r>
        <w:rPr>
          <w:rFonts w:ascii="Arial" w:hAnsi="Arial" w:cs="Arial"/>
          <w:sz w:val="24"/>
          <w:szCs w:val="24"/>
        </w:rPr>
        <w:t xml:space="preserve">“The Internet belongs to everyone and no one.” </w:t>
      </w:r>
      <w:r w:rsidRPr="00674FCA">
        <w:rPr>
          <w:rFonts w:ascii="Arial" w:hAnsi="Arial" w:cs="Arial"/>
          <w:i/>
          <w:sz w:val="24"/>
          <w:szCs w:val="24"/>
        </w:rPr>
        <w:t>(Bruce Sterling)</w:t>
      </w:r>
      <w:r>
        <w:rPr>
          <w:rFonts w:ascii="Arial" w:hAnsi="Arial" w:cs="Arial"/>
          <w:sz w:val="24"/>
          <w:szCs w:val="24"/>
        </w:rPr>
        <w:t>. This means that the Internet is not here to be owned by someone but represents a source that anyone can use it and make possible the communication around the world. It works as a network of networks</w:t>
      </w:r>
      <w:r w:rsidR="00786C22">
        <w:rPr>
          <w:rFonts w:ascii="Arial" w:hAnsi="Arial" w:cs="Arial"/>
          <w:sz w:val="24"/>
          <w:szCs w:val="24"/>
        </w:rPr>
        <w:t>, represents a global interconnection of tens thousand</w:t>
      </w:r>
      <w:r w:rsidR="00674FCA">
        <w:rPr>
          <w:rFonts w:ascii="Arial" w:hAnsi="Arial" w:cs="Arial"/>
          <w:sz w:val="24"/>
          <w:szCs w:val="24"/>
        </w:rPr>
        <w:t>’</w:t>
      </w:r>
      <w:r w:rsidR="00786C22">
        <w:rPr>
          <w:rFonts w:ascii="Arial" w:hAnsi="Arial" w:cs="Arial"/>
          <w:sz w:val="24"/>
          <w:szCs w:val="24"/>
        </w:rPr>
        <w:t>s networks which are managed by Organisations of the Internet and further on to Internet Service Providers.</w:t>
      </w:r>
    </w:p>
    <w:p w:rsidR="00DF6C17" w:rsidRDefault="00786C22" w:rsidP="00BD70AE">
      <w:pPr>
        <w:spacing w:line="360" w:lineRule="auto"/>
        <w:ind w:firstLine="360"/>
        <w:jc w:val="both"/>
        <w:rPr>
          <w:rFonts w:ascii="Arial" w:hAnsi="Arial" w:cs="Arial"/>
          <w:sz w:val="24"/>
          <w:szCs w:val="24"/>
        </w:rPr>
      </w:pPr>
      <w:r>
        <w:rPr>
          <w:rFonts w:ascii="Arial" w:hAnsi="Arial" w:cs="Arial"/>
          <w:sz w:val="24"/>
          <w:szCs w:val="24"/>
        </w:rPr>
        <w:t xml:space="preserve">The Internet usage has increased rapidly over the last decade, being used day by day at work and then at home, as statistics show that the number </w:t>
      </w:r>
      <w:r w:rsidR="00674FCA">
        <w:rPr>
          <w:rFonts w:ascii="Arial" w:hAnsi="Arial" w:cs="Arial"/>
          <w:sz w:val="24"/>
          <w:szCs w:val="24"/>
        </w:rPr>
        <w:t xml:space="preserve">grown from 2000 to 2003 with 50%, this means an extended of 126 million users </w:t>
      </w:r>
      <w:r w:rsidR="00674FCA" w:rsidRPr="00674FCA">
        <w:rPr>
          <w:rFonts w:ascii="Arial" w:hAnsi="Arial" w:cs="Arial"/>
          <w:i/>
          <w:sz w:val="24"/>
          <w:szCs w:val="24"/>
        </w:rPr>
        <w:t>(</w:t>
      </w:r>
      <w:proofErr w:type="spellStart"/>
      <w:r w:rsidR="00674FCA" w:rsidRPr="00674FCA">
        <w:rPr>
          <w:rFonts w:ascii="Arial" w:hAnsi="Arial" w:cs="Arial"/>
          <w:i/>
          <w:sz w:val="24"/>
          <w:szCs w:val="24"/>
        </w:rPr>
        <w:t>Hofman</w:t>
      </w:r>
      <w:proofErr w:type="spellEnd"/>
      <w:r w:rsidR="00674FCA" w:rsidRPr="00674FCA">
        <w:rPr>
          <w:rFonts w:ascii="Arial" w:hAnsi="Arial" w:cs="Arial"/>
          <w:i/>
          <w:sz w:val="24"/>
          <w:szCs w:val="24"/>
        </w:rPr>
        <w:t>, D. L., 2004)</w:t>
      </w:r>
      <w:r w:rsidR="00674FCA">
        <w:rPr>
          <w:rFonts w:ascii="Arial" w:hAnsi="Arial" w:cs="Arial"/>
          <w:sz w:val="24"/>
          <w:szCs w:val="24"/>
        </w:rPr>
        <w:t xml:space="preserve">. Thinking about nowadays, the internet become an indispensable attribute in the people’s life and from here, a new concept </w:t>
      </w:r>
      <w:r w:rsidR="00DF6C17">
        <w:rPr>
          <w:rFonts w:ascii="Arial" w:hAnsi="Arial" w:cs="Arial"/>
          <w:sz w:val="24"/>
          <w:szCs w:val="24"/>
        </w:rPr>
        <w:t xml:space="preserve">it was born: The Internet of Things. According with Nikola Tesla which said in 1926 that: “When wireless is perfectly applied, the whole earth will be converted into a huge brain…and the instruments through which we shall be able to do this will be amazingly simple compared with our present telephone. A man will be able to carry one in his vest pocket.” </w:t>
      </w:r>
      <w:r w:rsidR="00DF6C17" w:rsidRPr="00BD70AE">
        <w:rPr>
          <w:rFonts w:ascii="Arial" w:hAnsi="Arial" w:cs="Arial"/>
          <w:i/>
          <w:sz w:val="24"/>
          <w:szCs w:val="24"/>
        </w:rPr>
        <w:t>(</w:t>
      </w:r>
      <w:proofErr w:type="spellStart"/>
      <w:r w:rsidR="00DF6C17" w:rsidRPr="00BD70AE">
        <w:rPr>
          <w:rFonts w:ascii="Arial" w:hAnsi="Arial" w:cs="Arial"/>
          <w:i/>
          <w:sz w:val="24"/>
          <w:szCs w:val="24"/>
        </w:rPr>
        <w:t>ZCorum</w:t>
      </w:r>
      <w:proofErr w:type="spellEnd"/>
      <w:r w:rsidR="00DF6C17" w:rsidRPr="00BD70AE">
        <w:rPr>
          <w:rFonts w:ascii="Arial" w:hAnsi="Arial" w:cs="Arial"/>
          <w:i/>
          <w:sz w:val="24"/>
          <w:szCs w:val="24"/>
        </w:rPr>
        <w:t>, 2016)</w:t>
      </w:r>
      <w:r w:rsidR="00DF6C17">
        <w:rPr>
          <w:rFonts w:ascii="Arial" w:hAnsi="Arial" w:cs="Arial"/>
          <w:sz w:val="24"/>
          <w:szCs w:val="24"/>
        </w:rPr>
        <w:t xml:space="preserve">. I can say that he was perfectly right and maybe we even past his expectations, because now we can connect any device through the internet and we have smartphones, </w:t>
      </w:r>
      <w:proofErr w:type="spellStart"/>
      <w:r w:rsidR="00DF6C17">
        <w:rPr>
          <w:rFonts w:ascii="Arial" w:hAnsi="Arial" w:cs="Arial"/>
          <w:sz w:val="24"/>
          <w:szCs w:val="24"/>
        </w:rPr>
        <w:t>smartTV</w:t>
      </w:r>
      <w:proofErr w:type="spellEnd"/>
      <w:r w:rsidR="00DF6C17">
        <w:rPr>
          <w:rFonts w:ascii="Arial" w:hAnsi="Arial" w:cs="Arial"/>
          <w:sz w:val="24"/>
          <w:szCs w:val="24"/>
        </w:rPr>
        <w:t xml:space="preserve">, </w:t>
      </w:r>
      <w:proofErr w:type="spellStart"/>
      <w:r w:rsidR="00DF6C17">
        <w:rPr>
          <w:rFonts w:ascii="Arial" w:hAnsi="Arial" w:cs="Arial"/>
          <w:sz w:val="24"/>
          <w:szCs w:val="24"/>
        </w:rPr>
        <w:t>smarthomes</w:t>
      </w:r>
      <w:proofErr w:type="spellEnd"/>
      <w:r w:rsidR="00DF6C17">
        <w:rPr>
          <w:rFonts w:ascii="Arial" w:hAnsi="Arial" w:cs="Arial"/>
          <w:sz w:val="24"/>
          <w:szCs w:val="24"/>
        </w:rPr>
        <w:t xml:space="preserve">, </w:t>
      </w:r>
      <w:proofErr w:type="spellStart"/>
      <w:r w:rsidR="00DF6C17">
        <w:rPr>
          <w:rFonts w:ascii="Arial" w:hAnsi="Arial" w:cs="Arial"/>
          <w:sz w:val="24"/>
          <w:szCs w:val="24"/>
        </w:rPr>
        <w:t>smartcars</w:t>
      </w:r>
      <w:proofErr w:type="spellEnd"/>
      <w:r w:rsidR="00DF6C17">
        <w:rPr>
          <w:rFonts w:ascii="Arial" w:hAnsi="Arial" w:cs="Arial"/>
          <w:sz w:val="24"/>
          <w:szCs w:val="24"/>
        </w:rPr>
        <w:t xml:space="preserve"> and all this make The Internet of Everything.</w:t>
      </w:r>
      <w:r w:rsidR="006C7254">
        <w:rPr>
          <w:rFonts w:ascii="Arial" w:hAnsi="Arial" w:cs="Arial"/>
          <w:sz w:val="24"/>
          <w:szCs w:val="24"/>
        </w:rPr>
        <w:t xml:space="preserve"> </w:t>
      </w:r>
    </w:p>
    <w:p w:rsidR="006C7254" w:rsidRDefault="006C7254" w:rsidP="00BD70AE">
      <w:pPr>
        <w:spacing w:line="360" w:lineRule="auto"/>
        <w:ind w:firstLine="360"/>
        <w:jc w:val="both"/>
        <w:rPr>
          <w:rFonts w:ascii="Arial" w:hAnsi="Arial" w:cs="Arial"/>
          <w:sz w:val="24"/>
          <w:szCs w:val="24"/>
        </w:rPr>
      </w:pPr>
      <w:r>
        <w:rPr>
          <w:rFonts w:ascii="Arial" w:hAnsi="Arial" w:cs="Arial"/>
          <w:sz w:val="24"/>
          <w:szCs w:val="24"/>
        </w:rPr>
        <w:t xml:space="preserve">Considering all these facts, we can understand the need of having Internet Protocols which represent the addressing act if we would like to use the internet and its benefits. Addressing a device means to open the tunnel for data communication between two or more hosts from the same or from a different network. Currently exists two types of Internet Protocols, the IPv4 and the IPv6. Implementing and managing an operative IP address network plan give the </w:t>
      </w:r>
      <w:r w:rsidR="00260AFC">
        <w:rPr>
          <w:rFonts w:ascii="Arial" w:hAnsi="Arial" w:cs="Arial"/>
          <w:sz w:val="24"/>
          <w:szCs w:val="24"/>
        </w:rPr>
        <w:t xml:space="preserve">certainty of an efficient operate network. </w:t>
      </w:r>
      <w:r w:rsidR="00260AFC" w:rsidRPr="00BD70AE">
        <w:rPr>
          <w:rFonts w:ascii="Arial" w:hAnsi="Arial" w:cs="Arial"/>
          <w:i/>
          <w:sz w:val="24"/>
          <w:szCs w:val="24"/>
        </w:rPr>
        <w:t>(Cisco,</w:t>
      </w:r>
      <w:r w:rsidR="00656733" w:rsidRPr="00BD70AE">
        <w:rPr>
          <w:rFonts w:ascii="Arial" w:hAnsi="Arial" w:cs="Arial"/>
          <w:i/>
          <w:sz w:val="24"/>
          <w:szCs w:val="24"/>
        </w:rPr>
        <w:t>2018)</w:t>
      </w:r>
    </w:p>
    <w:p w:rsidR="006E4209" w:rsidRDefault="006E4209" w:rsidP="006E4209">
      <w:pPr>
        <w:spacing w:line="360" w:lineRule="auto"/>
        <w:jc w:val="both"/>
        <w:rPr>
          <w:rFonts w:ascii="Arial" w:hAnsi="Arial" w:cs="Arial"/>
          <w:sz w:val="24"/>
          <w:szCs w:val="24"/>
        </w:rPr>
      </w:pPr>
    </w:p>
    <w:p w:rsidR="007C1A53" w:rsidRDefault="007C1A53" w:rsidP="006E4209">
      <w:pPr>
        <w:spacing w:line="360" w:lineRule="auto"/>
        <w:jc w:val="both"/>
        <w:rPr>
          <w:rFonts w:ascii="Arial" w:hAnsi="Arial" w:cs="Arial"/>
          <w:sz w:val="24"/>
          <w:szCs w:val="24"/>
        </w:rPr>
      </w:pPr>
    </w:p>
    <w:p w:rsidR="007C1A53" w:rsidRDefault="007C1A53" w:rsidP="006E4209">
      <w:pPr>
        <w:spacing w:line="360" w:lineRule="auto"/>
        <w:jc w:val="both"/>
        <w:rPr>
          <w:rFonts w:ascii="Arial" w:hAnsi="Arial" w:cs="Arial"/>
          <w:sz w:val="24"/>
          <w:szCs w:val="24"/>
        </w:rPr>
      </w:pPr>
    </w:p>
    <w:p w:rsidR="007C1A53" w:rsidRPr="006E4209" w:rsidRDefault="007C1A53" w:rsidP="006E4209">
      <w:pPr>
        <w:spacing w:line="360" w:lineRule="auto"/>
        <w:jc w:val="both"/>
        <w:rPr>
          <w:rFonts w:ascii="Arial" w:hAnsi="Arial" w:cs="Arial"/>
          <w:sz w:val="24"/>
          <w:szCs w:val="24"/>
        </w:rPr>
      </w:pPr>
    </w:p>
    <w:p w:rsidR="00656733" w:rsidRPr="007C1A53" w:rsidRDefault="006E4209" w:rsidP="00656733">
      <w:pPr>
        <w:pStyle w:val="ListParagraph"/>
        <w:numPr>
          <w:ilvl w:val="0"/>
          <w:numId w:val="2"/>
        </w:numPr>
        <w:spacing w:line="360" w:lineRule="auto"/>
        <w:jc w:val="both"/>
        <w:rPr>
          <w:rFonts w:ascii="Arial" w:hAnsi="Arial" w:cs="Arial"/>
          <w:b/>
          <w:sz w:val="32"/>
          <w:szCs w:val="32"/>
        </w:rPr>
      </w:pPr>
      <w:r w:rsidRPr="007C1A53">
        <w:rPr>
          <w:rFonts w:ascii="Arial" w:hAnsi="Arial" w:cs="Arial"/>
          <w:b/>
          <w:sz w:val="32"/>
          <w:szCs w:val="32"/>
        </w:rPr>
        <w:t>Internet Protocol version 4 – IPv4</w:t>
      </w:r>
    </w:p>
    <w:p w:rsidR="00656733" w:rsidRDefault="006A5D3F" w:rsidP="00BD70AE">
      <w:pPr>
        <w:spacing w:line="360" w:lineRule="auto"/>
        <w:ind w:firstLine="360"/>
        <w:jc w:val="both"/>
        <w:rPr>
          <w:rFonts w:ascii="Arial" w:hAnsi="Arial" w:cs="Arial"/>
          <w:sz w:val="24"/>
          <w:szCs w:val="24"/>
        </w:rPr>
      </w:pPr>
      <w:r>
        <w:rPr>
          <w:rFonts w:ascii="Arial" w:hAnsi="Arial" w:cs="Arial"/>
          <w:sz w:val="24"/>
          <w:szCs w:val="24"/>
        </w:rPr>
        <w:t xml:space="preserve">Internet Protocol version 4 is the first global protocol implemented and represents a binary </w:t>
      </w:r>
      <w:r w:rsidR="00F12D41">
        <w:rPr>
          <w:rFonts w:ascii="Arial" w:hAnsi="Arial" w:cs="Arial"/>
          <w:sz w:val="24"/>
          <w:szCs w:val="24"/>
        </w:rPr>
        <w:t xml:space="preserve">numbering system which contain only two numbers: 0 and 1. It is very important for us to understand this system, how to calculate and how to use it, because with the binary formula we address </w:t>
      </w:r>
      <w:r w:rsidR="00FA266E">
        <w:rPr>
          <w:rFonts w:ascii="Arial" w:hAnsi="Arial" w:cs="Arial"/>
          <w:sz w:val="24"/>
          <w:szCs w:val="24"/>
        </w:rPr>
        <w:t xml:space="preserve">all the network devices and hosts to make them reach a communication. Every address is based on a string of 32 bits which are grouped in four octets (sections of 8 bits/1 byte each) separated through a dot. </w:t>
      </w:r>
      <w:r w:rsidR="001548A8">
        <w:rPr>
          <w:rFonts w:ascii="Arial" w:hAnsi="Arial" w:cs="Arial"/>
          <w:sz w:val="24"/>
          <w:szCs w:val="24"/>
        </w:rPr>
        <w:t xml:space="preserve">With the IPv4 Subnet Mask it is possible to identify the host position and to determine the network position by the portion limit. IPv4 has also a Default Gateway which helps to identify the local router gateway interface address to make possible the connection with a remote network. Another characteristic for the IPv4 is that can automatically </w:t>
      </w:r>
      <w:proofErr w:type="gramStart"/>
      <w:r w:rsidR="001548A8">
        <w:rPr>
          <w:rFonts w:ascii="Arial" w:hAnsi="Arial" w:cs="Arial"/>
          <w:sz w:val="24"/>
          <w:szCs w:val="24"/>
        </w:rPr>
        <w:t>addressing</w:t>
      </w:r>
      <w:proofErr w:type="gramEnd"/>
      <w:r w:rsidR="001548A8">
        <w:rPr>
          <w:rFonts w:ascii="Arial" w:hAnsi="Arial" w:cs="Arial"/>
          <w:sz w:val="24"/>
          <w:szCs w:val="24"/>
        </w:rPr>
        <w:t xml:space="preserve"> an IP to a device through the DHCP (Dynamic Host Configuration Protocol).</w:t>
      </w:r>
      <w:r w:rsidR="006D6387">
        <w:rPr>
          <w:rFonts w:ascii="Arial" w:hAnsi="Arial" w:cs="Arial"/>
          <w:sz w:val="24"/>
          <w:szCs w:val="24"/>
        </w:rPr>
        <w:t xml:space="preserve"> The advantage of this characteristic is that a host can have in IP address for a specific </w:t>
      </w:r>
      <w:proofErr w:type="gramStart"/>
      <w:r w:rsidR="006D6387">
        <w:rPr>
          <w:rFonts w:ascii="Arial" w:hAnsi="Arial" w:cs="Arial"/>
          <w:sz w:val="24"/>
          <w:szCs w:val="24"/>
        </w:rPr>
        <w:t>period of time</w:t>
      </w:r>
      <w:proofErr w:type="gramEnd"/>
      <w:r w:rsidR="006D6387">
        <w:rPr>
          <w:rFonts w:ascii="Arial" w:hAnsi="Arial" w:cs="Arial"/>
          <w:sz w:val="24"/>
          <w:szCs w:val="24"/>
        </w:rPr>
        <w:t xml:space="preserve"> – the network using time and after the device is switched off the IP address returns to the source.</w:t>
      </w:r>
      <w:r w:rsidR="009552E1">
        <w:rPr>
          <w:rFonts w:ascii="Arial" w:hAnsi="Arial" w:cs="Arial"/>
          <w:sz w:val="24"/>
          <w:szCs w:val="24"/>
        </w:rPr>
        <w:t xml:space="preserve"> </w:t>
      </w:r>
      <w:r w:rsidR="009552E1" w:rsidRPr="00BD70AE">
        <w:rPr>
          <w:rFonts w:ascii="Arial" w:hAnsi="Arial" w:cs="Arial"/>
          <w:i/>
          <w:sz w:val="24"/>
          <w:szCs w:val="24"/>
        </w:rPr>
        <w:t>(Cisco, 2018)</w:t>
      </w:r>
    </w:p>
    <w:p w:rsidR="006D6387" w:rsidRDefault="006D6387" w:rsidP="00BD70AE">
      <w:pPr>
        <w:spacing w:line="360" w:lineRule="auto"/>
        <w:ind w:firstLine="360"/>
        <w:jc w:val="both"/>
        <w:rPr>
          <w:rFonts w:ascii="Arial" w:hAnsi="Arial" w:cs="Arial"/>
          <w:sz w:val="24"/>
          <w:szCs w:val="24"/>
        </w:rPr>
      </w:pPr>
      <w:r>
        <w:rPr>
          <w:rFonts w:ascii="Arial" w:hAnsi="Arial" w:cs="Arial"/>
          <w:sz w:val="24"/>
          <w:szCs w:val="24"/>
        </w:rPr>
        <w:t>The communication with an IPv4 it can be made with an access of three different ways: Unicast, Broadcast and Multicast. To avoid any conflicts, IANA (Internet Assigned Numbers Authority) established some ranges for Private Addresses blocks which can be used by many organisations.</w:t>
      </w:r>
    </w:p>
    <w:p w:rsidR="001548A8" w:rsidRDefault="001548A8" w:rsidP="00656733">
      <w:pPr>
        <w:spacing w:line="360" w:lineRule="auto"/>
        <w:jc w:val="both"/>
        <w:rPr>
          <w:rFonts w:ascii="Arial" w:hAnsi="Arial" w:cs="Arial"/>
          <w:sz w:val="24"/>
          <w:szCs w:val="24"/>
        </w:rPr>
      </w:pPr>
    </w:p>
    <w:p w:rsidR="007C1A53" w:rsidRPr="00656733" w:rsidRDefault="007C1A53" w:rsidP="00656733">
      <w:pPr>
        <w:spacing w:line="360" w:lineRule="auto"/>
        <w:jc w:val="both"/>
        <w:rPr>
          <w:rFonts w:ascii="Arial" w:hAnsi="Arial" w:cs="Arial"/>
          <w:sz w:val="24"/>
          <w:szCs w:val="24"/>
        </w:rPr>
      </w:pPr>
    </w:p>
    <w:p w:rsidR="00794A27" w:rsidRPr="007C1A53" w:rsidRDefault="006E4209" w:rsidP="00794A27">
      <w:pPr>
        <w:pStyle w:val="ListParagraph"/>
        <w:numPr>
          <w:ilvl w:val="0"/>
          <w:numId w:val="2"/>
        </w:numPr>
        <w:spacing w:line="360" w:lineRule="auto"/>
        <w:jc w:val="both"/>
        <w:rPr>
          <w:rFonts w:ascii="Arial" w:hAnsi="Arial" w:cs="Arial"/>
          <w:b/>
          <w:sz w:val="32"/>
          <w:szCs w:val="32"/>
        </w:rPr>
      </w:pPr>
      <w:r w:rsidRPr="007C1A53">
        <w:rPr>
          <w:rFonts w:ascii="Arial" w:hAnsi="Arial" w:cs="Arial"/>
          <w:b/>
          <w:sz w:val="32"/>
          <w:szCs w:val="32"/>
        </w:rPr>
        <w:t>Internet Protocol version 6 – IPv6</w:t>
      </w:r>
    </w:p>
    <w:p w:rsidR="00794A27" w:rsidRDefault="006971EF" w:rsidP="00BD70AE">
      <w:pPr>
        <w:spacing w:line="360" w:lineRule="auto"/>
        <w:ind w:firstLine="360"/>
        <w:jc w:val="both"/>
        <w:rPr>
          <w:rFonts w:ascii="Arial" w:hAnsi="Arial" w:cs="Arial"/>
          <w:sz w:val="24"/>
          <w:szCs w:val="24"/>
        </w:rPr>
      </w:pPr>
      <w:r>
        <w:rPr>
          <w:rFonts w:ascii="Arial" w:hAnsi="Arial" w:cs="Arial"/>
          <w:sz w:val="24"/>
          <w:szCs w:val="24"/>
        </w:rPr>
        <w:t xml:space="preserve">With a continue increasing of </w:t>
      </w:r>
      <w:r w:rsidR="009552E1">
        <w:rPr>
          <w:rFonts w:ascii="Arial" w:hAnsi="Arial" w:cs="Arial"/>
          <w:sz w:val="24"/>
          <w:szCs w:val="24"/>
        </w:rPr>
        <w:t xml:space="preserve">internet </w:t>
      </w:r>
      <w:proofErr w:type="gramStart"/>
      <w:r w:rsidR="00281D26">
        <w:rPr>
          <w:rFonts w:ascii="Arial" w:hAnsi="Arial" w:cs="Arial"/>
          <w:sz w:val="24"/>
          <w:szCs w:val="24"/>
        </w:rPr>
        <w:t>users</w:t>
      </w:r>
      <w:proofErr w:type="gramEnd"/>
      <w:r w:rsidR="009552E1">
        <w:rPr>
          <w:rFonts w:ascii="Arial" w:hAnsi="Arial" w:cs="Arial"/>
          <w:sz w:val="24"/>
          <w:szCs w:val="24"/>
        </w:rPr>
        <w:t xml:space="preserve"> numbers and being in a deeply development, all the IPv4 address numbers that can be assigned touched the limit, this situation enforce the need of implementing a new type of Internet Protocol, which is the IPv6.</w:t>
      </w:r>
      <w:r w:rsidR="00551F97">
        <w:rPr>
          <w:rFonts w:ascii="Arial" w:hAnsi="Arial" w:cs="Arial"/>
          <w:sz w:val="24"/>
          <w:szCs w:val="24"/>
        </w:rPr>
        <w:t xml:space="preserve"> The Internet Protocols suppo</w:t>
      </w:r>
      <w:r w:rsidR="001C6B44">
        <w:rPr>
          <w:rFonts w:ascii="Arial" w:hAnsi="Arial" w:cs="Arial"/>
          <w:sz w:val="24"/>
          <w:szCs w:val="24"/>
        </w:rPr>
        <w:t>rt the data transport between</w:t>
      </w:r>
      <w:r w:rsidR="00551F97">
        <w:rPr>
          <w:rFonts w:ascii="Arial" w:hAnsi="Arial" w:cs="Arial"/>
          <w:sz w:val="24"/>
          <w:szCs w:val="24"/>
        </w:rPr>
        <w:t xml:space="preserve"> </w:t>
      </w:r>
      <w:r w:rsidR="001C6B44">
        <w:rPr>
          <w:rFonts w:ascii="Arial" w:hAnsi="Arial" w:cs="Arial"/>
          <w:sz w:val="24"/>
          <w:szCs w:val="24"/>
        </w:rPr>
        <w:t>networks and the IP packets have various length (according with the quantity of data which should be transferred).</w:t>
      </w:r>
      <w:r w:rsidR="00C15877">
        <w:rPr>
          <w:rFonts w:ascii="Arial" w:hAnsi="Arial" w:cs="Arial"/>
          <w:sz w:val="24"/>
          <w:szCs w:val="24"/>
        </w:rPr>
        <w:t xml:space="preserve"> </w:t>
      </w:r>
      <w:r w:rsidR="00C15877" w:rsidRPr="00BD70AE">
        <w:rPr>
          <w:rFonts w:ascii="Arial" w:hAnsi="Arial" w:cs="Arial"/>
          <w:i/>
          <w:sz w:val="24"/>
          <w:szCs w:val="24"/>
        </w:rPr>
        <w:t>(Cisco, 2018)</w:t>
      </w:r>
    </w:p>
    <w:p w:rsidR="009552E1" w:rsidRDefault="001C6B44" w:rsidP="00BD70AE">
      <w:pPr>
        <w:spacing w:line="360" w:lineRule="auto"/>
        <w:ind w:firstLine="360"/>
        <w:jc w:val="both"/>
        <w:rPr>
          <w:rFonts w:ascii="Arial" w:hAnsi="Arial" w:cs="Arial"/>
          <w:sz w:val="24"/>
          <w:szCs w:val="24"/>
        </w:rPr>
      </w:pPr>
      <w:r>
        <w:rPr>
          <w:rFonts w:ascii="Arial" w:hAnsi="Arial" w:cs="Arial"/>
          <w:sz w:val="24"/>
          <w:szCs w:val="24"/>
        </w:rPr>
        <w:lastRenderedPageBreak/>
        <w:t xml:space="preserve">This new form of Internet Protocols version 6 </w:t>
      </w:r>
      <w:r w:rsidR="00E44418">
        <w:rPr>
          <w:rFonts w:ascii="Arial" w:hAnsi="Arial" w:cs="Arial"/>
          <w:sz w:val="24"/>
          <w:szCs w:val="24"/>
        </w:rPr>
        <w:t xml:space="preserve">has a different format, a larger one of 128 bits space addresses, which means that can provide </w:t>
      </w:r>
      <w:proofErr w:type="gramStart"/>
      <w:r w:rsidR="00E44418">
        <w:rPr>
          <w:rFonts w:ascii="Arial" w:hAnsi="Arial" w:cs="Arial"/>
          <w:sz w:val="24"/>
          <w:szCs w:val="24"/>
        </w:rPr>
        <w:t>a number of</w:t>
      </w:r>
      <w:proofErr w:type="gramEnd"/>
      <w:r w:rsidR="00E44418">
        <w:rPr>
          <w:rFonts w:ascii="Arial" w:hAnsi="Arial" w:cs="Arial"/>
          <w:sz w:val="24"/>
          <w:szCs w:val="24"/>
        </w:rPr>
        <w:t xml:space="preserve"> 340 undecillion IPv6 addresses, </w:t>
      </w:r>
      <w:r w:rsidR="0096734D">
        <w:rPr>
          <w:rFonts w:ascii="Arial" w:hAnsi="Arial" w:cs="Arial"/>
          <w:sz w:val="24"/>
          <w:szCs w:val="24"/>
        </w:rPr>
        <w:t xml:space="preserve">also the dynamic and static address is simplified </w:t>
      </w:r>
      <w:r w:rsidR="00E44418">
        <w:rPr>
          <w:rFonts w:ascii="Arial" w:hAnsi="Arial" w:cs="Arial"/>
          <w:sz w:val="24"/>
          <w:szCs w:val="24"/>
        </w:rPr>
        <w:t>with two characteristics: address auto-configuration and address resolution which are not founded in the IPv4. The Address Types for IPv6 are divided in three way</w:t>
      </w:r>
      <w:r w:rsidR="00C15877">
        <w:rPr>
          <w:rFonts w:ascii="Arial" w:hAnsi="Arial" w:cs="Arial"/>
          <w:sz w:val="24"/>
          <w:szCs w:val="24"/>
        </w:rPr>
        <w:t>s</w:t>
      </w:r>
      <w:r w:rsidR="00E44418">
        <w:rPr>
          <w:rFonts w:ascii="Arial" w:hAnsi="Arial" w:cs="Arial"/>
          <w:sz w:val="24"/>
          <w:szCs w:val="24"/>
        </w:rPr>
        <w:t xml:space="preserve">: Unicast, Multicast and Anycast. </w:t>
      </w:r>
      <w:r w:rsidR="00C15877">
        <w:rPr>
          <w:rFonts w:ascii="Arial" w:hAnsi="Arial" w:cs="Arial"/>
          <w:sz w:val="24"/>
          <w:szCs w:val="24"/>
        </w:rPr>
        <w:t xml:space="preserve">Another </w:t>
      </w:r>
      <w:proofErr w:type="gramStart"/>
      <w:r w:rsidR="00C15877">
        <w:rPr>
          <w:rFonts w:ascii="Arial" w:hAnsi="Arial" w:cs="Arial"/>
          <w:sz w:val="24"/>
          <w:szCs w:val="24"/>
        </w:rPr>
        <w:t>features</w:t>
      </w:r>
      <w:proofErr w:type="gramEnd"/>
      <w:r w:rsidR="00C15877">
        <w:rPr>
          <w:rFonts w:ascii="Arial" w:hAnsi="Arial" w:cs="Arial"/>
          <w:sz w:val="24"/>
          <w:szCs w:val="24"/>
        </w:rPr>
        <w:t xml:space="preserve"> that can be retrieved is about efficiency and hierarchical addressing on the router structure</w:t>
      </w:r>
      <w:r w:rsidR="0096734D">
        <w:rPr>
          <w:rFonts w:ascii="Arial" w:hAnsi="Arial" w:cs="Arial"/>
          <w:sz w:val="24"/>
          <w:szCs w:val="24"/>
        </w:rPr>
        <w:t xml:space="preserve">, with an integrated structure and extensible for future necessity. With IPv6 in not Subnet Mask but still has the Prefix Length from 0 to 128, which is used to identify the network portion and host portion as well, usually is </w:t>
      </w:r>
      <w:proofErr w:type="spellStart"/>
      <w:r w:rsidR="0096734D">
        <w:rPr>
          <w:rFonts w:ascii="Arial" w:hAnsi="Arial" w:cs="Arial"/>
          <w:sz w:val="24"/>
          <w:szCs w:val="24"/>
        </w:rPr>
        <w:t>splitted</w:t>
      </w:r>
      <w:proofErr w:type="spellEnd"/>
      <w:r w:rsidR="0096734D">
        <w:rPr>
          <w:rFonts w:ascii="Arial" w:hAnsi="Arial" w:cs="Arial"/>
          <w:sz w:val="24"/>
          <w:szCs w:val="24"/>
        </w:rPr>
        <w:t xml:space="preserve"> </w:t>
      </w:r>
      <w:r w:rsidR="00BC067A">
        <w:rPr>
          <w:rFonts w:ascii="Arial" w:hAnsi="Arial" w:cs="Arial"/>
          <w:sz w:val="24"/>
          <w:szCs w:val="24"/>
        </w:rPr>
        <w:t>even between this</w:t>
      </w:r>
      <w:r w:rsidR="00050695">
        <w:rPr>
          <w:rFonts w:ascii="Arial" w:hAnsi="Arial" w:cs="Arial"/>
          <w:sz w:val="24"/>
          <w:szCs w:val="24"/>
        </w:rPr>
        <w:t xml:space="preserve"> two and give the possibility to</w:t>
      </w:r>
      <w:r w:rsidR="00BC067A">
        <w:rPr>
          <w:rFonts w:ascii="Arial" w:hAnsi="Arial" w:cs="Arial"/>
          <w:sz w:val="24"/>
          <w:szCs w:val="24"/>
        </w:rPr>
        <w:t xml:space="preserve"> secure a private range for IP networks.</w:t>
      </w:r>
      <w:r w:rsidR="0096734D">
        <w:rPr>
          <w:rFonts w:ascii="Arial" w:hAnsi="Arial" w:cs="Arial"/>
          <w:sz w:val="24"/>
          <w:szCs w:val="24"/>
        </w:rPr>
        <w:t xml:space="preserve"> </w:t>
      </w:r>
      <w:r w:rsidR="0096734D" w:rsidRPr="00BD70AE">
        <w:rPr>
          <w:rFonts w:ascii="Arial" w:hAnsi="Arial" w:cs="Arial"/>
          <w:i/>
          <w:sz w:val="24"/>
          <w:szCs w:val="24"/>
        </w:rPr>
        <w:t>(Schlager, 2015)</w:t>
      </w:r>
    </w:p>
    <w:p w:rsidR="00C74415" w:rsidRDefault="00C74415" w:rsidP="00BD70AE">
      <w:pPr>
        <w:spacing w:line="360" w:lineRule="auto"/>
        <w:ind w:firstLine="360"/>
        <w:jc w:val="both"/>
        <w:rPr>
          <w:rFonts w:ascii="Arial" w:hAnsi="Arial" w:cs="Arial"/>
          <w:sz w:val="24"/>
          <w:szCs w:val="24"/>
        </w:rPr>
      </w:pPr>
      <w:r>
        <w:rPr>
          <w:rFonts w:ascii="Arial" w:hAnsi="Arial" w:cs="Arial"/>
          <w:sz w:val="24"/>
          <w:szCs w:val="24"/>
        </w:rPr>
        <w:t xml:space="preserve">The IPv6 do not include any checksum processing, because the transport layer and the data-link layer are sufficient, which means the network layer doesn’t need additional checks for corruption of packets by accident. The IPv6 is recommended based on the needs and usually when the IPv4 is overload </w:t>
      </w:r>
      <w:proofErr w:type="gramStart"/>
      <w:r>
        <w:rPr>
          <w:rFonts w:ascii="Arial" w:hAnsi="Arial" w:cs="Arial"/>
          <w:sz w:val="24"/>
          <w:szCs w:val="24"/>
        </w:rPr>
        <w:t>and also</w:t>
      </w:r>
      <w:proofErr w:type="gramEnd"/>
      <w:r>
        <w:rPr>
          <w:rFonts w:ascii="Arial" w:hAnsi="Arial" w:cs="Arial"/>
          <w:sz w:val="24"/>
          <w:szCs w:val="24"/>
        </w:rPr>
        <w:t xml:space="preserve"> it is better to </w:t>
      </w:r>
      <w:r w:rsidR="000377CF">
        <w:rPr>
          <w:rFonts w:ascii="Arial" w:hAnsi="Arial" w:cs="Arial"/>
          <w:sz w:val="24"/>
          <w:szCs w:val="24"/>
        </w:rPr>
        <w:t xml:space="preserve">ensure that can be supported by the devices before to use it. </w:t>
      </w:r>
      <w:r w:rsidR="000377CF" w:rsidRPr="00BD70AE">
        <w:rPr>
          <w:rFonts w:ascii="Arial" w:hAnsi="Arial" w:cs="Arial"/>
          <w:i/>
          <w:sz w:val="24"/>
          <w:szCs w:val="24"/>
        </w:rPr>
        <w:t>(</w:t>
      </w:r>
      <w:proofErr w:type="spellStart"/>
      <w:r w:rsidR="000377CF" w:rsidRPr="00BD70AE">
        <w:rPr>
          <w:rFonts w:ascii="Arial" w:hAnsi="Arial" w:cs="Arial"/>
          <w:i/>
          <w:sz w:val="24"/>
          <w:szCs w:val="24"/>
        </w:rPr>
        <w:t>Farrel</w:t>
      </w:r>
      <w:proofErr w:type="spellEnd"/>
      <w:r w:rsidR="000377CF" w:rsidRPr="00BD70AE">
        <w:rPr>
          <w:rFonts w:ascii="Arial" w:hAnsi="Arial" w:cs="Arial"/>
          <w:i/>
          <w:sz w:val="24"/>
          <w:szCs w:val="24"/>
        </w:rPr>
        <w:t>, 2004)</w:t>
      </w:r>
    </w:p>
    <w:p w:rsidR="0096734D" w:rsidRDefault="0096734D" w:rsidP="00794A27">
      <w:pPr>
        <w:spacing w:line="360" w:lineRule="auto"/>
        <w:jc w:val="both"/>
        <w:rPr>
          <w:rFonts w:ascii="Arial" w:hAnsi="Arial" w:cs="Arial"/>
          <w:sz w:val="24"/>
          <w:szCs w:val="24"/>
        </w:rPr>
      </w:pPr>
    </w:p>
    <w:p w:rsidR="007C1A53" w:rsidRPr="00794A27" w:rsidRDefault="007C1A53" w:rsidP="00794A27">
      <w:pPr>
        <w:spacing w:line="360" w:lineRule="auto"/>
        <w:jc w:val="both"/>
        <w:rPr>
          <w:rFonts w:ascii="Arial" w:hAnsi="Arial" w:cs="Arial"/>
          <w:sz w:val="24"/>
          <w:szCs w:val="24"/>
        </w:rPr>
      </w:pPr>
    </w:p>
    <w:p w:rsidR="0001690E" w:rsidRPr="007C1A53" w:rsidRDefault="006E4209" w:rsidP="0001690E">
      <w:pPr>
        <w:pStyle w:val="ListParagraph"/>
        <w:numPr>
          <w:ilvl w:val="0"/>
          <w:numId w:val="2"/>
        </w:numPr>
        <w:spacing w:line="360" w:lineRule="auto"/>
        <w:jc w:val="both"/>
        <w:rPr>
          <w:rFonts w:ascii="Arial" w:hAnsi="Arial" w:cs="Arial"/>
          <w:b/>
          <w:sz w:val="32"/>
          <w:szCs w:val="24"/>
        </w:rPr>
      </w:pPr>
      <w:r w:rsidRPr="007C1A53">
        <w:rPr>
          <w:rFonts w:ascii="Arial" w:hAnsi="Arial" w:cs="Arial"/>
          <w:b/>
          <w:sz w:val="32"/>
          <w:szCs w:val="24"/>
        </w:rPr>
        <w:t>Comparison of IPv4 with IPv6</w:t>
      </w:r>
    </w:p>
    <w:p w:rsidR="00CC75FD" w:rsidRDefault="008D38BE" w:rsidP="00BD70AE">
      <w:pPr>
        <w:spacing w:line="360" w:lineRule="auto"/>
        <w:ind w:firstLine="360"/>
        <w:jc w:val="both"/>
        <w:rPr>
          <w:rFonts w:ascii="Arial" w:hAnsi="Arial" w:cs="Arial"/>
          <w:sz w:val="24"/>
          <w:szCs w:val="24"/>
        </w:rPr>
      </w:pPr>
      <w:r>
        <w:rPr>
          <w:rFonts w:ascii="Arial" w:hAnsi="Arial" w:cs="Arial"/>
          <w:sz w:val="24"/>
          <w:szCs w:val="24"/>
        </w:rPr>
        <w:t xml:space="preserve">However, the IPv4 and IPv6 both are equally important for </w:t>
      </w:r>
      <w:proofErr w:type="gramStart"/>
      <w:r>
        <w:rPr>
          <w:rFonts w:ascii="Arial" w:hAnsi="Arial" w:cs="Arial"/>
          <w:sz w:val="24"/>
          <w:szCs w:val="24"/>
        </w:rPr>
        <w:t>all of</w:t>
      </w:r>
      <w:proofErr w:type="gramEnd"/>
      <w:r>
        <w:rPr>
          <w:rFonts w:ascii="Arial" w:hAnsi="Arial" w:cs="Arial"/>
          <w:sz w:val="24"/>
          <w:szCs w:val="24"/>
        </w:rPr>
        <w:t xml:space="preserve"> the internet users, as only with this configuration it is possible the communication and data transfer, the result is coexistence. </w:t>
      </w:r>
      <w:r w:rsidR="006F04B2">
        <w:rPr>
          <w:rFonts w:ascii="Arial" w:hAnsi="Arial" w:cs="Arial"/>
          <w:sz w:val="24"/>
          <w:szCs w:val="24"/>
        </w:rPr>
        <w:t xml:space="preserve">The most intelligent decision is to keep both types of internet protocols as is more efficient, because if we should transfer from IPv4 to IPv6 will take a </w:t>
      </w:r>
      <w:proofErr w:type="gramStart"/>
      <w:r w:rsidR="006F04B2">
        <w:rPr>
          <w:rFonts w:ascii="Arial" w:hAnsi="Arial" w:cs="Arial"/>
          <w:sz w:val="24"/>
          <w:szCs w:val="24"/>
        </w:rPr>
        <w:t>long time</w:t>
      </w:r>
      <w:proofErr w:type="gramEnd"/>
      <w:r w:rsidR="006F04B2">
        <w:rPr>
          <w:rFonts w:ascii="Arial" w:hAnsi="Arial" w:cs="Arial"/>
          <w:sz w:val="24"/>
          <w:szCs w:val="24"/>
        </w:rPr>
        <w:t xml:space="preserve"> measure in more than 4 years and also will cost a considerable amount of money. For ensure a good communication and a proactive coexistence between these two IPs exist a tool: NAT </w:t>
      </w:r>
      <w:r w:rsidR="00281D26">
        <w:rPr>
          <w:rFonts w:ascii="Arial" w:hAnsi="Arial" w:cs="Arial"/>
          <w:sz w:val="24"/>
          <w:szCs w:val="24"/>
        </w:rPr>
        <w:t xml:space="preserve">(Network Address Translation), which offer three ways to help on managing: Dual Stack (run simultaneously both IP from the same network), </w:t>
      </w:r>
      <w:proofErr w:type="spellStart"/>
      <w:r w:rsidR="00281D26">
        <w:rPr>
          <w:rFonts w:ascii="Arial" w:hAnsi="Arial" w:cs="Arial"/>
          <w:sz w:val="24"/>
          <w:szCs w:val="24"/>
        </w:rPr>
        <w:t>Tunneling</w:t>
      </w:r>
      <w:proofErr w:type="spellEnd"/>
      <w:r w:rsidR="00281D26">
        <w:rPr>
          <w:rFonts w:ascii="Arial" w:hAnsi="Arial" w:cs="Arial"/>
          <w:sz w:val="24"/>
          <w:szCs w:val="24"/>
        </w:rPr>
        <w:t xml:space="preserve"> (</w:t>
      </w:r>
      <w:proofErr w:type="spellStart"/>
      <w:r w:rsidR="00281D26">
        <w:rPr>
          <w:rFonts w:ascii="Arial" w:hAnsi="Arial" w:cs="Arial"/>
          <w:sz w:val="24"/>
          <w:szCs w:val="24"/>
        </w:rPr>
        <w:t>transportin</w:t>
      </w:r>
      <w:proofErr w:type="spellEnd"/>
      <w:r w:rsidR="00281D26">
        <w:rPr>
          <w:rFonts w:ascii="Arial" w:hAnsi="Arial" w:cs="Arial"/>
          <w:sz w:val="24"/>
          <w:szCs w:val="24"/>
        </w:rPr>
        <w:t xml:space="preserve"> an IPv6 packet through an IPv4 network) and Translation (creating a new NAT64 </w:t>
      </w:r>
      <w:r w:rsidR="003E384C">
        <w:rPr>
          <w:rFonts w:ascii="Arial" w:hAnsi="Arial" w:cs="Arial"/>
          <w:sz w:val="24"/>
          <w:szCs w:val="24"/>
        </w:rPr>
        <w:t xml:space="preserve">which ensure the enabled devices from each IP version to communicate between using a translation technique). </w:t>
      </w:r>
      <w:r w:rsidR="003E384C" w:rsidRPr="00BD70AE">
        <w:rPr>
          <w:rFonts w:ascii="Arial" w:hAnsi="Arial" w:cs="Arial"/>
          <w:i/>
          <w:sz w:val="24"/>
          <w:szCs w:val="24"/>
        </w:rPr>
        <w:t>(Cisco, 2018)</w:t>
      </w:r>
    </w:p>
    <w:p w:rsidR="003E384C" w:rsidRDefault="003E384C" w:rsidP="00BD70AE">
      <w:pPr>
        <w:spacing w:line="360" w:lineRule="auto"/>
        <w:ind w:firstLine="360"/>
        <w:jc w:val="both"/>
        <w:rPr>
          <w:rFonts w:ascii="Arial" w:hAnsi="Arial" w:cs="Arial"/>
          <w:sz w:val="24"/>
          <w:szCs w:val="24"/>
        </w:rPr>
      </w:pPr>
      <w:r>
        <w:rPr>
          <w:rFonts w:ascii="Arial" w:hAnsi="Arial" w:cs="Arial"/>
          <w:sz w:val="24"/>
          <w:szCs w:val="24"/>
        </w:rPr>
        <w:lastRenderedPageBreak/>
        <w:t xml:space="preserve">The most considerable differences between IPv4 and IPv6 are: </w:t>
      </w:r>
      <w:r w:rsidR="00B716E9">
        <w:rPr>
          <w:rFonts w:ascii="Arial" w:hAnsi="Arial" w:cs="Arial"/>
          <w:sz w:val="24"/>
          <w:szCs w:val="24"/>
        </w:rPr>
        <w:t xml:space="preserve">the extension headers, streamlined header format, length of network address, built-in security. The IPv6 is found in MAC (Media Access Control) address from which the DHCPv6 or local router take the subnet prefix and the interface identifier, also the prefix is subdivided in another five sections. </w:t>
      </w:r>
      <w:r w:rsidR="00A22EE1">
        <w:rPr>
          <w:rFonts w:ascii="Arial" w:hAnsi="Arial" w:cs="Arial"/>
          <w:sz w:val="24"/>
          <w:szCs w:val="24"/>
        </w:rPr>
        <w:t xml:space="preserve">The IPv6 structure contains more characteristics which </w:t>
      </w:r>
      <w:proofErr w:type="spellStart"/>
      <w:r w:rsidR="00A22EE1">
        <w:rPr>
          <w:rFonts w:ascii="Arial" w:hAnsi="Arial" w:cs="Arial"/>
          <w:sz w:val="24"/>
          <w:szCs w:val="24"/>
        </w:rPr>
        <w:t>can not</w:t>
      </w:r>
      <w:proofErr w:type="spellEnd"/>
      <w:r w:rsidR="00A22EE1">
        <w:rPr>
          <w:rFonts w:ascii="Arial" w:hAnsi="Arial" w:cs="Arial"/>
          <w:sz w:val="24"/>
          <w:szCs w:val="24"/>
        </w:rPr>
        <w:t xml:space="preserve"> be founded in IPv4 like: anycast address, multicast scoping, security support, autoconfiguration etc. </w:t>
      </w:r>
      <w:r w:rsidR="00E67865">
        <w:rPr>
          <w:rFonts w:ascii="Arial" w:hAnsi="Arial" w:cs="Arial"/>
          <w:sz w:val="24"/>
          <w:szCs w:val="24"/>
        </w:rPr>
        <w:t xml:space="preserve">Stateful and stateless autoconfiguration can exist together in IPv6. The maximum upper-layer payload size for the nominal IPv4 is 20 bytes long and for an IPv6 header is 40 bytes long, which result a larger upper-layer packet size. </w:t>
      </w:r>
      <w:r w:rsidR="002409B5">
        <w:rPr>
          <w:rFonts w:ascii="Arial" w:hAnsi="Arial" w:cs="Arial"/>
          <w:sz w:val="24"/>
          <w:szCs w:val="24"/>
        </w:rPr>
        <w:t xml:space="preserve">Another advantage that IPv6 has is the ICMPv6 (Internet Control Message Protocol version 6) as a part of architecture, which means that is streamlined to exclude the ICMPv4 features that are not used anymore </w:t>
      </w:r>
      <w:proofErr w:type="gramStart"/>
      <w:r w:rsidR="002409B5">
        <w:rPr>
          <w:rFonts w:ascii="Arial" w:hAnsi="Arial" w:cs="Arial"/>
          <w:sz w:val="24"/>
          <w:szCs w:val="24"/>
        </w:rPr>
        <w:t>and also</w:t>
      </w:r>
      <w:proofErr w:type="gramEnd"/>
      <w:r w:rsidR="002409B5">
        <w:rPr>
          <w:rFonts w:ascii="Arial" w:hAnsi="Arial" w:cs="Arial"/>
          <w:sz w:val="24"/>
          <w:szCs w:val="24"/>
        </w:rPr>
        <w:t xml:space="preserve"> combines the three separate functions of IPv4.</w:t>
      </w:r>
      <w:r w:rsidR="00FF1706">
        <w:rPr>
          <w:rFonts w:ascii="Arial" w:hAnsi="Arial" w:cs="Arial"/>
          <w:sz w:val="24"/>
          <w:szCs w:val="24"/>
        </w:rPr>
        <w:t xml:space="preserve"> </w:t>
      </w:r>
      <w:r w:rsidR="00FF1706" w:rsidRPr="00BD70AE">
        <w:rPr>
          <w:rFonts w:ascii="Arial" w:hAnsi="Arial" w:cs="Arial"/>
          <w:i/>
          <w:sz w:val="24"/>
          <w:szCs w:val="24"/>
        </w:rPr>
        <w:t>(</w:t>
      </w:r>
      <w:proofErr w:type="spellStart"/>
      <w:r w:rsidR="00FF1706" w:rsidRPr="00BD70AE">
        <w:rPr>
          <w:rFonts w:ascii="Arial" w:hAnsi="Arial" w:cs="Arial"/>
          <w:i/>
          <w:sz w:val="24"/>
          <w:szCs w:val="24"/>
        </w:rPr>
        <w:t>Syngress</w:t>
      </w:r>
      <w:proofErr w:type="spellEnd"/>
      <w:r w:rsidR="00865A03" w:rsidRPr="00BD70AE">
        <w:rPr>
          <w:rFonts w:ascii="Arial" w:hAnsi="Arial" w:cs="Arial"/>
          <w:i/>
          <w:sz w:val="24"/>
          <w:szCs w:val="24"/>
        </w:rPr>
        <w:t>, 2002</w:t>
      </w:r>
      <w:r w:rsidR="00FF1706" w:rsidRPr="00BD70AE">
        <w:rPr>
          <w:rFonts w:ascii="Arial" w:hAnsi="Arial" w:cs="Arial"/>
          <w:i/>
          <w:sz w:val="24"/>
          <w:szCs w:val="24"/>
        </w:rPr>
        <w:t>)</w:t>
      </w:r>
    </w:p>
    <w:p w:rsidR="00FF1706" w:rsidRDefault="00FF1706" w:rsidP="00BD70AE">
      <w:pPr>
        <w:spacing w:line="360" w:lineRule="auto"/>
        <w:ind w:firstLine="360"/>
        <w:jc w:val="both"/>
        <w:rPr>
          <w:rFonts w:ascii="Arial" w:hAnsi="Arial" w:cs="Arial"/>
          <w:sz w:val="24"/>
          <w:szCs w:val="24"/>
        </w:rPr>
      </w:pPr>
      <w:r>
        <w:rPr>
          <w:rFonts w:ascii="Arial" w:hAnsi="Arial" w:cs="Arial"/>
          <w:sz w:val="24"/>
          <w:szCs w:val="24"/>
        </w:rPr>
        <w:t>Despite of all this characteristics for IPv6, the IPv4 continues to be popular on the market and even been and support for IPv6 in terms of service provider. The IPv6 appear as a necessity, firstly starts as an experiment but coming more widely for private and public networks.</w:t>
      </w:r>
      <w:r w:rsidR="000377CF">
        <w:rPr>
          <w:rFonts w:ascii="Arial" w:hAnsi="Arial" w:cs="Arial"/>
          <w:sz w:val="24"/>
          <w:szCs w:val="24"/>
        </w:rPr>
        <w:t xml:space="preserve"> Based on all features and support in the architecture base, it should not be any issue between direct interoperation of the IPv4 and IPv6. Transport protocols for the Internet Protocols include three methods: User Datagram Protocol (UDP), </w:t>
      </w:r>
      <w:r w:rsidR="00033BE7">
        <w:rPr>
          <w:rFonts w:ascii="Arial" w:hAnsi="Arial" w:cs="Arial"/>
          <w:sz w:val="24"/>
          <w:szCs w:val="24"/>
        </w:rPr>
        <w:t xml:space="preserve">Transmission Control Protocol (TCP) and Stream Control Transmission Protocol (SCTP). Another important key which can be found in IPv6 is the possibility of transportation for Network Service Access Point (NSAP) addresses, a generalized format when describe the routing protocol, which was developed by ISO. </w:t>
      </w:r>
      <w:r w:rsidR="00033BE7" w:rsidRPr="00BD70AE">
        <w:rPr>
          <w:rFonts w:ascii="Arial" w:hAnsi="Arial" w:cs="Arial"/>
          <w:i/>
          <w:sz w:val="24"/>
          <w:szCs w:val="24"/>
        </w:rPr>
        <w:t>(</w:t>
      </w:r>
      <w:proofErr w:type="spellStart"/>
      <w:r w:rsidR="00033BE7" w:rsidRPr="00BD70AE">
        <w:rPr>
          <w:rFonts w:ascii="Arial" w:hAnsi="Arial" w:cs="Arial"/>
          <w:i/>
          <w:sz w:val="24"/>
          <w:szCs w:val="24"/>
        </w:rPr>
        <w:t>Farrel</w:t>
      </w:r>
      <w:proofErr w:type="spellEnd"/>
      <w:r w:rsidR="00033BE7" w:rsidRPr="00BD70AE">
        <w:rPr>
          <w:rFonts w:ascii="Arial" w:hAnsi="Arial" w:cs="Arial"/>
          <w:i/>
          <w:sz w:val="24"/>
          <w:szCs w:val="24"/>
        </w:rPr>
        <w:t>, 2004)</w:t>
      </w:r>
    </w:p>
    <w:p w:rsidR="0001690E" w:rsidRDefault="0001690E" w:rsidP="0001690E">
      <w:pPr>
        <w:spacing w:line="360" w:lineRule="auto"/>
        <w:jc w:val="both"/>
        <w:rPr>
          <w:rFonts w:ascii="Arial" w:hAnsi="Arial" w:cs="Arial"/>
          <w:sz w:val="24"/>
          <w:szCs w:val="24"/>
        </w:rPr>
      </w:pPr>
    </w:p>
    <w:p w:rsidR="007C1A53" w:rsidRPr="0001690E" w:rsidRDefault="007C1A53" w:rsidP="0001690E">
      <w:pPr>
        <w:spacing w:line="360" w:lineRule="auto"/>
        <w:jc w:val="both"/>
        <w:rPr>
          <w:rFonts w:ascii="Arial" w:hAnsi="Arial" w:cs="Arial"/>
          <w:sz w:val="24"/>
          <w:szCs w:val="24"/>
        </w:rPr>
      </w:pPr>
    </w:p>
    <w:p w:rsidR="00033BE7" w:rsidRPr="007C1A53" w:rsidRDefault="006E4209" w:rsidP="00033BE7">
      <w:pPr>
        <w:pStyle w:val="ListParagraph"/>
        <w:numPr>
          <w:ilvl w:val="0"/>
          <w:numId w:val="2"/>
        </w:numPr>
        <w:spacing w:line="360" w:lineRule="auto"/>
        <w:jc w:val="both"/>
        <w:rPr>
          <w:rFonts w:ascii="Arial" w:hAnsi="Arial" w:cs="Arial"/>
          <w:b/>
          <w:sz w:val="32"/>
          <w:szCs w:val="24"/>
        </w:rPr>
      </w:pPr>
      <w:r w:rsidRPr="007C1A53">
        <w:rPr>
          <w:rFonts w:ascii="Arial" w:hAnsi="Arial" w:cs="Arial"/>
          <w:b/>
          <w:sz w:val="32"/>
          <w:szCs w:val="24"/>
        </w:rPr>
        <w:t>Conclusion</w:t>
      </w:r>
    </w:p>
    <w:p w:rsidR="00033BE7" w:rsidRPr="00BD70AE" w:rsidRDefault="00BF1C2B" w:rsidP="00BD70AE">
      <w:pPr>
        <w:spacing w:line="360" w:lineRule="auto"/>
        <w:ind w:firstLine="360"/>
        <w:jc w:val="both"/>
        <w:rPr>
          <w:rFonts w:ascii="Arial" w:hAnsi="Arial" w:cs="Arial"/>
          <w:i/>
          <w:sz w:val="24"/>
          <w:szCs w:val="24"/>
        </w:rPr>
      </w:pPr>
      <w:r>
        <w:rPr>
          <w:rFonts w:ascii="Arial" w:hAnsi="Arial" w:cs="Arial"/>
          <w:sz w:val="24"/>
          <w:szCs w:val="24"/>
        </w:rPr>
        <w:t xml:space="preserve">With an increasing internet population, a limited IPv4 address space, issues with NAT and Internet of Everything, the time has come to begin the transition to IPv6, which can take a few years of work and development. The protocols used in the Internet represents a high interest for all the organisation and internet providers, because nowadays we use more and more new devices with a need of address allocation. Going </w:t>
      </w:r>
      <w:r>
        <w:rPr>
          <w:rFonts w:ascii="Arial" w:hAnsi="Arial" w:cs="Arial"/>
          <w:sz w:val="24"/>
          <w:szCs w:val="24"/>
        </w:rPr>
        <w:lastRenderedPageBreak/>
        <w:t xml:space="preserve">through all the characteristics which underpin the concept of Internet Protocols, I discovered new information and differences. Overall, it is not a concept of which one is better, is all about the needs and the progress, and as it is normal, everything which is new on the market should be better with </w:t>
      </w:r>
      <w:r w:rsidR="00752C61">
        <w:rPr>
          <w:rFonts w:ascii="Arial" w:hAnsi="Arial" w:cs="Arial"/>
          <w:sz w:val="24"/>
          <w:szCs w:val="24"/>
        </w:rPr>
        <w:t xml:space="preserve">higher features to support our work. I believe in coexistence for a long period of time but, </w:t>
      </w:r>
      <w:proofErr w:type="gramStart"/>
      <w:r w:rsidR="00752C61">
        <w:rPr>
          <w:rFonts w:ascii="Arial" w:hAnsi="Arial" w:cs="Arial"/>
          <w:sz w:val="24"/>
          <w:szCs w:val="24"/>
        </w:rPr>
        <w:t>also</w:t>
      </w:r>
      <w:proofErr w:type="gramEnd"/>
      <w:r w:rsidR="00752C61">
        <w:rPr>
          <w:rFonts w:ascii="Arial" w:hAnsi="Arial" w:cs="Arial"/>
          <w:sz w:val="24"/>
          <w:szCs w:val="24"/>
        </w:rPr>
        <w:t xml:space="preserve"> I am sure that in a nearest future than we even think, we all will forget about IPv4 and even some new version will take a place.</w:t>
      </w:r>
      <w:r w:rsidR="00865A03">
        <w:rPr>
          <w:rFonts w:ascii="Arial" w:hAnsi="Arial" w:cs="Arial"/>
          <w:sz w:val="24"/>
          <w:szCs w:val="24"/>
        </w:rPr>
        <w:t xml:space="preserve"> </w:t>
      </w:r>
      <w:r w:rsidR="00865A03" w:rsidRPr="00BD70AE">
        <w:rPr>
          <w:rFonts w:ascii="Arial" w:hAnsi="Arial" w:cs="Arial"/>
          <w:i/>
          <w:sz w:val="24"/>
          <w:szCs w:val="24"/>
        </w:rPr>
        <w:t>(</w:t>
      </w:r>
      <w:proofErr w:type="spellStart"/>
      <w:r w:rsidR="00865A03" w:rsidRPr="00BD70AE">
        <w:rPr>
          <w:rFonts w:ascii="Arial" w:hAnsi="Arial" w:cs="Arial"/>
          <w:i/>
          <w:sz w:val="24"/>
          <w:szCs w:val="24"/>
        </w:rPr>
        <w:t>Farrel</w:t>
      </w:r>
      <w:proofErr w:type="spellEnd"/>
      <w:r w:rsidR="00865A03" w:rsidRPr="00BD70AE">
        <w:rPr>
          <w:rFonts w:ascii="Arial" w:hAnsi="Arial" w:cs="Arial"/>
          <w:i/>
          <w:sz w:val="24"/>
          <w:szCs w:val="24"/>
        </w:rPr>
        <w:t>, 2004)</w:t>
      </w:r>
    </w:p>
    <w:p w:rsidR="00752C61" w:rsidRDefault="00752C61" w:rsidP="00BD70AE">
      <w:pPr>
        <w:spacing w:line="360" w:lineRule="auto"/>
        <w:ind w:firstLine="360"/>
        <w:jc w:val="both"/>
        <w:rPr>
          <w:rFonts w:ascii="Arial" w:hAnsi="Arial" w:cs="Arial"/>
          <w:sz w:val="24"/>
          <w:szCs w:val="24"/>
        </w:rPr>
      </w:pPr>
      <w:r>
        <w:rPr>
          <w:rFonts w:ascii="Arial" w:hAnsi="Arial" w:cs="Arial"/>
          <w:sz w:val="24"/>
          <w:szCs w:val="24"/>
        </w:rPr>
        <w:t xml:space="preserve">So far </w:t>
      </w:r>
      <w:r w:rsidR="00716D82">
        <w:rPr>
          <w:rFonts w:ascii="Arial" w:hAnsi="Arial" w:cs="Arial"/>
          <w:sz w:val="24"/>
          <w:szCs w:val="24"/>
        </w:rPr>
        <w:t>it has been made a lot of researches on potential of IPv6 growing and many Governments put money on testing and verification. IPv6 is even more than an extension of IPv4, it is a larger address with a highest performance, an ea</w:t>
      </w:r>
      <w:r w:rsidR="00865A03">
        <w:rPr>
          <w:rFonts w:ascii="Arial" w:hAnsi="Arial" w:cs="Arial"/>
          <w:sz w:val="24"/>
          <w:szCs w:val="24"/>
        </w:rPr>
        <w:t xml:space="preserve">sier network administration, giving mobility and security. </w:t>
      </w:r>
      <w:r w:rsidR="00865A03" w:rsidRPr="00BD70AE">
        <w:rPr>
          <w:rFonts w:ascii="Arial" w:hAnsi="Arial" w:cs="Arial"/>
          <w:i/>
          <w:sz w:val="24"/>
          <w:szCs w:val="24"/>
        </w:rPr>
        <w:t>(</w:t>
      </w:r>
      <w:proofErr w:type="spellStart"/>
      <w:r w:rsidR="00865A03" w:rsidRPr="00BD70AE">
        <w:rPr>
          <w:rFonts w:ascii="Arial" w:hAnsi="Arial" w:cs="Arial"/>
          <w:i/>
          <w:sz w:val="24"/>
          <w:szCs w:val="24"/>
        </w:rPr>
        <w:t>Syngress</w:t>
      </w:r>
      <w:proofErr w:type="spellEnd"/>
      <w:r w:rsidR="00865A03" w:rsidRPr="00BD70AE">
        <w:rPr>
          <w:rFonts w:ascii="Arial" w:hAnsi="Arial" w:cs="Arial"/>
          <w:i/>
          <w:sz w:val="24"/>
          <w:szCs w:val="24"/>
        </w:rPr>
        <w:t>, 2002)</w:t>
      </w:r>
      <w:r w:rsidR="00716D82">
        <w:rPr>
          <w:rFonts w:ascii="Arial" w:hAnsi="Arial" w:cs="Arial"/>
          <w:sz w:val="24"/>
          <w:szCs w:val="24"/>
        </w:rPr>
        <w:t xml:space="preserve"> </w:t>
      </w:r>
    </w:p>
    <w:p w:rsidR="007C1A53" w:rsidRDefault="007C1A53" w:rsidP="00033BE7">
      <w:pPr>
        <w:spacing w:line="360" w:lineRule="auto"/>
        <w:jc w:val="both"/>
        <w:rPr>
          <w:rFonts w:ascii="Arial" w:hAnsi="Arial" w:cs="Arial"/>
          <w:sz w:val="24"/>
          <w:szCs w:val="24"/>
        </w:rPr>
      </w:pPr>
    </w:p>
    <w:p w:rsidR="007C1A53" w:rsidRPr="00033BE7" w:rsidRDefault="007C1A53" w:rsidP="00033BE7">
      <w:pPr>
        <w:spacing w:line="360" w:lineRule="auto"/>
        <w:jc w:val="both"/>
        <w:rPr>
          <w:rFonts w:ascii="Arial" w:hAnsi="Arial" w:cs="Arial"/>
          <w:sz w:val="24"/>
          <w:szCs w:val="24"/>
        </w:rPr>
      </w:pPr>
    </w:p>
    <w:p w:rsidR="00CC0E57" w:rsidRPr="00CC0E57" w:rsidRDefault="006E4209" w:rsidP="00CC0E57">
      <w:pPr>
        <w:pStyle w:val="ListParagraph"/>
        <w:numPr>
          <w:ilvl w:val="0"/>
          <w:numId w:val="2"/>
        </w:numPr>
        <w:spacing w:line="360" w:lineRule="auto"/>
        <w:jc w:val="both"/>
        <w:rPr>
          <w:rFonts w:ascii="Arial" w:hAnsi="Arial" w:cs="Arial"/>
          <w:b/>
          <w:sz w:val="32"/>
          <w:szCs w:val="24"/>
        </w:rPr>
      </w:pPr>
      <w:r w:rsidRPr="007C1A53">
        <w:rPr>
          <w:rFonts w:ascii="Arial" w:hAnsi="Arial" w:cs="Arial"/>
          <w:b/>
          <w:sz w:val="32"/>
          <w:szCs w:val="24"/>
        </w:rPr>
        <w:t>P</w:t>
      </w:r>
      <w:r w:rsidR="00264386">
        <w:rPr>
          <w:rFonts w:ascii="Arial" w:hAnsi="Arial" w:cs="Arial"/>
          <w:b/>
          <w:sz w:val="32"/>
          <w:szCs w:val="24"/>
        </w:rPr>
        <w:t>ractical Application Scenario</w:t>
      </w:r>
    </w:p>
    <w:p w:rsidR="00CC0E57" w:rsidRPr="00CC0E57" w:rsidRDefault="00CC0E57" w:rsidP="00CC0E57">
      <w:pPr>
        <w:spacing w:line="360" w:lineRule="auto"/>
        <w:ind w:firstLine="360"/>
        <w:jc w:val="both"/>
        <w:rPr>
          <w:rFonts w:ascii="Arial" w:hAnsi="Arial" w:cs="Arial"/>
          <w:sz w:val="24"/>
          <w:szCs w:val="24"/>
        </w:rPr>
      </w:pPr>
      <w:r w:rsidRPr="00CC0E57">
        <w:rPr>
          <w:rFonts w:ascii="Arial" w:hAnsi="Arial" w:cs="Arial"/>
          <w:sz w:val="24"/>
          <w:szCs w:val="24"/>
        </w:rPr>
        <w:t>Design an IP addressing scheme for School of Management and Engineering</w:t>
      </w:r>
    </w:p>
    <w:p w:rsidR="00CC0E57" w:rsidRDefault="00CC0E57" w:rsidP="00CC0E57">
      <w:pPr>
        <w:spacing w:line="360" w:lineRule="auto"/>
        <w:jc w:val="both"/>
        <w:rPr>
          <w:rFonts w:ascii="Arial" w:hAnsi="Arial" w:cs="Arial"/>
          <w:sz w:val="24"/>
          <w:szCs w:val="24"/>
        </w:rPr>
      </w:pPr>
      <w:r w:rsidRPr="00CC0E57">
        <w:rPr>
          <w:rFonts w:ascii="Arial" w:hAnsi="Arial" w:cs="Arial"/>
          <w:sz w:val="24"/>
          <w:szCs w:val="24"/>
        </w:rPr>
        <w:t xml:space="preserve">The requirements are: </w:t>
      </w:r>
    </w:p>
    <w:p w:rsidR="00CC0E57" w:rsidRPr="00CC0E57" w:rsidRDefault="00CC0E57" w:rsidP="00CC0E57">
      <w:pPr>
        <w:spacing w:line="360" w:lineRule="auto"/>
        <w:jc w:val="both"/>
        <w:rPr>
          <w:rFonts w:ascii="Arial" w:hAnsi="Arial" w:cs="Arial"/>
          <w:sz w:val="24"/>
          <w:szCs w:val="24"/>
        </w:rPr>
      </w:pPr>
      <w:r w:rsidRPr="00CC0E57">
        <w:rPr>
          <w:rFonts w:ascii="Arial" w:hAnsi="Arial" w:cs="Arial"/>
          <w:sz w:val="24"/>
          <w:szCs w:val="24"/>
        </w:rPr>
        <w:t>IP addressing scheme to support:</w:t>
      </w:r>
    </w:p>
    <w:p w:rsidR="00CC0E57" w:rsidRPr="00CC0E57" w:rsidRDefault="00CC0E57" w:rsidP="00CC0E57">
      <w:pPr>
        <w:spacing w:line="360" w:lineRule="auto"/>
        <w:jc w:val="both"/>
        <w:rPr>
          <w:rFonts w:ascii="Arial" w:hAnsi="Arial" w:cs="Arial"/>
          <w:sz w:val="24"/>
          <w:szCs w:val="24"/>
        </w:rPr>
      </w:pPr>
      <w:r w:rsidRPr="00CC0E57">
        <w:rPr>
          <w:rFonts w:ascii="Arial" w:hAnsi="Arial" w:cs="Arial"/>
          <w:sz w:val="24"/>
          <w:szCs w:val="24"/>
        </w:rPr>
        <w:t xml:space="preserve"> a) School of Applied Computing: 20 staff, lab301 – 60 pcs, Lab302 – 30 pcs, Lab303 – 36 pcs, Lab 304 – 45 pcs, Lab306 – 40 pcs, Lab308 – 140 pcs, Lab309 – 50 pcs and Lab310 – 18 pcs.</w:t>
      </w:r>
    </w:p>
    <w:p w:rsidR="00CC0E57" w:rsidRPr="00CC0E57" w:rsidRDefault="00CC0E57" w:rsidP="00CC0E57">
      <w:pPr>
        <w:spacing w:line="360" w:lineRule="auto"/>
        <w:jc w:val="both"/>
        <w:rPr>
          <w:rFonts w:ascii="Arial" w:hAnsi="Arial" w:cs="Arial"/>
          <w:sz w:val="24"/>
          <w:szCs w:val="24"/>
        </w:rPr>
      </w:pPr>
      <w:r w:rsidRPr="00CC0E57">
        <w:rPr>
          <w:rFonts w:ascii="Arial" w:hAnsi="Arial" w:cs="Arial"/>
          <w:sz w:val="24"/>
          <w:szCs w:val="24"/>
        </w:rPr>
        <w:t xml:space="preserve"> b) School of Automotive Engineering: 25 staff, lab101 – 40 pcs, Lab102 – 25 pcs, Lab103 – 35 pcs, Lab205 – 40 pcs, Lab206 – 48 pcs, CAD lab – 20 pcs and Lab301 – 50 pcs.</w:t>
      </w:r>
    </w:p>
    <w:p w:rsidR="00CC0E57" w:rsidRPr="00CC0E57" w:rsidRDefault="00CC0E57" w:rsidP="00CC0E57">
      <w:pPr>
        <w:spacing w:line="360" w:lineRule="auto"/>
        <w:jc w:val="both"/>
        <w:rPr>
          <w:rFonts w:ascii="Arial" w:hAnsi="Arial" w:cs="Arial"/>
          <w:sz w:val="24"/>
          <w:szCs w:val="24"/>
        </w:rPr>
      </w:pPr>
      <w:r w:rsidRPr="00CC0E57">
        <w:rPr>
          <w:rFonts w:ascii="Arial" w:hAnsi="Arial" w:cs="Arial"/>
          <w:sz w:val="24"/>
          <w:szCs w:val="24"/>
        </w:rPr>
        <w:t xml:space="preserve"> c) School of Engineering: 18 staff, lab201 – 20 pcs, Lab202 – 80 pcs, Lab203 – 65 pcs, Lab205 – 25 pcs, Lab404 – 45 pcs, Lab408 – 28 pcs, Lab409 – 80 pcs, Lab410 – 45 pcs.</w:t>
      </w:r>
    </w:p>
    <w:p w:rsidR="00CC0E57" w:rsidRPr="00CC0E57" w:rsidRDefault="00CC0E57" w:rsidP="00CC0E57">
      <w:pPr>
        <w:spacing w:line="360" w:lineRule="auto"/>
        <w:jc w:val="both"/>
        <w:rPr>
          <w:rFonts w:ascii="Arial" w:hAnsi="Arial" w:cs="Arial"/>
          <w:sz w:val="24"/>
          <w:szCs w:val="24"/>
        </w:rPr>
      </w:pPr>
      <w:r w:rsidRPr="00CC0E57">
        <w:rPr>
          <w:rFonts w:ascii="Arial" w:hAnsi="Arial" w:cs="Arial"/>
          <w:sz w:val="24"/>
          <w:szCs w:val="24"/>
        </w:rPr>
        <w:t xml:space="preserve">d) </w:t>
      </w:r>
      <w:r w:rsidRPr="00CC0E57">
        <w:rPr>
          <w:rFonts w:ascii="Arial" w:hAnsi="Arial" w:cs="Arial"/>
          <w:sz w:val="24"/>
          <w:szCs w:val="24"/>
        </w:rPr>
        <w:t xml:space="preserve">A Test centre </w:t>
      </w:r>
      <w:r w:rsidRPr="00CC0E57">
        <w:rPr>
          <w:rFonts w:ascii="Arial" w:hAnsi="Arial" w:cs="Arial"/>
          <w:sz w:val="24"/>
          <w:szCs w:val="24"/>
        </w:rPr>
        <w:t>– 20 pcs, 1 IP phone, a printer</w:t>
      </w:r>
    </w:p>
    <w:p w:rsidR="00CC0E57" w:rsidRPr="00CC0E57" w:rsidRDefault="00CC0E57" w:rsidP="00CC0E57">
      <w:pPr>
        <w:spacing w:line="360" w:lineRule="auto"/>
        <w:jc w:val="both"/>
        <w:rPr>
          <w:rFonts w:ascii="Arial" w:hAnsi="Arial" w:cs="Arial"/>
          <w:sz w:val="24"/>
          <w:szCs w:val="24"/>
        </w:rPr>
      </w:pPr>
      <w:r w:rsidRPr="00CC0E57">
        <w:rPr>
          <w:rFonts w:ascii="Arial" w:hAnsi="Arial" w:cs="Arial"/>
          <w:sz w:val="24"/>
          <w:szCs w:val="24"/>
        </w:rPr>
        <w:t xml:space="preserve">e) </w:t>
      </w:r>
      <w:r w:rsidRPr="00CC0E57">
        <w:rPr>
          <w:rFonts w:ascii="Arial" w:hAnsi="Arial" w:cs="Arial"/>
          <w:sz w:val="24"/>
          <w:szCs w:val="24"/>
        </w:rPr>
        <w:t xml:space="preserve">An Open Access </w:t>
      </w:r>
      <w:r w:rsidRPr="00CC0E57">
        <w:rPr>
          <w:rFonts w:ascii="Arial" w:hAnsi="Arial" w:cs="Arial"/>
          <w:sz w:val="24"/>
          <w:szCs w:val="24"/>
        </w:rPr>
        <w:t>lab with 245 pcs and 5 printers</w:t>
      </w:r>
    </w:p>
    <w:p w:rsidR="00CC0E57" w:rsidRPr="00CC0E57" w:rsidRDefault="00CC0E57" w:rsidP="00CC0E57">
      <w:pPr>
        <w:spacing w:line="360" w:lineRule="auto"/>
        <w:jc w:val="both"/>
        <w:rPr>
          <w:rFonts w:ascii="Arial" w:hAnsi="Arial" w:cs="Arial"/>
          <w:sz w:val="24"/>
          <w:szCs w:val="24"/>
        </w:rPr>
      </w:pPr>
      <w:r w:rsidRPr="00CC0E57">
        <w:rPr>
          <w:rFonts w:ascii="Arial" w:hAnsi="Arial" w:cs="Arial"/>
          <w:sz w:val="24"/>
          <w:szCs w:val="24"/>
        </w:rPr>
        <w:lastRenderedPageBreak/>
        <w:t xml:space="preserve">f) </w:t>
      </w:r>
      <w:r w:rsidRPr="00CC0E57">
        <w:rPr>
          <w:rFonts w:ascii="Arial" w:hAnsi="Arial" w:cs="Arial"/>
          <w:sz w:val="24"/>
          <w:szCs w:val="24"/>
        </w:rPr>
        <w:t>Assign appropriate IPv6 address for 6 servers loc</w:t>
      </w:r>
      <w:r w:rsidRPr="00CC0E57">
        <w:rPr>
          <w:rFonts w:ascii="Arial" w:hAnsi="Arial" w:cs="Arial"/>
          <w:sz w:val="24"/>
          <w:szCs w:val="24"/>
        </w:rPr>
        <w:t>ated at the University building</w:t>
      </w:r>
    </w:p>
    <w:p w:rsidR="00CC0E57" w:rsidRPr="00CC0E57" w:rsidRDefault="00CC0E57" w:rsidP="00CC0E57">
      <w:pPr>
        <w:spacing w:line="360" w:lineRule="auto"/>
        <w:jc w:val="both"/>
        <w:rPr>
          <w:rFonts w:ascii="Arial" w:hAnsi="Arial" w:cs="Arial"/>
          <w:sz w:val="24"/>
          <w:szCs w:val="24"/>
        </w:rPr>
      </w:pPr>
      <w:r w:rsidRPr="00CC0E57">
        <w:rPr>
          <w:rFonts w:ascii="Arial" w:hAnsi="Arial" w:cs="Arial"/>
          <w:sz w:val="24"/>
          <w:szCs w:val="24"/>
        </w:rPr>
        <w:t>The servers are DNS, Email, Finance, Registry, File server and a Print server. Assign appropriate IPv6 address for the link between MP and ISP.</w:t>
      </w:r>
    </w:p>
    <w:p w:rsidR="00DB2364" w:rsidRDefault="00DB2364" w:rsidP="00C44B4C">
      <w:pPr>
        <w:spacing w:line="360" w:lineRule="auto"/>
        <w:jc w:val="both"/>
        <w:rPr>
          <w:rFonts w:ascii="Arial" w:hAnsi="Arial" w:cs="Arial"/>
          <w:b/>
          <w:sz w:val="32"/>
          <w:szCs w:val="24"/>
        </w:rPr>
      </w:pPr>
    </w:p>
    <w:p w:rsidR="00145F66" w:rsidRDefault="001D43FC" w:rsidP="00C44B4C">
      <w:pPr>
        <w:spacing w:line="360" w:lineRule="auto"/>
        <w:jc w:val="both"/>
        <w:rPr>
          <w:rFonts w:ascii="Arial" w:hAnsi="Arial" w:cs="Arial"/>
          <w:sz w:val="24"/>
          <w:szCs w:val="24"/>
        </w:rPr>
      </w:pPr>
      <w:r>
        <w:rPr>
          <w:rFonts w:ascii="Arial" w:hAnsi="Arial" w:cs="Arial"/>
          <w:sz w:val="24"/>
          <w:szCs w:val="24"/>
        </w:rPr>
        <w:t>Answers:</w:t>
      </w:r>
    </w:p>
    <w:p w:rsidR="001D43FC" w:rsidRPr="001D43FC" w:rsidRDefault="001D43FC" w:rsidP="00C44B4C">
      <w:pPr>
        <w:spacing w:line="360" w:lineRule="auto"/>
        <w:jc w:val="both"/>
        <w:rPr>
          <w:rFonts w:ascii="Arial" w:hAnsi="Arial" w:cs="Arial"/>
          <w:sz w:val="24"/>
          <w:szCs w:val="24"/>
          <w:u w:val="single"/>
        </w:rPr>
      </w:pPr>
      <w:r>
        <w:rPr>
          <w:rFonts w:ascii="Arial" w:hAnsi="Arial" w:cs="Arial"/>
          <w:sz w:val="24"/>
          <w:szCs w:val="24"/>
        </w:rPr>
        <w:t xml:space="preserve">The IPv4 Address which I will use will be a private one from </w:t>
      </w:r>
      <w:r w:rsidRPr="001D43FC">
        <w:rPr>
          <w:rFonts w:ascii="Arial" w:hAnsi="Arial" w:cs="Arial"/>
          <w:sz w:val="24"/>
          <w:szCs w:val="24"/>
          <w:u w:val="single"/>
        </w:rPr>
        <w:t>Class B: 172.16.0.0</w:t>
      </w:r>
    </w:p>
    <w:p w:rsidR="001D43FC" w:rsidRPr="001D43FC" w:rsidRDefault="001D43FC" w:rsidP="00C44B4C">
      <w:pPr>
        <w:spacing w:line="360" w:lineRule="auto"/>
        <w:jc w:val="both"/>
        <w:rPr>
          <w:rFonts w:ascii="Arial" w:hAnsi="Arial" w:cs="Arial"/>
          <w:sz w:val="24"/>
          <w:szCs w:val="24"/>
        </w:rPr>
      </w:pPr>
    </w:p>
    <w:p w:rsidR="00264386" w:rsidRDefault="00145F66" w:rsidP="00145F66">
      <w:pPr>
        <w:pStyle w:val="ListParagraph"/>
        <w:numPr>
          <w:ilvl w:val="0"/>
          <w:numId w:val="4"/>
        </w:numPr>
        <w:spacing w:line="360" w:lineRule="auto"/>
        <w:jc w:val="both"/>
        <w:rPr>
          <w:rFonts w:ascii="Arial" w:hAnsi="Arial" w:cs="Arial"/>
          <w:sz w:val="28"/>
          <w:szCs w:val="28"/>
        </w:rPr>
      </w:pPr>
      <w:r w:rsidRPr="00145F66">
        <w:rPr>
          <w:rFonts w:ascii="Arial" w:hAnsi="Arial" w:cs="Arial"/>
          <w:sz w:val="28"/>
          <w:szCs w:val="28"/>
        </w:rPr>
        <w:t>School of Applied Computing</w:t>
      </w:r>
    </w:p>
    <w:p w:rsidR="00145F66" w:rsidRPr="00145F66" w:rsidRDefault="00145F66" w:rsidP="00145F66">
      <w:pPr>
        <w:pStyle w:val="ListParagraph"/>
        <w:spacing w:line="360" w:lineRule="auto"/>
        <w:ind w:left="1080"/>
        <w:jc w:val="both"/>
        <w:rPr>
          <w:rFonts w:ascii="Arial" w:hAnsi="Arial" w:cs="Arial"/>
          <w:sz w:val="28"/>
          <w:szCs w:val="28"/>
        </w:rPr>
      </w:pPr>
    </w:p>
    <w:tbl>
      <w:tblPr>
        <w:tblStyle w:val="TableGrid"/>
        <w:tblW w:w="10206" w:type="dxa"/>
        <w:tblInd w:w="-572" w:type="dxa"/>
        <w:tblLook w:val="04A0" w:firstRow="1" w:lastRow="0" w:firstColumn="1" w:lastColumn="0" w:noHBand="0" w:noVBand="1"/>
      </w:tblPr>
      <w:tblGrid>
        <w:gridCol w:w="1560"/>
        <w:gridCol w:w="1786"/>
        <w:gridCol w:w="1662"/>
        <w:gridCol w:w="1662"/>
        <w:gridCol w:w="1662"/>
        <w:gridCol w:w="1874"/>
      </w:tblGrid>
      <w:tr w:rsidR="00374485" w:rsidRPr="00145F66" w:rsidTr="009F3EFF">
        <w:tc>
          <w:tcPr>
            <w:tcW w:w="1560" w:type="dxa"/>
          </w:tcPr>
          <w:p w:rsidR="00C44B4C" w:rsidRPr="00145F66" w:rsidRDefault="00145F66" w:rsidP="009F3EFF">
            <w:pPr>
              <w:pStyle w:val="ListParagraph"/>
              <w:ind w:left="0"/>
              <w:jc w:val="both"/>
              <w:rPr>
                <w:rFonts w:ascii="Arial" w:hAnsi="Arial" w:cs="Arial"/>
                <w:sz w:val="24"/>
                <w:szCs w:val="24"/>
              </w:rPr>
            </w:pPr>
            <w:r w:rsidRPr="00145F66">
              <w:rPr>
                <w:rFonts w:ascii="Arial" w:hAnsi="Arial" w:cs="Arial"/>
                <w:sz w:val="24"/>
                <w:szCs w:val="24"/>
              </w:rPr>
              <w:t>Network Name</w:t>
            </w:r>
          </w:p>
        </w:tc>
        <w:tc>
          <w:tcPr>
            <w:tcW w:w="1786" w:type="dxa"/>
          </w:tcPr>
          <w:p w:rsidR="00C44B4C" w:rsidRPr="00145F66" w:rsidRDefault="00145F66" w:rsidP="009F3EFF">
            <w:pPr>
              <w:pStyle w:val="ListParagraph"/>
              <w:ind w:left="0"/>
              <w:jc w:val="both"/>
              <w:rPr>
                <w:rFonts w:ascii="Arial" w:hAnsi="Arial" w:cs="Arial"/>
                <w:sz w:val="24"/>
                <w:szCs w:val="24"/>
              </w:rPr>
            </w:pPr>
            <w:r w:rsidRPr="00145F66">
              <w:rPr>
                <w:rFonts w:ascii="Arial" w:hAnsi="Arial" w:cs="Arial"/>
                <w:sz w:val="24"/>
                <w:szCs w:val="24"/>
              </w:rPr>
              <w:t>Network Address</w:t>
            </w:r>
          </w:p>
        </w:tc>
        <w:tc>
          <w:tcPr>
            <w:tcW w:w="1662" w:type="dxa"/>
          </w:tcPr>
          <w:p w:rsidR="00C44B4C" w:rsidRPr="00145F66" w:rsidRDefault="00145F66" w:rsidP="009F3EFF">
            <w:pPr>
              <w:pStyle w:val="ListParagraph"/>
              <w:ind w:left="0"/>
              <w:jc w:val="both"/>
              <w:rPr>
                <w:rFonts w:ascii="Arial" w:hAnsi="Arial" w:cs="Arial"/>
                <w:sz w:val="24"/>
                <w:szCs w:val="24"/>
              </w:rPr>
            </w:pPr>
            <w:r>
              <w:rPr>
                <w:rFonts w:ascii="Arial" w:hAnsi="Arial" w:cs="Arial"/>
                <w:sz w:val="24"/>
                <w:szCs w:val="24"/>
              </w:rPr>
              <w:t>First usable Host Address</w:t>
            </w:r>
          </w:p>
        </w:tc>
        <w:tc>
          <w:tcPr>
            <w:tcW w:w="1662" w:type="dxa"/>
          </w:tcPr>
          <w:p w:rsidR="00C44B4C" w:rsidRPr="00145F66" w:rsidRDefault="00145F66" w:rsidP="009F3EFF">
            <w:pPr>
              <w:pStyle w:val="ListParagraph"/>
              <w:ind w:left="0"/>
              <w:jc w:val="both"/>
              <w:rPr>
                <w:rFonts w:ascii="Arial" w:hAnsi="Arial" w:cs="Arial"/>
                <w:sz w:val="24"/>
                <w:szCs w:val="24"/>
              </w:rPr>
            </w:pPr>
            <w:r>
              <w:rPr>
                <w:rFonts w:ascii="Arial" w:hAnsi="Arial" w:cs="Arial"/>
                <w:sz w:val="24"/>
                <w:szCs w:val="24"/>
              </w:rPr>
              <w:t>Last usable Host Address</w:t>
            </w:r>
          </w:p>
        </w:tc>
        <w:tc>
          <w:tcPr>
            <w:tcW w:w="1662" w:type="dxa"/>
          </w:tcPr>
          <w:p w:rsidR="00C44B4C" w:rsidRPr="00145F66" w:rsidRDefault="00145F66" w:rsidP="009F3EFF">
            <w:pPr>
              <w:pStyle w:val="ListParagraph"/>
              <w:ind w:left="0"/>
              <w:jc w:val="both"/>
              <w:rPr>
                <w:rFonts w:ascii="Arial" w:hAnsi="Arial" w:cs="Arial"/>
                <w:sz w:val="24"/>
                <w:szCs w:val="24"/>
              </w:rPr>
            </w:pPr>
            <w:r>
              <w:rPr>
                <w:rFonts w:ascii="Arial" w:hAnsi="Arial" w:cs="Arial"/>
                <w:sz w:val="24"/>
                <w:szCs w:val="24"/>
              </w:rPr>
              <w:t>Broadcast Address</w:t>
            </w:r>
          </w:p>
        </w:tc>
        <w:tc>
          <w:tcPr>
            <w:tcW w:w="1874" w:type="dxa"/>
          </w:tcPr>
          <w:p w:rsidR="00C44B4C" w:rsidRPr="00145F66" w:rsidRDefault="00145F66" w:rsidP="009F3EFF">
            <w:pPr>
              <w:pStyle w:val="ListParagraph"/>
              <w:ind w:left="0"/>
              <w:jc w:val="both"/>
              <w:rPr>
                <w:rFonts w:ascii="Arial" w:hAnsi="Arial" w:cs="Arial"/>
                <w:sz w:val="24"/>
                <w:szCs w:val="24"/>
              </w:rPr>
            </w:pPr>
            <w:r>
              <w:rPr>
                <w:rFonts w:ascii="Arial" w:hAnsi="Arial" w:cs="Arial"/>
                <w:sz w:val="24"/>
                <w:szCs w:val="24"/>
              </w:rPr>
              <w:t>Subnet Mask</w:t>
            </w:r>
          </w:p>
        </w:tc>
      </w:tr>
      <w:tr w:rsidR="00374485" w:rsidRPr="00145F66" w:rsidTr="009F3EFF">
        <w:tc>
          <w:tcPr>
            <w:tcW w:w="1560" w:type="dxa"/>
          </w:tcPr>
          <w:p w:rsidR="00C44B4C" w:rsidRPr="00145F66" w:rsidRDefault="00145F66" w:rsidP="009F3EFF">
            <w:pPr>
              <w:pStyle w:val="ListParagraph"/>
              <w:ind w:left="0"/>
              <w:jc w:val="both"/>
              <w:rPr>
                <w:rFonts w:ascii="Arial" w:hAnsi="Arial" w:cs="Arial"/>
                <w:sz w:val="24"/>
                <w:szCs w:val="24"/>
              </w:rPr>
            </w:pPr>
            <w:r>
              <w:rPr>
                <w:rFonts w:ascii="Arial" w:hAnsi="Arial" w:cs="Arial"/>
                <w:sz w:val="24"/>
                <w:szCs w:val="24"/>
              </w:rPr>
              <w:t>Open access lab. 250 devices</w:t>
            </w:r>
          </w:p>
        </w:tc>
        <w:tc>
          <w:tcPr>
            <w:tcW w:w="1786" w:type="dxa"/>
          </w:tcPr>
          <w:p w:rsidR="00C44B4C" w:rsidRPr="00F20849" w:rsidRDefault="00225E3E" w:rsidP="009F3EFF">
            <w:pPr>
              <w:pStyle w:val="ListParagraph"/>
              <w:ind w:left="0"/>
              <w:jc w:val="both"/>
              <w:rPr>
                <w:rFonts w:ascii="Arial" w:hAnsi="Arial" w:cs="Arial"/>
                <w:sz w:val="20"/>
                <w:szCs w:val="24"/>
              </w:rPr>
            </w:pPr>
            <w:r>
              <w:rPr>
                <w:rFonts w:ascii="Arial" w:hAnsi="Arial" w:cs="Arial"/>
                <w:sz w:val="20"/>
                <w:szCs w:val="24"/>
              </w:rPr>
              <w:t>172.16.0.0</w:t>
            </w:r>
            <w:r w:rsidR="00F20849" w:rsidRPr="00F20849">
              <w:rPr>
                <w:rFonts w:ascii="Arial" w:hAnsi="Arial" w:cs="Arial"/>
                <w:sz w:val="20"/>
                <w:szCs w:val="24"/>
              </w:rPr>
              <w:t>/24</w:t>
            </w:r>
          </w:p>
        </w:tc>
        <w:tc>
          <w:tcPr>
            <w:tcW w:w="1662" w:type="dxa"/>
          </w:tcPr>
          <w:p w:rsidR="00C44B4C" w:rsidRPr="00F20849" w:rsidRDefault="00225E3E" w:rsidP="009F3EFF">
            <w:pPr>
              <w:pStyle w:val="ListParagraph"/>
              <w:ind w:left="0"/>
              <w:jc w:val="both"/>
              <w:rPr>
                <w:rFonts w:ascii="Arial" w:hAnsi="Arial" w:cs="Arial"/>
                <w:sz w:val="20"/>
                <w:szCs w:val="24"/>
              </w:rPr>
            </w:pPr>
            <w:r>
              <w:rPr>
                <w:rFonts w:ascii="Arial" w:hAnsi="Arial" w:cs="Arial"/>
                <w:sz w:val="20"/>
                <w:szCs w:val="24"/>
              </w:rPr>
              <w:t>172.16.0.1</w:t>
            </w:r>
            <w:r w:rsidR="00F20849" w:rsidRPr="00F20849">
              <w:rPr>
                <w:rFonts w:ascii="Arial" w:hAnsi="Arial" w:cs="Arial"/>
                <w:sz w:val="20"/>
                <w:szCs w:val="24"/>
              </w:rPr>
              <w:t>/24</w:t>
            </w:r>
          </w:p>
        </w:tc>
        <w:tc>
          <w:tcPr>
            <w:tcW w:w="1662" w:type="dxa"/>
          </w:tcPr>
          <w:p w:rsidR="00C44B4C" w:rsidRPr="00F20849" w:rsidRDefault="00F20849" w:rsidP="009F3EFF">
            <w:pPr>
              <w:pStyle w:val="ListParagraph"/>
              <w:ind w:left="0"/>
              <w:jc w:val="both"/>
              <w:rPr>
                <w:rFonts w:ascii="Arial" w:hAnsi="Arial" w:cs="Arial"/>
                <w:sz w:val="20"/>
                <w:szCs w:val="24"/>
              </w:rPr>
            </w:pPr>
            <w:r w:rsidRPr="00F20849">
              <w:rPr>
                <w:rFonts w:ascii="Arial" w:hAnsi="Arial" w:cs="Arial"/>
                <w:sz w:val="20"/>
                <w:szCs w:val="24"/>
              </w:rPr>
              <w:t>172.16.0.254/24</w:t>
            </w:r>
          </w:p>
        </w:tc>
        <w:tc>
          <w:tcPr>
            <w:tcW w:w="1662" w:type="dxa"/>
          </w:tcPr>
          <w:p w:rsidR="00C44B4C" w:rsidRPr="00F20849" w:rsidRDefault="00F20849" w:rsidP="009F3EFF">
            <w:pPr>
              <w:pStyle w:val="ListParagraph"/>
              <w:ind w:left="0"/>
              <w:jc w:val="both"/>
              <w:rPr>
                <w:rFonts w:ascii="Arial" w:hAnsi="Arial" w:cs="Arial"/>
                <w:sz w:val="20"/>
                <w:szCs w:val="24"/>
              </w:rPr>
            </w:pPr>
            <w:r w:rsidRPr="00F20849">
              <w:rPr>
                <w:rFonts w:ascii="Arial" w:hAnsi="Arial" w:cs="Arial"/>
                <w:sz w:val="20"/>
                <w:szCs w:val="24"/>
              </w:rPr>
              <w:t>172.16.0.255/24</w:t>
            </w:r>
          </w:p>
        </w:tc>
        <w:tc>
          <w:tcPr>
            <w:tcW w:w="1874" w:type="dxa"/>
          </w:tcPr>
          <w:p w:rsidR="00C44B4C" w:rsidRPr="00F20849" w:rsidRDefault="00F20849" w:rsidP="009F3EFF">
            <w:pPr>
              <w:pStyle w:val="ListParagraph"/>
              <w:ind w:left="0"/>
              <w:jc w:val="both"/>
              <w:rPr>
                <w:rFonts w:ascii="Arial" w:hAnsi="Arial" w:cs="Arial"/>
                <w:sz w:val="20"/>
                <w:szCs w:val="24"/>
              </w:rPr>
            </w:pPr>
            <w:r>
              <w:rPr>
                <w:rFonts w:ascii="Arial" w:hAnsi="Arial" w:cs="Arial"/>
                <w:sz w:val="20"/>
                <w:szCs w:val="24"/>
              </w:rPr>
              <w:t>255.255.255.0</w:t>
            </w:r>
          </w:p>
        </w:tc>
      </w:tr>
      <w:tr w:rsidR="00374485" w:rsidRPr="00145F66" w:rsidTr="009F3EFF">
        <w:tc>
          <w:tcPr>
            <w:tcW w:w="1560" w:type="dxa"/>
          </w:tcPr>
          <w:p w:rsidR="00C44B4C" w:rsidRPr="00145F66" w:rsidRDefault="00145F66" w:rsidP="009F3EFF">
            <w:pPr>
              <w:pStyle w:val="ListParagraph"/>
              <w:ind w:left="0"/>
              <w:jc w:val="both"/>
              <w:rPr>
                <w:rFonts w:ascii="Arial" w:hAnsi="Arial" w:cs="Arial"/>
                <w:sz w:val="24"/>
                <w:szCs w:val="24"/>
              </w:rPr>
            </w:pPr>
            <w:r>
              <w:rPr>
                <w:rFonts w:ascii="Arial" w:hAnsi="Arial" w:cs="Arial"/>
                <w:sz w:val="24"/>
                <w:szCs w:val="24"/>
              </w:rPr>
              <w:t>Lab 308 – 140</w:t>
            </w:r>
          </w:p>
        </w:tc>
        <w:tc>
          <w:tcPr>
            <w:tcW w:w="1786" w:type="dxa"/>
          </w:tcPr>
          <w:p w:rsidR="00C44B4C" w:rsidRPr="00F20849" w:rsidRDefault="00C4082F" w:rsidP="009F3EFF">
            <w:pPr>
              <w:pStyle w:val="ListParagraph"/>
              <w:ind w:left="0"/>
              <w:jc w:val="both"/>
              <w:rPr>
                <w:rFonts w:ascii="Arial" w:hAnsi="Arial" w:cs="Arial"/>
                <w:sz w:val="20"/>
                <w:szCs w:val="24"/>
              </w:rPr>
            </w:pPr>
            <w:r>
              <w:rPr>
                <w:rFonts w:ascii="Arial" w:hAnsi="Arial" w:cs="Arial"/>
                <w:sz w:val="20"/>
                <w:szCs w:val="24"/>
              </w:rPr>
              <w:t>172.16.1.0/24</w:t>
            </w:r>
          </w:p>
        </w:tc>
        <w:tc>
          <w:tcPr>
            <w:tcW w:w="1662" w:type="dxa"/>
          </w:tcPr>
          <w:p w:rsidR="00C44B4C" w:rsidRPr="00F20849" w:rsidRDefault="00C4082F" w:rsidP="009F3EFF">
            <w:pPr>
              <w:pStyle w:val="ListParagraph"/>
              <w:ind w:left="0"/>
              <w:jc w:val="both"/>
              <w:rPr>
                <w:rFonts w:ascii="Arial" w:hAnsi="Arial" w:cs="Arial"/>
                <w:sz w:val="20"/>
                <w:szCs w:val="24"/>
              </w:rPr>
            </w:pPr>
            <w:r>
              <w:rPr>
                <w:rFonts w:ascii="Arial" w:hAnsi="Arial" w:cs="Arial"/>
                <w:sz w:val="20"/>
                <w:szCs w:val="24"/>
              </w:rPr>
              <w:t>172.16.1.1/24</w:t>
            </w:r>
          </w:p>
        </w:tc>
        <w:tc>
          <w:tcPr>
            <w:tcW w:w="1662" w:type="dxa"/>
          </w:tcPr>
          <w:p w:rsidR="00C44B4C" w:rsidRPr="00F20849" w:rsidRDefault="00E341F0" w:rsidP="009F3EFF">
            <w:pPr>
              <w:pStyle w:val="ListParagraph"/>
              <w:ind w:left="0"/>
              <w:jc w:val="both"/>
              <w:rPr>
                <w:rFonts w:ascii="Arial" w:hAnsi="Arial" w:cs="Arial"/>
                <w:sz w:val="20"/>
                <w:szCs w:val="24"/>
              </w:rPr>
            </w:pPr>
            <w:r>
              <w:rPr>
                <w:rFonts w:ascii="Arial" w:hAnsi="Arial" w:cs="Arial"/>
                <w:sz w:val="20"/>
                <w:szCs w:val="24"/>
              </w:rPr>
              <w:t>172.16.1.254</w:t>
            </w:r>
            <w:r w:rsidR="00C4082F">
              <w:rPr>
                <w:rFonts w:ascii="Arial" w:hAnsi="Arial" w:cs="Arial"/>
                <w:sz w:val="20"/>
                <w:szCs w:val="24"/>
              </w:rPr>
              <w:t>/24</w:t>
            </w:r>
          </w:p>
        </w:tc>
        <w:tc>
          <w:tcPr>
            <w:tcW w:w="1662" w:type="dxa"/>
          </w:tcPr>
          <w:p w:rsidR="00C44B4C" w:rsidRPr="00F20849" w:rsidRDefault="00E341F0" w:rsidP="009F3EFF">
            <w:pPr>
              <w:pStyle w:val="ListParagraph"/>
              <w:ind w:left="0"/>
              <w:jc w:val="both"/>
              <w:rPr>
                <w:rFonts w:ascii="Arial" w:hAnsi="Arial" w:cs="Arial"/>
                <w:sz w:val="20"/>
                <w:szCs w:val="24"/>
              </w:rPr>
            </w:pPr>
            <w:r>
              <w:rPr>
                <w:rFonts w:ascii="Arial" w:hAnsi="Arial" w:cs="Arial"/>
                <w:sz w:val="20"/>
                <w:szCs w:val="24"/>
              </w:rPr>
              <w:t>172.16.1.255</w:t>
            </w:r>
            <w:r w:rsidR="00C4082F">
              <w:rPr>
                <w:rFonts w:ascii="Arial" w:hAnsi="Arial" w:cs="Arial"/>
                <w:sz w:val="20"/>
                <w:szCs w:val="24"/>
              </w:rPr>
              <w:t>/24</w:t>
            </w:r>
          </w:p>
        </w:tc>
        <w:tc>
          <w:tcPr>
            <w:tcW w:w="1874" w:type="dxa"/>
          </w:tcPr>
          <w:p w:rsidR="00C44B4C" w:rsidRPr="00F20849" w:rsidRDefault="00C4082F" w:rsidP="009F3EFF">
            <w:pPr>
              <w:pStyle w:val="ListParagraph"/>
              <w:ind w:left="0"/>
              <w:jc w:val="both"/>
              <w:rPr>
                <w:rFonts w:ascii="Arial" w:hAnsi="Arial" w:cs="Arial"/>
                <w:sz w:val="20"/>
                <w:szCs w:val="24"/>
              </w:rPr>
            </w:pPr>
            <w:r>
              <w:rPr>
                <w:rFonts w:ascii="Arial" w:hAnsi="Arial" w:cs="Arial"/>
                <w:sz w:val="20"/>
                <w:szCs w:val="24"/>
              </w:rPr>
              <w:t>255.255.255.0</w:t>
            </w:r>
          </w:p>
        </w:tc>
      </w:tr>
      <w:tr w:rsidR="00374485" w:rsidRPr="00145F66" w:rsidTr="009F3EFF">
        <w:tc>
          <w:tcPr>
            <w:tcW w:w="1560" w:type="dxa"/>
          </w:tcPr>
          <w:p w:rsidR="00C44B4C" w:rsidRPr="00145F66" w:rsidRDefault="00145F66" w:rsidP="009F3EFF">
            <w:pPr>
              <w:pStyle w:val="ListParagraph"/>
              <w:ind w:left="0"/>
              <w:jc w:val="both"/>
              <w:rPr>
                <w:rFonts w:ascii="Arial" w:hAnsi="Arial" w:cs="Arial"/>
                <w:sz w:val="24"/>
                <w:szCs w:val="24"/>
              </w:rPr>
            </w:pPr>
            <w:r>
              <w:rPr>
                <w:rFonts w:ascii="Arial" w:hAnsi="Arial" w:cs="Arial"/>
                <w:sz w:val="24"/>
                <w:szCs w:val="24"/>
              </w:rPr>
              <w:t>Lab 301 – 60</w:t>
            </w:r>
          </w:p>
        </w:tc>
        <w:tc>
          <w:tcPr>
            <w:tcW w:w="1786" w:type="dxa"/>
          </w:tcPr>
          <w:p w:rsidR="00C44B4C" w:rsidRPr="00F20849" w:rsidRDefault="00E341F0" w:rsidP="009F3EFF">
            <w:pPr>
              <w:pStyle w:val="ListParagraph"/>
              <w:ind w:left="0"/>
              <w:jc w:val="both"/>
              <w:rPr>
                <w:rFonts w:ascii="Arial" w:hAnsi="Arial" w:cs="Arial"/>
                <w:sz w:val="20"/>
                <w:szCs w:val="24"/>
              </w:rPr>
            </w:pPr>
            <w:r>
              <w:rPr>
                <w:rFonts w:ascii="Arial" w:hAnsi="Arial" w:cs="Arial"/>
                <w:sz w:val="20"/>
                <w:szCs w:val="24"/>
              </w:rPr>
              <w:t>172.16.2.0/26</w:t>
            </w:r>
          </w:p>
        </w:tc>
        <w:tc>
          <w:tcPr>
            <w:tcW w:w="1662" w:type="dxa"/>
          </w:tcPr>
          <w:p w:rsidR="00C44B4C" w:rsidRPr="00F20849" w:rsidRDefault="00E341F0" w:rsidP="009F3EFF">
            <w:pPr>
              <w:pStyle w:val="ListParagraph"/>
              <w:ind w:left="0"/>
              <w:jc w:val="both"/>
              <w:rPr>
                <w:rFonts w:ascii="Arial" w:hAnsi="Arial" w:cs="Arial"/>
                <w:sz w:val="20"/>
                <w:szCs w:val="24"/>
              </w:rPr>
            </w:pPr>
            <w:r>
              <w:rPr>
                <w:rFonts w:ascii="Arial" w:hAnsi="Arial" w:cs="Arial"/>
                <w:sz w:val="20"/>
                <w:szCs w:val="24"/>
              </w:rPr>
              <w:t>172.16.2.1/26</w:t>
            </w:r>
          </w:p>
        </w:tc>
        <w:tc>
          <w:tcPr>
            <w:tcW w:w="1662" w:type="dxa"/>
          </w:tcPr>
          <w:p w:rsidR="00C44B4C" w:rsidRPr="00F20849" w:rsidRDefault="00374485" w:rsidP="009F3EFF">
            <w:pPr>
              <w:pStyle w:val="ListParagraph"/>
              <w:ind w:left="0"/>
              <w:jc w:val="both"/>
              <w:rPr>
                <w:rFonts w:ascii="Arial" w:hAnsi="Arial" w:cs="Arial"/>
                <w:sz w:val="20"/>
                <w:szCs w:val="24"/>
              </w:rPr>
            </w:pPr>
            <w:r>
              <w:rPr>
                <w:rFonts w:ascii="Arial" w:hAnsi="Arial" w:cs="Arial"/>
                <w:sz w:val="20"/>
                <w:szCs w:val="24"/>
              </w:rPr>
              <w:t>172.16.2.62</w:t>
            </w:r>
            <w:r w:rsidR="00E341F0">
              <w:rPr>
                <w:rFonts w:ascii="Arial" w:hAnsi="Arial" w:cs="Arial"/>
                <w:sz w:val="20"/>
                <w:szCs w:val="24"/>
              </w:rPr>
              <w:t>/26</w:t>
            </w:r>
          </w:p>
        </w:tc>
        <w:tc>
          <w:tcPr>
            <w:tcW w:w="1662" w:type="dxa"/>
          </w:tcPr>
          <w:p w:rsidR="00C44B4C" w:rsidRPr="00F20849" w:rsidRDefault="00374485" w:rsidP="009F3EFF">
            <w:pPr>
              <w:pStyle w:val="ListParagraph"/>
              <w:ind w:left="0"/>
              <w:jc w:val="both"/>
              <w:rPr>
                <w:rFonts w:ascii="Arial" w:hAnsi="Arial" w:cs="Arial"/>
                <w:sz w:val="20"/>
                <w:szCs w:val="24"/>
              </w:rPr>
            </w:pPr>
            <w:r>
              <w:rPr>
                <w:rFonts w:ascii="Arial" w:hAnsi="Arial" w:cs="Arial"/>
                <w:sz w:val="20"/>
                <w:szCs w:val="24"/>
              </w:rPr>
              <w:t>172.16.2.63</w:t>
            </w:r>
            <w:r w:rsidR="00E341F0">
              <w:rPr>
                <w:rFonts w:ascii="Arial" w:hAnsi="Arial" w:cs="Arial"/>
                <w:sz w:val="20"/>
                <w:szCs w:val="24"/>
              </w:rPr>
              <w:t>/26</w:t>
            </w:r>
          </w:p>
        </w:tc>
        <w:tc>
          <w:tcPr>
            <w:tcW w:w="1874" w:type="dxa"/>
          </w:tcPr>
          <w:p w:rsidR="00C44B4C" w:rsidRPr="00F20849" w:rsidRDefault="00E341F0" w:rsidP="009F3EFF">
            <w:pPr>
              <w:pStyle w:val="ListParagraph"/>
              <w:ind w:left="0"/>
              <w:jc w:val="both"/>
              <w:rPr>
                <w:rFonts w:ascii="Arial" w:hAnsi="Arial" w:cs="Arial"/>
                <w:sz w:val="20"/>
                <w:szCs w:val="24"/>
              </w:rPr>
            </w:pPr>
            <w:r>
              <w:rPr>
                <w:rFonts w:ascii="Arial" w:hAnsi="Arial" w:cs="Arial"/>
                <w:sz w:val="20"/>
                <w:szCs w:val="24"/>
              </w:rPr>
              <w:t>255.255.255.192</w:t>
            </w:r>
          </w:p>
        </w:tc>
      </w:tr>
      <w:tr w:rsidR="00374485" w:rsidRPr="00145F66" w:rsidTr="009F3EFF">
        <w:tc>
          <w:tcPr>
            <w:tcW w:w="1560" w:type="dxa"/>
          </w:tcPr>
          <w:p w:rsidR="00C44B4C" w:rsidRPr="00145F66" w:rsidRDefault="00145F66" w:rsidP="009F3EFF">
            <w:pPr>
              <w:pStyle w:val="ListParagraph"/>
              <w:ind w:left="0"/>
              <w:jc w:val="both"/>
              <w:rPr>
                <w:rFonts w:ascii="Arial" w:hAnsi="Arial" w:cs="Arial"/>
                <w:sz w:val="24"/>
                <w:szCs w:val="24"/>
              </w:rPr>
            </w:pPr>
            <w:r>
              <w:rPr>
                <w:rFonts w:ascii="Arial" w:hAnsi="Arial" w:cs="Arial"/>
                <w:sz w:val="24"/>
                <w:szCs w:val="24"/>
              </w:rPr>
              <w:t>Lab 309 – 50</w:t>
            </w:r>
          </w:p>
        </w:tc>
        <w:tc>
          <w:tcPr>
            <w:tcW w:w="1786" w:type="dxa"/>
          </w:tcPr>
          <w:p w:rsidR="00C44B4C" w:rsidRPr="00F20849" w:rsidRDefault="00374485" w:rsidP="009F3EFF">
            <w:pPr>
              <w:pStyle w:val="ListParagraph"/>
              <w:ind w:left="0"/>
              <w:jc w:val="both"/>
              <w:rPr>
                <w:rFonts w:ascii="Arial" w:hAnsi="Arial" w:cs="Arial"/>
                <w:sz w:val="20"/>
                <w:szCs w:val="24"/>
              </w:rPr>
            </w:pPr>
            <w:r>
              <w:rPr>
                <w:rFonts w:ascii="Arial" w:hAnsi="Arial" w:cs="Arial"/>
                <w:sz w:val="20"/>
                <w:szCs w:val="24"/>
              </w:rPr>
              <w:t>172.16.2.64</w:t>
            </w:r>
            <w:r w:rsidR="008D764B">
              <w:rPr>
                <w:rFonts w:ascii="Arial" w:hAnsi="Arial" w:cs="Arial"/>
                <w:sz w:val="20"/>
                <w:szCs w:val="24"/>
              </w:rPr>
              <w:t>/26</w:t>
            </w:r>
          </w:p>
        </w:tc>
        <w:tc>
          <w:tcPr>
            <w:tcW w:w="1662" w:type="dxa"/>
          </w:tcPr>
          <w:p w:rsidR="00C44B4C" w:rsidRPr="00F20849" w:rsidRDefault="00374485" w:rsidP="009F3EFF">
            <w:pPr>
              <w:pStyle w:val="ListParagraph"/>
              <w:ind w:left="0"/>
              <w:jc w:val="both"/>
              <w:rPr>
                <w:rFonts w:ascii="Arial" w:hAnsi="Arial" w:cs="Arial"/>
                <w:sz w:val="20"/>
                <w:szCs w:val="24"/>
              </w:rPr>
            </w:pPr>
            <w:r>
              <w:rPr>
                <w:rFonts w:ascii="Arial" w:hAnsi="Arial" w:cs="Arial"/>
                <w:sz w:val="20"/>
                <w:szCs w:val="24"/>
              </w:rPr>
              <w:t>172.16.2.65</w:t>
            </w:r>
            <w:r w:rsidR="004C5CAD">
              <w:rPr>
                <w:rFonts w:ascii="Arial" w:hAnsi="Arial" w:cs="Arial"/>
                <w:sz w:val="20"/>
                <w:szCs w:val="24"/>
              </w:rPr>
              <w:t>/26</w:t>
            </w:r>
          </w:p>
        </w:tc>
        <w:tc>
          <w:tcPr>
            <w:tcW w:w="1662" w:type="dxa"/>
          </w:tcPr>
          <w:p w:rsidR="00C44B4C" w:rsidRPr="00F20849" w:rsidRDefault="00374485" w:rsidP="009F3EFF">
            <w:pPr>
              <w:pStyle w:val="ListParagraph"/>
              <w:ind w:left="0"/>
              <w:jc w:val="both"/>
              <w:rPr>
                <w:rFonts w:ascii="Arial" w:hAnsi="Arial" w:cs="Arial"/>
                <w:sz w:val="20"/>
                <w:szCs w:val="24"/>
              </w:rPr>
            </w:pPr>
            <w:r>
              <w:rPr>
                <w:rFonts w:ascii="Arial" w:hAnsi="Arial" w:cs="Arial"/>
                <w:sz w:val="20"/>
                <w:szCs w:val="24"/>
              </w:rPr>
              <w:t>172.16.2.126</w:t>
            </w:r>
            <w:r w:rsidR="004C5CAD">
              <w:rPr>
                <w:rFonts w:ascii="Arial" w:hAnsi="Arial" w:cs="Arial"/>
                <w:sz w:val="20"/>
                <w:szCs w:val="24"/>
              </w:rPr>
              <w:t>/26</w:t>
            </w:r>
          </w:p>
        </w:tc>
        <w:tc>
          <w:tcPr>
            <w:tcW w:w="1662" w:type="dxa"/>
          </w:tcPr>
          <w:p w:rsidR="00C44B4C" w:rsidRPr="00F20849" w:rsidRDefault="00374485" w:rsidP="009F3EFF">
            <w:pPr>
              <w:pStyle w:val="ListParagraph"/>
              <w:ind w:left="0"/>
              <w:jc w:val="both"/>
              <w:rPr>
                <w:rFonts w:ascii="Arial" w:hAnsi="Arial" w:cs="Arial"/>
                <w:sz w:val="20"/>
                <w:szCs w:val="24"/>
              </w:rPr>
            </w:pPr>
            <w:r>
              <w:rPr>
                <w:rFonts w:ascii="Arial" w:hAnsi="Arial" w:cs="Arial"/>
                <w:sz w:val="20"/>
                <w:szCs w:val="24"/>
              </w:rPr>
              <w:t>172.16.2.127</w:t>
            </w:r>
            <w:r w:rsidR="004C5CAD">
              <w:rPr>
                <w:rFonts w:ascii="Arial" w:hAnsi="Arial" w:cs="Arial"/>
                <w:sz w:val="20"/>
                <w:szCs w:val="24"/>
              </w:rPr>
              <w:t>/24</w:t>
            </w:r>
          </w:p>
        </w:tc>
        <w:tc>
          <w:tcPr>
            <w:tcW w:w="1874" w:type="dxa"/>
          </w:tcPr>
          <w:p w:rsidR="00C44B4C" w:rsidRPr="00F20849" w:rsidRDefault="005B4953" w:rsidP="009F3EFF">
            <w:pPr>
              <w:pStyle w:val="ListParagraph"/>
              <w:ind w:left="0"/>
              <w:jc w:val="both"/>
              <w:rPr>
                <w:rFonts w:ascii="Arial" w:hAnsi="Arial" w:cs="Arial"/>
                <w:sz w:val="20"/>
                <w:szCs w:val="24"/>
              </w:rPr>
            </w:pPr>
            <w:r>
              <w:rPr>
                <w:rFonts w:ascii="Arial" w:hAnsi="Arial" w:cs="Arial"/>
                <w:sz w:val="20"/>
                <w:szCs w:val="24"/>
              </w:rPr>
              <w:t>255.255.255.192</w:t>
            </w:r>
          </w:p>
        </w:tc>
      </w:tr>
      <w:tr w:rsidR="00374485" w:rsidRPr="00145F66" w:rsidTr="009F3EFF">
        <w:tc>
          <w:tcPr>
            <w:tcW w:w="1560" w:type="dxa"/>
          </w:tcPr>
          <w:p w:rsidR="00C44B4C" w:rsidRPr="00145F66" w:rsidRDefault="00145F66" w:rsidP="009F3EFF">
            <w:pPr>
              <w:pStyle w:val="ListParagraph"/>
              <w:ind w:left="0"/>
              <w:jc w:val="both"/>
              <w:rPr>
                <w:rFonts w:ascii="Arial" w:hAnsi="Arial" w:cs="Arial"/>
                <w:sz w:val="24"/>
                <w:szCs w:val="24"/>
              </w:rPr>
            </w:pPr>
            <w:r>
              <w:rPr>
                <w:rFonts w:ascii="Arial" w:hAnsi="Arial" w:cs="Arial"/>
                <w:sz w:val="24"/>
                <w:szCs w:val="24"/>
              </w:rPr>
              <w:t>Lab 304 – 45</w:t>
            </w:r>
          </w:p>
        </w:tc>
        <w:tc>
          <w:tcPr>
            <w:tcW w:w="1786" w:type="dxa"/>
          </w:tcPr>
          <w:p w:rsidR="00C44B4C" w:rsidRPr="00F20849" w:rsidRDefault="00374485" w:rsidP="009F3EFF">
            <w:pPr>
              <w:pStyle w:val="ListParagraph"/>
              <w:ind w:left="0"/>
              <w:jc w:val="both"/>
              <w:rPr>
                <w:rFonts w:ascii="Arial" w:hAnsi="Arial" w:cs="Arial"/>
                <w:sz w:val="20"/>
                <w:szCs w:val="24"/>
              </w:rPr>
            </w:pPr>
            <w:r>
              <w:rPr>
                <w:rFonts w:ascii="Arial" w:hAnsi="Arial" w:cs="Arial"/>
                <w:sz w:val="20"/>
                <w:szCs w:val="24"/>
              </w:rPr>
              <w:t>172.16.2.128</w:t>
            </w:r>
            <w:r w:rsidR="005B4953">
              <w:rPr>
                <w:rFonts w:ascii="Arial" w:hAnsi="Arial" w:cs="Arial"/>
                <w:sz w:val="20"/>
                <w:szCs w:val="24"/>
              </w:rPr>
              <w:t>/26</w:t>
            </w:r>
          </w:p>
        </w:tc>
        <w:tc>
          <w:tcPr>
            <w:tcW w:w="1662" w:type="dxa"/>
          </w:tcPr>
          <w:p w:rsidR="00C44B4C" w:rsidRPr="00F20849" w:rsidRDefault="00374485" w:rsidP="009F3EFF">
            <w:pPr>
              <w:pStyle w:val="ListParagraph"/>
              <w:ind w:left="0"/>
              <w:jc w:val="both"/>
              <w:rPr>
                <w:rFonts w:ascii="Arial" w:hAnsi="Arial" w:cs="Arial"/>
                <w:sz w:val="20"/>
                <w:szCs w:val="24"/>
              </w:rPr>
            </w:pPr>
            <w:r>
              <w:rPr>
                <w:rFonts w:ascii="Arial" w:hAnsi="Arial" w:cs="Arial"/>
                <w:sz w:val="20"/>
                <w:szCs w:val="24"/>
              </w:rPr>
              <w:t>172.16.2.129/26</w:t>
            </w:r>
          </w:p>
        </w:tc>
        <w:tc>
          <w:tcPr>
            <w:tcW w:w="1662" w:type="dxa"/>
          </w:tcPr>
          <w:p w:rsidR="00C44B4C" w:rsidRPr="00F20849" w:rsidRDefault="00374485" w:rsidP="009F3EFF">
            <w:pPr>
              <w:pStyle w:val="ListParagraph"/>
              <w:ind w:left="0"/>
              <w:jc w:val="both"/>
              <w:rPr>
                <w:rFonts w:ascii="Arial" w:hAnsi="Arial" w:cs="Arial"/>
                <w:sz w:val="20"/>
                <w:szCs w:val="24"/>
              </w:rPr>
            </w:pPr>
            <w:r>
              <w:rPr>
                <w:rFonts w:ascii="Arial" w:hAnsi="Arial" w:cs="Arial"/>
                <w:sz w:val="20"/>
                <w:szCs w:val="24"/>
              </w:rPr>
              <w:t>172.16.2.190/26</w:t>
            </w:r>
          </w:p>
        </w:tc>
        <w:tc>
          <w:tcPr>
            <w:tcW w:w="1662" w:type="dxa"/>
          </w:tcPr>
          <w:p w:rsidR="00C44B4C" w:rsidRPr="00F20849" w:rsidRDefault="00374485" w:rsidP="009F3EFF">
            <w:pPr>
              <w:pStyle w:val="ListParagraph"/>
              <w:ind w:left="0"/>
              <w:jc w:val="both"/>
              <w:rPr>
                <w:rFonts w:ascii="Arial" w:hAnsi="Arial" w:cs="Arial"/>
                <w:sz w:val="20"/>
                <w:szCs w:val="24"/>
              </w:rPr>
            </w:pPr>
            <w:r>
              <w:rPr>
                <w:rFonts w:ascii="Arial" w:hAnsi="Arial" w:cs="Arial"/>
                <w:sz w:val="20"/>
                <w:szCs w:val="24"/>
              </w:rPr>
              <w:t>172.16.2.191/26</w:t>
            </w:r>
          </w:p>
        </w:tc>
        <w:tc>
          <w:tcPr>
            <w:tcW w:w="1874" w:type="dxa"/>
          </w:tcPr>
          <w:p w:rsidR="00C44B4C" w:rsidRPr="00F20849" w:rsidRDefault="00374485" w:rsidP="009F3EFF">
            <w:pPr>
              <w:pStyle w:val="ListParagraph"/>
              <w:ind w:left="0"/>
              <w:jc w:val="both"/>
              <w:rPr>
                <w:rFonts w:ascii="Arial" w:hAnsi="Arial" w:cs="Arial"/>
                <w:sz w:val="20"/>
                <w:szCs w:val="24"/>
              </w:rPr>
            </w:pPr>
            <w:r>
              <w:rPr>
                <w:rFonts w:ascii="Arial" w:hAnsi="Arial" w:cs="Arial"/>
                <w:sz w:val="20"/>
                <w:szCs w:val="24"/>
              </w:rPr>
              <w:t>255.255.255.192</w:t>
            </w:r>
          </w:p>
        </w:tc>
      </w:tr>
      <w:tr w:rsidR="00374485" w:rsidRPr="00145F66" w:rsidTr="009F3EFF">
        <w:tc>
          <w:tcPr>
            <w:tcW w:w="1560" w:type="dxa"/>
          </w:tcPr>
          <w:p w:rsidR="00C44B4C" w:rsidRPr="00145F66" w:rsidRDefault="00145F66" w:rsidP="009F3EFF">
            <w:pPr>
              <w:pStyle w:val="ListParagraph"/>
              <w:ind w:left="0"/>
              <w:jc w:val="both"/>
              <w:rPr>
                <w:rFonts w:ascii="Arial" w:hAnsi="Arial" w:cs="Arial"/>
                <w:sz w:val="24"/>
                <w:szCs w:val="24"/>
              </w:rPr>
            </w:pPr>
            <w:r>
              <w:rPr>
                <w:rFonts w:ascii="Arial" w:hAnsi="Arial" w:cs="Arial"/>
                <w:sz w:val="24"/>
                <w:szCs w:val="24"/>
              </w:rPr>
              <w:t>Lab 306 – 40</w:t>
            </w:r>
          </w:p>
        </w:tc>
        <w:tc>
          <w:tcPr>
            <w:tcW w:w="1786" w:type="dxa"/>
          </w:tcPr>
          <w:p w:rsidR="00C44B4C" w:rsidRPr="00F20849" w:rsidRDefault="00374485" w:rsidP="009F3EFF">
            <w:pPr>
              <w:pStyle w:val="ListParagraph"/>
              <w:ind w:left="0"/>
              <w:jc w:val="both"/>
              <w:rPr>
                <w:rFonts w:ascii="Arial" w:hAnsi="Arial" w:cs="Arial"/>
                <w:sz w:val="20"/>
                <w:szCs w:val="24"/>
              </w:rPr>
            </w:pPr>
            <w:r>
              <w:rPr>
                <w:rFonts w:ascii="Arial" w:hAnsi="Arial" w:cs="Arial"/>
                <w:sz w:val="20"/>
                <w:szCs w:val="24"/>
              </w:rPr>
              <w:t>172.16.2.192/26</w:t>
            </w:r>
          </w:p>
        </w:tc>
        <w:tc>
          <w:tcPr>
            <w:tcW w:w="1662" w:type="dxa"/>
          </w:tcPr>
          <w:p w:rsidR="00C44B4C" w:rsidRPr="00F20849" w:rsidRDefault="00374485" w:rsidP="009F3EFF">
            <w:pPr>
              <w:pStyle w:val="ListParagraph"/>
              <w:ind w:left="0"/>
              <w:jc w:val="both"/>
              <w:rPr>
                <w:rFonts w:ascii="Arial" w:hAnsi="Arial" w:cs="Arial"/>
                <w:sz w:val="20"/>
                <w:szCs w:val="24"/>
              </w:rPr>
            </w:pPr>
            <w:r>
              <w:rPr>
                <w:rFonts w:ascii="Arial" w:hAnsi="Arial" w:cs="Arial"/>
                <w:sz w:val="20"/>
                <w:szCs w:val="24"/>
              </w:rPr>
              <w:t>172.16.2.193/26</w:t>
            </w:r>
          </w:p>
        </w:tc>
        <w:tc>
          <w:tcPr>
            <w:tcW w:w="1662" w:type="dxa"/>
          </w:tcPr>
          <w:p w:rsidR="00C44B4C" w:rsidRPr="00F20849" w:rsidRDefault="00374485" w:rsidP="009F3EFF">
            <w:pPr>
              <w:pStyle w:val="ListParagraph"/>
              <w:ind w:left="0"/>
              <w:jc w:val="both"/>
              <w:rPr>
                <w:rFonts w:ascii="Arial" w:hAnsi="Arial" w:cs="Arial"/>
                <w:sz w:val="20"/>
                <w:szCs w:val="24"/>
              </w:rPr>
            </w:pPr>
            <w:r>
              <w:rPr>
                <w:rFonts w:ascii="Arial" w:hAnsi="Arial" w:cs="Arial"/>
                <w:sz w:val="20"/>
                <w:szCs w:val="24"/>
              </w:rPr>
              <w:t>172.16.2.254/26</w:t>
            </w:r>
          </w:p>
        </w:tc>
        <w:tc>
          <w:tcPr>
            <w:tcW w:w="1662" w:type="dxa"/>
          </w:tcPr>
          <w:p w:rsidR="00C44B4C" w:rsidRPr="00F20849" w:rsidRDefault="00374485" w:rsidP="009F3EFF">
            <w:pPr>
              <w:pStyle w:val="ListParagraph"/>
              <w:ind w:left="0"/>
              <w:jc w:val="both"/>
              <w:rPr>
                <w:rFonts w:ascii="Arial" w:hAnsi="Arial" w:cs="Arial"/>
                <w:sz w:val="20"/>
                <w:szCs w:val="24"/>
              </w:rPr>
            </w:pPr>
            <w:r>
              <w:rPr>
                <w:rFonts w:ascii="Arial" w:hAnsi="Arial" w:cs="Arial"/>
                <w:sz w:val="20"/>
                <w:szCs w:val="24"/>
              </w:rPr>
              <w:t>172.16.2.255/26</w:t>
            </w:r>
          </w:p>
        </w:tc>
        <w:tc>
          <w:tcPr>
            <w:tcW w:w="1874" w:type="dxa"/>
          </w:tcPr>
          <w:p w:rsidR="00C44B4C" w:rsidRPr="00F20849" w:rsidRDefault="00374485" w:rsidP="009F3EFF">
            <w:pPr>
              <w:pStyle w:val="ListParagraph"/>
              <w:ind w:left="0"/>
              <w:jc w:val="both"/>
              <w:rPr>
                <w:rFonts w:ascii="Arial" w:hAnsi="Arial" w:cs="Arial"/>
                <w:sz w:val="20"/>
                <w:szCs w:val="24"/>
              </w:rPr>
            </w:pPr>
            <w:r>
              <w:rPr>
                <w:rFonts w:ascii="Arial" w:hAnsi="Arial" w:cs="Arial"/>
                <w:sz w:val="20"/>
                <w:szCs w:val="24"/>
              </w:rPr>
              <w:t>255.255.255.192</w:t>
            </w:r>
          </w:p>
        </w:tc>
      </w:tr>
      <w:tr w:rsidR="009F3EFF" w:rsidRPr="00145F66" w:rsidTr="009F3EFF">
        <w:tc>
          <w:tcPr>
            <w:tcW w:w="1560" w:type="dxa"/>
          </w:tcPr>
          <w:p w:rsidR="00145F66" w:rsidRPr="00145F66" w:rsidRDefault="007C5DEC" w:rsidP="009F3EFF">
            <w:pPr>
              <w:pStyle w:val="ListParagraph"/>
              <w:ind w:left="0"/>
              <w:jc w:val="both"/>
              <w:rPr>
                <w:rFonts w:ascii="Arial" w:hAnsi="Arial" w:cs="Arial"/>
                <w:sz w:val="24"/>
                <w:szCs w:val="24"/>
              </w:rPr>
            </w:pPr>
            <w:r>
              <w:rPr>
                <w:rFonts w:ascii="Arial" w:hAnsi="Arial" w:cs="Arial"/>
                <w:sz w:val="24"/>
                <w:szCs w:val="24"/>
              </w:rPr>
              <w:t>Lab 303 – 36</w:t>
            </w:r>
          </w:p>
        </w:tc>
        <w:tc>
          <w:tcPr>
            <w:tcW w:w="1786" w:type="dxa"/>
          </w:tcPr>
          <w:p w:rsidR="00145F66" w:rsidRPr="00F20849" w:rsidRDefault="00374485" w:rsidP="009F3EFF">
            <w:pPr>
              <w:pStyle w:val="ListParagraph"/>
              <w:ind w:left="0"/>
              <w:jc w:val="both"/>
              <w:rPr>
                <w:rFonts w:ascii="Arial" w:hAnsi="Arial" w:cs="Arial"/>
                <w:sz w:val="20"/>
                <w:szCs w:val="24"/>
              </w:rPr>
            </w:pPr>
            <w:r>
              <w:rPr>
                <w:rFonts w:ascii="Arial" w:hAnsi="Arial" w:cs="Arial"/>
                <w:sz w:val="20"/>
                <w:szCs w:val="24"/>
              </w:rPr>
              <w:t>172.16.3.0/</w:t>
            </w:r>
            <w:r w:rsidR="009605C2">
              <w:rPr>
                <w:rFonts w:ascii="Arial" w:hAnsi="Arial" w:cs="Arial"/>
                <w:sz w:val="20"/>
                <w:szCs w:val="24"/>
              </w:rPr>
              <w:t>26</w:t>
            </w:r>
          </w:p>
        </w:tc>
        <w:tc>
          <w:tcPr>
            <w:tcW w:w="1662" w:type="dxa"/>
          </w:tcPr>
          <w:p w:rsidR="00145F66" w:rsidRPr="00F20849" w:rsidRDefault="009605C2" w:rsidP="009F3EFF">
            <w:pPr>
              <w:pStyle w:val="ListParagraph"/>
              <w:ind w:left="0"/>
              <w:jc w:val="both"/>
              <w:rPr>
                <w:rFonts w:ascii="Arial" w:hAnsi="Arial" w:cs="Arial"/>
                <w:sz w:val="20"/>
                <w:szCs w:val="24"/>
              </w:rPr>
            </w:pPr>
            <w:r>
              <w:rPr>
                <w:rFonts w:ascii="Arial" w:hAnsi="Arial" w:cs="Arial"/>
                <w:sz w:val="20"/>
                <w:szCs w:val="24"/>
              </w:rPr>
              <w:t>172.16.3.1/26</w:t>
            </w:r>
          </w:p>
        </w:tc>
        <w:tc>
          <w:tcPr>
            <w:tcW w:w="1662" w:type="dxa"/>
          </w:tcPr>
          <w:p w:rsidR="00145F66" w:rsidRPr="00F20849" w:rsidRDefault="009605C2" w:rsidP="009F3EFF">
            <w:pPr>
              <w:pStyle w:val="ListParagraph"/>
              <w:ind w:left="0"/>
              <w:jc w:val="both"/>
              <w:rPr>
                <w:rFonts w:ascii="Arial" w:hAnsi="Arial" w:cs="Arial"/>
                <w:sz w:val="20"/>
                <w:szCs w:val="24"/>
              </w:rPr>
            </w:pPr>
            <w:r>
              <w:rPr>
                <w:rFonts w:ascii="Arial" w:hAnsi="Arial" w:cs="Arial"/>
                <w:sz w:val="20"/>
                <w:szCs w:val="24"/>
              </w:rPr>
              <w:t>172.16.3.63/26</w:t>
            </w:r>
          </w:p>
        </w:tc>
        <w:tc>
          <w:tcPr>
            <w:tcW w:w="1662" w:type="dxa"/>
          </w:tcPr>
          <w:p w:rsidR="00145F66" w:rsidRPr="00F20849" w:rsidRDefault="009605C2" w:rsidP="009F3EFF">
            <w:pPr>
              <w:pStyle w:val="ListParagraph"/>
              <w:ind w:left="0"/>
              <w:jc w:val="both"/>
              <w:rPr>
                <w:rFonts w:ascii="Arial" w:hAnsi="Arial" w:cs="Arial"/>
                <w:sz w:val="20"/>
                <w:szCs w:val="24"/>
              </w:rPr>
            </w:pPr>
            <w:r>
              <w:rPr>
                <w:rFonts w:ascii="Arial" w:hAnsi="Arial" w:cs="Arial"/>
                <w:sz w:val="20"/>
                <w:szCs w:val="24"/>
              </w:rPr>
              <w:t>172.16.3.63/26</w:t>
            </w:r>
          </w:p>
        </w:tc>
        <w:tc>
          <w:tcPr>
            <w:tcW w:w="1874" w:type="dxa"/>
          </w:tcPr>
          <w:p w:rsidR="00145F66" w:rsidRPr="00F20849" w:rsidRDefault="009F3EFF" w:rsidP="009F3EFF">
            <w:pPr>
              <w:pStyle w:val="ListParagraph"/>
              <w:ind w:left="0"/>
              <w:jc w:val="both"/>
              <w:rPr>
                <w:rFonts w:ascii="Arial" w:hAnsi="Arial" w:cs="Arial"/>
                <w:sz w:val="20"/>
                <w:szCs w:val="24"/>
              </w:rPr>
            </w:pPr>
            <w:r>
              <w:rPr>
                <w:rFonts w:ascii="Arial" w:hAnsi="Arial" w:cs="Arial"/>
                <w:sz w:val="20"/>
                <w:szCs w:val="24"/>
              </w:rPr>
              <w:t>255.255.255.192</w:t>
            </w:r>
          </w:p>
        </w:tc>
      </w:tr>
      <w:tr w:rsidR="009F3EFF" w:rsidRPr="00145F66" w:rsidTr="009F3EFF">
        <w:tc>
          <w:tcPr>
            <w:tcW w:w="1560" w:type="dxa"/>
          </w:tcPr>
          <w:p w:rsidR="00145F66" w:rsidRPr="00145F66" w:rsidRDefault="007C5DEC" w:rsidP="009F3EFF">
            <w:pPr>
              <w:pStyle w:val="ListParagraph"/>
              <w:ind w:left="0"/>
              <w:jc w:val="both"/>
              <w:rPr>
                <w:rFonts w:ascii="Arial" w:hAnsi="Arial" w:cs="Arial"/>
                <w:sz w:val="24"/>
                <w:szCs w:val="24"/>
              </w:rPr>
            </w:pPr>
            <w:r>
              <w:rPr>
                <w:rFonts w:ascii="Arial" w:hAnsi="Arial" w:cs="Arial"/>
                <w:sz w:val="24"/>
                <w:szCs w:val="24"/>
              </w:rPr>
              <w:t>Lab 302 – 30</w:t>
            </w:r>
          </w:p>
        </w:tc>
        <w:tc>
          <w:tcPr>
            <w:tcW w:w="1786" w:type="dxa"/>
          </w:tcPr>
          <w:p w:rsidR="00145F66" w:rsidRPr="00F20849" w:rsidRDefault="009F3EFF" w:rsidP="009F3EFF">
            <w:pPr>
              <w:pStyle w:val="ListParagraph"/>
              <w:ind w:left="0"/>
              <w:jc w:val="both"/>
              <w:rPr>
                <w:rFonts w:ascii="Arial" w:hAnsi="Arial" w:cs="Arial"/>
                <w:sz w:val="20"/>
                <w:szCs w:val="24"/>
              </w:rPr>
            </w:pPr>
            <w:r>
              <w:rPr>
                <w:rFonts w:ascii="Arial" w:hAnsi="Arial" w:cs="Arial"/>
                <w:sz w:val="20"/>
                <w:szCs w:val="24"/>
              </w:rPr>
              <w:t>172.16.3.64/26</w:t>
            </w:r>
          </w:p>
        </w:tc>
        <w:tc>
          <w:tcPr>
            <w:tcW w:w="1662" w:type="dxa"/>
          </w:tcPr>
          <w:p w:rsidR="00145F66" w:rsidRPr="00F20849" w:rsidRDefault="009F3EFF" w:rsidP="009F3EFF">
            <w:pPr>
              <w:pStyle w:val="ListParagraph"/>
              <w:ind w:left="0"/>
              <w:jc w:val="both"/>
              <w:rPr>
                <w:rFonts w:ascii="Arial" w:hAnsi="Arial" w:cs="Arial"/>
                <w:sz w:val="20"/>
                <w:szCs w:val="24"/>
              </w:rPr>
            </w:pPr>
            <w:r>
              <w:rPr>
                <w:rFonts w:ascii="Arial" w:hAnsi="Arial" w:cs="Arial"/>
                <w:sz w:val="20"/>
                <w:szCs w:val="24"/>
              </w:rPr>
              <w:t>172.16.3.65/26</w:t>
            </w:r>
          </w:p>
        </w:tc>
        <w:tc>
          <w:tcPr>
            <w:tcW w:w="1662" w:type="dxa"/>
          </w:tcPr>
          <w:p w:rsidR="00145F66" w:rsidRPr="00F20849" w:rsidRDefault="009F3EFF" w:rsidP="009F3EFF">
            <w:pPr>
              <w:pStyle w:val="ListParagraph"/>
              <w:ind w:left="0"/>
              <w:jc w:val="both"/>
              <w:rPr>
                <w:rFonts w:ascii="Arial" w:hAnsi="Arial" w:cs="Arial"/>
                <w:sz w:val="20"/>
                <w:szCs w:val="24"/>
              </w:rPr>
            </w:pPr>
            <w:r>
              <w:rPr>
                <w:rFonts w:ascii="Arial" w:hAnsi="Arial" w:cs="Arial"/>
                <w:sz w:val="20"/>
                <w:szCs w:val="24"/>
              </w:rPr>
              <w:t>172.16.3.126/26</w:t>
            </w:r>
          </w:p>
        </w:tc>
        <w:tc>
          <w:tcPr>
            <w:tcW w:w="1662" w:type="dxa"/>
          </w:tcPr>
          <w:p w:rsidR="00145F66" w:rsidRPr="00F20849" w:rsidRDefault="009F3EFF" w:rsidP="009F3EFF">
            <w:pPr>
              <w:pStyle w:val="ListParagraph"/>
              <w:ind w:left="0"/>
              <w:jc w:val="both"/>
              <w:rPr>
                <w:rFonts w:ascii="Arial" w:hAnsi="Arial" w:cs="Arial"/>
                <w:sz w:val="20"/>
                <w:szCs w:val="24"/>
              </w:rPr>
            </w:pPr>
            <w:r>
              <w:rPr>
                <w:rFonts w:ascii="Arial" w:hAnsi="Arial" w:cs="Arial"/>
                <w:sz w:val="20"/>
                <w:szCs w:val="24"/>
              </w:rPr>
              <w:t>172.16.3.127/26</w:t>
            </w:r>
          </w:p>
        </w:tc>
        <w:tc>
          <w:tcPr>
            <w:tcW w:w="1874" w:type="dxa"/>
          </w:tcPr>
          <w:p w:rsidR="00145F66" w:rsidRPr="00F20849" w:rsidRDefault="009F3EFF" w:rsidP="009F3EFF">
            <w:pPr>
              <w:pStyle w:val="ListParagraph"/>
              <w:ind w:left="0"/>
              <w:jc w:val="both"/>
              <w:rPr>
                <w:rFonts w:ascii="Arial" w:hAnsi="Arial" w:cs="Arial"/>
                <w:sz w:val="20"/>
                <w:szCs w:val="24"/>
              </w:rPr>
            </w:pPr>
            <w:r>
              <w:rPr>
                <w:rFonts w:ascii="Arial" w:hAnsi="Arial" w:cs="Arial"/>
                <w:sz w:val="20"/>
                <w:szCs w:val="24"/>
              </w:rPr>
              <w:t>255.255.255.192</w:t>
            </w:r>
          </w:p>
        </w:tc>
      </w:tr>
      <w:tr w:rsidR="00374485" w:rsidRPr="00145F66" w:rsidTr="009F3EFF">
        <w:tc>
          <w:tcPr>
            <w:tcW w:w="1560" w:type="dxa"/>
          </w:tcPr>
          <w:p w:rsidR="00C44B4C" w:rsidRPr="00145F66" w:rsidRDefault="007C5DEC" w:rsidP="009F3EFF">
            <w:pPr>
              <w:pStyle w:val="ListParagraph"/>
              <w:ind w:left="0"/>
              <w:jc w:val="both"/>
              <w:rPr>
                <w:rFonts w:ascii="Arial" w:hAnsi="Arial" w:cs="Arial"/>
                <w:sz w:val="24"/>
                <w:szCs w:val="24"/>
              </w:rPr>
            </w:pPr>
            <w:r>
              <w:rPr>
                <w:rFonts w:ascii="Arial" w:hAnsi="Arial" w:cs="Arial"/>
                <w:sz w:val="24"/>
                <w:szCs w:val="24"/>
              </w:rPr>
              <w:t>Test centre – 22 devices</w:t>
            </w:r>
          </w:p>
        </w:tc>
        <w:tc>
          <w:tcPr>
            <w:tcW w:w="1786" w:type="dxa"/>
          </w:tcPr>
          <w:p w:rsidR="00C44B4C" w:rsidRPr="00F20849" w:rsidRDefault="009F3EFF" w:rsidP="009F3EFF">
            <w:pPr>
              <w:pStyle w:val="ListParagraph"/>
              <w:ind w:left="0"/>
              <w:jc w:val="both"/>
              <w:rPr>
                <w:rFonts w:ascii="Arial" w:hAnsi="Arial" w:cs="Arial"/>
                <w:sz w:val="20"/>
                <w:szCs w:val="24"/>
              </w:rPr>
            </w:pPr>
            <w:r>
              <w:rPr>
                <w:rFonts w:ascii="Arial" w:hAnsi="Arial" w:cs="Arial"/>
                <w:sz w:val="20"/>
                <w:szCs w:val="24"/>
              </w:rPr>
              <w:t>172.16.3.128/26</w:t>
            </w:r>
          </w:p>
        </w:tc>
        <w:tc>
          <w:tcPr>
            <w:tcW w:w="1662" w:type="dxa"/>
          </w:tcPr>
          <w:p w:rsidR="00C44B4C" w:rsidRPr="00F20849" w:rsidRDefault="009F3EFF" w:rsidP="009F3EFF">
            <w:pPr>
              <w:pStyle w:val="ListParagraph"/>
              <w:ind w:left="0"/>
              <w:jc w:val="both"/>
              <w:rPr>
                <w:rFonts w:ascii="Arial" w:hAnsi="Arial" w:cs="Arial"/>
                <w:sz w:val="20"/>
                <w:szCs w:val="24"/>
              </w:rPr>
            </w:pPr>
            <w:r>
              <w:rPr>
                <w:rFonts w:ascii="Arial" w:hAnsi="Arial" w:cs="Arial"/>
                <w:sz w:val="20"/>
                <w:szCs w:val="24"/>
              </w:rPr>
              <w:t>172.16.3.129/26</w:t>
            </w:r>
          </w:p>
        </w:tc>
        <w:tc>
          <w:tcPr>
            <w:tcW w:w="1662" w:type="dxa"/>
          </w:tcPr>
          <w:p w:rsidR="00C44B4C" w:rsidRPr="00F20849" w:rsidRDefault="009F3EFF" w:rsidP="009F3EFF">
            <w:pPr>
              <w:pStyle w:val="ListParagraph"/>
              <w:ind w:left="0"/>
              <w:jc w:val="both"/>
              <w:rPr>
                <w:rFonts w:ascii="Arial" w:hAnsi="Arial" w:cs="Arial"/>
                <w:sz w:val="20"/>
                <w:szCs w:val="24"/>
              </w:rPr>
            </w:pPr>
            <w:r>
              <w:rPr>
                <w:rFonts w:ascii="Arial" w:hAnsi="Arial" w:cs="Arial"/>
                <w:sz w:val="20"/>
                <w:szCs w:val="24"/>
              </w:rPr>
              <w:t>172.16.3.190/26</w:t>
            </w:r>
          </w:p>
        </w:tc>
        <w:tc>
          <w:tcPr>
            <w:tcW w:w="1662" w:type="dxa"/>
          </w:tcPr>
          <w:p w:rsidR="00C44B4C" w:rsidRPr="00F20849" w:rsidRDefault="009F3EFF" w:rsidP="009F3EFF">
            <w:pPr>
              <w:pStyle w:val="ListParagraph"/>
              <w:ind w:left="0"/>
              <w:jc w:val="both"/>
              <w:rPr>
                <w:rFonts w:ascii="Arial" w:hAnsi="Arial" w:cs="Arial"/>
                <w:sz w:val="20"/>
                <w:szCs w:val="24"/>
              </w:rPr>
            </w:pPr>
            <w:r>
              <w:rPr>
                <w:rFonts w:ascii="Arial" w:hAnsi="Arial" w:cs="Arial"/>
                <w:sz w:val="20"/>
                <w:szCs w:val="24"/>
              </w:rPr>
              <w:t>172.16.3.191/26</w:t>
            </w:r>
          </w:p>
        </w:tc>
        <w:tc>
          <w:tcPr>
            <w:tcW w:w="1874" w:type="dxa"/>
          </w:tcPr>
          <w:p w:rsidR="00C44B4C" w:rsidRPr="00F20849" w:rsidRDefault="009F3EFF" w:rsidP="009F3EFF">
            <w:pPr>
              <w:pStyle w:val="ListParagraph"/>
              <w:ind w:left="0"/>
              <w:jc w:val="both"/>
              <w:rPr>
                <w:rFonts w:ascii="Arial" w:hAnsi="Arial" w:cs="Arial"/>
                <w:sz w:val="20"/>
                <w:szCs w:val="24"/>
              </w:rPr>
            </w:pPr>
            <w:r>
              <w:rPr>
                <w:rFonts w:ascii="Arial" w:hAnsi="Arial" w:cs="Arial"/>
                <w:sz w:val="20"/>
                <w:szCs w:val="24"/>
              </w:rPr>
              <w:t>255.255.255.192</w:t>
            </w:r>
          </w:p>
        </w:tc>
      </w:tr>
      <w:tr w:rsidR="00F20849" w:rsidRPr="00145F66" w:rsidTr="009F3EFF">
        <w:tc>
          <w:tcPr>
            <w:tcW w:w="1560" w:type="dxa"/>
          </w:tcPr>
          <w:p w:rsidR="007C5DEC" w:rsidRDefault="007C5DEC" w:rsidP="009F3EFF">
            <w:pPr>
              <w:pStyle w:val="ListParagraph"/>
              <w:ind w:left="0"/>
              <w:jc w:val="both"/>
              <w:rPr>
                <w:rFonts w:ascii="Arial" w:hAnsi="Arial" w:cs="Arial"/>
                <w:sz w:val="24"/>
                <w:szCs w:val="24"/>
              </w:rPr>
            </w:pPr>
            <w:r>
              <w:rPr>
                <w:rFonts w:ascii="Arial" w:hAnsi="Arial" w:cs="Arial"/>
                <w:sz w:val="24"/>
                <w:szCs w:val="24"/>
              </w:rPr>
              <w:t>Staff – 20</w:t>
            </w:r>
          </w:p>
        </w:tc>
        <w:tc>
          <w:tcPr>
            <w:tcW w:w="1786" w:type="dxa"/>
          </w:tcPr>
          <w:p w:rsidR="007C5DEC" w:rsidRPr="00F20849" w:rsidRDefault="009F3EFF" w:rsidP="009F3EFF">
            <w:pPr>
              <w:pStyle w:val="ListParagraph"/>
              <w:ind w:left="0"/>
              <w:jc w:val="both"/>
              <w:rPr>
                <w:rFonts w:ascii="Arial" w:hAnsi="Arial" w:cs="Arial"/>
                <w:sz w:val="20"/>
                <w:szCs w:val="24"/>
              </w:rPr>
            </w:pPr>
            <w:r>
              <w:rPr>
                <w:rFonts w:ascii="Arial" w:hAnsi="Arial" w:cs="Arial"/>
                <w:sz w:val="20"/>
                <w:szCs w:val="24"/>
              </w:rPr>
              <w:t>172.16.3.192/27</w:t>
            </w:r>
          </w:p>
        </w:tc>
        <w:tc>
          <w:tcPr>
            <w:tcW w:w="1662" w:type="dxa"/>
          </w:tcPr>
          <w:p w:rsidR="007C5DEC" w:rsidRPr="00F20849" w:rsidRDefault="009F3EFF" w:rsidP="009F3EFF">
            <w:pPr>
              <w:pStyle w:val="ListParagraph"/>
              <w:ind w:left="0"/>
              <w:jc w:val="both"/>
              <w:rPr>
                <w:rFonts w:ascii="Arial" w:hAnsi="Arial" w:cs="Arial"/>
                <w:sz w:val="20"/>
                <w:szCs w:val="24"/>
              </w:rPr>
            </w:pPr>
            <w:r>
              <w:rPr>
                <w:rFonts w:ascii="Arial" w:hAnsi="Arial" w:cs="Arial"/>
                <w:sz w:val="20"/>
                <w:szCs w:val="24"/>
              </w:rPr>
              <w:t>172.16.3.193/27</w:t>
            </w:r>
          </w:p>
        </w:tc>
        <w:tc>
          <w:tcPr>
            <w:tcW w:w="1662" w:type="dxa"/>
          </w:tcPr>
          <w:p w:rsidR="007C5DEC" w:rsidRPr="00F20849" w:rsidRDefault="00B94AA8" w:rsidP="009F3EFF">
            <w:pPr>
              <w:pStyle w:val="ListParagraph"/>
              <w:ind w:left="0"/>
              <w:jc w:val="both"/>
              <w:rPr>
                <w:rFonts w:ascii="Arial" w:hAnsi="Arial" w:cs="Arial"/>
                <w:sz w:val="20"/>
                <w:szCs w:val="24"/>
              </w:rPr>
            </w:pPr>
            <w:r>
              <w:rPr>
                <w:rFonts w:ascii="Arial" w:hAnsi="Arial" w:cs="Arial"/>
                <w:sz w:val="20"/>
                <w:szCs w:val="24"/>
              </w:rPr>
              <w:t>172.16.3.222/27</w:t>
            </w:r>
          </w:p>
        </w:tc>
        <w:tc>
          <w:tcPr>
            <w:tcW w:w="1662" w:type="dxa"/>
          </w:tcPr>
          <w:p w:rsidR="007C5DEC" w:rsidRPr="00F20849" w:rsidRDefault="00B94AA8" w:rsidP="009F3EFF">
            <w:pPr>
              <w:pStyle w:val="ListParagraph"/>
              <w:ind w:left="0"/>
              <w:jc w:val="both"/>
              <w:rPr>
                <w:rFonts w:ascii="Arial" w:hAnsi="Arial" w:cs="Arial"/>
                <w:sz w:val="20"/>
                <w:szCs w:val="24"/>
              </w:rPr>
            </w:pPr>
            <w:r>
              <w:rPr>
                <w:rFonts w:ascii="Arial" w:hAnsi="Arial" w:cs="Arial"/>
                <w:sz w:val="20"/>
                <w:szCs w:val="24"/>
              </w:rPr>
              <w:t>172.16.3.223/27</w:t>
            </w:r>
          </w:p>
        </w:tc>
        <w:tc>
          <w:tcPr>
            <w:tcW w:w="1874" w:type="dxa"/>
          </w:tcPr>
          <w:p w:rsidR="007C5DEC" w:rsidRPr="00F20849" w:rsidRDefault="00B94AA8" w:rsidP="009F3EFF">
            <w:pPr>
              <w:pStyle w:val="ListParagraph"/>
              <w:ind w:left="0"/>
              <w:jc w:val="both"/>
              <w:rPr>
                <w:rFonts w:ascii="Arial" w:hAnsi="Arial" w:cs="Arial"/>
                <w:sz w:val="20"/>
                <w:szCs w:val="24"/>
              </w:rPr>
            </w:pPr>
            <w:r>
              <w:rPr>
                <w:rFonts w:ascii="Arial" w:hAnsi="Arial" w:cs="Arial"/>
                <w:sz w:val="20"/>
                <w:szCs w:val="24"/>
              </w:rPr>
              <w:t>255.255.255.224</w:t>
            </w:r>
          </w:p>
        </w:tc>
      </w:tr>
      <w:tr w:rsidR="009F3EFF" w:rsidRPr="00145F66" w:rsidTr="009F3EFF">
        <w:tc>
          <w:tcPr>
            <w:tcW w:w="1560" w:type="dxa"/>
          </w:tcPr>
          <w:p w:rsidR="00145F66" w:rsidRPr="00145F66" w:rsidRDefault="007C5DEC" w:rsidP="009F3EFF">
            <w:pPr>
              <w:pStyle w:val="ListParagraph"/>
              <w:ind w:left="0"/>
              <w:jc w:val="both"/>
              <w:rPr>
                <w:rFonts w:ascii="Arial" w:hAnsi="Arial" w:cs="Arial"/>
                <w:sz w:val="24"/>
                <w:szCs w:val="24"/>
              </w:rPr>
            </w:pPr>
            <w:r>
              <w:rPr>
                <w:rFonts w:ascii="Arial" w:hAnsi="Arial" w:cs="Arial"/>
                <w:sz w:val="24"/>
                <w:szCs w:val="24"/>
              </w:rPr>
              <w:t>Lab 310 – 18</w:t>
            </w:r>
          </w:p>
        </w:tc>
        <w:tc>
          <w:tcPr>
            <w:tcW w:w="1786" w:type="dxa"/>
          </w:tcPr>
          <w:p w:rsidR="00145F66" w:rsidRPr="00F20849" w:rsidRDefault="00B94AA8" w:rsidP="009F3EFF">
            <w:pPr>
              <w:pStyle w:val="ListParagraph"/>
              <w:ind w:left="0"/>
              <w:jc w:val="both"/>
              <w:rPr>
                <w:rFonts w:ascii="Arial" w:hAnsi="Arial" w:cs="Arial"/>
                <w:sz w:val="20"/>
                <w:szCs w:val="24"/>
              </w:rPr>
            </w:pPr>
            <w:r>
              <w:rPr>
                <w:rFonts w:ascii="Arial" w:hAnsi="Arial" w:cs="Arial"/>
                <w:sz w:val="20"/>
                <w:szCs w:val="24"/>
              </w:rPr>
              <w:t>172.16.3.224/27</w:t>
            </w:r>
          </w:p>
        </w:tc>
        <w:tc>
          <w:tcPr>
            <w:tcW w:w="1662" w:type="dxa"/>
          </w:tcPr>
          <w:p w:rsidR="00145F66" w:rsidRPr="00F20849" w:rsidRDefault="00B94AA8" w:rsidP="009F3EFF">
            <w:pPr>
              <w:pStyle w:val="ListParagraph"/>
              <w:ind w:left="0"/>
              <w:jc w:val="both"/>
              <w:rPr>
                <w:rFonts w:ascii="Arial" w:hAnsi="Arial" w:cs="Arial"/>
                <w:sz w:val="20"/>
                <w:szCs w:val="24"/>
              </w:rPr>
            </w:pPr>
            <w:r>
              <w:rPr>
                <w:rFonts w:ascii="Arial" w:hAnsi="Arial" w:cs="Arial"/>
                <w:sz w:val="20"/>
                <w:szCs w:val="24"/>
              </w:rPr>
              <w:t>172.16.3.225/27</w:t>
            </w:r>
          </w:p>
        </w:tc>
        <w:tc>
          <w:tcPr>
            <w:tcW w:w="1662" w:type="dxa"/>
          </w:tcPr>
          <w:p w:rsidR="00145F66" w:rsidRPr="00F20849" w:rsidRDefault="00B94AA8" w:rsidP="009F3EFF">
            <w:pPr>
              <w:pStyle w:val="ListParagraph"/>
              <w:ind w:left="0"/>
              <w:jc w:val="both"/>
              <w:rPr>
                <w:rFonts w:ascii="Arial" w:hAnsi="Arial" w:cs="Arial"/>
                <w:sz w:val="20"/>
                <w:szCs w:val="24"/>
              </w:rPr>
            </w:pPr>
            <w:r>
              <w:rPr>
                <w:rFonts w:ascii="Arial" w:hAnsi="Arial" w:cs="Arial"/>
                <w:sz w:val="20"/>
                <w:szCs w:val="24"/>
              </w:rPr>
              <w:t>172.16.3.254/27</w:t>
            </w:r>
          </w:p>
        </w:tc>
        <w:tc>
          <w:tcPr>
            <w:tcW w:w="1662" w:type="dxa"/>
          </w:tcPr>
          <w:p w:rsidR="00145F66" w:rsidRPr="00F20849" w:rsidRDefault="00B94AA8" w:rsidP="009F3EFF">
            <w:pPr>
              <w:pStyle w:val="ListParagraph"/>
              <w:ind w:left="0"/>
              <w:jc w:val="both"/>
              <w:rPr>
                <w:rFonts w:ascii="Arial" w:hAnsi="Arial" w:cs="Arial"/>
                <w:sz w:val="20"/>
                <w:szCs w:val="24"/>
              </w:rPr>
            </w:pPr>
            <w:r>
              <w:rPr>
                <w:rFonts w:ascii="Arial" w:hAnsi="Arial" w:cs="Arial"/>
                <w:sz w:val="20"/>
                <w:szCs w:val="24"/>
              </w:rPr>
              <w:t>172.16.3.255/27</w:t>
            </w:r>
          </w:p>
        </w:tc>
        <w:tc>
          <w:tcPr>
            <w:tcW w:w="1874" w:type="dxa"/>
          </w:tcPr>
          <w:p w:rsidR="00145F66" w:rsidRPr="00F20849" w:rsidRDefault="00B94AA8" w:rsidP="009F3EFF">
            <w:pPr>
              <w:pStyle w:val="ListParagraph"/>
              <w:ind w:left="0"/>
              <w:jc w:val="both"/>
              <w:rPr>
                <w:rFonts w:ascii="Arial" w:hAnsi="Arial" w:cs="Arial"/>
                <w:sz w:val="20"/>
                <w:szCs w:val="24"/>
              </w:rPr>
            </w:pPr>
            <w:r>
              <w:rPr>
                <w:rFonts w:ascii="Arial" w:hAnsi="Arial" w:cs="Arial"/>
                <w:sz w:val="20"/>
                <w:szCs w:val="24"/>
              </w:rPr>
              <w:t>255.255.255.224</w:t>
            </w:r>
          </w:p>
        </w:tc>
      </w:tr>
    </w:tbl>
    <w:p w:rsidR="00264386" w:rsidRDefault="00264386" w:rsidP="00264386">
      <w:pPr>
        <w:pStyle w:val="ListParagraph"/>
        <w:spacing w:line="360" w:lineRule="auto"/>
        <w:jc w:val="both"/>
        <w:rPr>
          <w:rFonts w:ascii="Arial" w:hAnsi="Arial" w:cs="Arial"/>
          <w:b/>
          <w:sz w:val="32"/>
          <w:szCs w:val="24"/>
        </w:rPr>
      </w:pPr>
    </w:p>
    <w:p w:rsidR="007C5DEC" w:rsidRDefault="007C5DEC" w:rsidP="00264386">
      <w:pPr>
        <w:pStyle w:val="ListParagraph"/>
        <w:spacing w:line="360" w:lineRule="auto"/>
        <w:jc w:val="both"/>
        <w:rPr>
          <w:rFonts w:ascii="Arial" w:hAnsi="Arial" w:cs="Arial"/>
          <w:b/>
          <w:sz w:val="32"/>
          <w:szCs w:val="24"/>
        </w:rPr>
      </w:pPr>
    </w:p>
    <w:p w:rsidR="007C5DEC" w:rsidRDefault="007C5DEC" w:rsidP="00264386">
      <w:pPr>
        <w:pStyle w:val="ListParagraph"/>
        <w:spacing w:line="360" w:lineRule="auto"/>
        <w:jc w:val="both"/>
        <w:rPr>
          <w:rFonts w:ascii="Arial" w:hAnsi="Arial" w:cs="Arial"/>
          <w:b/>
          <w:sz w:val="32"/>
          <w:szCs w:val="24"/>
        </w:rPr>
      </w:pPr>
    </w:p>
    <w:p w:rsidR="007C5DEC" w:rsidRDefault="007C5DEC" w:rsidP="00264386">
      <w:pPr>
        <w:pStyle w:val="ListParagraph"/>
        <w:spacing w:line="360" w:lineRule="auto"/>
        <w:jc w:val="both"/>
        <w:rPr>
          <w:rFonts w:ascii="Arial" w:hAnsi="Arial" w:cs="Arial"/>
          <w:b/>
          <w:sz w:val="32"/>
          <w:szCs w:val="24"/>
        </w:rPr>
      </w:pPr>
    </w:p>
    <w:p w:rsidR="007C5DEC" w:rsidRPr="00CF3124" w:rsidRDefault="007C5DEC" w:rsidP="00CF3124">
      <w:pPr>
        <w:spacing w:line="360" w:lineRule="auto"/>
        <w:jc w:val="both"/>
        <w:rPr>
          <w:rFonts w:ascii="Arial" w:hAnsi="Arial" w:cs="Arial"/>
          <w:b/>
          <w:sz w:val="32"/>
          <w:szCs w:val="24"/>
        </w:rPr>
      </w:pPr>
    </w:p>
    <w:p w:rsidR="007C5DEC" w:rsidRDefault="007C5DEC" w:rsidP="00264386">
      <w:pPr>
        <w:pStyle w:val="ListParagraph"/>
        <w:spacing w:line="360" w:lineRule="auto"/>
        <w:jc w:val="both"/>
        <w:rPr>
          <w:rFonts w:ascii="Arial" w:hAnsi="Arial" w:cs="Arial"/>
          <w:b/>
          <w:sz w:val="32"/>
          <w:szCs w:val="24"/>
        </w:rPr>
      </w:pPr>
    </w:p>
    <w:p w:rsidR="007C5DEC" w:rsidRPr="007C5DEC" w:rsidRDefault="007C5DEC" w:rsidP="007C5DEC">
      <w:pPr>
        <w:pStyle w:val="ListParagraph"/>
        <w:numPr>
          <w:ilvl w:val="0"/>
          <w:numId w:val="4"/>
        </w:numPr>
        <w:spacing w:line="360" w:lineRule="auto"/>
        <w:jc w:val="both"/>
        <w:rPr>
          <w:rFonts w:ascii="Arial" w:hAnsi="Arial" w:cs="Arial"/>
          <w:sz w:val="28"/>
          <w:szCs w:val="28"/>
        </w:rPr>
      </w:pPr>
      <w:r w:rsidRPr="007C5DEC">
        <w:rPr>
          <w:rFonts w:ascii="Arial" w:hAnsi="Arial" w:cs="Arial"/>
          <w:sz w:val="28"/>
          <w:szCs w:val="28"/>
        </w:rPr>
        <w:t>School of Automotive Engineering</w:t>
      </w:r>
    </w:p>
    <w:p w:rsidR="007C5DEC" w:rsidRPr="007C5DEC" w:rsidRDefault="007C5DEC" w:rsidP="007C5DEC">
      <w:pPr>
        <w:pStyle w:val="ListParagraph"/>
        <w:spacing w:line="360" w:lineRule="auto"/>
        <w:ind w:left="1080"/>
        <w:jc w:val="both"/>
        <w:rPr>
          <w:rFonts w:ascii="Arial" w:hAnsi="Arial" w:cs="Arial"/>
          <w:sz w:val="24"/>
          <w:szCs w:val="24"/>
        </w:rPr>
      </w:pPr>
    </w:p>
    <w:tbl>
      <w:tblPr>
        <w:tblStyle w:val="TableGrid"/>
        <w:tblW w:w="10206" w:type="dxa"/>
        <w:tblInd w:w="-572" w:type="dxa"/>
        <w:tblLook w:val="04A0" w:firstRow="1" w:lastRow="0" w:firstColumn="1" w:lastColumn="0" w:noHBand="0" w:noVBand="1"/>
      </w:tblPr>
      <w:tblGrid>
        <w:gridCol w:w="1383"/>
        <w:gridCol w:w="1951"/>
        <w:gridCol w:w="1618"/>
        <w:gridCol w:w="1618"/>
        <w:gridCol w:w="1618"/>
        <w:gridCol w:w="2018"/>
      </w:tblGrid>
      <w:tr w:rsidR="00145F66" w:rsidRPr="00145F66" w:rsidTr="007C5DEC">
        <w:tc>
          <w:tcPr>
            <w:tcW w:w="1701" w:type="dxa"/>
          </w:tcPr>
          <w:p w:rsidR="00145F66" w:rsidRPr="00145F66" w:rsidRDefault="00145F66" w:rsidP="002441A2">
            <w:pPr>
              <w:pStyle w:val="ListParagraph"/>
              <w:spacing w:line="276" w:lineRule="auto"/>
              <w:ind w:left="0"/>
              <w:jc w:val="both"/>
              <w:rPr>
                <w:rFonts w:ascii="Arial" w:hAnsi="Arial" w:cs="Arial"/>
                <w:sz w:val="24"/>
                <w:szCs w:val="24"/>
              </w:rPr>
            </w:pPr>
            <w:r w:rsidRPr="00145F66">
              <w:rPr>
                <w:rFonts w:ascii="Arial" w:hAnsi="Arial" w:cs="Arial"/>
                <w:sz w:val="24"/>
                <w:szCs w:val="24"/>
              </w:rPr>
              <w:t>Network Name</w:t>
            </w:r>
          </w:p>
        </w:tc>
        <w:tc>
          <w:tcPr>
            <w:tcW w:w="1940" w:type="dxa"/>
          </w:tcPr>
          <w:p w:rsidR="00145F66" w:rsidRPr="00145F66" w:rsidRDefault="00145F66" w:rsidP="002441A2">
            <w:pPr>
              <w:pStyle w:val="ListParagraph"/>
              <w:spacing w:line="276" w:lineRule="auto"/>
              <w:ind w:left="0"/>
              <w:jc w:val="both"/>
              <w:rPr>
                <w:rFonts w:ascii="Arial" w:hAnsi="Arial" w:cs="Arial"/>
                <w:sz w:val="24"/>
                <w:szCs w:val="24"/>
              </w:rPr>
            </w:pPr>
            <w:r w:rsidRPr="00145F66">
              <w:rPr>
                <w:rFonts w:ascii="Arial" w:hAnsi="Arial" w:cs="Arial"/>
                <w:sz w:val="24"/>
                <w:szCs w:val="24"/>
              </w:rPr>
              <w:t>Network Address</w:t>
            </w:r>
          </w:p>
        </w:tc>
        <w:tc>
          <w:tcPr>
            <w:tcW w:w="1535" w:type="dxa"/>
          </w:tcPr>
          <w:p w:rsidR="00145F66" w:rsidRPr="00145F66" w:rsidRDefault="00145F66" w:rsidP="002441A2">
            <w:pPr>
              <w:pStyle w:val="ListParagraph"/>
              <w:spacing w:line="276" w:lineRule="auto"/>
              <w:ind w:left="0"/>
              <w:jc w:val="both"/>
              <w:rPr>
                <w:rFonts w:ascii="Arial" w:hAnsi="Arial" w:cs="Arial"/>
                <w:sz w:val="24"/>
                <w:szCs w:val="24"/>
              </w:rPr>
            </w:pPr>
            <w:r>
              <w:rPr>
                <w:rFonts w:ascii="Arial" w:hAnsi="Arial" w:cs="Arial"/>
                <w:sz w:val="24"/>
                <w:szCs w:val="24"/>
              </w:rPr>
              <w:t>First usable Host Address</w:t>
            </w:r>
          </w:p>
        </w:tc>
        <w:tc>
          <w:tcPr>
            <w:tcW w:w="1535" w:type="dxa"/>
          </w:tcPr>
          <w:p w:rsidR="00145F66" w:rsidRPr="00145F66" w:rsidRDefault="00145F66" w:rsidP="002441A2">
            <w:pPr>
              <w:pStyle w:val="ListParagraph"/>
              <w:spacing w:line="276" w:lineRule="auto"/>
              <w:ind w:left="0"/>
              <w:jc w:val="both"/>
              <w:rPr>
                <w:rFonts w:ascii="Arial" w:hAnsi="Arial" w:cs="Arial"/>
                <w:sz w:val="24"/>
                <w:szCs w:val="24"/>
              </w:rPr>
            </w:pPr>
            <w:r>
              <w:rPr>
                <w:rFonts w:ascii="Arial" w:hAnsi="Arial" w:cs="Arial"/>
                <w:sz w:val="24"/>
                <w:szCs w:val="24"/>
              </w:rPr>
              <w:t>Last usable Host Address</w:t>
            </w:r>
          </w:p>
        </w:tc>
        <w:tc>
          <w:tcPr>
            <w:tcW w:w="1535" w:type="dxa"/>
          </w:tcPr>
          <w:p w:rsidR="00145F66" w:rsidRPr="00145F66" w:rsidRDefault="00145F66" w:rsidP="002441A2">
            <w:pPr>
              <w:pStyle w:val="ListParagraph"/>
              <w:spacing w:line="276" w:lineRule="auto"/>
              <w:ind w:left="0"/>
              <w:jc w:val="both"/>
              <w:rPr>
                <w:rFonts w:ascii="Arial" w:hAnsi="Arial" w:cs="Arial"/>
                <w:sz w:val="24"/>
                <w:szCs w:val="24"/>
              </w:rPr>
            </w:pPr>
            <w:r>
              <w:rPr>
                <w:rFonts w:ascii="Arial" w:hAnsi="Arial" w:cs="Arial"/>
                <w:sz w:val="24"/>
                <w:szCs w:val="24"/>
              </w:rPr>
              <w:t>Broadcast Address</w:t>
            </w:r>
          </w:p>
        </w:tc>
        <w:tc>
          <w:tcPr>
            <w:tcW w:w="1960" w:type="dxa"/>
          </w:tcPr>
          <w:p w:rsidR="00145F66" w:rsidRPr="00145F66" w:rsidRDefault="00145F66" w:rsidP="002441A2">
            <w:pPr>
              <w:pStyle w:val="ListParagraph"/>
              <w:spacing w:line="276" w:lineRule="auto"/>
              <w:ind w:left="0"/>
              <w:jc w:val="both"/>
              <w:rPr>
                <w:rFonts w:ascii="Arial" w:hAnsi="Arial" w:cs="Arial"/>
                <w:sz w:val="24"/>
                <w:szCs w:val="24"/>
              </w:rPr>
            </w:pPr>
            <w:r>
              <w:rPr>
                <w:rFonts w:ascii="Arial" w:hAnsi="Arial" w:cs="Arial"/>
                <w:sz w:val="24"/>
                <w:szCs w:val="24"/>
              </w:rPr>
              <w:t>Subnet Mask</w:t>
            </w:r>
          </w:p>
        </w:tc>
      </w:tr>
      <w:tr w:rsidR="00145F66" w:rsidRPr="00145F66" w:rsidTr="007C5DEC">
        <w:tc>
          <w:tcPr>
            <w:tcW w:w="1701" w:type="dxa"/>
          </w:tcPr>
          <w:p w:rsidR="00145F66" w:rsidRPr="00145F66" w:rsidRDefault="007C5DEC" w:rsidP="002441A2">
            <w:pPr>
              <w:pStyle w:val="ListParagraph"/>
              <w:spacing w:line="276" w:lineRule="auto"/>
              <w:ind w:left="0"/>
              <w:jc w:val="both"/>
              <w:rPr>
                <w:rFonts w:ascii="Arial" w:hAnsi="Arial" w:cs="Arial"/>
                <w:sz w:val="24"/>
                <w:szCs w:val="24"/>
              </w:rPr>
            </w:pPr>
            <w:r>
              <w:rPr>
                <w:rFonts w:ascii="Arial" w:hAnsi="Arial" w:cs="Arial"/>
                <w:sz w:val="24"/>
                <w:szCs w:val="24"/>
              </w:rPr>
              <w:t>Lab 301 – 50</w:t>
            </w:r>
          </w:p>
        </w:tc>
        <w:tc>
          <w:tcPr>
            <w:tcW w:w="1940" w:type="dxa"/>
          </w:tcPr>
          <w:p w:rsidR="00145F66" w:rsidRPr="00145F66" w:rsidRDefault="00485269" w:rsidP="002441A2">
            <w:pPr>
              <w:pStyle w:val="ListParagraph"/>
              <w:spacing w:line="276" w:lineRule="auto"/>
              <w:ind w:left="0"/>
              <w:jc w:val="both"/>
              <w:rPr>
                <w:rFonts w:ascii="Arial" w:hAnsi="Arial" w:cs="Arial"/>
                <w:sz w:val="24"/>
                <w:szCs w:val="24"/>
              </w:rPr>
            </w:pPr>
            <w:r>
              <w:rPr>
                <w:rFonts w:ascii="Arial" w:hAnsi="Arial" w:cs="Arial"/>
                <w:sz w:val="24"/>
                <w:szCs w:val="24"/>
              </w:rPr>
              <w:t>172.16.4.0/</w:t>
            </w:r>
            <w:r w:rsidR="006C4D16">
              <w:rPr>
                <w:rFonts w:ascii="Arial" w:hAnsi="Arial" w:cs="Arial"/>
                <w:sz w:val="24"/>
                <w:szCs w:val="24"/>
              </w:rPr>
              <w:t>26</w:t>
            </w:r>
          </w:p>
        </w:tc>
        <w:tc>
          <w:tcPr>
            <w:tcW w:w="1535" w:type="dxa"/>
          </w:tcPr>
          <w:p w:rsidR="00145F66" w:rsidRPr="00145F66" w:rsidRDefault="006C4D16" w:rsidP="002441A2">
            <w:pPr>
              <w:pStyle w:val="ListParagraph"/>
              <w:spacing w:line="276" w:lineRule="auto"/>
              <w:ind w:left="0"/>
              <w:jc w:val="both"/>
              <w:rPr>
                <w:rFonts w:ascii="Arial" w:hAnsi="Arial" w:cs="Arial"/>
                <w:sz w:val="24"/>
                <w:szCs w:val="24"/>
              </w:rPr>
            </w:pPr>
            <w:r>
              <w:rPr>
                <w:rFonts w:ascii="Arial" w:hAnsi="Arial" w:cs="Arial"/>
                <w:sz w:val="24"/>
                <w:szCs w:val="24"/>
              </w:rPr>
              <w:t>172.16.4.1</w:t>
            </w:r>
          </w:p>
        </w:tc>
        <w:tc>
          <w:tcPr>
            <w:tcW w:w="1535" w:type="dxa"/>
          </w:tcPr>
          <w:p w:rsidR="00145F66" w:rsidRPr="00145F66" w:rsidRDefault="006C4D16" w:rsidP="002441A2">
            <w:pPr>
              <w:pStyle w:val="ListParagraph"/>
              <w:spacing w:line="276" w:lineRule="auto"/>
              <w:ind w:left="0"/>
              <w:jc w:val="both"/>
              <w:rPr>
                <w:rFonts w:ascii="Arial" w:hAnsi="Arial" w:cs="Arial"/>
                <w:sz w:val="24"/>
                <w:szCs w:val="24"/>
              </w:rPr>
            </w:pPr>
            <w:r>
              <w:rPr>
                <w:rFonts w:ascii="Arial" w:hAnsi="Arial" w:cs="Arial"/>
                <w:sz w:val="24"/>
                <w:szCs w:val="24"/>
              </w:rPr>
              <w:t>172.16.4.62</w:t>
            </w:r>
          </w:p>
        </w:tc>
        <w:tc>
          <w:tcPr>
            <w:tcW w:w="1535" w:type="dxa"/>
          </w:tcPr>
          <w:p w:rsidR="00145F66" w:rsidRPr="00145F66" w:rsidRDefault="006C4D16" w:rsidP="002441A2">
            <w:pPr>
              <w:pStyle w:val="ListParagraph"/>
              <w:spacing w:line="276" w:lineRule="auto"/>
              <w:ind w:left="0"/>
              <w:jc w:val="both"/>
              <w:rPr>
                <w:rFonts w:ascii="Arial" w:hAnsi="Arial" w:cs="Arial"/>
                <w:sz w:val="24"/>
                <w:szCs w:val="24"/>
              </w:rPr>
            </w:pPr>
            <w:r>
              <w:rPr>
                <w:rFonts w:ascii="Arial" w:hAnsi="Arial" w:cs="Arial"/>
                <w:sz w:val="24"/>
                <w:szCs w:val="24"/>
              </w:rPr>
              <w:t>172.16.4.63</w:t>
            </w:r>
          </w:p>
        </w:tc>
        <w:tc>
          <w:tcPr>
            <w:tcW w:w="1960" w:type="dxa"/>
          </w:tcPr>
          <w:p w:rsidR="00145F66" w:rsidRPr="00145F66" w:rsidRDefault="006C4D16" w:rsidP="002441A2">
            <w:pPr>
              <w:pStyle w:val="ListParagraph"/>
              <w:spacing w:line="276" w:lineRule="auto"/>
              <w:ind w:left="0"/>
              <w:jc w:val="both"/>
              <w:rPr>
                <w:rFonts w:ascii="Arial" w:hAnsi="Arial" w:cs="Arial"/>
                <w:sz w:val="24"/>
                <w:szCs w:val="24"/>
              </w:rPr>
            </w:pPr>
            <w:r>
              <w:rPr>
                <w:rFonts w:ascii="Arial" w:hAnsi="Arial" w:cs="Arial"/>
                <w:sz w:val="24"/>
                <w:szCs w:val="24"/>
              </w:rPr>
              <w:t>255.255.255.192</w:t>
            </w:r>
          </w:p>
        </w:tc>
      </w:tr>
      <w:tr w:rsidR="00145F66" w:rsidRPr="00145F66" w:rsidTr="007C5DEC">
        <w:tc>
          <w:tcPr>
            <w:tcW w:w="1701" w:type="dxa"/>
          </w:tcPr>
          <w:p w:rsidR="00145F66" w:rsidRPr="00145F66" w:rsidRDefault="007C5DEC" w:rsidP="002441A2">
            <w:pPr>
              <w:pStyle w:val="ListParagraph"/>
              <w:spacing w:line="276" w:lineRule="auto"/>
              <w:ind w:left="0"/>
              <w:jc w:val="both"/>
              <w:rPr>
                <w:rFonts w:ascii="Arial" w:hAnsi="Arial" w:cs="Arial"/>
                <w:sz w:val="24"/>
                <w:szCs w:val="24"/>
              </w:rPr>
            </w:pPr>
            <w:r>
              <w:rPr>
                <w:rFonts w:ascii="Arial" w:hAnsi="Arial" w:cs="Arial"/>
                <w:sz w:val="24"/>
                <w:szCs w:val="24"/>
              </w:rPr>
              <w:t>Lab 206 – 48</w:t>
            </w:r>
          </w:p>
        </w:tc>
        <w:tc>
          <w:tcPr>
            <w:tcW w:w="1940" w:type="dxa"/>
          </w:tcPr>
          <w:p w:rsidR="00145F66" w:rsidRPr="00145F66" w:rsidRDefault="006C4D16" w:rsidP="002441A2">
            <w:pPr>
              <w:pStyle w:val="ListParagraph"/>
              <w:spacing w:line="276" w:lineRule="auto"/>
              <w:ind w:left="0"/>
              <w:jc w:val="both"/>
              <w:rPr>
                <w:rFonts w:ascii="Arial" w:hAnsi="Arial" w:cs="Arial"/>
                <w:sz w:val="24"/>
                <w:szCs w:val="24"/>
              </w:rPr>
            </w:pPr>
            <w:r>
              <w:rPr>
                <w:rFonts w:ascii="Arial" w:hAnsi="Arial" w:cs="Arial"/>
                <w:sz w:val="24"/>
                <w:szCs w:val="24"/>
              </w:rPr>
              <w:t>172.16.4.64/26</w:t>
            </w:r>
          </w:p>
        </w:tc>
        <w:tc>
          <w:tcPr>
            <w:tcW w:w="1535" w:type="dxa"/>
          </w:tcPr>
          <w:p w:rsidR="00145F66" w:rsidRPr="00145F66" w:rsidRDefault="006C4D16" w:rsidP="002441A2">
            <w:pPr>
              <w:pStyle w:val="ListParagraph"/>
              <w:spacing w:line="276" w:lineRule="auto"/>
              <w:ind w:left="0"/>
              <w:jc w:val="both"/>
              <w:rPr>
                <w:rFonts w:ascii="Arial" w:hAnsi="Arial" w:cs="Arial"/>
                <w:sz w:val="24"/>
                <w:szCs w:val="24"/>
              </w:rPr>
            </w:pPr>
            <w:r>
              <w:rPr>
                <w:rFonts w:ascii="Arial" w:hAnsi="Arial" w:cs="Arial"/>
                <w:sz w:val="24"/>
                <w:szCs w:val="24"/>
              </w:rPr>
              <w:t>172.16.4.65</w:t>
            </w:r>
          </w:p>
        </w:tc>
        <w:tc>
          <w:tcPr>
            <w:tcW w:w="1535" w:type="dxa"/>
          </w:tcPr>
          <w:p w:rsidR="00145F66" w:rsidRPr="00145F66" w:rsidRDefault="006C4D16" w:rsidP="002441A2">
            <w:pPr>
              <w:pStyle w:val="ListParagraph"/>
              <w:spacing w:line="276" w:lineRule="auto"/>
              <w:ind w:left="0"/>
              <w:jc w:val="both"/>
              <w:rPr>
                <w:rFonts w:ascii="Arial" w:hAnsi="Arial" w:cs="Arial"/>
                <w:sz w:val="24"/>
                <w:szCs w:val="24"/>
              </w:rPr>
            </w:pPr>
            <w:r>
              <w:rPr>
                <w:rFonts w:ascii="Arial" w:hAnsi="Arial" w:cs="Arial"/>
                <w:sz w:val="24"/>
                <w:szCs w:val="24"/>
              </w:rPr>
              <w:t>172.16.4.126</w:t>
            </w:r>
          </w:p>
        </w:tc>
        <w:tc>
          <w:tcPr>
            <w:tcW w:w="1535" w:type="dxa"/>
          </w:tcPr>
          <w:p w:rsidR="00145F66" w:rsidRPr="00145F66" w:rsidRDefault="006C4D16" w:rsidP="002441A2">
            <w:pPr>
              <w:pStyle w:val="ListParagraph"/>
              <w:spacing w:line="276" w:lineRule="auto"/>
              <w:ind w:left="0"/>
              <w:jc w:val="both"/>
              <w:rPr>
                <w:rFonts w:ascii="Arial" w:hAnsi="Arial" w:cs="Arial"/>
                <w:sz w:val="24"/>
                <w:szCs w:val="24"/>
              </w:rPr>
            </w:pPr>
            <w:r>
              <w:rPr>
                <w:rFonts w:ascii="Arial" w:hAnsi="Arial" w:cs="Arial"/>
                <w:sz w:val="24"/>
                <w:szCs w:val="24"/>
              </w:rPr>
              <w:t>172.16.4.127</w:t>
            </w:r>
          </w:p>
        </w:tc>
        <w:tc>
          <w:tcPr>
            <w:tcW w:w="1960" w:type="dxa"/>
          </w:tcPr>
          <w:p w:rsidR="00145F66" w:rsidRPr="00145F66" w:rsidRDefault="006C4D16" w:rsidP="002441A2">
            <w:pPr>
              <w:pStyle w:val="ListParagraph"/>
              <w:spacing w:line="276" w:lineRule="auto"/>
              <w:ind w:left="0"/>
              <w:jc w:val="both"/>
              <w:rPr>
                <w:rFonts w:ascii="Arial" w:hAnsi="Arial" w:cs="Arial"/>
                <w:sz w:val="24"/>
                <w:szCs w:val="24"/>
              </w:rPr>
            </w:pPr>
            <w:r>
              <w:rPr>
                <w:rFonts w:ascii="Arial" w:hAnsi="Arial" w:cs="Arial"/>
                <w:sz w:val="24"/>
                <w:szCs w:val="24"/>
              </w:rPr>
              <w:t>255.255.255.192</w:t>
            </w:r>
          </w:p>
        </w:tc>
      </w:tr>
      <w:tr w:rsidR="00145F66" w:rsidRPr="00145F66" w:rsidTr="007C5DEC">
        <w:tc>
          <w:tcPr>
            <w:tcW w:w="1701" w:type="dxa"/>
          </w:tcPr>
          <w:p w:rsidR="00145F66" w:rsidRPr="00145F66" w:rsidRDefault="007C5DEC" w:rsidP="002441A2">
            <w:pPr>
              <w:pStyle w:val="ListParagraph"/>
              <w:spacing w:line="276" w:lineRule="auto"/>
              <w:ind w:left="0"/>
              <w:jc w:val="both"/>
              <w:rPr>
                <w:rFonts w:ascii="Arial" w:hAnsi="Arial" w:cs="Arial"/>
                <w:sz w:val="24"/>
                <w:szCs w:val="24"/>
              </w:rPr>
            </w:pPr>
            <w:r>
              <w:rPr>
                <w:rFonts w:ascii="Arial" w:hAnsi="Arial" w:cs="Arial"/>
                <w:sz w:val="24"/>
                <w:szCs w:val="24"/>
              </w:rPr>
              <w:t>Lab 205 – 40</w:t>
            </w:r>
          </w:p>
        </w:tc>
        <w:tc>
          <w:tcPr>
            <w:tcW w:w="1940" w:type="dxa"/>
          </w:tcPr>
          <w:p w:rsidR="00145F66" w:rsidRPr="00145F66" w:rsidRDefault="006C4D16" w:rsidP="002441A2">
            <w:pPr>
              <w:pStyle w:val="ListParagraph"/>
              <w:spacing w:line="276" w:lineRule="auto"/>
              <w:ind w:left="0"/>
              <w:jc w:val="both"/>
              <w:rPr>
                <w:rFonts w:ascii="Arial" w:hAnsi="Arial" w:cs="Arial"/>
                <w:sz w:val="24"/>
                <w:szCs w:val="24"/>
              </w:rPr>
            </w:pPr>
            <w:r>
              <w:rPr>
                <w:rFonts w:ascii="Arial" w:hAnsi="Arial" w:cs="Arial"/>
                <w:sz w:val="24"/>
                <w:szCs w:val="24"/>
              </w:rPr>
              <w:t>172.16.4.128/26</w:t>
            </w:r>
          </w:p>
        </w:tc>
        <w:tc>
          <w:tcPr>
            <w:tcW w:w="1535" w:type="dxa"/>
          </w:tcPr>
          <w:p w:rsidR="00145F66" w:rsidRPr="00145F66" w:rsidRDefault="006C4D16" w:rsidP="002441A2">
            <w:pPr>
              <w:pStyle w:val="ListParagraph"/>
              <w:spacing w:line="276" w:lineRule="auto"/>
              <w:ind w:left="0"/>
              <w:jc w:val="both"/>
              <w:rPr>
                <w:rFonts w:ascii="Arial" w:hAnsi="Arial" w:cs="Arial"/>
                <w:sz w:val="24"/>
                <w:szCs w:val="24"/>
              </w:rPr>
            </w:pPr>
            <w:r>
              <w:rPr>
                <w:rFonts w:ascii="Arial" w:hAnsi="Arial" w:cs="Arial"/>
                <w:sz w:val="24"/>
                <w:szCs w:val="24"/>
              </w:rPr>
              <w:t>172.16.4.129</w:t>
            </w:r>
          </w:p>
        </w:tc>
        <w:tc>
          <w:tcPr>
            <w:tcW w:w="1535" w:type="dxa"/>
          </w:tcPr>
          <w:p w:rsidR="00145F66" w:rsidRPr="00145F66" w:rsidRDefault="006C4D16" w:rsidP="002441A2">
            <w:pPr>
              <w:pStyle w:val="ListParagraph"/>
              <w:spacing w:line="276" w:lineRule="auto"/>
              <w:ind w:left="0"/>
              <w:jc w:val="both"/>
              <w:rPr>
                <w:rFonts w:ascii="Arial" w:hAnsi="Arial" w:cs="Arial"/>
                <w:sz w:val="24"/>
                <w:szCs w:val="24"/>
              </w:rPr>
            </w:pPr>
            <w:r>
              <w:rPr>
                <w:rFonts w:ascii="Arial" w:hAnsi="Arial" w:cs="Arial"/>
                <w:sz w:val="24"/>
                <w:szCs w:val="24"/>
              </w:rPr>
              <w:t>172.16.4.</w:t>
            </w:r>
            <w:r w:rsidR="002441A2">
              <w:rPr>
                <w:rFonts w:ascii="Arial" w:hAnsi="Arial" w:cs="Arial"/>
                <w:sz w:val="24"/>
                <w:szCs w:val="24"/>
              </w:rPr>
              <w:t>190</w:t>
            </w:r>
          </w:p>
        </w:tc>
        <w:tc>
          <w:tcPr>
            <w:tcW w:w="1535"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172.16.4.191</w:t>
            </w:r>
          </w:p>
        </w:tc>
        <w:tc>
          <w:tcPr>
            <w:tcW w:w="1960"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255.255.255.192</w:t>
            </w:r>
          </w:p>
        </w:tc>
      </w:tr>
      <w:tr w:rsidR="00145F66" w:rsidRPr="00145F66" w:rsidTr="007C5DEC">
        <w:tc>
          <w:tcPr>
            <w:tcW w:w="1701" w:type="dxa"/>
          </w:tcPr>
          <w:p w:rsidR="00145F66" w:rsidRPr="00145F66" w:rsidRDefault="007C5DEC" w:rsidP="002441A2">
            <w:pPr>
              <w:pStyle w:val="ListParagraph"/>
              <w:spacing w:line="276" w:lineRule="auto"/>
              <w:ind w:left="0"/>
              <w:jc w:val="both"/>
              <w:rPr>
                <w:rFonts w:ascii="Arial" w:hAnsi="Arial" w:cs="Arial"/>
                <w:sz w:val="24"/>
                <w:szCs w:val="24"/>
              </w:rPr>
            </w:pPr>
            <w:r>
              <w:rPr>
                <w:rFonts w:ascii="Arial" w:hAnsi="Arial" w:cs="Arial"/>
                <w:sz w:val="24"/>
                <w:szCs w:val="24"/>
              </w:rPr>
              <w:t>Lab 101 – 40</w:t>
            </w:r>
          </w:p>
        </w:tc>
        <w:tc>
          <w:tcPr>
            <w:tcW w:w="1940"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172.16.4.192/26</w:t>
            </w:r>
          </w:p>
        </w:tc>
        <w:tc>
          <w:tcPr>
            <w:tcW w:w="1535"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172.16.4.193</w:t>
            </w:r>
          </w:p>
        </w:tc>
        <w:tc>
          <w:tcPr>
            <w:tcW w:w="1535"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172.16.4.254</w:t>
            </w:r>
          </w:p>
        </w:tc>
        <w:tc>
          <w:tcPr>
            <w:tcW w:w="1535"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172.16.4.255</w:t>
            </w:r>
          </w:p>
        </w:tc>
        <w:tc>
          <w:tcPr>
            <w:tcW w:w="1960"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255.255.255.192</w:t>
            </w:r>
          </w:p>
        </w:tc>
      </w:tr>
      <w:tr w:rsidR="00145F66" w:rsidRPr="00145F66" w:rsidTr="007C5DEC">
        <w:tc>
          <w:tcPr>
            <w:tcW w:w="1701" w:type="dxa"/>
          </w:tcPr>
          <w:p w:rsidR="00145F66" w:rsidRPr="00145F66" w:rsidRDefault="007C5DEC" w:rsidP="002441A2">
            <w:pPr>
              <w:pStyle w:val="ListParagraph"/>
              <w:spacing w:line="276" w:lineRule="auto"/>
              <w:ind w:left="0"/>
              <w:jc w:val="both"/>
              <w:rPr>
                <w:rFonts w:ascii="Arial" w:hAnsi="Arial" w:cs="Arial"/>
                <w:sz w:val="24"/>
                <w:szCs w:val="24"/>
              </w:rPr>
            </w:pPr>
            <w:r>
              <w:rPr>
                <w:rFonts w:ascii="Arial" w:hAnsi="Arial" w:cs="Arial"/>
                <w:sz w:val="24"/>
                <w:szCs w:val="24"/>
              </w:rPr>
              <w:t>Lab 103 – 35</w:t>
            </w:r>
          </w:p>
        </w:tc>
        <w:tc>
          <w:tcPr>
            <w:tcW w:w="1940"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172.16.5.0/26</w:t>
            </w:r>
          </w:p>
        </w:tc>
        <w:tc>
          <w:tcPr>
            <w:tcW w:w="1535"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172.16.5.1</w:t>
            </w:r>
          </w:p>
        </w:tc>
        <w:tc>
          <w:tcPr>
            <w:tcW w:w="1535"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172.16.5.62</w:t>
            </w:r>
          </w:p>
        </w:tc>
        <w:tc>
          <w:tcPr>
            <w:tcW w:w="1535"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172.16.5.63</w:t>
            </w:r>
          </w:p>
        </w:tc>
        <w:tc>
          <w:tcPr>
            <w:tcW w:w="1960"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255.255.255.192</w:t>
            </w:r>
          </w:p>
        </w:tc>
      </w:tr>
      <w:tr w:rsidR="00145F66" w:rsidRPr="00145F66" w:rsidTr="007C5DEC">
        <w:tc>
          <w:tcPr>
            <w:tcW w:w="1701" w:type="dxa"/>
          </w:tcPr>
          <w:p w:rsidR="00145F66" w:rsidRPr="00145F66" w:rsidRDefault="007C5DEC" w:rsidP="002441A2">
            <w:pPr>
              <w:pStyle w:val="ListParagraph"/>
              <w:spacing w:line="276" w:lineRule="auto"/>
              <w:ind w:left="0"/>
              <w:jc w:val="both"/>
              <w:rPr>
                <w:rFonts w:ascii="Arial" w:hAnsi="Arial" w:cs="Arial"/>
                <w:sz w:val="24"/>
                <w:szCs w:val="24"/>
              </w:rPr>
            </w:pPr>
            <w:r>
              <w:rPr>
                <w:rFonts w:ascii="Arial" w:hAnsi="Arial" w:cs="Arial"/>
                <w:sz w:val="24"/>
                <w:szCs w:val="24"/>
              </w:rPr>
              <w:t>Lab 102 – 25</w:t>
            </w:r>
          </w:p>
        </w:tc>
        <w:tc>
          <w:tcPr>
            <w:tcW w:w="1940"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172.16.5.64/26</w:t>
            </w:r>
          </w:p>
        </w:tc>
        <w:tc>
          <w:tcPr>
            <w:tcW w:w="1535"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172.16.5.65</w:t>
            </w:r>
          </w:p>
        </w:tc>
        <w:tc>
          <w:tcPr>
            <w:tcW w:w="1535"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172.16.5.126</w:t>
            </w:r>
          </w:p>
        </w:tc>
        <w:tc>
          <w:tcPr>
            <w:tcW w:w="1535"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172.16.5.127</w:t>
            </w:r>
          </w:p>
        </w:tc>
        <w:tc>
          <w:tcPr>
            <w:tcW w:w="1960"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255.255.255.192</w:t>
            </w:r>
          </w:p>
        </w:tc>
      </w:tr>
      <w:tr w:rsidR="00145F66" w:rsidRPr="00145F66" w:rsidTr="007C5DEC">
        <w:tc>
          <w:tcPr>
            <w:tcW w:w="1701" w:type="dxa"/>
          </w:tcPr>
          <w:p w:rsidR="00145F66" w:rsidRPr="00145F66" w:rsidRDefault="007C5DEC" w:rsidP="002441A2">
            <w:pPr>
              <w:pStyle w:val="ListParagraph"/>
              <w:spacing w:line="276" w:lineRule="auto"/>
              <w:ind w:left="0"/>
              <w:jc w:val="both"/>
              <w:rPr>
                <w:rFonts w:ascii="Arial" w:hAnsi="Arial" w:cs="Arial"/>
                <w:sz w:val="24"/>
                <w:szCs w:val="24"/>
              </w:rPr>
            </w:pPr>
            <w:r>
              <w:rPr>
                <w:rFonts w:ascii="Arial" w:hAnsi="Arial" w:cs="Arial"/>
                <w:sz w:val="24"/>
                <w:szCs w:val="24"/>
              </w:rPr>
              <w:t>Staff – 25</w:t>
            </w:r>
          </w:p>
        </w:tc>
        <w:tc>
          <w:tcPr>
            <w:tcW w:w="1940"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172.16.5.128/27</w:t>
            </w:r>
          </w:p>
        </w:tc>
        <w:tc>
          <w:tcPr>
            <w:tcW w:w="1535"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172.16.5.129</w:t>
            </w:r>
          </w:p>
        </w:tc>
        <w:tc>
          <w:tcPr>
            <w:tcW w:w="1535"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172.16.5.158</w:t>
            </w:r>
          </w:p>
        </w:tc>
        <w:tc>
          <w:tcPr>
            <w:tcW w:w="1535"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172.16.5.159</w:t>
            </w:r>
          </w:p>
        </w:tc>
        <w:tc>
          <w:tcPr>
            <w:tcW w:w="1960" w:type="dxa"/>
          </w:tcPr>
          <w:p w:rsidR="00145F66"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255.255.255.224</w:t>
            </w:r>
          </w:p>
        </w:tc>
      </w:tr>
      <w:tr w:rsidR="007C5DEC" w:rsidRPr="00145F66" w:rsidTr="007C5DEC">
        <w:tc>
          <w:tcPr>
            <w:tcW w:w="1701" w:type="dxa"/>
          </w:tcPr>
          <w:p w:rsidR="007C5DEC" w:rsidRPr="00145F66" w:rsidRDefault="007C5DEC" w:rsidP="002441A2">
            <w:pPr>
              <w:pStyle w:val="ListParagraph"/>
              <w:spacing w:line="276" w:lineRule="auto"/>
              <w:ind w:left="0"/>
              <w:jc w:val="both"/>
              <w:rPr>
                <w:rFonts w:ascii="Arial" w:hAnsi="Arial" w:cs="Arial"/>
                <w:sz w:val="24"/>
                <w:szCs w:val="24"/>
              </w:rPr>
            </w:pPr>
            <w:r>
              <w:rPr>
                <w:rFonts w:ascii="Arial" w:hAnsi="Arial" w:cs="Arial"/>
                <w:sz w:val="24"/>
                <w:szCs w:val="24"/>
              </w:rPr>
              <w:t>CAD Lab – 20</w:t>
            </w:r>
          </w:p>
        </w:tc>
        <w:tc>
          <w:tcPr>
            <w:tcW w:w="1940" w:type="dxa"/>
          </w:tcPr>
          <w:p w:rsidR="007C5DEC"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172.16.5.160/27</w:t>
            </w:r>
          </w:p>
        </w:tc>
        <w:tc>
          <w:tcPr>
            <w:tcW w:w="1535" w:type="dxa"/>
          </w:tcPr>
          <w:p w:rsidR="007C5DEC"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172.16.6.161</w:t>
            </w:r>
          </w:p>
        </w:tc>
        <w:tc>
          <w:tcPr>
            <w:tcW w:w="1535" w:type="dxa"/>
          </w:tcPr>
          <w:p w:rsidR="007C5DEC"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172.16.5.190</w:t>
            </w:r>
          </w:p>
        </w:tc>
        <w:tc>
          <w:tcPr>
            <w:tcW w:w="1535" w:type="dxa"/>
          </w:tcPr>
          <w:p w:rsidR="007C5DEC"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172.16.5.191</w:t>
            </w:r>
          </w:p>
        </w:tc>
        <w:tc>
          <w:tcPr>
            <w:tcW w:w="1960" w:type="dxa"/>
          </w:tcPr>
          <w:p w:rsidR="007C5DEC" w:rsidRPr="00145F66" w:rsidRDefault="002441A2" w:rsidP="002441A2">
            <w:pPr>
              <w:pStyle w:val="ListParagraph"/>
              <w:spacing w:line="276" w:lineRule="auto"/>
              <w:ind w:left="0"/>
              <w:jc w:val="both"/>
              <w:rPr>
                <w:rFonts w:ascii="Arial" w:hAnsi="Arial" w:cs="Arial"/>
                <w:sz w:val="24"/>
                <w:szCs w:val="24"/>
              </w:rPr>
            </w:pPr>
            <w:r>
              <w:rPr>
                <w:rFonts w:ascii="Arial" w:hAnsi="Arial" w:cs="Arial"/>
                <w:sz w:val="24"/>
                <w:szCs w:val="24"/>
              </w:rPr>
              <w:t>255.255.255.224</w:t>
            </w:r>
          </w:p>
        </w:tc>
      </w:tr>
    </w:tbl>
    <w:p w:rsidR="00145F66" w:rsidRDefault="002441A2" w:rsidP="007D22B9">
      <w:pPr>
        <w:pStyle w:val="ListParagraph"/>
        <w:spacing w:before="240" w:line="360" w:lineRule="auto"/>
        <w:jc w:val="both"/>
        <w:rPr>
          <w:rFonts w:ascii="Arial" w:hAnsi="Arial" w:cs="Arial"/>
          <w:sz w:val="24"/>
          <w:szCs w:val="24"/>
        </w:rPr>
      </w:pPr>
      <w:r>
        <w:rPr>
          <w:rFonts w:ascii="Arial" w:hAnsi="Arial" w:cs="Arial"/>
          <w:sz w:val="24"/>
          <w:szCs w:val="24"/>
        </w:rPr>
        <w:t xml:space="preserve"> The range from </w:t>
      </w:r>
      <w:r w:rsidR="007D22B9">
        <w:rPr>
          <w:rFonts w:ascii="Arial" w:hAnsi="Arial" w:cs="Arial"/>
          <w:sz w:val="24"/>
          <w:szCs w:val="24"/>
        </w:rPr>
        <w:t>172.16.5.192/26</w:t>
      </w:r>
      <w:r>
        <w:rPr>
          <w:rFonts w:ascii="Arial" w:hAnsi="Arial" w:cs="Arial"/>
          <w:sz w:val="24"/>
          <w:szCs w:val="24"/>
        </w:rPr>
        <w:t xml:space="preserve"> to 172.16.5.255/26 in unused and can be assigned in the future.</w:t>
      </w:r>
    </w:p>
    <w:p w:rsidR="007D22B9" w:rsidRDefault="007D22B9" w:rsidP="007D22B9">
      <w:pPr>
        <w:pStyle w:val="ListParagraph"/>
        <w:spacing w:before="240" w:line="360" w:lineRule="auto"/>
        <w:jc w:val="both"/>
        <w:rPr>
          <w:rFonts w:ascii="Arial" w:hAnsi="Arial" w:cs="Arial"/>
          <w:sz w:val="24"/>
          <w:szCs w:val="24"/>
        </w:rPr>
      </w:pPr>
    </w:p>
    <w:p w:rsidR="007D22B9" w:rsidRDefault="007D22B9" w:rsidP="007D22B9">
      <w:pPr>
        <w:pStyle w:val="ListParagraph"/>
        <w:spacing w:before="240" w:line="360" w:lineRule="auto"/>
        <w:jc w:val="both"/>
        <w:rPr>
          <w:rFonts w:ascii="Arial" w:hAnsi="Arial" w:cs="Arial"/>
          <w:sz w:val="24"/>
          <w:szCs w:val="24"/>
        </w:rPr>
      </w:pPr>
    </w:p>
    <w:p w:rsidR="007D22B9" w:rsidRDefault="007D22B9" w:rsidP="007D22B9">
      <w:pPr>
        <w:pStyle w:val="ListParagraph"/>
        <w:spacing w:before="240" w:line="360" w:lineRule="auto"/>
        <w:jc w:val="both"/>
        <w:rPr>
          <w:rFonts w:ascii="Arial" w:hAnsi="Arial" w:cs="Arial"/>
          <w:sz w:val="24"/>
          <w:szCs w:val="24"/>
        </w:rPr>
      </w:pPr>
    </w:p>
    <w:p w:rsidR="007D22B9" w:rsidRDefault="007D22B9" w:rsidP="007D22B9">
      <w:pPr>
        <w:pStyle w:val="ListParagraph"/>
        <w:spacing w:before="240" w:line="360" w:lineRule="auto"/>
        <w:jc w:val="both"/>
        <w:rPr>
          <w:rFonts w:ascii="Arial" w:hAnsi="Arial" w:cs="Arial"/>
          <w:sz w:val="24"/>
          <w:szCs w:val="24"/>
        </w:rPr>
      </w:pPr>
    </w:p>
    <w:p w:rsidR="007D22B9" w:rsidRDefault="007D22B9" w:rsidP="007D22B9">
      <w:pPr>
        <w:pStyle w:val="ListParagraph"/>
        <w:spacing w:before="240" w:line="360" w:lineRule="auto"/>
        <w:jc w:val="both"/>
        <w:rPr>
          <w:rFonts w:ascii="Arial" w:hAnsi="Arial" w:cs="Arial"/>
          <w:sz w:val="24"/>
          <w:szCs w:val="24"/>
        </w:rPr>
      </w:pPr>
    </w:p>
    <w:p w:rsidR="007D22B9" w:rsidRDefault="007D22B9" w:rsidP="007D22B9">
      <w:pPr>
        <w:pStyle w:val="ListParagraph"/>
        <w:spacing w:before="240" w:line="360" w:lineRule="auto"/>
        <w:jc w:val="both"/>
        <w:rPr>
          <w:rFonts w:ascii="Arial" w:hAnsi="Arial" w:cs="Arial"/>
          <w:sz w:val="24"/>
          <w:szCs w:val="24"/>
        </w:rPr>
      </w:pPr>
    </w:p>
    <w:p w:rsidR="007D22B9" w:rsidRDefault="007D22B9" w:rsidP="007D22B9">
      <w:pPr>
        <w:pStyle w:val="ListParagraph"/>
        <w:spacing w:before="240" w:line="360" w:lineRule="auto"/>
        <w:jc w:val="both"/>
        <w:rPr>
          <w:rFonts w:ascii="Arial" w:hAnsi="Arial" w:cs="Arial"/>
          <w:sz w:val="24"/>
          <w:szCs w:val="24"/>
        </w:rPr>
      </w:pPr>
    </w:p>
    <w:p w:rsidR="007D22B9" w:rsidRDefault="007D22B9" w:rsidP="007D22B9">
      <w:pPr>
        <w:pStyle w:val="ListParagraph"/>
        <w:spacing w:before="240" w:line="360" w:lineRule="auto"/>
        <w:jc w:val="both"/>
        <w:rPr>
          <w:rFonts w:ascii="Arial" w:hAnsi="Arial" w:cs="Arial"/>
          <w:sz w:val="24"/>
          <w:szCs w:val="24"/>
        </w:rPr>
      </w:pPr>
    </w:p>
    <w:p w:rsidR="007D22B9" w:rsidRDefault="007D22B9" w:rsidP="007D22B9">
      <w:pPr>
        <w:pStyle w:val="ListParagraph"/>
        <w:spacing w:before="240" w:line="360" w:lineRule="auto"/>
        <w:jc w:val="both"/>
        <w:rPr>
          <w:rFonts w:ascii="Arial" w:hAnsi="Arial" w:cs="Arial"/>
          <w:sz w:val="24"/>
          <w:szCs w:val="24"/>
        </w:rPr>
      </w:pPr>
    </w:p>
    <w:p w:rsidR="007D22B9" w:rsidRDefault="007D22B9" w:rsidP="007D22B9">
      <w:pPr>
        <w:pStyle w:val="ListParagraph"/>
        <w:spacing w:before="240" w:line="360" w:lineRule="auto"/>
        <w:jc w:val="both"/>
        <w:rPr>
          <w:rFonts w:ascii="Arial" w:hAnsi="Arial" w:cs="Arial"/>
          <w:sz w:val="24"/>
          <w:szCs w:val="24"/>
        </w:rPr>
      </w:pPr>
    </w:p>
    <w:p w:rsidR="007D22B9" w:rsidRDefault="007D22B9" w:rsidP="007D22B9">
      <w:pPr>
        <w:pStyle w:val="ListParagraph"/>
        <w:spacing w:before="240" w:line="360" w:lineRule="auto"/>
        <w:jc w:val="both"/>
        <w:rPr>
          <w:rFonts w:ascii="Arial" w:hAnsi="Arial" w:cs="Arial"/>
          <w:sz w:val="24"/>
          <w:szCs w:val="24"/>
        </w:rPr>
      </w:pPr>
    </w:p>
    <w:p w:rsidR="007D22B9" w:rsidRPr="002441A2" w:rsidRDefault="007D22B9" w:rsidP="007D22B9">
      <w:pPr>
        <w:pStyle w:val="ListParagraph"/>
        <w:spacing w:before="240" w:line="360" w:lineRule="auto"/>
        <w:jc w:val="both"/>
        <w:rPr>
          <w:rFonts w:ascii="Arial" w:hAnsi="Arial" w:cs="Arial"/>
          <w:sz w:val="24"/>
          <w:szCs w:val="24"/>
        </w:rPr>
      </w:pPr>
    </w:p>
    <w:p w:rsidR="00C8792D" w:rsidRDefault="00C8792D" w:rsidP="00264386">
      <w:pPr>
        <w:pStyle w:val="ListParagraph"/>
        <w:spacing w:line="360" w:lineRule="auto"/>
        <w:jc w:val="both"/>
        <w:rPr>
          <w:rFonts w:ascii="Arial" w:hAnsi="Arial" w:cs="Arial"/>
          <w:b/>
          <w:sz w:val="32"/>
          <w:szCs w:val="24"/>
        </w:rPr>
      </w:pPr>
    </w:p>
    <w:p w:rsidR="00CF3124" w:rsidRDefault="00CF3124" w:rsidP="00CF3124">
      <w:pPr>
        <w:pStyle w:val="ListParagraph"/>
        <w:numPr>
          <w:ilvl w:val="0"/>
          <w:numId w:val="4"/>
        </w:numPr>
        <w:spacing w:line="360" w:lineRule="auto"/>
        <w:jc w:val="both"/>
        <w:rPr>
          <w:rFonts w:ascii="Arial" w:hAnsi="Arial" w:cs="Arial"/>
          <w:sz w:val="28"/>
          <w:szCs w:val="24"/>
        </w:rPr>
      </w:pPr>
      <w:r w:rsidRPr="00CF3124">
        <w:rPr>
          <w:rFonts w:ascii="Arial" w:hAnsi="Arial" w:cs="Arial"/>
          <w:sz w:val="28"/>
          <w:szCs w:val="24"/>
        </w:rPr>
        <w:t>School of Engineering</w:t>
      </w:r>
    </w:p>
    <w:p w:rsidR="00CF3124" w:rsidRPr="00CF3124" w:rsidRDefault="00CF3124" w:rsidP="00CF3124">
      <w:pPr>
        <w:pStyle w:val="ListParagraph"/>
        <w:spacing w:line="360" w:lineRule="auto"/>
        <w:ind w:left="1080"/>
        <w:jc w:val="both"/>
        <w:rPr>
          <w:rFonts w:ascii="Arial" w:hAnsi="Arial" w:cs="Arial"/>
          <w:sz w:val="28"/>
          <w:szCs w:val="24"/>
        </w:rPr>
      </w:pPr>
    </w:p>
    <w:tbl>
      <w:tblPr>
        <w:tblStyle w:val="TableGrid"/>
        <w:tblW w:w="10206" w:type="dxa"/>
        <w:tblInd w:w="-572" w:type="dxa"/>
        <w:tblLook w:val="04A0" w:firstRow="1" w:lastRow="0" w:firstColumn="1" w:lastColumn="0" w:noHBand="0" w:noVBand="1"/>
      </w:tblPr>
      <w:tblGrid>
        <w:gridCol w:w="1383"/>
        <w:gridCol w:w="1951"/>
        <w:gridCol w:w="1618"/>
        <w:gridCol w:w="1618"/>
        <w:gridCol w:w="1618"/>
        <w:gridCol w:w="2018"/>
      </w:tblGrid>
      <w:tr w:rsidR="007D22B9" w:rsidRPr="00145F66" w:rsidTr="00F20849">
        <w:tc>
          <w:tcPr>
            <w:tcW w:w="1701" w:type="dxa"/>
          </w:tcPr>
          <w:p w:rsidR="00145F66" w:rsidRPr="00145F66" w:rsidRDefault="00145F66" w:rsidP="00225E3E">
            <w:pPr>
              <w:pStyle w:val="ListParagraph"/>
              <w:spacing w:line="276" w:lineRule="auto"/>
              <w:ind w:left="0"/>
              <w:jc w:val="both"/>
              <w:rPr>
                <w:rFonts w:ascii="Arial" w:hAnsi="Arial" w:cs="Arial"/>
                <w:sz w:val="24"/>
                <w:szCs w:val="24"/>
              </w:rPr>
            </w:pPr>
            <w:r w:rsidRPr="00145F66">
              <w:rPr>
                <w:rFonts w:ascii="Arial" w:hAnsi="Arial" w:cs="Arial"/>
                <w:sz w:val="24"/>
                <w:szCs w:val="24"/>
              </w:rPr>
              <w:t>Network Name</w:t>
            </w:r>
          </w:p>
        </w:tc>
        <w:tc>
          <w:tcPr>
            <w:tcW w:w="1940" w:type="dxa"/>
          </w:tcPr>
          <w:p w:rsidR="00145F66" w:rsidRPr="00145F66" w:rsidRDefault="00145F66" w:rsidP="00225E3E">
            <w:pPr>
              <w:pStyle w:val="ListParagraph"/>
              <w:spacing w:line="276" w:lineRule="auto"/>
              <w:ind w:left="0"/>
              <w:jc w:val="both"/>
              <w:rPr>
                <w:rFonts w:ascii="Arial" w:hAnsi="Arial" w:cs="Arial"/>
                <w:sz w:val="24"/>
                <w:szCs w:val="24"/>
              </w:rPr>
            </w:pPr>
            <w:r w:rsidRPr="00145F66">
              <w:rPr>
                <w:rFonts w:ascii="Arial" w:hAnsi="Arial" w:cs="Arial"/>
                <w:sz w:val="24"/>
                <w:szCs w:val="24"/>
              </w:rPr>
              <w:t>Network Address</w:t>
            </w:r>
          </w:p>
        </w:tc>
        <w:tc>
          <w:tcPr>
            <w:tcW w:w="1535" w:type="dxa"/>
          </w:tcPr>
          <w:p w:rsidR="00145F66" w:rsidRPr="00145F66" w:rsidRDefault="00145F66" w:rsidP="00225E3E">
            <w:pPr>
              <w:pStyle w:val="ListParagraph"/>
              <w:spacing w:line="276" w:lineRule="auto"/>
              <w:ind w:left="0"/>
              <w:jc w:val="both"/>
              <w:rPr>
                <w:rFonts w:ascii="Arial" w:hAnsi="Arial" w:cs="Arial"/>
                <w:sz w:val="24"/>
                <w:szCs w:val="24"/>
              </w:rPr>
            </w:pPr>
            <w:r>
              <w:rPr>
                <w:rFonts w:ascii="Arial" w:hAnsi="Arial" w:cs="Arial"/>
                <w:sz w:val="24"/>
                <w:szCs w:val="24"/>
              </w:rPr>
              <w:t>First usable Host Address</w:t>
            </w:r>
          </w:p>
        </w:tc>
        <w:tc>
          <w:tcPr>
            <w:tcW w:w="1535" w:type="dxa"/>
          </w:tcPr>
          <w:p w:rsidR="00145F66" w:rsidRPr="00145F66" w:rsidRDefault="00145F66" w:rsidP="00225E3E">
            <w:pPr>
              <w:pStyle w:val="ListParagraph"/>
              <w:spacing w:line="276" w:lineRule="auto"/>
              <w:ind w:left="0"/>
              <w:jc w:val="both"/>
              <w:rPr>
                <w:rFonts w:ascii="Arial" w:hAnsi="Arial" w:cs="Arial"/>
                <w:sz w:val="24"/>
                <w:szCs w:val="24"/>
              </w:rPr>
            </w:pPr>
            <w:r>
              <w:rPr>
                <w:rFonts w:ascii="Arial" w:hAnsi="Arial" w:cs="Arial"/>
                <w:sz w:val="24"/>
                <w:szCs w:val="24"/>
              </w:rPr>
              <w:t>Last usable Host Address</w:t>
            </w:r>
          </w:p>
        </w:tc>
        <w:tc>
          <w:tcPr>
            <w:tcW w:w="1535" w:type="dxa"/>
          </w:tcPr>
          <w:p w:rsidR="00145F66" w:rsidRPr="00145F66" w:rsidRDefault="00145F66" w:rsidP="00225E3E">
            <w:pPr>
              <w:pStyle w:val="ListParagraph"/>
              <w:spacing w:line="276" w:lineRule="auto"/>
              <w:ind w:left="0"/>
              <w:jc w:val="both"/>
              <w:rPr>
                <w:rFonts w:ascii="Arial" w:hAnsi="Arial" w:cs="Arial"/>
                <w:sz w:val="24"/>
                <w:szCs w:val="24"/>
              </w:rPr>
            </w:pPr>
            <w:r>
              <w:rPr>
                <w:rFonts w:ascii="Arial" w:hAnsi="Arial" w:cs="Arial"/>
                <w:sz w:val="24"/>
                <w:szCs w:val="24"/>
              </w:rPr>
              <w:t>Broadcast Address</w:t>
            </w:r>
          </w:p>
        </w:tc>
        <w:tc>
          <w:tcPr>
            <w:tcW w:w="1960" w:type="dxa"/>
          </w:tcPr>
          <w:p w:rsidR="00145F66" w:rsidRPr="00145F66" w:rsidRDefault="00145F66" w:rsidP="00225E3E">
            <w:pPr>
              <w:pStyle w:val="ListParagraph"/>
              <w:spacing w:line="276" w:lineRule="auto"/>
              <w:ind w:left="0"/>
              <w:jc w:val="both"/>
              <w:rPr>
                <w:rFonts w:ascii="Arial" w:hAnsi="Arial" w:cs="Arial"/>
                <w:sz w:val="24"/>
                <w:szCs w:val="24"/>
              </w:rPr>
            </w:pPr>
            <w:r>
              <w:rPr>
                <w:rFonts w:ascii="Arial" w:hAnsi="Arial" w:cs="Arial"/>
                <w:sz w:val="24"/>
                <w:szCs w:val="24"/>
              </w:rPr>
              <w:t>Subnet Mask</w:t>
            </w:r>
          </w:p>
        </w:tc>
      </w:tr>
      <w:tr w:rsidR="007D22B9" w:rsidRPr="00145F66" w:rsidTr="00F20849">
        <w:tc>
          <w:tcPr>
            <w:tcW w:w="1701" w:type="dxa"/>
          </w:tcPr>
          <w:p w:rsidR="00145F66" w:rsidRPr="00145F66" w:rsidRDefault="00CF3124" w:rsidP="00225E3E">
            <w:pPr>
              <w:pStyle w:val="ListParagraph"/>
              <w:spacing w:line="276" w:lineRule="auto"/>
              <w:ind w:left="0"/>
              <w:jc w:val="both"/>
              <w:rPr>
                <w:rFonts w:ascii="Arial" w:hAnsi="Arial" w:cs="Arial"/>
                <w:sz w:val="24"/>
                <w:szCs w:val="24"/>
              </w:rPr>
            </w:pPr>
            <w:r>
              <w:rPr>
                <w:rFonts w:ascii="Arial" w:hAnsi="Arial" w:cs="Arial"/>
                <w:sz w:val="24"/>
                <w:szCs w:val="24"/>
              </w:rPr>
              <w:t>Lab 409 – 80</w:t>
            </w:r>
          </w:p>
        </w:tc>
        <w:tc>
          <w:tcPr>
            <w:tcW w:w="1940"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172.16.6.0/25</w:t>
            </w:r>
          </w:p>
        </w:tc>
        <w:tc>
          <w:tcPr>
            <w:tcW w:w="1535"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172.16.6.1</w:t>
            </w:r>
          </w:p>
        </w:tc>
        <w:tc>
          <w:tcPr>
            <w:tcW w:w="1535"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172.16.6.126</w:t>
            </w:r>
          </w:p>
        </w:tc>
        <w:tc>
          <w:tcPr>
            <w:tcW w:w="1535"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172.16.6.127</w:t>
            </w:r>
          </w:p>
        </w:tc>
        <w:tc>
          <w:tcPr>
            <w:tcW w:w="1960"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255.255.255.128</w:t>
            </w:r>
          </w:p>
        </w:tc>
      </w:tr>
      <w:tr w:rsidR="007D22B9" w:rsidRPr="00145F66" w:rsidTr="00F20849">
        <w:tc>
          <w:tcPr>
            <w:tcW w:w="1701" w:type="dxa"/>
          </w:tcPr>
          <w:p w:rsidR="00145F66" w:rsidRPr="00145F66" w:rsidRDefault="00CF3124" w:rsidP="00225E3E">
            <w:pPr>
              <w:pStyle w:val="ListParagraph"/>
              <w:spacing w:line="276" w:lineRule="auto"/>
              <w:ind w:left="0"/>
              <w:jc w:val="both"/>
              <w:rPr>
                <w:rFonts w:ascii="Arial" w:hAnsi="Arial" w:cs="Arial"/>
                <w:sz w:val="24"/>
                <w:szCs w:val="24"/>
              </w:rPr>
            </w:pPr>
            <w:r>
              <w:rPr>
                <w:rFonts w:ascii="Arial" w:hAnsi="Arial" w:cs="Arial"/>
                <w:sz w:val="24"/>
                <w:szCs w:val="24"/>
              </w:rPr>
              <w:t>Lab 202 – 80</w:t>
            </w:r>
          </w:p>
        </w:tc>
        <w:tc>
          <w:tcPr>
            <w:tcW w:w="1940"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172.16.6.128/25</w:t>
            </w:r>
          </w:p>
        </w:tc>
        <w:tc>
          <w:tcPr>
            <w:tcW w:w="1535"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172.16.6.129</w:t>
            </w:r>
          </w:p>
        </w:tc>
        <w:tc>
          <w:tcPr>
            <w:tcW w:w="1535"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172.16.6.254</w:t>
            </w:r>
          </w:p>
        </w:tc>
        <w:tc>
          <w:tcPr>
            <w:tcW w:w="1535"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172.16.6.255</w:t>
            </w:r>
          </w:p>
        </w:tc>
        <w:tc>
          <w:tcPr>
            <w:tcW w:w="1960"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255.255.255.128</w:t>
            </w:r>
          </w:p>
        </w:tc>
      </w:tr>
      <w:tr w:rsidR="007D22B9" w:rsidRPr="00145F66" w:rsidTr="00F20849">
        <w:tc>
          <w:tcPr>
            <w:tcW w:w="1701" w:type="dxa"/>
          </w:tcPr>
          <w:p w:rsidR="00145F66" w:rsidRPr="00145F66" w:rsidRDefault="00CF3124" w:rsidP="00225E3E">
            <w:pPr>
              <w:pStyle w:val="ListParagraph"/>
              <w:spacing w:line="276" w:lineRule="auto"/>
              <w:ind w:left="0"/>
              <w:jc w:val="both"/>
              <w:rPr>
                <w:rFonts w:ascii="Arial" w:hAnsi="Arial" w:cs="Arial"/>
                <w:sz w:val="24"/>
                <w:szCs w:val="24"/>
              </w:rPr>
            </w:pPr>
            <w:r>
              <w:rPr>
                <w:rFonts w:ascii="Arial" w:hAnsi="Arial" w:cs="Arial"/>
                <w:sz w:val="24"/>
                <w:szCs w:val="24"/>
              </w:rPr>
              <w:t>Lab 203 – 65</w:t>
            </w:r>
          </w:p>
        </w:tc>
        <w:tc>
          <w:tcPr>
            <w:tcW w:w="1940"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172.16.7.0/25</w:t>
            </w:r>
          </w:p>
        </w:tc>
        <w:tc>
          <w:tcPr>
            <w:tcW w:w="1535"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172.16.7.1</w:t>
            </w:r>
          </w:p>
        </w:tc>
        <w:tc>
          <w:tcPr>
            <w:tcW w:w="1535"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172.16.7.126</w:t>
            </w:r>
          </w:p>
        </w:tc>
        <w:tc>
          <w:tcPr>
            <w:tcW w:w="1535"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172.16.7.127</w:t>
            </w:r>
          </w:p>
        </w:tc>
        <w:tc>
          <w:tcPr>
            <w:tcW w:w="1960"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255.255.255.128</w:t>
            </w:r>
          </w:p>
        </w:tc>
      </w:tr>
      <w:tr w:rsidR="007D22B9" w:rsidRPr="00145F66" w:rsidTr="00F20849">
        <w:tc>
          <w:tcPr>
            <w:tcW w:w="1701" w:type="dxa"/>
          </w:tcPr>
          <w:p w:rsidR="00145F66" w:rsidRPr="00145F66" w:rsidRDefault="00CF3124" w:rsidP="00225E3E">
            <w:pPr>
              <w:pStyle w:val="ListParagraph"/>
              <w:spacing w:line="276" w:lineRule="auto"/>
              <w:ind w:left="0"/>
              <w:jc w:val="both"/>
              <w:rPr>
                <w:rFonts w:ascii="Arial" w:hAnsi="Arial" w:cs="Arial"/>
                <w:sz w:val="24"/>
                <w:szCs w:val="24"/>
              </w:rPr>
            </w:pPr>
            <w:r>
              <w:rPr>
                <w:rFonts w:ascii="Arial" w:hAnsi="Arial" w:cs="Arial"/>
                <w:sz w:val="24"/>
                <w:szCs w:val="24"/>
              </w:rPr>
              <w:t>Lab 404 – 45</w:t>
            </w:r>
          </w:p>
        </w:tc>
        <w:tc>
          <w:tcPr>
            <w:tcW w:w="1940"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172.16.7.128/26</w:t>
            </w:r>
          </w:p>
        </w:tc>
        <w:tc>
          <w:tcPr>
            <w:tcW w:w="1535"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172.16.7.129</w:t>
            </w:r>
          </w:p>
        </w:tc>
        <w:tc>
          <w:tcPr>
            <w:tcW w:w="1535"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172.16.7.190</w:t>
            </w:r>
          </w:p>
        </w:tc>
        <w:tc>
          <w:tcPr>
            <w:tcW w:w="1535"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172.16.7.191</w:t>
            </w:r>
          </w:p>
        </w:tc>
        <w:tc>
          <w:tcPr>
            <w:tcW w:w="1960"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255.255.255.192</w:t>
            </w:r>
          </w:p>
        </w:tc>
      </w:tr>
      <w:tr w:rsidR="007D22B9" w:rsidRPr="00145F66" w:rsidTr="00F20849">
        <w:tc>
          <w:tcPr>
            <w:tcW w:w="1701" w:type="dxa"/>
          </w:tcPr>
          <w:p w:rsidR="00145F66" w:rsidRPr="00145F66" w:rsidRDefault="00CF3124" w:rsidP="00225E3E">
            <w:pPr>
              <w:pStyle w:val="ListParagraph"/>
              <w:spacing w:line="276" w:lineRule="auto"/>
              <w:ind w:left="0"/>
              <w:jc w:val="both"/>
              <w:rPr>
                <w:rFonts w:ascii="Arial" w:hAnsi="Arial" w:cs="Arial"/>
                <w:sz w:val="24"/>
                <w:szCs w:val="24"/>
              </w:rPr>
            </w:pPr>
            <w:r>
              <w:rPr>
                <w:rFonts w:ascii="Arial" w:hAnsi="Arial" w:cs="Arial"/>
                <w:sz w:val="24"/>
                <w:szCs w:val="24"/>
              </w:rPr>
              <w:t>Lab 410 – 45</w:t>
            </w:r>
          </w:p>
        </w:tc>
        <w:tc>
          <w:tcPr>
            <w:tcW w:w="1940"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172.16.7.192/26</w:t>
            </w:r>
          </w:p>
        </w:tc>
        <w:tc>
          <w:tcPr>
            <w:tcW w:w="1535"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172.16.7.193</w:t>
            </w:r>
          </w:p>
        </w:tc>
        <w:tc>
          <w:tcPr>
            <w:tcW w:w="1535"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172.16.7.254</w:t>
            </w:r>
          </w:p>
        </w:tc>
        <w:tc>
          <w:tcPr>
            <w:tcW w:w="1535"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172.16.7.255</w:t>
            </w:r>
          </w:p>
        </w:tc>
        <w:tc>
          <w:tcPr>
            <w:tcW w:w="1960"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255.255.255.192</w:t>
            </w:r>
          </w:p>
        </w:tc>
      </w:tr>
      <w:tr w:rsidR="007D22B9" w:rsidRPr="00145F66" w:rsidTr="00F20849">
        <w:tc>
          <w:tcPr>
            <w:tcW w:w="1701" w:type="dxa"/>
          </w:tcPr>
          <w:p w:rsidR="00145F66" w:rsidRPr="00145F66" w:rsidRDefault="00CF3124" w:rsidP="00225E3E">
            <w:pPr>
              <w:pStyle w:val="ListParagraph"/>
              <w:spacing w:line="276" w:lineRule="auto"/>
              <w:ind w:left="0"/>
              <w:jc w:val="both"/>
              <w:rPr>
                <w:rFonts w:ascii="Arial" w:hAnsi="Arial" w:cs="Arial"/>
                <w:sz w:val="24"/>
                <w:szCs w:val="24"/>
              </w:rPr>
            </w:pPr>
            <w:r>
              <w:rPr>
                <w:rFonts w:ascii="Arial" w:hAnsi="Arial" w:cs="Arial"/>
                <w:sz w:val="24"/>
                <w:szCs w:val="24"/>
              </w:rPr>
              <w:t>Lab 408 – 28</w:t>
            </w:r>
          </w:p>
        </w:tc>
        <w:tc>
          <w:tcPr>
            <w:tcW w:w="1940"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172.16.8.0/27</w:t>
            </w:r>
          </w:p>
        </w:tc>
        <w:tc>
          <w:tcPr>
            <w:tcW w:w="1535"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172.16.8.1</w:t>
            </w:r>
          </w:p>
        </w:tc>
        <w:tc>
          <w:tcPr>
            <w:tcW w:w="1535" w:type="dxa"/>
          </w:tcPr>
          <w:p w:rsidR="00145F66" w:rsidRPr="00145F66" w:rsidRDefault="007D22B9" w:rsidP="00225E3E">
            <w:pPr>
              <w:pStyle w:val="ListParagraph"/>
              <w:spacing w:line="276" w:lineRule="auto"/>
              <w:ind w:left="0"/>
              <w:jc w:val="both"/>
              <w:rPr>
                <w:rFonts w:ascii="Arial" w:hAnsi="Arial" w:cs="Arial"/>
                <w:sz w:val="24"/>
                <w:szCs w:val="24"/>
              </w:rPr>
            </w:pPr>
            <w:r>
              <w:rPr>
                <w:rFonts w:ascii="Arial" w:hAnsi="Arial" w:cs="Arial"/>
                <w:sz w:val="24"/>
                <w:szCs w:val="24"/>
              </w:rPr>
              <w:t>172.16.8.30</w:t>
            </w:r>
          </w:p>
        </w:tc>
        <w:tc>
          <w:tcPr>
            <w:tcW w:w="1535" w:type="dxa"/>
          </w:tcPr>
          <w:p w:rsidR="00145F66" w:rsidRPr="00145F66" w:rsidRDefault="00225E3E" w:rsidP="00225E3E">
            <w:pPr>
              <w:pStyle w:val="ListParagraph"/>
              <w:spacing w:line="276" w:lineRule="auto"/>
              <w:ind w:left="0"/>
              <w:jc w:val="both"/>
              <w:rPr>
                <w:rFonts w:ascii="Arial" w:hAnsi="Arial" w:cs="Arial"/>
                <w:sz w:val="24"/>
                <w:szCs w:val="24"/>
              </w:rPr>
            </w:pPr>
            <w:r>
              <w:rPr>
                <w:rFonts w:ascii="Arial" w:hAnsi="Arial" w:cs="Arial"/>
                <w:sz w:val="24"/>
                <w:szCs w:val="24"/>
              </w:rPr>
              <w:t>172.16.8.31</w:t>
            </w:r>
          </w:p>
        </w:tc>
        <w:tc>
          <w:tcPr>
            <w:tcW w:w="1960" w:type="dxa"/>
          </w:tcPr>
          <w:p w:rsidR="00145F66" w:rsidRPr="00145F66" w:rsidRDefault="00225E3E" w:rsidP="00225E3E">
            <w:pPr>
              <w:pStyle w:val="ListParagraph"/>
              <w:spacing w:line="276" w:lineRule="auto"/>
              <w:ind w:left="0"/>
              <w:jc w:val="both"/>
              <w:rPr>
                <w:rFonts w:ascii="Arial" w:hAnsi="Arial" w:cs="Arial"/>
                <w:sz w:val="24"/>
                <w:szCs w:val="24"/>
              </w:rPr>
            </w:pPr>
            <w:r>
              <w:rPr>
                <w:rFonts w:ascii="Arial" w:hAnsi="Arial" w:cs="Arial"/>
                <w:sz w:val="24"/>
                <w:szCs w:val="24"/>
              </w:rPr>
              <w:t>255.255.255.224</w:t>
            </w:r>
          </w:p>
        </w:tc>
      </w:tr>
      <w:tr w:rsidR="007D22B9" w:rsidRPr="00145F66" w:rsidTr="00F20849">
        <w:tc>
          <w:tcPr>
            <w:tcW w:w="1701" w:type="dxa"/>
          </w:tcPr>
          <w:p w:rsidR="00145F66" w:rsidRPr="00145F66" w:rsidRDefault="00CF3124" w:rsidP="00225E3E">
            <w:pPr>
              <w:pStyle w:val="ListParagraph"/>
              <w:spacing w:line="276" w:lineRule="auto"/>
              <w:ind w:left="0"/>
              <w:jc w:val="both"/>
              <w:rPr>
                <w:rFonts w:ascii="Arial" w:hAnsi="Arial" w:cs="Arial"/>
                <w:sz w:val="24"/>
                <w:szCs w:val="24"/>
              </w:rPr>
            </w:pPr>
            <w:r>
              <w:rPr>
                <w:rFonts w:ascii="Arial" w:hAnsi="Arial" w:cs="Arial"/>
                <w:sz w:val="24"/>
                <w:szCs w:val="24"/>
              </w:rPr>
              <w:t>Lab 205 – 25</w:t>
            </w:r>
          </w:p>
        </w:tc>
        <w:tc>
          <w:tcPr>
            <w:tcW w:w="1940" w:type="dxa"/>
          </w:tcPr>
          <w:p w:rsidR="00145F66" w:rsidRPr="00145F66" w:rsidRDefault="00225E3E" w:rsidP="00225E3E">
            <w:pPr>
              <w:pStyle w:val="ListParagraph"/>
              <w:spacing w:line="276" w:lineRule="auto"/>
              <w:ind w:left="0"/>
              <w:jc w:val="both"/>
              <w:rPr>
                <w:rFonts w:ascii="Arial" w:hAnsi="Arial" w:cs="Arial"/>
                <w:sz w:val="24"/>
                <w:szCs w:val="24"/>
              </w:rPr>
            </w:pPr>
            <w:r>
              <w:rPr>
                <w:rFonts w:ascii="Arial" w:hAnsi="Arial" w:cs="Arial"/>
                <w:sz w:val="24"/>
                <w:szCs w:val="24"/>
              </w:rPr>
              <w:t>172.16.8.32/27</w:t>
            </w:r>
          </w:p>
        </w:tc>
        <w:tc>
          <w:tcPr>
            <w:tcW w:w="1535" w:type="dxa"/>
          </w:tcPr>
          <w:p w:rsidR="00145F66" w:rsidRPr="00145F66" w:rsidRDefault="00225E3E" w:rsidP="00225E3E">
            <w:pPr>
              <w:pStyle w:val="ListParagraph"/>
              <w:spacing w:line="276" w:lineRule="auto"/>
              <w:ind w:left="0"/>
              <w:jc w:val="both"/>
              <w:rPr>
                <w:rFonts w:ascii="Arial" w:hAnsi="Arial" w:cs="Arial"/>
                <w:sz w:val="24"/>
                <w:szCs w:val="24"/>
              </w:rPr>
            </w:pPr>
            <w:r>
              <w:rPr>
                <w:rFonts w:ascii="Arial" w:hAnsi="Arial" w:cs="Arial"/>
                <w:sz w:val="24"/>
                <w:szCs w:val="24"/>
              </w:rPr>
              <w:t>172.16.8.33</w:t>
            </w:r>
          </w:p>
        </w:tc>
        <w:tc>
          <w:tcPr>
            <w:tcW w:w="1535" w:type="dxa"/>
          </w:tcPr>
          <w:p w:rsidR="00145F66" w:rsidRPr="00145F66" w:rsidRDefault="00225E3E" w:rsidP="00225E3E">
            <w:pPr>
              <w:pStyle w:val="ListParagraph"/>
              <w:spacing w:line="276" w:lineRule="auto"/>
              <w:ind w:left="0"/>
              <w:jc w:val="both"/>
              <w:rPr>
                <w:rFonts w:ascii="Arial" w:hAnsi="Arial" w:cs="Arial"/>
                <w:sz w:val="24"/>
                <w:szCs w:val="24"/>
              </w:rPr>
            </w:pPr>
            <w:r>
              <w:rPr>
                <w:rFonts w:ascii="Arial" w:hAnsi="Arial" w:cs="Arial"/>
                <w:sz w:val="24"/>
                <w:szCs w:val="24"/>
              </w:rPr>
              <w:t>172.16.8.62</w:t>
            </w:r>
          </w:p>
        </w:tc>
        <w:tc>
          <w:tcPr>
            <w:tcW w:w="1535" w:type="dxa"/>
          </w:tcPr>
          <w:p w:rsidR="00145F66" w:rsidRPr="00145F66" w:rsidRDefault="00225E3E" w:rsidP="00225E3E">
            <w:pPr>
              <w:pStyle w:val="ListParagraph"/>
              <w:spacing w:line="276" w:lineRule="auto"/>
              <w:ind w:left="0"/>
              <w:jc w:val="both"/>
              <w:rPr>
                <w:rFonts w:ascii="Arial" w:hAnsi="Arial" w:cs="Arial"/>
                <w:sz w:val="24"/>
                <w:szCs w:val="24"/>
              </w:rPr>
            </w:pPr>
            <w:r>
              <w:rPr>
                <w:rFonts w:ascii="Arial" w:hAnsi="Arial" w:cs="Arial"/>
                <w:sz w:val="24"/>
                <w:szCs w:val="24"/>
              </w:rPr>
              <w:t>172.16.8.63</w:t>
            </w:r>
          </w:p>
        </w:tc>
        <w:tc>
          <w:tcPr>
            <w:tcW w:w="1960" w:type="dxa"/>
          </w:tcPr>
          <w:p w:rsidR="00145F66" w:rsidRPr="00145F66" w:rsidRDefault="00225E3E" w:rsidP="00225E3E">
            <w:pPr>
              <w:pStyle w:val="ListParagraph"/>
              <w:spacing w:line="276" w:lineRule="auto"/>
              <w:ind w:left="0"/>
              <w:jc w:val="both"/>
              <w:rPr>
                <w:rFonts w:ascii="Arial" w:hAnsi="Arial" w:cs="Arial"/>
                <w:sz w:val="24"/>
                <w:szCs w:val="24"/>
              </w:rPr>
            </w:pPr>
            <w:r>
              <w:rPr>
                <w:rFonts w:ascii="Arial" w:hAnsi="Arial" w:cs="Arial"/>
                <w:sz w:val="24"/>
                <w:szCs w:val="24"/>
              </w:rPr>
              <w:t>255.255.255.224</w:t>
            </w:r>
          </w:p>
        </w:tc>
      </w:tr>
      <w:tr w:rsidR="007D22B9" w:rsidRPr="00145F66" w:rsidTr="00F20849">
        <w:tc>
          <w:tcPr>
            <w:tcW w:w="1701" w:type="dxa"/>
          </w:tcPr>
          <w:p w:rsidR="00145F66" w:rsidRPr="00145F66" w:rsidRDefault="00CF3124" w:rsidP="00225E3E">
            <w:pPr>
              <w:pStyle w:val="ListParagraph"/>
              <w:spacing w:line="276" w:lineRule="auto"/>
              <w:ind w:left="0"/>
              <w:jc w:val="both"/>
              <w:rPr>
                <w:rFonts w:ascii="Arial" w:hAnsi="Arial" w:cs="Arial"/>
                <w:sz w:val="24"/>
                <w:szCs w:val="24"/>
              </w:rPr>
            </w:pPr>
            <w:r>
              <w:rPr>
                <w:rFonts w:ascii="Arial" w:hAnsi="Arial" w:cs="Arial"/>
                <w:sz w:val="24"/>
                <w:szCs w:val="24"/>
              </w:rPr>
              <w:t>Lab 201 – 20</w:t>
            </w:r>
          </w:p>
        </w:tc>
        <w:tc>
          <w:tcPr>
            <w:tcW w:w="1940" w:type="dxa"/>
          </w:tcPr>
          <w:p w:rsidR="00145F66" w:rsidRPr="00145F66" w:rsidRDefault="00225E3E" w:rsidP="00225E3E">
            <w:pPr>
              <w:pStyle w:val="ListParagraph"/>
              <w:spacing w:line="276" w:lineRule="auto"/>
              <w:ind w:left="0"/>
              <w:jc w:val="both"/>
              <w:rPr>
                <w:rFonts w:ascii="Arial" w:hAnsi="Arial" w:cs="Arial"/>
                <w:sz w:val="24"/>
                <w:szCs w:val="24"/>
              </w:rPr>
            </w:pPr>
            <w:r>
              <w:rPr>
                <w:rFonts w:ascii="Arial" w:hAnsi="Arial" w:cs="Arial"/>
                <w:sz w:val="24"/>
                <w:szCs w:val="24"/>
              </w:rPr>
              <w:t>172.16.8.64/27</w:t>
            </w:r>
          </w:p>
        </w:tc>
        <w:tc>
          <w:tcPr>
            <w:tcW w:w="1535" w:type="dxa"/>
          </w:tcPr>
          <w:p w:rsidR="00145F66" w:rsidRPr="00145F66" w:rsidRDefault="00225E3E" w:rsidP="00225E3E">
            <w:pPr>
              <w:pStyle w:val="ListParagraph"/>
              <w:spacing w:line="276" w:lineRule="auto"/>
              <w:ind w:left="0"/>
              <w:jc w:val="both"/>
              <w:rPr>
                <w:rFonts w:ascii="Arial" w:hAnsi="Arial" w:cs="Arial"/>
                <w:sz w:val="24"/>
                <w:szCs w:val="24"/>
              </w:rPr>
            </w:pPr>
            <w:r>
              <w:rPr>
                <w:rFonts w:ascii="Arial" w:hAnsi="Arial" w:cs="Arial"/>
                <w:sz w:val="24"/>
                <w:szCs w:val="24"/>
              </w:rPr>
              <w:t>172.16.8.65</w:t>
            </w:r>
          </w:p>
        </w:tc>
        <w:tc>
          <w:tcPr>
            <w:tcW w:w="1535" w:type="dxa"/>
          </w:tcPr>
          <w:p w:rsidR="00145F66" w:rsidRPr="00145F66" w:rsidRDefault="00225E3E" w:rsidP="00225E3E">
            <w:pPr>
              <w:pStyle w:val="ListParagraph"/>
              <w:spacing w:line="276" w:lineRule="auto"/>
              <w:ind w:left="0"/>
              <w:jc w:val="both"/>
              <w:rPr>
                <w:rFonts w:ascii="Arial" w:hAnsi="Arial" w:cs="Arial"/>
                <w:sz w:val="24"/>
                <w:szCs w:val="24"/>
              </w:rPr>
            </w:pPr>
            <w:r>
              <w:rPr>
                <w:rFonts w:ascii="Arial" w:hAnsi="Arial" w:cs="Arial"/>
                <w:sz w:val="24"/>
                <w:szCs w:val="24"/>
              </w:rPr>
              <w:t>172.16.8.94</w:t>
            </w:r>
          </w:p>
        </w:tc>
        <w:tc>
          <w:tcPr>
            <w:tcW w:w="1535" w:type="dxa"/>
          </w:tcPr>
          <w:p w:rsidR="00145F66" w:rsidRPr="00145F66" w:rsidRDefault="00225E3E" w:rsidP="00225E3E">
            <w:pPr>
              <w:pStyle w:val="ListParagraph"/>
              <w:spacing w:line="276" w:lineRule="auto"/>
              <w:ind w:left="0"/>
              <w:jc w:val="both"/>
              <w:rPr>
                <w:rFonts w:ascii="Arial" w:hAnsi="Arial" w:cs="Arial"/>
                <w:sz w:val="24"/>
                <w:szCs w:val="24"/>
              </w:rPr>
            </w:pPr>
            <w:r>
              <w:rPr>
                <w:rFonts w:ascii="Arial" w:hAnsi="Arial" w:cs="Arial"/>
                <w:sz w:val="24"/>
                <w:szCs w:val="24"/>
              </w:rPr>
              <w:t>172.16.8.95</w:t>
            </w:r>
          </w:p>
        </w:tc>
        <w:tc>
          <w:tcPr>
            <w:tcW w:w="1960" w:type="dxa"/>
          </w:tcPr>
          <w:p w:rsidR="00145F66" w:rsidRPr="00145F66" w:rsidRDefault="00225E3E" w:rsidP="00225E3E">
            <w:pPr>
              <w:pStyle w:val="ListParagraph"/>
              <w:spacing w:line="276" w:lineRule="auto"/>
              <w:ind w:left="0"/>
              <w:jc w:val="both"/>
              <w:rPr>
                <w:rFonts w:ascii="Arial" w:hAnsi="Arial" w:cs="Arial"/>
                <w:sz w:val="24"/>
                <w:szCs w:val="24"/>
              </w:rPr>
            </w:pPr>
            <w:r>
              <w:rPr>
                <w:rFonts w:ascii="Arial" w:hAnsi="Arial" w:cs="Arial"/>
                <w:sz w:val="24"/>
                <w:szCs w:val="24"/>
              </w:rPr>
              <w:t>255.255.255.224</w:t>
            </w:r>
          </w:p>
        </w:tc>
      </w:tr>
      <w:tr w:rsidR="007D22B9" w:rsidRPr="00145F66" w:rsidTr="00F20849">
        <w:tc>
          <w:tcPr>
            <w:tcW w:w="1701" w:type="dxa"/>
          </w:tcPr>
          <w:p w:rsidR="00145F66" w:rsidRDefault="00CF3124" w:rsidP="00225E3E">
            <w:pPr>
              <w:pStyle w:val="ListParagraph"/>
              <w:spacing w:line="276" w:lineRule="auto"/>
              <w:ind w:left="0"/>
              <w:jc w:val="both"/>
              <w:rPr>
                <w:rFonts w:ascii="Arial" w:hAnsi="Arial" w:cs="Arial"/>
                <w:sz w:val="24"/>
                <w:szCs w:val="24"/>
              </w:rPr>
            </w:pPr>
            <w:r>
              <w:rPr>
                <w:rFonts w:ascii="Arial" w:hAnsi="Arial" w:cs="Arial"/>
                <w:sz w:val="24"/>
                <w:szCs w:val="24"/>
              </w:rPr>
              <w:t xml:space="preserve">Staff – 18 </w:t>
            </w:r>
          </w:p>
          <w:p w:rsidR="00225E3E" w:rsidRPr="00145F66" w:rsidRDefault="00225E3E" w:rsidP="00225E3E">
            <w:pPr>
              <w:pStyle w:val="ListParagraph"/>
              <w:spacing w:line="276" w:lineRule="auto"/>
              <w:ind w:left="0"/>
              <w:jc w:val="both"/>
              <w:rPr>
                <w:rFonts w:ascii="Arial" w:hAnsi="Arial" w:cs="Arial"/>
                <w:sz w:val="24"/>
                <w:szCs w:val="24"/>
              </w:rPr>
            </w:pPr>
          </w:p>
        </w:tc>
        <w:tc>
          <w:tcPr>
            <w:tcW w:w="1940" w:type="dxa"/>
          </w:tcPr>
          <w:p w:rsidR="00145F66" w:rsidRPr="00145F66" w:rsidRDefault="00225E3E" w:rsidP="00225E3E">
            <w:pPr>
              <w:pStyle w:val="ListParagraph"/>
              <w:spacing w:line="276" w:lineRule="auto"/>
              <w:ind w:left="0"/>
              <w:jc w:val="both"/>
              <w:rPr>
                <w:rFonts w:ascii="Arial" w:hAnsi="Arial" w:cs="Arial"/>
                <w:sz w:val="24"/>
                <w:szCs w:val="24"/>
              </w:rPr>
            </w:pPr>
            <w:r>
              <w:rPr>
                <w:rFonts w:ascii="Arial" w:hAnsi="Arial" w:cs="Arial"/>
                <w:sz w:val="24"/>
                <w:szCs w:val="24"/>
              </w:rPr>
              <w:t>172.16.8.96/27</w:t>
            </w:r>
          </w:p>
        </w:tc>
        <w:tc>
          <w:tcPr>
            <w:tcW w:w="1535" w:type="dxa"/>
          </w:tcPr>
          <w:p w:rsidR="00145F66" w:rsidRPr="00145F66" w:rsidRDefault="00225E3E" w:rsidP="00225E3E">
            <w:pPr>
              <w:pStyle w:val="ListParagraph"/>
              <w:spacing w:line="276" w:lineRule="auto"/>
              <w:ind w:left="0"/>
              <w:jc w:val="both"/>
              <w:rPr>
                <w:rFonts w:ascii="Arial" w:hAnsi="Arial" w:cs="Arial"/>
                <w:sz w:val="24"/>
                <w:szCs w:val="24"/>
              </w:rPr>
            </w:pPr>
            <w:r>
              <w:rPr>
                <w:rFonts w:ascii="Arial" w:hAnsi="Arial" w:cs="Arial"/>
                <w:sz w:val="24"/>
                <w:szCs w:val="24"/>
              </w:rPr>
              <w:t>172.16.8.97</w:t>
            </w:r>
          </w:p>
        </w:tc>
        <w:tc>
          <w:tcPr>
            <w:tcW w:w="1535" w:type="dxa"/>
          </w:tcPr>
          <w:p w:rsidR="00145F66" w:rsidRPr="00145F66" w:rsidRDefault="00225E3E" w:rsidP="00225E3E">
            <w:pPr>
              <w:pStyle w:val="ListParagraph"/>
              <w:spacing w:line="276" w:lineRule="auto"/>
              <w:ind w:left="0"/>
              <w:jc w:val="both"/>
              <w:rPr>
                <w:rFonts w:ascii="Arial" w:hAnsi="Arial" w:cs="Arial"/>
                <w:sz w:val="24"/>
                <w:szCs w:val="24"/>
              </w:rPr>
            </w:pPr>
            <w:r>
              <w:rPr>
                <w:rFonts w:ascii="Arial" w:hAnsi="Arial" w:cs="Arial"/>
                <w:sz w:val="24"/>
                <w:szCs w:val="24"/>
              </w:rPr>
              <w:t>172.16.8.126</w:t>
            </w:r>
          </w:p>
        </w:tc>
        <w:tc>
          <w:tcPr>
            <w:tcW w:w="1535" w:type="dxa"/>
          </w:tcPr>
          <w:p w:rsidR="00145F66" w:rsidRPr="00145F66" w:rsidRDefault="00225E3E" w:rsidP="00225E3E">
            <w:pPr>
              <w:pStyle w:val="ListParagraph"/>
              <w:spacing w:line="276" w:lineRule="auto"/>
              <w:ind w:left="0"/>
              <w:jc w:val="both"/>
              <w:rPr>
                <w:rFonts w:ascii="Arial" w:hAnsi="Arial" w:cs="Arial"/>
                <w:sz w:val="24"/>
                <w:szCs w:val="24"/>
              </w:rPr>
            </w:pPr>
            <w:r>
              <w:rPr>
                <w:rFonts w:ascii="Arial" w:hAnsi="Arial" w:cs="Arial"/>
                <w:sz w:val="24"/>
                <w:szCs w:val="24"/>
              </w:rPr>
              <w:t>172.16.8.127</w:t>
            </w:r>
          </w:p>
        </w:tc>
        <w:tc>
          <w:tcPr>
            <w:tcW w:w="1960" w:type="dxa"/>
          </w:tcPr>
          <w:p w:rsidR="00145F66" w:rsidRPr="00145F66" w:rsidRDefault="00225E3E" w:rsidP="00225E3E">
            <w:pPr>
              <w:pStyle w:val="ListParagraph"/>
              <w:spacing w:line="276" w:lineRule="auto"/>
              <w:ind w:left="0"/>
              <w:jc w:val="both"/>
              <w:rPr>
                <w:rFonts w:ascii="Arial" w:hAnsi="Arial" w:cs="Arial"/>
                <w:sz w:val="24"/>
                <w:szCs w:val="24"/>
              </w:rPr>
            </w:pPr>
            <w:r>
              <w:rPr>
                <w:rFonts w:ascii="Arial" w:hAnsi="Arial" w:cs="Arial"/>
                <w:sz w:val="24"/>
                <w:szCs w:val="24"/>
              </w:rPr>
              <w:t>255.255.255.224</w:t>
            </w:r>
          </w:p>
        </w:tc>
      </w:tr>
    </w:tbl>
    <w:p w:rsidR="00145F66" w:rsidRDefault="00145F66" w:rsidP="00264386">
      <w:pPr>
        <w:pStyle w:val="ListParagraph"/>
        <w:spacing w:line="360" w:lineRule="auto"/>
        <w:jc w:val="both"/>
        <w:rPr>
          <w:rFonts w:ascii="Arial" w:hAnsi="Arial" w:cs="Arial"/>
          <w:b/>
          <w:sz w:val="32"/>
          <w:szCs w:val="24"/>
        </w:rPr>
      </w:pPr>
    </w:p>
    <w:p w:rsidR="00264386" w:rsidRDefault="00225E3E" w:rsidP="00264386">
      <w:pPr>
        <w:pStyle w:val="ListParagraph"/>
        <w:spacing w:line="360" w:lineRule="auto"/>
        <w:jc w:val="both"/>
        <w:rPr>
          <w:rFonts w:ascii="Arial" w:hAnsi="Arial" w:cs="Arial"/>
          <w:sz w:val="24"/>
          <w:szCs w:val="24"/>
        </w:rPr>
      </w:pPr>
      <w:r>
        <w:rPr>
          <w:rFonts w:ascii="Arial" w:hAnsi="Arial" w:cs="Arial"/>
          <w:sz w:val="24"/>
          <w:szCs w:val="24"/>
        </w:rPr>
        <w:t>The range from 172.16.8.128/25 to 172.16.8.255/25 is unused and can be assigned in the future.</w:t>
      </w:r>
    </w:p>
    <w:p w:rsidR="00225E3E" w:rsidRDefault="00225E3E" w:rsidP="00264386">
      <w:pPr>
        <w:pStyle w:val="ListParagraph"/>
        <w:spacing w:line="360" w:lineRule="auto"/>
        <w:jc w:val="both"/>
        <w:rPr>
          <w:rFonts w:ascii="Arial" w:hAnsi="Arial" w:cs="Arial"/>
          <w:sz w:val="24"/>
          <w:szCs w:val="24"/>
        </w:rPr>
      </w:pPr>
    </w:p>
    <w:p w:rsidR="00225E3E" w:rsidRDefault="001D43FC" w:rsidP="00264386">
      <w:pPr>
        <w:pStyle w:val="ListParagraph"/>
        <w:spacing w:line="360" w:lineRule="auto"/>
        <w:jc w:val="both"/>
        <w:rPr>
          <w:rFonts w:ascii="Arial" w:hAnsi="Arial" w:cs="Arial"/>
          <w:sz w:val="24"/>
          <w:szCs w:val="24"/>
        </w:rPr>
      </w:pPr>
      <w:r>
        <w:rPr>
          <w:rFonts w:ascii="Arial" w:hAnsi="Arial" w:cs="Arial"/>
          <w:sz w:val="24"/>
          <w:szCs w:val="24"/>
        </w:rPr>
        <w:t>f) The IPv6 Addresses for the following are:</w:t>
      </w:r>
    </w:p>
    <w:p w:rsidR="001D43FC" w:rsidRDefault="001D43FC" w:rsidP="001D43FC">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DNS </w:t>
      </w:r>
      <w:r>
        <w:rPr>
          <w:rFonts w:ascii="Arial" w:hAnsi="Arial" w:cs="Arial"/>
          <w:sz w:val="24"/>
          <w:szCs w:val="24"/>
        </w:rPr>
        <w:tab/>
      </w:r>
      <w:r>
        <w:rPr>
          <w:rFonts w:ascii="Arial" w:hAnsi="Arial" w:cs="Arial"/>
          <w:sz w:val="24"/>
          <w:szCs w:val="24"/>
        </w:rPr>
        <w:tab/>
        <w:t>2001:DB</w:t>
      </w:r>
      <w:proofErr w:type="gramStart"/>
      <w:r>
        <w:rPr>
          <w:rFonts w:ascii="Arial" w:hAnsi="Arial" w:cs="Arial"/>
          <w:sz w:val="24"/>
          <w:szCs w:val="24"/>
        </w:rPr>
        <w:t>8:ACAD</w:t>
      </w:r>
      <w:proofErr w:type="gramEnd"/>
      <w:r>
        <w:rPr>
          <w:rFonts w:ascii="Arial" w:hAnsi="Arial" w:cs="Arial"/>
          <w:sz w:val="24"/>
          <w:szCs w:val="24"/>
        </w:rPr>
        <w:t>:0001: :/64</w:t>
      </w:r>
    </w:p>
    <w:p w:rsidR="001D43FC" w:rsidRDefault="001D43FC" w:rsidP="001D43FC">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Email </w:t>
      </w:r>
      <w:r>
        <w:rPr>
          <w:rFonts w:ascii="Arial" w:hAnsi="Arial" w:cs="Arial"/>
          <w:sz w:val="24"/>
          <w:szCs w:val="24"/>
        </w:rPr>
        <w:tab/>
      </w:r>
      <w:r>
        <w:rPr>
          <w:rFonts w:ascii="Arial" w:hAnsi="Arial" w:cs="Arial"/>
          <w:sz w:val="24"/>
          <w:szCs w:val="24"/>
        </w:rPr>
        <w:tab/>
        <w:t>2001:DB</w:t>
      </w:r>
      <w:proofErr w:type="gramStart"/>
      <w:r>
        <w:rPr>
          <w:rFonts w:ascii="Arial" w:hAnsi="Arial" w:cs="Arial"/>
          <w:sz w:val="24"/>
          <w:szCs w:val="24"/>
        </w:rPr>
        <w:t>8:ACAD</w:t>
      </w:r>
      <w:proofErr w:type="gramEnd"/>
      <w:r>
        <w:rPr>
          <w:rFonts w:ascii="Arial" w:hAnsi="Arial" w:cs="Arial"/>
          <w:sz w:val="24"/>
          <w:szCs w:val="24"/>
        </w:rPr>
        <w:t>:0002</w:t>
      </w:r>
      <w:r>
        <w:rPr>
          <w:rFonts w:ascii="Arial" w:hAnsi="Arial" w:cs="Arial"/>
          <w:sz w:val="24"/>
          <w:szCs w:val="24"/>
        </w:rPr>
        <w:t>: :/64</w:t>
      </w:r>
    </w:p>
    <w:p w:rsidR="001D43FC" w:rsidRDefault="001D43FC" w:rsidP="001D43FC">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Finance </w:t>
      </w:r>
      <w:r>
        <w:rPr>
          <w:rFonts w:ascii="Arial" w:hAnsi="Arial" w:cs="Arial"/>
          <w:sz w:val="24"/>
          <w:szCs w:val="24"/>
        </w:rPr>
        <w:tab/>
        <w:t>2001:DB</w:t>
      </w:r>
      <w:proofErr w:type="gramStart"/>
      <w:r>
        <w:rPr>
          <w:rFonts w:ascii="Arial" w:hAnsi="Arial" w:cs="Arial"/>
          <w:sz w:val="24"/>
          <w:szCs w:val="24"/>
        </w:rPr>
        <w:t>8:ACAD</w:t>
      </w:r>
      <w:proofErr w:type="gramEnd"/>
      <w:r>
        <w:rPr>
          <w:rFonts w:ascii="Arial" w:hAnsi="Arial" w:cs="Arial"/>
          <w:sz w:val="24"/>
          <w:szCs w:val="24"/>
        </w:rPr>
        <w:t>:0003</w:t>
      </w:r>
      <w:r>
        <w:rPr>
          <w:rFonts w:ascii="Arial" w:hAnsi="Arial" w:cs="Arial"/>
          <w:sz w:val="24"/>
          <w:szCs w:val="24"/>
        </w:rPr>
        <w:t>: :/64</w:t>
      </w:r>
    </w:p>
    <w:p w:rsidR="001D43FC" w:rsidRDefault="001D43FC" w:rsidP="001D43FC">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Registry </w:t>
      </w:r>
      <w:r>
        <w:rPr>
          <w:rFonts w:ascii="Arial" w:hAnsi="Arial" w:cs="Arial"/>
          <w:sz w:val="24"/>
          <w:szCs w:val="24"/>
        </w:rPr>
        <w:tab/>
        <w:t>2001:DB</w:t>
      </w:r>
      <w:proofErr w:type="gramStart"/>
      <w:r>
        <w:rPr>
          <w:rFonts w:ascii="Arial" w:hAnsi="Arial" w:cs="Arial"/>
          <w:sz w:val="24"/>
          <w:szCs w:val="24"/>
        </w:rPr>
        <w:t>8:ACAD</w:t>
      </w:r>
      <w:proofErr w:type="gramEnd"/>
      <w:r>
        <w:rPr>
          <w:rFonts w:ascii="Arial" w:hAnsi="Arial" w:cs="Arial"/>
          <w:sz w:val="24"/>
          <w:szCs w:val="24"/>
        </w:rPr>
        <w:t>:0004</w:t>
      </w:r>
      <w:r>
        <w:rPr>
          <w:rFonts w:ascii="Arial" w:hAnsi="Arial" w:cs="Arial"/>
          <w:sz w:val="24"/>
          <w:szCs w:val="24"/>
        </w:rPr>
        <w:t>: :/64</w:t>
      </w:r>
    </w:p>
    <w:p w:rsidR="001D43FC" w:rsidRDefault="001D43FC" w:rsidP="001D43FC">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File server </w:t>
      </w:r>
      <w:r>
        <w:rPr>
          <w:rFonts w:ascii="Arial" w:hAnsi="Arial" w:cs="Arial"/>
          <w:sz w:val="24"/>
          <w:szCs w:val="24"/>
        </w:rPr>
        <w:tab/>
        <w:t>2001:DB</w:t>
      </w:r>
      <w:proofErr w:type="gramStart"/>
      <w:r>
        <w:rPr>
          <w:rFonts w:ascii="Arial" w:hAnsi="Arial" w:cs="Arial"/>
          <w:sz w:val="24"/>
          <w:szCs w:val="24"/>
        </w:rPr>
        <w:t>8:ACAD</w:t>
      </w:r>
      <w:proofErr w:type="gramEnd"/>
      <w:r>
        <w:rPr>
          <w:rFonts w:ascii="Arial" w:hAnsi="Arial" w:cs="Arial"/>
          <w:sz w:val="24"/>
          <w:szCs w:val="24"/>
        </w:rPr>
        <w:t>:0005</w:t>
      </w:r>
      <w:r>
        <w:rPr>
          <w:rFonts w:ascii="Arial" w:hAnsi="Arial" w:cs="Arial"/>
          <w:sz w:val="24"/>
          <w:szCs w:val="24"/>
        </w:rPr>
        <w:t>: :/64</w:t>
      </w:r>
    </w:p>
    <w:p w:rsidR="001D43FC" w:rsidRDefault="001D43FC" w:rsidP="001D43FC">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Print server </w:t>
      </w:r>
      <w:r>
        <w:rPr>
          <w:rFonts w:ascii="Arial" w:hAnsi="Arial" w:cs="Arial"/>
          <w:sz w:val="24"/>
          <w:szCs w:val="24"/>
        </w:rPr>
        <w:tab/>
        <w:t>2001:DB</w:t>
      </w:r>
      <w:proofErr w:type="gramStart"/>
      <w:r>
        <w:rPr>
          <w:rFonts w:ascii="Arial" w:hAnsi="Arial" w:cs="Arial"/>
          <w:sz w:val="24"/>
          <w:szCs w:val="24"/>
        </w:rPr>
        <w:t>8:ACAD</w:t>
      </w:r>
      <w:proofErr w:type="gramEnd"/>
      <w:r>
        <w:rPr>
          <w:rFonts w:ascii="Arial" w:hAnsi="Arial" w:cs="Arial"/>
          <w:sz w:val="24"/>
          <w:szCs w:val="24"/>
        </w:rPr>
        <w:t>:0006</w:t>
      </w:r>
      <w:r>
        <w:rPr>
          <w:rFonts w:ascii="Arial" w:hAnsi="Arial" w:cs="Arial"/>
          <w:sz w:val="24"/>
          <w:szCs w:val="24"/>
        </w:rPr>
        <w:t>: :/64</w:t>
      </w:r>
    </w:p>
    <w:p w:rsidR="001D43FC" w:rsidRPr="00225E3E" w:rsidRDefault="001D43FC" w:rsidP="001D43FC">
      <w:pPr>
        <w:pStyle w:val="ListParagraph"/>
        <w:spacing w:line="360" w:lineRule="auto"/>
        <w:ind w:left="1440"/>
        <w:jc w:val="both"/>
        <w:rPr>
          <w:rFonts w:ascii="Arial" w:hAnsi="Arial" w:cs="Arial"/>
          <w:sz w:val="24"/>
          <w:szCs w:val="24"/>
        </w:rPr>
      </w:pPr>
      <w:r>
        <w:rPr>
          <w:rFonts w:ascii="Arial" w:hAnsi="Arial" w:cs="Arial"/>
          <w:sz w:val="24"/>
          <w:szCs w:val="24"/>
        </w:rPr>
        <w:t>All this are private IPv6 Addresses. And for the link between MP and ISP it can be used   2001:DB</w:t>
      </w:r>
      <w:proofErr w:type="gramStart"/>
      <w:r>
        <w:rPr>
          <w:rFonts w:ascii="Arial" w:hAnsi="Arial" w:cs="Arial"/>
          <w:sz w:val="24"/>
          <w:szCs w:val="24"/>
        </w:rPr>
        <w:t>8:ACAD</w:t>
      </w:r>
      <w:proofErr w:type="gramEnd"/>
      <w:r>
        <w:rPr>
          <w:rFonts w:ascii="Arial" w:hAnsi="Arial" w:cs="Arial"/>
          <w:sz w:val="24"/>
          <w:szCs w:val="24"/>
        </w:rPr>
        <w:t>:0000</w:t>
      </w:r>
      <w:r>
        <w:rPr>
          <w:rFonts w:ascii="Arial" w:hAnsi="Arial" w:cs="Arial"/>
          <w:sz w:val="24"/>
          <w:szCs w:val="24"/>
        </w:rPr>
        <w:t>: :/64</w:t>
      </w:r>
    </w:p>
    <w:p w:rsidR="00264386" w:rsidRDefault="00264386" w:rsidP="00264386">
      <w:pPr>
        <w:pStyle w:val="ListParagraph"/>
        <w:spacing w:line="360" w:lineRule="auto"/>
        <w:jc w:val="both"/>
        <w:rPr>
          <w:rFonts w:ascii="Arial" w:hAnsi="Arial" w:cs="Arial"/>
          <w:b/>
          <w:sz w:val="32"/>
          <w:szCs w:val="24"/>
        </w:rPr>
      </w:pPr>
    </w:p>
    <w:p w:rsidR="001D43FC" w:rsidRDefault="001D43FC" w:rsidP="00264386">
      <w:pPr>
        <w:pStyle w:val="ListParagraph"/>
        <w:spacing w:line="360" w:lineRule="auto"/>
        <w:jc w:val="both"/>
        <w:rPr>
          <w:rFonts w:ascii="Arial" w:hAnsi="Arial" w:cs="Arial"/>
          <w:b/>
          <w:sz w:val="32"/>
          <w:szCs w:val="24"/>
        </w:rPr>
      </w:pPr>
    </w:p>
    <w:p w:rsidR="001D43FC" w:rsidRDefault="001D43FC" w:rsidP="00264386">
      <w:pPr>
        <w:pStyle w:val="ListParagraph"/>
        <w:spacing w:line="360" w:lineRule="auto"/>
        <w:jc w:val="both"/>
        <w:rPr>
          <w:rFonts w:ascii="Arial" w:hAnsi="Arial" w:cs="Arial"/>
          <w:b/>
          <w:sz w:val="32"/>
          <w:szCs w:val="24"/>
        </w:rPr>
      </w:pPr>
    </w:p>
    <w:p w:rsidR="00264386" w:rsidRDefault="00264386" w:rsidP="00264386">
      <w:pPr>
        <w:pStyle w:val="ListParagraph"/>
        <w:numPr>
          <w:ilvl w:val="0"/>
          <w:numId w:val="2"/>
        </w:numPr>
        <w:spacing w:line="360" w:lineRule="auto"/>
        <w:jc w:val="both"/>
        <w:rPr>
          <w:rFonts w:ascii="Arial" w:hAnsi="Arial" w:cs="Arial"/>
          <w:b/>
          <w:sz w:val="32"/>
          <w:szCs w:val="24"/>
        </w:rPr>
      </w:pPr>
      <w:r>
        <w:rPr>
          <w:rFonts w:ascii="Arial" w:hAnsi="Arial" w:cs="Arial"/>
          <w:b/>
          <w:sz w:val="32"/>
          <w:szCs w:val="24"/>
        </w:rPr>
        <w:t>Bibliography</w:t>
      </w:r>
    </w:p>
    <w:p w:rsidR="00264386" w:rsidRDefault="00264386" w:rsidP="00264386">
      <w:pPr>
        <w:spacing w:line="360" w:lineRule="auto"/>
        <w:jc w:val="both"/>
        <w:rPr>
          <w:rFonts w:ascii="Arial" w:hAnsi="Arial" w:cs="Arial"/>
          <w:b/>
          <w:sz w:val="32"/>
          <w:szCs w:val="24"/>
        </w:rPr>
      </w:pPr>
    </w:p>
    <w:p w:rsidR="00264386" w:rsidRDefault="0000130B" w:rsidP="00264386">
      <w:pPr>
        <w:spacing w:line="360" w:lineRule="auto"/>
        <w:jc w:val="both"/>
        <w:rPr>
          <w:rFonts w:ascii="Arial" w:hAnsi="Arial" w:cs="Arial"/>
          <w:sz w:val="24"/>
          <w:szCs w:val="24"/>
        </w:rPr>
      </w:pPr>
      <w:proofErr w:type="spellStart"/>
      <w:r w:rsidRPr="0000130B">
        <w:rPr>
          <w:rFonts w:ascii="Arial" w:hAnsi="Arial" w:cs="Arial"/>
          <w:sz w:val="24"/>
          <w:szCs w:val="24"/>
        </w:rPr>
        <w:t>Farrel</w:t>
      </w:r>
      <w:proofErr w:type="spellEnd"/>
      <w:r w:rsidRPr="0000130B">
        <w:rPr>
          <w:rFonts w:ascii="Arial" w:hAnsi="Arial" w:cs="Arial"/>
          <w:sz w:val="24"/>
          <w:szCs w:val="24"/>
        </w:rPr>
        <w:t xml:space="preserve">, A. (2004) </w:t>
      </w:r>
      <w:r w:rsidRPr="007F614C">
        <w:rPr>
          <w:rFonts w:ascii="Arial" w:hAnsi="Arial" w:cs="Arial"/>
          <w:i/>
          <w:sz w:val="24"/>
          <w:szCs w:val="24"/>
        </w:rPr>
        <w:t>The Internet and Its Protocols – A Comparative Approach</w:t>
      </w:r>
      <w:r w:rsidRPr="0000130B">
        <w:rPr>
          <w:rFonts w:ascii="Arial" w:hAnsi="Arial" w:cs="Arial"/>
          <w:sz w:val="24"/>
          <w:szCs w:val="24"/>
        </w:rPr>
        <w:t>, Elsevier</w:t>
      </w:r>
    </w:p>
    <w:p w:rsidR="0000130B" w:rsidRDefault="0000130B" w:rsidP="00264386">
      <w:pPr>
        <w:spacing w:line="360" w:lineRule="auto"/>
        <w:jc w:val="both"/>
        <w:rPr>
          <w:rFonts w:ascii="Arial" w:hAnsi="Arial" w:cs="Arial"/>
          <w:sz w:val="24"/>
          <w:szCs w:val="24"/>
        </w:rPr>
      </w:pPr>
      <w:proofErr w:type="spellStart"/>
      <w:r>
        <w:rPr>
          <w:rFonts w:ascii="Arial" w:hAnsi="Arial" w:cs="Arial"/>
          <w:sz w:val="24"/>
          <w:szCs w:val="24"/>
        </w:rPr>
        <w:t>Syngress</w:t>
      </w:r>
      <w:proofErr w:type="spellEnd"/>
      <w:r>
        <w:rPr>
          <w:rFonts w:ascii="Arial" w:hAnsi="Arial" w:cs="Arial"/>
          <w:sz w:val="24"/>
          <w:szCs w:val="24"/>
        </w:rPr>
        <w:t xml:space="preserve">, Brown, S. et a (2002) </w:t>
      </w:r>
      <w:r w:rsidRPr="007F614C">
        <w:rPr>
          <w:rFonts w:ascii="Arial" w:hAnsi="Arial" w:cs="Arial"/>
          <w:i/>
          <w:sz w:val="24"/>
          <w:szCs w:val="24"/>
        </w:rPr>
        <w:t>Configuring IPv6 for Cisco IOS</w:t>
      </w:r>
      <w:r>
        <w:rPr>
          <w:rFonts w:ascii="Arial" w:hAnsi="Arial" w:cs="Arial"/>
          <w:sz w:val="24"/>
          <w:szCs w:val="24"/>
        </w:rPr>
        <w:t xml:space="preserve">, </w:t>
      </w:r>
      <w:proofErr w:type="spellStart"/>
      <w:r w:rsidR="007F614C">
        <w:rPr>
          <w:rFonts w:ascii="Arial" w:hAnsi="Arial" w:cs="Arial"/>
          <w:sz w:val="24"/>
          <w:szCs w:val="24"/>
        </w:rPr>
        <w:t>Syngress</w:t>
      </w:r>
      <w:proofErr w:type="spellEnd"/>
      <w:r w:rsidR="007F614C">
        <w:rPr>
          <w:rFonts w:ascii="Arial" w:hAnsi="Arial" w:cs="Arial"/>
          <w:sz w:val="24"/>
          <w:szCs w:val="24"/>
        </w:rPr>
        <w:t xml:space="preserve"> Publishing LTD</w:t>
      </w:r>
    </w:p>
    <w:p w:rsidR="007F614C" w:rsidRDefault="007F614C" w:rsidP="00264386">
      <w:pPr>
        <w:spacing w:line="360" w:lineRule="auto"/>
        <w:jc w:val="both"/>
        <w:rPr>
          <w:rFonts w:ascii="Arial" w:hAnsi="Arial" w:cs="Arial"/>
          <w:sz w:val="24"/>
          <w:szCs w:val="24"/>
        </w:rPr>
      </w:pPr>
      <w:r>
        <w:rPr>
          <w:rFonts w:ascii="Arial" w:hAnsi="Arial" w:cs="Arial"/>
          <w:sz w:val="24"/>
          <w:szCs w:val="24"/>
        </w:rPr>
        <w:t xml:space="preserve">Schlager, R. (2015) </w:t>
      </w:r>
      <w:r w:rsidRPr="007F614C">
        <w:rPr>
          <w:rFonts w:ascii="Arial" w:hAnsi="Arial" w:cs="Arial"/>
          <w:i/>
          <w:sz w:val="24"/>
          <w:szCs w:val="24"/>
        </w:rPr>
        <w:t>IPv4 and IPv6 Addresses – An Introduction Ed. 1</w:t>
      </w:r>
      <w:r>
        <w:rPr>
          <w:rFonts w:ascii="Arial" w:hAnsi="Arial" w:cs="Arial"/>
          <w:sz w:val="24"/>
          <w:szCs w:val="24"/>
        </w:rPr>
        <w:t xml:space="preserve">, </w:t>
      </w:r>
      <w:proofErr w:type="spellStart"/>
      <w:r>
        <w:rPr>
          <w:rFonts w:ascii="Arial" w:hAnsi="Arial" w:cs="Arial"/>
          <w:sz w:val="24"/>
          <w:szCs w:val="24"/>
        </w:rPr>
        <w:t>Smashwords</w:t>
      </w:r>
      <w:proofErr w:type="spellEnd"/>
    </w:p>
    <w:p w:rsidR="007F614C" w:rsidRDefault="007F614C" w:rsidP="00264386">
      <w:pPr>
        <w:spacing w:line="360" w:lineRule="auto"/>
        <w:jc w:val="both"/>
        <w:rPr>
          <w:rFonts w:ascii="Arial" w:hAnsi="Arial" w:cs="Arial"/>
          <w:sz w:val="24"/>
          <w:szCs w:val="24"/>
        </w:rPr>
      </w:pPr>
      <w:proofErr w:type="spellStart"/>
      <w:r>
        <w:rPr>
          <w:rFonts w:ascii="Arial" w:hAnsi="Arial" w:cs="Arial"/>
          <w:sz w:val="24"/>
          <w:szCs w:val="24"/>
        </w:rPr>
        <w:t>ZCorum</w:t>
      </w:r>
      <w:proofErr w:type="spellEnd"/>
      <w:r>
        <w:rPr>
          <w:rFonts w:ascii="Arial" w:hAnsi="Arial" w:cs="Arial"/>
          <w:sz w:val="24"/>
          <w:szCs w:val="24"/>
        </w:rPr>
        <w:t xml:space="preserve"> (2016) The Internet of Things Explained eBook</w:t>
      </w:r>
    </w:p>
    <w:p w:rsidR="007F614C" w:rsidRDefault="007F614C" w:rsidP="00264386">
      <w:pPr>
        <w:spacing w:line="360" w:lineRule="auto"/>
        <w:jc w:val="both"/>
        <w:rPr>
          <w:rFonts w:ascii="Arial" w:hAnsi="Arial" w:cs="Arial"/>
          <w:sz w:val="24"/>
          <w:szCs w:val="24"/>
        </w:rPr>
      </w:pPr>
      <w:r>
        <w:rPr>
          <w:rFonts w:ascii="Arial" w:hAnsi="Arial" w:cs="Arial"/>
          <w:sz w:val="24"/>
          <w:szCs w:val="24"/>
        </w:rPr>
        <w:t xml:space="preserve">Hoffman, D. L., Novak, T. P., Venkatesh, A. (2004) “Has the Internet Become Indispensable?” </w:t>
      </w:r>
      <w:r>
        <w:rPr>
          <w:rFonts w:ascii="Arial" w:hAnsi="Arial" w:cs="Arial"/>
          <w:i/>
          <w:sz w:val="24"/>
          <w:szCs w:val="24"/>
        </w:rPr>
        <w:t xml:space="preserve">Communications of the ACM, </w:t>
      </w:r>
      <w:r>
        <w:rPr>
          <w:rFonts w:ascii="Arial" w:hAnsi="Arial" w:cs="Arial"/>
          <w:sz w:val="24"/>
          <w:szCs w:val="24"/>
        </w:rPr>
        <w:t>July, pp 38</w:t>
      </w:r>
    </w:p>
    <w:p w:rsidR="007F614C" w:rsidRPr="007F614C" w:rsidRDefault="007F614C" w:rsidP="00264386">
      <w:pPr>
        <w:spacing w:line="360" w:lineRule="auto"/>
        <w:jc w:val="both"/>
        <w:rPr>
          <w:rFonts w:ascii="Arial" w:hAnsi="Arial" w:cs="Arial"/>
          <w:sz w:val="24"/>
          <w:szCs w:val="24"/>
        </w:rPr>
      </w:pPr>
      <w:r>
        <w:rPr>
          <w:rFonts w:ascii="Arial" w:hAnsi="Arial" w:cs="Arial"/>
          <w:sz w:val="24"/>
          <w:szCs w:val="24"/>
        </w:rPr>
        <w:t>Cisco (2018)</w:t>
      </w:r>
      <w:r w:rsidR="004E16B8">
        <w:rPr>
          <w:rFonts w:ascii="Arial" w:hAnsi="Arial" w:cs="Arial"/>
          <w:sz w:val="24"/>
          <w:szCs w:val="24"/>
        </w:rPr>
        <w:t xml:space="preserve"> CCNA Routing and Switching: Introduction to Network course</w:t>
      </w:r>
      <w:r>
        <w:rPr>
          <w:rFonts w:ascii="Arial" w:hAnsi="Arial" w:cs="Arial"/>
          <w:sz w:val="24"/>
          <w:szCs w:val="24"/>
        </w:rPr>
        <w:t xml:space="preserve"> </w:t>
      </w:r>
      <w:r w:rsidR="00B9420B">
        <w:rPr>
          <w:rFonts w:ascii="Arial" w:hAnsi="Arial" w:cs="Arial"/>
          <w:sz w:val="24"/>
          <w:szCs w:val="24"/>
        </w:rPr>
        <w:t xml:space="preserve">Available at: </w:t>
      </w:r>
      <w:r w:rsidR="004E16B8" w:rsidRPr="004E16B8">
        <w:rPr>
          <w:rFonts w:ascii="Arial" w:hAnsi="Arial" w:cs="Arial"/>
          <w:sz w:val="24"/>
          <w:szCs w:val="24"/>
        </w:rPr>
        <w:t>https://8860215.netacad.com/courses/740667</w:t>
      </w:r>
      <w:r w:rsidR="004E16B8">
        <w:rPr>
          <w:rFonts w:ascii="Arial" w:hAnsi="Arial" w:cs="Arial"/>
          <w:sz w:val="24"/>
          <w:szCs w:val="24"/>
        </w:rPr>
        <w:t xml:space="preserve"> (</w:t>
      </w:r>
      <w:r w:rsidR="00B9420B">
        <w:rPr>
          <w:rFonts w:ascii="Arial" w:hAnsi="Arial" w:cs="Arial"/>
          <w:sz w:val="24"/>
          <w:szCs w:val="24"/>
        </w:rPr>
        <w:t xml:space="preserve">Accessed: </w:t>
      </w:r>
      <w:r w:rsidR="004E16B8">
        <w:rPr>
          <w:rFonts w:ascii="Arial" w:hAnsi="Arial" w:cs="Arial"/>
          <w:sz w:val="24"/>
          <w:szCs w:val="24"/>
        </w:rPr>
        <w:t>20th December 2018)</w:t>
      </w:r>
    </w:p>
    <w:sectPr w:rsidR="007F614C" w:rsidRPr="007F614C" w:rsidSect="001D43FC">
      <w:headerReference w:type="even" r:id="rId8"/>
      <w:headerReference w:type="default" r:id="rId9"/>
      <w:footerReference w:type="even" r:id="rId10"/>
      <w:footerReference w:type="default" r:id="rId11"/>
      <w:headerReference w:type="first" r:id="rId12"/>
      <w:footerReference w:type="first" r:id="rId13"/>
      <w:pgSz w:w="11906" w:h="16838"/>
      <w:pgMar w:top="1440" w:right="1247"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22CC" w:rsidRDefault="00E322CC" w:rsidP="003E71B7">
      <w:pPr>
        <w:spacing w:after="0" w:line="240" w:lineRule="auto"/>
      </w:pPr>
      <w:r>
        <w:separator/>
      </w:r>
    </w:p>
  </w:endnote>
  <w:endnote w:type="continuationSeparator" w:id="0">
    <w:p w:rsidR="00E322CC" w:rsidRDefault="00E322CC" w:rsidP="003E71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D43FC" w:rsidRDefault="001D43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7428852"/>
      <w:docPartObj>
        <w:docPartGallery w:val="Page Numbers (Bottom of Page)"/>
        <w:docPartUnique/>
      </w:docPartObj>
    </w:sdtPr>
    <w:sdtEndPr>
      <w:rPr>
        <w:noProof/>
      </w:rPr>
    </w:sdtEndPr>
    <w:sdtContent>
      <w:p w:rsidR="003E71B7" w:rsidRDefault="003E71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E71B7" w:rsidRDefault="003E71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D43FC" w:rsidRDefault="001D43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22CC" w:rsidRDefault="00E322CC" w:rsidP="003E71B7">
      <w:pPr>
        <w:spacing w:after="0" w:line="240" w:lineRule="auto"/>
      </w:pPr>
      <w:r>
        <w:separator/>
      </w:r>
    </w:p>
  </w:footnote>
  <w:footnote w:type="continuationSeparator" w:id="0">
    <w:p w:rsidR="00E322CC" w:rsidRDefault="00E322CC" w:rsidP="003E71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D43FC" w:rsidRDefault="001D43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E71B7" w:rsidRDefault="003E71B7" w:rsidP="003E71B7">
    <w:pPr>
      <w:pStyle w:val="Header"/>
      <w:jc w:val="center"/>
    </w:pPr>
    <w:r>
      <w:t>Internet Protocols – BSc Cloud Computing – Level 4 Term 1 – Diana Manuela Manole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D43FC" w:rsidRDefault="001D43FC">
    <w:pPr>
      <w:pStyle w:val="Header"/>
    </w:pPr>
    <w:bookmarkStart w:id="0" w:name="_GoBack"/>
    <w:bookmarkEnd w:id="0"/>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CD5B18"/>
    <w:multiLevelType w:val="hybridMultilevel"/>
    <w:tmpl w:val="16A87BB2"/>
    <w:lvl w:ilvl="0" w:tplc="D704450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8533320"/>
    <w:multiLevelType w:val="hybridMultilevel"/>
    <w:tmpl w:val="2F74F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3D48FC"/>
    <w:multiLevelType w:val="hybridMultilevel"/>
    <w:tmpl w:val="65C240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E505C4"/>
    <w:multiLevelType w:val="hybridMultilevel"/>
    <w:tmpl w:val="DE4A79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3415272"/>
    <w:multiLevelType w:val="hybridMultilevel"/>
    <w:tmpl w:val="3D66D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1B7"/>
    <w:rsid w:val="0000130B"/>
    <w:rsid w:val="0001690E"/>
    <w:rsid w:val="00033BE7"/>
    <w:rsid w:val="000377CF"/>
    <w:rsid w:val="00050695"/>
    <w:rsid w:val="00145F66"/>
    <w:rsid w:val="001548A8"/>
    <w:rsid w:val="001C6B44"/>
    <w:rsid w:val="001D43FC"/>
    <w:rsid w:val="00225E3E"/>
    <w:rsid w:val="002409B5"/>
    <w:rsid w:val="002441A2"/>
    <w:rsid w:val="00260AFC"/>
    <w:rsid w:val="00264386"/>
    <w:rsid w:val="00281D26"/>
    <w:rsid w:val="00374485"/>
    <w:rsid w:val="003E384C"/>
    <w:rsid w:val="003E71B7"/>
    <w:rsid w:val="00485269"/>
    <w:rsid w:val="004C5CAD"/>
    <w:rsid w:val="004E16B8"/>
    <w:rsid w:val="004F7406"/>
    <w:rsid w:val="00551F97"/>
    <w:rsid w:val="00565F12"/>
    <w:rsid w:val="00577679"/>
    <w:rsid w:val="005B4953"/>
    <w:rsid w:val="006207AE"/>
    <w:rsid w:val="00656733"/>
    <w:rsid w:val="00674FCA"/>
    <w:rsid w:val="006971EF"/>
    <w:rsid w:val="006A5D3F"/>
    <w:rsid w:val="006C4D16"/>
    <w:rsid w:val="006C7254"/>
    <w:rsid w:val="006D6387"/>
    <w:rsid w:val="006E4209"/>
    <w:rsid w:val="006F04B2"/>
    <w:rsid w:val="00716D82"/>
    <w:rsid w:val="00752C61"/>
    <w:rsid w:val="00786C22"/>
    <w:rsid w:val="00794A27"/>
    <w:rsid w:val="007C1A53"/>
    <w:rsid w:val="007C5DEC"/>
    <w:rsid w:val="007D22B9"/>
    <w:rsid w:val="007F614C"/>
    <w:rsid w:val="008359B3"/>
    <w:rsid w:val="00865A03"/>
    <w:rsid w:val="008D38BE"/>
    <w:rsid w:val="008D764B"/>
    <w:rsid w:val="009552E1"/>
    <w:rsid w:val="009605C2"/>
    <w:rsid w:val="0096734D"/>
    <w:rsid w:val="009F3EFF"/>
    <w:rsid w:val="00A1225E"/>
    <w:rsid w:val="00A22EE1"/>
    <w:rsid w:val="00AC27CC"/>
    <w:rsid w:val="00B716E9"/>
    <w:rsid w:val="00B9420B"/>
    <w:rsid w:val="00B94AA8"/>
    <w:rsid w:val="00BC067A"/>
    <w:rsid w:val="00BD70AE"/>
    <w:rsid w:val="00BF1C2B"/>
    <w:rsid w:val="00C15877"/>
    <w:rsid w:val="00C4082F"/>
    <w:rsid w:val="00C44B4C"/>
    <w:rsid w:val="00C74415"/>
    <w:rsid w:val="00C8792D"/>
    <w:rsid w:val="00CC0E57"/>
    <w:rsid w:val="00CC75FD"/>
    <w:rsid w:val="00CF3124"/>
    <w:rsid w:val="00DB2364"/>
    <w:rsid w:val="00DF6C17"/>
    <w:rsid w:val="00E322CC"/>
    <w:rsid w:val="00E341F0"/>
    <w:rsid w:val="00E44418"/>
    <w:rsid w:val="00E67865"/>
    <w:rsid w:val="00F12D41"/>
    <w:rsid w:val="00F20849"/>
    <w:rsid w:val="00F223CA"/>
    <w:rsid w:val="00FA266E"/>
    <w:rsid w:val="00FF17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E4B63"/>
  <w15:chartTrackingRefBased/>
  <w15:docId w15:val="{72274370-D922-413C-9906-325E2B930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76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71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71B7"/>
  </w:style>
  <w:style w:type="paragraph" w:styleId="Footer">
    <w:name w:val="footer"/>
    <w:basedOn w:val="Normal"/>
    <w:link w:val="FooterChar"/>
    <w:uiPriority w:val="99"/>
    <w:unhideWhenUsed/>
    <w:rsid w:val="003E71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71B7"/>
  </w:style>
  <w:style w:type="paragraph" w:styleId="ListParagraph">
    <w:name w:val="List Paragraph"/>
    <w:basedOn w:val="Normal"/>
    <w:uiPriority w:val="34"/>
    <w:qFormat/>
    <w:rsid w:val="003E71B7"/>
    <w:pPr>
      <w:ind w:left="720"/>
      <w:contextualSpacing/>
    </w:pPr>
  </w:style>
  <w:style w:type="character" w:customStyle="1" w:styleId="Heading1Char">
    <w:name w:val="Heading 1 Char"/>
    <w:basedOn w:val="DefaultParagraphFont"/>
    <w:link w:val="Heading1"/>
    <w:uiPriority w:val="9"/>
    <w:rsid w:val="005776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7679"/>
    <w:pPr>
      <w:outlineLvl w:val="9"/>
    </w:pPr>
    <w:rPr>
      <w:lang w:val="en-US"/>
    </w:rPr>
  </w:style>
  <w:style w:type="character" w:styleId="Hyperlink">
    <w:name w:val="Hyperlink"/>
    <w:basedOn w:val="DefaultParagraphFont"/>
    <w:uiPriority w:val="99"/>
    <w:unhideWhenUsed/>
    <w:rsid w:val="004E16B8"/>
    <w:rPr>
      <w:color w:val="0563C1" w:themeColor="hyperlink"/>
      <w:u w:val="single"/>
    </w:rPr>
  </w:style>
  <w:style w:type="character" w:styleId="UnresolvedMention">
    <w:name w:val="Unresolved Mention"/>
    <w:basedOn w:val="DefaultParagraphFont"/>
    <w:uiPriority w:val="99"/>
    <w:semiHidden/>
    <w:unhideWhenUsed/>
    <w:rsid w:val="004E16B8"/>
    <w:rPr>
      <w:color w:val="808080"/>
      <w:shd w:val="clear" w:color="auto" w:fill="E6E6E6"/>
    </w:rPr>
  </w:style>
  <w:style w:type="table" w:styleId="TableGrid">
    <w:name w:val="Table Grid"/>
    <w:basedOn w:val="TableNormal"/>
    <w:uiPriority w:val="39"/>
    <w:rsid w:val="00C44B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EB338D-C61A-47E4-8D35-61F3A94B7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11</Pages>
  <Words>2217</Words>
  <Characters>12641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Manole</dc:creator>
  <cp:keywords/>
  <dc:description/>
  <cp:lastModifiedBy>Diana Manole</cp:lastModifiedBy>
  <cp:revision>22</cp:revision>
  <dcterms:created xsi:type="dcterms:W3CDTF">2019-01-09T12:09:00Z</dcterms:created>
  <dcterms:modified xsi:type="dcterms:W3CDTF">2019-01-09T23:37:00Z</dcterms:modified>
</cp:coreProperties>
</file>