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10134DD" w14:textId="77777777" w:rsidR="00CF534E" w:rsidRPr="00AC0F25" w:rsidRDefault="00CF534E" w:rsidP="00AC0F25">
      <w:pPr>
        <w:pStyle w:val="NormalWeb"/>
        <w:rPr>
          <w:b/>
          <w:bCs/>
          <w:color w:val="000000" w:themeColor="text1"/>
          <w:u w:val="single"/>
        </w:rPr>
      </w:pPr>
      <w:r w:rsidRPr="00AC0F25">
        <w:rPr>
          <w:b/>
          <w:bCs/>
          <w:color w:val="000000" w:themeColor="text1"/>
          <w:u w:val="single"/>
        </w:rPr>
        <w:t>Aseiniad ECAD5001C</w:t>
      </w:r>
    </w:p>
    <w:p w14:paraId="6655D168" w14:textId="61A86E10" w:rsidR="00875FD8" w:rsidRPr="00AC0F25" w:rsidRDefault="00875FD8" w:rsidP="00AC0F25">
      <w:pPr>
        <w:pStyle w:val="NormalWeb"/>
        <w:rPr>
          <w:color w:val="000000" w:themeColor="text1"/>
        </w:rPr>
      </w:pPr>
      <w:r w:rsidRPr="00AC0F25">
        <w:rPr>
          <w:b/>
          <w:bCs/>
          <w:color w:val="000000" w:themeColor="text1"/>
        </w:rPr>
        <w:t>Trafodwch bwysigrwydd ac effeithiolrwydd datblygu Asesu ar gyfer Dysgu ar draws yr ysgol gynradd, gan gynnwys dadansoddiad beirniadol o we</w:t>
      </w:r>
      <w:r w:rsidR="00F01A43" w:rsidRPr="00AC0F25">
        <w:rPr>
          <w:b/>
          <w:bCs/>
          <w:color w:val="000000" w:themeColor="text1"/>
        </w:rPr>
        <w:t>ithrediad personol strategaeth s</w:t>
      </w:r>
      <w:r w:rsidRPr="00AC0F25">
        <w:rPr>
          <w:b/>
          <w:bCs/>
          <w:color w:val="000000" w:themeColor="text1"/>
        </w:rPr>
        <w:t>giliau un strategaeth asesu ar gyfer dysgu ar Brofiad Dysgu Proffesiynol.</w:t>
      </w:r>
    </w:p>
    <w:p w14:paraId="054F7BCB" w14:textId="77777777" w:rsidR="00875FD8" w:rsidRPr="00AC0F25" w:rsidRDefault="00875FD8" w:rsidP="00AC0F25">
      <w:pPr>
        <w:rPr>
          <w:b/>
          <w:color w:val="000000" w:themeColor="text1"/>
          <w:sz w:val="24"/>
          <w:szCs w:val="24"/>
          <w:u w:val="single"/>
        </w:rPr>
      </w:pPr>
      <w:r w:rsidRPr="00AC0F25">
        <w:rPr>
          <w:b/>
          <w:color w:val="000000" w:themeColor="text1"/>
          <w:sz w:val="24"/>
          <w:szCs w:val="24"/>
          <w:u w:val="single"/>
        </w:rPr>
        <w:t>Cyflwyniad</w:t>
      </w:r>
    </w:p>
    <w:p w14:paraId="554CDBA2" w14:textId="77777777" w:rsidR="00682919" w:rsidRPr="00AC0F25" w:rsidRDefault="00682919" w:rsidP="00AC0F25">
      <w:pPr>
        <w:rPr>
          <w:b/>
          <w:color w:val="000000" w:themeColor="text1"/>
          <w:sz w:val="24"/>
          <w:szCs w:val="24"/>
          <w:u w:val="single"/>
        </w:rPr>
      </w:pPr>
    </w:p>
    <w:p w14:paraId="041538C1" w14:textId="17B9250C" w:rsidR="00091457" w:rsidRDefault="005979A0" w:rsidP="00091457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Erbyn hyn gwelir</w:t>
      </w:r>
      <w:r w:rsidR="00511BB8" w:rsidRPr="00AC0F25">
        <w:rPr>
          <w:color w:val="000000" w:themeColor="text1"/>
          <w:sz w:val="24"/>
          <w:szCs w:val="24"/>
        </w:rPr>
        <w:t xml:space="preserve"> t</w:t>
      </w:r>
      <w:r w:rsidR="00442ADF" w:rsidRPr="00AC0F25">
        <w:rPr>
          <w:color w:val="000000" w:themeColor="text1"/>
          <w:sz w:val="24"/>
          <w:szCs w:val="24"/>
        </w:rPr>
        <w:t xml:space="preserve">wf gynyddol </w:t>
      </w:r>
      <w:r w:rsidR="00875FD8" w:rsidRPr="00AC0F25">
        <w:rPr>
          <w:color w:val="000000" w:themeColor="text1"/>
          <w:sz w:val="24"/>
          <w:szCs w:val="24"/>
        </w:rPr>
        <w:t>ym mhwysigrwydd A</w:t>
      </w:r>
      <w:r w:rsidR="00511BB8" w:rsidRPr="00AC0F25">
        <w:rPr>
          <w:color w:val="000000" w:themeColor="text1"/>
          <w:sz w:val="24"/>
          <w:szCs w:val="24"/>
        </w:rPr>
        <w:t xml:space="preserve">sesu </w:t>
      </w:r>
      <w:r w:rsidR="00875FD8" w:rsidRPr="00AC0F25">
        <w:rPr>
          <w:color w:val="000000" w:themeColor="text1"/>
          <w:sz w:val="24"/>
          <w:szCs w:val="24"/>
        </w:rPr>
        <w:t>a</w:t>
      </w:r>
      <w:r w:rsidR="00511BB8" w:rsidRPr="00AC0F25">
        <w:rPr>
          <w:color w:val="000000" w:themeColor="text1"/>
          <w:sz w:val="24"/>
          <w:szCs w:val="24"/>
        </w:rPr>
        <w:t xml:space="preserve">r gyfer </w:t>
      </w:r>
      <w:r w:rsidR="00875FD8" w:rsidRPr="00AC0F25">
        <w:rPr>
          <w:color w:val="000000" w:themeColor="text1"/>
          <w:sz w:val="24"/>
          <w:szCs w:val="24"/>
        </w:rPr>
        <w:t>D</w:t>
      </w:r>
      <w:r w:rsidR="00511BB8" w:rsidRPr="00AC0F25">
        <w:rPr>
          <w:color w:val="000000" w:themeColor="text1"/>
          <w:sz w:val="24"/>
          <w:szCs w:val="24"/>
        </w:rPr>
        <w:t xml:space="preserve">ysgu </w:t>
      </w:r>
      <w:r w:rsidR="007874CF">
        <w:rPr>
          <w:color w:val="000000" w:themeColor="text1"/>
          <w:sz w:val="24"/>
          <w:szCs w:val="24"/>
        </w:rPr>
        <w:t xml:space="preserve">[AagD] </w:t>
      </w:r>
      <w:r w:rsidR="00511BB8" w:rsidRPr="00AC0F25">
        <w:rPr>
          <w:color w:val="000000" w:themeColor="text1"/>
          <w:sz w:val="24"/>
          <w:szCs w:val="24"/>
        </w:rPr>
        <w:t>gan ei fod yn codi ar agenda Llywodraeth Cymru</w:t>
      </w:r>
      <w:r>
        <w:rPr>
          <w:color w:val="000000" w:themeColor="text1"/>
          <w:sz w:val="24"/>
          <w:szCs w:val="24"/>
        </w:rPr>
        <w:t xml:space="preserve"> </w:t>
      </w:r>
      <w:r w:rsidR="00442ADF" w:rsidRPr="00AC0F25">
        <w:rPr>
          <w:color w:val="000000" w:themeColor="text1"/>
          <w:sz w:val="24"/>
          <w:szCs w:val="24"/>
        </w:rPr>
        <w:t>(2010</w:t>
      </w:r>
      <w:r w:rsidR="00C00E46" w:rsidRPr="00AC0F25">
        <w:rPr>
          <w:color w:val="000000" w:themeColor="text1"/>
          <w:sz w:val="24"/>
          <w:szCs w:val="24"/>
        </w:rPr>
        <w:t>b</w:t>
      </w:r>
      <w:r w:rsidR="00442ADF" w:rsidRPr="00AC0F25">
        <w:rPr>
          <w:color w:val="000000" w:themeColor="text1"/>
          <w:sz w:val="24"/>
          <w:szCs w:val="24"/>
        </w:rPr>
        <w:t xml:space="preserve">). </w:t>
      </w:r>
      <w:r w:rsidR="00A03C10">
        <w:rPr>
          <w:color w:val="000000" w:themeColor="text1"/>
          <w:sz w:val="24"/>
          <w:szCs w:val="24"/>
        </w:rPr>
        <w:t>Credir bod A</w:t>
      </w:r>
      <w:r w:rsidR="007874CF">
        <w:rPr>
          <w:color w:val="000000" w:themeColor="text1"/>
          <w:sz w:val="24"/>
          <w:szCs w:val="24"/>
        </w:rPr>
        <w:t xml:space="preserve">agD yn </w:t>
      </w:r>
      <w:r w:rsidR="00864B30" w:rsidRPr="00AC0F25">
        <w:rPr>
          <w:color w:val="000000" w:themeColor="text1"/>
          <w:sz w:val="24"/>
          <w:szCs w:val="24"/>
        </w:rPr>
        <w:t>‘creu dysgwyr mwy annibynn</w:t>
      </w:r>
      <w:r>
        <w:rPr>
          <w:color w:val="000000" w:themeColor="text1"/>
          <w:sz w:val="24"/>
          <w:szCs w:val="24"/>
        </w:rPr>
        <w:t>ol, myfyriol a gwydn’ a dyna</w:t>
      </w:r>
      <w:r w:rsidR="00864B30" w:rsidRPr="00AC0F25">
        <w:rPr>
          <w:color w:val="000000" w:themeColor="text1"/>
          <w:sz w:val="24"/>
          <w:szCs w:val="24"/>
        </w:rPr>
        <w:t xml:space="preserve"> un o brif nodau</w:t>
      </w:r>
      <w:r w:rsidR="00D7352D">
        <w:rPr>
          <w:color w:val="000000" w:themeColor="text1"/>
          <w:sz w:val="24"/>
          <w:szCs w:val="24"/>
        </w:rPr>
        <w:t>’r Cwricwlwm Cenedlaethol (</w:t>
      </w:r>
      <w:r w:rsidR="00A27364">
        <w:rPr>
          <w:color w:val="000000" w:themeColor="text1"/>
          <w:sz w:val="24"/>
          <w:szCs w:val="24"/>
        </w:rPr>
        <w:t>Llywodraeth Cymru</w:t>
      </w:r>
      <w:r w:rsidR="004B71A0">
        <w:rPr>
          <w:color w:val="000000" w:themeColor="text1"/>
          <w:sz w:val="24"/>
          <w:szCs w:val="24"/>
        </w:rPr>
        <w:t>, 2010b,</w:t>
      </w:r>
      <w:r w:rsidR="00D7352D">
        <w:rPr>
          <w:color w:val="000000" w:themeColor="text1"/>
          <w:sz w:val="24"/>
          <w:szCs w:val="24"/>
        </w:rPr>
        <w:t xml:space="preserve"> t</w:t>
      </w:r>
      <w:r w:rsidR="004B71A0">
        <w:rPr>
          <w:color w:val="000000" w:themeColor="text1"/>
          <w:sz w:val="24"/>
          <w:szCs w:val="24"/>
        </w:rPr>
        <w:t>ud</w:t>
      </w:r>
      <w:r w:rsidR="00D7352D">
        <w:rPr>
          <w:color w:val="000000" w:themeColor="text1"/>
          <w:sz w:val="24"/>
          <w:szCs w:val="24"/>
        </w:rPr>
        <w:t>.4</w:t>
      </w:r>
      <w:r w:rsidR="00864B30" w:rsidRPr="00AC0F25">
        <w:rPr>
          <w:color w:val="000000" w:themeColor="text1"/>
          <w:sz w:val="24"/>
          <w:szCs w:val="24"/>
        </w:rPr>
        <w:t>).</w:t>
      </w:r>
      <w:r w:rsidR="00892507" w:rsidRPr="00AC0F25">
        <w:rPr>
          <w:color w:val="000000" w:themeColor="text1"/>
          <w:sz w:val="24"/>
          <w:szCs w:val="24"/>
        </w:rPr>
        <w:t xml:space="preserve"> Yn ôl </w:t>
      </w:r>
      <w:r w:rsidR="007874CF">
        <w:rPr>
          <w:color w:val="000000" w:themeColor="text1"/>
          <w:sz w:val="24"/>
          <w:szCs w:val="24"/>
        </w:rPr>
        <w:t>Donaldso</w:t>
      </w:r>
      <w:r>
        <w:rPr>
          <w:color w:val="000000" w:themeColor="text1"/>
          <w:sz w:val="24"/>
          <w:szCs w:val="24"/>
        </w:rPr>
        <w:t>n (2015)</w:t>
      </w:r>
      <w:r w:rsidR="00892507" w:rsidRPr="00AC0F25">
        <w:rPr>
          <w:color w:val="000000" w:themeColor="text1"/>
          <w:sz w:val="24"/>
          <w:szCs w:val="24"/>
        </w:rPr>
        <w:t xml:space="preserve"> rhaid newid y ffordd o asesu cynnydd plant ac athrawon a hynny trwy ganolbwyntio’n fwy ar asesu ffurfiannol yn hytrach nag asesu crynodol</w:t>
      </w:r>
      <w:r>
        <w:rPr>
          <w:color w:val="000000" w:themeColor="text1"/>
          <w:sz w:val="24"/>
          <w:szCs w:val="24"/>
        </w:rPr>
        <w:t xml:space="preserve">. </w:t>
      </w:r>
      <w:r w:rsidR="00892507" w:rsidRPr="00AC0F25">
        <w:rPr>
          <w:color w:val="000000" w:themeColor="text1"/>
          <w:sz w:val="24"/>
          <w:szCs w:val="24"/>
        </w:rPr>
        <w:t xml:space="preserve">Y mae’r Grŵp Diwygio Asesu (2002) hefyd o’r farn bod angen, yn gyntaf, dealltwriaeth gadarn o’r </w:t>
      </w:r>
      <w:r w:rsidR="007874CF">
        <w:rPr>
          <w:color w:val="000000" w:themeColor="text1"/>
          <w:sz w:val="24"/>
          <w:szCs w:val="24"/>
        </w:rPr>
        <w:t>g</w:t>
      </w:r>
      <w:r w:rsidR="00892507" w:rsidRPr="00AC0F25">
        <w:rPr>
          <w:color w:val="000000" w:themeColor="text1"/>
          <w:sz w:val="24"/>
          <w:szCs w:val="24"/>
        </w:rPr>
        <w:t>wahaniaeth rhwng asesu ar gyfer dysgu ac asesiad o ddysgu</w:t>
      </w:r>
      <w:r w:rsidR="00C01CBB">
        <w:rPr>
          <w:color w:val="000000" w:themeColor="text1"/>
          <w:sz w:val="24"/>
          <w:szCs w:val="24"/>
        </w:rPr>
        <w:t xml:space="preserve"> oherwydd cr</w:t>
      </w:r>
      <w:r w:rsidR="00A03C10">
        <w:rPr>
          <w:color w:val="000000" w:themeColor="text1"/>
          <w:sz w:val="24"/>
          <w:szCs w:val="24"/>
        </w:rPr>
        <w:t xml:space="preserve">edant hwy mai nid </w:t>
      </w:r>
      <w:r w:rsidR="00C01CBB">
        <w:rPr>
          <w:color w:val="000000" w:themeColor="text1"/>
          <w:sz w:val="24"/>
          <w:szCs w:val="24"/>
        </w:rPr>
        <w:t>ansawdd y canlyniadau sy’</w:t>
      </w:r>
      <w:r w:rsidR="00A03C10">
        <w:rPr>
          <w:color w:val="000000" w:themeColor="text1"/>
          <w:sz w:val="24"/>
          <w:szCs w:val="24"/>
        </w:rPr>
        <w:t>n cyfri</w:t>
      </w:r>
      <w:r w:rsidR="00C01CBB">
        <w:rPr>
          <w:color w:val="000000" w:themeColor="text1"/>
          <w:sz w:val="24"/>
          <w:szCs w:val="24"/>
        </w:rPr>
        <w:t xml:space="preserve"> ond yn hytrach ansawdd yr ymateb iddynt. </w:t>
      </w:r>
      <w:r w:rsidR="00091457">
        <w:rPr>
          <w:color w:val="000000" w:themeColor="text1"/>
          <w:sz w:val="24"/>
          <w:szCs w:val="24"/>
        </w:rPr>
        <w:t>Wrth i athrawon asesu dysgu’r plant nid yn unig ydynt yn sicrhau datblygiad y plant ond mae modd iddynt ddatblygu eu gwerthuso, eu haddysgu a’u cynllunio hwy. Y mae’r c</w:t>
      </w:r>
      <w:r w:rsidRPr="00AC0F25">
        <w:rPr>
          <w:color w:val="000000" w:themeColor="text1"/>
          <w:sz w:val="24"/>
          <w:szCs w:val="24"/>
        </w:rPr>
        <w:t xml:space="preserve">ylch </w:t>
      </w:r>
      <w:r w:rsidR="00A03C10">
        <w:rPr>
          <w:color w:val="000000" w:themeColor="text1"/>
          <w:sz w:val="24"/>
          <w:szCs w:val="24"/>
        </w:rPr>
        <w:t>gorchwyl</w:t>
      </w:r>
      <w:r w:rsidRPr="00AC0F25">
        <w:rPr>
          <w:color w:val="000000" w:themeColor="text1"/>
          <w:sz w:val="24"/>
          <w:szCs w:val="24"/>
        </w:rPr>
        <w:t xml:space="preserve"> </w:t>
      </w:r>
      <w:r w:rsidR="00091457">
        <w:rPr>
          <w:color w:val="000000" w:themeColor="text1"/>
          <w:sz w:val="24"/>
          <w:szCs w:val="24"/>
        </w:rPr>
        <w:t xml:space="preserve">hwn </w:t>
      </w:r>
      <w:r w:rsidRPr="00AC0F25">
        <w:rPr>
          <w:color w:val="000000" w:themeColor="text1"/>
          <w:sz w:val="24"/>
          <w:szCs w:val="24"/>
        </w:rPr>
        <w:t xml:space="preserve">(Ysgol Gynradd Ridgeway, dyddiad anhysbys) </w:t>
      </w:r>
      <w:r w:rsidR="00091457">
        <w:rPr>
          <w:color w:val="000000" w:themeColor="text1"/>
          <w:sz w:val="24"/>
          <w:szCs w:val="24"/>
        </w:rPr>
        <w:t>lle cyd-blethir y cyfan yn ffact</w:t>
      </w:r>
      <w:r w:rsidR="004B71A0">
        <w:rPr>
          <w:color w:val="000000" w:themeColor="text1"/>
          <w:sz w:val="24"/>
          <w:szCs w:val="24"/>
        </w:rPr>
        <w:t xml:space="preserve">or arall pam bod AagD </w:t>
      </w:r>
      <w:r w:rsidR="00091457">
        <w:rPr>
          <w:color w:val="000000" w:themeColor="text1"/>
          <w:sz w:val="24"/>
          <w:szCs w:val="24"/>
        </w:rPr>
        <w:t xml:space="preserve">mor bwysig </w:t>
      </w:r>
      <w:r w:rsidR="00A03C10">
        <w:rPr>
          <w:color w:val="000000" w:themeColor="text1"/>
          <w:sz w:val="24"/>
          <w:szCs w:val="24"/>
        </w:rPr>
        <w:t>bellach</w:t>
      </w:r>
      <w:r w:rsidR="00091457">
        <w:rPr>
          <w:color w:val="000000" w:themeColor="text1"/>
          <w:sz w:val="24"/>
          <w:szCs w:val="24"/>
        </w:rPr>
        <w:t xml:space="preserve">. </w:t>
      </w:r>
      <w:r w:rsidRPr="00AC0F25">
        <w:rPr>
          <w:color w:val="000000" w:themeColor="text1"/>
          <w:sz w:val="24"/>
          <w:szCs w:val="24"/>
        </w:rPr>
        <w:t xml:space="preserve"> </w:t>
      </w:r>
    </w:p>
    <w:p w14:paraId="298B4646" w14:textId="00DAA05A" w:rsidR="004B2937" w:rsidRPr="00AC0F25" w:rsidRDefault="00091457" w:rsidP="00091457">
      <w:pPr>
        <w:ind w:firstLine="36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</w:t>
      </w:r>
      <w:r w:rsidR="008A761D" w:rsidRPr="00AC0F25">
        <w:rPr>
          <w:color w:val="000000" w:themeColor="text1"/>
          <w:sz w:val="24"/>
          <w:szCs w:val="24"/>
        </w:rPr>
        <w:t>wysleisir p</w:t>
      </w:r>
      <w:r w:rsidR="00892507" w:rsidRPr="00AC0F25">
        <w:rPr>
          <w:color w:val="000000" w:themeColor="text1"/>
          <w:sz w:val="24"/>
          <w:szCs w:val="24"/>
        </w:rPr>
        <w:t xml:space="preserve">wysigrwydd </w:t>
      </w:r>
      <w:r w:rsidR="008A761D" w:rsidRPr="00AC0F25">
        <w:rPr>
          <w:color w:val="000000" w:themeColor="text1"/>
          <w:sz w:val="24"/>
          <w:szCs w:val="24"/>
        </w:rPr>
        <w:t xml:space="preserve">llais y plentyn yn hyn i gyd </w:t>
      </w:r>
      <w:r>
        <w:rPr>
          <w:color w:val="000000" w:themeColor="text1"/>
          <w:sz w:val="24"/>
          <w:szCs w:val="24"/>
        </w:rPr>
        <w:t xml:space="preserve">hefyd </w:t>
      </w:r>
      <w:r w:rsidR="008A761D" w:rsidRPr="00AC0F25">
        <w:rPr>
          <w:color w:val="000000" w:themeColor="text1"/>
          <w:sz w:val="24"/>
          <w:szCs w:val="24"/>
        </w:rPr>
        <w:t>a</w:t>
      </w:r>
      <w:r w:rsidR="00A03C10">
        <w:rPr>
          <w:color w:val="000000" w:themeColor="text1"/>
          <w:sz w:val="24"/>
          <w:szCs w:val="24"/>
        </w:rPr>
        <w:t>c</w:t>
      </w:r>
      <w:r>
        <w:rPr>
          <w:color w:val="000000" w:themeColor="text1"/>
          <w:sz w:val="24"/>
          <w:szCs w:val="24"/>
        </w:rPr>
        <w:t xml:space="preserve"> allweddol yw c</w:t>
      </w:r>
      <w:r w:rsidR="008A761D" w:rsidRPr="00AC0F25">
        <w:rPr>
          <w:color w:val="000000" w:themeColor="text1"/>
          <w:sz w:val="24"/>
          <w:szCs w:val="24"/>
        </w:rPr>
        <w:t xml:space="preserve">ynnwys y plentyn yn y broses er mwyn rhoi ymdeimlad </w:t>
      </w:r>
      <w:r>
        <w:rPr>
          <w:color w:val="000000" w:themeColor="text1"/>
          <w:sz w:val="24"/>
          <w:szCs w:val="24"/>
        </w:rPr>
        <w:t xml:space="preserve">o berchnogaeth a phwrpas iddynt. </w:t>
      </w:r>
      <w:r w:rsidR="00F31504" w:rsidRPr="00AC0F25">
        <w:rPr>
          <w:color w:val="000000" w:themeColor="text1"/>
          <w:sz w:val="24"/>
          <w:szCs w:val="24"/>
        </w:rPr>
        <w:t>Noder yn</w:t>
      </w:r>
      <w:r w:rsidR="008A761D" w:rsidRPr="00AC0F25">
        <w:rPr>
          <w:color w:val="000000" w:themeColor="text1"/>
          <w:sz w:val="24"/>
          <w:szCs w:val="24"/>
        </w:rPr>
        <w:t xml:space="preserve"> </w:t>
      </w:r>
      <w:r w:rsidR="00875FD8" w:rsidRPr="00AC0F25">
        <w:rPr>
          <w:color w:val="000000" w:themeColor="text1"/>
          <w:sz w:val="24"/>
          <w:szCs w:val="24"/>
        </w:rPr>
        <w:t xml:space="preserve">Estyn </w:t>
      </w:r>
      <w:r w:rsidR="003E1EC7" w:rsidRPr="00AC0F25">
        <w:rPr>
          <w:color w:val="000000" w:themeColor="text1"/>
          <w:sz w:val="24"/>
          <w:szCs w:val="24"/>
        </w:rPr>
        <w:t xml:space="preserve">(2017) </w:t>
      </w:r>
      <w:r w:rsidR="00DB7FDA" w:rsidRPr="00AC0F25">
        <w:rPr>
          <w:color w:val="000000" w:themeColor="text1"/>
          <w:sz w:val="24"/>
          <w:szCs w:val="24"/>
        </w:rPr>
        <w:t xml:space="preserve">fod Ysgol Gynradd Parc Hendredenny </w:t>
      </w:r>
      <w:r w:rsidR="00875FD8" w:rsidRPr="00AC0F25">
        <w:rPr>
          <w:color w:val="000000" w:themeColor="text1"/>
          <w:sz w:val="24"/>
          <w:szCs w:val="24"/>
        </w:rPr>
        <w:t xml:space="preserve">yn gadael i </w:t>
      </w:r>
      <w:r w:rsidR="00DB7FDA" w:rsidRPr="00AC0F25">
        <w:rPr>
          <w:color w:val="000000" w:themeColor="text1"/>
          <w:sz w:val="24"/>
          <w:szCs w:val="24"/>
        </w:rPr>
        <w:t>ddisg</w:t>
      </w:r>
      <w:r w:rsidR="00472000" w:rsidRPr="00AC0F25">
        <w:rPr>
          <w:color w:val="000000" w:themeColor="text1"/>
          <w:sz w:val="24"/>
          <w:szCs w:val="24"/>
        </w:rPr>
        <w:t>y</w:t>
      </w:r>
      <w:r w:rsidR="00DB7FDA" w:rsidRPr="00AC0F25">
        <w:rPr>
          <w:color w:val="000000" w:themeColor="text1"/>
          <w:sz w:val="24"/>
          <w:szCs w:val="24"/>
        </w:rPr>
        <w:t xml:space="preserve">blion blwyddyn 6 i osod targedau </w:t>
      </w:r>
      <w:r w:rsidR="00017628">
        <w:rPr>
          <w:color w:val="000000" w:themeColor="text1"/>
          <w:sz w:val="24"/>
          <w:szCs w:val="24"/>
        </w:rPr>
        <w:t>eu hunain ac wrth r</w:t>
      </w:r>
      <w:r w:rsidR="00017628" w:rsidRPr="00AC0F25">
        <w:rPr>
          <w:color w:val="000000" w:themeColor="text1"/>
          <w:sz w:val="24"/>
          <w:szCs w:val="24"/>
        </w:rPr>
        <w:t>oi grym iddynt</w:t>
      </w:r>
      <w:r w:rsidR="00017628">
        <w:rPr>
          <w:color w:val="000000" w:themeColor="text1"/>
          <w:sz w:val="24"/>
          <w:szCs w:val="24"/>
        </w:rPr>
        <w:t xml:space="preserve"> reoli eu cynnydd gwelwyd </w:t>
      </w:r>
      <w:r w:rsidR="00017628" w:rsidRPr="00AC0F25">
        <w:rPr>
          <w:color w:val="000000" w:themeColor="text1"/>
          <w:sz w:val="24"/>
          <w:szCs w:val="24"/>
        </w:rPr>
        <w:t>safonau</w:t>
      </w:r>
      <w:r w:rsidR="00017628">
        <w:rPr>
          <w:color w:val="000000" w:themeColor="text1"/>
          <w:sz w:val="24"/>
          <w:szCs w:val="24"/>
        </w:rPr>
        <w:t>’n codi</w:t>
      </w:r>
      <w:r w:rsidR="00DB7FDA" w:rsidRPr="00AC0F25">
        <w:rPr>
          <w:color w:val="000000" w:themeColor="text1"/>
          <w:sz w:val="24"/>
          <w:szCs w:val="24"/>
        </w:rPr>
        <w:t xml:space="preserve">. Yn ogystal â hynny caniateïr i </w:t>
      </w:r>
      <w:r w:rsidR="00875FD8" w:rsidRPr="00AC0F25">
        <w:rPr>
          <w:color w:val="000000" w:themeColor="text1"/>
          <w:sz w:val="24"/>
          <w:szCs w:val="24"/>
        </w:rPr>
        <w:t xml:space="preserve">ysgolion benni pa ddull asesu sydd orau </w:t>
      </w:r>
      <w:r w:rsidR="00DB7FDA" w:rsidRPr="00AC0F25">
        <w:rPr>
          <w:color w:val="000000" w:themeColor="text1"/>
          <w:sz w:val="24"/>
          <w:szCs w:val="24"/>
        </w:rPr>
        <w:t xml:space="preserve">ganndynt </w:t>
      </w:r>
      <w:r w:rsidR="00875FD8" w:rsidRPr="00AC0F25">
        <w:rPr>
          <w:color w:val="000000" w:themeColor="text1"/>
          <w:sz w:val="24"/>
          <w:szCs w:val="24"/>
        </w:rPr>
        <w:t>gan sicrhau personoli</w:t>
      </w:r>
      <w:r w:rsidR="00472000" w:rsidRPr="00AC0F25">
        <w:rPr>
          <w:color w:val="000000" w:themeColor="text1"/>
          <w:sz w:val="24"/>
          <w:szCs w:val="24"/>
        </w:rPr>
        <w:t>ad pellach fesul ysgol sydd yn allweddol wrth weithredu AagD (Jenkins, Williams a Moyer, 2016).</w:t>
      </w:r>
      <w:r>
        <w:rPr>
          <w:color w:val="000000" w:themeColor="text1"/>
          <w:sz w:val="24"/>
          <w:szCs w:val="24"/>
        </w:rPr>
        <w:t xml:space="preserve"> </w:t>
      </w:r>
      <w:r w:rsidR="00472000" w:rsidRPr="00AC0F25">
        <w:rPr>
          <w:color w:val="000000" w:themeColor="text1"/>
          <w:sz w:val="24"/>
          <w:szCs w:val="24"/>
        </w:rPr>
        <w:t>Serch hyn</w:t>
      </w:r>
      <w:r w:rsidR="00DB7FDA" w:rsidRPr="00AC0F25">
        <w:rPr>
          <w:color w:val="000000" w:themeColor="text1"/>
          <w:sz w:val="24"/>
          <w:szCs w:val="24"/>
        </w:rPr>
        <w:t xml:space="preserve"> </w:t>
      </w:r>
      <w:r w:rsidR="00875FD8" w:rsidRPr="00AC0F25">
        <w:rPr>
          <w:color w:val="000000" w:themeColor="text1"/>
          <w:sz w:val="24"/>
          <w:szCs w:val="24"/>
        </w:rPr>
        <w:t>rhaid ystyried a yw</w:t>
      </w:r>
      <w:r w:rsidR="00472000" w:rsidRPr="00AC0F25">
        <w:rPr>
          <w:color w:val="000000" w:themeColor="text1"/>
          <w:sz w:val="24"/>
          <w:szCs w:val="24"/>
        </w:rPr>
        <w:t xml:space="preserve">’r rhyddid hyn fesul ysgol </w:t>
      </w:r>
      <w:r w:rsidR="00875FD8" w:rsidRPr="00AC0F25">
        <w:rPr>
          <w:color w:val="000000" w:themeColor="text1"/>
          <w:sz w:val="24"/>
          <w:szCs w:val="24"/>
        </w:rPr>
        <w:t>yn sicrhau ac yn cadarnhau cysondeb a chyrhaeddiad Cenedlaethol?</w:t>
      </w:r>
      <w:r w:rsidR="007874CF">
        <w:rPr>
          <w:color w:val="000000" w:themeColor="text1"/>
          <w:sz w:val="24"/>
          <w:szCs w:val="24"/>
        </w:rPr>
        <w:t xml:space="preserve"> Dadleua Black &amp;</w:t>
      </w:r>
      <w:r w:rsidR="00472000" w:rsidRPr="00AC0F25">
        <w:rPr>
          <w:color w:val="000000" w:themeColor="text1"/>
          <w:sz w:val="24"/>
          <w:szCs w:val="24"/>
        </w:rPr>
        <w:t xml:space="preserve"> William (1998) mai problem fwyaf  athrawon yw’r ffaith nad ydynt yn medru gwahaniaethu rhwng pryd i asesu’n ffurfiannol ac yn grynodol ac mai dyma sy’n gwanhau ymarfer ar waith. Credant bod angen mwy o arweiniad gan y rheiny sy’n gosod y polisïau ac ymyrraeth clir gan yr arbenigwyr i sicrhau eglurdeb ynghylch sut i weithredu AagD. O </w:t>
      </w:r>
      <w:r w:rsidR="004B71A0">
        <w:rPr>
          <w:color w:val="000000" w:themeColor="text1"/>
          <w:sz w:val="24"/>
          <w:szCs w:val="24"/>
        </w:rPr>
        <w:t>bosib felly rhaid i Estyn ymyrryd</w:t>
      </w:r>
      <w:r w:rsidR="00472000" w:rsidRPr="00AC0F25">
        <w:rPr>
          <w:color w:val="000000" w:themeColor="text1"/>
          <w:sz w:val="24"/>
          <w:szCs w:val="24"/>
        </w:rPr>
        <w:t xml:space="preserve"> cyn </w:t>
      </w:r>
      <w:r w:rsidR="007874CF">
        <w:rPr>
          <w:color w:val="000000" w:themeColor="text1"/>
          <w:sz w:val="24"/>
          <w:szCs w:val="24"/>
        </w:rPr>
        <w:t>galluogi anniby</w:t>
      </w:r>
      <w:r w:rsidR="00472000" w:rsidRPr="00AC0F25">
        <w:rPr>
          <w:color w:val="000000" w:themeColor="text1"/>
          <w:sz w:val="24"/>
          <w:szCs w:val="24"/>
        </w:rPr>
        <w:t>niaeth i ysgolion eto.</w:t>
      </w:r>
    </w:p>
    <w:p w14:paraId="3682A667" w14:textId="7B07BCB0" w:rsidR="00875FD8" w:rsidRPr="00AC0F25" w:rsidRDefault="00472000" w:rsidP="00091457">
      <w:pPr>
        <w:ind w:firstLine="360"/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>Atgyfnerthir y farn hon gan Jones (2013) wrth iddo gymharu’r Ffindir</w:t>
      </w:r>
      <w:r w:rsidR="00091457">
        <w:rPr>
          <w:color w:val="000000" w:themeColor="text1"/>
          <w:sz w:val="24"/>
          <w:szCs w:val="24"/>
        </w:rPr>
        <w:t xml:space="preserve"> </w:t>
      </w:r>
      <w:r w:rsidR="002B209C" w:rsidRPr="00AC0F25">
        <w:rPr>
          <w:color w:val="000000" w:themeColor="text1"/>
          <w:sz w:val="24"/>
          <w:szCs w:val="24"/>
        </w:rPr>
        <w:t xml:space="preserve">â </w:t>
      </w:r>
      <w:r w:rsidRPr="00AC0F25">
        <w:rPr>
          <w:color w:val="000000" w:themeColor="text1"/>
          <w:sz w:val="24"/>
          <w:szCs w:val="24"/>
        </w:rPr>
        <w:t>P</w:t>
      </w:r>
      <w:r w:rsidR="002B209C" w:rsidRPr="00AC0F25">
        <w:rPr>
          <w:color w:val="000000" w:themeColor="text1"/>
          <w:sz w:val="24"/>
          <w:szCs w:val="24"/>
        </w:rPr>
        <w:t>h</w:t>
      </w:r>
      <w:r w:rsidR="00091457">
        <w:rPr>
          <w:color w:val="000000" w:themeColor="text1"/>
          <w:sz w:val="24"/>
          <w:szCs w:val="24"/>
        </w:rPr>
        <w:t>rydain. N</w:t>
      </w:r>
      <w:r w:rsidR="002B209C" w:rsidRPr="00AC0F25">
        <w:rPr>
          <w:color w:val="000000" w:themeColor="text1"/>
          <w:sz w:val="24"/>
          <w:szCs w:val="24"/>
        </w:rPr>
        <w:t xml:space="preserve">ododd fod y </w:t>
      </w:r>
      <w:r w:rsidRPr="00AC0F25">
        <w:rPr>
          <w:color w:val="000000" w:themeColor="text1"/>
          <w:sz w:val="24"/>
          <w:szCs w:val="24"/>
        </w:rPr>
        <w:t xml:space="preserve">newid polisi a threfn </w:t>
      </w:r>
      <w:r w:rsidR="002B209C" w:rsidRPr="00AC0F25">
        <w:rPr>
          <w:color w:val="000000" w:themeColor="text1"/>
          <w:sz w:val="24"/>
          <w:szCs w:val="24"/>
        </w:rPr>
        <w:t xml:space="preserve">a geir </w:t>
      </w:r>
      <w:r w:rsidRPr="00AC0F25">
        <w:rPr>
          <w:color w:val="000000" w:themeColor="text1"/>
          <w:sz w:val="24"/>
          <w:szCs w:val="24"/>
        </w:rPr>
        <w:t>o hyd</w:t>
      </w:r>
      <w:r w:rsidR="002B209C" w:rsidRPr="00AC0F25">
        <w:rPr>
          <w:color w:val="000000" w:themeColor="text1"/>
          <w:sz w:val="24"/>
          <w:szCs w:val="24"/>
        </w:rPr>
        <w:t xml:space="preserve"> ym Mhrydain yn peri gofi</w:t>
      </w:r>
      <w:r w:rsidR="004B71A0">
        <w:rPr>
          <w:color w:val="000000" w:themeColor="text1"/>
          <w:sz w:val="24"/>
          <w:szCs w:val="24"/>
        </w:rPr>
        <w:t>d</w:t>
      </w:r>
      <w:r w:rsidR="002B209C" w:rsidRPr="00AC0F25">
        <w:rPr>
          <w:color w:val="000000" w:themeColor="text1"/>
          <w:sz w:val="24"/>
          <w:szCs w:val="24"/>
        </w:rPr>
        <w:t xml:space="preserve"> </w:t>
      </w:r>
      <w:r w:rsidR="00091457">
        <w:rPr>
          <w:color w:val="000000" w:themeColor="text1"/>
          <w:sz w:val="24"/>
          <w:szCs w:val="24"/>
        </w:rPr>
        <w:t>iddo oherwydd y dryswch achosir</w:t>
      </w:r>
      <w:r w:rsidR="002B209C" w:rsidRPr="00AC0F25">
        <w:rPr>
          <w:color w:val="000000" w:themeColor="text1"/>
          <w:sz w:val="24"/>
          <w:szCs w:val="24"/>
        </w:rPr>
        <w:t xml:space="preserve"> ymysg athrawon</w:t>
      </w:r>
      <w:r w:rsidR="00091457">
        <w:rPr>
          <w:color w:val="000000" w:themeColor="text1"/>
          <w:sz w:val="24"/>
          <w:szCs w:val="24"/>
        </w:rPr>
        <w:t xml:space="preserve">. </w:t>
      </w:r>
      <w:r w:rsidR="001345B5" w:rsidRPr="00AC0F25">
        <w:rPr>
          <w:color w:val="000000" w:themeColor="text1"/>
          <w:sz w:val="24"/>
          <w:szCs w:val="24"/>
        </w:rPr>
        <w:t>Pwysleisia Jones (2013, t</w:t>
      </w:r>
      <w:r w:rsidR="004B71A0">
        <w:rPr>
          <w:color w:val="000000" w:themeColor="text1"/>
          <w:sz w:val="24"/>
          <w:szCs w:val="24"/>
        </w:rPr>
        <w:t>ud</w:t>
      </w:r>
      <w:r w:rsidR="001345B5" w:rsidRPr="00AC0F25">
        <w:rPr>
          <w:color w:val="000000" w:themeColor="text1"/>
          <w:sz w:val="24"/>
          <w:szCs w:val="24"/>
        </w:rPr>
        <w:t>.4) bod athrawon y Ffindir y</w:t>
      </w:r>
      <w:r w:rsidR="007874CF">
        <w:rPr>
          <w:color w:val="000000" w:themeColor="text1"/>
          <w:sz w:val="24"/>
          <w:szCs w:val="24"/>
        </w:rPr>
        <w:t xml:space="preserve">n ogsytal â chadw system cadarn </w:t>
      </w:r>
      <w:r w:rsidR="001345B5" w:rsidRPr="00AC0F25">
        <w:rPr>
          <w:color w:val="000000" w:themeColor="text1"/>
          <w:sz w:val="24"/>
          <w:szCs w:val="24"/>
        </w:rPr>
        <w:t xml:space="preserve">hefyd yn dangos ‘dim diddordeb mewn tracio a monitro’ ond yn hytrach canolbwyntir ar les a mwynhad y plant gan gymryd yr agwedd y bydd y dysgu’n llifo’n naturiol wedyn. Ar ddiwedd </w:t>
      </w:r>
      <w:r w:rsidR="00091457">
        <w:rPr>
          <w:color w:val="000000" w:themeColor="text1"/>
          <w:sz w:val="24"/>
          <w:szCs w:val="24"/>
        </w:rPr>
        <w:t xml:space="preserve">gwers </w:t>
      </w:r>
      <w:r w:rsidR="001345B5" w:rsidRPr="00AC0F25">
        <w:rPr>
          <w:color w:val="000000" w:themeColor="text1"/>
          <w:sz w:val="24"/>
          <w:szCs w:val="24"/>
        </w:rPr>
        <w:t xml:space="preserve">rhoddir adborth </w:t>
      </w:r>
      <w:r w:rsidR="00017628">
        <w:rPr>
          <w:color w:val="000000" w:themeColor="text1"/>
          <w:sz w:val="24"/>
          <w:szCs w:val="24"/>
        </w:rPr>
        <w:t xml:space="preserve">i </w:t>
      </w:r>
      <w:r w:rsidR="00091457">
        <w:rPr>
          <w:color w:val="000000" w:themeColor="text1"/>
          <w:sz w:val="24"/>
          <w:szCs w:val="24"/>
        </w:rPr>
        <w:t xml:space="preserve">rieni </w:t>
      </w:r>
      <w:r w:rsidR="001345B5" w:rsidRPr="00AC0F25">
        <w:rPr>
          <w:color w:val="000000" w:themeColor="text1"/>
          <w:sz w:val="24"/>
          <w:szCs w:val="24"/>
        </w:rPr>
        <w:t>am unrhyw broblemau gododd, gan gryfhau y syniad nid yn unig o asesu lles plentyn ar gyfer dysgu ond hefyd o asesu ar hyd y daith yn hytrach nag ar ddiwedd cyfnod.</w:t>
      </w:r>
      <w:r w:rsidR="00E927A7" w:rsidRPr="00AC0F25">
        <w:rPr>
          <w:color w:val="000000" w:themeColor="text1"/>
          <w:sz w:val="24"/>
          <w:szCs w:val="24"/>
        </w:rPr>
        <w:t xml:space="preserve"> </w:t>
      </w:r>
      <w:r w:rsidR="002B209C" w:rsidRPr="00AC0F25">
        <w:rPr>
          <w:color w:val="000000" w:themeColor="text1"/>
          <w:sz w:val="24"/>
          <w:szCs w:val="24"/>
        </w:rPr>
        <w:t xml:space="preserve">Ychwanega </w:t>
      </w:r>
      <w:r w:rsidR="007874CF">
        <w:rPr>
          <w:color w:val="000000" w:themeColor="text1"/>
          <w:sz w:val="24"/>
          <w:szCs w:val="24"/>
        </w:rPr>
        <w:t>Black &amp;</w:t>
      </w:r>
      <w:r w:rsidR="00875FD8" w:rsidRPr="00AC0F25">
        <w:rPr>
          <w:color w:val="000000" w:themeColor="text1"/>
          <w:sz w:val="24"/>
          <w:szCs w:val="24"/>
        </w:rPr>
        <w:t xml:space="preserve"> William </w:t>
      </w:r>
      <w:r w:rsidR="002B209C" w:rsidRPr="00AC0F25">
        <w:rPr>
          <w:color w:val="000000" w:themeColor="text1"/>
          <w:sz w:val="24"/>
          <w:szCs w:val="24"/>
        </w:rPr>
        <w:t>(</w:t>
      </w:r>
      <w:r w:rsidR="00875FD8" w:rsidRPr="00AC0F25">
        <w:rPr>
          <w:color w:val="000000" w:themeColor="text1"/>
          <w:sz w:val="24"/>
          <w:szCs w:val="24"/>
        </w:rPr>
        <w:t>1998</w:t>
      </w:r>
      <w:r w:rsidR="002B209C" w:rsidRPr="00AC0F25">
        <w:rPr>
          <w:color w:val="000000" w:themeColor="text1"/>
          <w:sz w:val="24"/>
          <w:szCs w:val="24"/>
        </w:rPr>
        <w:t>) at y ddadl bod angen mwy o ganolbwyntiad ar asesu ffurfiannol gydag</w:t>
      </w:r>
      <w:r w:rsidR="00875FD8" w:rsidRPr="00AC0F25">
        <w:rPr>
          <w:color w:val="000000" w:themeColor="text1"/>
          <w:sz w:val="24"/>
          <w:szCs w:val="24"/>
        </w:rPr>
        <w:t xml:space="preserve"> athrawon </w:t>
      </w:r>
      <w:r w:rsidR="002B209C" w:rsidRPr="00AC0F25">
        <w:rPr>
          <w:color w:val="000000" w:themeColor="text1"/>
          <w:sz w:val="24"/>
          <w:szCs w:val="24"/>
        </w:rPr>
        <w:t>yn canolbwyntio llai ar far</w:t>
      </w:r>
      <w:r w:rsidR="00875FD8" w:rsidRPr="00AC0F25">
        <w:rPr>
          <w:color w:val="000000" w:themeColor="text1"/>
          <w:sz w:val="24"/>
          <w:szCs w:val="24"/>
        </w:rPr>
        <w:t xml:space="preserve">ciau a graddio a </w:t>
      </w:r>
      <w:r w:rsidR="002B209C" w:rsidRPr="00AC0F25">
        <w:rPr>
          <w:color w:val="000000" w:themeColor="text1"/>
          <w:sz w:val="24"/>
          <w:szCs w:val="24"/>
        </w:rPr>
        <w:t xml:space="preserve">mwy felly ar rannu meini prawf gyda dysgwyr, </w:t>
      </w:r>
      <w:r w:rsidR="007874CF">
        <w:rPr>
          <w:color w:val="000000" w:themeColor="text1"/>
          <w:sz w:val="24"/>
          <w:szCs w:val="24"/>
        </w:rPr>
        <w:t xml:space="preserve">ar </w:t>
      </w:r>
      <w:r w:rsidR="002B209C" w:rsidRPr="00AC0F25">
        <w:rPr>
          <w:color w:val="000000" w:themeColor="text1"/>
          <w:sz w:val="24"/>
          <w:szCs w:val="24"/>
        </w:rPr>
        <w:t xml:space="preserve">gynnig </w:t>
      </w:r>
      <w:r w:rsidR="00875FD8" w:rsidRPr="00AC0F25">
        <w:rPr>
          <w:color w:val="000000" w:themeColor="text1"/>
          <w:sz w:val="24"/>
          <w:szCs w:val="24"/>
        </w:rPr>
        <w:t xml:space="preserve">adborth </w:t>
      </w:r>
      <w:r w:rsidR="002B209C" w:rsidRPr="00AC0F25">
        <w:rPr>
          <w:color w:val="000000" w:themeColor="text1"/>
          <w:sz w:val="24"/>
          <w:szCs w:val="24"/>
        </w:rPr>
        <w:t>adeiladol, hybu hunan-asesu</w:t>
      </w:r>
      <w:r w:rsidR="007874CF">
        <w:rPr>
          <w:color w:val="000000" w:themeColor="text1"/>
          <w:sz w:val="24"/>
          <w:szCs w:val="24"/>
        </w:rPr>
        <w:t>,</w:t>
      </w:r>
      <w:r w:rsidR="002B209C" w:rsidRPr="00AC0F25">
        <w:rPr>
          <w:color w:val="000000" w:themeColor="text1"/>
          <w:sz w:val="24"/>
          <w:szCs w:val="24"/>
        </w:rPr>
        <w:t xml:space="preserve"> ac</w:t>
      </w:r>
      <w:r w:rsidR="007874CF">
        <w:rPr>
          <w:color w:val="000000" w:themeColor="text1"/>
          <w:sz w:val="24"/>
          <w:szCs w:val="24"/>
        </w:rPr>
        <w:t>,</w:t>
      </w:r>
      <w:r w:rsidR="002B209C" w:rsidRPr="00AC0F25">
        <w:rPr>
          <w:color w:val="000000" w:themeColor="text1"/>
          <w:sz w:val="24"/>
          <w:szCs w:val="24"/>
        </w:rPr>
        <w:t xml:space="preserve"> yn olaf</w:t>
      </w:r>
      <w:r w:rsidR="007874CF">
        <w:rPr>
          <w:color w:val="000000" w:themeColor="text1"/>
          <w:sz w:val="24"/>
          <w:szCs w:val="24"/>
        </w:rPr>
        <w:t>,</w:t>
      </w:r>
      <w:r w:rsidR="002B209C" w:rsidRPr="00AC0F25">
        <w:rPr>
          <w:color w:val="000000" w:themeColor="text1"/>
          <w:sz w:val="24"/>
          <w:szCs w:val="24"/>
        </w:rPr>
        <w:t xml:space="preserve"> </w:t>
      </w:r>
      <w:r w:rsidR="00242AF1">
        <w:rPr>
          <w:color w:val="000000" w:themeColor="text1"/>
          <w:sz w:val="24"/>
          <w:szCs w:val="24"/>
        </w:rPr>
        <w:t xml:space="preserve">ar </w:t>
      </w:r>
      <w:r w:rsidR="002B209C" w:rsidRPr="00AC0F25">
        <w:rPr>
          <w:color w:val="000000" w:themeColor="text1"/>
          <w:sz w:val="24"/>
          <w:szCs w:val="24"/>
        </w:rPr>
        <w:t>g</w:t>
      </w:r>
      <w:r w:rsidR="00875FD8" w:rsidRPr="00AC0F25">
        <w:rPr>
          <w:color w:val="000000" w:themeColor="text1"/>
          <w:sz w:val="24"/>
          <w:szCs w:val="24"/>
        </w:rPr>
        <w:t>westiynu effeithiol i hybu dysgu pellach.</w:t>
      </w:r>
    </w:p>
    <w:p w14:paraId="5C668186" w14:textId="77777777" w:rsidR="00516DBB" w:rsidRPr="00AC0F25" w:rsidRDefault="00516DBB" w:rsidP="00AC0F25">
      <w:pPr>
        <w:rPr>
          <w:color w:val="000000" w:themeColor="text1"/>
          <w:sz w:val="24"/>
          <w:szCs w:val="24"/>
        </w:rPr>
      </w:pPr>
    </w:p>
    <w:p w14:paraId="63882810" w14:textId="32C1A9C5" w:rsidR="0054147B" w:rsidRPr="00AC0F25" w:rsidRDefault="004B2937" w:rsidP="00AC0F25">
      <w:pPr>
        <w:rPr>
          <w:b/>
          <w:color w:val="000000" w:themeColor="text1"/>
          <w:sz w:val="24"/>
          <w:szCs w:val="24"/>
          <w:u w:val="single"/>
        </w:rPr>
      </w:pPr>
      <w:r w:rsidRPr="00AC0F25">
        <w:rPr>
          <w:b/>
          <w:color w:val="000000" w:themeColor="text1"/>
          <w:sz w:val="24"/>
          <w:szCs w:val="24"/>
          <w:u w:val="single"/>
        </w:rPr>
        <w:t>Y</w:t>
      </w:r>
      <w:r w:rsidR="00357EC0" w:rsidRPr="00AC0F25">
        <w:rPr>
          <w:b/>
          <w:color w:val="000000" w:themeColor="text1"/>
          <w:sz w:val="24"/>
          <w:szCs w:val="24"/>
          <w:u w:val="single"/>
        </w:rPr>
        <w:t xml:space="preserve"> </w:t>
      </w:r>
      <w:r w:rsidR="00E927A7" w:rsidRPr="00AC0F25">
        <w:rPr>
          <w:b/>
          <w:color w:val="000000" w:themeColor="text1"/>
          <w:sz w:val="24"/>
          <w:szCs w:val="24"/>
          <w:u w:val="single"/>
        </w:rPr>
        <w:t>Strategaeth Dd</w:t>
      </w:r>
      <w:r w:rsidR="00875FD8" w:rsidRPr="00AC0F25">
        <w:rPr>
          <w:b/>
          <w:color w:val="000000" w:themeColor="text1"/>
          <w:sz w:val="24"/>
          <w:szCs w:val="24"/>
          <w:u w:val="single"/>
        </w:rPr>
        <w:t>ewisiol</w:t>
      </w:r>
    </w:p>
    <w:p w14:paraId="36A72146" w14:textId="77777777" w:rsidR="0054147B" w:rsidRPr="00AC0F25" w:rsidRDefault="0054147B" w:rsidP="00AC0F25">
      <w:pPr>
        <w:rPr>
          <w:b/>
          <w:color w:val="000000" w:themeColor="text1"/>
          <w:sz w:val="24"/>
          <w:szCs w:val="24"/>
          <w:u w:val="single"/>
        </w:rPr>
      </w:pPr>
    </w:p>
    <w:p w14:paraId="2E1EF75E" w14:textId="3E1CA3F1" w:rsidR="004B2937" w:rsidRPr="00AC0F25" w:rsidRDefault="00A26239" w:rsidP="00AC0F25">
      <w:pPr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 xml:space="preserve">Soniwyd uchod am </w:t>
      </w:r>
      <w:r w:rsidR="00091457">
        <w:rPr>
          <w:color w:val="000000" w:themeColor="text1"/>
          <w:sz w:val="24"/>
          <w:szCs w:val="24"/>
        </w:rPr>
        <w:t>b</w:t>
      </w:r>
      <w:r w:rsidR="007874CF">
        <w:rPr>
          <w:color w:val="000000" w:themeColor="text1"/>
          <w:sz w:val="24"/>
          <w:szCs w:val="24"/>
        </w:rPr>
        <w:t>edwar math gwahanol o Aag</w:t>
      </w:r>
      <w:r w:rsidR="00526230">
        <w:rPr>
          <w:color w:val="000000" w:themeColor="text1"/>
          <w:sz w:val="24"/>
          <w:szCs w:val="24"/>
        </w:rPr>
        <w:t>D</w:t>
      </w:r>
      <w:r w:rsidR="008A2D9F" w:rsidRPr="00AC0F25">
        <w:rPr>
          <w:color w:val="000000" w:themeColor="text1"/>
          <w:sz w:val="24"/>
          <w:szCs w:val="24"/>
        </w:rPr>
        <w:t xml:space="preserve"> ac yn bendant </w:t>
      </w:r>
      <w:r w:rsidR="001D7D9D">
        <w:rPr>
          <w:color w:val="000000" w:themeColor="text1"/>
          <w:sz w:val="24"/>
          <w:szCs w:val="24"/>
        </w:rPr>
        <w:t xml:space="preserve">mae </w:t>
      </w:r>
      <w:r w:rsidR="00526230">
        <w:rPr>
          <w:color w:val="000000" w:themeColor="text1"/>
          <w:sz w:val="24"/>
          <w:szCs w:val="24"/>
        </w:rPr>
        <w:t>cwestiynu</w:t>
      </w:r>
      <w:r w:rsidRPr="00AC0F25">
        <w:rPr>
          <w:color w:val="000000" w:themeColor="text1"/>
          <w:sz w:val="24"/>
          <w:szCs w:val="24"/>
        </w:rPr>
        <w:t xml:space="preserve"> effeithiol i a</w:t>
      </w:r>
      <w:r w:rsidR="00875FD8" w:rsidRPr="00AC0F25">
        <w:rPr>
          <w:color w:val="000000" w:themeColor="text1"/>
          <w:sz w:val="24"/>
          <w:szCs w:val="24"/>
        </w:rPr>
        <w:t xml:space="preserve">nnog dysgwyr i brofi gwybodaeth, dealltwriaeth a sgiliau </w:t>
      </w:r>
      <w:r w:rsidRPr="00AC0F25">
        <w:rPr>
          <w:color w:val="000000" w:themeColor="text1"/>
          <w:sz w:val="24"/>
          <w:szCs w:val="24"/>
        </w:rPr>
        <w:t xml:space="preserve">yn un ohonynt (Grŵp Diwygio </w:t>
      </w:r>
      <w:r w:rsidRPr="00AC0F25">
        <w:rPr>
          <w:color w:val="000000" w:themeColor="text1"/>
          <w:sz w:val="24"/>
          <w:szCs w:val="24"/>
        </w:rPr>
        <w:lastRenderedPageBreak/>
        <w:t>A</w:t>
      </w:r>
      <w:r w:rsidR="00875FD8" w:rsidRPr="00AC0F25">
        <w:rPr>
          <w:color w:val="000000" w:themeColor="text1"/>
          <w:sz w:val="24"/>
          <w:szCs w:val="24"/>
        </w:rPr>
        <w:t>sesu</w:t>
      </w:r>
      <w:r w:rsidRPr="00AC0F25">
        <w:rPr>
          <w:color w:val="000000" w:themeColor="text1"/>
          <w:sz w:val="24"/>
          <w:szCs w:val="24"/>
        </w:rPr>
        <w:t>,</w:t>
      </w:r>
      <w:r w:rsidR="00875FD8" w:rsidRPr="00AC0F25">
        <w:rPr>
          <w:color w:val="000000" w:themeColor="text1"/>
          <w:sz w:val="24"/>
          <w:szCs w:val="24"/>
        </w:rPr>
        <w:t xml:space="preserve"> 2002</w:t>
      </w:r>
      <w:r w:rsidRPr="00AC0F25">
        <w:rPr>
          <w:color w:val="000000" w:themeColor="text1"/>
          <w:sz w:val="24"/>
          <w:szCs w:val="24"/>
        </w:rPr>
        <w:t>)</w:t>
      </w:r>
      <w:r w:rsidR="00875FD8" w:rsidRPr="00AC0F25">
        <w:rPr>
          <w:color w:val="000000" w:themeColor="text1"/>
          <w:sz w:val="24"/>
          <w:szCs w:val="24"/>
        </w:rPr>
        <w:t xml:space="preserve">. </w:t>
      </w:r>
      <w:r w:rsidR="008A2D9F" w:rsidRPr="00AC0F25">
        <w:rPr>
          <w:color w:val="000000" w:themeColor="text1"/>
          <w:sz w:val="24"/>
          <w:szCs w:val="24"/>
        </w:rPr>
        <w:t>Er hyn, dadleua Bla</w:t>
      </w:r>
      <w:r w:rsidR="007874CF">
        <w:rPr>
          <w:color w:val="000000" w:themeColor="text1"/>
          <w:sz w:val="24"/>
          <w:szCs w:val="24"/>
        </w:rPr>
        <w:t>ck &amp;</w:t>
      </w:r>
      <w:r w:rsidRPr="00AC0F25">
        <w:rPr>
          <w:color w:val="000000" w:themeColor="text1"/>
          <w:sz w:val="24"/>
          <w:szCs w:val="24"/>
        </w:rPr>
        <w:t xml:space="preserve"> William </w:t>
      </w:r>
      <w:r w:rsidR="008A2D9F" w:rsidRPr="00AC0F25">
        <w:rPr>
          <w:color w:val="000000" w:themeColor="text1"/>
          <w:sz w:val="24"/>
          <w:szCs w:val="24"/>
        </w:rPr>
        <w:t xml:space="preserve">(1998) mai er </w:t>
      </w:r>
      <w:r w:rsidR="002472C0" w:rsidRPr="00AC0F25">
        <w:rPr>
          <w:color w:val="000000" w:themeColor="text1"/>
          <w:sz w:val="24"/>
          <w:szCs w:val="24"/>
        </w:rPr>
        <w:t>dyma</w:t>
      </w:r>
      <w:r w:rsidR="00091457">
        <w:rPr>
          <w:color w:val="000000" w:themeColor="text1"/>
          <w:sz w:val="24"/>
          <w:szCs w:val="24"/>
        </w:rPr>
        <w:t>’r</w:t>
      </w:r>
      <w:r w:rsidR="002472C0" w:rsidRPr="00AC0F25">
        <w:rPr>
          <w:color w:val="000000" w:themeColor="text1"/>
          <w:sz w:val="24"/>
          <w:szCs w:val="24"/>
        </w:rPr>
        <w:t xml:space="preserve"> </w:t>
      </w:r>
      <w:r w:rsidR="00C00E46" w:rsidRPr="00AC0F25">
        <w:rPr>
          <w:color w:val="000000" w:themeColor="text1"/>
          <w:sz w:val="24"/>
          <w:szCs w:val="24"/>
        </w:rPr>
        <w:t xml:space="preserve">ffordd </w:t>
      </w:r>
      <w:r w:rsidR="008A2D9F" w:rsidRPr="00AC0F25">
        <w:rPr>
          <w:color w:val="000000" w:themeColor="text1"/>
          <w:sz w:val="24"/>
          <w:szCs w:val="24"/>
        </w:rPr>
        <w:t xml:space="preserve">fwyaf </w:t>
      </w:r>
      <w:r w:rsidRPr="00AC0F25">
        <w:rPr>
          <w:color w:val="000000" w:themeColor="text1"/>
          <w:sz w:val="24"/>
          <w:szCs w:val="24"/>
        </w:rPr>
        <w:t>naturiol ac uniongyrchol o asesu dysgu plant</w:t>
      </w:r>
      <w:r w:rsidR="008A2D9F" w:rsidRPr="00AC0F25">
        <w:rPr>
          <w:color w:val="000000" w:themeColor="text1"/>
          <w:sz w:val="24"/>
          <w:szCs w:val="24"/>
        </w:rPr>
        <w:t xml:space="preserve"> </w:t>
      </w:r>
      <w:r w:rsidRPr="00AC0F25">
        <w:rPr>
          <w:color w:val="000000" w:themeColor="text1"/>
          <w:sz w:val="24"/>
          <w:szCs w:val="24"/>
        </w:rPr>
        <w:t xml:space="preserve">dyma </w:t>
      </w:r>
      <w:r w:rsidR="00526230">
        <w:rPr>
          <w:color w:val="000000" w:themeColor="text1"/>
          <w:sz w:val="24"/>
          <w:szCs w:val="24"/>
        </w:rPr>
        <w:t xml:space="preserve">hefyd y </w:t>
      </w:r>
      <w:r w:rsidR="008A2D9F" w:rsidRPr="00AC0F25">
        <w:rPr>
          <w:color w:val="000000" w:themeColor="text1"/>
          <w:sz w:val="24"/>
          <w:szCs w:val="24"/>
        </w:rPr>
        <w:t>strategaeth</w:t>
      </w:r>
      <w:r w:rsidRPr="00AC0F25">
        <w:rPr>
          <w:color w:val="000000" w:themeColor="text1"/>
          <w:sz w:val="24"/>
          <w:szCs w:val="24"/>
        </w:rPr>
        <w:t xml:space="preserve"> a chamddefnyddir</w:t>
      </w:r>
      <w:r w:rsidR="00C00E46" w:rsidRPr="00AC0F25">
        <w:rPr>
          <w:color w:val="000000" w:themeColor="text1"/>
          <w:sz w:val="24"/>
          <w:szCs w:val="24"/>
        </w:rPr>
        <w:t xml:space="preserve"> fwyaf</w:t>
      </w:r>
      <w:r w:rsidRPr="00AC0F25">
        <w:rPr>
          <w:color w:val="000000" w:themeColor="text1"/>
          <w:sz w:val="24"/>
          <w:szCs w:val="24"/>
        </w:rPr>
        <w:t>.</w:t>
      </w:r>
    </w:p>
    <w:p w14:paraId="547A39A8" w14:textId="62BB3B9E" w:rsidR="004B2937" w:rsidRPr="00AC0F25" w:rsidRDefault="00E927A7" w:rsidP="00AC0F25">
      <w:pPr>
        <w:ind w:firstLine="360"/>
        <w:rPr>
          <w:b/>
          <w:color w:val="000000" w:themeColor="text1"/>
          <w:sz w:val="24"/>
          <w:szCs w:val="24"/>
          <w:u w:val="single"/>
        </w:rPr>
      </w:pPr>
      <w:r w:rsidRPr="00AC0F25">
        <w:rPr>
          <w:color w:val="000000" w:themeColor="text1"/>
          <w:sz w:val="24"/>
          <w:szCs w:val="24"/>
        </w:rPr>
        <w:t>Yn gyntaf, n</w:t>
      </w:r>
      <w:r w:rsidR="00A26239" w:rsidRPr="00AC0F25">
        <w:rPr>
          <w:color w:val="000000" w:themeColor="text1"/>
          <w:sz w:val="24"/>
          <w:szCs w:val="24"/>
        </w:rPr>
        <w:t xml:space="preserve">oder bod y diffyg amser a rhoddir i blant cyn ateb a’r diffyg amrywiaeth </w:t>
      </w:r>
      <w:r w:rsidR="000060BE">
        <w:rPr>
          <w:color w:val="000000" w:themeColor="text1"/>
          <w:sz w:val="24"/>
          <w:szCs w:val="24"/>
        </w:rPr>
        <w:t xml:space="preserve">o gwestiynau </w:t>
      </w:r>
      <w:r w:rsidR="00A26239" w:rsidRPr="00AC0F25">
        <w:rPr>
          <w:color w:val="000000" w:themeColor="text1"/>
          <w:sz w:val="24"/>
          <w:szCs w:val="24"/>
        </w:rPr>
        <w:t>yn peri iddi golli ei hygr</w:t>
      </w:r>
      <w:r w:rsidR="007874CF">
        <w:rPr>
          <w:color w:val="000000" w:themeColor="text1"/>
          <w:sz w:val="24"/>
          <w:szCs w:val="24"/>
        </w:rPr>
        <w:t>eded</w:t>
      </w:r>
      <w:r w:rsidR="00A26239" w:rsidRPr="00AC0F25">
        <w:rPr>
          <w:color w:val="000000" w:themeColor="text1"/>
          <w:sz w:val="24"/>
          <w:szCs w:val="24"/>
        </w:rPr>
        <w:t>d fel techneg lwyddiannus. Nodwyd gan Lywodraeth Cymru (2010</w:t>
      </w:r>
      <w:r w:rsidR="00C00E46" w:rsidRPr="00AC0F25">
        <w:rPr>
          <w:color w:val="000000" w:themeColor="text1"/>
          <w:sz w:val="24"/>
          <w:szCs w:val="24"/>
        </w:rPr>
        <w:t>a</w:t>
      </w:r>
      <w:r w:rsidR="00A26239" w:rsidRPr="00AC0F25">
        <w:rPr>
          <w:color w:val="000000" w:themeColor="text1"/>
          <w:sz w:val="24"/>
          <w:szCs w:val="24"/>
        </w:rPr>
        <w:t xml:space="preserve">) mai’r amser aros </w:t>
      </w:r>
      <w:r w:rsidR="00736B6A" w:rsidRPr="00AC0F25">
        <w:rPr>
          <w:color w:val="000000" w:themeColor="text1"/>
          <w:sz w:val="24"/>
          <w:szCs w:val="24"/>
        </w:rPr>
        <w:t>am ateb i gwestiwn gan athrawon Prydain ar gyfartaledd yw</w:t>
      </w:r>
      <w:r w:rsidR="00A26239" w:rsidRPr="00AC0F25">
        <w:rPr>
          <w:color w:val="000000" w:themeColor="text1"/>
          <w:sz w:val="24"/>
          <w:szCs w:val="24"/>
        </w:rPr>
        <w:t xml:space="preserve"> 0.9 eiliad </w:t>
      </w:r>
      <w:r w:rsidR="00736B6A" w:rsidRPr="00AC0F25">
        <w:rPr>
          <w:color w:val="000000" w:themeColor="text1"/>
          <w:sz w:val="24"/>
          <w:szCs w:val="24"/>
        </w:rPr>
        <w:t xml:space="preserve">ac os ni cheir ateb erbyn hynny tueddiad sydd i roi’r ateb i’r disgyblion. Erfynia Llywodraeth </w:t>
      </w:r>
      <w:r w:rsidR="004B71A0">
        <w:rPr>
          <w:color w:val="000000" w:themeColor="text1"/>
          <w:sz w:val="24"/>
          <w:szCs w:val="24"/>
        </w:rPr>
        <w:t>Cymru (2010a, tud.</w:t>
      </w:r>
      <w:r w:rsidR="00C00E46" w:rsidRPr="00AC0F25">
        <w:rPr>
          <w:color w:val="000000" w:themeColor="text1"/>
          <w:sz w:val="24"/>
          <w:szCs w:val="24"/>
        </w:rPr>
        <w:t xml:space="preserve">25) </w:t>
      </w:r>
      <w:r w:rsidR="00736B6A" w:rsidRPr="00AC0F25">
        <w:rPr>
          <w:color w:val="000000" w:themeColor="text1"/>
          <w:sz w:val="24"/>
          <w:szCs w:val="24"/>
        </w:rPr>
        <w:t>ar athrawon i ganiatáu amser myfyrio hirach i blant a noder bod ymchwil yn dangos o</w:t>
      </w:r>
      <w:r w:rsidR="00A26239" w:rsidRPr="00AC0F25">
        <w:rPr>
          <w:color w:val="000000" w:themeColor="text1"/>
          <w:sz w:val="24"/>
          <w:szCs w:val="24"/>
        </w:rPr>
        <w:t xml:space="preserve">s </w:t>
      </w:r>
      <w:r w:rsidR="00736B6A" w:rsidRPr="00AC0F25">
        <w:rPr>
          <w:color w:val="000000" w:themeColor="text1"/>
          <w:sz w:val="24"/>
          <w:szCs w:val="24"/>
        </w:rPr>
        <w:t>cynyddir yr amser i dri eiliad ‘</w:t>
      </w:r>
      <w:r w:rsidR="00A26239" w:rsidRPr="00AC0F25">
        <w:rPr>
          <w:color w:val="000000" w:themeColor="text1"/>
          <w:sz w:val="24"/>
          <w:szCs w:val="24"/>
        </w:rPr>
        <w:t>ceir cynnydd enfawr yn: nifer y dysgwyr sy'n ymateb; dyfnder yr atebion; ac yn ystod yr iaith a ddefnyddir yn eu hatebion.</w:t>
      </w:r>
      <w:r w:rsidR="00736B6A" w:rsidRPr="00AC0F25">
        <w:rPr>
          <w:color w:val="000000" w:themeColor="text1"/>
          <w:sz w:val="24"/>
          <w:szCs w:val="24"/>
        </w:rPr>
        <w:t>’</w:t>
      </w:r>
    </w:p>
    <w:p w14:paraId="108B56BF" w14:textId="6BCA2EB0" w:rsidR="004B2937" w:rsidRPr="000060BE" w:rsidRDefault="004754D4" w:rsidP="000060BE">
      <w:pPr>
        <w:ind w:firstLine="360"/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 xml:space="preserve">Yn ogystal ag amser ateb pwysleisia </w:t>
      </w:r>
      <w:r w:rsidR="00F81A53" w:rsidRPr="00AC0F25">
        <w:rPr>
          <w:color w:val="000000" w:themeColor="text1"/>
          <w:sz w:val="24"/>
          <w:szCs w:val="24"/>
        </w:rPr>
        <w:t xml:space="preserve">Clarke </w:t>
      </w:r>
      <w:r w:rsidRPr="00AC0F25">
        <w:rPr>
          <w:color w:val="000000" w:themeColor="text1"/>
          <w:sz w:val="24"/>
          <w:szCs w:val="24"/>
        </w:rPr>
        <w:t>(</w:t>
      </w:r>
      <w:r w:rsidR="00F81A53" w:rsidRPr="00AC0F25">
        <w:rPr>
          <w:color w:val="000000" w:themeColor="text1"/>
          <w:sz w:val="24"/>
          <w:szCs w:val="24"/>
        </w:rPr>
        <w:t>2007</w:t>
      </w:r>
      <w:r w:rsidR="000060BE">
        <w:rPr>
          <w:color w:val="000000" w:themeColor="text1"/>
          <w:sz w:val="24"/>
          <w:szCs w:val="24"/>
        </w:rPr>
        <w:t>) f</w:t>
      </w:r>
      <w:r w:rsidRPr="00AC0F25">
        <w:rPr>
          <w:color w:val="000000" w:themeColor="text1"/>
          <w:sz w:val="24"/>
          <w:szCs w:val="24"/>
        </w:rPr>
        <w:t>od cwestiynu yn fodd o gryfhau cof hir dymor disgyblion</w:t>
      </w:r>
      <w:r w:rsidR="000060BE">
        <w:rPr>
          <w:color w:val="000000" w:themeColor="text1"/>
          <w:sz w:val="24"/>
          <w:szCs w:val="24"/>
        </w:rPr>
        <w:t xml:space="preserve"> a dylid c</w:t>
      </w:r>
      <w:r w:rsidRPr="00AC0F25">
        <w:rPr>
          <w:color w:val="000000" w:themeColor="text1"/>
          <w:sz w:val="24"/>
          <w:szCs w:val="24"/>
        </w:rPr>
        <w:t xml:space="preserve">aniatáu iddynt </w:t>
      </w:r>
      <w:r w:rsidR="001D7D9D">
        <w:rPr>
          <w:color w:val="000000" w:themeColor="text1"/>
          <w:sz w:val="24"/>
          <w:szCs w:val="24"/>
        </w:rPr>
        <w:t xml:space="preserve">amser i </w:t>
      </w:r>
      <w:r w:rsidRPr="00AC0F25">
        <w:rPr>
          <w:color w:val="000000" w:themeColor="text1"/>
          <w:sz w:val="24"/>
          <w:szCs w:val="24"/>
        </w:rPr>
        <w:t>werthuso cwestiwn yn hytrach nag ond cyflwyno gwybodaeth o ddysgu blaenorol.</w:t>
      </w:r>
      <w:r w:rsidR="00F81A53" w:rsidRPr="00AC0F25">
        <w:rPr>
          <w:color w:val="000000" w:themeColor="text1"/>
          <w:sz w:val="24"/>
          <w:szCs w:val="24"/>
        </w:rPr>
        <w:t xml:space="preserve"> </w:t>
      </w:r>
      <w:r w:rsidR="004B2937" w:rsidRPr="00AC0F25">
        <w:rPr>
          <w:color w:val="000000" w:themeColor="text1"/>
          <w:sz w:val="24"/>
          <w:szCs w:val="24"/>
        </w:rPr>
        <w:t>Techneg lwyddiannus o greu cwestiynau amrywiol ydy Tacsonomeg Bloom a noda Wellington (2006) ei fod yn fodd o sicrhau bod y plant yn ail-ymweld â ffeithiau ond hefyd yn gw</w:t>
      </w:r>
      <w:r w:rsidR="007874CF">
        <w:rPr>
          <w:color w:val="000000" w:themeColor="text1"/>
          <w:sz w:val="24"/>
          <w:szCs w:val="24"/>
        </w:rPr>
        <w:t>erthuso a chymhw</w:t>
      </w:r>
      <w:r w:rsidR="000060BE">
        <w:rPr>
          <w:color w:val="000000" w:themeColor="text1"/>
          <w:sz w:val="24"/>
          <w:szCs w:val="24"/>
        </w:rPr>
        <w:t xml:space="preserve">yso gwybodaeth. </w:t>
      </w:r>
      <w:r w:rsidR="007874CF">
        <w:rPr>
          <w:color w:val="000000" w:themeColor="text1"/>
          <w:sz w:val="24"/>
          <w:szCs w:val="24"/>
        </w:rPr>
        <w:t>Uwcholeua Black &amp;</w:t>
      </w:r>
      <w:r w:rsidRPr="00AC0F25">
        <w:rPr>
          <w:color w:val="000000" w:themeColor="text1"/>
          <w:sz w:val="24"/>
          <w:szCs w:val="24"/>
        </w:rPr>
        <w:t xml:space="preserve"> William (1998) </w:t>
      </w:r>
      <w:r w:rsidR="000060BE">
        <w:rPr>
          <w:color w:val="000000" w:themeColor="text1"/>
          <w:sz w:val="24"/>
          <w:szCs w:val="24"/>
        </w:rPr>
        <w:t xml:space="preserve">serch hynny </w:t>
      </w:r>
      <w:r w:rsidRPr="00AC0F25">
        <w:rPr>
          <w:color w:val="000000" w:themeColor="text1"/>
          <w:sz w:val="24"/>
          <w:szCs w:val="24"/>
        </w:rPr>
        <w:t xml:space="preserve">mai cwestiynau </w:t>
      </w:r>
      <w:r w:rsidR="00A26239" w:rsidRPr="00AC0F25">
        <w:rPr>
          <w:color w:val="000000" w:themeColor="text1"/>
          <w:sz w:val="24"/>
          <w:szCs w:val="24"/>
        </w:rPr>
        <w:t>cae</w:t>
      </w:r>
      <w:r w:rsidR="007874CF">
        <w:rPr>
          <w:color w:val="000000" w:themeColor="text1"/>
          <w:sz w:val="24"/>
          <w:szCs w:val="24"/>
        </w:rPr>
        <w:t>ë</w:t>
      </w:r>
      <w:r w:rsidR="00A26239" w:rsidRPr="00AC0F25">
        <w:rPr>
          <w:color w:val="000000" w:themeColor="text1"/>
          <w:sz w:val="24"/>
          <w:szCs w:val="24"/>
        </w:rPr>
        <w:t xml:space="preserve">dig </w:t>
      </w:r>
      <w:r w:rsidR="004B2937" w:rsidRPr="00AC0F25">
        <w:rPr>
          <w:color w:val="000000" w:themeColor="text1"/>
          <w:sz w:val="24"/>
          <w:szCs w:val="24"/>
        </w:rPr>
        <w:t>defnyddir fel arfer ac o ganlyniad dim ond</w:t>
      </w:r>
      <w:r w:rsidRPr="00AC0F25">
        <w:rPr>
          <w:color w:val="000000" w:themeColor="text1"/>
          <w:sz w:val="24"/>
          <w:szCs w:val="24"/>
        </w:rPr>
        <w:t xml:space="preserve"> rhai sydd yn dueddol o ateb a cheir ymdeiml</w:t>
      </w:r>
      <w:r w:rsidR="000060BE">
        <w:rPr>
          <w:color w:val="000000" w:themeColor="text1"/>
          <w:sz w:val="24"/>
          <w:szCs w:val="24"/>
        </w:rPr>
        <w:t>ad o ddiflastod wrth i blentyn g</w:t>
      </w:r>
      <w:r w:rsidRPr="00AC0F25">
        <w:rPr>
          <w:color w:val="000000" w:themeColor="text1"/>
          <w:sz w:val="24"/>
          <w:szCs w:val="24"/>
        </w:rPr>
        <w:t xml:space="preserve">ael yr ateb anghywir. </w:t>
      </w:r>
      <w:r w:rsidR="008A2D9F" w:rsidRPr="00AC0F25">
        <w:rPr>
          <w:color w:val="000000" w:themeColor="text1"/>
          <w:sz w:val="24"/>
          <w:szCs w:val="24"/>
        </w:rPr>
        <w:t>Cytuna Palmer (2006)</w:t>
      </w:r>
      <w:r w:rsidRPr="00AC0F25">
        <w:rPr>
          <w:color w:val="000000" w:themeColor="text1"/>
          <w:sz w:val="24"/>
          <w:szCs w:val="24"/>
        </w:rPr>
        <w:t xml:space="preserve"> fod y ddefod hwn o</w:t>
      </w:r>
      <w:r w:rsidR="00A26239" w:rsidRPr="00AC0F25">
        <w:rPr>
          <w:color w:val="000000" w:themeColor="text1"/>
          <w:sz w:val="24"/>
          <w:szCs w:val="24"/>
        </w:rPr>
        <w:t xml:space="preserve"> </w:t>
      </w:r>
      <w:r w:rsidRPr="00AC0F25">
        <w:rPr>
          <w:color w:val="000000" w:themeColor="text1"/>
          <w:sz w:val="24"/>
          <w:szCs w:val="24"/>
        </w:rPr>
        <w:t xml:space="preserve">gwestiynu ond ar ddechrau neu ar </w:t>
      </w:r>
      <w:r w:rsidR="00A26239" w:rsidRPr="00AC0F25">
        <w:rPr>
          <w:color w:val="000000" w:themeColor="text1"/>
          <w:sz w:val="24"/>
          <w:szCs w:val="24"/>
        </w:rPr>
        <w:t xml:space="preserve">ddiwedd sesiwn </w:t>
      </w:r>
      <w:r w:rsidRPr="00AC0F25">
        <w:rPr>
          <w:color w:val="000000" w:themeColor="text1"/>
          <w:sz w:val="24"/>
          <w:szCs w:val="24"/>
        </w:rPr>
        <w:t>mewn modd cae</w:t>
      </w:r>
      <w:r w:rsidR="007874CF">
        <w:rPr>
          <w:color w:val="000000" w:themeColor="text1"/>
          <w:sz w:val="24"/>
          <w:szCs w:val="24"/>
        </w:rPr>
        <w:t>ë</w:t>
      </w:r>
      <w:r w:rsidRPr="00AC0F25">
        <w:rPr>
          <w:color w:val="000000" w:themeColor="text1"/>
          <w:sz w:val="24"/>
          <w:szCs w:val="24"/>
        </w:rPr>
        <w:t>dig yn lladd diddordeb plant gan nad yw’n an</w:t>
      </w:r>
      <w:r w:rsidR="008A2D9F" w:rsidRPr="00AC0F25">
        <w:rPr>
          <w:color w:val="000000" w:themeColor="text1"/>
          <w:sz w:val="24"/>
          <w:szCs w:val="24"/>
        </w:rPr>
        <w:t>nog i blant feddwl yn ehangach. Cred hithau bod angen</w:t>
      </w:r>
      <w:r w:rsidRPr="00AC0F25">
        <w:rPr>
          <w:color w:val="000000" w:themeColor="text1"/>
          <w:sz w:val="24"/>
          <w:szCs w:val="24"/>
        </w:rPr>
        <w:t xml:space="preserve"> </w:t>
      </w:r>
      <w:r w:rsidR="008A2D9F" w:rsidRPr="00AC0F25">
        <w:rPr>
          <w:color w:val="000000" w:themeColor="text1"/>
          <w:sz w:val="24"/>
          <w:szCs w:val="24"/>
        </w:rPr>
        <w:t>mwy o gwestiynau agored sydd yn cynnig atebion</w:t>
      </w:r>
      <w:r w:rsidRPr="00AC0F25">
        <w:rPr>
          <w:color w:val="000000" w:themeColor="text1"/>
          <w:sz w:val="24"/>
          <w:szCs w:val="24"/>
        </w:rPr>
        <w:t xml:space="preserve"> mwy cynhyrchiol </w:t>
      </w:r>
      <w:r w:rsidR="008A2D9F" w:rsidRPr="00AC0F25">
        <w:rPr>
          <w:color w:val="000000" w:themeColor="text1"/>
          <w:sz w:val="24"/>
          <w:szCs w:val="24"/>
        </w:rPr>
        <w:t>gan hybu’r plant i ddatrys problemau a meddwl y tu hwnt i’r ffeithiau. Dylid gwestiynu a</w:t>
      </w:r>
      <w:r w:rsidR="000060BE">
        <w:rPr>
          <w:color w:val="000000" w:themeColor="text1"/>
          <w:sz w:val="24"/>
          <w:szCs w:val="24"/>
        </w:rPr>
        <w:t>r</w:t>
      </w:r>
      <w:r w:rsidR="008A2D9F" w:rsidRPr="00AC0F25">
        <w:rPr>
          <w:color w:val="000000" w:themeColor="text1"/>
          <w:sz w:val="24"/>
          <w:szCs w:val="24"/>
        </w:rPr>
        <w:t xml:space="preserve"> hyd y daith dysgu hefy</w:t>
      </w:r>
      <w:r w:rsidR="007874CF">
        <w:rPr>
          <w:color w:val="000000" w:themeColor="text1"/>
          <w:sz w:val="24"/>
          <w:szCs w:val="24"/>
        </w:rPr>
        <w:t>d</w:t>
      </w:r>
      <w:r w:rsidR="008A2D9F" w:rsidRPr="00AC0F25">
        <w:rPr>
          <w:color w:val="000000" w:themeColor="text1"/>
          <w:sz w:val="24"/>
          <w:szCs w:val="24"/>
        </w:rPr>
        <w:t xml:space="preserve"> felly, trwy gydol y wers</w:t>
      </w:r>
      <w:r w:rsidR="007874CF">
        <w:rPr>
          <w:color w:val="000000" w:themeColor="text1"/>
          <w:sz w:val="24"/>
          <w:szCs w:val="24"/>
        </w:rPr>
        <w:t>,</w:t>
      </w:r>
      <w:r w:rsidR="008A2D9F" w:rsidRPr="00AC0F25">
        <w:rPr>
          <w:color w:val="000000" w:themeColor="text1"/>
          <w:sz w:val="24"/>
          <w:szCs w:val="24"/>
        </w:rPr>
        <w:t xml:space="preserve"> er mwyn atgoffa’r plant o gwestiynau a syniadau </w:t>
      </w:r>
      <w:r w:rsidR="000060BE">
        <w:rPr>
          <w:color w:val="000000" w:themeColor="text1"/>
          <w:sz w:val="24"/>
          <w:szCs w:val="24"/>
        </w:rPr>
        <w:t>i’w hystyried</w:t>
      </w:r>
      <w:r w:rsidR="007874CF">
        <w:rPr>
          <w:color w:val="000000" w:themeColor="text1"/>
          <w:sz w:val="24"/>
          <w:szCs w:val="24"/>
        </w:rPr>
        <w:t>,</w:t>
      </w:r>
      <w:r w:rsidR="000060BE">
        <w:rPr>
          <w:color w:val="000000" w:themeColor="text1"/>
          <w:sz w:val="24"/>
          <w:szCs w:val="24"/>
        </w:rPr>
        <w:t xml:space="preserve"> a ph</w:t>
      </w:r>
      <w:r w:rsidR="008A2D9F" w:rsidRPr="00AC0F25">
        <w:rPr>
          <w:color w:val="000000" w:themeColor="text1"/>
          <w:sz w:val="24"/>
          <w:szCs w:val="24"/>
        </w:rPr>
        <w:t xml:space="preserve">wysig yw </w:t>
      </w:r>
      <w:r w:rsidR="000060BE">
        <w:rPr>
          <w:color w:val="000000" w:themeColor="text1"/>
          <w:sz w:val="24"/>
          <w:szCs w:val="24"/>
        </w:rPr>
        <w:t>gosod cwestiwn ym</w:t>
      </w:r>
      <w:r w:rsidR="008A2D9F" w:rsidRPr="00AC0F25">
        <w:rPr>
          <w:color w:val="000000" w:themeColor="text1"/>
          <w:sz w:val="24"/>
          <w:szCs w:val="24"/>
        </w:rPr>
        <w:t xml:space="preserve"> meddyliau’r plant yn</w:t>
      </w:r>
      <w:r w:rsidR="007874CF">
        <w:rPr>
          <w:color w:val="000000" w:themeColor="text1"/>
          <w:sz w:val="24"/>
          <w:szCs w:val="24"/>
        </w:rPr>
        <w:t xml:space="preserve"> gyson ac yn ailadroddus. Atgyf</w:t>
      </w:r>
      <w:r w:rsidR="008A2D9F" w:rsidRPr="00AC0F25">
        <w:rPr>
          <w:color w:val="000000" w:themeColor="text1"/>
          <w:sz w:val="24"/>
          <w:szCs w:val="24"/>
        </w:rPr>
        <w:t xml:space="preserve">nertha </w:t>
      </w:r>
      <w:r w:rsidRPr="00AC0F25">
        <w:rPr>
          <w:color w:val="000000" w:themeColor="text1"/>
          <w:sz w:val="24"/>
          <w:szCs w:val="24"/>
        </w:rPr>
        <w:t xml:space="preserve">Siencyn </w:t>
      </w:r>
      <w:r w:rsidR="008A2D9F" w:rsidRPr="00AC0F25">
        <w:rPr>
          <w:color w:val="000000" w:themeColor="text1"/>
          <w:sz w:val="24"/>
          <w:szCs w:val="24"/>
        </w:rPr>
        <w:t>(</w:t>
      </w:r>
      <w:r w:rsidRPr="00AC0F25">
        <w:rPr>
          <w:color w:val="000000" w:themeColor="text1"/>
          <w:sz w:val="24"/>
          <w:szCs w:val="24"/>
        </w:rPr>
        <w:t>2010</w:t>
      </w:r>
      <w:r w:rsidR="008A2D9F" w:rsidRPr="00AC0F25">
        <w:rPr>
          <w:color w:val="000000" w:themeColor="text1"/>
          <w:sz w:val="24"/>
          <w:szCs w:val="24"/>
        </w:rPr>
        <w:t>) ganlyniadau positif hyn pan ddywed bod</w:t>
      </w:r>
      <w:r w:rsidRPr="00AC0F25">
        <w:rPr>
          <w:color w:val="000000" w:themeColor="text1"/>
          <w:sz w:val="24"/>
          <w:szCs w:val="24"/>
        </w:rPr>
        <w:t xml:space="preserve"> </w:t>
      </w:r>
      <w:r w:rsidR="008A2D9F" w:rsidRPr="00AC0F25">
        <w:rPr>
          <w:color w:val="000000" w:themeColor="text1"/>
          <w:sz w:val="24"/>
          <w:szCs w:val="24"/>
        </w:rPr>
        <w:t>ailadrodd cwestiynau agored trwy gydol gwersi yn medru creu cysylltiadau yn</w:t>
      </w:r>
      <w:r w:rsidR="007874CF">
        <w:rPr>
          <w:color w:val="000000" w:themeColor="text1"/>
          <w:sz w:val="24"/>
          <w:szCs w:val="24"/>
        </w:rPr>
        <w:t xml:space="preserve"> y llwybrau cofio </w:t>
      </w:r>
      <w:r w:rsidR="008A2D9F" w:rsidRPr="00AC0F25">
        <w:rPr>
          <w:color w:val="000000" w:themeColor="text1"/>
          <w:sz w:val="24"/>
          <w:szCs w:val="24"/>
        </w:rPr>
        <w:t>gan gryfhau’r cof hir dymor felly.</w:t>
      </w:r>
    </w:p>
    <w:p w14:paraId="22FE0AE7" w14:textId="43EB0885" w:rsidR="004D48BE" w:rsidRPr="00AC0F25" w:rsidRDefault="008A2D9F" w:rsidP="00AC0F25">
      <w:pPr>
        <w:ind w:firstLine="360"/>
        <w:rPr>
          <w:b/>
          <w:color w:val="000000" w:themeColor="text1"/>
          <w:sz w:val="24"/>
          <w:szCs w:val="24"/>
          <w:u w:val="single"/>
        </w:rPr>
      </w:pPr>
      <w:r w:rsidRPr="00AC0F25">
        <w:rPr>
          <w:color w:val="000000" w:themeColor="text1"/>
          <w:sz w:val="24"/>
          <w:szCs w:val="24"/>
        </w:rPr>
        <w:t xml:space="preserve">Yn </w:t>
      </w:r>
      <w:r w:rsidR="00E927A7" w:rsidRPr="00AC0F25">
        <w:rPr>
          <w:color w:val="000000" w:themeColor="text1"/>
          <w:sz w:val="24"/>
          <w:szCs w:val="24"/>
        </w:rPr>
        <w:t xml:space="preserve">olaf, yn </w:t>
      </w:r>
      <w:r w:rsidRPr="00AC0F25">
        <w:rPr>
          <w:color w:val="000000" w:themeColor="text1"/>
          <w:sz w:val="24"/>
          <w:szCs w:val="24"/>
        </w:rPr>
        <w:t>dilyn cwestiynau ac atebion</w:t>
      </w:r>
      <w:r w:rsidR="00E927A7" w:rsidRPr="00AC0F25">
        <w:rPr>
          <w:color w:val="000000" w:themeColor="text1"/>
          <w:sz w:val="24"/>
          <w:szCs w:val="24"/>
        </w:rPr>
        <w:t xml:space="preserve"> ceir adborth</w:t>
      </w:r>
      <w:r w:rsidR="007874CF">
        <w:rPr>
          <w:color w:val="000000" w:themeColor="text1"/>
          <w:sz w:val="24"/>
          <w:szCs w:val="24"/>
        </w:rPr>
        <w:t xml:space="preserve">; mae ansawdd ymateb </w:t>
      </w:r>
      <w:r w:rsidRPr="00AC0F25">
        <w:rPr>
          <w:color w:val="000000" w:themeColor="text1"/>
          <w:sz w:val="24"/>
          <w:szCs w:val="24"/>
        </w:rPr>
        <w:t xml:space="preserve">yr athro/wes yr un mor allweddol â’r cwestiynau eu hun </w:t>
      </w:r>
      <w:r w:rsidR="007874CF">
        <w:rPr>
          <w:color w:val="000000" w:themeColor="text1"/>
          <w:sz w:val="24"/>
          <w:szCs w:val="24"/>
        </w:rPr>
        <w:t>yn ôl Black &amp;</w:t>
      </w:r>
      <w:r w:rsidR="00A26239" w:rsidRPr="00AC0F25">
        <w:rPr>
          <w:color w:val="000000" w:themeColor="text1"/>
          <w:sz w:val="24"/>
          <w:szCs w:val="24"/>
        </w:rPr>
        <w:t xml:space="preserve"> William </w:t>
      </w:r>
      <w:r w:rsidRPr="00AC0F25">
        <w:rPr>
          <w:color w:val="000000" w:themeColor="text1"/>
          <w:sz w:val="24"/>
          <w:szCs w:val="24"/>
        </w:rPr>
        <w:t xml:space="preserve">(1998). </w:t>
      </w:r>
      <w:r w:rsidR="0054147B" w:rsidRPr="00AC0F25">
        <w:rPr>
          <w:color w:val="000000" w:themeColor="text1"/>
          <w:sz w:val="24"/>
          <w:szCs w:val="24"/>
        </w:rPr>
        <w:t>Wrth gynnig sgwrs adeiladol ac adborth c</w:t>
      </w:r>
      <w:r w:rsidR="00E927A7" w:rsidRPr="00AC0F25">
        <w:rPr>
          <w:color w:val="000000" w:themeColor="text1"/>
          <w:sz w:val="24"/>
          <w:szCs w:val="24"/>
        </w:rPr>
        <w:t>a</w:t>
      </w:r>
      <w:r w:rsidR="0054147B" w:rsidRPr="00AC0F25">
        <w:rPr>
          <w:color w:val="000000" w:themeColor="text1"/>
          <w:sz w:val="24"/>
          <w:szCs w:val="24"/>
        </w:rPr>
        <w:t>darnhaol i blentyn mae modd dyfn</w:t>
      </w:r>
      <w:r w:rsidR="00526230">
        <w:rPr>
          <w:color w:val="000000" w:themeColor="text1"/>
          <w:sz w:val="24"/>
          <w:szCs w:val="24"/>
        </w:rPr>
        <w:t>hau’r dysgu ymhellach ond wrth f</w:t>
      </w:r>
      <w:r w:rsidR="0054147B" w:rsidRPr="00AC0F25">
        <w:rPr>
          <w:color w:val="000000" w:themeColor="text1"/>
          <w:sz w:val="24"/>
          <w:szCs w:val="24"/>
        </w:rPr>
        <w:t xml:space="preserve">ethu ceir perygl o rwystro plant rhag ateb a’r ofn hwn </w:t>
      </w:r>
      <w:r w:rsidR="00526230">
        <w:rPr>
          <w:color w:val="000000" w:themeColor="text1"/>
          <w:sz w:val="24"/>
          <w:szCs w:val="24"/>
        </w:rPr>
        <w:t xml:space="preserve">o ateb </w:t>
      </w:r>
      <w:r w:rsidR="0054147B" w:rsidRPr="00AC0F25">
        <w:rPr>
          <w:color w:val="000000" w:themeColor="text1"/>
          <w:sz w:val="24"/>
          <w:szCs w:val="24"/>
        </w:rPr>
        <w:t xml:space="preserve">yw un o’r ffactorau a rhwystrai sawl dysgwr yn ôl </w:t>
      </w:r>
      <w:r w:rsidR="004B71A0">
        <w:rPr>
          <w:color w:val="000000" w:themeColor="text1"/>
          <w:sz w:val="24"/>
          <w:szCs w:val="24"/>
        </w:rPr>
        <w:t>MacB</w:t>
      </w:r>
      <w:r w:rsidR="00A26239" w:rsidRPr="00AC0F25">
        <w:rPr>
          <w:color w:val="000000" w:themeColor="text1"/>
          <w:sz w:val="24"/>
          <w:szCs w:val="24"/>
        </w:rPr>
        <w:t xml:space="preserve">lain </w:t>
      </w:r>
      <w:r w:rsidR="0054147B" w:rsidRPr="00AC0F25">
        <w:rPr>
          <w:color w:val="000000" w:themeColor="text1"/>
          <w:sz w:val="24"/>
          <w:szCs w:val="24"/>
        </w:rPr>
        <w:t>(</w:t>
      </w:r>
      <w:r w:rsidR="00A26239" w:rsidRPr="00AC0F25">
        <w:rPr>
          <w:color w:val="000000" w:themeColor="text1"/>
          <w:sz w:val="24"/>
          <w:szCs w:val="24"/>
        </w:rPr>
        <w:t>2014</w:t>
      </w:r>
      <w:r w:rsidR="0054147B" w:rsidRPr="00AC0F25">
        <w:rPr>
          <w:color w:val="000000" w:themeColor="text1"/>
          <w:sz w:val="24"/>
          <w:szCs w:val="24"/>
        </w:rPr>
        <w:t xml:space="preserve">). Nid yn unig yw adborth adeiladol yn rhoi hyder i’r plant dan sylw ond noda </w:t>
      </w:r>
      <w:r w:rsidR="007874CF">
        <w:rPr>
          <w:color w:val="000000" w:themeColor="text1"/>
          <w:sz w:val="24"/>
          <w:szCs w:val="24"/>
        </w:rPr>
        <w:t>Black &amp;</w:t>
      </w:r>
      <w:r w:rsidR="00875FD8" w:rsidRPr="00AC0F25">
        <w:rPr>
          <w:color w:val="000000" w:themeColor="text1"/>
          <w:sz w:val="24"/>
          <w:szCs w:val="24"/>
        </w:rPr>
        <w:t xml:space="preserve"> William </w:t>
      </w:r>
      <w:r w:rsidR="0054147B" w:rsidRPr="00AC0F25">
        <w:rPr>
          <w:color w:val="000000" w:themeColor="text1"/>
          <w:sz w:val="24"/>
          <w:szCs w:val="24"/>
        </w:rPr>
        <w:t xml:space="preserve">(1998) fod </w:t>
      </w:r>
      <w:r w:rsidR="00875FD8" w:rsidRPr="00AC0F25">
        <w:rPr>
          <w:color w:val="000000" w:themeColor="text1"/>
          <w:sz w:val="24"/>
          <w:szCs w:val="24"/>
        </w:rPr>
        <w:t>deialog effeithiol yn caniatáu cyfle i’r athro glywe</w:t>
      </w:r>
      <w:r w:rsidR="0054147B" w:rsidRPr="00AC0F25">
        <w:rPr>
          <w:color w:val="000000" w:themeColor="text1"/>
          <w:sz w:val="24"/>
          <w:szCs w:val="24"/>
        </w:rPr>
        <w:t>d anghenion y plentyn yn ogystal gan roi mewnwelediad i’r athro/wes o sut mae’r plentyn yn meddwl ac yn ymateb. Ceir pwyslais mawr hefyd ar gynnig cyfleon i blant rhoi adborth a chael sgwrs ymysg ei gilydd mewn grwpiau, parau a gyda’r athro/wes. Yn y modd hwn dadleua Lipman</w:t>
      </w:r>
      <w:r w:rsidR="00E927A7" w:rsidRPr="00AC0F25">
        <w:rPr>
          <w:color w:val="000000" w:themeColor="text1"/>
          <w:sz w:val="24"/>
          <w:szCs w:val="24"/>
        </w:rPr>
        <w:t xml:space="preserve"> </w:t>
      </w:r>
      <w:r w:rsidR="004B71A0">
        <w:rPr>
          <w:color w:val="000000" w:themeColor="text1"/>
          <w:sz w:val="24"/>
          <w:szCs w:val="24"/>
        </w:rPr>
        <w:t xml:space="preserve">et al </w:t>
      </w:r>
      <w:r w:rsidR="00E927A7" w:rsidRPr="00AC0F25">
        <w:rPr>
          <w:color w:val="000000" w:themeColor="text1"/>
          <w:sz w:val="24"/>
          <w:szCs w:val="24"/>
        </w:rPr>
        <w:t>(1980)</w:t>
      </w:r>
      <w:r w:rsidR="0054147B" w:rsidRPr="00AC0F25">
        <w:rPr>
          <w:color w:val="000000" w:themeColor="text1"/>
          <w:sz w:val="24"/>
          <w:szCs w:val="24"/>
        </w:rPr>
        <w:t xml:space="preserve"> </w:t>
      </w:r>
      <w:r w:rsidR="00526230">
        <w:rPr>
          <w:color w:val="000000" w:themeColor="text1"/>
          <w:sz w:val="24"/>
          <w:szCs w:val="24"/>
        </w:rPr>
        <w:t xml:space="preserve">caniateïr i’r cwestiynau </w:t>
      </w:r>
      <w:r w:rsidR="0054147B" w:rsidRPr="00AC0F25">
        <w:rPr>
          <w:color w:val="000000" w:themeColor="text1"/>
          <w:sz w:val="24"/>
          <w:szCs w:val="24"/>
        </w:rPr>
        <w:t xml:space="preserve">gyrraedd pob dysgwr </w:t>
      </w:r>
      <w:r w:rsidR="00526230">
        <w:rPr>
          <w:color w:val="000000" w:themeColor="text1"/>
          <w:sz w:val="24"/>
          <w:szCs w:val="24"/>
        </w:rPr>
        <w:t>gan greu cymuned g</w:t>
      </w:r>
      <w:r w:rsidR="00E927A7" w:rsidRPr="00AC0F25">
        <w:rPr>
          <w:color w:val="000000" w:themeColor="text1"/>
          <w:sz w:val="24"/>
          <w:szCs w:val="24"/>
        </w:rPr>
        <w:t>ynhwysol o ymholwyr.</w:t>
      </w:r>
    </w:p>
    <w:p w14:paraId="7F6BE44F" w14:textId="77777777" w:rsidR="004D48BE" w:rsidRPr="00AC0F25" w:rsidRDefault="004D48BE" w:rsidP="00AC0F25">
      <w:pPr>
        <w:rPr>
          <w:b/>
          <w:color w:val="000000" w:themeColor="text1"/>
          <w:sz w:val="24"/>
          <w:szCs w:val="24"/>
          <w:u w:val="single"/>
        </w:rPr>
      </w:pPr>
    </w:p>
    <w:p w14:paraId="66826AB7" w14:textId="505C8A89" w:rsidR="004D48BE" w:rsidRPr="00AC0F25" w:rsidRDefault="007874CF" w:rsidP="00AC0F25">
      <w:pPr>
        <w:rPr>
          <w:b/>
          <w:color w:val="000000" w:themeColor="text1"/>
          <w:sz w:val="24"/>
          <w:szCs w:val="24"/>
          <w:u w:val="single"/>
        </w:rPr>
      </w:pPr>
      <w:r>
        <w:rPr>
          <w:b/>
          <w:color w:val="000000" w:themeColor="text1"/>
          <w:sz w:val="24"/>
          <w:szCs w:val="24"/>
          <w:u w:val="single"/>
        </w:rPr>
        <w:t xml:space="preserve">Y </w:t>
      </w:r>
      <w:r w:rsidR="00E927A7" w:rsidRPr="00AC0F25">
        <w:rPr>
          <w:b/>
          <w:color w:val="000000" w:themeColor="text1"/>
          <w:sz w:val="24"/>
          <w:szCs w:val="24"/>
          <w:u w:val="single"/>
        </w:rPr>
        <w:t>Strategaeth Ddewisiol ar waith</w:t>
      </w:r>
    </w:p>
    <w:p w14:paraId="5112DD70" w14:textId="77777777" w:rsidR="004D48BE" w:rsidRPr="00AC0F25" w:rsidRDefault="004D48BE" w:rsidP="00AC0F25">
      <w:pPr>
        <w:rPr>
          <w:b/>
          <w:color w:val="000000" w:themeColor="text1"/>
          <w:sz w:val="24"/>
          <w:szCs w:val="24"/>
          <w:u w:val="single"/>
        </w:rPr>
      </w:pPr>
    </w:p>
    <w:p w14:paraId="6CC07C98" w14:textId="77777777" w:rsidR="00E1187C" w:rsidRDefault="00E624EE" w:rsidP="00E1187C">
      <w:pPr>
        <w:rPr>
          <w:b/>
          <w:color w:val="000000" w:themeColor="text1"/>
          <w:sz w:val="24"/>
          <w:szCs w:val="24"/>
          <w:u w:val="single"/>
        </w:rPr>
      </w:pPr>
      <w:r w:rsidRPr="00AC0F25">
        <w:rPr>
          <w:color w:val="000000" w:themeColor="text1"/>
          <w:sz w:val="24"/>
          <w:szCs w:val="24"/>
        </w:rPr>
        <w:t xml:space="preserve">Arsylwyd ac arbrofwyd </w:t>
      </w:r>
      <w:r w:rsidR="002A0252">
        <w:rPr>
          <w:color w:val="000000" w:themeColor="text1"/>
          <w:sz w:val="24"/>
          <w:szCs w:val="24"/>
        </w:rPr>
        <w:t xml:space="preserve">gyda’r </w:t>
      </w:r>
      <w:r w:rsidR="00526230">
        <w:rPr>
          <w:color w:val="000000" w:themeColor="text1"/>
          <w:sz w:val="24"/>
          <w:szCs w:val="24"/>
        </w:rPr>
        <w:t>dech</w:t>
      </w:r>
      <w:r w:rsidRPr="00AC0F25">
        <w:rPr>
          <w:color w:val="000000" w:themeColor="text1"/>
          <w:sz w:val="24"/>
          <w:szCs w:val="24"/>
        </w:rPr>
        <w:t>n</w:t>
      </w:r>
      <w:r w:rsidR="00526230">
        <w:rPr>
          <w:color w:val="000000" w:themeColor="text1"/>
          <w:sz w:val="24"/>
          <w:szCs w:val="24"/>
        </w:rPr>
        <w:t>e</w:t>
      </w:r>
      <w:r w:rsidRPr="00AC0F25">
        <w:rPr>
          <w:color w:val="000000" w:themeColor="text1"/>
          <w:sz w:val="24"/>
          <w:szCs w:val="24"/>
        </w:rPr>
        <w:t>g o gwestiynu</w:t>
      </w:r>
      <w:r w:rsidR="00526230">
        <w:rPr>
          <w:color w:val="000000" w:themeColor="text1"/>
          <w:sz w:val="24"/>
          <w:szCs w:val="24"/>
        </w:rPr>
        <w:t xml:space="preserve"> felly</w:t>
      </w:r>
      <w:r w:rsidRPr="00AC0F25">
        <w:rPr>
          <w:color w:val="000000" w:themeColor="text1"/>
          <w:sz w:val="24"/>
          <w:szCs w:val="24"/>
        </w:rPr>
        <w:t xml:space="preserve"> pan ar Brofiad Addysgu Broffesiynol.</w:t>
      </w:r>
    </w:p>
    <w:p w14:paraId="06D049D8" w14:textId="001A45D2" w:rsidR="00A03C10" w:rsidRDefault="007874CF" w:rsidP="00A03C10">
      <w:pPr>
        <w:ind w:firstLine="36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 ddechrau, a</w:t>
      </w:r>
      <w:r w:rsidR="00685C1A">
        <w:rPr>
          <w:color w:val="000000" w:themeColor="text1"/>
          <w:sz w:val="24"/>
          <w:szCs w:val="24"/>
        </w:rPr>
        <w:t>rsylwyd mai yng ngh</w:t>
      </w:r>
      <w:r w:rsidR="002A0252">
        <w:rPr>
          <w:color w:val="000000" w:themeColor="text1"/>
          <w:sz w:val="24"/>
          <w:szCs w:val="24"/>
        </w:rPr>
        <w:t xml:space="preserve">yflwyniadau’r gwersi </w:t>
      </w:r>
      <w:r w:rsidR="00685C1A">
        <w:rPr>
          <w:color w:val="000000" w:themeColor="text1"/>
          <w:sz w:val="24"/>
          <w:szCs w:val="24"/>
        </w:rPr>
        <w:t xml:space="preserve">y defnyddiwyd cwestiynu’n bennaf a defnydd </w:t>
      </w:r>
      <w:r w:rsidR="002A0252">
        <w:rPr>
          <w:color w:val="000000" w:themeColor="text1"/>
          <w:sz w:val="24"/>
          <w:szCs w:val="24"/>
        </w:rPr>
        <w:t xml:space="preserve">o gwestiynau oedd </w:t>
      </w:r>
      <w:r w:rsidR="002472C0" w:rsidRPr="00AC0F25">
        <w:rPr>
          <w:color w:val="000000" w:themeColor="text1"/>
          <w:sz w:val="24"/>
          <w:szCs w:val="24"/>
        </w:rPr>
        <w:t>yn ymglymu â phrofiadau’r plant</w:t>
      </w:r>
      <w:r w:rsidR="00685C1A">
        <w:rPr>
          <w:color w:val="000000" w:themeColor="text1"/>
          <w:sz w:val="24"/>
          <w:szCs w:val="24"/>
        </w:rPr>
        <w:t xml:space="preserve"> oedd rhain</w:t>
      </w:r>
      <w:r w:rsidR="002472C0" w:rsidRPr="00AC0F25">
        <w:rPr>
          <w:color w:val="000000" w:themeColor="text1"/>
          <w:sz w:val="24"/>
          <w:szCs w:val="24"/>
        </w:rPr>
        <w:t xml:space="preserve">. </w:t>
      </w:r>
      <w:r w:rsidR="002A0252">
        <w:rPr>
          <w:color w:val="000000" w:themeColor="text1"/>
          <w:sz w:val="24"/>
          <w:szCs w:val="24"/>
        </w:rPr>
        <w:t>Er enghraifft</w:t>
      </w:r>
      <w:r w:rsidR="002472C0" w:rsidRPr="00AC0F25">
        <w:rPr>
          <w:color w:val="000000" w:themeColor="text1"/>
          <w:sz w:val="24"/>
          <w:szCs w:val="24"/>
        </w:rPr>
        <w:t xml:space="preserve"> pan yn trafod Barti Ddu gofynnwyd i’</w:t>
      </w:r>
      <w:r w:rsidR="002A0252">
        <w:rPr>
          <w:color w:val="000000" w:themeColor="text1"/>
          <w:sz w:val="24"/>
          <w:szCs w:val="24"/>
        </w:rPr>
        <w:t xml:space="preserve">r plant </w:t>
      </w:r>
      <w:r w:rsidR="002472C0" w:rsidRPr="00AC0F25">
        <w:rPr>
          <w:color w:val="000000" w:themeColor="text1"/>
          <w:sz w:val="24"/>
          <w:szCs w:val="24"/>
        </w:rPr>
        <w:t>‘</w:t>
      </w:r>
      <w:r w:rsidR="002A0252">
        <w:rPr>
          <w:color w:val="000000" w:themeColor="text1"/>
          <w:sz w:val="24"/>
          <w:szCs w:val="24"/>
        </w:rPr>
        <w:t>A</w:t>
      </w:r>
      <w:r w:rsidR="002472C0" w:rsidRPr="00AC0F25">
        <w:rPr>
          <w:color w:val="000000" w:themeColor="text1"/>
          <w:sz w:val="24"/>
          <w:szCs w:val="24"/>
        </w:rPr>
        <w:t xml:space="preserve"> ydych chi wedi bod ar long? Sut deimlad oedd hi? A allwch chi ddychmygu byw ar long fel Barti Ddu?’</w:t>
      </w:r>
      <w:r w:rsidR="002A0252">
        <w:rPr>
          <w:color w:val="000000" w:themeColor="text1"/>
          <w:sz w:val="24"/>
          <w:szCs w:val="24"/>
        </w:rPr>
        <w:t xml:space="preserve"> Ymddangosodd fel llwyddiant wrth i’r plant fwynhau </w:t>
      </w:r>
      <w:r w:rsidR="002472C0" w:rsidRPr="00AC0F25">
        <w:rPr>
          <w:color w:val="000000" w:themeColor="text1"/>
          <w:sz w:val="24"/>
          <w:szCs w:val="24"/>
        </w:rPr>
        <w:t>r</w:t>
      </w:r>
      <w:r w:rsidR="002A0252">
        <w:rPr>
          <w:color w:val="000000" w:themeColor="text1"/>
          <w:sz w:val="24"/>
          <w:szCs w:val="24"/>
        </w:rPr>
        <w:t>h</w:t>
      </w:r>
      <w:r w:rsidR="002472C0" w:rsidRPr="00AC0F25">
        <w:rPr>
          <w:color w:val="000000" w:themeColor="text1"/>
          <w:sz w:val="24"/>
          <w:szCs w:val="24"/>
        </w:rPr>
        <w:t xml:space="preserve">annu </w:t>
      </w:r>
      <w:r w:rsidR="002A0252">
        <w:rPr>
          <w:color w:val="000000" w:themeColor="text1"/>
          <w:sz w:val="24"/>
          <w:szCs w:val="24"/>
        </w:rPr>
        <w:t xml:space="preserve">eu </w:t>
      </w:r>
      <w:r w:rsidR="002472C0" w:rsidRPr="00AC0F25">
        <w:rPr>
          <w:color w:val="000000" w:themeColor="text1"/>
          <w:sz w:val="24"/>
          <w:szCs w:val="24"/>
        </w:rPr>
        <w:t>profiadau personol</w:t>
      </w:r>
      <w:r w:rsidR="002A0252">
        <w:rPr>
          <w:color w:val="000000" w:themeColor="text1"/>
          <w:sz w:val="24"/>
          <w:szCs w:val="24"/>
        </w:rPr>
        <w:t xml:space="preserve"> </w:t>
      </w:r>
      <w:r w:rsidR="002472C0" w:rsidRPr="00AC0F25">
        <w:rPr>
          <w:color w:val="000000" w:themeColor="text1"/>
          <w:sz w:val="24"/>
          <w:szCs w:val="24"/>
        </w:rPr>
        <w:t>gan roi</w:t>
      </w:r>
      <w:r w:rsidR="004D48BE" w:rsidRPr="00AC0F25">
        <w:rPr>
          <w:color w:val="000000" w:themeColor="text1"/>
          <w:sz w:val="24"/>
          <w:szCs w:val="24"/>
        </w:rPr>
        <w:t xml:space="preserve"> </w:t>
      </w:r>
      <w:r w:rsidR="002A0252">
        <w:rPr>
          <w:color w:val="000000" w:themeColor="text1"/>
          <w:sz w:val="24"/>
          <w:szCs w:val="24"/>
        </w:rPr>
        <w:t>ymdeimlad o b</w:t>
      </w:r>
      <w:r w:rsidR="004D48BE" w:rsidRPr="00AC0F25">
        <w:rPr>
          <w:color w:val="000000" w:themeColor="text1"/>
          <w:sz w:val="24"/>
          <w:szCs w:val="24"/>
        </w:rPr>
        <w:t xml:space="preserve">erchnogaeth </w:t>
      </w:r>
      <w:r w:rsidR="002A0252">
        <w:rPr>
          <w:color w:val="000000" w:themeColor="text1"/>
          <w:sz w:val="24"/>
          <w:szCs w:val="24"/>
        </w:rPr>
        <w:t>iddynt</w:t>
      </w:r>
      <w:r w:rsidR="002472C0" w:rsidRPr="00AC0F25">
        <w:rPr>
          <w:color w:val="000000" w:themeColor="text1"/>
          <w:sz w:val="24"/>
          <w:szCs w:val="24"/>
        </w:rPr>
        <w:t xml:space="preserve">. Pwysleisia </w:t>
      </w:r>
      <w:r w:rsidR="004D48BE" w:rsidRPr="00AC0F25">
        <w:rPr>
          <w:color w:val="000000" w:themeColor="text1"/>
          <w:sz w:val="24"/>
          <w:szCs w:val="24"/>
        </w:rPr>
        <w:t xml:space="preserve">Palmer (2006) </w:t>
      </w:r>
      <w:r w:rsidR="002472C0" w:rsidRPr="00AC0F25">
        <w:rPr>
          <w:color w:val="000000" w:themeColor="text1"/>
          <w:sz w:val="24"/>
          <w:szCs w:val="24"/>
        </w:rPr>
        <w:t>b</w:t>
      </w:r>
      <w:r w:rsidR="004D48BE" w:rsidRPr="00AC0F25">
        <w:rPr>
          <w:color w:val="000000" w:themeColor="text1"/>
          <w:sz w:val="24"/>
          <w:szCs w:val="24"/>
        </w:rPr>
        <w:t xml:space="preserve">wysgirwydd </w:t>
      </w:r>
      <w:r w:rsidR="002A0252">
        <w:rPr>
          <w:color w:val="000000" w:themeColor="text1"/>
          <w:sz w:val="24"/>
          <w:szCs w:val="24"/>
        </w:rPr>
        <w:t>c</w:t>
      </w:r>
      <w:r w:rsidR="004D48BE" w:rsidRPr="00AC0F25">
        <w:rPr>
          <w:color w:val="000000" w:themeColor="text1"/>
          <w:sz w:val="24"/>
          <w:szCs w:val="24"/>
        </w:rPr>
        <w:t xml:space="preserve">westiynu yn seiliedig ar ddidordebau plant </w:t>
      </w:r>
      <w:r w:rsidR="002472C0" w:rsidRPr="00AC0F25">
        <w:rPr>
          <w:color w:val="000000" w:themeColor="text1"/>
          <w:sz w:val="24"/>
          <w:szCs w:val="24"/>
        </w:rPr>
        <w:t xml:space="preserve">er mwyn hybu dysgu ac yn sicr gwelyd y ddamcaniaeth </w:t>
      </w:r>
      <w:r w:rsidR="004D48BE" w:rsidRPr="00AC0F25">
        <w:rPr>
          <w:color w:val="000000" w:themeColor="text1"/>
          <w:sz w:val="24"/>
          <w:szCs w:val="24"/>
        </w:rPr>
        <w:t>adeileddiaeth ar waith</w:t>
      </w:r>
      <w:r w:rsidR="002472C0" w:rsidRPr="00AC0F25">
        <w:rPr>
          <w:color w:val="000000" w:themeColor="text1"/>
          <w:sz w:val="24"/>
          <w:szCs w:val="24"/>
        </w:rPr>
        <w:t xml:space="preserve"> wrth i’r</w:t>
      </w:r>
      <w:r w:rsidR="002A0252">
        <w:rPr>
          <w:color w:val="000000" w:themeColor="text1"/>
          <w:sz w:val="24"/>
          <w:szCs w:val="24"/>
        </w:rPr>
        <w:t xml:space="preserve"> </w:t>
      </w:r>
      <w:r w:rsidR="002472C0" w:rsidRPr="00AC0F25">
        <w:rPr>
          <w:color w:val="000000" w:themeColor="text1"/>
          <w:sz w:val="24"/>
          <w:szCs w:val="24"/>
        </w:rPr>
        <w:t>plant ymglymu profiadau blaenorol i’r dysgu</w:t>
      </w:r>
      <w:r w:rsidR="004D48BE" w:rsidRPr="00AC0F25">
        <w:rPr>
          <w:color w:val="000000" w:themeColor="text1"/>
          <w:sz w:val="24"/>
          <w:szCs w:val="24"/>
        </w:rPr>
        <w:t xml:space="preserve">. </w:t>
      </w:r>
      <w:r w:rsidR="002472C0" w:rsidRPr="00AC0F25">
        <w:rPr>
          <w:color w:val="000000" w:themeColor="text1"/>
          <w:sz w:val="24"/>
          <w:szCs w:val="24"/>
        </w:rPr>
        <w:t xml:space="preserve">Er i hyn ymddangos yn aml yn yr ysgol </w:t>
      </w:r>
      <w:r w:rsidR="00E1187C">
        <w:rPr>
          <w:color w:val="000000" w:themeColor="text1"/>
          <w:sz w:val="24"/>
          <w:szCs w:val="24"/>
        </w:rPr>
        <w:t xml:space="preserve">dan sylw </w:t>
      </w:r>
      <w:r w:rsidR="002472C0" w:rsidRPr="00AC0F25">
        <w:rPr>
          <w:color w:val="000000" w:themeColor="text1"/>
          <w:sz w:val="24"/>
          <w:szCs w:val="24"/>
        </w:rPr>
        <w:t xml:space="preserve">dadleua Gross (dyfynnwyd yn Siencyn, </w:t>
      </w:r>
      <w:r w:rsidR="004D48BE" w:rsidRPr="00AC0F25">
        <w:rPr>
          <w:color w:val="000000" w:themeColor="text1"/>
          <w:sz w:val="24"/>
          <w:szCs w:val="24"/>
        </w:rPr>
        <w:t>2010</w:t>
      </w:r>
      <w:r w:rsidR="002472C0" w:rsidRPr="00AC0F25">
        <w:rPr>
          <w:color w:val="000000" w:themeColor="text1"/>
          <w:sz w:val="24"/>
          <w:szCs w:val="24"/>
        </w:rPr>
        <w:t>)</w:t>
      </w:r>
      <w:r w:rsidR="004D48BE" w:rsidRPr="00AC0F25">
        <w:rPr>
          <w:color w:val="000000" w:themeColor="text1"/>
          <w:sz w:val="24"/>
          <w:szCs w:val="24"/>
        </w:rPr>
        <w:t xml:space="preserve"> </w:t>
      </w:r>
      <w:r w:rsidR="002472C0" w:rsidRPr="00AC0F25">
        <w:rPr>
          <w:color w:val="000000" w:themeColor="text1"/>
          <w:sz w:val="24"/>
          <w:szCs w:val="24"/>
        </w:rPr>
        <w:t xml:space="preserve">mai </w:t>
      </w:r>
      <w:r w:rsidR="004D48BE" w:rsidRPr="00AC0F25">
        <w:rPr>
          <w:color w:val="000000" w:themeColor="text1"/>
          <w:sz w:val="24"/>
          <w:szCs w:val="24"/>
        </w:rPr>
        <w:t xml:space="preserve">prin </w:t>
      </w:r>
      <w:r w:rsidR="00E1187C">
        <w:rPr>
          <w:color w:val="000000" w:themeColor="text1"/>
          <w:sz w:val="24"/>
          <w:szCs w:val="24"/>
        </w:rPr>
        <w:t xml:space="preserve">ac </w:t>
      </w:r>
      <w:r w:rsidR="002472C0" w:rsidRPr="00AC0F25">
        <w:rPr>
          <w:color w:val="000000" w:themeColor="text1"/>
          <w:sz w:val="24"/>
          <w:szCs w:val="24"/>
        </w:rPr>
        <w:t>anaml gwelir</w:t>
      </w:r>
      <w:r w:rsidR="004D48BE" w:rsidRPr="00AC0F25">
        <w:rPr>
          <w:color w:val="000000" w:themeColor="text1"/>
          <w:sz w:val="24"/>
          <w:szCs w:val="24"/>
        </w:rPr>
        <w:t xml:space="preserve"> diddordebau</w:t>
      </w:r>
      <w:r w:rsidR="002472C0" w:rsidRPr="00AC0F25">
        <w:rPr>
          <w:color w:val="000000" w:themeColor="text1"/>
          <w:sz w:val="24"/>
          <w:szCs w:val="24"/>
        </w:rPr>
        <w:t xml:space="preserve">’r </w:t>
      </w:r>
      <w:r w:rsidR="00E1187C">
        <w:rPr>
          <w:color w:val="000000" w:themeColor="text1"/>
          <w:sz w:val="24"/>
          <w:szCs w:val="24"/>
        </w:rPr>
        <w:t>plant yn ymddangos</w:t>
      </w:r>
      <w:r w:rsidR="002472C0" w:rsidRPr="00AC0F25">
        <w:rPr>
          <w:color w:val="000000" w:themeColor="text1"/>
          <w:sz w:val="24"/>
          <w:szCs w:val="24"/>
        </w:rPr>
        <w:t xml:space="preserve"> </w:t>
      </w:r>
      <w:r>
        <w:rPr>
          <w:color w:val="000000" w:themeColor="text1"/>
          <w:sz w:val="24"/>
          <w:szCs w:val="24"/>
        </w:rPr>
        <w:t xml:space="preserve">o </w:t>
      </w:r>
      <w:r w:rsidR="002472C0" w:rsidRPr="00AC0F25">
        <w:rPr>
          <w:color w:val="000000" w:themeColor="text1"/>
          <w:sz w:val="24"/>
          <w:szCs w:val="24"/>
        </w:rPr>
        <w:t>fewn gwersi’r</w:t>
      </w:r>
      <w:r w:rsidR="004D48BE" w:rsidRPr="00AC0F25">
        <w:rPr>
          <w:color w:val="000000" w:themeColor="text1"/>
          <w:sz w:val="24"/>
          <w:szCs w:val="24"/>
        </w:rPr>
        <w:t xml:space="preserve"> dosbarth</w:t>
      </w:r>
      <w:r w:rsidR="002472C0" w:rsidRPr="00AC0F25">
        <w:rPr>
          <w:color w:val="000000" w:themeColor="text1"/>
          <w:sz w:val="24"/>
          <w:szCs w:val="24"/>
        </w:rPr>
        <w:t xml:space="preserve">. </w:t>
      </w:r>
      <w:r w:rsidR="00E1187C">
        <w:rPr>
          <w:color w:val="000000" w:themeColor="text1"/>
          <w:sz w:val="24"/>
          <w:szCs w:val="24"/>
        </w:rPr>
        <w:t>Rhaid ystyried mai un dosbarth o fewn un ysgol oedd hwn.</w:t>
      </w:r>
      <w:r w:rsidR="00A03C10">
        <w:rPr>
          <w:color w:val="000000" w:themeColor="text1"/>
          <w:sz w:val="24"/>
          <w:szCs w:val="24"/>
        </w:rPr>
        <w:t xml:space="preserve"> Efelychwyd y dechneg hon yng nghyflwyniadau’r sesiynau addysgwyd felly ond hefyd datblygwyd ar hynny gan ddefnyddio amrywiaeth o </w:t>
      </w:r>
      <w:r>
        <w:rPr>
          <w:color w:val="000000" w:themeColor="text1"/>
          <w:sz w:val="24"/>
          <w:szCs w:val="24"/>
        </w:rPr>
        <w:t>gwest</w:t>
      </w:r>
      <w:r w:rsidR="00A03C10" w:rsidRPr="00AC0F25">
        <w:rPr>
          <w:color w:val="000000" w:themeColor="text1"/>
          <w:sz w:val="24"/>
          <w:szCs w:val="24"/>
        </w:rPr>
        <w:t xml:space="preserve">iynau agored </w:t>
      </w:r>
      <w:r w:rsidR="00A03C10">
        <w:rPr>
          <w:color w:val="000000" w:themeColor="text1"/>
          <w:sz w:val="24"/>
          <w:szCs w:val="24"/>
        </w:rPr>
        <w:t>(</w:t>
      </w:r>
      <w:r w:rsidR="00A03C10" w:rsidRPr="00AC0F25">
        <w:rPr>
          <w:color w:val="000000" w:themeColor="text1"/>
          <w:sz w:val="24"/>
          <w:szCs w:val="24"/>
        </w:rPr>
        <w:t>megis ‘</w:t>
      </w:r>
      <w:r w:rsidR="00A03C10">
        <w:rPr>
          <w:color w:val="000000" w:themeColor="text1"/>
          <w:sz w:val="24"/>
          <w:szCs w:val="24"/>
        </w:rPr>
        <w:t>D</w:t>
      </w:r>
      <w:r w:rsidR="00A03C10" w:rsidRPr="00AC0F25">
        <w:rPr>
          <w:color w:val="000000" w:themeColor="text1"/>
          <w:sz w:val="24"/>
          <w:szCs w:val="24"/>
        </w:rPr>
        <w:t>yfalwch gynnwys y sach? Pwy all fod wedi ysgrifennu’r llythyr?</w:t>
      </w:r>
      <w:r w:rsidR="00A03C10">
        <w:rPr>
          <w:color w:val="000000" w:themeColor="text1"/>
          <w:sz w:val="24"/>
          <w:szCs w:val="24"/>
        </w:rPr>
        <w:t>) a</w:t>
      </w:r>
      <w:r w:rsidR="00A03C10" w:rsidRPr="00AC0F25">
        <w:rPr>
          <w:color w:val="000000" w:themeColor="text1"/>
          <w:sz w:val="24"/>
          <w:szCs w:val="24"/>
        </w:rPr>
        <w:t xml:space="preserve"> c</w:t>
      </w:r>
      <w:r w:rsidR="00A03C10">
        <w:rPr>
          <w:color w:val="000000" w:themeColor="text1"/>
          <w:sz w:val="24"/>
          <w:szCs w:val="24"/>
        </w:rPr>
        <w:t>h</w:t>
      </w:r>
      <w:r w:rsidR="00A03C10" w:rsidRPr="00AC0F25">
        <w:rPr>
          <w:color w:val="000000" w:themeColor="text1"/>
          <w:sz w:val="24"/>
          <w:szCs w:val="24"/>
        </w:rPr>
        <w:t>ae</w:t>
      </w:r>
      <w:r>
        <w:rPr>
          <w:color w:val="000000" w:themeColor="text1"/>
          <w:sz w:val="24"/>
          <w:szCs w:val="24"/>
        </w:rPr>
        <w:t>ë</w:t>
      </w:r>
      <w:r w:rsidR="00A03C10" w:rsidRPr="00AC0F25">
        <w:rPr>
          <w:color w:val="000000" w:themeColor="text1"/>
          <w:sz w:val="24"/>
          <w:szCs w:val="24"/>
        </w:rPr>
        <w:t xml:space="preserve">dig </w:t>
      </w:r>
      <w:r w:rsidR="00A03C10">
        <w:rPr>
          <w:color w:val="000000" w:themeColor="text1"/>
          <w:sz w:val="24"/>
          <w:szCs w:val="24"/>
        </w:rPr>
        <w:t>(</w:t>
      </w:r>
      <w:r w:rsidR="00A03C10" w:rsidRPr="00AC0F25">
        <w:rPr>
          <w:color w:val="000000" w:themeColor="text1"/>
          <w:sz w:val="24"/>
          <w:szCs w:val="24"/>
        </w:rPr>
        <w:t>megis ‘</w:t>
      </w:r>
      <w:r w:rsidR="00A03C10">
        <w:rPr>
          <w:color w:val="000000" w:themeColor="text1"/>
          <w:sz w:val="24"/>
          <w:szCs w:val="24"/>
        </w:rPr>
        <w:t>B</w:t>
      </w:r>
      <w:r w:rsidR="00A03C10" w:rsidRPr="00AC0F25">
        <w:rPr>
          <w:color w:val="000000" w:themeColor="text1"/>
          <w:sz w:val="24"/>
          <w:szCs w:val="24"/>
        </w:rPr>
        <w:t xml:space="preserve">eth oedd </w:t>
      </w:r>
      <w:r w:rsidR="00A03C10">
        <w:rPr>
          <w:color w:val="000000" w:themeColor="text1"/>
          <w:sz w:val="24"/>
          <w:szCs w:val="24"/>
        </w:rPr>
        <w:t>cynnwys y</w:t>
      </w:r>
      <w:r w:rsidR="00A03C10" w:rsidRPr="00AC0F25">
        <w:rPr>
          <w:color w:val="000000" w:themeColor="text1"/>
          <w:sz w:val="24"/>
          <w:szCs w:val="24"/>
        </w:rPr>
        <w:t xml:space="preserve"> llythyr?’</w:t>
      </w:r>
      <w:r w:rsidR="00A03C10">
        <w:rPr>
          <w:color w:val="000000" w:themeColor="text1"/>
          <w:sz w:val="24"/>
          <w:szCs w:val="24"/>
        </w:rPr>
        <w:t>)</w:t>
      </w:r>
      <w:r w:rsidR="00A03C10" w:rsidRPr="00AC0F25">
        <w:rPr>
          <w:color w:val="000000" w:themeColor="text1"/>
          <w:sz w:val="24"/>
          <w:szCs w:val="24"/>
        </w:rPr>
        <w:t xml:space="preserve">. </w:t>
      </w:r>
      <w:r w:rsidR="00A03C10">
        <w:rPr>
          <w:color w:val="000000" w:themeColor="text1"/>
          <w:sz w:val="24"/>
          <w:szCs w:val="24"/>
        </w:rPr>
        <w:t>Wrth drin cwestiynau agored</w:t>
      </w:r>
      <w:r w:rsidR="00A03C10" w:rsidRPr="00AC0F25">
        <w:rPr>
          <w:color w:val="000000" w:themeColor="text1"/>
          <w:sz w:val="24"/>
          <w:szCs w:val="24"/>
        </w:rPr>
        <w:t xml:space="preserve"> </w:t>
      </w:r>
      <w:r w:rsidR="00A03C10">
        <w:rPr>
          <w:color w:val="000000" w:themeColor="text1"/>
          <w:sz w:val="24"/>
          <w:szCs w:val="24"/>
        </w:rPr>
        <w:t>defnyddiwyd</w:t>
      </w:r>
      <w:r w:rsidR="00A03C10" w:rsidRPr="00AC0F25">
        <w:rPr>
          <w:color w:val="000000" w:themeColor="text1"/>
          <w:sz w:val="24"/>
          <w:szCs w:val="24"/>
        </w:rPr>
        <w:t xml:space="preserve"> hetiau meddwl </w:t>
      </w:r>
      <w:r w:rsidR="00A03C10">
        <w:rPr>
          <w:color w:val="000000" w:themeColor="text1"/>
          <w:sz w:val="24"/>
          <w:szCs w:val="24"/>
        </w:rPr>
        <w:t xml:space="preserve">a’r </w:t>
      </w:r>
      <w:r w:rsidR="00A03C10" w:rsidRPr="00AC0F25">
        <w:rPr>
          <w:color w:val="000000" w:themeColor="text1"/>
          <w:sz w:val="24"/>
          <w:szCs w:val="24"/>
        </w:rPr>
        <w:t xml:space="preserve">gadair goch </w:t>
      </w:r>
      <w:r w:rsidR="00A03C10">
        <w:rPr>
          <w:color w:val="000000" w:themeColor="text1"/>
          <w:sz w:val="24"/>
          <w:szCs w:val="24"/>
        </w:rPr>
        <w:t>gan ganiatáu datblygiad o sgiliau meddwl a datrys problemau’r</w:t>
      </w:r>
      <w:r>
        <w:rPr>
          <w:color w:val="000000" w:themeColor="text1"/>
          <w:sz w:val="24"/>
          <w:szCs w:val="24"/>
        </w:rPr>
        <w:t xml:space="preserve"> plant (Janes, 2014) a rhododd </w:t>
      </w:r>
      <w:r w:rsidR="00A03C10">
        <w:rPr>
          <w:color w:val="000000" w:themeColor="text1"/>
          <w:sz w:val="24"/>
          <w:szCs w:val="24"/>
        </w:rPr>
        <w:t xml:space="preserve">mwy o bwyslais ar bwysigrwydd </w:t>
      </w:r>
      <w:r w:rsidR="00A03C10" w:rsidRPr="00AC0F25">
        <w:rPr>
          <w:color w:val="000000" w:themeColor="text1"/>
          <w:sz w:val="24"/>
          <w:szCs w:val="24"/>
        </w:rPr>
        <w:t>y broses o gael yr ateb</w:t>
      </w:r>
      <w:r w:rsidR="00A03C10">
        <w:rPr>
          <w:color w:val="000000" w:themeColor="text1"/>
          <w:sz w:val="24"/>
          <w:szCs w:val="24"/>
        </w:rPr>
        <w:t xml:space="preserve"> yn hytra</w:t>
      </w:r>
      <w:r w:rsidR="002C0B3B">
        <w:rPr>
          <w:color w:val="000000" w:themeColor="text1"/>
          <w:sz w:val="24"/>
          <w:szCs w:val="24"/>
        </w:rPr>
        <w:t>ch na’r ateb ei hun (Petty, 2004</w:t>
      </w:r>
      <w:r w:rsidR="00A03C10">
        <w:rPr>
          <w:color w:val="000000" w:themeColor="text1"/>
          <w:sz w:val="24"/>
          <w:szCs w:val="24"/>
        </w:rPr>
        <w:t>)</w:t>
      </w:r>
      <w:r w:rsidR="00A03C10" w:rsidRPr="00AC0F25">
        <w:rPr>
          <w:color w:val="000000" w:themeColor="text1"/>
          <w:sz w:val="24"/>
          <w:szCs w:val="24"/>
        </w:rPr>
        <w:t>.</w:t>
      </w:r>
      <w:r w:rsidR="00A03C10">
        <w:rPr>
          <w:color w:val="000000" w:themeColor="text1"/>
          <w:sz w:val="24"/>
          <w:szCs w:val="24"/>
        </w:rPr>
        <w:t xml:space="preserve"> </w:t>
      </w:r>
    </w:p>
    <w:p w14:paraId="3D56A873" w14:textId="2061DDA0" w:rsidR="002472C0" w:rsidRPr="00AC0F25" w:rsidRDefault="00E1187C" w:rsidP="00A03C10">
      <w:pPr>
        <w:ind w:firstLine="36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Serch llwyddiant cwestiynu’n y cyflwyniadau a</w:t>
      </w:r>
      <w:r w:rsidR="004F279D" w:rsidRPr="00AC0F25">
        <w:rPr>
          <w:color w:val="000000" w:themeColor="text1"/>
          <w:sz w:val="24"/>
          <w:szCs w:val="24"/>
        </w:rPr>
        <w:t>naml arsylwyd cwestiynu yn digwydd yn ystod gwersi</w:t>
      </w:r>
      <w:r w:rsidR="00685C1A">
        <w:rPr>
          <w:color w:val="000000" w:themeColor="text1"/>
          <w:sz w:val="24"/>
          <w:szCs w:val="24"/>
        </w:rPr>
        <w:t xml:space="preserve">. </w:t>
      </w:r>
      <w:r w:rsidR="004F279D" w:rsidRPr="00AC0F25">
        <w:rPr>
          <w:color w:val="000000" w:themeColor="text1"/>
          <w:sz w:val="24"/>
          <w:szCs w:val="24"/>
        </w:rPr>
        <w:t xml:space="preserve">Arbrofwyd gyda hyn felly yn enwedig yn y </w:t>
      </w:r>
      <w:r>
        <w:rPr>
          <w:color w:val="000000" w:themeColor="text1"/>
          <w:sz w:val="24"/>
          <w:szCs w:val="24"/>
        </w:rPr>
        <w:t xml:space="preserve">gwersi </w:t>
      </w:r>
      <w:r w:rsidR="004F279D" w:rsidRPr="00AC0F25">
        <w:rPr>
          <w:color w:val="000000" w:themeColor="text1"/>
          <w:sz w:val="24"/>
          <w:szCs w:val="24"/>
        </w:rPr>
        <w:t xml:space="preserve">Dealltwriaeth o’r Byd </w:t>
      </w:r>
      <w:r>
        <w:rPr>
          <w:color w:val="000000" w:themeColor="text1"/>
          <w:sz w:val="24"/>
          <w:szCs w:val="24"/>
        </w:rPr>
        <w:t>oherwydd c</w:t>
      </w:r>
      <w:r w:rsidR="004F279D" w:rsidRPr="00AC0F25">
        <w:rPr>
          <w:color w:val="000000" w:themeColor="text1"/>
          <w:sz w:val="24"/>
          <w:szCs w:val="24"/>
        </w:rPr>
        <w:t>red Llywdoraeth Cymru ei fod yn hanfodol datblygu metawybyddiaeth trwy'r broses ddysgu gyfan (2010</w:t>
      </w:r>
      <w:r w:rsidR="00A62B8B" w:rsidRPr="00AC0F25">
        <w:rPr>
          <w:color w:val="000000" w:themeColor="text1"/>
          <w:sz w:val="24"/>
          <w:szCs w:val="24"/>
        </w:rPr>
        <w:t>a</w:t>
      </w:r>
      <w:r w:rsidR="004F279D" w:rsidRPr="00AC0F25">
        <w:rPr>
          <w:color w:val="000000" w:themeColor="text1"/>
          <w:sz w:val="24"/>
          <w:szCs w:val="24"/>
        </w:rPr>
        <w:t>). Yn y sesi</w:t>
      </w:r>
      <w:r>
        <w:rPr>
          <w:color w:val="000000" w:themeColor="text1"/>
          <w:sz w:val="24"/>
          <w:szCs w:val="24"/>
        </w:rPr>
        <w:t>ynau hynny felly</w:t>
      </w:r>
      <w:r w:rsidR="004F279D" w:rsidRPr="00AC0F25">
        <w:rPr>
          <w:color w:val="000000" w:themeColor="text1"/>
          <w:sz w:val="24"/>
          <w:szCs w:val="24"/>
        </w:rPr>
        <w:t xml:space="preserve"> penderfynwyd defnyddio cwestiynau’n seiliedig ar y fframwaith </w:t>
      </w:r>
      <w:r w:rsidR="004D48BE" w:rsidRPr="00AC0F25">
        <w:rPr>
          <w:color w:val="000000" w:themeColor="text1"/>
          <w:sz w:val="24"/>
          <w:szCs w:val="24"/>
        </w:rPr>
        <w:t>Tacsonomeg Bloom</w:t>
      </w:r>
      <w:r>
        <w:rPr>
          <w:color w:val="000000" w:themeColor="text1"/>
          <w:sz w:val="24"/>
          <w:szCs w:val="24"/>
        </w:rPr>
        <w:t xml:space="preserve"> er mwyn hybu’r plant i ddadansoddi e</w:t>
      </w:r>
      <w:r w:rsidR="004F279D" w:rsidRPr="00AC0F25">
        <w:rPr>
          <w:color w:val="000000" w:themeColor="text1"/>
          <w:sz w:val="24"/>
          <w:szCs w:val="24"/>
        </w:rPr>
        <w:t>u rhagdybiaethau</w:t>
      </w:r>
      <w:r w:rsidR="004D48BE" w:rsidRPr="00AC0F25">
        <w:rPr>
          <w:color w:val="000000" w:themeColor="text1"/>
          <w:sz w:val="24"/>
          <w:szCs w:val="24"/>
        </w:rPr>
        <w:t>.</w:t>
      </w:r>
      <w:r w:rsidR="004F279D" w:rsidRPr="00AC0F25">
        <w:rPr>
          <w:color w:val="000000" w:themeColor="text1"/>
          <w:sz w:val="24"/>
          <w:szCs w:val="24"/>
        </w:rPr>
        <w:t xml:space="preserve"> </w:t>
      </w:r>
      <w:r w:rsidR="003917BC">
        <w:rPr>
          <w:color w:val="000000" w:themeColor="text1"/>
          <w:sz w:val="24"/>
          <w:szCs w:val="24"/>
        </w:rPr>
        <w:t>Gweithiodd yn dda</w:t>
      </w:r>
      <w:r w:rsidR="004F279D" w:rsidRPr="00AC0F25">
        <w:rPr>
          <w:color w:val="000000" w:themeColor="text1"/>
          <w:sz w:val="24"/>
          <w:szCs w:val="24"/>
        </w:rPr>
        <w:t xml:space="preserve"> gyda’r mwyafrif o’r disgyblion yn </w:t>
      </w:r>
      <w:r>
        <w:rPr>
          <w:color w:val="000000" w:themeColor="text1"/>
          <w:sz w:val="24"/>
          <w:szCs w:val="24"/>
        </w:rPr>
        <w:t>cymhwyso eu atebion</w:t>
      </w:r>
      <w:r w:rsidR="004F279D" w:rsidRPr="00AC0F25">
        <w:rPr>
          <w:color w:val="000000" w:themeColor="text1"/>
          <w:sz w:val="24"/>
          <w:szCs w:val="24"/>
        </w:rPr>
        <w:t xml:space="preserve">. Serch hyn, nid oedd yn dechneg lwyddiannus gyda phob disgybl yn enwedig un disgybl oedd yn swil, tawel a </w:t>
      </w:r>
      <w:r w:rsidR="007874CF">
        <w:rPr>
          <w:color w:val="000000" w:themeColor="text1"/>
          <w:sz w:val="24"/>
          <w:szCs w:val="24"/>
        </w:rPr>
        <w:t>g</w:t>
      </w:r>
      <w:r w:rsidR="004F279D" w:rsidRPr="00AC0F25">
        <w:rPr>
          <w:color w:val="000000" w:themeColor="text1"/>
          <w:sz w:val="24"/>
          <w:szCs w:val="24"/>
        </w:rPr>
        <w:t>weddol ansicr fel dysgwr.</w:t>
      </w:r>
      <w:r w:rsidR="004D48BE" w:rsidRPr="00AC0F25">
        <w:rPr>
          <w:color w:val="000000" w:themeColor="text1"/>
          <w:sz w:val="24"/>
          <w:szCs w:val="24"/>
        </w:rPr>
        <w:t xml:space="preserve"> </w:t>
      </w:r>
      <w:r w:rsidR="00685C1A">
        <w:rPr>
          <w:color w:val="000000" w:themeColor="text1"/>
          <w:sz w:val="24"/>
          <w:szCs w:val="24"/>
        </w:rPr>
        <w:t>I’w gynorthwyo i ateb heb roi pwysau arno defnyddiwyd</w:t>
      </w:r>
      <w:r w:rsidR="00685C1A" w:rsidRPr="00AC0F25">
        <w:rPr>
          <w:color w:val="000000" w:themeColor="text1"/>
          <w:sz w:val="24"/>
          <w:szCs w:val="24"/>
        </w:rPr>
        <w:t xml:space="preserve"> </w:t>
      </w:r>
      <w:r w:rsidR="00685C1A">
        <w:rPr>
          <w:color w:val="000000" w:themeColor="text1"/>
          <w:sz w:val="24"/>
          <w:szCs w:val="24"/>
        </w:rPr>
        <w:t xml:space="preserve">y </w:t>
      </w:r>
      <w:r w:rsidR="00685C1A" w:rsidRPr="00AC0F25">
        <w:rPr>
          <w:color w:val="000000" w:themeColor="text1"/>
          <w:sz w:val="24"/>
          <w:szCs w:val="24"/>
        </w:rPr>
        <w:t xml:space="preserve">Cartwn Cysyniadau (Llywodraeth Cymru, 2010b) a llwyddiant </w:t>
      </w:r>
      <w:r w:rsidR="00685C1A">
        <w:rPr>
          <w:color w:val="000000" w:themeColor="text1"/>
          <w:sz w:val="24"/>
          <w:szCs w:val="24"/>
        </w:rPr>
        <w:t xml:space="preserve">y bu </w:t>
      </w:r>
      <w:r w:rsidR="00685C1A" w:rsidRPr="00AC0F25">
        <w:rPr>
          <w:color w:val="000000" w:themeColor="text1"/>
          <w:sz w:val="24"/>
          <w:szCs w:val="24"/>
        </w:rPr>
        <w:t xml:space="preserve">gan iddo </w:t>
      </w:r>
      <w:r w:rsidR="00685C1A">
        <w:rPr>
          <w:color w:val="000000" w:themeColor="text1"/>
          <w:sz w:val="24"/>
          <w:szCs w:val="24"/>
        </w:rPr>
        <w:t xml:space="preserve">gynorthwyo’r disgybl i </w:t>
      </w:r>
      <w:r w:rsidR="00C11252">
        <w:rPr>
          <w:color w:val="000000" w:themeColor="text1"/>
          <w:sz w:val="24"/>
          <w:szCs w:val="24"/>
        </w:rPr>
        <w:t>rannu’r baich o roi ei resymeg mewn geiriau</w:t>
      </w:r>
      <w:r w:rsidR="00685C1A" w:rsidRPr="00AC0F25">
        <w:rPr>
          <w:color w:val="000000" w:themeColor="text1"/>
          <w:sz w:val="24"/>
          <w:szCs w:val="24"/>
        </w:rPr>
        <w:t xml:space="preserve">. </w:t>
      </w:r>
      <w:r w:rsidR="004F279D" w:rsidRPr="00AC0F25">
        <w:rPr>
          <w:color w:val="000000" w:themeColor="text1"/>
          <w:sz w:val="24"/>
          <w:szCs w:val="24"/>
        </w:rPr>
        <w:t xml:space="preserve">Sylweddolwyd </w:t>
      </w:r>
      <w:r>
        <w:rPr>
          <w:color w:val="000000" w:themeColor="text1"/>
          <w:sz w:val="24"/>
          <w:szCs w:val="24"/>
        </w:rPr>
        <w:t xml:space="preserve">felly </w:t>
      </w:r>
      <w:r w:rsidR="004F279D" w:rsidRPr="00AC0F25">
        <w:rPr>
          <w:color w:val="000000" w:themeColor="text1"/>
          <w:sz w:val="24"/>
          <w:szCs w:val="24"/>
        </w:rPr>
        <w:t>bod asesu a lles yn</w:t>
      </w:r>
      <w:r w:rsidR="007874CF">
        <w:rPr>
          <w:color w:val="000000" w:themeColor="text1"/>
          <w:sz w:val="24"/>
          <w:szCs w:val="24"/>
        </w:rPr>
        <w:t xml:space="preserve"> mynd law yn llaw felly (Black &amp;</w:t>
      </w:r>
      <w:r w:rsidR="004F279D" w:rsidRPr="00AC0F25">
        <w:rPr>
          <w:color w:val="000000" w:themeColor="text1"/>
          <w:sz w:val="24"/>
          <w:szCs w:val="24"/>
        </w:rPr>
        <w:t xml:space="preserve"> William, 1998) ac nid oes un dechneg yn addas i bawb a phob dim, rhaid cael amrywiaeth.</w:t>
      </w:r>
    </w:p>
    <w:p w14:paraId="302E0093" w14:textId="309497B2" w:rsidR="00B34C45" w:rsidRDefault="00B34C45" w:rsidP="00B34C45">
      <w:pPr>
        <w:ind w:firstLine="360"/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>Sylweddolwy</w:t>
      </w:r>
      <w:r w:rsidR="003917BC">
        <w:rPr>
          <w:color w:val="000000" w:themeColor="text1"/>
          <w:sz w:val="24"/>
          <w:szCs w:val="24"/>
        </w:rPr>
        <w:t xml:space="preserve">d fwy byth ar bwysigrwydd cynnwys pawb yn y broses o gwestiynu ac ateb o’r camgymeriad o ddefnyddio </w:t>
      </w:r>
      <w:r w:rsidRPr="00AC0F25">
        <w:rPr>
          <w:color w:val="000000" w:themeColor="text1"/>
          <w:sz w:val="24"/>
          <w:szCs w:val="24"/>
        </w:rPr>
        <w:t>gwobrwyo gyda sticeri</w:t>
      </w:r>
      <w:r w:rsidR="003917BC">
        <w:rPr>
          <w:color w:val="000000" w:themeColor="text1"/>
          <w:sz w:val="24"/>
          <w:szCs w:val="24"/>
        </w:rPr>
        <w:t xml:space="preserve"> i annog atebion</w:t>
      </w:r>
      <w:r w:rsidRPr="00AC0F25">
        <w:rPr>
          <w:color w:val="000000" w:themeColor="text1"/>
          <w:sz w:val="24"/>
          <w:szCs w:val="24"/>
        </w:rPr>
        <w:t xml:space="preserve">. </w:t>
      </w:r>
      <w:r w:rsidR="003917BC">
        <w:rPr>
          <w:color w:val="000000" w:themeColor="text1"/>
          <w:sz w:val="24"/>
          <w:szCs w:val="24"/>
        </w:rPr>
        <w:t xml:space="preserve">Yn wir lleihaodd nid yn unig y nifer oedd yn ateb ond hefyd ansawdd yr atebion fel nododd </w:t>
      </w:r>
      <w:r w:rsidR="007874CF">
        <w:rPr>
          <w:color w:val="000000" w:themeColor="text1"/>
          <w:sz w:val="24"/>
          <w:szCs w:val="24"/>
        </w:rPr>
        <w:t>Black &amp;</w:t>
      </w:r>
      <w:r w:rsidRPr="00AC0F25">
        <w:rPr>
          <w:color w:val="000000" w:themeColor="text1"/>
          <w:sz w:val="24"/>
          <w:szCs w:val="24"/>
        </w:rPr>
        <w:t xml:space="preserve"> William (1998, t</w:t>
      </w:r>
      <w:r w:rsidR="004B71A0">
        <w:rPr>
          <w:color w:val="000000" w:themeColor="text1"/>
          <w:sz w:val="24"/>
          <w:szCs w:val="24"/>
        </w:rPr>
        <w:t>ud</w:t>
      </w:r>
      <w:r w:rsidRPr="00AC0F25">
        <w:rPr>
          <w:color w:val="000000" w:themeColor="text1"/>
          <w:sz w:val="24"/>
          <w:szCs w:val="24"/>
        </w:rPr>
        <w:t>.7</w:t>
      </w:r>
      <w:r w:rsidR="003917BC">
        <w:rPr>
          <w:color w:val="000000" w:themeColor="text1"/>
          <w:sz w:val="24"/>
          <w:szCs w:val="24"/>
        </w:rPr>
        <w:t xml:space="preserve">) mae’r </w:t>
      </w:r>
      <w:r w:rsidRPr="00AC0F25">
        <w:rPr>
          <w:color w:val="000000" w:themeColor="text1"/>
          <w:sz w:val="24"/>
          <w:szCs w:val="24"/>
        </w:rPr>
        <w:t xml:space="preserve">‘gold star culture’ yn </w:t>
      </w:r>
      <w:r w:rsidR="003917BC">
        <w:rPr>
          <w:color w:val="000000" w:themeColor="text1"/>
          <w:sz w:val="24"/>
          <w:szCs w:val="24"/>
        </w:rPr>
        <w:t xml:space="preserve">wenwyn oherwydd ei fod yn lladd y broses o feddwl am ateb gan i’r plant ganolbwyntio’n unig ar gael yr ateb cywir. </w:t>
      </w:r>
      <w:r w:rsidRPr="00AC0F25">
        <w:rPr>
          <w:color w:val="000000" w:themeColor="text1"/>
          <w:sz w:val="24"/>
          <w:szCs w:val="24"/>
        </w:rPr>
        <w:t xml:space="preserve">Yn y diwedd </w:t>
      </w:r>
      <w:r w:rsidR="003917BC">
        <w:rPr>
          <w:color w:val="000000" w:themeColor="text1"/>
          <w:sz w:val="24"/>
          <w:szCs w:val="24"/>
        </w:rPr>
        <w:t>pendefynnwyd ar drafod mewn g</w:t>
      </w:r>
      <w:r w:rsidRPr="00AC0F25">
        <w:rPr>
          <w:color w:val="000000" w:themeColor="text1"/>
          <w:sz w:val="24"/>
          <w:szCs w:val="24"/>
        </w:rPr>
        <w:t xml:space="preserve">rwpiau buzz </w:t>
      </w:r>
      <w:r w:rsidR="003917BC">
        <w:rPr>
          <w:color w:val="000000" w:themeColor="text1"/>
          <w:sz w:val="24"/>
          <w:szCs w:val="24"/>
        </w:rPr>
        <w:t>a defnyddio ffyn lolipop er mwyn</w:t>
      </w:r>
      <w:r w:rsidRPr="00AC0F25">
        <w:rPr>
          <w:color w:val="000000" w:themeColor="text1"/>
          <w:sz w:val="24"/>
          <w:szCs w:val="24"/>
        </w:rPr>
        <w:t xml:space="preserve"> </w:t>
      </w:r>
      <w:r w:rsidR="003917BC">
        <w:rPr>
          <w:color w:val="000000" w:themeColor="text1"/>
          <w:sz w:val="24"/>
          <w:szCs w:val="24"/>
        </w:rPr>
        <w:t xml:space="preserve">creu </w:t>
      </w:r>
      <w:r w:rsidRPr="00AC0F25">
        <w:rPr>
          <w:color w:val="000000" w:themeColor="text1"/>
          <w:sz w:val="24"/>
          <w:szCs w:val="24"/>
        </w:rPr>
        <w:t xml:space="preserve">awyrgylch gynhwysol </w:t>
      </w:r>
      <w:r w:rsidR="003917BC">
        <w:rPr>
          <w:color w:val="000000" w:themeColor="text1"/>
          <w:sz w:val="24"/>
          <w:szCs w:val="24"/>
        </w:rPr>
        <w:t xml:space="preserve">sy’n </w:t>
      </w:r>
      <w:r w:rsidR="00133977">
        <w:rPr>
          <w:color w:val="000000" w:themeColor="text1"/>
          <w:sz w:val="24"/>
          <w:szCs w:val="24"/>
        </w:rPr>
        <w:t>hanfodol yn ôl Siencyn (2010</w:t>
      </w:r>
      <w:r w:rsidRPr="00AC0F25">
        <w:rPr>
          <w:color w:val="000000" w:themeColor="text1"/>
          <w:sz w:val="24"/>
          <w:szCs w:val="24"/>
        </w:rPr>
        <w:t xml:space="preserve">). </w:t>
      </w:r>
      <w:r>
        <w:rPr>
          <w:color w:val="000000" w:themeColor="text1"/>
          <w:sz w:val="24"/>
          <w:szCs w:val="24"/>
        </w:rPr>
        <w:t>Galluogodd hyn i’r plant weithio mewn</w:t>
      </w:r>
      <w:r w:rsidRPr="00AC0F25">
        <w:rPr>
          <w:color w:val="000000" w:themeColor="text1"/>
          <w:sz w:val="24"/>
          <w:szCs w:val="24"/>
        </w:rPr>
        <w:t xml:space="preserve"> grwpiau cymysg yn hytrach na grwpiau gallu sydd</w:t>
      </w:r>
      <w:r w:rsidR="007874CF">
        <w:rPr>
          <w:color w:val="000000" w:themeColor="text1"/>
          <w:sz w:val="24"/>
          <w:szCs w:val="24"/>
        </w:rPr>
        <w:t>,</w:t>
      </w:r>
      <w:r w:rsidR="00AF4118">
        <w:rPr>
          <w:color w:val="000000" w:themeColor="text1"/>
          <w:sz w:val="24"/>
          <w:szCs w:val="24"/>
        </w:rPr>
        <w:t xml:space="preserve"> yn ôl Dweck (2015</w:t>
      </w:r>
      <w:r w:rsidRPr="00AC0F25">
        <w:rPr>
          <w:color w:val="000000" w:themeColor="text1"/>
          <w:sz w:val="24"/>
          <w:szCs w:val="24"/>
        </w:rPr>
        <w:t>)</w:t>
      </w:r>
      <w:r w:rsidR="007874CF">
        <w:rPr>
          <w:color w:val="000000" w:themeColor="text1"/>
          <w:sz w:val="24"/>
          <w:szCs w:val="24"/>
        </w:rPr>
        <w:t>,</w:t>
      </w:r>
      <w:r w:rsidRPr="00AC0F25">
        <w:rPr>
          <w:color w:val="000000" w:themeColor="text1"/>
          <w:sz w:val="24"/>
          <w:szCs w:val="24"/>
        </w:rPr>
        <w:t xml:space="preserve"> yn medru lladd potensial plant wrth iddynt gael eu labeli. Atgyfnertha hyn syniad Vygotsky o’r parth datblygiad procsimol a sgaffaldio gan Bruner </w:t>
      </w:r>
      <w:r w:rsidR="00922DBE">
        <w:rPr>
          <w:color w:val="000000" w:themeColor="text1"/>
          <w:sz w:val="24"/>
          <w:szCs w:val="24"/>
        </w:rPr>
        <w:t xml:space="preserve">et al (1976) </w:t>
      </w:r>
      <w:r w:rsidRPr="00AC0F25">
        <w:rPr>
          <w:color w:val="000000" w:themeColor="text1"/>
          <w:sz w:val="24"/>
          <w:szCs w:val="24"/>
        </w:rPr>
        <w:t>wrth i blant ddysgu o’</w:t>
      </w:r>
      <w:r>
        <w:rPr>
          <w:color w:val="000000" w:themeColor="text1"/>
          <w:sz w:val="24"/>
          <w:szCs w:val="24"/>
        </w:rPr>
        <w:t xml:space="preserve">i gilydd </w:t>
      </w:r>
      <w:r w:rsidRPr="00AC0F25">
        <w:rPr>
          <w:color w:val="000000" w:themeColor="text1"/>
          <w:sz w:val="24"/>
          <w:szCs w:val="24"/>
        </w:rPr>
        <w:t xml:space="preserve">(dyfynnwyd yn Barnes, 2015). </w:t>
      </w:r>
      <w:r w:rsidR="003917BC">
        <w:rPr>
          <w:color w:val="000000" w:themeColor="text1"/>
          <w:sz w:val="24"/>
          <w:szCs w:val="24"/>
        </w:rPr>
        <w:t xml:space="preserve">Dadleua </w:t>
      </w:r>
      <w:r w:rsidRPr="00AC0F25">
        <w:rPr>
          <w:color w:val="000000" w:themeColor="text1"/>
          <w:sz w:val="24"/>
          <w:szCs w:val="24"/>
        </w:rPr>
        <w:t>Llywodraeth Cymru (2010b)</w:t>
      </w:r>
      <w:r w:rsidR="003917BC">
        <w:rPr>
          <w:color w:val="000000" w:themeColor="text1"/>
          <w:sz w:val="24"/>
          <w:szCs w:val="24"/>
        </w:rPr>
        <w:t xml:space="preserve"> er hyn nad yw athrawon yn defnyddio grwpiau llai yn sgil ofn nad ydynt ar dasg </w:t>
      </w:r>
      <w:r w:rsidRPr="00AC0F25">
        <w:rPr>
          <w:color w:val="000000" w:themeColor="text1"/>
          <w:sz w:val="24"/>
          <w:szCs w:val="24"/>
        </w:rPr>
        <w:t xml:space="preserve">ond dengys ymchwil ac yn sicr ar PAP </w:t>
      </w:r>
      <w:r>
        <w:rPr>
          <w:color w:val="000000" w:themeColor="text1"/>
          <w:sz w:val="24"/>
          <w:szCs w:val="24"/>
        </w:rPr>
        <w:t xml:space="preserve">profwyd </w:t>
      </w:r>
      <w:r w:rsidRPr="00AC0F25">
        <w:rPr>
          <w:color w:val="000000" w:themeColor="text1"/>
          <w:sz w:val="24"/>
          <w:szCs w:val="24"/>
        </w:rPr>
        <w:t>bod ceisio addysgu grwpiau mwy o faint, tua 12 yn yr achos dan sylw, yn ormod. Cafwyd cyngor gan be</w:t>
      </w:r>
      <w:r w:rsidR="007874CF">
        <w:rPr>
          <w:color w:val="000000" w:themeColor="text1"/>
          <w:sz w:val="24"/>
          <w:szCs w:val="24"/>
        </w:rPr>
        <w:t>nnaeth y cyfnod sylfaen i ha</w:t>
      </w:r>
      <w:r>
        <w:rPr>
          <w:color w:val="000000" w:themeColor="text1"/>
          <w:sz w:val="24"/>
          <w:szCs w:val="24"/>
        </w:rPr>
        <w:t>neri</w:t>
      </w:r>
      <w:r w:rsidRPr="00AC0F25">
        <w:rPr>
          <w:color w:val="000000" w:themeColor="text1"/>
          <w:sz w:val="24"/>
          <w:szCs w:val="24"/>
        </w:rPr>
        <w:t xml:space="preserve"> y grwpiau tasgau ffocws i 6 neu lai i sicrhau ansawdd addysgu</w:t>
      </w:r>
      <w:r w:rsidR="003917BC">
        <w:rPr>
          <w:color w:val="000000" w:themeColor="text1"/>
          <w:sz w:val="24"/>
          <w:szCs w:val="24"/>
        </w:rPr>
        <w:t xml:space="preserve"> ac wedi gwneud hynny bu newid sylweddol yn ansawdd yr ymatebion</w:t>
      </w:r>
      <w:r w:rsidRPr="00AC0F25">
        <w:rPr>
          <w:color w:val="000000" w:themeColor="text1"/>
          <w:sz w:val="24"/>
          <w:szCs w:val="24"/>
        </w:rPr>
        <w:t>.</w:t>
      </w:r>
    </w:p>
    <w:p w14:paraId="65F8144F" w14:textId="7CEF7F76" w:rsidR="00242AF1" w:rsidRPr="00AC0F25" w:rsidRDefault="00242AF1" w:rsidP="00242AF1">
      <w:pPr>
        <w:ind w:firstLine="360"/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>Dywed Llywodraeth Cymru (2010b) bod cwestiynau o ansawdd uchel yn a</w:t>
      </w:r>
      <w:r>
        <w:rPr>
          <w:color w:val="000000" w:themeColor="text1"/>
          <w:sz w:val="24"/>
          <w:szCs w:val="24"/>
        </w:rPr>
        <w:t>llweddol</w:t>
      </w:r>
      <w:r w:rsidRPr="00AC0F25">
        <w:rPr>
          <w:color w:val="000000" w:themeColor="text1"/>
          <w:sz w:val="24"/>
          <w:szCs w:val="24"/>
        </w:rPr>
        <w:t xml:space="preserve"> er mwyn a</w:t>
      </w:r>
      <w:r>
        <w:rPr>
          <w:color w:val="000000" w:themeColor="text1"/>
          <w:sz w:val="24"/>
          <w:szCs w:val="24"/>
        </w:rPr>
        <w:t>rwain at siarad o ansawdd uchel a gwelwyd bwysigrwydd adborth lafar</w:t>
      </w:r>
      <w:r w:rsidRPr="00AC0F25">
        <w:rPr>
          <w:color w:val="000000" w:themeColor="text1"/>
          <w:sz w:val="24"/>
          <w:szCs w:val="24"/>
        </w:rPr>
        <w:t xml:space="preserve"> ar system farcio’r ysgol. Nododd Palmer (2006) fod yna astudiaeth achos o blant Prydain yn 2004 sydd yn cefnogi’r ffaith bod plant yn elwa o </w:t>
      </w:r>
      <w:r>
        <w:rPr>
          <w:color w:val="000000" w:themeColor="text1"/>
          <w:sz w:val="24"/>
          <w:szCs w:val="24"/>
        </w:rPr>
        <w:t>r</w:t>
      </w:r>
      <w:r w:rsidRPr="00AC0F25">
        <w:rPr>
          <w:color w:val="000000" w:themeColor="text1"/>
          <w:sz w:val="24"/>
          <w:szCs w:val="24"/>
        </w:rPr>
        <w:t>annu meddwl a siarad gydag oedolyn ond rhaid bod yn of</w:t>
      </w:r>
      <w:r w:rsidR="007874CF">
        <w:rPr>
          <w:color w:val="000000" w:themeColor="text1"/>
          <w:sz w:val="24"/>
          <w:szCs w:val="24"/>
        </w:rPr>
        <w:t>al</w:t>
      </w:r>
      <w:r w:rsidRPr="00AC0F25">
        <w:rPr>
          <w:color w:val="000000" w:themeColor="text1"/>
          <w:sz w:val="24"/>
          <w:szCs w:val="24"/>
        </w:rPr>
        <w:t>us wrth wneud hyn. Cafwyd cyngor ar PAP llynedd i geisio defnyddio geirfa mwy addas i allu ieithyddol y plant</w:t>
      </w:r>
      <w:r>
        <w:rPr>
          <w:color w:val="000000" w:themeColor="text1"/>
          <w:sz w:val="24"/>
          <w:szCs w:val="24"/>
        </w:rPr>
        <w:t xml:space="preserve"> ac a</w:t>
      </w:r>
      <w:r w:rsidRPr="00AC0F25">
        <w:rPr>
          <w:color w:val="000000" w:themeColor="text1"/>
          <w:sz w:val="24"/>
          <w:szCs w:val="24"/>
        </w:rPr>
        <w:t xml:space="preserve">tgyfnertha Kerry (1982) y ffaith bod geirfa addas a chanmoliaeth gyson </w:t>
      </w:r>
      <w:r>
        <w:rPr>
          <w:color w:val="000000" w:themeColor="text1"/>
          <w:sz w:val="24"/>
          <w:szCs w:val="24"/>
        </w:rPr>
        <w:t>yn hollbwysig a rhaid</w:t>
      </w:r>
      <w:r w:rsidRPr="00AC0F25">
        <w:rPr>
          <w:color w:val="000000" w:themeColor="text1"/>
          <w:sz w:val="24"/>
          <w:szCs w:val="24"/>
        </w:rPr>
        <w:t xml:space="preserve"> osgoi sgwrsio didactig o hyd gan nad y</w:t>
      </w:r>
      <w:r w:rsidR="002C0B3B">
        <w:rPr>
          <w:color w:val="000000" w:themeColor="text1"/>
          <w:sz w:val="24"/>
          <w:szCs w:val="24"/>
        </w:rPr>
        <w:t>w er lles y plentyn (Petty, 2004</w:t>
      </w:r>
      <w:r w:rsidRPr="00AC0F25">
        <w:rPr>
          <w:color w:val="000000" w:themeColor="text1"/>
          <w:sz w:val="24"/>
          <w:szCs w:val="24"/>
        </w:rPr>
        <w:t>). Eleni felly aethwyd ati i ganmol gan ddefnyddio i</w:t>
      </w:r>
      <w:r>
        <w:rPr>
          <w:color w:val="000000" w:themeColor="text1"/>
          <w:sz w:val="24"/>
          <w:szCs w:val="24"/>
        </w:rPr>
        <w:t>aith</w:t>
      </w:r>
      <w:r w:rsidRPr="00AC0F25">
        <w:rPr>
          <w:color w:val="000000" w:themeColor="text1"/>
          <w:sz w:val="24"/>
          <w:szCs w:val="24"/>
        </w:rPr>
        <w:t xml:space="preserve"> mwy addas </w:t>
      </w:r>
      <w:r>
        <w:rPr>
          <w:color w:val="000000" w:themeColor="text1"/>
          <w:sz w:val="24"/>
          <w:szCs w:val="24"/>
        </w:rPr>
        <w:t>wrth farcio a thrafod</w:t>
      </w:r>
      <w:r w:rsidRPr="00AC0F25">
        <w:rPr>
          <w:color w:val="000000" w:themeColor="text1"/>
          <w:sz w:val="24"/>
          <w:szCs w:val="24"/>
        </w:rPr>
        <w:t>.</w:t>
      </w:r>
    </w:p>
    <w:p w14:paraId="33CD29A0" w14:textId="77777777" w:rsidR="005D3AEE" w:rsidRPr="00AC0F25" w:rsidRDefault="00C64762" w:rsidP="00AC0F25">
      <w:pPr>
        <w:pStyle w:val="NormalWeb"/>
        <w:rPr>
          <w:b/>
          <w:color w:val="000000" w:themeColor="text1"/>
          <w:u w:val="single"/>
        </w:rPr>
      </w:pPr>
      <w:r w:rsidRPr="00AC0F25">
        <w:rPr>
          <w:b/>
          <w:color w:val="000000" w:themeColor="text1"/>
          <w:u w:val="single"/>
        </w:rPr>
        <w:t xml:space="preserve">Y </w:t>
      </w:r>
      <w:r w:rsidR="00515F7C" w:rsidRPr="00AC0F25">
        <w:rPr>
          <w:b/>
          <w:color w:val="000000" w:themeColor="text1"/>
          <w:u w:val="single"/>
        </w:rPr>
        <w:t>Ffordd Y</w:t>
      </w:r>
      <w:r w:rsidR="005D3AEE" w:rsidRPr="00AC0F25">
        <w:rPr>
          <w:b/>
          <w:color w:val="000000" w:themeColor="text1"/>
          <w:u w:val="single"/>
        </w:rPr>
        <w:t>mlaen</w:t>
      </w:r>
    </w:p>
    <w:p w14:paraId="45626324" w14:textId="01AAA463" w:rsidR="00242AF1" w:rsidRPr="00242AF1" w:rsidRDefault="00242AF1" w:rsidP="00242AF1">
      <w:pPr>
        <w:rPr>
          <w:color w:val="000000" w:themeColor="text1"/>
          <w:sz w:val="24"/>
          <w:szCs w:val="24"/>
        </w:rPr>
      </w:pPr>
      <w:r w:rsidRPr="00AC0F25">
        <w:rPr>
          <w:color w:val="000000" w:themeColor="text1"/>
          <w:sz w:val="24"/>
          <w:szCs w:val="24"/>
        </w:rPr>
        <w:t>Yn ôl Llywodraeth Cymru (2010a) cwestiynu yw gwraidd a grym dysgu da ac yn sicr cafwyd blas ar hynny pan ar brofiad addysgu eleni</w:t>
      </w:r>
      <w:r>
        <w:rPr>
          <w:color w:val="000000" w:themeColor="text1"/>
          <w:sz w:val="24"/>
          <w:szCs w:val="24"/>
        </w:rPr>
        <w:t xml:space="preserve"> ond ceir lle i wella ar raddfa ehangach.</w:t>
      </w:r>
      <w:r w:rsidR="00681D2A">
        <w:rPr>
          <w:color w:val="000000" w:themeColor="text1"/>
        </w:rPr>
        <w:t xml:space="preserve"> </w:t>
      </w:r>
    </w:p>
    <w:p w14:paraId="74BDAE35" w14:textId="77777777" w:rsidR="00525EE9" w:rsidRDefault="00681D2A" w:rsidP="004316E9">
      <w:pPr>
        <w:pStyle w:val="NormalWeb"/>
        <w:rPr>
          <w:color w:val="000000" w:themeColor="text1"/>
        </w:rPr>
      </w:pPr>
      <w:r>
        <w:rPr>
          <w:color w:val="000000" w:themeColor="text1"/>
        </w:rPr>
        <w:t>Yn gyntaf, gellir sicrhau fwy o gysondeb o fewn yr un ysgol rhwng y cyfnodau dysgu.</w:t>
      </w:r>
      <w:r w:rsidRPr="00681D2A">
        <w:rPr>
          <w:color w:val="000000" w:themeColor="text1"/>
          <w:lang w:val="cy-GB"/>
        </w:rPr>
        <w:t xml:space="preserve"> </w:t>
      </w:r>
      <w:r w:rsidRPr="00AC0F25">
        <w:rPr>
          <w:color w:val="000000" w:themeColor="text1"/>
          <w:lang w:val="cy-GB"/>
        </w:rPr>
        <w:t xml:space="preserve">Noda </w:t>
      </w:r>
      <w:r w:rsidR="007874CF">
        <w:rPr>
          <w:color w:val="000000" w:themeColor="text1"/>
        </w:rPr>
        <w:t>Black &amp;</w:t>
      </w:r>
      <w:r w:rsidRPr="00AC0F25">
        <w:rPr>
          <w:color w:val="000000" w:themeColor="text1"/>
        </w:rPr>
        <w:t xml:space="preserve"> William</w:t>
      </w:r>
      <w:r>
        <w:rPr>
          <w:color w:val="000000" w:themeColor="text1"/>
        </w:rPr>
        <w:t xml:space="preserve"> (1998) nad yw</w:t>
      </w:r>
      <w:r w:rsidRPr="00AC0F25">
        <w:rPr>
          <w:color w:val="000000" w:themeColor="text1"/>
        </w:rPr>
        <w:t xml:space="preserve"> cwestiynu yn dueddol o </w:t>
      </w:r>
      <w:r>
        <w:rPr>
          <w:color w:val="000000" w:themeColor="text1"/>
        </w:rPr>
        <w:t>gael</w:t>
      </w:r>
      <w:r w:rsidRPr="00AC0F25">
        <w:rPr>
          <w:color w:val="000000" w:themeColor="text1"/>
        </w:rPr>
        <w:t xml:space="preserve"> ei rannu ar draws ysgolion yn gyfan a bod angen mwy o asesu beirniadol o’r defnydd ohonynt. Ar gyfer y dyfodol gellir cael arbenigwr ym mhob ysgol sydd yn sicrhau lefel cyfath o gwestiynu ar dr</w:t>
      </w:r>
      <w:r>
        <w:rPr>
          <w:color w:val="000000" w:themeColor="text1"/>
        </w:rPr>
        <w:t>aws yr ysgol, i arbed arian o gyflogi rywun allanol gall fod u</w:t>
      </w:r>
      <w:r w:rsidRPr="00AC0F25">
        <w:rPr>
          <w:color w:val="000000" w:themeColor="text1"/>
        </w:rPr>
        <w:t xml:space="preserve">n aelod o’r staff </w:t>
      </w:r>
      <w:r>
        <w:rPr>
          <w:color w:val="000000" w:themeColor="text1"/>
        </w:rPr>
        <w:t xml:space="preserve">yn cael </w:t>
      </w:r>
      <w:r w:rsidRPr="00AC0F25">
        <w:rPr>
          <w:color w:val="000000" w:themeColor="text1"/>
        </w:rPr>
        <w:t xml:space="preserve">hyfforddiant </w:t>
      </w:r>
      <w:r>
        <w:rPr>
          <w:color w:val="000000" w:themeColor="text1"/>
        </w:rPr>
        <w:t>megis ar gwrs tebyg i g</w:t>
      </w:r>
      <w:r w:rsidRPr="00AC0F25">
        <w:rPr>
          <w:color w:val="000000" w:themeColor="text1"/>
        </w:rPr>
        <w:t>yrsiau GWE (</w:t>
      </w:r>
      <w:r>
        <w:rPr>
          <w:color w:val="000000" w:themeColor="text1"/>
        </w:rPr>
        <w:t>dyddiad anhysbys). Bydd hwn yn sicrhau un llais yn arwain yr asesu ar draws yr ysgol.</w:t>
      </w:r>
      <w:r w:rsidR="00525EE9">
        <w:rPr>
          <w:color w:val="000000" w:themeColor="text1"/>
        </w:rPr>
        <w:tab/>
      </w:r>
    </w:p>
    <w:p w14:paraId="18EBA295" w14:textId="074FEC16" w:rsidR="00525EE9" w:rsidRDefault="005D3AEE" w:rsidP="00525EE9">
      <w:pPr>
        <w:pStyle w:val="NormalWeb"/>
        <w:ind w:firstLine="720"/>
        <w:rPr>
          <w:color w:val="000000" w:themeColor="text1"/>
        </w:rPr>
      </w:pPr>
      <w:r w:rsidRPr="00AC0F25">
        <w:rPr>
          <w:color w:val="000000" w:themeColor="text1"/>
        </w:rPr>
        <w:t xml:space="preserve">Wrth </w:t>
      </w:r>
      <w:r w:rsidR="00681D2A">
        <w:rPr>
          <w:color w:val="000000" w:themeColor="text1"/>
        </w:rPr>
        <w:t xml:space="preserve">symud i Gyfnod Allweddol Dau </w:t>
      </w:r>
      <w:r w:rsidR="00681D2A">
        <w:rPr>
          <w:color w:val="000000" w:themeColor="text1"/>
          <w:lang w:val="cy-GB"/>
        </w:rPr>
        <w:t>p</w:t>
      </w:r>
      <w:r w:rsidRPr="00AC0F25">
        <w:rPr>
          <w:color w:val="000000" w:themeColor="text1"/>
          <w:lang w:val="cy-GB"/>
        </w:rPr>
        <w:t xml:space="preserve">wysig yw osgoi </w:t>
      </w:r>
      <w:r w:rsidR="00681D2A">
        <w:rPr>
          <w:color w:val="000000" w:themeColor="text1"/>
          <w:lang w:val="cy-GB"/>
        </w:rPr>
        <w:t>troi at b</w:t>
      </w:r>
      <w:r w:rsidRPr="00AC0F25">
        <w:rPr>
          <w:color w:val="000000" w:themeColor="text1"/>
          <w:lang w:val="cy-GB"/>
        </w:rPr>
        <w:t xml:space="preserve">rofion yn ormodol. </w:t>
      </w:r>
      <w:r w:rsidR="00681D2A" w:rsidRPr="00AC0F25">
        <w:rPr>
          <w:color w:val="000000" w:themeColor="text1"/>
          <w:shd w:val="clear" w:color="auto" w:fill="FFFFFF"/>
        </w:rPr>
        <w:t>Y</w:t>
      </w:r>
      <w:r w:rsidR="007874CF">
        <w:rPr>
          <w:color w:val="000000" w:themeColor="text1"/>
          <w:shd w:val="clear" w:color="auto" w:fill="FFFFFF"/>
        </w:rPr>
        <w:t>n ôl Harrison (2013) dylid roi mwy o bwyslais ar gynor</w:t>
      </w:r>
      <w:r w:rsidR="00681D2A" w:rsidRPr="00AC0F25">
        <w:rPr>
          <w:color w:val="000000" w:themeColor="text1"/>
          <w:shd w:val="clear" w:color="auto" w:fill="FFFFFF"/>
        </w:rPr>
        <w:t xml:space="preserve">thwyo plant i ddatblygu a rhoi’r sgiliau iddynt bydd yn para am oes. </w:t>
      </w:r>
      <w:r w:rsidR="00681D2A">
        <w:rPr>
          <w:color w:val="000000" w:themeColor="text1"/>
          <w:shd w:val="clear" w:color="auto" w:fill="FFFFFF"/>
        </w:rPr>
        <w:t>Cyfatebir hyn gyda</w:t>
      </w:r>
      <w:r w:rsidR="00681D2A" w:rsidRPr="00AC0F25">
        <w:rPr>
          <w:color w:val="000000" w:themeColor="text1"/>
          <w:shd w:val="clear" w:color="auto" w:fill="FFFFFF"/>
        </w:rPr>
        <w:t xml:space="preserve"> syniad Donaldson (2015, t</w:t>
      </w:r>
      <w:r w:rsidR="00922DBE">
        <w:rPr>
          <w:color w:val="000000" w:themeColor="text1"/>
          <w:shd w:val="clear" w:color="auto" w:fill="FFFFFF"/>
        </w:rPr>
        <w:t>ud</w:t>
      </w:r>
      <w:r w:rsidR="00681D2A" w:rsidRPr="00AC0F25">
        <w:rPr>
          <w:color w:val="000000" w:themeColor="text1"/>
          <w:shd w:val="clear" w:color="auto" w:fill="FFFFFF"/>
        </w:rPr>
        <w:t xml:space="preserve">.31) o gynhyrchu system sydd yn caniatáu i blant dyfu’n </w:t>
      </w:r>
      <w:r w:rsidR="00681D2A" w:rsidRPr="00AC0F25">
        <w:rPr>
          <w:color w:val="000000" w:themeColor="text1"/>
        </w:rPr>
        <w:t>‘ddysgwyr gydol oes’. Trw</w:t>
      </w:r>
      <w:r w:rsidR="00681D2A">
        <w:rPr>
          <w:color w:val="000000" w:themeColor="text1"/>
        </w:rPr>
        <w:t>y gwestiynu’n effeithiol a rhoi adborth adeiladol gellir c</w:t>
      </w:r>
      <w:r w:rsidR="00681D2A" w:rsidRPr="00AC0F25">
        <w:rPr>
          <w:color w:val="000000" w:themeColor="text1"/>
        </w:rPr>
        <w:t>yfrannu at hyn a cham arall ymlaen byddai i leihau y nifer o gwestiynau cae</w:t>
      </w:r>
      <w:r w:rsidR="007874CF">
        <w:rPr>
          <w:color w:val="000000" w:themeColor="text1"/>
        </w:rPr>
        <w:t>ë</w:t>
      </w:r>
      <w:r w:rsidR="00681D2A" w:rsidRPr="00AC0F25">
        <w:rPr>
          <w:color w:val="000000" w:themeColor="text1"/>
        </w:rPr>
        <w:t>dig a geir ar ffurf profion yn rhy gynnar o fewn yr ysgol. Cytuna sa</w:t>
      </w:r>
      <w:r w:rsidR="000934A0">
        <w:rPr>
          <w:color w:val="000000" w:themeColor="text1"/>
        </w:rPr>
        <w:t>wl un â Donaldson (2015) a’r OECD (2014</w:t>
      </w:r>
      <w:r w:rsidR="00681D2A" w:rsidRPr="00AC0F25">
        <w:rPr>
          <w:color w:val="000000" w:themeColor="text1"/>
        </w:rPr>
        <w:t>) pan gyngh</w:t>
      </w:r>
      <w:r w:rsidR="00681D2A">
        <w:rPr>
          <w:color w:val="000000" w:themeColor="text1"/>
        </w:rPr>
        <w:t>or</w:t>
      </w:r>
      <w:r w:rsidR="00681D2A" w:rsidRPr="00AC0F25">
        <w:rPr>
          <w:color w:val="000000" w:themeColor="text1"/>
        </w:rPr>
        <w:t xml:space="preserve">wyd </w:t>
      </w:r>
      <w:r w:rsidR="00681D2A">
        <w:rPr>
          <w:color w:val="000000" w:themeColor="text1"/>
        </w:rPr>
        <w:t>ni ddylai fod</w:t>
      </w:r>
      <w:r w:rsidR="00681D2A" w:rsidRPr="00AC0F25">
        <w:rPr>
          <w:color w:val="000000" w:themeColor="text1"/>
        </w:rPr>
        <w:t xml:space="preserve"> yn </w:t>
      </w:r>
      <w:r w:rsidR="00681D2A" w:rsidRPr="00AC0F25">
        <w:rPr>
          <w:bCs/>
          <w:color w:val="000000" w:themeColor="text1"/>
        </w:rPr>
        <w:t xml:space="preserve">orofodol i ysgolion rannu </w:t>
      </w:r>
      <w:r w:rsidR="00681D2A">
        <w:rPr>
          <w:bCs/>
          <w:color w:val="000000" w:themeColor="text1"/>
        </w:rPr>
        <w:t>canlyniadau profion. Rhaid n</w:t>
      </w:r>
      <w:r w:rsidR="00681D2A" w:rsidRPr="00AC0F25">
        <w:rPr>
          <w:bCs/>
          <w:color w:val="000000" w:themeColor="text1"/>
        </w:rPr>
        <w:t>ewid natur a phwrpas asesu</w:t>
      </w:r>
      <w:r w:rsidR="00681D2A">
        <w:rPr>
          <w:bCs/>
          <w:color w:val="000000" w:themeColor="text1"/>
        </w:rPr>
        <w:t xml:space="preserve"> felly</w:t>
      </w:r>
      <w:r w:rsidR="00681D2A" w:rsidRPr="00AC0F25">
        <w:rPr>
          <w:bCs/>
          <w:color w:val="000000" w:themeColor="text1"/>
        </w:rPr>
        <w:t>.</w:t>
      </w:r>
      <w:r w:rsidR="00681D2A">
        <w:rPr>
          <w:color w:val="000000" w:themeColor="text1"/>
        </w:rPr>
        <w:t xml:space="preserve"> </w:t>
      </w:r>
    </w:p>
    <w:p w14:paraId="1211035A" w14:textId="22C8F995" w:rsidR="00E1187C" w:rsidRPr="00525EE9" w:rsidRDefault="00281B6D" w:rsidP="00525EE9">
      <w:pPr>
        <w:pStyle w:val="NormalWeb"/>
        <w:ind w:firstLine="720"/>
        <w:rPr>
          <w:color w:val="000000" w:themeColor="text1"/>
        </w:rPr>
      </w:pPr>
      <w:r w:rsidRPr="00AC0F25">
        <w:rPr>
          <w:color w:val="000000" w:themeColor="text1"/>
        </w:rPr>
        <w:t xml:space="preserve">Ffactor arall all fod </w:t>
      </w:r>
      <w:r w:rsidR="00681D2A">
        <w:rPr>
          <w:color w:val="000000" w:themeColor="text1"/>
        </w:rPr>
        <w:t xml:space="preserve">yn </w:t>
      </w:r>
      <w:r w:rsidR="00FC33DA">
        <w:rPr>
          <w:color w:val="000000" w:themeColor="text1"/>
        </w:rPr>
        <w:t>gwanhau c</w:t>
      </w:r>
      <w:r w:rsidRPr="00AC0F25">
        <w:rPr>
          <w:color w:val="000000" w:themeColor="text1"/>
        </w:rPr>
        <w:t xml:space="preserve">westiynu </w:t>
      </w:r>
      <w:r w:rsidR="00FC33DA">
        <w:rPr>
          <w:color w:val="000000" w:themeColor="text1"/>
        </w:rPr>
        <w:t>athrawon</w:t>
      </w:r>
      <w:r w:rsidRPr="00AC0F25">
        <w:rPr>
          <w:color w:val="000000" w:themeColor="text1"/>
        </w:rPr>
        <w:t xml:space="preserve"> </w:t>
      </w:r>
      <w:r w:rsidR="00FC33DA">
        <w:rPr>
          <w:color w:val="000000" w:themeColor="text1"/>
        </w:rPr>
        <w:t>yw</w:t>
      </w:r>
      <w:r w:rsidRPr="00AC0F25">
        <w:rPr>
          <w:color w:val="000000" w:themeColor="text1"/>
        </w:rPr>
        <w:t xml:space="preserve">’r ffaith nad yw’r mwyafrif o athrawon Prydain yn arbenigo mewn pwnc neilltuol. </w:t>
      </w:r>
      <w:r w:rsidR="00681D2A">
        <w:rPr>
          <w:color w:val="000000" w:themeColor="text1"/>
        </w:rPr>
        <w:t>Yn</w:t>
      </w:r>
      <w:r w:rsidRPr="00AC0F25">
        <w:rPr>
          <w:color w:val="000000" w:themeColor="text1"/>
        </w:rPr>
        <w:t xml:space="preserve"> y Ffindir (Lopez, 2012) </w:t>
      </w:r>
      <w:r w:rsidR="00FC33DA">
        <w:rPr>
          <w:color w:val="000000" w:themeColor="text1"/>
        </w:rPr>
        <w:t>cydnabyddir statws y swydd a derbyni</w:t>
      </w:r>
      <w:r w:rsidRPr="00AC0F25">
        <w:rPr>
          <w:color w:val="000000" w:themeColor="text1"/>
        </w:rPr>
        <w:t xml:space="preserve">r athrawon </w:t>
      </w:r>
      <w:r w:rsidR="00FC33DA">
        <w:rPr>
          <w:color w:val="000000" w:themeColor="text1"/>
        </w:rPr>
        <w:t xml:space="preserve">sydd </w:t>
      </w:r>
      <w:r w:rsidRPr="00AC0F25">
        <w:rPr>
          <w:color w:val="000000" w:themeColor="text1"/>
        </w:rPr>
        <w:t xml:space="preserve">gyda gradd meistr </w:t>
      </w:r>
      <w:r w:rsidR="00FC33DA">
        <w:rPr>
          <w:color w:val="000000" w:themeColor="text1"/>
        </w:rPr>
        <w:t>yn unig</w:t>
      </w:r>
      <w:r w:rsidR="00681D2A">
        <w:rPr>
          <w:color w:val="000000" w:themeColor="text1"/>
        </w:rPr>
        <w:t xml:space="preserve">. </w:t>
      </w:r>
      <w:r w:rsidR="00FC33DA">
        <w:rPr>
          <w:color w:val="000000" w:themeColor="text1"/>
        </w:rPr>
        <w:t>G</w:t>
      </w:r>
      <w:r w:rsidRPr="00AC0F25">
        <w:rPr>
          <w:color w:val="000000" w:themeColor="text1"/>
        </w:rPr>
        <w:t>yda</w:t>
      </w:r>
      <w:r w:rsidR="00FC33DA">
        <w:rPr>
          <w:color w:val="000000" w:themeColor="text1"/>
        </w:rPr>
        <w:t>’r</w:t>
      </w:r>
      <w:r w:rsidR="007874CF">
        <w:rPr>
          <w:color w:val="000000" w:themeColor="text1"/>
        </w:rPr>
        <w:t xml:space="preserve"> deallt</w:t>
      </w:r>
      <w:r w:rsidRPr="00AC0F25">
        <w:rPr>
          <w:color w:val="000000" w:themeColor="text1"/>
        </w:rPr>
        <w:t xml:space="preserve">wriaeth dwfn </w:t>
      </w:r>
      <w:r w:rsidR="00FC33DA">
        <w:rPr>
          <w:color w:val="000000" w:themeColor="text1"/>
        </w:rPr>
        <w:t xml:space="preserve">hwn </w:t>
      </w:r>
      <w:r w:rsidRPr="00AC0F25">
        <w:rPr>
          <w:color w:val="000000" w:themeColor="text1"/>
        </w:rPr>
        <w:t>o’</w:t>
      </w:r>
      <w:r w:rsidR="00FC33DA">
        <w:rPr>
          <w:color w:val="000000" w:themeColor="text1"/>
        </w:rPr>
        <w:t>r pwnc cani</w:t>
      </w:r>
      <w:r w:rsidR="007874CF">
        <w:rPr>
          <w:color w:val="000000" w:themeColor="text1"/>
        </w:rPr>
        <w:t>a</w:t>
      </w:r>
      <w:r w:rsidR="00FC33DA">
        <w:rPr>
          <w:color w:val="000000" w:themeColor="text1"/>
        </w:rPr>
        <w:t xml:space="preserve">teïr iddynt </w:t>
      </w:r>
      <w:r w:rsidRPr="00AC0F25">
        <w:rPr>
          <w:color w:val="000000" w:themeColor="text1"/>
        </w:rPr>
        <w:t xml:space="preserve">herio’r dysgwyr mewn modd na all rywun heb radd yn y pwnc wneud i’r un raddau. Byddai hyn yn golygu felly </w:t>
      </w:r>
      <w:r w:rsidR="00FC33DA">
        <w:rPr>
          <w:color w:val="000000" w:themeColor="text1"/>
        </w:rPr>
        <w:t xml:space="preserve">newid y system </w:t>
      </w:r>
      <w:r w:rsidR="007874CF">
        <w:rPr>
          <w:color w:val="000000" w:themeColor="text1"/>
        </w:rPr>
        <w:t>hyfforddi athrawon ym Mhrydain;</w:t>
      </w:r>
      <w:r w:rsidR="00FC33DA">
        <w:rPr>
          <w:color w:val="000000" w:themeColor="text1"/>
        </w:rPr>
        <w:t xml:space="preserve"> cam mawr i’w gymryd ond o bosib un allweddol ar gyfer c</w:t>
      </w:r>
      <w:r w:rsidR="00681D2A">
        <w:rPr>
          <w:color w:val="000000" w:themeColor="text1"/>
        </w:rPr>
        <w:t>ynyddu llwyddiant cwestiynu fel modd o</w:t>
      </w:r>
      <w:r w:rsidR="00FC33DA">
        <w:rPr>
          <w:color w:val="000000" w:themeColor="text1"/>
        </w:rPr>
        <w:t xml:space="preserve"> asesu.</w:t>
      </w:r>
      <w:r w:rsidR="00681D2A">
        <w:rPr>
          <w:color w:val="000000" w:themeColor="text1"/>
        </w:rPr>
        <w:t xml:space="preserve"> Heb hyfforddiant cyson ar draws ysgolion Cymru</w:t>
      </w:r>
      <w:r w:rsidR="004316E9">
        <w:rPr>
          <w:color w:val="000000" w:themeColor="text1"/>
        </w:rPr>
        <w:t xml:space="preserve"> a </w:t>
      </w:r>
      <w:r w:rsidR="00681D2A">
        <w:rPr>
          <w:color w:val="000000" w:themeColor="text1"/>
        </w:rPr>
        <w:t>heb newid sylwedd</w:t>
      </w:r>
      <w:r w:rsidR="004316E9">
        <w:rPr>
          <w:color w:val="000000" w:themeColor="text1"/>
        </w:rPr>
        <w:t xml:space="preserve">ol ym meddylfryd pobl o natur asesu mi fydd </w:t>
      </w:r>
      <w:r w:rsidR="007874CF">
        <w:rPr>
          <w:color w:val="000000" w:themeColor="text1"/>
          <w:lang w:val="en-GB"/>
        </w:rPr>
        <w:t>AagD</w:t>
      </w:r>
      <w:r w:rsidR="004316E9">
        <w:rPr>
          <w:color w:val="000000" w:themeColor="text1"/>
          <w:lang w:val="en-GB"/>
        </w:rPr>
        <w:t xml:space="preserve"> yn parhau </w:t>
      </w:r>
      <w:r w:rsidR="007874CF">
        <w:rPr>
          <w:color w:val="000000" w:themeColor="text1"/>
          <w:lang w:val="en-GB"/>
        </w:rPr>
        <w:t xml:space="preserve">i </w:t>
      </w:r>
      <w:r w:rsidR="004316E9">
        <w:rPr>
          <w:color w:val="000000" w:themeColor="text1"/>
          <w:lang w:val="en-GB"/>
        </w:rPr>
        <w:t>feth</w:t>
      </w:r>
      <w:r w:rsidR="003917BC">
        <w:rPr>
          <w:color w:val="000000" w:themeColor="text1"/>
          <w:lang w:val="en-GB"/>
        </w:rPr>
        <w:t>u.</w:t>
      </w:r>
    </w:p>
    <w:p w14:paraId="1D907045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492FD4D7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4B052AC6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2046D2A3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580B6F7C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49C0D1B2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053977DA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08B7A60A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086977D2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512670E1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0D00A8CE" w14:textId="77777777" w:rsidR="00B45CEF" w:rsidRDefault="00B45CEF" w:rsidP="004316E9">
      <w:pPr>
        <w:pStyle w:val="NormalWeb"/>
        <w:rPr>
          <w:color w:val="000000" w:themeColor="text1"/>
          <w:lang w:val="en-GB"/>
        </w:rPr>
      </w:pPr>
    </w:p>
    <w:p w14:paraId="10653687" w14:textId="77777777" w:rsidR="00525EE9" w:rsidRDefault="00525EE9" w:rsidP="000934A0">
      <w:pPr>
        <w:pStyle w:val="NormalWeb"/>
        <w:rPr>
          <w:b/>
          <w:color w:val="000000" w:themeColor="text1"/>
          <w:u w:val="single"/>
          <w:lang w:val="en-GB"/>
        </w:rPr>
      </w:pPr>
    </w:p>
    <w:p w14:paraId="10B590E4" w14:textId="77777777" w:rsidR="000934A0" w:rsidRDefault="00B45CEF" w:rsidP="000934A0">
      <w:pPr>
        <w:pStyle w:val="NormalWeb"/>
        <w:rPr>
          <w:b/>
          <w:color w:val="000000" w:themeColor="text1"/>
          <w:u w:val="single"/>
          <w:lang w:val="en-GB"/>
        </w:rPr>
      </w:pPr>
      <w:r w:rsidRPr="00AD154D">
        <w:rPr>
          <w:b/>
          <w:color w:val="000000" w:themeColor="text1"/>
          <w:u w:val="single"/>
          <w:lang w:val="en-GB"/>
        </w:rPr>
        <w:t>Rhestr Gyfeiriadau:</w:t>
      </w:r>
    </w:p>
    <w:p w14:paraId="1E6F79B4" w14:textId="46E38EB2" w:rsidR="00FD7746" w:rsidRDefault="00FD7746" w:rsidP="00FD7746">
      <w:pPr>
        <w:rPr>
          <w:color w:val="000000" w:themeColor="text1"/>
          <w:sz w:val="24"/>
          <w:szCs w:val="24"/>
        </w:rPr>
      </w:pPr>
      <w:r w:rsidRPr="00AD154D">
        <w:rPr>
          <w:color w:val="000000" w:themeColor="text1"/>
          <w:sz w:val="24"/>
          <w:szCs w:val="24"/>
        </w:rPr>
        <w:t xml:space="preserve">Barnes, J. (2015) </w:t>
      </w:r>
      <w:r w:rsidRPr="00AD154D">
        <w:rPr>
          <w:i/>
          <w:color w:val="000000" w:themeColor="text1"/>
          <w:sz w:val="24"/>
          <w:szCs w:val="24"/>
        </w:rPr>
        <w:t>The Primary Curriculum: A Creative Approach</w:t>
      </w:r>
      <w:r w:rsidR="00922DBE">
        <w:rPr>
          <w:i/>
          <w:color w:val="000000" w:themeColor="text1"/>
          <w:sz w:val="24"/>
          <w:szCs w:val="24"/>
        </w:rPr>
        <w:t xml:space="preserve">. </w:t>
      </w:r>
      <w:r w:rsidR="00922DBE">
        <w:rPr>
          <w:color w:val="000000" w:themeColor="text1"/>
          <w:sz w:val="24"/>
          <w:szCs w:val="24"/>
        </w:rPr>
        <w:t xml:space="preserve">2il Arg. </w:t>
      </w:r>
      <w:r w:rsidRPr="00AD154D">
        <w:rPr>
          <w:color w:val="000000" w:themeColor="text1"/>
          <w:sz w:val="24"/>
          <w:szCs w:val="24"/>
        </w:rPr>
        <w:t>London: SAGE.</w:t>
      </w:r>
    </w:p>
    <w:p w14:paraId="321DB246" w14:textId="77777777" w:rsidR="00FD7746" w:rsidRPr="00AD154D" w:rsidRDefault="00FD7746" w:rsidP="00FD7746">
      <w:pPr>
        <w:pStyle w:val="NormalWeb"/>
        <w:rPr>
          <w:color w:val="000000" w:themeColor="text1"/>
        </w:rPr>
      </w:pPr>
      <w:r>
        <w:rPr>
          <w:color w:val="000000" w:themeColor="text1"/>
        </w:rPr>
        <w:t>Black, P. a William</w:t>
      </w:r>
      <w:r w:rsidRPr="00AD154D">
        <w:rPr>
          <w:color w:val="000000" w:themeColor="text1"/>
        </w:rPr>
        <w:t xml:space="preserve">, D. (1998) </w:t>
      </w:r>
      <w:r w:rsidRPr="00AD154D">
        <w:rPr>
          <w:i/>
          <w:iCs/>
          <w:color w:val="000000" w:themeColor="text1"/>
        </w:rPr>
        <w:t>Inside the Black Box: Raising Standards through Classroom Assessment</w:t>
      </w:r>
      <w:r w:rsidRPr="00AD154D">
        <w:rPr>
          <w:color w:val="000000" w:themeColor="text1"/>
        </w:rPr>
        <w:t xml:space="preserve">. London: King’s College London, School of Education. </w:t>
      </w:r>
    </w:p>
    <w:p w14:paraId="45654CE0" w14:textId="7064B818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>Clark</w:t>
      </w:r>
      <w:r w:rsidRPr="00133977">
        <w:rPr>
          <w:color w:val="000000" w:themeColor="text1"/>
          <w:sz w:val="24"/>
          <w:szCs w:val="24"/>
          <w:lang w:val="en-GB"/>
        </w:rPr>
        <w:t xml:space="preserve">e, J. (2007) </w:t>
      </w:r>
      <w:r w:rsidRPr="00133977">
        <w:rPr>
          <w:i/>
          <w:color w:val="000000" w:themeColor="text1"/>
          <w:sz w:val="24"/>
          <w:szCs w:val="24"/>
          <w:lang w:val="en-GB"/>
        </w:rPr>
        <w:t xml:space="preserve">Sustaining Shared Thinking (Key Issues). </w:t>
      </w:r>
      <w:r w:rsidRPr="00133977">
        <w:rPr>
          <w:color w:val="000000" w:themeColor="text1"/>
          <w:sz w:val="24"/>
          <w:szCs w:val="24"/>
          <w:lang w:val="en-GB"/>
        </w:rPr>
        <w:t xml:space="preserve">Prydain: Featherstone </w:t>
      </w:r>
      <w:r w:rsidR="00922DBE">
        <w:rPr>
          <w:color w:val="000000" w:themeColor="text1"/>
          <w:sz w:val="24"/>
          <w:szCs w:val="24"/>
          <w:lang w:val="en-GB"/>
        </w:rPr>
        <w:t>Education L</w:t>
      </w:r>
      <w:r w:rsidRPr="00133977">
        <w:rPr>
          <w:color w:val="000000" w:themeColor="text1"/>
          <w:sz w:val="24"/>
          <w:szCs w:val="24"/>
          <w:lang w:val="en-GB"/>
        </w:rPr>
        <w:t>td.</w:t>
      </w:r>
    </w:p>
    <w:p w14:paraId="5A4307F6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</w:p>
    <w:p w14:paraId="43D76983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  <w:r w:rsidRPr="00AD154D">
        <w:rPr>
          <w:color w:val="000000" w:themeColor="text1"/>
          <w:sz w:val="24"/>
          <w:szCs w:val="24"/>
          <w:lang w:val="en-GB"/>
        </w:rPr>
        <w:t xml:space="preserve">Donaldson, G. (2015) </w:t>
      </w:r>
      <w:r w:rsidRPr="00AD154D">
        <w:rPr>
          <w:i/>
          <w:color w:val="000000" w:themeColor="text1"/>
          <w:sz w:val="24"/>
          <w:szCs w:val="24"/>
          <w:lang w:val="en-GB"/>
        </w:rPr>
        <w:t>Dyfodol Llwyddiannus</w:t>
      </w:r>
      <w:r w:rsidRPr="00AD154D">
        <w:rPr>
          <w:color w:val="000000" w:themeColor="text1"/>
          <w:sz w:val="24"/>
          <w:szCs w:val="24"/>
          <w:lang w:val="en-GB"/>
        </w:rPr>
        <w:t>. Llywodraeth Cymru: Caerdydd.</w:t>
      </w:r>
    </w:p>
    <w:p w14:paraId="4616A709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</w:p>
    <w:p w14:paraId="19CD6FEB" w14:textId="22EFDA54" w:rsidR="00FD7746" w:rsidRPr="00FD7746" w:rsidRDefault="00FD7746" w:rsidP="00FD7746">
      <w:pPr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Dweck, C.S. (2015) </w:t>
      </w:r>
      <w:r w:rsidR="00922DBE">
        <w:rPr>
          <w:i/>
          <w:color w:val="000000" w:themeColor="text1"/>
          <w:sz w:val="24"/>
          <w:szCs w:val="24"/>
          <w:lang w:val="en-GB"/>
        </w:rPr>
        <w:t>Summary of Carol S. Dwe</w:t>
      </w:r>
      <w:r>
        <w:rPr>
          <w:i/>
          <w:color w:val="000000" w:themeColor="text1"/>
          <w:sz w:val="24"/>
          <w:szCs w:val="24"/>
          <w:lang w:val="en-GB"/>
        </w:rPr>
        <w:t xml:space="preserve">ck’s Mindset: Key Takeaways &amp; Analysis. </w:t>
      </w:r>
      <w:r>
        <w:rPr>
          <w:color w:val="000000" w:themeColor="text1"/>
          <w:sz w:val="24"/>
          <w:szCs w:val="24"/>
          <w:lang w:val="en-GB"/>
        </w:rPr>
        <w:t xml:space="preserve">UDA: </w:t>
      </w:r>
      <w:r w:rsidRPr="00FD7746">
        <w:rPr>
          <w:color w:val="000000" w:themeColor="text1"/>
          <w:sz w:val="24"/>
          <w:szCs w:val="24"/>
          <w:lang w:val="en-GB"/>
        </w:rPr>
        <w:t>Eureka Books.</w:t>
      </w:r>
    </w:p>
    <w:p w14:paraId="5867EA4B" w14:textId="77777777" w:rsidR="00FD7746" w:rsidRPr="00FD7746" w:rsidRDefault="00FD7746" w:rsidP="00FD7746">
      <w:pPr>
        <w:rPr>
          <w:color w:val="000000" w:themeColor="text1"/>
          <w:sz w:val="24"/>
          <w:szCs w:val="24"/>
          <w:lang w:val="en-GB"/>
        </w:rPr>
      </w:pPr>
    </w:p>
    <w:p w14:paraId="6C4A5EBA" w14:textId="794B4A22" w:rsidR="00FD7746" w:rsidRPr="00FD7746" w:rsidRDefault="00FD7746" w:rsidP="00FD7746">
      <w:pPr>
        <w:rPr>
          <w:bCs/>
          <w:color w:val="000000" w:themeColor="text1"/>
          <w:sz w:val="24"/>
          <w:szCs w:val="24"/>
        </w:rPr>
      </w:pPr>
      <w:r w:rsidRPr="00FD7746">
        <w:rPr>
          <w:color w:val="000000" w:themeColor="text1"/>
          <w:sz w:val="24"/>
          <w:szCs w:val="24"/>
        </w:rPr>
        <w:t xml:space="preserve">Estyn. (2017) </w:t>
      </w:r>
      <w:r w:rsidRPr="00FD7746">
        <w:rPr>
          <w:i/>
          <w:color w:val="000000" w:themeColor="text1"/>
          <w:sz w:val="24"/>
          <w:szCs w:val="24"/>
        </w:rPr>
        <w:t>Defnyddio asesu ar gyfer dysgu i gau bylchau yn nysgu’r disgyblion</w:t>
      </w:r>
      <w:r w:rsidRPr="00FD7746">
        <w:rPr>
          <w:bCs/>
          <w:i/>
          <w:color w:val="000000" w:themeColor="text1"/>
          <w:sz w:val="24"/>
          <w:szCs w:val="24"/>
        </w:rPr>
        <w:t xml:space="preserve">. </w:t>
      </w:r>
      <w:r w:rsidRPr="00FD7746">
        <w:rPr>
          <w:bCs/>
          <w:color w:val="000000" w:themeColor="text1"/>
          <w:sz w:val="24"/>
          <w:szCs w:val="24"/>
        </w:rPr>
        <w:t xml:space="preserve">Ar gael yn: </w:t>
      </w:r>
      <w:hyperlink r:id="rId5" w:history="1">
        <w:r w:rsidRPr="00FD7746">
          <w:rPr>
            <w:rStyle w:val="Hyperlink"/>
            <w:color w:val="000000" w:themeColor="text1"/>
            <w:sz w:val="24"/>
            <w:szCs w:val="24"/>
          </w:rPr>
          <w:t>https://www.estyn.llyw.cymru/arfer-effeithiol/defnyddio-asesu-ar-gyfer-dysgu-i-gau-bylchau-yn-nysgu’r-disgyblion</w:t>
        </w:r>
      </w:hyperlink>
      <w:r w:rsidRPr="00FD7746">
        <w:rPr>
          <w:bCs/>
          <w:color w:val="000000" w:themeColor="text1"/>
          <w:sz w:val="24"/>
          <w:szCs w:val="24"/>
        </w:rPr>
        <w:t xml:space="preserve"> (Cyrchwyd: 12/11/18). </w:t>
      </w:r>
    </w:p>
    <w:p w14:paraId="48477027" w14:textId="7F4B0DE3" w:rsidR="00FD7746" w:rsidRPr="00FD7746" w:rsidRDefault="00FD7746" w:rsidP="00FD7746">
      <w:pPr>
        <w:pStyle w:val="NormalWeb"/>
        <w:rPr>
          <w:color w:val="000000" w:themeColor="text1"/>
        </w:rPr>
      </w:pPr>
      <w:r w:rsidRPr="00AD154D">
        <w:rPr>
          <w:color w:val="000000" w:themeColor="text1"/>
        </w:rPr>
        <w:t xml:space="preserve">Grŵp Diwygio Asesu. (2002) </w:t>
      </w:r>
      <w:r w:rsidRPr="00AD154D">
        <w:rPr>
          <w:i/>
          <w:color w:val="000000" w:themeColor="text1"/>
        </w:rPr>
        <w:t>Cyfarwyddyd ar gyfer arferion yn yr ystafell ddosbarth – egwyddorion a luniwyd yn seiliedig ar waith ymchwil</w:t>
      </w:r>
      <w:r w:rsidRPr="00AD154D">
        <w:rPr>
          <w:color w:val="000000" w:themeColor="text1"/>
        </w:rPr>
        <w:t xml:space="preserve">. Ar gael yn: </w:t>
      </w:r>
      <w:hyperlink r:id="rId6" w:history="1">
        <w:r w:rsidRPr="00AD154D">
          <w:rPr>
            <w:rStyle w:val="Hyperlink"/>
            <w:color w:val="000000" w:themeColor="text1"/>
          </w:rPr>
          <w:t>https://www.aaia.org.uk/content/uploads/2010/06/Assessment-for-Learning-10-principles-Welsh1.pdf</w:t>
        </w:r>
      </w:hyperlink>
      <w:r w:rsidRPr="00AD154D">
        <w:rPr>
          <w:color w:val="000000" w:themeColor="text1"/>
        </w:rPr>
        <w:t xml:space="preserve"> (Cyrchwyd: 12/11/18).</w:t>
      </w:r>
    </w:p>
    <w:p w14:paraId="0BAC58ED" w14:textId="77777777" w:rsidR="00FD7746" w:rsidRPr="00FD7746" w:rsidRDefault="00FD7746" w:rsidP="00FD7746">
      <w:pPr>
        <w:pStyle w:val="NormalWeb"/>
        <w:rPr>
          <w:color w:val="000000" w:themeColor="text1"/>
          <w:lang w:val="en-GB"/>
        </w:rPr>
      </w:pPr>
      <w:r w:rsidRPr="00FD7746">
        <w:rPr>
          <w:color w:val="000000" w:themeColor="text1"/>
          <w:lang w:val="en-GB"/>
        </w:rPr>
        <w:t xml:space="preserve">GWE. (Dyddiad anhysbys) </w:t>
      </w:r>
      <w:r w:rsidRPr="00FD7746">
        <w:rPr>
          <w:i/>
          <w:color w:val="000000" w:themeColor="text1"/>
          <w:lang w:val="en-GB"/>
        </w:rPr>
        <w:t xml:space="preserve">Tuag at Ragoriaeth. </w:t>
      </w:r>
      <w:r w:rsidRPr="00FD7746">
        <w:rPr>
          <w:color w:val="000000" w:themeColor="text1"/>
          <w:lang w:val="en-GB"/>
        </w:rPr>
        <w:t xml:space="preserve">Ar gael yn: </w:t>
      </w:r>
      <w:hyperlink r:id="rId7" w:history="1">
        <w:r w:rsidRPr="00FD7746">
          <w:rPr>
            <w:rStyle w:val="Hyperlink"/>
            <w:lang w:val="en-GB"/>
          </w:rPr>
          <w:t>https://www.gwegogledd.cymru</w:t>
        </w:r>
      </w:hyperlink>
      <w:r w:rsidRPr="00FD7746">
        <w:rPr>
          <w:color w:val="000000" w:themeColor="text1"/>
          <w:lang w:val="en-GB"/>
        </w:rPr>
        <w:t xml:space="preserve"> (Cyrchwyd: 10/11/18). </w:t>
      </w:r>
    </w:p>
    <w:p w14:paraId="2C3FD711" w14:textId="6E6800E4" w:rsidR="00FD7746" w:rsidRDefault="00FD7746" w:rsidP="00FD7746">
      <w:pPr>
        <w:pStyle w:val="NormalWeb"/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 xml:space="preserve">Harrison, Ch. (2013) </w:t>
      </w:r>
      <w:r>
        <w:rPr>
          <w:i/>
          <w:color w:val="000000" w:themeColor="text1"/>
          <w:lang w:val="en-GB"/>
        </w:rPr>
        <w:t>Assessment for learning: are</w:t>
      </w:r>
      <w:r w:rsidR="00922DBE">
        <w:rPr>
          <w:i/>
          <w:color w:val="000000" w:themeColor="text1"/>
          <w:lang w:val="en-GB"/>
        </w:rPr>
        <w:t xml:space="preserve"> you using it effectively in yo</w:t>
      </w:r>
      <w:r>
        <w:rPr>
          <w:i/>
          <w:color w:val="000000" w:themeColor="text1"/>
          <w:lang w:val="en-GB"/>
        </w:rPr>
        <w:t>u</w:t>
      </w:r>
      <w:r w:rsidR="00922DBE">
        <w:rPr>
          <w:i/>
          <w:color w:val="000000" w:themeColor="text1"/>
          <w:lang w:val="en-GB"/>
        </w:rPr>
        <w:t>r</w:t>
      </w:r>
      <w:r>
        <w:rPr>
          <w:i/>
          <w:color w:val="000000" w:themeColor="text1"/>
          <w:lang w:val="en-GB"/>
        </w:rPr>
        <w:t xml:space="preserve"> classroom? </w:t>
      </w:r>
      <w:r>
        <w:rPr>
          <w:color w:val="000000" w:themeColor="text1"/>
          <w:lang w:val="en-GB"/>
        </w:rPr>
        <w:t xml:space="preserve">Ar gael yn: </w:t>
      </w:r>
      <w:hyperlink r:id="rId8" w:history="1">
        <w:r w:rsidRPr="00B63438">
          <w:rPr>
            <w:rStyle w:val="Hyperlink"/>
            <w:lang w:val="en-GB"/>
          </w:rPr>
          <w:t>https://www.theguardian.com/teacher-network/teacher-blog/2013/aug/29/assessment-for-learing-effective-classroom</w:t>
        </w:r>
      </w:hyperlink>
      <w:r>
        <w:rPr>
          <w:color w:val="000000" w:themeColor="text1"/>
          <w:lang w:val="en-GB"/>
        </w:rPr>
        <w:t xml:space="preserve"> (Cyrchwyd: 10/11/18). </w:t>
      </w:r>
    </w:p>
    <w:p w14:paraId="32284BDF" w14:textId="118A6666" w:rsidR="00FD7746" w:rsidRDefault="00FD7746" w:rsidP="00FD7746">
      <w:pPr>
        <w:pStyle w:val="Heading1"/>
        <w:spacing w:before="0" w:beforeAutospacing="0"/>
        <w:rPr>
          <w:b w:val="0"/>
          <w:color w:val="000000" w:themeColor="text1"/>
          <w:sz w:val="24"/>
          <w:szCs w:val="24"/>
        </w:rPr>
      </w:pPr>
      <w:r w:rsidRPr="00FD7746">
        <w:rPr>
          <w:b w:val="0"/>
          <w:color w:val="000000" w:themeColor="text1"/>
          <w:sz w:val="24"/>
          <w:szCs w:val="24"/>
        </w:rPr>
        <w:t xml:space="preserve">Janes, K.H. (2014) </w:t>
      </w:r>
      <w:r w:rsidRPr="00FD7746">
        <w:rPr>
          <w:b w:val="0"/>
          <w:i/>
          <w:color w:val="000000" w:themeColor="text1"/>
          <w:sz w:val="24"/>
          <w:szCs w:val="24"/>
        </w:rPr>
        <w:t xml:space="preserve">Using the Visual Arts for Cross-Curricular Teaching and Learning. </w:t>
      </w:r>
      <w:r w:rsidRPr="00FD7746">
        <w:rPr>
          <w:b w:val="0"/>
          <w:color w:val="000000" w:themeColor="text1"/>
          <w:sz w:val="24"/>
          <w:szCs w:val="24"/>
        </w:rPr>
        <w:t xml:space="preserve">Oxon: Routledge. </w:t>
      </w:r>
    </w:p>
    <w:p w14:paraId="666B8D5A" w14:textId="2F272445" w:rsidR="00FD7746" w:rsidRDefault="00FD7746" w:rsidP="00FD7746">
      <w:pPr>
        <w:pStyle w:val="Heading1"/>
        <w:spacing w:before="0" w:beforeAutospacing="0"/>
        <w:rPr>
          <w:rFonts w:eastAsia="Times New Roman"/>
          <w:b w:val="0"/>
          <w:bCs w:val="0"/>
          <w:color w:val="000000" w:themeColor="text1"/>
          <w:sz w:val="24"/>
          <w:szCs w:val="24"/>
        </w:rPr>
      </w:pPr>
      <w:r w:rsidRPr="00AD154D">
        <w:rPr>
          <w:rFonts w:eastAsia="Times New Roman"/>
          <w:b w:val="0"/>
          <w:bCs w:val="0"/>
          <w:color w:val="000000" w:themeColor="text1"/>
          <w:sz w:val="24"/>
          <w:szCs w:val="24"/>
        </w:rPr>
        <w:t>Jenkins, S.</w:t>
      </w:r>
      <w:r w:rsidR="004B71A0">
        <w:rPr>
          <w:rFonts w:eastAsia="Times New Roman"/>
          <w:b w:val="0"/>
          <w:bCs w:val="0"/>
          <w:color w:val="000000" w:themeColor="text1"/>
          <w:sz w:val="24"/>
          <w:szCs w:val="24"/>
        </w:rPr>
        <w:t>,</w:t>
      </w:r>
      <w:r w:rsidRPr="00AD154D"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 Moyer, J. a Williams, M. (2016) </w:t>
      </w:r>
      <w:r w:rsidRPr="00AD154D">
        <w:rPr>
          <w:rFonts w:eastAsia="Times New Roman"/>
          <w:b w:val="0"/>
          <w:bCs w:val="0"/>
          <w:i/>
          <w:color w:val="000000" w:themeColor="text1"/>
          <w:sz w:val="24"/>
          <w:szCs w:val="24"/>
        </w:rPr>
        <w:t>The Shifting Paradigm of Teaching: Personalized Learning According to Teachers</w:t>
      </w:r>
      <w:r>
        <w:rPr>
          <w:rFonts w:eastAsia="Times New Roman"/>
          <w:b w:val="0"/>
          <w:bCs w:val="0"/>
          <w:i/>
          <w:color w:val="000000" w:themeColor="text1"/>
          <w:sz w:val="24"/>
          <w:szCs w:val="24"/>
        </w:rPr>
        <w:t xml:space="preserve">. </w:t>
      </w:r>
      <w:r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Ar gael yn: </w:t>
      </w:r>
      <w:hyperlink r:id="rId9" w:history="1">
        <w:r w:rsidRPr="00B63438">
          <w:rPr>
            <w:rStyle w:val="Hyperlink"/>
            <w:rFonts w:eastAsia="Times New Roman"/>
            <w:b w:val="0"/>
            <w:bCs w:val="0"/>
            <w:sz w:val="24"/>
            <w:szCs w:val="24"/>
          </w:rPr>
          <w:t>https://knowledgeworks.org/resources/teacher-conditions-personalized-learning/</w:t>
        </w:r>
      </w:hyperlink>
      <w:r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 (Cyrchwyd: 14/11/18). </w:t>
      </w:r>
    </w:p>
    <w:p w14:paraId="1FC6F8AB" w14:textId="3E2F247C" w:rsidR="00CD6D37" w:rsidRPr="00B25326" w:rsidRDefault="00CD6D37" w:rsidP="00FD7746">
      <w:pPr>
        <w:pStyle w:val="Heading1"/>
        <w:spacing w:before="0" w:beforeAutospacing="0"/>
        <w:rPr>
          <w:rFonts w:eastAsia="Times New Roman"/>
          <w:b w:val="0"/>
          <w:bCs w:val="0"/>
          <w:color w:val="000000" w:themeColor="text1"/>
          <w:sz w:val="24"/>
          <w:szCs w:val="24"/>
        </w:rPr>
      </w:pPr>
      <w:r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Jones, A. (2013) </w:t>
      </w:r>
      <w:r>
        <w:rPr>
          <w:rFonts w:eastAsia="Times New Roman"/>
          <w:b w:val="0"/>
          <w:bCs w:val="0"/>
          <w:i/>
          <w:color w:val="000000" w:themeColor="text1"/>
          <w:sz w:val="24"/>
          <w:szCs w:val="24"/>
        </w:rPr>
        <w:t xml:space="preserve">Llwyddiant Y Ffindir. </w:t>
      </w:r>
      <w:r w:rsidR="00B25326"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Ar gael yn: </w:t>
      </w:r>
      <w:hyperlink r:id="rId10" w:history="1">
        <w:r w:rsidR="00B25326" w:rsidRPr="00B63438">
          <w:rPr>
            <w:rStyle w:val="Hyperlink"/>
            <w:rFonts w:eastAsia="Times New Roman"/>
            <w:b w:val="0"/>
            <w:bCs w:val="0"/>
            <w:sz w:val="24"/>
            <w:szCs w:val="24"/>
          </w:rPr>
          <w:t>https://www.bbc.co.uk/cymrufyw/25087880</w:t>
        </w:r>
      </w:hyperlink>
      <w:r w:rsidR="00B25326">
        <w:rPr>
          <w:rFonts w:eastAsia="Times New Roman"/>
          <w:b w:val="0"/>
          <w:bCs w:val="0"/>
          <w:color w:val="000000" w:themeColor="text1"/>
          <w:sz w:val="24"/>
          <w:szCs w:val="24"/>
        </w:rPr>
        <w:t xml:space="preserve"> (Cyrchwyd: 12/11/18).</w:t>
      </w:r>
    </w:p>
    <w:p w14:paraId="5DEDF33E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Kerry, T. (1982) </w:t>
      </w:r>
      <w:r>
        <w:rPr>
          <w:i/>
          <w:color w:val="000000" w:themeColor="text1"/>
          <w:sz w:val="24"/>
          <w:szCs w:val="24"/>
          <w:lang w:val="en-GB"/>
        </w:rPr>
        <w:t xml:space="preserve">Teachers’ Identification of Exceptional Children and a Study of the Teaching Strategies which they Adopt to Meet the Needs of these Groups of Pupils. </w:t>
      </w:r>
      <w:r>
        <w:rPr>
          <w:color w:val="000000" w:themeColor="text1"/>
          <w:sz w:val="24"/>
          <w:szCs w:val="24"/>
          <w:lang w:val="en-GB"/>
        </w:rPr>
        <w:t xml:space="preserve">Ar gael yn: </w:t>
      </w:r>
      <w:hyperlink r:id="rId11" w:history="1">
        <w:r w:rsidRPr="00B63438">
          <w:rPr>
            <w:rStyle w:val="Hyperlink"/>
            <w:sz w:val="24"/>
            <w:szCs w:val="24"/>
            <w:lang w:val="en-GB"/>
          </w:rPr>
          <w:t>http://eprints.nottingham.ac.uk/12518/1/346624.pdf</w:t>
        </w:r>
      </w:hyperlink>
      <w:r>
        <w:rPr>
          <w:color w:val="000000" w:themeColor="text1"/>
          <w:sz w:val="24"/>
          <w:szCs w:val="24"/>
          <w:lang w:val="en-GB"/>
        </w:rPr>
        <w:t xml:space="preserve"> (Cyrchwyd: 14/11/18).</w:t>
      </w:r>
    </w:p>
    <w:p w14:paraId="165BBD0F" w14:textId="77777777" w:rsidR="00B25326" w:rsidRDefault="00B25326" w:rsidP="00FD7746">
      <w:pPr>
        <w:rPr>
          <w:color w:val="000000" w:themeColor="text1"/>
          <w:sz w:val="24"/>
          <w:szCs w:val="24"/>
          <w:lang w:val="en-GB"/>
        </w:rPr>
      </w:pPr>
    </w:p>
    <w:p w14:paraId="5870AC8F" w14:textId="5635934B" w:rsidR="00B25326" w:rsidRPr="00286CA7" w:rsidRDefault="00B25326" w:rsidP="00FD7746">
      <w:pPr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Lipman, </w:t>
      </w:r>
      <w:r w:rsidR="00286CA7">
        <w:rPr>
          <w:color w:val="000000" w:themeColor="text1"/>
          <w:sz w:val="24"/>
          <w:szCs w:val="24"/>
          <w:lang w:val="en-GB"/>
        </w:rPr>
        <w:t xml:space="preserve">M., Sharp, A.M ac Oscanyan, F.S. (1980) </w:t>
      </w:r>
      <w:r w:rsidR="00286CA7">
        <w:rPr>
          <w:i/>
          <w:color w:val="000000" w:themeColor="text1"/>
          <w:sz w:val="24"/>
          <w:szCs w:val="24"/>
          <w:lang w:val="en-GB"/>
        </w:rPr>
        <w:t xml:space="preserve">Philosophy in the Classroom </w:t>
      </w:r>
      <w:r w:rsidR="00286CA7">
        <w:rPr>
          <w:color w:val="000000" w:themeColor="text1"/>
          <w:sz w:val="24"/>
          <w:szCs w:val="24"/>
          <w:lang w:val="en-GB"/>
        </w:rPr>
        <w:t xml:space="preserve">(2il argraffiad). Philadelphia: Temple University Press. </w:t>
      </w:r>
    </w:p>
    <w:p w14:paraId="0C9970FC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</w:p>
    <w:p w14:paraId="1F5D22A9" w14:textId="77777777" w:rsidR="00FD7746" w:rsidRDefault="00FD7746" w:rsidP="00FD7746">
      <w:pPr>
        <w:rPr>
          <w:color w:val="000000" w:themeColor="text1"/>
          <w:sz w:val="24"/>
          <w:szCs w:val="24"/>
          <w:lang w:val="en-GB"/>
        </w:rPr>
      </w:pPr>
      <w:r>
        <w:rPr>
          <w:color w:val="000000" w:themeColor="text1"/>
          <w:sz w:val="24"/>
          <w:szCs w:val="24"/>
          <w:lang w:val="en-GB"/>
        </w:rPr>
        <w:t xml:space="preserve">Lopez, A. (2012) </w:t>
      </w:r>
      <w:r>
        <w:rPr>
          <w:i/>
          <w:color w:val="000000" w:themeColor="text1"/>
          <w:sz w:val="24"/>
          <w:szCs w:val="24"/>
          <w:lang w:val="en-GB"/>
        </w:rPr>
        <w:t xml:space="preserve">How Finnish Schools Shine. </w:t>
      </w:r>
      <w:r>
        <w:rPr>
          <w:color w:val="000000" w:themeColor="text1"/>
          <w:sz w:val="24"/>
          <w:szCs w:val="24"/>
          <w:lang w:val="en-GB"/>
        </w:rPr>
        <w:t xml:space="preserve">Ar gael yn: </w:t>
      </w:r>
      <w:hyperlink r:id="rId12" w:history="1">
        <w:r w:rsidRPr="00B63438">
          <w:rPr>
            <w:rStyle w:val="Hyperlink"/>
            <w:sz w:val="24"/>
            <w:szCs w:val="24"/>
            <w:lang w:val="en-GB"/>
          </w:rPr>
          <w:t>https://www.theguardian.com/teacher-network/teacher-blog/2012/apr/09/finish-school-system</w:t>
        </w:r>
      </w:hyperlink>
      <w:r>
        <w:rPr>
          <w:color w:val="000000" w:themeColor="text1"/>
          <w:sz w:val="24"/>
          <w:szCs w:val="24"/>
          <w:lang w:val="en-GB"/>
        </w:rPr>
        <w:t xml:space="preserve"> (Cyrchwyd: 15/11/18).</w:t>
      </w:r>
    </w:p>
    <w:p w14:paraId="06AA14C1" w14:textId="77777777" w:rsidR="00FD7746" w:rsidRPr="00AD154D" w:rsidRDefault="00FD7746" w:rsidP="00FD7746">
      <w:pPr>
        <w:pStyle w:val="NormalWeb"/>
        <w:rPr>
          <w:color w:val="000000" w:themeColor="text1"/>
        </w:rPr>
      </w:pPr>
      <w:r w:rsidRPr="00AD154D">
        <w:rPr>
          <w:color w:val="000000" w:themeColor="text1"/>
        </w:rPr>
        <w:t xml:space="preserve">Llywodraeth Cymru. (2010a) </w:t>
      </w:r>
      <w:r w:rsidRPr="00AD154D">
        <w:rPr>
          <w:i/>
          <w:color w:val="000000" w:themeColor="text1"/>
        </w:rPr>
        <w:t>Sut i ddatblygu meddwl ac asesu ar gyfer dysgu yn yr ystafell ddosbarth?</w:t>
      </w:r>
      <w:r w:rsidRPr="00AD154D">
        <w:rPr>
          <w:color w:val="000000" w:themeColor="text1"/>
        </w:rPr>
        <w:t xml:space="preserve"> Ar gael yn: </w:t>
      </w:r>
      <w:hyperlink r:id="rId13" w:history="1">
        <w:r w:rsidRPr="00AD154D">
          <w:rPr>
            <w:rStyle w:val="Hyperlink"/>
            <w:color w:val="000000" w:themeColor="text1"/>
          </w:rPr>
          <w:t>http://learning.gov.wales/docs/learningwales/publications/130429how-to-develop-thinking-cy.pdf</w:t>
        </w:r>
      </w:hyperlink>
      <w:r w:rsidRPr="00AD154D">
        <w:rPr>
          <w:color w:val="000000" w:themeColor="text1"/>
        </w:rPr>
        <w:t xml:space="preserve">  (Cyrchwyd: 11/11/18).</w:t>
      </w:r>
    </w:p>
    <w:p w14:paraId="7E684015" w14:textId="77777777" w:rsidR="00FD7746" w:rsidRPr="00AD154D" w:rsidRDefault="00FD7746" w:rsidP="00FD7746">
      <w:pPr>
        <w:pStyle w:val="NormalWeb"/>
        <w:rPr>
          <w:color w:val="000000" w:themeColor="text1"/>
        </w:rPr>
      </w:pPr>
      <w:r w:rsidRPr="00AD154D">
        <w:rPr>
          <w:color w:val="000000" w:themeColor="text1"/>
        </w:rPr>
        <w:t xml:space="preserve">Llywodraeth Cymru. (2010b) </w:t>
      </w:r>
      <w:r w:rsidRPr="00AD154D">
        <w:rPr>
          <w:i/>
          <w:color w:val="000000" w:themeColor="text1"/>
        </w:rPr>
        <w:t>Pam y mae angen datblygu meddwl ac asesu ar gyfer dysgu yn yr ystafell ddosbarth?</w:t>
      </w:r>
      <w:r w:rsidRPr="00AD154D">
        <w:rPr>
          <w:color w:val="000000" w:themeColor="text1"/>
        </w:rPr>
        <w:t xml:space="preserve"> Ar gael yn: </w:t>
      </w:r>
      <w:hyperlink r:id="rId14" w:history="1">
        <w:r w:rsidRPr="00AD154D">
          <w:rPr>
            <w:rStyle w:val="Hyperlink"/>
            <w:color w:val="000000" w:themeColor="text1"/>
          </w:rPr>
          <w:t>http://learning.gov.wales/docs/learningwales/publications/130426-why-develop-cy.pdf</w:t>
        </w:r>
      </w:hyperlink>
      <w:r w:rsidRPr="00AD154D">
        <w:rPr>
          <w:color w:val="000000" w:themeColor="text1"/>
        </w:rPr>
        <w:t xml:space="preserve"> (Cyrchwyd: 11/11/18).</w:t>
      </w:r>
    </w:p>
    <w:p w14:paraId="129D28D6" w14:textId="1C3773A2" w:rsidR="00FD7746" w:rsidRPr="00FD7746" w:rsidRDefault="00B25326" w:rsidP="00FD7746">
      <w:pPr>
        <w:pStyle w:val="NormalWeb"/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>MacB</w:t>
      </w:r>
      <w:r w:rsidR="00FD7746">
        <w:rPr>
          <w:color w:val="000000" w:themeColor="text1"/>
          <w:lang w:val="en-GB"/>
        </w:rPr>
        <w:t xml:space="preserve">lain, S. (2014) </w:t>
      </w:r>
      <w:r w:rsidR="00FD7746">
        <w:rPr>
          <w:i/>
          <w:color w:val="000000" w:themeColor="text1"/>
          <w:lang w:val="en-GB"/>
        </w:rPr>
        <w:t xml:space="preserve">How Children Learn. </w:t>
      </w:r>
      <w:r w:rsidR="00FD7746">
        <w:rPr>
          <w:color w:val="000000" w:themeColor="text1"/>
          <w:lang w:val="en-GB"/>
        </w:rPr>
        <w:t>London: SAGE Publications Ltd.</w:t>
      </w:r>
    </w:p>
    <w:p w14:paraId="4C3C2D94" w14:textId="6F924ADB" w:rsidR="00B45CEF" w:rsidRDefault="00FD7746" w:rsidP="00B45CE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OECD. (2014) </w:t>
      </w:r>
      <w:r>
        <w:rPr>
          <w:i/>
          <w:color w:val="000000" w:themeColor="text1"/>
          <w:sz w:val="24"/>
          <w:szCs w:val="24"/>
        </w:rPr>
        <w:t xml:space="preserve">Improving Schools in Wales: an OECD Perspective. </w:t>
      </w:r>
      <w:r>
        <w:rPr>
          <w:color w:val="000000" w:themeColor="text1"/>
          <w:sz w:val="24"/>
          <w:szCs w:val="24"/>
        </w:rPr>
        <w:t xml:space="preserve">Ar gael yn: </w:t>
      </w:r>
      <w:hyperlink r:id="rId15" w:history="1">
        <w:r w:rsidRPr="00B63438">
          <w:rPr>
            <w:rStyle w:val="Hyperlink"/>
            <w:sz w:val="24"/>
            <w:szCs w:val="24"/>
          </w:rPr>
          <w:t>http://www.oecd.org/education/Improving-schools-in-Wales.pdf</w:t>
        </w:r>
      </w:hyperlink>
      <w:r>
        <w:rPr>
          <w:color w:val="000000" w:themeColor="text1"/>
          <w:sz w:val="24"/>
          <w:szCs w:val="24"/>
        </w:rPr>
        <w:t xml:space="preserve"> (Cyrchwyd: 12/11/18).</w:t>
      </w:r>
    </w:p>
    <w:p w14:paraId="5A4EACDE" w14:textId="77777777" w:rsidR="00FD7746" w:rsidRPr="00AD154D" w:rsidRDefault="00FD7746" w:rsidP="00B45CEF">
      <w:pPr>
        <w:rPr>
          <w:color w:val="000000" w:themeColor="text1"/>
          <w:sz w:val="24"/>
          <w:szCs w:val="24"/>
        </w:rPr>
      </w:pPr>
    </w:p>
    <w:p w14:paraId="7E1FFE61" w14:textId="0095FAB0" w:rsidR="00B45CEF" w:rsidRDefault="00922DBE" w:rsidP="00B45CE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Palmer, S. (2006</w:t>
      </w:r>
      <w:r w:rsidR="00B45CEF" w:rsidRPr="00AD154D">
        <w:rPr>
          <w:color w:val="000000" w:themeColor="text1"/>
          <w:sz w:val="24"/>
          <w:szCs w:val="24"/>
        </w:rPr>
        <w:t xml:space="preserve">) </w:t>
      </w:r>
      <w:r w:rsidR="00B45CEF" w:rsidRPr="00AD154D">
        <w:rPr>
          <w:i/>
          <w:color w:val="000000" w:themeColor="text1"/>
          <w:sz w:val="24"/>
          <w:szCs w:val="24"/>
        </w:rPr>
        <w:t xml:space="preserve">Toxic Childhood: How The Modern World Is Damaging our Children And What We Can Do About it. </w:t>
      </w:r>
      <w:r w:rsidR="00B45CEF" w:rsidRPr="00AD154D">
        <w:rPr>
          <w:color w:val="000000" w:themeColor="text1"/>
          <w:sz w:val="24"/>
          <w:szCs w:val="24"/>
        </w:rPr>
        <w:t>London: Orion Books Ltd.</w:t>
      </w:r>
    </w:p>
    <w:p w14:paraId="7EDE369D" w14:textId="77777777" w:rsidR="002C0B3B" w:rsidRDefault="002C0B3B" w:rsidP="00B45CEF">
      <w:pPr>
        <w:rPr>
          <w:color w:val="000000" w:themeColor="text1"/>
          <w:sz w:val="24"/>
          <w:szCs w:val="24"/>
        </w:rPr>
      </w:pPr>
    </w:p>
    <w:p w14:paraId="2DE21C19" w14:textId="7A8AC03E" w:rsidR="002C0B3B" w:rsidRPr="002C0B3B" w:rsidRDefault="002C0B3B" w:rsidP="00B45CE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Petty, G. (2004) </w:t>
      </w:r>
      <w:r>
        <w:rPr>
          <w:i/>
          <w:color w:val="000000" w:themeColor="text1"/>
          <w:sz w:val="24"/>
          <w:szCs w:val="24"/>
        </w:rPr>
        <w:t>Teaching Today A Practical Guide</w:t>
      </w:r>
      <w:r w:rsidR="00922DBE">
        <w:rPr>
          <w:i/>
          <w:color w:val="000000" w:themeColor="text1"/>
          <w:sz w:val="24"/>
          <w:szCs w:val="24"/>
        </w:rPr>
        <w:t xml:space="preserve">. </w:t>
      </w:r>
      <w:r w:rsidR="00F471FD">
        <w:rPr>
          <w:color w:val="000000" w:themeColor="text1"/>
          <w:sz w:val="24"/>
          <w:szCs w:val="24"/>
        </w:rPr>
        <w:t>3</w:t>
      </w:r>
      <w:r w:rsidR="00922DBE">
        <w:rPr>
          <w:color w:val="000000" w:themeColor="text1"/>
          <w:sz w:val="24"/>
          <w:szCs w:val="24"/>
        </w:rPr>
        <w:t>ydd Arg</w:t>
      </w:r>
      <w:r>
        <w:rPr>
          <w:color w:val="000000" w:themeColor="text1"/>
          <w:sz w:val="24"/>
          <w:szCs w:val="24"/>
        </w:rPr>
        <w:t xml:space="preserve">. </w:t>
      </w:r>
      <w:r w:rsidR="00F471FD">
        <w:rPr>
          <w:color w:val="000000" w:themeColor="text1"/>
          <w:sz w:val="24"/>
          <w:szCs w:val="24"/>
        </w:rPr>
        <w:t>Cheltenham: Nelson Thomes Ltd.</w:t>
      </w:r>
    </w:p>
    <w:p w14:paraId="174A9D7D" w14:textId="77777777" w:rsidR="00FD7746" w:rsidRPr="00133977" w:rsidRDefault="00FD7746" w:rsidP="00FD7746">
      <w:pPr>
        <w:rPr>
          <w:color w:val="000000" w:themeColor="text1"/>
          <w:sz w:val="24"/>
          <w:szCs w:val="24"/>
          <w:lang w:val="en-GB"/>
        </w:rPr>
      </w:pPr>
    </w:p>
    <w:p w14:paraId="248879E9" w14:textId="77777777" w:rsidR="00FD7746" w:rsidRPr="000934A0" w:rsidRDefault="00FD7746" w:rsidP="00FD7746">
      <w:pPr>
        <w:pStyle w:val="Heading1"/>
        <w:spacing w:before="0" w:beforeAutospacing="0"/>
        <w:rPr>
          <w:rFonts w:eastAsia="Times New Roman"/>
          <w:b w:val="0"/>
          <w:color w:val="111111"/>
          <w:sz w:val="24"/>
          <w:szCs w:val="24"/>
        </w:rPr>
      </w:pPr>
      <w:r w:rsidRPr="00133977">
        <w:rPr>
          <w:b w:val="0"/>
          <w:color w:val="000000" w:themeColor="text1"/>
          <w:sz w:val="24"/>
          <w:szCs w:val="24"/>
          <w:lang w:val="en-GB"/>
        </w:rPr>
        <w:t xml:space="preserve">Siencyn, S.W. (2010) </w:t>
      </w:r>
      <w:r w:rsidRPr="00133977">
        <w:rPr>
          <w:rStyle w:val="a-size-large"/>
          <w:rFonts w:eastAsia="Times New Roman"/>
          <w:b w:val="0"/>
          <w:i/>
          <w:color w:val="111111"/>
          <w:sz w:val="24"/>
          <w:szCs w:val="24"/>
        </w:rPr>
        <w:t>Y Cyfnod Sylfaen: Athroniaeth, Ymchwil Ac Ymafer</w:t>
      </w:r>
      <w:r>
        <w:rPr>
          <w:rStyle w:val="a-size-large"/>
          <w:rFonts w:eastAsia="Times New Roman"/>
          <w:b w:val="0"/>
          <w:i/>
          <w:color w:val="111111"/>
          <w:sz w:val="24"/>
          <w:szCs w:val="24"/>
        </w:rPr>
        <w:t xml:space="preserve">. </w:t>
      </w:r>
      <w:r>
        <w:rPr>
          <w:rStyle w:val="a-size-large"/>
          <w:rFonts w:eastAsia="Times New Roman"/>
          <w:b w:val="0"/>
          <w:color w:val="111111"/>
          <w:sz w:val="24"/>
          <w:szCs w:val="24"/>
        </w:rPr>
        <w:t xml:space="preserve">Caerfyrddin: Y Drindod Dewi Sant. </w:t>
      </w:r>
    </w:p>
    <w:p w14:paraId="63B768D0" w14:textId="15C13028" w:rsidR="001D7D9D" w:rsidRDefault="001D7D9D" w:rsidP="00FD7746">
      <w:pPr>
        <w:pStyle w:val="NormalWeb"/>
        <w:rPr>
          <w:color w:val="000000" w:themeColor="text1"/>
        </w:rPr>
      </w:pPr>
      <w:r>
        <w:rPr>
          <w:color w:val="000000" w:themeColor="text1"/>
        </w:rPr>
        <w:t xml:space="preserve">Wellington, J. (2006) </w:t>
      </w:r>
      <w:r>
        <w:rPr>
          <w:i/>
          <w:color w:val="000000" w:themeColor="text1"/>
        </w:rPr>
        <w:t>Second</w:t>
      </w:r>
      <w:r w:rsidR="0094254D">
        <w:rPr>
          <w:i/>
          <w:color w:val="000000" w:themeColor="text1"/>
        </w:rPr>
        <w:t>a</w:t>
      </w:r>
      <w:r>
        <w:rPr>
          <w:i/>
          <w:color w:val="000000" w:themeColor="text1"/>
        </w:rPr>
        <w:t xml:space="preserve">ry Education: The Key concepts. </w:t>
      </w:r>
      <w:r>
        <w:rPr>
          <w:color w:val="000000" w:themeColor="text1"/>
        </w:rPr>
        <w:t xml:space="preserve">Oxon: Routledge. </w:t>
      </w:r>
    </w:p>
    <w:p w14:paraId="1E3FB4E7" w14:textId="0E3CE741" w:rsidR="000934A0" w:rsidRDefault="004B71A0" w:rsidP="00FD7746">
      <w:pPr>
        <w:pStyle w:val="NormalWeb"/>
        <w:rPr>
          <w:color w:val="000000" w:themeColor="text1"/>
        </w:rPr>
      </w:pPr>
      <w:r>
        <w:rPr>
          <w:color w:val="000000" w:themeColor="text1"/>
        </w:rPr>
        <w:t xml:space="preserve">Wood, D., </w:t>
      </w:r>
      <w:r w:rsidR="00B45CEF" w:rsidRPr="00AD154D">
        <w:rPr>
          <w:color w:val="000000" w:themeColor="text1"/>
        </w:rPr>
        <w:t xml:space="preserve">Bruner, J. a Ross, G. (1976) </w:t>
      </w:r>
      <w:r w:rsidR="00B45CEF" w:rsidRPr="00AD154D">
        <w:rPr>
          <w:i/>
          <w:color w:val="000000" w:themeColor="text1"/>
        </w:rPr>
        <w:t xml:space="preserve">The Role of Tutoring in Problem Solving. </w:t>
      </w:r>
      <w:r w:rsidR="00B45CEF" w:rsidRPr="00AD154D">
        <w:rPr>
          <w:color w:val="000000" w:themeColor="text1"/>
        </w:rPr>
        <w:t>Oxford: Pergamon Press.</w:t>
      </w:r>
    </w:p>
    <w:p w14:paraId="466E037C" w14:textId="77777777" w:rsidR="001D7D9D" w:rsidRDefault="001D7D9D" w:rsidP="00FD7746">
      <w:pPr>
        <w:pStyle w:val="NormalWeb"/>
        <w:rPr>
          <w:color w:val="000000" w:themeColor="text1"/>
        </w:rPr>
      </w:pPr>
      <w:bookmarkStart w:id="0" w:name="_GoBack"/>
      <w:bookmarkEnd w:id="0"/>
    </w:p>
    <w:p w14:paraId="5DFA7D01" w14:textId="77777777" w:rsidR="00AD154D" w:rsidRDefault="00AD154D" w:rsidP="00AD154D">
      <w:pPr>
        <w:pStyle w:val="Heading1"/>
        <w:spacing w:before="0" w:beforeAutospacing="0"/>
        <w:rPr>
          <w:rFonts w:eastAsia="Times New Roman"/>
          <w:b w:val="0"/>
          <w:bCs w:val="0"/>
          <w:color w:val="000000" w:themeColor="text1"/>
          <w:sz w:val="24"/>
          <w:szCs w:val="24"/>
        </w:rPr>
      </w:pPr>
    </w:p>
    <w:p w14:paraId="58219D4B" w14:textId="77777777" w:rsidR="00AD154D" w:rsidRPr="00AD154D" w:rsidRDefault="00AD154D" w:rsidP="00AD154D">
      <w:pPr>
        <w:pStyle w:val="Heading1"/>
        <w:spacing w:before="0" w:beforeAutospacing="0"/>
        <w:rPr>
          <w:rFonts w:eastAsia="Times New Roman"/>
          <w:b w:val="0"/>
          <w:bCs w:val="0"/>
          <w:color w:val="000000" w:themeColor="text1"/>
          <w:sz w:val="24"/>
          <w:szCs w:val="24"/>
        </w:rPr>
      </w:pPr>
    </w:p>
    <w:p w14:paraId="6C607488" w14:textId="77777777" w:rsidR="00AD154D" w:rsidRPr="00AD154D" w:rsidRDefault="00AD154D" w:rsidP="00AD154D">
      <w:pPr>
        <w:rPr>
          <w:sz w:val="24"/>
          <w:szCs w:val="24"/>
          <w:lang w:val="en-US" w:eastAsia="en-US"/>
        </w:rPr>
      </w:pPr>
    </w:p>
    <w:p w14:paraId="6FE84918" w14:textId="39AA7DA3" w:rsidR="00AD154D" w:rsidRPr="00AD154D" w:rsidRDefault="00AD154D" w:rsidP="00AD154D">
      <w:pPr>
        <w:pStyle w:val="Heading1"/>
        <w:spacing w:before="450" w:beforeAutospacing="0" w:after="0" w:afterAutospacing="0"/>
        <w:rPr>
          <w:rFonts w:eastAsia="Times New Roman"/>
          <w:b w:val="0"/>
          <w:bCs w:val="0"/>
          <w:color w:val="111111"/>
          <w:sz w:val="24"/>
          <w:szCs w:val="24"/>
        </w:rPr>
      </w:pPr>
      <w:r>
        <w:rPr>
          <w:rFonts w:eastAsia="Times New Roman"/>
          <w:b w:val="0"/>
          <w:bCs w:val="0"/>
          <w:color w:val="111111"/>
          <w:sz w:val="24"/>
          <w:szCs w:val="24"/>
        </w:rPr>
        <w:t xml:space="preserve"> </w:t>
      </w:r>
    </w:p>
    <w:p w14:paraId="3714280D" w14:textId="77777777" w:rsidR="00B45CEF" w:rsidRPr="00B45CEF" w:rsidRDefault="00B45CEF" w:rsidP="004316E9">
      <w:pPr>
        <w:pStyle w:val="NormalWeb"/>
        <w:rPr>
          <w:b/>
          <w:color w:val="000000" w:themeColor="text1"/>
          <w:u w:val="single"/>
          <w:lang w:val="en-GB"/>
        </w:rPr>
      </w:pPr>
    </w:p>
    <w:sectPr w:rsidR="00B45CEF" w:rsidRPr="00B45CEF" w:rsidSect="0079348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A4E7C67"/>
    <w:multiLevelType w:val="hybridMultilevel"/>
    <w:tmpl w:val="0D8066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3CA6046"/>
    <w:multiLevelType w:val="hybridMultilevel"/>
    <w:tmpl w:val="31B413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BCD2F2D"/>
    <w:multiLevelType w:val="hybridMultilevel"/>
    <w:tmpl w:val="35962D2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25915AD0"/>
    <w:multiLevelType w:val="hybridMultilevel"/>
    <w:tmpl w:val="679642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D3D4495"/>
    <w:multiLevelType w:val="hybridMultilevel"/>
    <w:tmpl w:val="775C8B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AF60CEC"/>
    <w:multiLevelType w:val="hybridMultilevel"/>
    <w:tmpl w:val="0756D8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FB60129"/>
    <w:multiLevelType w:val="hybridMultilevel"/>
    <w:tmpl w:val="65CE1F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07F0C61"/>
    <w:multiLevelType w:val="hybridMultilevel"/>
    <w:tmpl w:val="403CCA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77C0F08"/>
    <w:multiLevelType w:val="hybridMultilevel"/>
    <w:tmpl w:val="8DC414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7DD34947"/>
    <w:multiLevelType w:val="hybridMultilevel"/>
    <w:tmpl w:val="CBEEFF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7"/>
  </w:num>
  <w:num w:numId="4">
    <w:abstractNumId w:val="8"/>
  </w:num>
  <w:num w:numId="5">
    <w:abstractNumId w:val="3"/>
  </w:num>
  <w:num w:numId="6">
    <w:abstractNumId w:val="4"/>
  </w:num>
  <w:num w:numId="7">
    <w:abstractNumId w:val="2"/>
  </w:num>
  <w:num w:numId="8">
    <w:abstractNumId w:val="9"/>
  </w:num>
  <w:num w:numId="9">
    <w:abstractNumId w:val="1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8"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5FD8"/>
    <w:rsid w:val="000060BE"/>
    <w:rsid w:val="00017628"/>
    <w:rsid w:val="00091457"/>
    <w:rsid w:val="000934A0"/>
    <w:rsid w:val="000D7D63"/>
    <w:rsid w:val="000F5426"/>
    <w:rsid w:val="000F6352"/>
    <w:rsid w:val="0010627F"/>
    <w:rsid w:val="00133977"/>
    <w:rsid w:val="001345B5"/>
    <w:rsid w:val="00175555"/>
    <w:rsid w:val="001D7D9D"/>
    <w:rsid w:val="0022432C"/>
    <w:rsid w:val="0023243E"/>
    <w:rsid w:val="00242AF1"/>
    <w:rsid w:val="002472C0"/>
    <w:rsid w:val="00281B6D"/>
    <w:rsid w:val="00286CA7"/>
    <w:rsid w:val="002A0252"/>
    <w:rsid w:val="002B209C"/>
    <w:rsid w:val="002C0B3B"/>
    <w:rsid w:val="003134E5"/>
    <w:rsid w:val="00357EC0"/>
    <w:rsid w:val="003917BC"/>
    <w:rsid w:val="003E1EC7"/>
    <w:rsid w:val="004316E9"/>
    <w:rsid w:val="00442ADF"/>
    <w:rsid w:val="004541B4"/>
    <w:rsid w:val="0045640E"/>
    <w:rsid w:val="0046638D"/>
    <w:rsid w:val="0046650E"/>
    <w:rsid w:val="00472000"/>
    <w:rsid w:val="004754D4"/>
    <w:rsid w:val="004B2937"/>
    <w:rsid w:val="004B71A0"/>
    <w:rsid w:val="004D48BE"/>
    <w:rsid w:val="004F279D"/>
    <w:rsid w:val="00507066"/>
    <w:rsid w:val="00511BB8"/>
    <w:rsid w:val="00515F7C"/>
    <w:rsid w:val="00516DBB"/>
    <w:rsid w:val="00525EE9"/>
    <w:rsid w:val="00526230"/>
    <w:rsid w:val="0054147B"/>
    <w:rsid w:val="005979A0"/>
    <w:rsid w:val="005D3AEE"/>
    <w:rsid w:val="005F0EA3"/>
    <w:rsid w:val="00681D2A"/>
    <w:rsid w:val="00682919"/>
    <w:rsid w:val="00685C1A"/>
    <w:rsid w:val="00736B6A"/>
    <w:rsid w:val="007874CF"/>
    <w:rsid w:val="0079348D"/>
    <w:rsid w:val="007C6C92"/>
    <w:rsid w:val="007D4BBB"/>
    <w:rsid w:val="008074FB"/>
    <w:rsid w:val="00864B30"/>
    <w:rsid w:val="00875FD8"/>
    <w:rsid w:val="00892507"/>
    <w:rsid w:val="008A2D9F"/>
    <w:rsid w:val="008A761D"/>
    <w:rsid w:val="00922DBE"/>
    <w:rsid w:val="0094254D"/>
    <w:rsid w:val="009B4B07"/>
    <w:rsid w:val="009D4E53"/>
    <w:rsid w:val="00A03C10"/>
    <w:rsid w:val="00A26239"/>
    <w:rsid w:val="00A27364"/>
    <w:rsid w:val="00A575BC"/>
    <w:rsid w:val="00A62B8B"/>
    <w:rsid w:val="00AC0F25"/>
    <w:rsid w:val="00AD154D"/>
    <w:rsid w:val="00AF140B"/>
    <w:rsid w:val="00AF209A"/>
    <w:rsid w:val="00AF4118"/>
    <w:rsid w:val="00B1483D"/>
    <w:rsid w:val="00B25326"/>
    <w:rsid w:val="00B34C45"/>
    <w:rsid w:val="00B45CEF"/>
    <w:rsid w:val="00C00E46"/>
    <w:rsid w:val="00C01CBB"/>
    <w:rsid w:val="00C025BA"/>
    <w:rsid w:val="00C11252"/>
    <w:rsid w:val="00C26F4B"/>
    <w:rsid w:val="00C64762"/>
    <w:rsid w:val="00CC534E"/>
    <w:rsid w:val="00CD6D37"/>
    <w:rsid w:val="00CF534E"/>
    <w:rsid w:val="00D3172D"/>
    <w:rsid w:val="00D5332F"/>
    <w:rsid w:val="00D7352D"/>
    <w:rsid w:val="00D915B6"/>
    <w:rsid w:val="00DB7FDA"/>
    <w:rsid w:val="00E0084A"/>
    <w:rsid w:val="00E10ADD"/>
    <w:rsid w:val="00E10D13"/>
    <w:rsid w:val="00E1187C"/>
    <w:rsid w:val="00E13742"/>
    <w:rsid w:val="00E624EE"/>
    <w:rsid w:val="00E927A7"/>
    <w:rsid w:val="00F01A43"/>
    <w:rsid w:val="00F31504"/>
    <w:rsid w:val="00F471FD"/>
    <w:rsid w:val="00F81A53"/>
    <w:rsid w:val="00FA474D"/>
    <w:rsid w:val="00FA5E0C"/>
    <w:rsid w:val="00FC33DA"/>
    <w:rsid w:val="00FD6D7B"/>
    <w:rsid w:val="00FD7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293CE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75FD8"/>
    <w:rPr>
      <w:rFonts w:ascii="Times New Roman" w:eastAsia="Times New Roman" w:hAnsi="Times New Roman" w:cs="Times New Roman"/>
      <w:sz w:val="20"/>
      <w:szCs w:val="20"/>
      <w:lang w:val="cy-GB" w:eastAsia="en-GB"/>
    </w:rPr>
  </w:style>
  <w:style w:type="paragraph" w:styleId="Heading1">
    <w:name w:val="heading 1"/>
    <w:basedOn w:val="Normal"/>
    <w:link w:val="Heading1Char"/>
    <w:uiPriority w:val="9"/>
    <w:qFormat/>
    <w:rsid w:val="00AD154D"/>
    <w:pPr>
      <w:spacing w:before="100" w:beforeAutospacing="1" w:after="100" w:afterAutospacing="1"/>
      <w:outlineLvl w:val="0"/>
    </w:pPr>
    <w:rPr>
      <w:rFonts w:eastAsiaTheme="minorHAnsi"/>
      <w:b/>
      <w:bCs/>
      <w:kern w:val="36"/>
      <w:sz w:val="48"/>
      <w:szCs w:val="4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5FD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75FD8"/>
    <w:pPr>
      <w:spacing w:before="100" w:beforeAutospacing="1" w:after="100" w:afterAutospacing="1"/>
    </w:pPr>
    <w:rPr>
      <w:rFonts w:eastAsiaTheme="minorHAnsi"/>
      <w:sz w:val="24"/>
      <w:szCs w:val="24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875FD8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10627F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31504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D154D"/>
    <w:rPr>
      <w:rFonts w:ascii="Times New Roman" w:hAnsi="Times New Roman" w:cs="Times New Roman"/>
      <w:b/>
      <w:bCs/>
      <w:kern w:val="36"/>
      <w:sz w:val="48"/>
      <w:szCs w:val="48"/>
    </w:rPr>
  </w:style>
  <w:style w:type="character" w:customStyle="1" w:styleId="a-size-large">
    <w:name w:val="a-size-large"/>
    <w:basedOn w:val="DefaultParagraphFont"/>
    <w:rsid w:val="001339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14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46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4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312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000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5735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393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726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27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9693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65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7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992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7322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306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74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2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165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508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281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5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41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875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31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50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86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127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329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5805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388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96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396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3386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868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0648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903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5514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0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3514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70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3994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1384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315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3420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9240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661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272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0526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06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982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78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456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911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069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5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eprints.nottingham.ac.uk/12518/1/346624.pdf" TargetMode="External"/><Relationship Id="rId12" Type="http://schemas.openxmlformats.org/officeDocument/2006/relationships/hyperlink" Target="https://www.theguardian.com/teacher-network/teacher-blog/2012/apr/09/finish-school-system" TargetMode="External"/><Relationship Id="rId13" Type="http://schemas.openxmlformats.org/officeDocument/2006/relationships/hyperlink" Target="http://learning.gov.wales/docs/learningwales/publications/130429how-to-develop-thinking-cy.pdf" TargetMode="External"/><Relationship Id="rId14" Type="http://schemas.openxmlformats.org/officeDocument/2006/relationships/hyperlink" Target="http://learning.gov.wales/docs/learningwales/publications/130426-why-develop-cy.pdf" TargetMode="External"/><Relationship Id="rId15" Type="http://schemas.openxmlformats.org/officeDocument/2006/relationships/hyperlink" Target="http://www.oecd.org/education/Improving-schools-in-Wales.pdf" TargetMode="Externa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estyn.llyw.cymru/arfer-effeithiol/defnyddio-asesu-ar-gyfer-dysgu-i-gau-bylchau-yn-nysgu'r-disgyblion" TargetMode="External"/><Relationship Id="rId6" Type="http://schemas.openxmlformats.org/officeDocument/2006/relationships/hyperlink" Target="https://www.aaia.org.uk/content/uploads/2010/06/Assessment-for-Learning-10-principles-Welsh1.pdf" TargetMode="External"/><Relationship Id="rId7" Type="http://schemas.openxmlformats.org/officeDocument/2006/relationships/hyperlink" Target="https://www.gwegogledd.cymru" TargetMode="External"/><Relationship Id="rId8" Type="http://schemas.openxmlformats.org/officeDocument/2006/relationships/hyperlink" Target="https://www.theguardian.com/teacher-network/teacher-blog/2013/aug/29/assessment-for-learing-effective-classroom" TargetMode="External"/><Relationship Id="rId9" Type="http://schemas.openxmlformats.org/officeDocument/2006/relationships/hyperlink" Target="https://knowledgeworks.org/resources/teacher-conditions-personalized-learning/" TargetMode="External"/><Relationship Id="rId10" Type="http://schemas.openxmlformats.org/officeDocument/2006/relationships/hyperlink" Target="https://www.bbc.co.uk/cymrufyw/250878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2679</Words>
  <Characters>15274</Characters>
  <Application>Microsoft Macintosh Word</Application>
  <DocSecurity>0</DocSecurity>
  <Lines>127</Lines>
  <Paragraphs>35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7</vt:i4>
      </vt:variant>
    </vt:vector>
  </HeadingPairs>
  <TitlesOfParts>
    <vt:vector size="8" baseType="lpstr">
      <vt:lpstr/>
      <vt:lpstr>Janes, K.H. (2014) Using the Visual Arts for Cross-Curricular Teaching and Learn</vt:lpstr>
      <vt:lpstr>Jenkins, S., Moyer, J. a Williams, M. (2016) The Shifting Paradigm of Teaching: </vt:lpstr>
      <vt:lpstr>Jones, A. (2013) Llwyddiant Y Ffindir. Ar gael yn: https://www.bbc.co.uk/cymrufy</vt:lpstr>
      <vt:lpstr>Siencyn, S.W. (2010) Y Cyfnod Sylfaen: Athroniaeth, Ymchwil Ac Ymafer. Caerfyrdd</vt:lpstr>
      <vt:lpstr/>
      <vt:lpstr/>
      <vt:lpstr/>
    </vt:vector>
  </TitlesOfParts>
  <LinksUpToDate>false</LinksUpToDate>
  <CharactersWithSpaces>17918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2</cp:revision>
  <cp:lastPrinted>2018-12-01T18:20:00Z</cp:lastPrinted>
  <dcterms:created xsi:type="dcterms:W3CDTF">2018-12-02T10:18:00Z</dcterms:created>
  <dcterms:modified xsi:type="dcterms:W3CDTF">2018-12-02T10:18:00Z</dcterms:modified>
</cp:coreProperties>
</file>