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4AE5EA6E" w:rsidR="00A930CB" w:rsidRPr="00A930CB" w:rsidRDefault="00B27D62" w:rsidP="00A930CB">
                <w:pPr>
                  <w:spacing w:before="120" w:after="120" w:line="360" w:lineRule="auto"/>
                  <w:rPr>
                    <w:rFonts w:ascii="Tahoma" w:hAnsi="Tahoma" w:cs="Tahoma"/>
                    <w:sz w:val="32"/>
                    <w:szCs w:val="32"/>
                  </w:rPr>
                </w:pPr>
                <w:r>
                  <w:rPr>
                    <w:rFonts w:ascii="Tahoma" w:hAnsi="Tahoma" w:cs="Tahoma"/>
                    <w:sz w:val="32"/>
                    <w:szCs w:val="32"/>
                  </w:rPr>
                  <w:t>Eric Okech</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2004F187" w:rsidR="00A930CB" w:rsidRPr="00A930CB" w:rsidRDefault="00B27D62" w:rsidP="00A930CB">
                <w:pPr>
                  <w:spacing w:before="120" w:after="120" w:line="360" w:lineRule="auto"/>
                  <w:rPr>
                    <w:rFonts w:ascii="Tahoma" w:hAnsi="Tahoma" w:cs="Tahoma"/>
                    <w:sz w:val="32"/>
                    <w:szCs w:val="32"/>
                  </w:rPr>
                </w:pPr>
                <w:r>
                  <w:rPr>
                    <w:rFonts w:ascii="Tahoma" w:hAnsi="Tahoma" w:cs="Tahoma"/>
                    <w:sz w:val="32"/>
                    <w:szCs w:val="32"/>
                  </w:rPr>
                  <w:t>1713967</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2E9FFA66" w:rsidR="00A930CB" w:rsidRPr="00A930CB" w:rsidRDefault="000B2AD4"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BMSK4003_LON</w:t>
                </w:r>
              </w:p>
            </w:tc>
          </w:tr>
          <w:tr w:rsidR="004E017E" w:rsidRPr="00A930CB" w14:paraId="485DA616" w14:textId="77777777" w:rsidTr="0030173B">
            <w:trPr>
              <w:trHeight w:val="413"/>
            </w:trPr>
            <w:tc>
              <w:tcPr>
                <w:tcW w:w="3438" w:type="dxa"/>
                <w:shd w:val="clear" w:color="auto" w:fill="D9D9D9"/>
              </w:tcPr>
              <w:p w14:paraId="4606D4BD" w14:textId="77777777" w:rsidR="004E017E" w:rsidRPr="00A930CB" w:rsidRDefault="004E017E" w:rsidP="004E017E">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61C06D1A" w:rsidR="004E017E" w:rsidRPr="00A930CB" w:rsidRDefault="004E017E" w:rsidP="004E017E">
                <w:pPr>
                  <w:spacing w:before="120" w:after="120" w:line="360" w:lineRule="auto"/>
                  <w:rPr>
                    <w:rFonts w:ascii="Tahoma" w:hAnsi="Tahoma" w:cs="Tahoma"/>
                    <w:color w:val="FF0000"/>
                    <w:sz w:val="32"/>
                    <w:szCs w:val="32"/>
                  </w:rPr>
                </w:pPr>
                <w:r>
                  <w:rPr>
                    <w:rFonts w:ascii="Tahoma" w:hAnsi="Tahoma" w:cs="Tahoma"/>
                    <w:color w:val="FF0000"/>
                    <w:sz w:val="32"/>
                    <w:szCs w:val="32"/>
                  </w:rPr>
                  <w:t>Digital Skills and Research Method</w:t>
                </w:r>
              </w:p>
            </w:tc>
          </w:tr>
          <w:tr w:rsidR="00DB3AA2" w:rsidRPr="00A930CB" w14:paraId="21BB5780" w14:textId="77777777" w:rsidTr="0030173B">
            <w:trPr>
              <w:trHeight w:val="413"/>
            </w:trPr>
            <w:tc>
              <w:tcPr>
                <w:tcW w:w="3438" w:type="dxa"/>
                <w:shd w:val="clear" w:color="auto" w:fill="D9D9D9"/>
              </w:tcPr>
              <w:p w14:paraId="2677B5D0" w14:textId="7D62966C" w:rsidR="00DB3AA2" w:rsidRPr="00A930CB" w:rsidRDefault="00DB3AA2" w:rsidP="00A930CB">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14:paraId="5986C188" w14:textId="6A37C5DC" w:rsidR="00DB3AA2" w:rsidRDefault="00B27D62"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Joy </w:t>
                </w:r>
                <w:proofErr w:type="spellStart"/>
                <w:r>
                  <w:rPr>
                    <w:rFonts w:ascii="Tahoma" w:hAnsi="Tahoma" w:cs="Tahoma"/>
                    <w:color w:val="FF0000"/>
                    <w:sz w:val="32"/>
                    <w:szCs w:val="32"/>
                  </w:rPr>
                  <w:t>Botu</w:t>
                </w:r>
                <w:proofErr w:type="spellEnd"/>
                <w:r w:rsidR="004B4601">
                  <w:rPr>
                    <w:rFonts w:ascii="Tahoma" w:hAnsi="Tahoma" w:cs="Tahoma"/>
                    <w:color w:val="FF0000"/>
                    <w:sz w:val="32"/>
                    <w:szCs w:val="32"/>
                  </w:rPr>
                  <w:t xml:space="preserve">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50EE6DDA" w14:textId="7250F80A" w:rsidR="002B3CFE" w:rsidRDefault="00885114">
              <w:pPr>
                <w:pStyle w:val="TOC2"/>
                <w:tabs>
                  <w:tab w:val="right" w:leader="dot" w:pos="9350"/>
                </w:tabs>
                <w:rPr>
                  <w:rFonts w:eastAsiaTheme="minorEastAsia"/>
                  <w:noProof/>
                  <w:lang w:val="en-US"/>
                </w:rPr>
              </w:pPr>
              <w:r>
                <w:fldChar w:fldCharType="begin"/>
              </w:r>
              <w:r>
                <w:instrText xml:space="preserve"> TOC \o "1-3" \h \z \u </w:instrText>
              </w:r>
              <w:r>
                <w:fldChar w:fldCharType="separate"/>
              </w:r>
              <w:hyperlink w:anchor="_Toc534636214" w:history="1">
                <w:r w:rsidR="002B3CFE" w:rsidRPr="00455645">
                  <w:rPr>
                    <w:rStyle w:val="Hyperlink"/>
                    <w:rFonts w:ascii="Arial" w:hAnsi="Arial" w:cs="Arial"/>
                    <w:b/>
                    <w:noProof/>
                  </w:rPr>
                  <w:t>Introduction</w:t>
                </w:r>
                <w:r w:rsidR="002B3CFE">
                  <w:rPr>
                    <w:noProof/>
                    <w:webHidden/>
                  </w:rPr>
                  <w:tab/>
                </w:r>
                <w:r w:rsidR="002B3CFE">
                  <w:rPr>
                    <w:noProof/>
                    <w:webHidden/>
                  </w:rPr>
                  <w:fldChar w:fldCharType="begin"/>
                </w:r>
                <w:r w:rsidR="002B3CFE">
                  <w:rPr>
                    <w:noProof/>
                    <w:webHidden/>
                  </w:rPr>
                  <w:instrText xml:space="preserve"> PAGEREF _Toc534636214 \h </w:instrText>
                </w:r>
                <w:r w:rsidR="002B3CFE">
                  <w:rPr>
                    <w:noProof/>
                    <w:webHidden/>
                  </w:rPr>
                </w:r>
                <w:r w:rsidR="002B3CFE">
                  <w:rPr>
                    <w:noProof/>
                    <w:webHidden/>
                  </w:rPr>
                  <w:fldChar w:fldCharType="separate"/>
                </w:r>
                <w:r w:rsidR="002B3CFE">
                  <w:rPr>
                    <w:noProof/>
                    <w:webHidden/>
                  </w:rPr>
                  <w:t>3</w:t>
                </w:r>
                <w:r w:rsidR="002B3CFE">
                  <w:rPr>
                    <w:noProof/>
                    <w:webHidden/>
                  </w:rPr>
                  <w:fldChar w:fldCharType="end"/>
                </w:r>
              </w:hyperlink>
            </w:p>
            <w:p w14:paraId="65F91591" w14:textId="1F49AC28" w:rsidR="002B3CFE" w:rsidRDefault="002B3CFE">
              <w:pPr>
                <w:pStyle w:val="TOC1"/>
                <w:tabs>
                  <w:tab w:val="right" w:leader="dot" w:pos="9350"/>
                </w:tabs>
                <w:rPr>
                  <w:noProof/>
                </w:rPr>
              </w:pPr>
              <w:hyperlink w:anchor="_Toc534636215" w:history="1">
                <w:r w:rsidRPr="00455645">
                  <w:rPr>
                    <w:rStyle w:val="Hyperlink"/>
                    <w:rFonts w:ascii="Arial" w:hAnsi="Arial" w:cs="Arial"/>
                    <w:noProof/>
                  </w:rPr>
                  <w:t>MARKET ANALYSIS</w:t>
                </w:r>
                <w:r>
                  <w:rPr>
                    <w:noProof/>
                    <w:webHidden/>
                  </w:rPr>
                  <w:tab/>
                </w:r>
                <w:r>
                  <w:rPr>
                    <w:noProof/>
                    <w:webHidden/>
                  </w:rPr>
                  <w:fldChar w:fldCharType="begin"/>
                </w:r>
                <w:r>
                  <w:rPr>
                    <w:noProof/>
                    <w:webHidden/>
                  </w:rPr>
                  <w:instrText xml:space="preserve"> PAGEREF _Toc534636215 \h </w:instrText>
                </w:r>
                <w:r>
                  <w:rPr>
                    <w:noProof/>
                    <w:webHidden/>
                  </w:rPr>
                </w:r>
                <w:r>
                  <w:rPr>
                    <w:noProof/>
                    <w:webHidden/>
                  </w:rPr>
                  <w:fldChar w:fldCharType="separate"/>
                </w:r>
                <w:r>
                  <w:rPr>
                    <w:noProof/>
                    <w:webHidden/>
                  </w:rPr>
                  <w:t>3</w:t>
                </w:r>
                <w:r>
                  <w:rPr>
                    <w:noProof/>
                    <w:webHidden/>
                  </w:rPr>
                  <w:fldChar w:fldCharType="end"/>
                </w:r>
              </w:hyperlink>
            </w:p>
            <w:p w14:paraId="1FBD3F8F" w14:textId="128D1297" w:rsidR="002B3CFE" w:rsidRDefault="002B3CFE">
              <w:pPr>
                <w:pStyle w:val="TOC1"/>
                <w:tabs>
                  <w:tab w:val="right" w:leader="dot" w:pos="9350"/>
                </w:tabs>
                <w:rPr>
                  <w:noProof/>
                </w:rPr>
              </w:pPr>
              <w:hyperlink w:anchor="_Toc534636216" w:history="1">
                <w:r w:rsidRPr="00455645">
                  <w:rPr>
                    <w:rStyle w:val="Hyperlink"/>
                    <w:rFonts w:eastAsia="Times New Roman"/>
                    <w:noProof/>
                    <w:lang w:eastAsia="en-GB"/>
                  </w:rPr>
                  <w:t>Market Segmentation</w:t>
                </w:r>
                <w:r>
                  <w:rPr>
                    <w:noProof/>
                    <w:webHidden/>
                  </w:rPr>
                  <w:tab/>
                </w:r>
                <w:r>
                  <w:rPr>
                    <w:noProof/>
                    <w:webHidden/>
                  </w:rPr>
                  <w:fldChar w:fldCharType="begin"/>
                </w:r>
                <w:r>
                  <w:rPr>
                    <w:noProof/>
                    <w:webHidden/>
                  </w:rPr>
                  <w:instrText xml:space="preserve"> PAGEREF _Toc534636216 \h </w:instrText>
                </w:r>
                <w:r>
                  <w:rPr>
                    <w:noProof/>
                    <w:webHidden/>
                  </w:rPr>
                </w:r>
                <w:r>
                  <w:rPr>
                    <w:noProof/>
                    <w:webHidden/>
                  </w:rPr>
                  <w:fldChar w:fldCharType="separate"/>
                </w:r>
                <w:r>
                  <w:rPr>
                    <w:noProof/>
                    <w:webHidden/>
                  </w:rPr>
                  <w:t>3</w:t>
                </w:r>
                <w:r>
                  <w:rPr>
                    <w:noProof/>
                    <w:webHidden/>
                  </w:rPr>
                  <w:fldChar w:fldCharType="end"/>
                </w:r>
              </w:hyperlink>
              <w:bookmarkStart w:id="0" w:name="_GoBack"/>
              <w:bookmarkEnd w:id="0"/>
            </w:p>
            <w:p w14:paraId="3A3C094C" w14:textId="3A6C1D07" w:rsidR="002B3CFE" w:rsidRDefault="002B3CFE">
              <w:pPr>
                <w:pStyle w:val="TOC1"/>
                <w:tabs>
                  <w:tab w:val="right" w:leader="dot" w:pos="9350"/>
                </w:tabs>
                <w:rPr>
                  <w:noProof/>
                </w:rPr>
              </w:pPr>
              <w:hyperlink w:anchor="_Toc534636217" w:history="1">
                <w:r w:rsidRPr="00455645">
                  <w:rPr>
                    <w:rStyle w:val="Hyperlink"/>
                    <w:noProof/>
                  </w:rPr>
                  <w:t>Competition and buy Patterns</w:t>
                </w:r>
                <w:r>
                  <w:rPr>
                    <w:noProof/>
                    <w:webHidden/>
                  </w:rPr>
                  <w:tab/>
                </w:r>
                <w:r>
                  <w:rPr>
                    <w:noProof/>
                    <w:webHidden/>
                  </w:rPr>
                  <w:fldChar w:fldCharType="begin"/>
                </w:r>
                <w:r>
                  <w:rPr>
                    <w:noProof/>
                    <w:webHidden/>
                  </w:rPr>
                  <w:instrText xml:space="preserve"> PAGEREF _Toc534636217 \h </w:instrText>
                </w:r>
                <w:r>
                  <w:rPr>
                    <w:noProof/>
                    <w:webHidden/>
                  </w:rPr>
                </w:r>
                <w:r>
                  <w:rPr>
                    <w:noProof/>
                    <w:webHidden/>
                  </w:rPr>
                  <w:fldChar w:fldCharType="separate"/>
                </w:r>
                <w:r>
                  <w:rPr>
                    <w:noProof/>
                    <w:webHidden/>
                  </w:rPr>
                  <w:t>5</w:t>
                </w:r>
                <w:r>
                  <w:rPr>
                    <w:noProof/>
                    <w:webHidden/>
                  </w:rPr>
                  <w:fldChar w:fldCharType="end"/>
                </w:r>
              </w:hyperlink>
            </w:p>
            <w:p w14:paraId="2C3D72DD" w14:textId="70E94DFB" w:rsidR="002B3CFE" w:rsidRDefault="002B3CFE">
              <w:pPr>
                <w:pStyle w:val="TOC1"/>
                <w:tabs>
                  <w:tab w:val="right" w:leader="dot" w:pos="9350"/>
                </w:tabs>
                <w:rPr>
                  <w:noProof/>
                </w:rPr>
              </w:pPr>
              <w:hyperlink w:anchor="_Toc534636218" w:history="1">
                <w:r w:rsidRPr="00455645">
                  <w:rPr>
                    <w:rStyle w:val="Hyperlink"/>
                    <w:noProof/>
                  </w:rPr>
                  <w:t>Strategy and Implementation</w:t>
                </w:r>
                <w:r>
                  <w:rPr>
                    <w:noProof/>
                    <w:webHidden/>
                  </w:rPr>
                  <w:tab/>
                </w:r>
                <w:r>
                  <w:rPr>
                    <w:noProof/>
                    <w:webHidden/>
                  </w:rPr>
                  <w:fldChar w:fldCharType="begin"/>
                </w:r>
                <w:r>
                  <w:rPr>
                    <w:noProof/>
                    <w:webHidden/>
                  </w:rPr>
                  <w:instrText xml:space="preserve"> PAGEREF _Toc534636218 \h </w:instrText>
                </w:r>
                <w:r>
                  <w:rPr>
                    <w:noProof/>
                    <w:webHidden/>
                  </w:rPr>
                </w:r>
                <w:r>
                  <w:rPr>
                    <w:noProof/>
                    <w:webHidden/>
                  </w:rPr>
                  <w:fldChar w:fldCharType="separate"/>
                </w:r>
                <w:r>
                  <w:rPr>
                    <w:noProof/>
                    <w:webHidden/>
                  </w:rPr>
                  <w:t>5</w:t>
                </w:r>
                <w:r>
                  <w:rPr>
                    <w:noProof/>
                    <w:webHidden/>
                  </w:rPr>
                  <w:fldChar w:fldCharType="end"/>
                </w:r>
              </w:hyperlink>
            </w:p>
            <w:p w14:paraId="4C6C6259" w14:textId="150CB3E1" w:rsidR="002B3CFE" w:rsidRDefault="002B3CFE">
              <w:pPr>
                <w:pStyle w:val="TOC1"/>
                <w:tabs>
                  <w:tab w:val="right" w:leader="dot" w:pos="9350"/>
                </w:tabs>
                <w:rPr>
                  <w:noProof/>
                </w:rPr>
              </w:pPr>
              <w:hyperlink w:anchor="_Toc534636219" w:history="1">
                <w:r w:rsidRPr="00455645">
                  <w:rPr>
                    <w:rStyle w:val="Hyperlink"/>
                    <w:noProof/>
                  </w:rPr>
                  <w:t>Competitive Edge</w:t>
                </w:r>
                <w:r>
                  <w:rPr>
                    <w:noProof/>
                    <w:webHidden/>
                  </w:rPr>
                  <w:tab/>
                </w:r>
                <w:r>
                  <w:rPr>
                    <w:noProof/>
                    <w:webHidden/>
                  </w:rPr>
                  <w:fldChar w:fldCharType="begin"/>
                </w:r>
                <w:r>
                  <w:rPr>
                    <w:noProof/>
                    <w:webHidden/>
                  </w:rPr>
                  <w:instrText xml:space="preserve"> PAGEREF _Toc534636219 \h </w:instrText>
                </w:r>
                <w:r>
                  <w:rPr>
                    <w:noProof/>
                    <w:webHidden/>
                  </w:rPr>
                </w:r>
                <w:r>
                  <w:rPr>
                    <w:noProof/>
                    <w:webHidden/>
                  </w:rPr>
                  <w:fldChar w:fldCharType="separate"/>
                </w:r>
                <w:r>
                  <w:rPr>
                    <w:noProof/>
                    <w:webHidden/>
                  </w:rPr>
                  <w:t>5</w:t>
                </w:r>
                <w:r>
                  <w:rPr>
                    <w:noProof/>
                    <w:webHidden/>
                  </w:rPr>
                  <w:fldChar w:fldCharType="end"/>
                </w:r>
              </w:hyperlink>
            </w:p>
            <w:p w14:paraId="7505D6E8" w14:textId="0B14158A" w:rsidR="002B3CFE" w:rsidRDefault="002B3CFE">
              <w:pPr>
                <w:pStyle w:val="TOC1"/>
                <w:tabs>
                  <w:tab w:val="right" w:leader="dot" w:pos="9350"/>
                </w:tabs>
                <w:rPr>
                  <w:noProof/>
                </w:rPr>
              </w:pPr>
              <w:hyperlink w:anchor="_Toc534636220" w:history="1">
                <w:r w:rsidRPr="00455645">
                  <w:rPr>
                    <w:rStyle w:val="Hyperlink"/>
                    <w:noProof/>
                  </w:rPr>
                  <w:t>Marketing Strategy</w:t>
                </w:r>
                <w:r>
                  <w:rPr>
                    <w:noProof/>
                    <w:webHidden/>
                  </w:rPr>
                  <w:tab/>
                </w:r>
                <w:r>
                  <w:rPr>
                    <w:noProof/>
                    <w:webHidden/>
                  </w:rPr>
                  <w:fldChar w:fldCharType="begin"/>
                </w:r>
                <w:r>
                  <w:rPr>
                    <w:noProof/>
                    <w:webHidden/>
                  </w:rPr>
                  <w:instrText xml:space="preserve"> PAGEREF _Toc534636220 \h </w:instrText>
                </w:r>
                <w:r>
                  <w:rPr>
                    <w:noProof/>
                    <w:webHidden/>
                  </w:rPr>
                </w:r>
                <w:r>
                  <w:rPr>
                    <w:noProof/>
                    <w:webHidden/>
                  </w:rPr>
                  <w:fldChar w:fldCharType="separate"/>
                </w:r>
                <w:r>
                  <w:rPr>
                    <w:noProof/>
                    <w:webHidden/>
                  </w:rPr>
                  <w:t>6</w:t>
                </w:r>
                <w:r>
                  <w:rPr>
                    <w:noProof/>
                    <w:webHidden/>
                  </w:rPr>
                  <w:fldChar w:fldCharType="end"/>
                </w:r>
              </w:hyperlink>
            </w:p>
            <w:p w14:paraId="7C1275AB" w14:textId="6E878512" w:rsidR="002B3CFE" w:rsidRDefault="002B3CFE">
              <w:pPr>
                <w:pStyle w:val="TOC1"/>
                <w:tabs>
                  <w:tab w:val="right" w:leader="dot" w:pos="9350"/>
                </w:tabs>
                <w:rPr>
                  <w:noProof/>
                </w:rPr>
              </w:pPr>
              <w:hyperlink w:anchor="_Toc534636221" w:history="1">
                <w:r w:rsidRPr="00455645">
                  <w:rPr>
                    <w:rStyle w:val="Hyperlink"/>
                    <w:noProof/>
                  </w:rPr>
                  <w:t>Sales Strategy</w:t>
                </w:r>
                <w:r>
                  <w:rPr>
                    <w:noProof/>
                    <w:webHidden/>
                  </w:rPr>
                  <w:tab/>
                </w:r>
                <w:r>
                  <w:rPr>
                    <w:noProof/>
                    <w:webHidden/>
                  </w:rPr>
                  <w:fldChar w:fldCharType="begin"/>
                </w:r>
                <w:r>
                  <w:rPr>
                    <w:noProof/>
                    <w:webHidden/>
                  </w:rPr>
                  <w:instrText xml:space="preserve"> PAGEREF _Toc534636221 \h </w:instrText>
                </w:r>
                <w:r>
                  <w:rPr>
                    <w:noProof/>
                    <w:webHidden/>
                  </w:rPr>
                </w:r>
                <w:r>
                  <w:rPr>
                    <w:noProof/>
                    <w:webHidden/>
                  </w:rPr>
                  <w:fldChar w:fldCharType="separate"/>
                </w:r>
                <w:r>
                  <w:rPr>
                    <w:noProof/>
                    <w:webHidden/>
                  </w:rPr>
                  <w:t>6</w:t>
                </w:r>
                <w:r>
                  <w:rPr>
                    <w:noProof/>
                    <w:webHidden/>
                  </w:rPr>
                  <w:fldChar w:fldCharType="end"/>
                </w:r>
              </w:hyperlink>
            </w:p>
            <w:p w14:paraId="6B3916D5" w14:textId="5DBCA026" w:rsidR="002B3CFE" w:rsidRDefault="002B3CFE">
              <w:pPr>
                <w:pStyle w:val="TOC1"/>
                <w:tabs>
                  <w:tab w:val="right" w:leader="dot" w:pos="9350"/>
                </w:tabs>
                <w:rPr>
                  <w:noProof/>
                </w:rPr>
              </w:pPr>
              <w:hyperlink w:anchor="_Toc534636222" w:history="1">
                <w:r w:rsidRPr="00455645">
                  <w:rPr>
                    <w:rStyle w:val="Hyperlink"/>
                    <w:noProof/>
                  </w:rPr>
                  <w:t>Sales Forecast</w:t>
                </w:r>
                <w:r>
                  <w:rPr>
                    <w:noProof/>
                    <w:webHidden/>
                  </w:rPr>
                  <w:tab/>
                </w:r>
                <w:r>
                  <w:rPr>
                    <w:noProof/>
                    <w:webHidden/>
                  </w:rPr>
                  <w:fldChar w:fldCharType="begin"/>
                </w:r>
                <w:r>
                  <w:rPr>
                    <w:noProof/>
                    <w:webHidden/>
                  </w:rPr>
                  <w:instrText xml:space="preserve"> PAGEREF _Toc534636222 \h </w:instrText>
                </w:r>
                <w:r>
                  <w:rPr>
                    <w:noProof/>
                    <w:webHidden/>
                  </w:rPr>
                </w:r>
                <w:r>
                  <w:rPr>
                    <w:noProof/>
                    <w:webHidden/>
                  </w:rPr>
                  <w:fldChar w:fldCharType="separate"/>
                </w:r>
                <w:r>
                  <w:rPr>
                    <w:noProof/>
                    <w:webHidden/>
                  </w:rPr>
                  <w:t>6</w:t>
                </w:r>
                <w:r>
                  <w:rPr>
                    <w:noProof/>
                    <w:webHidden/>
                  </w:rPr>
                  <w:fldChar w:fldCharType="end"/>
                </w:r>
              </w:hyperlink>
            </w:p>
            <w:p w14:paraId="082DD102" w14:textId="134E08C7" w:rsidR="002B3CFE" w:rsidRDefault="002B3CFE">
              <w:pPr>
                <w:pStyle w:val="TOC1"/>
                <w:tabs>
                  <w:tab w:val="right" w:leader="dot" w:pos="9350"/>
                </w:tabs>
                <w:rPr>
                  <w:noProof/>
                </w:rPr>
              </w:pPr>
              <w:hyperlink w:anchor="_Toc534636223" w:history="1">
                <w:r w:rsidRPr="00455645">
                  <w:rPr>
                    <w:rStyle w:val="Hyperlink"/>
                    <w:noProof/>
                  </w:rPr>
                  <w:t>Conclusion</w:t>
                </w:r>
                <w:r>
                  <w:rPr>
                    <w:noProof/>
                    <w:webHidden/>
                  </w:rPr>
                  <w:tab/>
                </w:r>
                <w:r>
                  <w:rPr>
                    <w:noProof/>
                    <w:webHidden/>
                  </w:rPr>
                  <w:fldChar w:fldCharType="begin"/>
                </w:r>
                <w:r>
                  <w:rPr>
                    <w:noProof/>
                    <w:webHidden/>
                  </w:rPr>
                  <w:instrText xml:space="preserve"> PAGEREF _Toc534636223 \h </w:instrText>
                </w:r>
                <w:r>
                  <w:rPr>
                    <w:noProof/>
                    <w:webHidden/>
                  </w:rPr>
                </w:r>
                <w:r>
                  <w:rPr>
                    <w:noProof/>
                    <w:webHidden/>
                  </w:rPr>
                  <w:fldChar w:fldCharType="separate"/>
                </w:r>
                <w:r>
                  <w:rPr>
                    <w:noProof/>
                    <w:webHidden/>
                  </w:rPr>
                  <w:t>7</w:t>
                </w:r>
                <w:r>
                  <w:rPr>
                    <w:noProof/>
                    <w:webHidden/>
                  </w:rPr>
                  <w:fldChar w:fldCharType="end"/>
                </w:r>
              </w:hyperlink>
            </w:p>
            <w:p w14:paraId="60B7F54B" w14:textId="3D4F685D" w:rsidR="002B3CFE" w:rsidRDefault="002B3CFE">
              <w:pPr>
                <w:pStyle w:val="TOC1"/>
                <w:tabs>
                  <w:tab w:val="right" w:leader="dot" w:pos="9350"/>
                </w:tabs>
                <w:rPr>
                  <w:noProof/>
                </w:rPr>
              </w:pPr>
              <w:hyperlink w:anchor="_Toc534636224" w:history="1">
                <w:r w:rsidRPr="00455645">
                  <w:rPr>
                    <w:rStyle w:val="Hyperlink"/>
                    <w:noProof/>
                  </w:rPr>
                  <w:t>REFERENCES</w:t>
                </w:r>
                <w:r>
                  <w:rPr>
                    <w:noProof/>
                    <w:webHidden/>
                  </w:rPr>
                  <w:tab/>
                </w:r>
                <w:r>
                  <w:rPr>
                    <w:noProof/>
                    <w:webHidden/>
                  </w:rPr>
                  <w:fldChar w:fldCharType="begin"/>
                </w:r>
                <w:r>
                  <w:rPr>
                    <w:noProof/>
                    <w:webHidden/>
                  </w:rPr>
                  <w:instrText xml:space="preserve"> PAGEREF _Toc534636224 \h </w:instrText>
                </w:r>
                <w:r>
                  <w:rPr>
                    <w:noProof/>
                    <w:webHidden/>
                  </w:rPr>
                </w:r>
                <w:r>
                  <w:rPr>
                    <w:noProof/>
                    <w:webHidden/>
                  </w:rPr>
                  <w:fldChar w:fldCharType="separate"/>
                </w:r>
                <w:r>
                  <w:rPr>
                    <w:noProof/>
                    <w:webHidden/>
                  </w:rPr>
                  <w:t>8</w:t>
                </w:r>
                <w:r>
                  <w:rPr>
                    <w:noProof/>
                    <w:webHidden/>
                  </w:rPr>
                  <w:fldChar w:fldCharType="end"/>
                </w:r>
              </w:hyperlink>
            </w:p>
            <w:p w14:paraId="42394321" w14:textId="50A47A23"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2B3CFE"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BF0441" w:rsidRDefault="0006008A" w:rsidP="0030173B">
      <w:pPr>
        <w:pStyle w:val="Heading2"/>
        <w:rPr>
          <w:rFonts w:ascii="Arial" w:hAnsi="Arial" w:cs="Arial"/>
          <w:b/>
        </w:rPr>
      </w:pPr>
      <w:bookmarkStart w:id="1" w:name="_Toc456901515"/>
      <w:bookmarkStart w:id="2" w:name="_Toc534636214"/>
      <w:r w:rsidRPr="00BF0441">
        <w:rPr>
          <w:rFonts w:ascii="Arial" w:hAnsi="Arial" w:cs="Arial"/>
          <w:b/>
        </w:rPr>
        <w:lastRenderedPageBreak/>
        <w:t>Introduction</w:t>
      </w:r>
      <w:bookmarkEnd w:id="1"/>
      <w:bookmarkEnd w:id="2"/>
      <w:r w:rsidRPr="00BF0441">
        <w:rPr>
          <w:rFonts w:ascii="Arial" w:hAnsi="Arial" w:cs="Arial"/>
          <w:b/>
        </w:rPr>
        <w:t xml:space="preserve"> </w:t>
      </w:r>
    </w:p>
    <w:p w14:paraId="47219298" w14:textId="77777777" w:rsidR="0030173B" w:rsidRPr="0030173B" w:rsidRDefault="0030173B" w:rsidP="0030173B"/>
    <w:p w14:paraId="192B1E46" w14:textId="68E10C03" w:rsidR="0006008A" w:rsidRDefault="0006008A" w:rsidP="00D2291D">
      <w:pPr>
        <w:spacing w:line="360" w:lineRule="auto"/>
        <w:rPr>
          <w:rFonts w:ascii="Arial" w:hAnsi="Arial" w:cs="Arial"/>
          <w:sz w:val="24"/>
          <w:szCs w:val="24"/>
        </w:rPr>
      </w:pPr>
      <w:r w:rsidRPr="00D2291D">
        <w:rPr>
          <w:rFonts w:ascii="Arial" w:hAnsi="Arial" w:cs="Arial"/>
          <w:sz w:val="24"/>
          <w:szCs w:val="24"/>
        </w:rPr>
        <w:t xml:space="preserve">This report </w:t>
      </w:r>
      <w:r w:rsidR="000E6538">
        <w:rPr>
          <w:rFonts w:ascii="Arial" w:hAnsi="Arial" w:cs="Arial"/>
          <w:sz w:val="24"/>
          <w:szCs w:val="24"/>
        </w:rPr>
        <w:t>is about Market analysis, segmentation and sales strategy for Tight Security Limited in the year 201</w:t>
      </w:r>
      <w:r w:rsidR="00202B95">
        <w:rPr>
          <w:rFonts w:ascii="Arial" w:hAnsi="Arial" w:cs="Arial"/>
          <w:sz w:val="24"/>
          <w:szCs w:val="24"/>
        </w:rPr>
        <w:t>6, am going to various aspects of the market of the business as well as sales strategies</w:t>
      </w:r>
      <w:r w:rsidR="00BF0441">
        <w:rPr>
          <w:rFonts w:ascii="Arial" w:hAnsi="Arial" w:cs="Arial"/>
          <w:sz w:val="24"/>
          <w:szCs w:val="24"/>
        </w:rPr>
        <w:t xml:space="preserve">. </w:t>
      </w:r>
    </w:p>
    <w:p w14:paraId="67F94E60" w14:textId="77777777" w:rsidR="00202B95" w:rsidRDefault="000E6538" w:rsidP="00D2291D">
      <w:pPr>
        <w:spacing w:line="360" w:lineRule="auto"/>
        <w:rPr>
          <w:rFonts w:ascii="Arial" w:hAnsi="Arial" w:cs="Arial"/>
          <w:sz w:val="24"/>
          <w:szCs w:val="24"/>
        </w:rPr>
      </w:pPr>
      <w:r>
        <w:rPr>
          <w:rFonts w:ascii="Arial" w:hAnsi="Arial" w:cs="Arial"/>
          <w:sz w:val="24"/>
          <w:szCs w:val="24"/>
        </w:rPr>
        <w:t>Tight Security Limited is a security company based in North London, providing private security services to individuals, protecting assets and businesses.</w:t>
      </w:r>
    </w:p>
    <w:p w14:paraId="1CF4C36F" w14:textId="03F47552" w:rsidR="00202B95" w:rsidRDefault="00202B95" w:rsidP="00362B18">
      <w:pPr>
        <w:pStyle w:val="Heading1"/>
        <w:spacing w:after="240"/>
        <w:rPr>
          <w:rFonts w:ascii="Arial" w:hAnsi="Arial" w:cs="Arial"/>
          <w:sz w:val="24"/>
          <w:szCs w:val="24"/>
        </w:rPr>
      </w:pPr>
      <w:bookmarkStart w:id="3" w:name="_Toc534636215"/>
      <w:r>
        <w:rPr>
          <w:rFonts w:ascii="Arial" w:hAnsi="Arial" w:cs="Arial"/>
          <w:sz w:val="24"/>
          <w:szCs w:val="24"/>
        </w:rPr>
        <w:t>MARKET ANALYSIS</w:t>
      </w:r>
      <w:bookmarkEnd w:id="3"/>
    </w:p>
    <w:p w14:paraId="4E7314AA" w14:textId="76D526AE" w:rsidR="00202B95" w:rsidRPr="00C96174" w:rsidRDefault="00202B95" w:rsidP="00C96174">
      <w:pPr>
        <w:spacing w:line="360" w:lineRule="auto"/>
        <w:rPr>
          <w:rFonts w:ascii="Arial" w:hAnsi="Arial" w:cs="Arial"/>
          <w:sz w:val="24"/>
          <w:szCs w:val="24"/>
        </w:rPr>
      </w:pPr>
      <w:r>
        <w:rPr>
          <w:rFonts w:ascii="Arial" w:hAnsi="Arial" w:cs="Arial"/>
          <w:sz w:val="24"/>
          <w:szCs w:val="24"/>
        </w:rPr>
        <w:t xml:space="preserve">Market Analysis means is a qualitative and quantitative assessment of a market, it </w:t>
      </w:r>
      <w:proofErr w:type="gramStart"/>
      <w:r>
        <w:rPr>
          <w:rFonts w:ascii="Arial" w:hAnsi="Arial" w:cs="Arial"/>
          <w:sz w:val="24"/>
          <w:szCs w:val="24"/>
        </w:rPr>
        <w:t>looks into</w:t>
      </w:r>
      <w:proofErr w:type="gramEnd"/>
      <w:r>
        <w:rPr>
          <w:rFonts w:ascii="Arial" w:hAnsi="Arial" w:cs="Arial"/>
          <w:sz w:val="24"/>
          <w:szCs w:val="24"/>
        </w:rPr>
        <w:t xml:space="preserve"> the of the market both in value and volume, various customer segments and buying patterns, competition and the economic environment in terms of barriers to entry and regulation.</w:t>
      </w:r>
    </w:p>
    <w:p w14:paraId="6F2EBE59" w14:textId="06CB70C7" w:rsidR="00C96174" w:rsidRDefault="000E6538" w:rsidP="00C96174">
      <w:r>
        <w:rPr>
          <w:rFonts w:ascii="Arial" w:hAnsi="Arial" w:cs="Arial"/>
          <w:sz w:val="24"/>
          <w:szCs w:val="24"/>
        </w:rPr>
        <w:t xml:space="preserve"> </w:t>
      </w:r>
      <w:r w:rsidR="00C96174">
        <w:t xml:space="preserve">The continued and growing concerns about security brought on by international terrorism </w:t>
      </w:r>
      <w:r w:rsidR="006C2A00">
        <w:t xml:space="preserve">and more people coming into the country from various parts of the world </w:t>
      </w:r>
      <w:r w:rsidR="00C96174">
        <w:t xml:space="preserve">are expected to continue contribute to the growth in the market for security services </w:t>
      </w:r>
      <w:r w:rsidR="006C2A00">
        <w:t xml:space="preserve">for businesses  like </w:t>
      </w:r>
      <w:r w:rsidR="00C96174">
        <w:t xml:space="preserve"> building </w:t>
      </w:r>
      <w:r w:rsidR="006C2A00">
        <w:t xml:space="preserve">and construction </w:t>
      </w:r>
      <w:r w:rsidR="00C96174">
        <w:t xml:space="preserve"> companies, Retail businesses, </w:t>
      </w:r>
      <w:r w:rsidR="006C2A00">
        <w:t xml:space="preserve">like Tesco, Asda, social </w:t>
      </w:r>
      <w:r w:rsidR="00C96174">
        <w:t>events</w:t>
      </w:r>
      <w:r w:rsidR="006C2A00">
        <w:t xml:space="preserve"> and public gatherings like music concerts, football games,</w:t>
      </w:r>
      <w:r w:rsidR="00C96174">
        <w:t xml:space="preserve"> </w:t>
      </w:r>
      <w:r w:rsidR="006C2A00">
        <w:t>Pubs and clubs, office buildings</w:t>
      </w:r>
      <w:r w:rsidR="00AC6D54">
        <w:t xml:space="preserve"> and many more.</w:t>
      </w:r>
    </w:p>
    <w:p w14:paraId="6F49575D" w14:textId="4F25471A" w:rsidR="00C96174" w:rsidRDefault="00C96174" w:rsidP="00C96174">
      <w:r>
        <w:t>The market will</w:t>
      </w:r>
      <w:r w:rsidR="00AC6D54">
        <w:t xml:space="preserve"> also </w:t>
      </w:r>
      <w:r>
        <w:t xml:space="preserve">continue rising </w:t>
      </w:r>
      <w:r w:rsidR="00AC6D54">
        <w:t>from other big security companies who normally use small companies to feed them with temporary staff or call it subcontracting some of their work.</w:t>
      </w:r>
    </w:p>
    <w:p w14:paraId="030A767B" w14:textId="0AF51BAD" w:rsidR="00AC6D54" w:rsidRDefault="00BC753B" w:rsidP="00C96174">
      <w:r>
        <w:t>Also,</w:t>
      </w:r>
      <w:r w:rsidR="00AC6D54">
        <w:t xml:space="preserve"> some </w:t>
      </w:r>
      <w:r w:rsidR="0015393F">
        <w:t>companies hire</w:t>
      </w:r>
      <w:r w:rsidR="00AC6D54">
        <w:t xml:space="preserve"> staff from other security companies to avoid the process of recruiting their own staff as the recruitment process is quite long and expensive</w:t>
      </w:r>
    </w:p>
    <w:p w14:paraId="6BA96E83" w14:textId="77777777" w:rsidR="00C96174" w:rsidRDefault="00C96174" w:rsidP="00C96174">
      <w:r>
        <w:t>Businesses generally search for security providers on the internet or through referrals from other Companies they trust.</w:t>
      </w:r>
      <w:r>
        <w:rPr>
          <w:rFonts w:ascii="Open Sans" w:eastAsia="Times New Roman" w:hAnsi="Open Sans" w:cs="Arial"/>
          <w:b/>
          <w:bCs/>
          <w:color w:val="2D2D2D"/>
          <w:sz w:val="36"/>
          <w:szCs w:val="36"/>
          <w:lang w:eastAsia="en-GB"/>
        </w:rPr>
        <w:t xml:space="preserve"> </w:t>
      </w:r>
    </w:p>
    <w:p w14:paraId="397A0AAD" w14:textId="77777777" w:rsidR="00F605D7" w:rsidRDefault="00C96174" w:rsidP="00362B18">
      <w:pPr>
        <w:pStyle w:val="Heading1"/>
        <w:rPr>
          <w:rFonts w:eastAsia="Times New Roman"/>
          <w:i/>
          <w:lang w:eastAsia="en-GB"/>
        </w:rPr>
      </w:pPr>
      <w:bookmarkStart w:id="4" w:name="_Toc534636216"/>
      <w:r>
        <w:rPr>
          <w:rFonts w:eastAsia="Times New Roman"/>
          <w:lang w:eastAsia="en-GB"/>
        </w:rPr>
        <w:t>Market Segmentation</w:t>
      </w:r>
      <w:bookmarkEnd w:id="4"/>
    </w:p>
    <w:p w14:paraId="41D00628" w14:textId="330FB05E" w:rsidR="006226D6" w:rsidRPr="00F605D7" w:rsidRDefault="006226D6" w:rsidP="00C96174">
      <w:pPr>
        <w:shd w:val="clear" w:color="auto" w:fill="FFFFFF"/>
        <w:spacing w:before="300" w:after="150"/>
        <w:outlineLvl w:val="3"/>
        <w:rPr>
          <w:rFonts w:eastAsia="Times New Roman" w:cs="Arial"/>
          <w:b/>
          <w:bCs/>
          <w:i/>
          <w:color w:val="2D2D2D"/>
          <w:sz w:val="28"/>
          <w:szCs w:val="36"/>
          <w:lang w:eastAsia="en-GB"/>
        </w:rPr>
      </w:pPr>
      <w:r>
        <w:rPr>
          <w:rFonts w:eastAsia="Times New Roman" w:cs="Arial"/>
          <w:b/>
          <w:bCs/>
          <w:color w:val="2D2D2D"/>
          <w:sz w:val="28"/>
          <w:szCs w:val="36"/>
          <w:lang w:eastAsia="en-GB"/>
        </w:rPr>
        <w:t xml:space="preserve">Market Segmentation is the process of dividing the market into different groups based on factors like geographic, </w:t>
      </w:r>
      <w:r w:rsidR="0015393F">
        <w:rPr>
          <w:rFonts w:eastAsia="Times New Roman" w:cs="Arial"/>
          <w:b/>
          <w:bCs/>
          <w:color w:val="2D2D2D"/>
          <w:sz w:val="28"/>
          <w:szCs w:val="36"/>
          <w:lang w:eastAsia="en-GB"/>
        </w:rPr>
        <w:t xml:space="preserve">demographic, </w:t>
      </w:r>
      <w:r>
        <w:rPr>
          <w:rFonts w:eastAsia="Times New Roman" w:cs="Arial"/>
          <w:b/>
          <w:bCs/>
          <w:color w:val="2D2D2D"/>
          <w:sz w:val="28"/>
          <w:szCs w:val="36"/>
          <w:lang w:eastAsia="en-GB"/>
        </w:rPr>
        <w:t>psychological and behaviour factors.</w:t>
      </w:r>
    </w:p>
    <w:p w14:paraId="7CD02802" w14:textId="655DB7A0" w:rsidR="00C96174" w:rsidRDefault="00C96174" w:rsidP="00C96174">
      <w:pPr>
        <w:shd w:val="clear" w:color="auto" w:fill="FFFFFF"/>
        <w:spacing w:after="150" w:line="240" w:lineRule="auto"/>
        <w:rPr>
          <w:rFonts w:eastAsia="Times New Roman" w:cs="Arial"/>
          <w:color w:val="000000"/>
          <w:szCs w:val="21"/>
          <w:lang w:eastAsia="en-GB"/>
        </w:rPr>
      </w:pPr>
      <w:r>
        <w:rPr>
          <w:rFonts w:eastAsia="Times New Roman" w:cs="Arial"/>
          <w:color w:val="000000"/>
          <w:szCs w:val="21"/>
          <w:lang w:eastAsia="en-GB"/>
        </w:rPr>
        <w:t xml:space="preserve">The market </w:t>
      </w:r>
      <w:r w:rsidR="006226D6">
        <w:rPr>
          <w:rFonts w:eastAsia="Times New Roman" w:cs="Arial"/>
          <w:color w:val="000000"/>
          <w:szCs w:val="21"/>
          <w:lang w:eastAsia="en-GB"/>
        </w:rPr>
        <w:t xml:space="preserve">segmentation </w:t>
      </w:r>
      <w:r>
        <w:rPr>
          <w:rFonts w:eastAsia="Times New Roman" w:cs="Arial"/>
          <w:color w:val="000000"/>
          <w:szCs w:val="21"/>
          <w:lang w:eastAsia="en-GB"/>
        </w:rPr>
        <w:t xml:space="preserve">table shows the market segmentation for London among the major market segments for security guard services. Growth is slow among these markets as new development is not prevalent in London currently. </w:t>
      </w:r>
    </w:p>
    <w:p w14:paraId="589BD740" w14:textId="4C1E0A2B" w:rsidR="00C96174" w:rsidRDefault="00C96174" w:rsidP="00C96174">
      <w:pPr>
        <w:shd w:val="clear" w:color="auto" w:fill="FFFFFF"/>
        <w:spacing w:after="150" w:line="240" w:lineRule="auto"/>
        <w:rPr>
          <w:rFonts w:eastAsia="Times New Roman" w:cs="Arial"/>
          <w:color w:val="000000"/>
          <w:szCs w:val="21"/>
          <w:lang w:eastAsia="en-GB"/>
        </w:rPr>
      </w:pPr>
      <w:r>
        <w:rPr>
          <w:rFonts w:eastAsia="Times New Roman" w:cs="Arial"/>
          <w:bCs/>
          <w:color w:val="000000"/>
          <w:szCs w:val="21"/>
          <w:lang w:eastAsia="en-GB"/>
        </w:rPr>
        <w:lastRenderedPageBreak/>
        <w:t>Building management companies</w:t>
      </w:r>
      <w:r>
        <w:rPr>
          <w:rFonts w:eastAsia="Times New Roman" w:cs="Arial"/>
          <w:color w:val="000000"/>
          <w:szCs w:val="21"/>
          <w:lang w:eastAsia="en-GB"/>
        </w:rPr>
        <w:t xml:space="preserve"> generally employ security guards to monitor that equipment, to staff front desks/security checks, and sometimes for general patrol. These companies often work with </w:t>
      </w:r>
      <w:r w:rsidR="00142877">
        <w:rPr>
          <w:rFonts w:eastAsia="Times New Roman" w:cs="Arial"/>
          <w:color w:val="000000"/>
          <w:szCs w:val="21"/>
          <w:lang w:eastAsia="en-GB"/>
        </w:rPr>
        <w:t>several</w:t>
      </w:r>
      <w:r>
        <w:rPr>
          <w:rFonts w:eastAsia="Times New Roman" w:cs="Arial"/>
          <w:color w:val="000000"/>
          <w:szCs w:val="21"/>
          <w:lang w:eastAsia="en-GB"/>
        </w:rPr>
        <w:t xml:space="preserve"> commercial or residential buildings and look to establish a relationship with one reliable vendor for </w:t>
      </w:r>
      <w:proofErr w:type="gramStart"/>
      <w:r>
        <w:rPr>
          <w:rFonts w:eastAsia="Times New Roman" w:cs="Arial"/>
          <w:color w:val="000000"/>
          <w:szCs w:val="21"/>
          <w:lang w:eastAsia="en-GB"/>
        </w:rPr>
        <w:t>all of</w:t>
      </w:r>
      <w:proofErr w:type="gramEnd"/>
      <w:r>
        <w:rPr>
          <w:rFonts w:eastAsia="Times New Roman" w:cs="Arial"/>
          <w:color w:val="000000"/>
          <w:szCs w:val="21"/>
          <w:lang w:eastAsia="en-GB"/>
        </w:rPr>
        <w:t xml:space="preserve"> their security guard needs. While some buildings require night-shift guards, others require only day coverage. </w:t>
      </w:r>
    </w:p>
    <w:p w14:paraId="6D9D9C45" w14:textId="77777777" w:rsidR="00C96174" w:rsidRDefault="00C96174" w:rsidP="00C96174">
      <w:pPr>
        <w:shd w:val="clear" w:color="auto" w:fill="FFFFFF"/>
        <w:spacing w:after="150" w:line="240" w:lineRule="auto"/>
        <w:rPr>
          <w:rFonts w:eastAsia="Times New Roman" w:cs="Arial"/>
          <w:color w:val="000000"/>
          <w:szCs w:val="21"/>
          <w:lang w:eastAsia="en-GB"/>
        </w:rPr>
      </w:pPr>
      <w:r>
        <w:rPr>
          <w:rFonts w:eastAsia="Times New Roman" w:cs="Arial"/>
          <w:bCs/>
          <w:color w:val="000000"/>
          <w:szCs w:val="21"/>
          <w:lang w:eastAsia="en-GB"/>
        </w:rPr>
        <w:t>Large retail businesses</w:t>
      </w:r>
      <w:r>
        <w:rPr>
          <w:rFonts w:eastAsia="Times New Roman" w:cs="Arial"/>
          <w:color w:val="000000"/>
          <w:szCs w:val="21"/>
          <w:lang w:eastAsia="en-GB"/>
        </w:rPr>
        <w:t xml:space="preserve"> use security guards to deter theft and to provide safety. These include department stores and other retail stores over 4,000 square feet, although some smaller stores may use security guards if they sell high-priced items (designer fashion, jewellery, technology, etc.). Retailers require more guards during the day. Some simply lock the store at night while some larger department stores use night patrols as well. </w:t>
      </w:r>
    </w:p>
    <w:p w14:paraId="52810418" w14:textId="77777777" w:rsidR="00C96174" w:rsidRDefault="00C96174" w:rsidP="00C96174">
      <w:pPr>
        <w:shd w:val="clear" w:color="auto" w:fill="FFFFFF"/>
        <w:spacing w:after="150" w:line="240" w:lineRule="auto"/>
        <w:rPr>
          <w:rFonts w:eastAsia="Times New Roman" w:cs="Arial"/>
          <w:color w:val="000000"/>
          <w:szCs w:val="21"/>
          <w:lang w:eastAsia="en-GB"/>
        </w:rPr>
      </w:pPr>
      <w:r>
        <w:rPr>
          <w:rFonts w:eastAsia="Times New Roman" w:cs="Arial"/>
          <w:bCs/>
          <w:color w:val="000000"/>
          <w:szCs w:val="21"/>
          <w:lang w:eastAsia="en-GB"/>
        </w:rPr>
        <w:t>Event venues</w:t>
      </w:r>
      <w:r>
        <w:rPr>
          <w:rFonts w:eastAsia="Times New Roman" w:cs="Arial"/>
          <w:color w:val="000000"/>
          <w:szCs w:val="21"/>
          <w:lang w:eastAsia="en-GB"/>
        </w:rPr>
        <w:t xml:space="preserve"> use security guards to monitor guest lists and fire capacities and to organize emergency response. Nightclubs and bars may be included in this category. However, most nightclubs and bars employ their own security personnel (or "bouncers") directly and do not use vendors. Event security has the same risks as other security, but there is limited time for security audits and situations change fast, making this a higher stress business that requires better trained guards. Events tend to happen in the evenings with weekday nights for corporate events and weekend nights for private events. </w:t>
      </w:r>
    </w:p>
    <w:p w14:paraId="3A86DE77" w14:textId="77777777" w:rsidR="00C96174" w:rsidRDefault="00C96174" w:rsidP="00C96174">
      <w:pPr>
        <w:shd w:val="clear" w:color="auto" w:fill="FFFFFF"/>
        <w:spacing w:after="150" w:line="240" w:lineRule="auto"/>
        <w:rPr>
          <w:rFonts w:ascii="Open Sans" w:eastAsia="Times New Roman" w:hAnsi="Open Sans" w:cs="Arial"/>
          <w:color w:val="000000"/>
          <w:szCs w:val="21"/>
          <w:lang w:eastAsia="en-GB"/>
        </w:rPr>
      </w:pPr>
      <w:r>
        <w:rPr>
          <w:rFonts w:cs="Arial"/>
          <w:bCs/>
          <w:color w:val="000000"/>
          <w:szCs w:val="21"/>
        </w:rPr>
        <w:t>Educational institutions</w:t>
      </w:r>
      <w:r>
        <w:rPr>
          <w:rFonts w:cs="Arial"/>
          <w:color w:val="000000"/>
          <w:szCs w:val="21"/>
        </w:rPr>
        <w:t xml:space="preserve">, such as primary and secondary schools and colleges, generally employ security officers to guard and patrol their buildings and campuses. Often these institutions employ their own in-house security staff, but they will sometimes use outsources security vendors. These institutions require night and day patrols. </w:t>
      </w:r>
      <w:r>
        <w:rPr>
          <w:rFonts w:cs="Arial"/>
          <w:color w:val="000000"/>
          <w:szCs w:val="21"/>
        </w:rPr>
        <w:br/>
      </w:r>
      <w:r>
        <w:rPr>
          <w:rFonts w:ascii="Open Sans" w:hAnsi="Open Sans" w:cs="Arial"/>
          <w:color w:val="000000"/>
          <w:sz w:val="21"/>
          <w:szCs w:val="21"/>
        </w:rPr>
        <w:br/>
      </w:r>
      <w:r>
        <w:rPr>
          <w:rFonts w:ascii="Open Sans" w:eastAsia="Times New Roman" w:hAnsi="Open Sans" w:cs="Arial"/>
          <w:noProof/>
          <w:color w:val="000000"/>
          <w:sz w:val="21"/>
          <w:szCs w:val="21"/>
          <w:lang w:eastAsia="en-GB"/>
        </w:rPr>
        <w:drawing>
          <wp:inline distT="0" distB="0" distL="0" distR="0" wp14:anchorId="4C0076E0" wp14:editId="48DD5F18">
            <wp:extent cx="5238750" cy="3028950"/>
            <wp:effectExtent l="0" t="0" r="0" b="0"/>
            <wp:docPr id="2" name="Picture 2" descr="http://www.bplans.com/security_guard_business_plan/images/550x318x997defe6f9144b71b2b8ad1bf91b0004.png.pagespeed.ic.Sx9HBfpsv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http://www.bplans.com/security_guard_business_plan/images/550x318x997defe6f9144b71b2b8ad1bf91b0004.png.pagespeed.ic.Sx9HBfpsvS.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5238750" cy="3028950"/>
                    </a:xfrm>
                    <a:prstGeom prst="rect">
                      <a:avLst/>
                    </a:prstGeom>
                    <a:noFill/>
                    <a:ln>
                      <a:noFill/>
                    </a:ln>
                  </pic:spPr>
                </pic:pic>
              </a:graphicData>
            </a:graphic>
          </wp:inline>
        </w:drawing>
      </w:r>
    </w:p>
    <w:p w14:paraId="63115B96" w14:textId="77777777" w:rsidR="00C96174" w:rsidRDefault="00C96174" w:rsidP="00C96174">
      <w:pPr>
        <w:shd w:val="clear" w:color="auto" w:fill="FFFFFF"/>
        <w:spacing w:after="150" w:line="240" w:lineRule="auto"/>
        <w:rPr>
          <w:rFonts w:ascii="Open Sans" w:eastAsia="Times New Roman" w:hAnsi="Open Sans" w:cs="Arial"/>
          <w:color w:val="000000"/>
          <w:szCs w:val="21"/>
          <w:lang w:eastAsia="en-GB"/>
        </w:rPr>
      </w:pPr>
    </w:p>
    <w:p w14:paraId="2BF379F6" w14:textId="77777777" w:rsidR="00C96174" w:rsidRDefault="00C96174" w:rsidP="00C96174">
      <w:pPr>
        <w:shd w:val="clear" w:color="auto" w:fill="FFFFFF"/>
        <w:spacing w:after="150" w:line="240" w:lineRule="auto"/>
        <w:rPr>
          <w:rFonts w:ascii="Open Sans" w:eastAsia="Times New Roman" w:hAnsi="Open Sans" w:cs="Arial"/>
          <w:color w:val="000000"/>
          <w:szCs w:val="21"/>
          <w:lang w:eastAsia="en-GB"/>
        </w:rPr>
      </w:pPr>
    </w:p>
    <w:p w14:paraId="369A9E7F" w14:textId="77777777" w:rsidR="00C96174" w:rsidRDefault="00C96174" w:rsidP="00C96174">
      <w:pPr>
        <w:shd w:val="clear" w:color="auto" w:fill="FFFFFF"/>
        <w:spacing w:after="0" w:line="240" w:lineRule="auto"/>
        <w:rPr>
          <w:rFonts w:ascii="Open Sans" w:eastAsia="Times New Roman" w:hAnsi="Open Sans" w:cs="Arial"/>
          <w:color w:val="000000"/>
          <w:sz w:val="21"/>
          <w:szCs w:val="21"/>
          <w:lang w:eastAsia="en-GB"/>
        </w:rPr>
      </w:pPr>
    </w:p>
    <w:p w14:paraId="64BF3697" w14:textId="77777777" w:rsidR="00C96174" w:rsidRDefault="00C96174" w:rsidP="00C96174">
      <w:pPr>
        <w:shd w:val="clear" w:color="auto" w:fill="FFFFFF"/>
        <w:spacing w:after="0" w:line="240" w:lineRule="auto"/>
        <w:rPr>
          <w:rFonts w:ascii="Open Sans" w:eastAsia="Times New Roman" w:hAnsi="Open Sans" w:cs="Arial"/>
          <w:color w:val="000000"/>
          <w:sz w:val="21"/>
          <w:szCs w:val="21"/>
          <w:lang w:eastAsia="en-GB"/>
        </w:rPr>
      </w:pPr>
    </w:p>
    <w:p w14:paraId="169E3180" w14:textId="77777777" w:rsidR="00C96174" w:rsidRDefault="00C96174" w:rsidP="00C96174">
      <w:pPr>
        <w:rPr>
          <w:b/>
          <w:sz w:val="28"/>
        </w:rPr>
      </w:pPr>
    </w:p>
    <w:p w14:paraId="4DDDAB87" w14:textId="77777777" w:rsidR="00C96174" w:rsidRDefault="00C96174" w:rsidP="00C96174">
      <w:pPr>
        <w:rPr>
          <w:b/>
          <w:sz w:val="28"/>
        </w:rPr>
      </w:pPr>
    </w:p>
    <w:p w14:paraId="2DF74DA2" w14:textId="77777777" w:rsidR="00EC4C32" w:rsidRDefault="00EC4C32" w:rsidP="00362B18">
      <w:pPr>
        <w:pStyle w:val="Heading1"/>
      </w:pPr>
      <w:bookmarkStart w:id="5" w:name="_Toc534636217"/>
      <w:r>
        <w:t>Competition and buy Patterns</w:t>
      </w:r>
      <w:bookmarkEnd w:id="5"/>
    </w:p>
    <w:p w14:paraId="036A0C5B" w14:textId="130A38CA" w:rsidR="00EC4C32" w:rsidRDefault="00EC4C32" w:rsidP="00EC4C32">
      <w:r>
        <w:t>Top players in the industry include Securitas AB, G4S, Show and</w:t>
      </w:r>
      <w:r w:rsidR="0070289A">
        <w:t xml:space="preserve"> Sec,  Vision Security Group, OCS, Loomis UK Ltd Mitie, Total Security,</w:t>
      </w:r>
      <w:r>
        <w:t>.</w:t>
      </w:r>
      <w:r w:rsidR="00FE711B">
        <w:t>(infologue.com)</w:t>
      </w:r>
      <w:r>
        <w:t xml:space="preserve"> Huge players provide services for a huge range of market, including government, chemical and petrochemical, college and Universities, commercial real estates, Financial Institutions, health care facilities, Manufacturing and industrial, residential communities, shopping centres, and Temporary security services,</w:t>
      </w:r>
    </w:p>
    <w:p w14:paraId="1668C3FF" w14:textId="77777777" w:rsidR="00EC4C32" w:rsidRDefault="00EC4C32" w:rsidP="00EC4C32">
      <w:r>
        <w:t>Smaller security companies achieve success based on the expertise and reputation of their founding managers and the growth of a team with a similar track record. The continued success of the company depends on client satisfaction, leading to referral.</w:t>
      </w:r>
    </w:p>
    <w:p w14:paraId="4C33C54F" w14:textId="77777777" w:rsidR="00EC4C32" w:rsidRDefault="00EC4C32" w:rsidP="00EC4C32">
      <w:r>
        <w:t xml:space="preserve">Larger Institutions and governments may receive several bids for security contracts, while smaller businesses (such as many Tight security Ltd targets) often prefer to try out security companies and move on if they do not meet expectations </w:t>
      </w:r>
    </w:p>
    <w:p w14:paraId="79253FF6" w14:textId="77777777" w:rsidR="00EC4C32" w:rsidRDefault="00EC4C32" w:rsidP="00EC4C32">
      <w:r>
        <w:t>The smaller the amount of assets being protected, the more willing a company will be to risk their security on educated hunches about a security company without feeling the need to do due diligence on number of options.</w:t>
      </w:r>
    </w:p>
    <w:p w14:paraId="2513BF86" w14:textId="2C13E7FA" w:rsidR="00EC4C32" w:rsidRDefault="00EC4C32" w:rsidP="00EC4C32">
      <w:r>
        <w:t xml:space="preserve">While the public’s perception of the rising crime rate assists revenue, the most significant factor that increases the demand for this industry’s services is a breach of an existing security system, a break-in or a near break-in. The economic crisis </w:t>
      </w:r>
      <w:r w:rsidR="00FE711B">
        <w:t xml:space="preserve">like </w:t>
      </w:r>
      <w:r>
        <w:t>the 2008 recession did hurt demand but things are improving</w:t>
      </w:r>
      <w:r w:rsidR="00FE711B">
        <w:t xml:space="preserve"> as the economy as </w:t>
      </w:r>
      <w:r w:rsidR="00142877">
        <w:t>Stabilised</w:t>
      </w:r>
      <w:r w:rsidR="00FE711B">
        <w:t xml:space="preserve"> in the recent years</w:t>
      </w:r>
      <w:r w:rsidR="00142877">
        <w:t xml:space="preserve">. </w:t>
      </w:r>
    </w:p>
    <w:p w14:paraId="01A7349A" w14:textId="77777777" w:rsidR="00EC4C32" w:rsidRDefault="00EC4C32" w:rsidP="00EC4C32">
      <w:pPr>
        <w:rPr>
          <w:b/>
          <w:sz w:val="28"/>
        </w:rPr>
      </w:pPr>
    </w:p>
    <w:p w14:paraId="06999EE9" w14:textId="77777777" w:rsidR="00EC4C32" w:rsidRDefault="00EC4C32" w:rsidP="00362B18">
      <w:pPr>
        <w:pStyle w:val="Heading1"/>
      </w:pPr>
      <w:bookmarkStart w:id="6" w:name="_Toc534636218"/>
      <w:r>
        <w:t>Strategy and Implementation</w:t>
      </w:r>
      <w:bookmarkEnd w:id="6"/>
    </w:p>
    <w:p w14:paraId="4E721581" w14:textId="77777777" w:rsidR="00EC4C32" w:rsidRDefault="00EC4C32" w:rsidP="00EC4C32">
      <w:r>
        <w:t>The key strategy for Tight security Ltd is to build their operations and marketing around building managements, retail stores and special events that are large enough to have permanent, on site security need, but not so large that they can save significant money by developing security staff-in-house. To achieve this strategy, Tight security Ltd will:</w:t>
      </w:r>
    </w:p>
    <w:p w14:paraId="09AFD86E" w14:textId="77777777" w:rsidR="00EC4C32" w:rsidRDefault="00EC4C32" w:rsidP="00EC4C32">
      <w:r>
        <w:t>1 – Train guards well for permanent check-in, patrol and surveillance positions</w:t>
      </w:r>
    </w:p>
    <w:p w14:paraId="3A0EB107" w14:textId="77777777" w:rsidR="00EC4C32" w:rsidRDefault="00EC4C32" w:rsidP="00EC4C32">
      <w:r>
        <w:t>2 – Use advertising and targeted list to locate and market to these customers market.</w:t>
      </w:r>
    </w:p>
    <w:p w14:paraId="60AA34CE" w14:textId="3EE0FC04" w:rsidR="00EC4C32" w:rsidRDefault="00EC4C32" w:rsidP="00EC4C32">
      <w:r>
        <w:t xml:space="preserve">3 – Focus specifically on guard services and </w:t>
      </w:r>
      <w:r w:rsidR="004F0D61">
        <w:t>high-level</w:t>
      </w:r>
      <w:r>
        <w:t xml:space="preserve"> consulting audits, while outsourcing or referring to vendors for security equipment and system needs</w:t>
      </w:r>
    </w:p>
    <w:p w14:paraId="7CB8A5D0" w14:textId="77777777" w:rsidR="00EC4C32" w:rsidRDefault="00EC4C32" w:rsidP="00362B18">
      <w:pPr>
        <w:pStyle w:val="Heading1"/>
      </w:pPr>
      <w:bookmarkStart w:id="7" w:name="_Toc534636219"/>
      <w:r>
        <w:t>Competitive Edge</w:t>
      </w:r>
      <w:bookmarkEnd w:id="7"/>
    </w:p>
    <w:p w14:paraId="6214C05D" w14:textId="0A8EE8C3" w:rsidR="00EC4C32" w:rsidRPr="00B01A91" w:rsidRDefault="00EC4C32" w:rsidP="00B01A91">
      <w:r>
        <w:t>Tight Security Ltd will buil</w:t>
      </w:r>
      <w:r w:rsidR="0070289A">
        <w:t>d</w:t>
      </w:r>
      <w:r>
        <w:t xml:space="preserve"> a competitive edge through high level of customer service and assurance. The company will strive to not be a broker between clients and contracted security guards, as some security guard providers become, but instead be a partner in the security and protection of client’s assets with security guards as a major tool in the protection. This strategy will require my company to </w:t>
      </w:r>
      <w:r>
        <w:lastRenderedPageBreak/>
        <w:t xml:space="preserve">carefully audit a client’s security situation and work with them on plans to upgrade and maintain that security. Eric will continually check with clients and with guards sent to client’s sites to learn about the challenges they are facing. </w:t>
      </w:r>
    </w:p>
    <w:p w14:paraId="5124ABB7" w14:textId="77777777" w:rsidR="00EC4C32" w:rsidRDefault="00EC4C32" w:rsidP="00EC4C32">
      <w:pPr>
        <w:rPr>
          <w:b/>
          <w:sz w:val="28"/>
        </w:rPr>
      </w:pPr>
    </w:p>
    <w:p w14:paraId="06DC75F5" w14:textId="77777777" w:rsidR="00EC4C32" w:rsidRDefault="00EC4C32" w:rsidP="00362B18">
      <w:pPr>
        <w:pStyle w:val="Heading1"/>
      </w:pPr>
      <w:bookmarkStart w:id="8" w:name="_Toc534636220"/>
      <w:r>
        <w:t>Marketing Strategy</w:t>
      </w:r>
      <w:bookmarkEnd w:id="8"/>
    </w:p>
    <w:p w14:paraId="52A5EFC0" w14:textId="77777777" w:rsidR="00EC4C32" w:rsidRDefault="00EC4C32" w:rsidP="00EC4C32">
      <w:r>
        <w:t>To reach its target markets of building management companies, retail businesses and special events avenues, Tight security Ltd will use the following tactics:</w:t>
      </w:r>
    </w:p>
    <w:p w14:paraId="42EB77FC" w14:textId="77777777" w:rsidR="00EC4C32" w:rsidRDefault="00EC4C32" w:rsidP="00EC4C32">
      <w:r>
        <w:t>1 – Development of a basic “brochure” website with service and contact information.</w:t>
      </w:r>
    </w:p>
    <w:p w14:paraId="5E66D337" w14:textId="368905B9" w:rsidR="00EC4C32" w:rsidRDefault="00EC4C32" w:rsidP="00EC4C32">
      <w:r>
        <w:t>2 – Business cards and brochures for</w:t>
      </w:r>
      <w:r w:rsidR="0070289A">
        <w:t xml:space="preserve"> Tight s</w:t>
      </w:r>
      <w:r>
        <w:t>ecurity Ltd to distribute on appointments and while networking wit</w:t>
      </w:r>
      <w:r w:rsidR="0070289A">
        <w:t xml:space="preserve">h Tight security </w:t>
      </w:r>
      <w:r>
        <w:t>area networking group</w:t>
      </w:r>
    </w:p>
    <w:p w14:paraId="29C1C890" w14:textId="77777777" w:rsidR="00EC4C32" w:rsidRDefault="00EC4C32" w:rsidP="00EC4C32">
      <w:r>
        <w:t>3 – Direct mail brochures and letters to these target list of potential clients in Tottenham.</w:t>
      </w:r>
    </w:p>
    <w:p w14:paraId="0A37FF27" w14:textId="77777777" w:rsidR="00EC4C32" w:rsidRDefault="00EC4C32" w:rsidP="00EC4C32">
      <w:pPr>
        <w:rPr>
          <w:b/>
          <w:sz w:val="28"/>
        </w:rPr>
      </w:pPr>
    </w:p>
    <w:p w14:paraId="21442F8C" w14:textId="77777777" w:rsidR="00EC4C32" w:rsidRDefault="00EC4C32" w:rsidP="00EC4C32">
      <w:pPr>
        <w:rPr>
          <w:b/>
          <w:sz w:val="28"/>
        </w:rPr>
      </w:pPr>
    </w:p>
    <w:p w14:paraId="4FE0C010" w14:textId="77777777" w:rsidR="00EC4C32" w:rsidRDefault="00EC4C32" w:rsidP="00EC4C32">
      <w:pPr>
        <w:rPr>
          <w:b/>
          <w:sz w:val="28"/>
        </w:rPr>
      </w:pPr>
    </w:p>
    <w:p w14:paraId="7C34F41C" w14:textId="77777777" w:rsidR="00EC4C32" w:rsidRDefault="00EC4C32" w:rsidP="00362B18">
      <w:pPr>
        <w:pStyle w:val="Heading1"/>
      </w:pPr>
      <w:bookmarkStart w:id="9" w:name="_Toc534636221"/>
      <w:r>
        <w:t>Sales Strategy</w:t>
      </w:r>
      <w:bookmarkEnd w:id="9"/>
    </w:p>
    <w:p w14:paraId="1685CF42" w14:textId="0B06B5E3" w:rsidR="00EC4C32" w:rsidRDefault="00EC4C32" w:rsidP="00EC4C32">
      <w:r>
        <w:t xml:space="preserve">  </w:t>
      </w:r>
      <w:r w:rsidR="0070289A">
        <w:t>S</w:t>
      </w:r>
      <w:r>
        <w:t xml:space="preserve">ales </w:t>
      </w:r>
      <w:r w:rsidR="0006595A">
        <w:t>manager for</w:t>
      </w:r>
      <w:r>
        <w:t xml:space="preserve"> Tight security </w:t>
      </w:r>
      <w:r w:rsidR="008B212F">
        <w:t>Ltd meets</w:t>
      </w:r>
      <w:r>
        <w:t xml:space="preserve"> clients at their building</w:t>
      </w:r>
      <w:r w:rsidR="0070289A">
        <w:t>s/</w:t>
      </w:r>
      <w:r w:rsidR="008B212F">
        <w:t>offices to</w:t>
      </w:r>
      <w:r>
        <w:t xml:space="preserve"> perform an initial consultation and creates proposals for security services based on the client’s needs, </w:t>
      </w:r>
    </w:p>
    <w:p w14:paraId="266CDED6" w14:textId="407BBCEE" w:rsidR="00EC4C32" w:rsidRDefault="0006595A" w:rsidP="00EC4C32">
      <w:r>
        <w:t>The sales</w:t>
      </w:r>
      <w:r w:rsidR="0070289A">
        <w:t xml:space="preserve"> manager’s</w:t>
      </w:r>
      <w:r w:rsidR="00EC4C32">
        <w:t xml:space="preserve"> strategy is to listen carefully to the needs of the client and provides assurance through stories of his experience and a canny understanding of their needs and concerns. While his proposal may not be the lowest cost bids, </w:t>
      </w:r>
      <w:r w:rsidR="00E10BF5">
        <w:t xml:space="preserve">a </w:t>
      </w:r>
      <w:r w:rsidR="008B212F">
        <w:t>potential client</w:t>
      </w:r>
      <w:r w:rsidR="00EC4C32">
        <w:t xml:space="preserve"> receives, he follows up with care and the same personal attention that clients will receive if they move forward with using T</w:t>
      </w:r>
      <w:r w:rsidR="009D2396">
        <w:t xml:space="preserve">ight </w:t>
      </w:r>
      <w:r w:rsidR="00EC4C32">
        <w:t>security Ltd.</w:t>
      </w:r>
    </w:p>
    <w:p w14:paraId="27B43530" w14:textId="77777777" w:rsidR="001277BF" w:rsidRDefault="001277BF" w:rsidP="00EC4C32">
      <w:pPr>
        <w:rPr>
          <w:b/>
          <w:bCs/>
          <w:sz w:val="32"/>
        </w:rPr>
      </w:pPr>
    </w:p>
    <w:p w14:paraId="2B304D88" w14:textId="77777777" w:rsidR="001277BF" w:rsidRDefault="001277BF" w:rsidP="00EC4C32">
      <w:pPr>
        <w:rPr>
          <w:b/>
          <w:bCs/>
          <w:sz w:val="32"/>
        </w:rPr>
      </w:pPr>
    </w:p>
    <w:p w14:paraId="39AD72A3" w14:textId="47693C04" w:rsidR="00EC4C32" w:rsidRDefault="00EC4C32" w:rsidP="00362B18">
      <w:pPr>
        <w:pStyle w:val="Heading1"/>
        <w:spacing w:after="240"/>
      </w:pPr>
      <w:bookmarkStart w:id="10" w:name="_Toc534636222"/>
      <w:r>
        <w:t>Sales Forecast</w:t>
      </w:r>
      <w:bookmarkEnd w:id="10"/>
    </w:p>
    <w:p w14:paraId="4E13A836" w14:textId="77777777" w:rsidR="00EC4C32" w:rsidRDefault="00EC4C32" w:rsidP="00EC4C32">
      <w:r>
        <w:t xml:space="preserve">Security guard sales will be recurring. Assuming a client retention rate of 90% annually, based on Tight security Ltd.’s track record in the business, total sales will escalate quickly. Sales will be a combination of clients requiring 24/7 coverage and those with only daytime coverage. 40% of sales in Pounds are expected from 24/7 clients. Sales are expected to meet the objective of £232,952 the fifth year. </w:t>
      </w:r>
    </w:p>
    <w:p w14:paraId="7B92E6BD" w14:textId="77777777" w:rsidR="000D5711" w:rsidRDefault="00EC4C32" w:rsidP="000B025D">
      <w:r>
        <w:t xml:space="preserve">Direct costs of sales consist of supplies specific to each job, such as uniforms which must be purchased. Uniform may be a </w:t>
      </w:r>
      <w:proofErr w:type="gramStart"/>
      <w:r>
        <w:t xml:space="preserve">branded </w:t>
      </w:r>
      <w:r w:rsidR="00E10BF5">
        <w:t xml:space="preserve"> </w:t>
      </w:r>
      <w:r>
        <w:t>or</w:t>
      </w:r>
      <w:proofErr w:type="gramEnd"/>
      <w:r>
        <w:t xml:space="preserve"> contain the customer's branding to provide the visible presence of security at the job site. Additional sets of uniforms must be purchased by the guards themselves from </w:t>
      </w:r>
      <w:r>
        <w:lastRenderedPageBreak/>
        <w:t>the designated uniform provider. Job supplies will include materials related to security audits and specific equipment purchases for a job as well.</w:t>
      </w:r>
    </w:p>
    <w:p w14:paraId="747EDDAD" w14:textId="63B80BA5" w:rsidR="005225BF" w:rsidRPr="000A1670" w:rsidRDefault="00513050" w:rsidP="00362B18">
      <w:pPr>
        <w:pStyle w:val="Heading1"/>
        <w:spacing w:after="240"/>
      </w:pPr>
      <w:bookmarkStart w:id="11" w:name="_Toc534636223"/>
      <w:r w:rsidRPr="000A1670">
        <w:t>Conclusion</w:t>
      </w:r>
      <w:bookmarkEnd w:id="11"/>
      <w:r w:rsidR="000A1670">
        <w:t xml:space="preserve"> </w:t>
      </w:r>
    </w:p>
    <w:p w14:paraId="1C8FA734" w14:textId="204133F6" w:rsidR="009D2396" w:rsidRDefault="009D2396" w:rsidP="009D2396">
      <w:r>
        <w:t>In conclusion</w:t>
      </w:r>
      <w:r w:rsidR="00FE711B">
        <w:t xml:space="preserve"> </w:t>
      </w:r>
      <w:r w:rsidR="00EF0C97">
        <w:t>according to the analysis there is a market for security services in the country if you have good strategies, professional approach and a positive and can</w:t>
      </w:r>
      <w:r w:rsidR="00E10BF5">
        <w:t>-</w:t>
      </w:r>
      <w:r w:rsidR="00EF0C97">
        <w:t xml:space="preserve"> do attitude.</w:t>
      </w:r>
    </w:p>
    <w:p w14:paraId="645F89B2" w14:textId="6169507A" w:rsidR="00EF0C97" w:rsidRDefault="00EF0C97" w:rsidP="009D2396">
      <w:r>
        <w:t>How</w:t>
      </w:r>
      <w:r w:rsidR="00E10BF5">
        <w:t>-</w:t>
      </w:r>
      <w:r>
        <w:t>ever the big security companies are continuing to make it hard for the small companies to get access to good contracts as they use their proven track record and resources to get the contracts.</w:t>
      </w:r>
    </w:p>
    <w:p w14:paraId="7EF528E8" w14:textId="3F6A133B" w:rsidR="00EF0C97" w:rsidRPr="009D2396" w:rsidRDefault="00EF0C97" w:rsidP="009D2396">
      <w:proofErr w:type="gramStart"/>
      <w:r>
        <w:t>Also</w:t>
      </w:r>
      <w:proofErr w:type="gramEnd"/>
      <w:r>
        <w:t xml:space="preserve"> big clients are very reluctant to give their big jobs to small companies with no proven track record and with no proof of experience of handling big jobs.</w:t>
      </w:r>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12" w:name="_Toc456901523"/>
    </w:p>
    <w:p w14:paraId="52CE686E" w14:textId="2C385B5A" w:rsidR="003F69D6" w:rsidRPr="00836EE5" w:rsidRDefault="0030173B" w:rsidP="00836EE5">
      <w:pPr>
        <w:rPr>
          <w:rFonts w:asciiTheme="majorHAnsi" w:eastAsiaTheme="majorEastAsia" w:hAnsiTheme="majorHAnsi" w:cstheme="majorBidi"/>
          <w:color w:val="2E74B5" w:themeColor="accent1" w:themeShade="BF"/>
          <w:sz w:val="26"/>
          <w:szCs w:val="26"/>
        </w:rPr>
      </w:pPr>
      <w:r>
        <w:br w:type="page"/>
      </w:r>
      <w:bookmarkEnd w:id="12"/>
    </w:p>
    <w:p w14:paraId="61EEA2E2" w14:textId="79825C79" w:rsidR="002049FE" w:rsidRDefault="00836EE5" w:rsidP="00362B18">
      <w:pPr>
        <w:pStyle w:val="Heading1"/>
        <w:spacing w:after="240"/>
      </w:pPr>
      <w:bookmarkStart w:id="13" w:name="_Toc534636224"/>
      <w:r>
        <w:lastRenderedPageBreak/>
        <w:t>REFERENCES</w:t>
      </w:r>
      <w:bookmarkEnd w:id="13"/>
    </w:p>
    <w:p w14:paraId="1C844FDF" w14:textId="1FB6A1D5" w:rsidR="00836EE5" w:rsidRDefault="00836EE5" w:rsidP="003F69D6">
      <w:r>
        <w:t>Larsen, N (2010) BA-Thesis</w:t>
      </w:r>
    </w:p>
    <w:p w14:paraId="3C6B3CF9" w14:textId="3D274F8D" w:rsidR="00836EE5" w:rsidRDefault="00836EE5" w:rsidP="003F69D6">
      <w:proofErr w:type="spellStart"/>
      <w:r>
        <w:t>Parmerlee</w:t>
      </w:r>
      <w:proofErr w:type="spellEnd"/>
      <w:r>
        <w:t>, D (2000) Auditing Markets, Products and Marketing Plans</w:t>
      </w:r>
    </w:p>
    <w:p w14:paraId="6312114F" w14:textId="104BE740" w:rsidR="00836EE5" w:rsidRDefault="00836EE5" w:rsidP="003F69D6">
      <w:r>
        <w:t>Raghu, S (2017) WIPO EIE Project</w:t>
      </w:r>
      <w:r w:rsidR="007753BC">
        <w:t xml:space="preserve"> National Workshop</w:t>
      </w:r>
    </w:p>
    <w:p w14:paraId="4AF3417D" w14:textId="0F0DBD77" w:rsidR="007753BC" w:rsidRDefault="002B3CFE" w:rsidP="003F69D6">
      <w:hyperlink r:id="rId11" w:history="1">
        <w:r w:rsidR="007753BC" w:rsidRPr="00B66F69">
          <w:rPr>
            <w:rStyle w:val="Hyperlink"/>
          </w:rPr>
          <w:t>www.thebusinessplanshop.com</w:t>
        </w:r>
      </w:hyperlink>
    </w:p>
    <w:p w14:paraId="1E09CADE" w14:textId="033CC1BC" w:rsidR="007753BC" w:rsidRDefault="007753BC" w:rsidP="003F69D6">
      <w:r>
        <w:t xml:space="preserve">  </w:t>
      </w:r>
    </w:p>
    <w:p w14:paraId="4CE0FAF9" w14:textId="6F18B17A" w:rsidR="007753BC" w:rsidRDefault="007753BC" w:rsidP="00362281">
      <w:pPr>
        <w:jc w:val="center"/>
      </w:pPr>
      <w:r>
        <w:t>End of the report</w:t>
      </w:r>
      <w:r w:rsidR="004F347D">
        <w:t xml:space="preserve"> </w:t>
      </w:r>
    </w:p>
    <w:p w14:paraId="53326C97" w14:textId="77777777" w:rsidR="00836EE5" w:rsidRDefault="00836EE5" w:rsidP="003F69D6"/>
    <w:p w14:paraId="4A0A319A" w14:textId="77777777" w:rsidR="00836EE5" w:rsidRDefault="00836EE5" w:rsidP="003F69D6"/>
    <w:p w14:paraId="7713F851" w14:textId="542A28AC" w:rsidR="00836EE5" w:rsidRDefault="00836EE5" w:rsidP="003F69D6"/>
    <w:p w14:paraId="70672207" w14:textId="3F9154B0" w:rsidR="00836EE5" w:rsidRDefault="00836EE5" w:rsidP="003F69D6"/>
    <w:p w14:paraId="456ABE60" w14:textId="2B164BEF" w:rsidR="00836EE5" w:rsidRDefault="00836EE5" w:rsidP="003F69D6"/>
    <w:p w14:paraId="116BC840" w14:textId="6EEDEA1B" w:rsidR="00836EE5" w:rsidRDefault="00836EE5" w:rsidP="003F69D6"/>
    <w:p w14:paraId="383B0A1E" w14:textId="4BFFE190" w:rsidR="00836EE5" w:rsidRDefault="00836EE5" w:rsidP="003F69D6"/>
    <w:p w14:paraId="327D21C9" w14:textId="0585F902" w:rsidR="00836EE5" w:rsidRDefault="00836EE5" w:rsidP="003F69D6"/>
    <w:p w14:paraId="7FAE8529" w14:textId="65376204" w:rsidR="00836EE5" w:rsidRDefault="00836EE5" w:rsidP="003F69D6"/>
    <w:p w14:paraId="18B8117E" w14:textId="6883C0AC" w:rsidR="00836EE5" w:rsidRDefault="00836EE5" w:rsidP="003F69D6"/>
    <w:p w14:paraId="218385A4" w14:textId="4DAAA16B" w:rsidR="00836EE5" w:rsidRDefault="00836EE5" w:rsidP="003F69D6"/>
    <w:p w14:paraId="25FF7298" w14:textId="53DBFA33" w:rsidR="00836EE5" w:rsidRDefault="00836EE5" w:rsidP="003F69D6"/>
    <w:p w14:paraId="391A4D38" w14:textId="41113D41" w:rsidR="00836EE5" w:rsidRDefault="00836EE5" w:rsidP="003F69D6"/>
    <w:p w14:paraId="4D67AD45" w14:textId="1D6F14EC" w:rsidR="00836EE5" w:rsidRDefault="00836EE5" w:rsidP="003F69D6"/>
    <w:p w14:paraId="498267F1" w14:textId="2ADA69F6" w:rsidR="00836EE5" w:rsidRDefault="00836EE5" w:rsidP="003F69D6"/>
    <w:p w14:paraId="181FBAF1" w14:textId="14536859" w:rsidR="00836EE5" w:rsidRDefault="00836EE5" w:rsidP="003F69D6"/>
    <w:p w14:paraId="5ED6EC08" w14:textId="7629D69B" w:rsidR="00836EE5" w:rsidRDefault="00836EE5" w:rsidP="003F69D6"/>
    <w:p w14:paraId="3E1AE122" w14:textId="283BB3B0" w:rsidR="00836EE5" w:rsidRDefault="00836EE5" w:rsidP="003F69D6"/>
    <w:p w14:paraId="156934B7" w14:textId="001818CA" w:rsidR="00836EE5" w:rsidRDefault="00836EE5" w:rsidP="003F69D6"/>
    <w:p w14:paraId="377BBBB9" w14:textId="20DD86D8" w:rsidR="00836EE5" w:rsidRDefault="00836EE5" w:rsidP="003F69D6"/>
    <w:p w14:paraId="277D33C3" w14:textId="09379736" w:rsidR="00836EE5" w:rsidRDefault="00836EE5" w:rsidP="003F69D6"/>
    <w:sectPr w:rsidR="00836EE5"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altName w:val="Times New Roman"/>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6992"/>
    <w:rsid w:val="000178FF"/>
    <w:rsid w:val="00045C47"/>
    <w:rsid w:val="000578CE"/>
    <w:rsid w:val="0006008A"/>
    <w:rsid w:val="0006595A"/>
    <w:rsid w:val="000A1670"/>
    <w:rsid w:val="000A61C9"/>
    <w:rsid w:val="000B025D"/>
    <w:rsid w:val="000B2AD4"/>
    <w:rsid w:val="000C5E1B"/>
    <w:rsid w:val="000D5711"/>
    <w:rsid w:val="000E6538"/>
    <w:rsid w:val="001130F2"/>
    <w:rsid w:val="001277BF"/>
    <w:rsid w:val="00142877"/>
    <w:rsid w:val="0015027C"/>
    <w:rsid w:val="0015393F"/>
    <w:rsid w:val="001828EE"/>
    <w:rsid w:val="001836B1"/>
    <w:rsid w:val="001F5437"/>
    <w:rsid w:val="001F5824"/>
    <w:rsid w:val="00202B95"/>
    <w:rsid w:val="002049FE"/>
    <w:rsid w:val="0021380A"/>
    <w:rsid w:val="00252E68"/>
    <w:rsid w:val="00255FC4"/>
    <w:rsid w:val="00276A31"/>
    <w:rsid w:val="00284720"/>
    <w:rsid w:val="00285D09"/>
    <w:rsid w:val="002935A6"/>
    <w:rsid w:val="00296FAF"/>
    <w:rsid w:val="002B3CFE"/>
    <w:rsid w:val="002C4CAC"/>
    <w:rsid w:val="0030173B"/>
    <w:rsid w:val="0030202B"/>
    <w:rsid w:val="00322C2E"/>
    <w:rsid w:val="00331B7F"/>
    <w:rsid w:val="0034755B"/>
    <w:rsid w:val="00362281"/>
    <w:rsid w:val="00362B18"/>
    <w:rsid w:val="003860FB"/>
    <w:rsid w:val="00391011"/>
    <w:rsid w:val="003B602D"/>
    <w:rsid w:val="003C3B33"/>
    <w:rsid w:val="003C4A80"/>
    <w:rsid w:val="003D34E8"/>
    <w:rsid w:val="003F1E2E"/>
    <w:rsid w:val="003F64EA"/>
    <w:rsid w:val="003F69D6"/>
    <w:rsid w:val="004408F5"/>
    <w:rsid w:val="0046229B"/>
    <w:rsid w:val="00481CB5"/>
    <w:rsid w:val="004B4601"/>
    <w:rsid w:val="004E017E"/>
    <w:rsid w:val="004F03CD"/>
    <w:rsid w:val="004F0D61"/>
    <w:rsid w:val="004F347D"/>
    <w:rsid w:val="0051013F"/>
    <w:rsid w:val="00513050"/>
    <w:rsid w:val="005225BF"/>
    <w:rsid w:val="00586056"/>
    <w:rsid w:val="0059562E"/>
    <w:rsid w:val="005F7F98"/>
    <w:rsid w:val="006226D6"/>
    <w:rsid w:val="0062657F"/>
    <w:rsid w:val="00634AE8"/>
    <w:rsid w:val="00670D2E"/>
    <w:rsid w:val="00671CBC"/>
    <w:rsid w:val="006B2157"/>
    <w:rsid w:val="006C2A00"/>
    <w:rsid w:val="0070289A"/>
    <w:rsid w:val="00715A8B"/>
    <w:rsid w:val="0075131B"/>
    <w:rsid w:val="007753BC"/>
    <w:rsid w:val="007A0F0B"/>
    <w:rsid w:val="007E734B"/>
    <w:rsid w:val="007F6D91"/>
    <w:rsid w:val="008138EC"/>
    <w:rsid w:val="008346D5"/>
    <w:rsid w:val="00836EE5"/>
    <w:rsid w:val="00860254"/>
    <w:rsid w:val="00885114"/>
    <w:rsid w:val="008A1155"/>
    <w:rsid w:val="008B212F"/>
    <w:rsid w:val="008B498D"/>
    <w:rsid w:val="008C2930"/>
    <w:rsid w:val="008E29F3"/>
    <w:rsid w:val="008F2B5B"/>
    <w:rsid w:val="009556EE"/>
    <w:rsid w:val="00964538"/>
    <w:rsid w:val="009D0524"/>
    <w:rsid w:val="009D2396"/>
    <w:rsid w:val="00A3471E"/>
    <w:rsid w:val="00A4397C"/>
    <w:rsid w:val="00A51F56"/>
    <w:rsid w:val="00A635CB"/>
    <w:rsid w:val="00A90A1F"/>
    <w:rsid w:val="00A91384"/>
    <w:rsid w:val="00A930CB"/>
    <w:rsid w:val="00A976D8"/>
    <w:rsid w:val="00AB2211"/>
    <w:rsid w:val="00AB4149"/>
    <w:rsid w:val="00AC6D54"/>
    <w:rsid w:val="00AE79EE"/>
    <w:rsid w:val="00B01A91"/>
    <w:rsid w:val="00B02818"/>
    <w:rsid w:val="00B26C7E"/>
    <w:rsid w:val="00B27D62"/>
    <w:rsid w:val="00B463AB"/>
    <w:rsid w:val="00B6475F"/>
    <w:rsid w:val="00BB07BE"/>
    <w:rsid w:val="00BC753B"/>
    <w:rsid w:val="00BD3AA5"/>
    <w:rsid w:val="00BF0441"/>
    <w:rsid w:val="00BF2C08"/>
    <w:rsid w:val="00C53B1A"/>
    <w:rsid w:val="00C74EB7"/>
    <w:rsid w:val="00C80AF8"/>
    <w:rsid w:val="00C96174"/>
    <w:rsid w:val="00C97749"/>
    <w:rsid w:val="00CC6920"/>
    <w:rsid w:val="00CE478B"/>
    <w:rsid w:val="00CF644C"/>
    <w:rsid w:val="00D01FF9"/>
    <w:rsid w:val="00D127A4"/>
    <w:rsid w:val="00D15FF5"/>
    <w:rsid w:val="00D2291D"/>
    <w:rsid w:val="00D450BB"/>
    <w:rsid w:val="00D62B28"/>
    <w:rsid w:val="00D67E1F"/>
    <w:rsid w:val="00DA3853"/>
    <w:rsid w:val="00DB3AA2"/>
    <w:rsid w:val="00DD3304"/>
    <w:rsid w:val="00DF21D0"/>
    <w:rsid w:val="00E10BF5"/>
    <w:rsid w:val="00E24560"/>
    <w:rsid w:val="00E34634"/>
    <w:rsid w:val="00E642D3"/>
    <w:rsid w:val="00E750E6"/>
    <w:rsid w:val="00E82EAC"/>
    <w:rsid w:val="00E9394F"/>
    <w:rsid w:val="00EB1FDF"/>
    <w:rsid w:val="00EC4C32"/>
    <w:rsid w:val="00EC64A7"/>
    <w:rsid w:val="00EC674C"/>
    <w:rsid w:val="00EF0C97"/>
    <w:rsid w:val="00EF3ED4"/>
    <w:rsid w:val="00F334D8"/>
    <w:rsid w:val="00F53EF8"/>
    <w:rsid w:val="00F605D7"/>
    <w:rsid w:val="00F75D71"/>
    <w:rsid w:val="00FA3DD1"/>
    <w:rsid w:val="00FA3F78"/>
    <w:rsid w:val="00FB42C7"/>
    <w:rsid w:val="00FC4F27"/>
    <w:rsid w:val="00FE6F0A"/>
    <w:rsid w:val="00FE71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styleId="UnresolvedMention">
    <w:name w:val="Unresolved Mention"/>
    <w:basedOn w:val="DefaultParagraphFont"/>
    <w:uiPriority w:val="99"/>
    <w:semiHidden/>
    <w:unhideWhenUsed/>
    <w:rsid w:val="007753BC"/>
    <w:rPr>
      <w:color w:val="605E5C"/>
      <w:shd w:val="clear" w:color="auto" w:fill="E1DFDD"/>
    </w:rPr>
  </w:style>
  <w:style w:type="paragraph" w:styleId="TOC1">
    <w:name w:val="toc 1"/>
    <w:basedOn w:val="Normal"/>
    <w:next w:val="Normal"/>
    <w:autoRedefine/>
    <w:uiPriority w:val="39"/>
    <w:unhideWhenUsed/>
    <w:rsid w:val="002B3CF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thebusinessplanshop.com" TargetMode="Externa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AA7353A-C643-4A1B-8D6A-3B1F8D7CD0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8</Pages>
  <Words>1700</Words>
  <Characters>9694</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Eric Okech</cp:lastModifiedBy>
  <cp:revision>33</cp:revision>
  <dcterms:created xsi:type="dcterms:W3CDTF">2019-01-07T14:27:00Z</dcterms:created>
  <dcterms:modified xsi:type="dcterms:W3CDTF">2019-01-07T14:54:00Z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