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0EB" w:rsidRPr="00FC348C" w:rsidRDefault="00A350EB" w:rsidP="00871C3F">
      <w:pPr>
        <w:spacing w:after="0" w:line="480" w:lineRule="auto"/>
        <w:rPr>
          <w:rFonts w:ascii="Arial" w:hAnsi="Arial" w:cs="Arial"/>
          <w:b/>
          <w:sz w:val="24"/>
          <w:szCs w:val="24"/>
        </w:rPr>
      </w:pPr>
      <w:r w:rsidRPr="00FC348C">
        <w:rPr>
          <w:rFonts w:ascii="Arial" w:hAnsi="Arial" w:cs="Arial"/>
          <w:b/>
          <w:sz w:val="24"/>
          <w:szCs w:val="24"/>
        </w:rPr>
        <w:t>Introduction</w:t>
      </w:r>
    </w:p>
    <w:p w:rsidR="00A350EB" w:rsidRPr="00FC348C" w:rsidRDefault="00A350EB" w:rsidP="00871C3F">
      <w:pPr>
        <w:pStyle w:val="ListParagraph"/>
        <w:numPr>
          <w:ilvl w:val="0"/>
          <w:numId w:val="1"/>
        </w:numPr>
        <w:spacing w:after="0" w:line="480" w:lineRule="auto"/>
        <w:rPr>
          <w:rFonts w:ascii="Arial" w:hAnsi="Arial" w:cs="Arial"/>
          <w:sz w:val="24"/>
          <w:szCs w:val="24"/>
        </w:rPr>
      </w:pPr>
      <w:r w:rsidRPr="00FC348C">
        <w:rPr>
          <w:rFonts w:ascii="Arial" w:hAnsi="Arial" w:cs="Arial"/>
          <w:sz w:val="24"/>
          <w:szCs w:val="24"/>
        </w:rPr>
        <w:t>Description of homelessness in young people</w:t>
      </w:r>
    </w:p>
    <w:p w:rsidR="00A350EB" w:rsidRPr="00FC348C" w:rsidRDefault="00A350EB" w:rsidP="00871C3F">
      <w:pPr>
        <w:pStyle w:val="ListParagraph"/>
        <w:numPr>
          <w:ilvl w:val="0"/>
          <w:numId w:val="1"/>
        </w:numPr>
        <w:spacing w:after="0" w:line="480" w:lineRule="auto"/>
        <w:rPr>
          <w:rFonts w:ascii="Arial" w:hAnsi="Arial" w:cs="Arial"/>
          <w:sz w:val="24"/>
          <w:szCs w:val="24"/>
        </w:rPr>
      </w:pPr>
      <w:r w:rsidRPr="00FC348C">
        <w:rPr>
          <w:rFonts w:ascii="Arial" w:hAnsi="Arial" w:cs="Arial"/>
          <w:sz w:val="24"/>
          <w:szCs w:val="24"/>
        </w:rPr>
        <w:t>What is adolescence and what does adolescence look like for these young people?</w:t>
      </w:r>
    </w:p>
    <w:p w:rsidR="00A350EB" w:rsidRPr="00FC348C" w:rsidRDefault="00A350EB" w:rsidP="00871C3F">
      <w:pPr>
        <w:pStyle w:val="ListParagraph"/>
        <w:numPr>
          <w:ilvl w:val="0"/>
          <w:numId w:val="1"/>
        </w:numPr>
        <w:spacing w:after="0" w:line="480" w:lineRule="auto"/>
        <w:rPr>
          <w:rFonts w:ascii="Arial" w:hAnsi="Arial" w:cs="Arial"/>
          <w:sz w:val="24"/>
          <w:szCs w:val="24"/>
        </w:rPr>
      </w:pPr>
      <w:r w:rsidRPr="00FC348C">
        <w:rPr>
          <w:rFonts w:ascii="Arial" w:hAnsi="Arial" w:cs="Arial"/>
          <w:sz w:val="24"/>
          <w:szCs w:val="24"/>
        </w:rPr>
        <w:t>What are adverse childhood experiences (ACE’s) and what ACE’s do these young people have in common?</w:t>
      </w:r>
    </w:p>
    <w:p w:rsidR="00A350EB" w:rsidRPr="00FC348C" w:rsidRDefault="00A350EB" w:rsidP="00871C3F">
      <w:pPr>
        <w:pStyle w:val="ListParagraph"/>
        <w:numPr>
          <w:ilvl w:val="0"/>
          <w:numId w:val="1"/>
        </w:numPr>
        <w:spacing w:after="0" w:line="480" w:lineRule="auto"/>
        <w:rPr>
          <w:rFonts w:ascii="Arial" w:hAnsi="Arial" w:cs="Arial"/>
          <w:sz w:val="24"/>
          <w:szCs w:val="24"/>
        </w:rPr>
      </w:pPr>
      <w:r w:rsidRPr="00FC348C">
        <w:rPr>
          <w:rFonts w:ascii="Arial" w:hAnsi="Arial" w:cs="Arial"/>
          <w:sz w:val="24"/>
          <w:szCs w:val="24"/>
        </w:rPr>
        <w:t>What interventions are in place to enhance these identified young people’s physical and emotional well-being?</w:t>
      </w:r>
    </w:p>
    <w:p w:rsidR="00A350EB" w:rsidRPr="00FC348C" w:rsidRDefault="00A350EB" w:rsidP="00871C3F">
      <w:pPr>
        <w:pStyle w:val="ListParagraph"/>
        <w:numPr>
          <w:ilvl w:val="0"/>
          <w:numId w:val="1"/>
        </w:numPr>
        <w:spacing w:after="0" w:line="480" w:lineRule="auto"/>
        <w:rPr>
          <w:rFonts w:ascii="Arial" w:hAnsi="Arial" w:cs="Arial"/>
          <w:sz w:val="24"/>
          <w:szCs w:val="24"/>
        </w:rPr>
      </w:pPr>
      <w:r w:rsidRPr="00FC348C">
        <w:rPr>
          <w:rFonts w:ascii="Arial" w:hAnsi="Arial" w:cs="Arial"/>
          <w:sz w:val="24"/>
          <w:szCs w:val="24"/>
        </w:rPr>
        <w:t>How can we mitigate adversity for these young people?</w:t>
      </w:r>
    </w:p>
    <w:p w:rsidR="00A350EB" w:rsidRDefault="00A350E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Default="0041667B" w:rsidP="00FC348C">
      <w:pPr>
        <w:spacing w:after="0" w:line="480" w:lineRule="auto"/>
        <w:jc w:val="both"/>
        <w:rPr>
          <w:rFonts w:ascii="Arial" w:hAnsi="Arial" w:cs="Arial"/>
          <w:sz w:val="24"/>
          <w:szCs w:val="24"/>
        </w:rPr>
      </w:pPr>
    </w:p>
    <w:p w:rsidR="0041667B" w:rsidRPr="00FC348C" w:rsidRDefault="0041667B" w:rsidP="00FC348C">
      <w:pPr>
        <w:spacing w:after="0" w:line="480" w:lineRule="auto"/>
        <w:jc w:val="both"/>
        <w:rPr>
          <w:rFonts w:ascii="Arial" w:hAnsi="Arial" w:cs="Arial"/>
          <w:sz w:val="24"/>
          <w:szCs w:val="24"/>
        </w:rPr>
      </w:pPr>
    </w:p>
    <w:p w:rsidR="00A350EB" w:rsidRPr="00FC348C" w:rsidRDefault="00A350EB" w:rsidP="00FC348C">
      <w:pPr>
        <w:spacing w:after="0" w:line="480" w:lineRule="auto"/>
        <w:jc w:val="both"/>
        <w:rPr>
          <w:rFonts w:ascii="Arial" w:hAnsi="Arial" w:cs="Arial"/>
          <w:b/>
          <w:sz w:val="24"/>
          <w:szCs w:val="24"/>
        </w:rPr>
      </w:pPr>
      <w:r w:rsidRPr="00FC348C">
        <w:rPr>
          <w:rFonts w:ascii="Arial" w:hAnsi="Arial" w:cs="Arial"/>
          <w:b/>
          <w:sz w:val="24"/>
          <w:szCs w:val="24"/>
        </w:rPr>
        <w:lastRenderedPageBreak/>
        <w:t>1. Young People who are homelessness</w:t>
      </w:r>
    </w:p>
    <w:p w:rsidR="00A350EB" w:rsidRPr="00FC348C" w:rsidRDefault="00E35619" w:rsidP="00FC348C">
      <w:pPr>
        <w:spacing w:after="0" w:line="480" w:lineRule="auto"/>
        <w:ind w:firstLine="720"/>
        <w:jc w:val="both"/>
        <w:rPr>
          <w:rFonts w:ascii="Arial" w:hAnsi="Arial" w:cs="Arial"/>
          <w:sz w:val="24"/>
          <w:szCs w:val="24"/>
        </w:rPr>
      </w:pPr>
      <w:r>
        <w:rPr>
          <w:rFonts w:ascii="Arial" w:hAnsi="Arial" w:cs="Arial"/>
          <w:sz w:val="24"/>
          <w:szCs w:val="24"/>
        </w:rPr>
        <w:t xml:space="preserve">(A) </w:t>
      </w:r>
      <w:r w:rsidR="00CB5B29">
        <w:rPr>
          <w:rFonts w:ascii="Arial" w:hAnsi="Arial" w:cs="Arial"/>
          <w:sz w:val="24"/>
          <w:szCs w:val="24"/>
        </w:rPr>
        <w:t>W</w:t>
      </w:r>
      <w:r w:rsidR="00A350EB" w:rsidRPr="00FC348C">
        <w:rPr>
          <w:rFonts w:ascii="Arial" w:hAnsi="Arial" w:cs="Arial"/>
          <w:sz w:val="24"/>
          <w:szCs w:val="24"/>
        </w:rPr>
        <w:t>hat is homeless?</w:t>
      </w:r>
    </w:p>
    <w:p w:rsidR="00A350EB" w:rsidRPr="00FC348C" w:rsidRDefault="00A350EB" w:rsidP="008F3DEE">
      <w:pPr>
        <w:spacing w:after="0" w:line="480" w:lineRule="auto"/>
        <w:rPr>
          <w:rFonts w:ascii="Arial" w:hAnsi="Arial" w:cs="Arial"/>
          <w:sz w:val="24"/>
          <w:szCs w:val="24"/>
        </w:rPr>
      </w:pPr>
      <w:r w:rsidRPr="00FC348C">
        <w:rPr>
          <w:rFonts w:ascii="Arial" w:hAnsi="Arial" w:cs="Arial"/>
          <w:sz w:val="24"/>
          <w:szCs w:val="24"/>
        </w:rPr>
        <w:t xml:space="preserve">Being homeless means not having a decent, secure home that you </w:t>
      </w:r>
      <w:r w:rsidR="008F3DEE">
        <w:rPr>
          <w:rFonts w:ascii="Arial" w:hAnsi="Arial" w:cs="Arial"/>
          <w:sz w:val="24"/>
          <w:szCs w:val="24"/>
        </w:rPr>
        <w:t xml:space="preserve">can afford where you feel safe, can </w:t>
      </w:r>
      <w:r w:rsidRPr="00FC348C">
        <w:rPr>
          <w:rFonts w:ascii="Arial" w:hAnsi="Arial" w:cs="Arial"/>
          <w:sz w:val="24"/>
          <w:szCs w:val="24"/>
        </w:rPr>
        <w:t xml:space="preserve">work and fulfil your potential. </w:t>
      </w:r>
      <w:r w:rsidRPr="00FC348C">
        <w:rPr>
          <w:rFonts w:ascii="Arial" w:hAnsi="Arial" w:cs="Arial"/>
          <w:sz w:val="24"/>
          <w:szCs w:val="24"/>
        </w:rPr>
        <w:br/>
        <w:t>It can mean that you do not have a roof over your head and have to sleep on the street.</w:t>
      </w:r>
    </w:p>
    <w:p w:rsidR="00A350EB" w:rsidRPr="00FC348C" w:rsidRDefault="002D3A1C" w:rsidP="00FC348C">
      <w:pPr>
        <w:spacing w:after="0" w:line="480" w:lineRule="auto"/>
        <w:jc w:val="both"/>
        <w:rPr>
          <w:rFonts w:ascii="Arial" w:hAnsi="Arial" w:cs="Arial"/>
          <w:sz w:val="24"/>
          <w:szCs w:val="24"/>
        </w:rPr>
      </w:pPr>
      <w:proofErr w:type="gramStart"/>
      <w:r>
        <w:rPr>
          <w:rFonts w:ascii="Arial" w:hAnsi="Arial" w:cs="Arial"/>
          <w:sz w:val="24"/>
          <w:szCs w:val="24"/>
        </w:rPr>
        <w:t>Or</w:t>
      </w:r>
      <w:proofErr w:type="gramEnd"/>
      <w:r w:rsidR="00A350EB" w:rsidRPr="00FC348C">
        <w:rPr>
          <w:rFonts w:ascii="Arial" w:hAnsi="Arial" w:cs="Arial"/>
          <w:sz w:val="24"/>
          <w:szCs w:val="24"/>
        </w:rPr>
        <w:t xml:space="preserve"> it can mean </w:t>
      </w:r>
      <w:r w:rsidR="00E276EF">
        <w:rPr>
          <w:rFonts w:ascii="Arial" w:hAnsi="Arial" w:cs="Arial"/>
          <w:sz w:val="24"/>
          <w:szCs w:val="24"/>
        </w:rPr>
        <w:t>t</w:t>
      </w:r>
      <w:r w:rsidR="00A350EB" w:rsidRPr="00FC348C">
        <w:rPr>
          <w:rFonts w:ascii="Arial" w:hAnsi="Arial" w:cs="Arial"/>
          <w:sz w:val="24"/>
          <w:szCs w:val="24"/>
        </w:rPr>
        <w:t>hat you have nowhere to go and are staying with friends or in temporary accommodation such as a bed and breakfast or hostel.</w:t>
      </w:r>
    </w:p>
    <w:p w:rsidR="003E755A" w:rsidRPr="00FC348C" w:rsidRDefault="003E755A" w:rsidP="00FC348C">
      <w:pPr>
        <w:spacing w:after="0" w:line="480" w:lineRule="auto"/>
        <w:jc w:val="both"/>
        <w:rPr>
          <w:rFonts w:ascii="Arial" w:hAnsi="Arial" w:cs="Arial"/>
          <w:sz w:val="24"/>
          <w:szCs w:val="24"/>
        </w:rPr>
      </w:pPr>
      <w:r w:rsidRPr="00FC348C">
        <w:rPr>
          <w:rFonts w:ascii="Arial" w:hAnsi="Arial" w:cs="Arial"/>
          <w:sz w:val="24"/>
          <w:szCs w:val="24"/>
        </w:rPr>
        <w:t xml:space="preserve">To concur with this, according to the UK Government, </w:t>
      </w:r>
    </w:p>
    <w:p w:rsidR="003E755A" w:rsidRPr="00FC348C" w:rsidRDefault="003E755A" w:rsidP="00FC348C">
      <w:pPr>
        <w:spacing w:after="0" w:line="480" w:lineRule="auto"/>
        <w:jc w:val="both"/>
        <w:rPr>
          <w:rFonts w:ascii="Arial" w:hAnsi="Arial" w:cs="Arial"/>
          <w:sz w:val="24"/>
          <w:szCs w:val="24"/>
        </w:rPr>
      </w:pPr>
      <w:r w:rsidRPr="00FC348C">
        <w:rPr>
          <w:rFonts w:ascii="Arial" w:hAnsi="Arial" w:cs="Arial"/>
          <w:sz w:val="24"/>
          <w:szCs w:val="24"/>
        </w:rPr>
        <w:t xml:space="preserve">‘The term ‘homelessness’ is often considered to apply only to people ‘sleeping rough’. However, most of our statistics on homelessness relate to the statutorily homeless, i.e. those </w:t>
      </w:r>
      <w:proofErr w:type="gramStart"/>
      <w:r w:rsidRPr="00FC348C">
        <w:rPr>
          <w:rFonts w:ascii="Arial" w:hAnsi="Arial" w:cs="Arial"/>
          <w:sz w:val="24"/>
          <w:szCs w:val="24"/>
        </w:rPr>
        <w:t>households which meet specific criteria of priority</w:t>
      </w:r>
      <w:proofErr w:type="gramEnd"/>
      <w:r w:rsidRPr="00FC348C">
        <w:rPr>
          <w:rFonts w:ascii="Arial" w:hAnsi="Arial" w:cs="Arial"/>
          <w:sz w:val="24"/>
          <w:szCs w:val="24"/>
        </w:rPr>
        <w:t xml:space="preserve"> need set out in legislation, and to whom a homelessness duty has been accepted by a local authority.</w:t>
      </w:r>
    </w:p>
    <w:p w:rsidR="003E755A" w:rsidRDefault="003E755A" w:rsidP="00FC348C">
      <w:pPr>
        <w:spacing w:after="0" w:line="480" w:lineRule="auto"/>
        <w:jc w:val="both"/>
        <w:rPr>
          <w:rFonts w:ascii="Arial" w:hAnsi="Arial" w:cs="Arial"/>
          <w:sz w:val="24"/>
          <w:szCs w:val="24"/>
        </w:rPr>
      </w:pPr>
      <w:r w:rsidRPr="00FC348C">
        <w:rPr>
          <w:rFonts w:ascii="Arial" w:hAnsi="Arial" w:cs="Arial"/>
          <w:sz w:val="24"/>
          <w:szCs w:val="24"/>
        </w:rPr>
        <w:t>Such households are rarely homeless in the literal sense of being without a roof over their heads, but are more likely to be threatened with the loss of, or are unable to continue with, their current accommodation.’</w:t>
      </w:r>
    </w:p>
    <w:p w:rsidR="0041667B" w:rsidRPr="00FC348C" w:rsidRDefault="0041667B" w:rsidP="0041667B">
      <w:pPr>
        <w:spacing w:after="0" w:line="480" w:lineRule="auto"/>
        <w:jc w:val="right"/>
        <w:rPr>
          <w:rFonts w:ascii="Arial" w:hAnsi="Arial" w:cs="Arial"/>
          <w:sz w:val="24"/>
          <w:szCs w:val="24"/>
        </w:rPr>
      </w:pPr>
      <w:r w:rsidRPr="0041667B">
        <w:rPr>
          <w:rFonts w:ascii="Arial" w:hAnsi="Arial" w:cs="Arial"/>
          <w:sz w:val="24"/>
          <w:szCs w:val="24"/>
        </w:rPr>
        <w:t>(Homelessness data: notes and definitions, 2022).</w:t>
      </w:r>
    </w:p>
    <w:p w:rsidR="003E755A" w:rsidRPr="00FC348C" w:rsidRDefault="00E35619" w:rsidP="00FC348C">
      <w:pPr>
        <w:spacing w:after="0" w:line="480" w:lineRule="auto"/>
        <w:ind w:firstLine="720"/>
        <w:jc w:val="both"/>
        <w:rPr>
          <w:rFonts w:ascii="Arial" w:hAnsi="Arial" w:cs="Arial"/>
          <w:sz w:val="24"/>
          <w:szCs w:val="24"/>
        </w:rPr>
      </w:pPr>
      <w:r>
        <w:rPr>
          <w:rFonts w:ascii="Arial" w:hAnsi="Arial" w:cs="Arial"/>
          <w:sz w:val="24"/>
          <w:szCs w:val="24"/>
        </w:rPr>
        <w:t xml:space="preserve">(B) </w:t>
      </w:r>
      <w:r w:rsidR="003E755A" w:rsidRPr="00FC348C">
        <w:rPr>
          <w:rFonts w:ascii="Arial" w:hAnsi="Arial" w:cs="Arial"/>
          <w:sz w:val="24"/>
          <w:szCs w:val="24"/>
        </w:rPr>
        <w:t>What are the causes of homelessness?</w:t>
      </w:r>
    </w:p>
    <w:p w:rsidR="00A350EB" w:rsidRPr="00FC348C" w:rsidRDefault="008E7605" w:rsidP="00FC348C">
      <w:pPr>
        <w:spacing w:after="0" w:line="480" w:lineRule="auto"/>
        <w:jc w:val="both"/>
        <w:rPr>
          <w:rFonts w:ascii="Arial" w:hAnsi="Arial" w:cs="Arial"/>
          <w:sz w:val="24"/>
          <w:szCs w:val="24"/>
        </w:rPr>
      </w:pPr>
      <w:r w:rsidRPr="00FC348C">
        <w:rPr>
          <w:rFonts w:ascii="Arial" w:hAnsi="Arial" w:cs="Arial"/>
          <w:sz w:val="24"/>
          <w:szCs w:val="24"/>
        </w:rPr>
        <w:t xml:space="preserve">Family breakdown, Mental Health Issues, Debt, Pregnancy, </w:t>
      </w:r>
      <w:r w:rsidR="002907D7" w:rsidRPr="00FC348C">
        <w:rPr>
          <w:rFonts w:ascii="Arial" w:hAnsi="Arial" w:cs="Arial"/>
          <w:sz w:val="24"/>
          <w:szCs w:val="24"/>
        </w:rPr>
        <w:t xml:space="preserve">Suffering violence or abuse, </w:t>
      </w:r>
      <w:r w:rsidR="002D6BC0" w:rsidRPr="00FC348C">
        <w:rPr>
          <w:rFonts w:ascii="Arial" w:hAnsi="Arial" w:cs="Arial"/>
          <w:sz w:val="24"/>
          <w:szCs w:val="24"/>
        </w:rPr>
        <w:t xml:space="preserve">Leaving Care, Sexuality, Seeking asylum or being a refugee, Unemployment. </w:t>
      </w:r>
    </w:p>
    <w:p w:rsidR="00984B02" w:rsidRPr="00FC348C" w:rsidRDefault="00E35619" w:rsidP="00FC348C">
      <w:pPr>
        <w:spacing w:after="0" w:line="480" w:lineRule="auto"/>
        <w:ind w:firstLine="720"/>
        <w:jc w:val="both"/>
        <w:rPr>
          <w:rFonts w:ascii="Arial" w:hAnsi="Arial" w:cs="Arial"/>
          <w:sz w:val="24"/>
          <w:szCs w:val="24"/>
        </w:rPr>
      </w:pPr>
      <w:r>
        <w:rPr>
          <w:rFonts w:ascii="Arial" w:hAnsi="Arial" w:cs="Arial"/>
          <w:sz w:val="24"/>
          <w:szCs w:val="24"/>
        </w:rPr>
        <w:t>(C)</w:t>
      </w:r>
      <w:r w:rsidR="004B14E6">
        <w:rPr>
          <w:rFonts w:ascii="Arial" w:hAnsi="Arial" w:cs="Arial"/>
          <w:sz w:val="24"/>
          <w:szCs w:val="24"/>
        </w:rPr>
        <w:t xml:space="preserve"> </w:t>
      </w:r>
      <w:r w:rsidR="00984B02" w:rsidRPr="00FC348C">
        <w:rPr>
          <w:rFonts w:ascii="Arial" w:hAnsi="Arial" w:cs="Arial"/>
          <w:sz w:val="24"/>
          <w:szCs w:val="24"/>
        </w:rPr>
        <w:t xml:space="preserve">How long have young people sofa-surfed </w:t>
      </w:r>
      <w:proofErr w:type="gramStart"/>
      <w:r w:rsidR="00984B02" w:rsidRPr="00FC348C">
        <w:rPr>
          <w:rFonts w:ascii="Arial" w:hAnsi="Arial" w:cs="Arial"/>
          <w:sz w:val="24"/>
          <w:szCs w:val="24"/>
        </w:rPr>
        <w:t>for</w:t>
      </w:r>
      <w:proofErr w:type="gramEnd"/>
      <w:r w:rsidR="00984B02" w:rsidRPr="00FC348C">
        <w:rPr>
          <w:rFonts w:ascii="Arial" w:hAnsi="Arial" w:cs="Arial"/>
          <w:sz w:val="24"/>
          <w:szCs w:val="24"/>
        </w:rPr>
        <w:t>?</w:t>
      </w:r>
    </w:p>
    <w:p w:rsidR="00984B02" w:rsidRPr="00FC348C" w:rsidRDefault="00984B02" w:rsidP="00FC348C">
      <w:pPr>
        <w:spacing w:after="0" w:line="480" w:lineRule="auto"/>
        <w:jc w:val="both"/>
        <w:rPr>
          <w:rFonts w:ascii="Arial" w:hAnsi="Arial" w:cs="Arial"/>
          <w:sz w:val="24"/>
          <w:szCs w:val="24"/>
        </w:rPr>
      </w:pPr>
      <w:r w:rsidRPr="00FC348C">
        <w:rPr>
          <w:rFonts w:ascii="Arial" w:hAnsi="Arial" w:cs="Arial"/>
          <w:sz w:val="24"/>
          <w:szCs w:val="24"/>
        </w:rPr>
        <w:t>According to an article written by the BBC in December 2017, over 40% of young people between the ages of 16 and 25 have sofa surfed for one night, with around 27% sofa surfing for a week, and 3% up to six months in the UK.</w:t>
      </w:r>
    </w:p>
    <w:p w:rsidR="00984B02" w:rsidRDefault="00984B02" w:rsidP="00A62D17">
      <w:pPr>
        <w:spacing w:after="0" w:line="480" w:lineRule="auto"/>
        <w:jc w:val="center"/>
        <w:rPr>
          <w:rFonts w:ascii="Arial" w:hAnsi="Arial" w:cs="Arial"/>
          <w:sz w:val="24"/>
          <w:szCs w:val="24"/>
        </w:rPr>
      </w:pPr>
      <w:r w:rsidRPr="00FC348C">
        <w:rPr>
          <w:rFonts w:ascii="Arial" w:hAnsi="Arial" w:cs="Arial"/>
          <w:noProof/>
          <w:sz w:val="24"/>
          <w:szCs w:val="24"/>
          <w:lang w:eastAsia="en-GB"/>
        </w:rPr>
        <w:lastRenderedPageBreak/>
        <w:drawing>
          <wp:inline distT="0" distB="0" distL="0" distR="0" wp14:anchorId="04F6B274">
            <wp:extent cx="2501900" cy="19862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9638" cy="1992442"/>
                    </a:xfrm>
                    <a:prstGeom prst="rect">
                      <a:avLst/>
                    </a:prstGeom>
                    <a:noFill/>
                  </pic:spPr>
                </pic:pic>
              </a:graphicData>
            </a:graphic>
          </wp:inline>
        </w:drawing>
      </w:r>
    </w:p>
    <w:p w:rsidR="00C51A1B" w:rsidRDefault="00C51A1B" w:rsidP="00C51A1B">
      <w:pPr>
        <w:spacing w:after="0" w:line="480" w:lineRule="auto"/>
        <w:jc w:val="right"/>
        <w:rPr>
          <w:rFonts w:ascii="Arial" w:hAnsi="Arial" w:cs="Arial"/>
          <w:sz w:val="24"/>
          <w:szCs w:val="24"/>
        </w:rPr>
      </w:pPr>
      <w:r w:rsidRPr="00C51A1B">
        <w:rPr>
          <w:rFonts w:ascii="Arial" w:hAnsi="Arial" w:cs="Arial"/>
          <w:sz w:val="24"/>
          <w:szCs w:val="24"/>
        </w:rPr>
        <w:t>https://www.bbc.co.uk/news/uk-42427398</w:t>
      </w:r>
      <w:r>
        <w:rPr>
          <w:rFonts w:ascii="Arial" w:hAnsi="Arial" w:cs="Arial"/>
          <w:sz w:val="24"/>
          <w:szCs w:val="24"/>
        </w:rPr>
        <w:t>.</w:t>
      </w:r>
    </w:p>
    <w:p w:rsidR="00E35619" w:rsidRDefault="00E35619" w:rsidP="00E35619">
      <w:pPr>
        <w:spacing w:after="0" w:line="480" w:lineRule="auto"/>
        <w:ind w:firstLine="720"/>
        <w:rPr>
          <w:rFonts w:ascii="Arial" w:hAnsi="Arial" w:cs="Arial"/>
          <w:sz w:val="24"/>
          <w:szCs w:val="24"/>
        </w:rPr>
      </w:pPr>
      <w:r>
        <w:rPr>
          <w:rFonts w:ascii="Arial" w:hAnsi="Arial" w:cs="Arial"/>
          <w:sz w:val="24"/>
          <w:szCs w:val="24"/>
        </w:rPr>
        <w:t xml:space="preserve">(D) </w:t>
      </w:r>
      <w:r w:rsidRPr="00E35619">
        <w:rPr>
          <w:rFonts w:ascii="Arial" w:hAnsi="Arial" w:cs="Arial"/>
          <w:sz w:val="24"/>
          <w:szCs w:val="24"/>
        </w:rPr>
        <w:t xml:space="preserve">Video – Youth homeless through </w:t>
      </w:r>
      <w:proofErr w:type="spellStart"/>
      <w:r w:rsidRPr="00E35619">
        <w:rPr>
          <w:rFonts w:ascii="Arial" w:hAnsi="Arial" w:cs="Arial"/>
          <w:sz w:val="24"/>
          <w:szCs w:val="24"/>
        </w:rPr>
        <w:t>covid</w:t>
      </w:r>
      <w:proofErr w:type="spellEnd"/>
      <w:r w:rsidRPr="00E35619">
        <w:rPr>
          <w:rFonts w:ascii="Arial" w:hAnsi="Arial" w:cs="Arial"/>
          <w:sz w:val="24"/>
          <w:szCs w:val="24"/>
        </w:rPr>
        <w:t xml:space="preserve"> times</w:t>
      </w:r>
    </w:p>
    <w:p w:rsidR="006C52EA" w:rsidRPr="006C52EA" w:rsidRDefault="006C52EA" w:rsidP="006C52EA">
      <w:pPr>
        <w:spacing w:after="0" w:line="480" w:lineRule="auto"/>
        <w:rPr>
          <w:rFonts w:ascii="Arial" w:hAnsi="Arial" w:cs="Arial"/>
          <w:sz w:val="24"/>
          <w:szCs w:val="24"/>
        </w:rPr>
      </w:pPr>
      <w:r w:rsidRPr="006C52EA">
        <w:rPr>
          <w:rFonts w:ascii="Arial" w:hAnsi="Arial" w:cs="Arial"/>
          <w:sz w:val="24"/>
          <w:szCs w:val="24"/>
        </w:rPr>
        <w:t xml:space="preserve">This following video was published on the BBC news is December 2020. </w:t>
      </w:r>
    </w:p>
    <w:p w:rsidR="006C52EA" w:rsidRDefault="005079A5" w:rsidP="006C52EA">
      <w:pPr>
        <w:spacing w:after="0" w:line="480" w:lineRule="auto"/>
        <w:rPr>
          <w:rFonts w:ascii="Arial" w:hAnsi="Arial" w:cs="Arial"/>
          <w:sz w:val="24"/>
          <w:szCs w:val="24"/>
        </w:rPr>
      </w:pPr>
      <w:hyperlink r:id="rId8" w:history="1">
        <w:r w:rsidR="006C52EA" w:rsidRPr="00273E78">
          <w:rPr>
            <w:rStyle w:val="Hyperlink"/>
            <w:rFonts w:ascii="Arial" w:hAnsi="Arial" w:cs="Arial"/>
            <w:sz w:val="24"/>
            <w:szCs w:val="24"/>
          </w:rPr>
          <w:t>https://www.bbc.co.uk/news/av/uk-55399979</w:t>
        </w:r>
      </w:hyperlink>
      <w:r w:rsidR="006C52EA">
        <w:rPr>
          <w:rFonts w:ascii="Arial" w:hAnsi="Arial" w:cs="Arial"/>
          <w:sz w:val="24"/>
          <w:szCs w:val="24"/>
        </w:rPr>
        <w:t xml:space="preserve"> </w:t>
      </w:r>
    </w:p>
    <w:p w:rsidR="00A94A84" w:rsidRDefault="00A94A84"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41667B" w:rsidRDefault="0041667B" w:rsidP="006C52EA">
      <w:pPr>
        <w:spacing w:after="0" w:line="480" w:lineRule="auto"/>
        <w:rPr>
          <w:rFonts w:ascii="Arial" w:hAnsi="Arial" w:cs="Arial"/>
          <w:sz w:val="24"/>
          <w:szCs w:val="24"/>
        </w:rPr>
      </w:pPr>
    </w:p>
    <w:p w:rsidR="00732A7D" w:rsidRDefault="00A94A84" w:rsidP="00A54DB9">
      <w:pPr>
        <w:spacing w:after="0" w:line="480" w:lineRule="auto"/>
        <w:jc w:val="both"/>
        <w:rPr>
          <w:rFonts w:ascii="Arial" w:hAnsi="Arial" w:cs="Arial"/>
          <w:b/>
          <w:sz w:val="24"/>
          <w:szCs w:val="24"/>
        </w:rPr>
      </w:pPr>
      <w:r w:rsidRPr="00A94A84">
        <w:rPr>
          <w:rFonts w:ascii="Arial" w:hAnsi="Arial" w:cs="Arial"/>
          <w:b/>
          <w:sz w:val="24"/>
          <w:szCs w:val="24"/>
        </w:rPr>
        <w:lastRenderedPageBreak/>
        <w:t>2. What is Adolescence?</w:t>
      </w:r>
    </w:p>
    <w:p w:rsidR="00732A7D" w:rsidRPr="00732A7D" w:rsidRDefault="001E1B24" w:rsidP="00A54DB9">
      <w:pPr>
        <w:spacing w:after="0" w:line="480" w:lineRule="auto"/>
        <w:ind w:firstLine="720"/>
        <w:jc w:val="both"/>
        <w:rPr>
          <w:rFonts w:ascii="Arial" w:hAnsi="Arial" w:cs="Arial"/>
          <w:sz w:val="24"/>
          <w:szCs w:val="24"/>
        </w:rPr>
      </w:pPr>
      <w:r>
        <w:rPr>
          <w:rFonts w:ascii="Arial" w:hAnsi="Arial" w:cs="Arial"/>
          <w:sz w:val="24"/>
          <w:szCs w:val="24"/>
        </w:rPr>
        <w:t xml:space="preserve">(A) </w:t>
      </w:r>
      <w:r w:rsidR="00732A7D" w:rsidRPr="00732A7D">
        <w:rPr>
          <w:rFonts w:ascii="Arial" w:hAnsi="Arial" w:cs="Arial"/>
          <w:sz w:val="24"/>
          <w:szCs w:val="24"/>
        </w:rPr>
        <w:t>Adolescence is a time of rapid change including:</w:t>
      </w:r>
    </w:p>
    <w:p w:rsidR="00732A7D" w:rsidRPr="00732A7D" w:rsidRDefault="00732A7D" w:rsidP="00A54DB9">
      <w:pPr>
        <w:pStyle w:val="ListParagraph"/>
        <w:numPr>
          <w:ilvl w:val="0"/>
          <w:numId w:val="2"/>
        </w:numPr>
        <w:spacing w:after="0" w:line="480" w:lineRule="auto"/>
        <w:jc w:val="both"/>
        <w:rPr>
          <w:rFonts w:ascii="Arial" w:hAnsi="Arial" w:cs="Arial"/>
          <w:sz w:val="24"/>
          <w:szCs w:val="24"/>
        </w:rPr>
      </w:pPr>
      <w:r w:rsidRPr="00732A7D">
        <w:rPr>
          <w:rFonts w:ascii="Arial" w:hAnsi="Arial" w:cs="Arial"/>
          <w:sz w:val="24"/>
          <w:szCs w:val="24"/>
        </w:rPr>
        <w:t>Physical development, for example, growth spurt and sexual maturation</w:t>
      </w:r>
    </w:p>
    <w:p w:rsidR="00732A7D" w:rsidRPr="00732A7D" w:rsidRDefault="00732A7D" w:rsidP="00A54DB9">
      <w:pPr>
        <w:pStyle w:val="ListParagraph"/>
        <w:numPr>
          <w:ilvl w:val="0"/>
          <w:numId w:val="2"/>
        </w:numPr>
        <w:spacing w:after="0" w:line="480" w:lineRule="auto"/>
        <w:jc w:val="both"/>
        <w:rPr>
          <w:rFonts w:ascii="Arial" w:hAnsi="Arial" w:cs="Arial"/>
          <w:sz w:val="24"/>
          <w:szCs w:val="24"/>
        </w:rPr>
      </w:pPr>
      <w:r w:rsidRPr="00732A7D">
        <w:rPr>
          <w:rFonts w:ascii="Arial" w:hAnsi="Arial" w:cs="Arial"/>
          <w:sz w:val="24"/>
          <w:szCs w:val="24"/>
        </w:rPr>
        <w:t>Cognitive development, for example, evidence suggests brain development continues up to age 25</w:t>
      </w:r>
    </w:p>
    <w:p w:rsidR="00732A7D" w:rsidRPr="00732A7D" w:rsidRDefault="00732A7D" w:rsidP="00A54DB9">
      <w:pPr>
        <w:pStyle w:val="ListParagraph"/>
        <w:numPr>
          <w:ilvl w:val="0"/>
          <w:numId w:val="2"/>
        </w:numPr>
        <w:spacing w:after="0" w:line="480" w:lineRule="auto"/>
        <w:jc w:val="both"/>
        <w:rPr>
          <w:rFonts w:ascii="Arial" w:hAnsi="Arial" w:cs="Arial"/>
          <w:sz w:val="24"/>
          <w:szCs w:val="24"/>
        </w:rPr>
      </w:pPr>
      <w:r w:rsidRPr="00732A7D">
        <w:rPr>
          <w:rFonts w:ascii="Arial" w:hAnsi="Arial" w:cs="Arial"/>
          <w:sz w:val="24"/>
          <w:szCs w:val="24"/>
        </w:rPr>
        <w:t>Emotional development, for example, identity, self-esteem, and resilience</w:t>
      </w:r>
    </w:p>
    <w:p w:rsidR="00732A7D" w:rsidRPr="00732A7D" w:rsidRDefault="00732A7D" w:rsidP="00A54DB9">
      <w:pPr>
        <w:pStyle w:val="ListParagraph"/>
        <w:numPr>
          <w:ilvl w:val="0"/>
          <w:numId w:val="2"/>
        </w:numPr>
        <w:spacing w:after="0" w:line="480" w:lineRule="auto"/>
        <w:jc w:val="both"/>
        <w:rPr>
          <w:rFonts w:ascii="Arial" w:hAnsi="Arial" w:cs="Arial"/>
          <w:sz w:val="24"/>
          <w:szCs w:val="24"/>
        </w:rPr>
      </w:pPr>
      <w:r w:rsidRPr="00732A7D">
        <w:rPr>
          <w:rFonts w:ascii="Arial" w:hAnsi="Arial" w:cs="Arial"/>
          <w:sz w:val="24"/>
          <w:szCs w:val="24"/>
        </w:rPr>
        <w:t>Social development, for example, peer influences, sexual identity</w:t>
      </w:r>
    </w:p>
    <w:p w:rsidR="00732A7D" w:rsidRPr="00732A7D" w:rsidRDefault="00732A7D" w:rsidP="00A54DB9">
      <w:pPr>
        <w:pStyle w:val="ListParagraph"/>
        <w:numPr>
          <w:ilvl w:val="0"/>
          <w:numId w:val="2"/>
        </w:numPr>
        <w:spacing w:after="0" w:line="480" w:lineRule="auto"/>
        <w:jc w:val="both"/>
        <w:rPr>
          <w:rFonts w:ascii="Arial" w:hAnsi="Arial" w:cs="Arial"/>
          <w:sz w:val="24"/>
          <w:szCs w:val="24"/>
        </w:rPr>
      </w:pPr>
      <w:r w:rsidRPr="00732A7D">
        <w:rPr>
          <w:rFonts w:ascii="Arial" w:hAnsi="Arial" w:cs="Arial"/>
          <w:sz w:val="24"/>
          <w:szCs w:val="24"/>
        </w:rPr>
        <w:t>Behavioural development, for example, risk taking and the beginning of lifelong behaviours</w:t>
      </w:r>
    </w:p>
    <w:p w:rsidR="006C2780" w:rsidRDefault="00732A7D" w:rsidP="00A54DB9">
      <w:pPr>
        <w:pStyle w:val="ListParagraph"/>
        <w:numPr>
          <w:ilvl w:val="0"/>
          <w:numId w:val="2"/>
        </w:numPr>
        <w:spacing w:after="0" w:line="480" w:lineRule="auto"/>
        <w:jc w:val="both"/>
        <w:rPr>
          <w:rFonts w:ascii="Arial" w:hAnsi="Arial" w:cs="Arial"/>
          <w:sz w:val="24"/>
          <w:szCs w:val="24"/>
        </w:rPr>
      </w:pPr>
      <w:r w:rsidRPr="00732A7D">
        <w:rPr>
          <w:rFonts w:ascii="Arial" w:hAnsi="Arial" w:cs="Arial"/>
          <w:sz w:val="24"/>
          <w:szCs w:val="24"/>
        </w:rPr>
        <w:t>Young people experience significant physical, psychological and behavioural changes as they progress to adulthood.  Appropriate and timely support for young people on their journey to adulthood is essential to ensure future health and wellbeing.</w:t>
      </w:r>
    </w:p>
    <w:p w:rsidR="007E0B8F" w:rsidRDefault="007E0B8F" w:rsidP="007E0B8F">
      <w:pPr>
        <w:pStyle w:val="ListParagraph"/>
        <w:spacing w:after="0" w:line="480" w:lineRule="auto"/>
        <w:ind w:left="360"/>
        <w:jc w:val="right"/>
        <w:rPr>
          <w:rFonts w:ascii="Arial" w:hAnsi="Arial" w:cs="Arial"/>
          <w:sz w:val="24"/>
          <w:szCs w:val="24"/>
        </w:rPr>
      </w:pPr>
      <w:r w:rsidRPr="007E0B8F">
        <w:rPr>
          <w:rFonts w:ascii="Arial" w:hAnsi="Arial" w:cs="Arial"/>
          <w:sz w:val="24"/>
          <w:szCs w:val="24"/>
        </w:rPr>
        <w:t>(Early adolescence: applying All Our Health, 2022).</w:t>
      </w:r>
    </w:p>
    <w:p w:rsidR="006C2780" w:rsidRPr="006C2780" w:rsidRDefault="001E1B24" w:rsidP="00A54DB9">
      <w:pPr>
        <w:spacing w:after="0" w:line="480" w:lineRule="auto"/>
        <w:ind w:firstLine="720"/>
        <w:jc w:val="both"/>
        <w:rPr>
          <w:rFonts w:ascii="Arial" w:hAnsi="Arial" w:cs="Arial"/>
          <w:sz w:val="24"/>
          <w:szCs w:val="24"/>
        </w:rPr>
      </w:pPr>
      <w:r>
        <w:rPr>
          <w:rFonts w:ascii="Arial" w:hAnsi="Arial" w:cs="Arial"/>
          <w:sz w:val="24"/>
          <w:szCs w:val="24"/>
        </w:rPr>
        <w:t xml:space="preserve">(B) </w:t>
      </w:r>
      <w:r w:rsidR="006C2780" w:rsidRPr="006C2780">
        <w:rPr>
          <w:rFonts w:ascii="Arial" w:hAnsi="Arial" w:cs="Arial"/>
          <w:sz w:val="24"/>
          <w:szCs w:val="24"/>
        </w:rPr>
        <w:t xml:space="preserve">So…what does </w:t>
      </w:r>
      <w:proofErr w:type="gramStart"/>
      <w:r w:rsidR="006C2780" w:rsidRPr="006C2780">
        <w:rPr>
          <w:rFonts w:ascii="Arial" w:hAnsi="Arial" w:cs="Arial"/>
          <w:sz w:val="24"/>
          <w:szCs w:val="24"/>
        </w:rPr>
        <w:t>adolescence look for homeless young people and what is its impact</w:t>
      </w:r>
      <w:proofErr w:type="gramEnd"/>
      <w:r w:rsidR="006C2780" w:rsidRPr="006C2780">
        <w:rPr>
          <w:rFonts w:ascii="Arial" w:hAnsi="Arial" w:cs="Arial"/>
          <w:sz w:val="24"/>
          <w:szCs w:val="24"/>
        </w:rPr>
        <w:t>?</w:t>
      </w:r>
    </w:p>
    <w:p w:rsidR="006C2780" w:rsidRPr="001E1B24" w:rsidRDefault="006C2780" w:rsidP="00A54DB9">
      <w:pPr>
        <w:pStyle w:val="ListParagraph"/>
        <w:numPr>
          <w:ilvl w:val="0"/>
          <w:numId w:val="3"/>
        </w:numPr>
        <w:spacing w:after="0" w:line="480" w:lineRule="auto"/>
        <w:jc w:val="both"/>
        <w:rPr>
          <w:rFonts w:ascii="Arial" w:hAnsi="Arial" w:cs="Arial"/>
          <w:sz w:val="24"/>
          <w:szCs w:val="24"/>
        </w:rPr>
      </w:pPr>
      <w:r w:rsidRPr="001E1B24">
        <w:rPr>
          <w:rFonts w:ascii="Arial" w:hAnsi="Arial" w:cs="Arial"/>
          <w:sz w:val="24"/>
          <w:szCs w:val="24"/>
        </w:rPr>
        <w:t>Loneliness and Isolation</w:t>
      </w:r>
    </w:p>
    <w:p w:rsidR="006C2780" w:rsidRPr="006C2780" w:rsidRDefault="006C2780" w:rsidP="00A54DB9">
      <w:pPr>
        <w:spacing w:after="0" w:line="480" w:lineRule="auto"/>
        <w:jc w:val="both"/>
        <w:rPr>
          <w:rFonts w:ascii="Arial" w:hAnsi="Arial" w:cs="Arial"/>
          <w:sz w:val="24"/>
          <w:szCs w:val="24"/>
        </w:rPr>
      </w:pPr>
      <w:r w:rsidRPr="006C2780">
        <w:rPr>
          <w:rFonts w:ascii="Arial" w:hAnsi="Arial" w:cs="Arial"/>
          <w:sz w:val="24"/>
          <w:szCs w:val="24"/>
        </w:rPr>
        <w:t xml:space="preserve">Homeless young people </w:t>
      </w:r>
      <w:proofErr w:type="gramStart"/>
      <w:r w:rsidRPr="006C2780">
        <w:rPr>
          <w:rFonts w:ascii="Arial" w:hAnsi="Arial" w:cs="Arial"/>
          <w:sz w:val="24"/>
          <w:szCs w:val="24"/>
        </w:rPr>
        <w:t>are often separated</w:t>
      </w:r>
      <w:proofErr w:type="gramEnd"/>
      <w:r w:rsidRPr="006C2780">
        <w:rPr>
          <w:rFonts w:ascii="Arial" w:hAnsi="Arial" w:cs="Arial"/>
          <w:sz w:val="24"/>
          <w:szCs w:val="24"/>
        </w:rPr>
        <w:t xml:space="preserve"> from their community - their friends and family and support networks. </w:t>
      </w:r>
    </w:p>
    <w:p w:rsidR="006C2780" w:rsidRPr="006C2780" w:rsidRDefault="006C2780" w:rsidP="00A54DB9">
      <w:pPr>
        <w:spacing w:after="0" w:line="480" w:lineRule="auto"/>
        <w:jc w:val="both"/>
        <w:rPr>
          <w:rFonts w:ascii="Arial" w:hAnsi="Arial" w:cs="Arial"/>
          <w:sz w:val="24"/>
          <w:szCs w:val="24"/>
        </w:rPr>
      </w:pPr>
      <w:proofErr w:type="gramStart"/>
      <w:r w:rsidRPr="006C2780">
        <w:rPr>
          <w:rFonts w:ascii="Arial" w:hAnsi="Arial" w:cs="Arial"/>
          <w:sz w:val="24"/>
          <w:szCs w:val="24"/>
        </w:rPr>
        <w:t>They’re</w:t>
      </w:r>
      <w:proofErr w:type="gramEnd"/>
      <w:r w:rsidRPr="006C2780">
        <w:rPr>
          <w:rFonts w:ascii="Arial" w:hAnsi="Arial" w:cs="Arial"/>
          <w:sz w:val="24"/>
          <w:szCs w:val="24"/>
        </w:rPr>
        <w:t xml:space="preserve"> left without the support young people need to guide and mentor them through life. Instead, </w:t>
      </w:r>
      <w:proofErr w:type="gramStart"/>
      <w:r w:rsidRPr="006C2780">
        <w:rPr>
          <w:rFonts w:ascii="Arial" w:hAnsi="Arial" w:cs="Arial"/>
          <w:sz w:val="24"/>
          <w:szCs w:val="24"/>
        </w:rPr>
        <w:t>they’re</w:t>
      </w:r>
      <w:proofErr w:type="gramEnd"/>
      <w:r w:rsidRPr="006C2780">
        <w:rPr>
          <w:rFonts w:ascii="Arial" w:hAnsi="Arial" w:cs="Arial"/>
          <w:sz w:val="24"/>
          <w:szCs w:val="24"/>
        </w:rPr>
        <w:t xml:space="preserve"> forced to becom</w:t>
      </w:r>
      <w:r w:rsidR="001E1B24">
        <w:rPr>
          <w:rFonts w:ascii="Arial" w:hAnsi="Arial" w:cs="Arial"/>
          <w:sz w:val="24"/>
          <w:szCs w:val="24"/>
        </w:rPr>
        <w:t>e an ‘adult’, alone, overnight</w:t>
      </w:r>
      <w:r w:rsidRPr="006C2780">
        <w:rPr>
          <w:rFonts w:ascii="Arial" w:hAnsi="Arial" w:cs="Arial"/>
          <w:sz w:val="24"/>
          <w:szCs w:val="24"/>
        </w:rPr>
        <w:t xml:space="preserve">. </w:t>
      </w:r>
    </w:p>
    <w:p w:rsidR="006C2780" w:rsidRPr="001E1B24" w:rsidRDefault="006C2780" w:rsidP="00A54DB9">
      <w:pPr>
        <w:pStyle w:val="ListParagraph"/>
        <w:numPr>
          <w:ilvl w:val="0"/>
          <w:numId w:val="3"/>
        </w:numPr>
        <w:spacing w:after="0" w:line="480" w:lineRule="auto"/>
        <w:jc w:val="both"/>
        <w:rPr>
          <w:rFonts w:ascii="Arial" w:hAnsi="Arial" w:cs="Arial"/>
          <w:sz w:val="24"/>
          <w:szCs w:val="24"/>
        </w:rPr>
      </w:pPr>
      <w:r w:rsidRPr="001E1B24">
        <w:rPr>
          <w:rFonts w:ascii="Arial" w:hAnsi="Arial" w:cs="Arial"/>
          <w:sz w:val="24"/>
          <w:szCs w:val="24"/>
        </w:rPr>
        <w:t>Young people are vulnerable and at risk</w:t>
      </w:r>
    </w:p>
    <w:p w:rsidR="006C2780" w:rsidRPr="006C2780" w:rsidRDefault="006C2780" w:rsidP="00A54DB9">
      <w:pPr>
        <w:spacing w:after="0" w:line="480" w:lineRule="auto"/>
        <w:jc w:val="both"/>
        <w:rPr>
          <w:rFonts w:ascii="Arial" w:hAnsi="Arial" w:cs="Arial"/>
          <w:sz w:val="24"/>
          <w:szCs w:val="24"/>
        </w:rPr>
      </w:pPr>
      <w:r w:rsidRPr="006C2780">
        <w:rPr>
          <w:rFonts w:ascii="Arial" w:hAnsi="Arial" w:cs="Arial"/>
          <w:sz w:val="24"/>
          <w:szCs w:val="24"/>
        </w:rPr>
        <w:t xml:space="preserve">Many young homeless people tell us </w:t>
      </w:r>
      <w:proofErr w:type="gramStart"/>
      <w:r w:rsidRPr="006C2780">
        <w:rPr>
          <w:rFonts w:ascii="Arial" w:hAnsi="Arial" w:cs="Arial"/>
          <w:sz w:val="24"/>
          <w:szCs w:val="24"/>
        </w:rPr>
        <w:t>they’d</w:t>
      </w:r>
      <w:proofErr w:type="gramEnd"/>
      <w:r w:rsidRPr="006C2780">
        <w:rPr>
          <w:rFonts w:ascii="Arial" w:hAnsi="Arial" w:cs="Arial"/>
          <w:sz w:val="24"/>
          <w:szCs w:val="24"/>
        </w:rPr>
        <w:t xml:space="preserve"> rather stay awake all night and keep moving around until morning because it’s safer to sleep in the day.</w:t>
      </w:r>
    </w:p>
    <w:p w:rsidR="006C2780" w:rsidRPr="006C2780" w:rsidRDefault="006C2780" w:rsidP="00A54DB9">
      <w:pPr>
        <w:spacing w:after="0" w:line="480" w:lineRule="auto"/>
        <w:jc w:val="both"/>
        <w:rPr>
          <w:rFonts w:ascii="Arial" w:hAnsi="Arial" w:cs="Arial"/>
          <w:sz w:val="24"/>
          <w:szCs w:val="24"/>
        </w:rPr>
      </w:pPr>
      <w:r w:rsidRPr="006C2780">
        <w:rPr>
          <w:rFonts w:ascii="Arial" w:hAnsi="Arial" w:cs="Arial"/>
          <w:sz w:val="24"/>
          <w:szCs w:val="24"/>
        </w:rPr>
        <w:t xml:space="preserve">Homeless young people are more likely to take part in illegal activities. One in six homeless young people take part in criminal activity for somewhere to stay. </w:t>
      </w:r>
    </w:p>
    <w:p w:rsidR="006C2780" w:rsidRPr="006C2780" w:rsidRDefault="006C2780" w:rsidP="00A54DB9">
      <w:pPr>
        <w:spacing w:after="0" w:line="480" w:lineRule="auto"/>
        <w:jc w:val="both"/>
        <w:rPr>
          <w:rFonts w:ascii="Arial" w:hAnsi="Arial" w:cs="Arial"/>
          <w:sz w:val="24"/>
          <w:szCs w:val="24"/>
        </w:rPr>
      </w:pPr>
      <w:r w:rsidRPr="006C2780">
        <w:rPr>
          <w:rFonts w:ascii="Arial" w:hAnsi="Arial" w:cs="Arial"/>
          <w:sz w:val="24"/>
          <w:szCs w:val="24"/>
        </w:rPr>
        <w:t xml:space="preserve">Abuse drugs and alcohol. Homelessness often compounds pre-existing substance misuse. </w:t>
      </w:r>
      <w:proofErr w:type="gramStart"/>
      <w:r w:rsidRPr="006C2780">
        <w:rPr>
          <w:rFonts w:ascii="Arial" w:hAnsi="Arial" w:cs="Arial"/>
          <w:sz w:val="24"/>
          <w:szCs w:val="24"/>
        </w:rPr>
        <w:t>It’s</w:t>
      </w:r>
      <w:proofErr w:type="gramEnd"/>
      <w:r w:rsidRPr="006C2780">
        <w:rPr>
          <w:rFonts w:ascii="Arial" w:hAnsi="Arial" w:cs="Arial"/>
          <w:sz w:val="24"/>
          <w:szCs w:val="24"/>
        </w:rPr>
        <w:t xml:space="preserve"> estimated that drugs users are seven times more likely to be homeless.</w:t>
      </w:r>
    </w:p>
    <w:p w:rsidR="006C2780" w:rsidRDefault="006C2780" w:rsidP="00A54DB9">
      <w:pPr>
        <w:spacing w:after="0" w:line="480" w:lineRule="auto"/>
        <w:jc w:val="both"/>
        <w:rPr>
          <w:rFonts w:ascii="Arial" w:hAnsi="Arial" w:cs="Arial"/>
          <w:sz w:val="24"/>
          <w:szCs w:val="24"/>
        </w:rPr>
      </w:pPr>
      <w:r w:rsidRPr="006C2780">
        <w:rPr>
          <w:rFonts w:ascii="Arial" w:hAnsi="Arial" w:cs="Arial"/>
          <w:sz w:val="24"/>
          <w:szCs w:val="24"/>
        </w:rPr>
        <w:t>Become a victim of violence and exploitation by others.</w:t>
      </w:r>
    </w:p>
    <w:p w:rsidR="001E1B24" w:rsidRPr="001E1B24" w:rsidRDefault="001E1B24" w:rsidP="00A54DB9">
      <w:pPr>
        <w:pStyle w:val="ListParagraph"/>
        <w:numPr>
          <w:ilvl w:val="0"/>
          <w:numId w:val="3"/>
        </w:numPr>
        <w:spacing w:after="0" w:line="480" w:lineRule="auto"/>
        <w:jc w:val="both"/>
        <w:rPr>
          <w:rFonts w:ascii="Arial" w:hAnsi="Arial" w:cs="Arial"/>
          <w:sz w:val="24"/>
          <w:szCs w:val="24"/>
        </w:rPr>
      </w:pPr>
      <w:r w:rsidRPr="001E1B24">
        <w:rPr>
          <w:rFonts w:ascii="Arial" w:hAnsi="Arial" w:cs="Arial"/>
          <w:sz w:val="24"/>
          <w:szCs w:val="24"/>
        </w:rPr>
        <w:lastRenderedPageBreak/>
        <w:t>Disruption in Education</w:t>
      </w:r>
    </w:p>
    <w:p w:rsidR="001E1B24" w:rsidRPr="001E1B24" w:rsidRDefault="001E1B24" w:rsidP="00A54DB9">
      <w:pPr>
        <w:spacing w:after="0" w:line="480" w:lineRule="auto"/>
        <w:jc w:val="both"/>
        <w:rPr>
          <w:rFonts w:ascii="Arial" w:hAnsi="Arial" w:cs="Arial"/>
          <w:sz w:val="24"/>
          <w:szCs w:val="24"/>
        </w:rPr>
      </w:pPr>
      <w:r w:rsidRPr="001E1B24">
        <w:rPr>
          <w:rFonts w:ascii="Arial" w:hAnsi="Arial" w:cs="Arial"/>
          <w:sz w:val="24"/>
          <w:szCs w:val="24"/>
        </w:rPr>
        <w:t xml:space="preserve">Homeless young people lack the stability and support they need to succeed in school. </w:t>
      </w:r>
      <w:proofErr w:type="gramStart"/>
      <w:r w:rsidRPr="001E1B24">
        <w:rPr>
          <w:rFonts w:ascii="Arial" w:hAnsi="Arial" w:cs="Arial"/>
          <w:sz w:val="24"/>
          <w:szCs w:val="24"/>
        </w:rPr>
        <w:t>They’re</w:t>
      </w:r>
      <w:proofErr w:type="gramEnd"/>
      <w:r w:rsidRPr="001E1B24">
        <w:rPr>
          <w:rFonts w:ascii="Arial" w:hAnsi="Arial" w:cs="Arial"/>
          <w:sz w:val="24"/>
          <w:szCs w:val="24"/>
        </w:rPr>
        <w:t xml:space="preserve"> much more likely to be absent for long periods and fall behind. Their situation forces them out of education, even if </w:t>
      </w:r>
      <w:proofErr w:type="gramStart"/>
      <w:r w:rsidRPr="001E1B24">
        <w:rPr>
          <w:rFonts w:ascii="Arial" w:hAnsi="Arial" w:cs="Arial"/>
          <w:sz w:val="24"/>
          <w:szCs w:val="24"/>
        </w:rPr>
        <w:t>they’d</w:t>
      </w:r>
      <w:proofErr w:type="gramEnd"/>
      <w:r w:rsidRPr="001E1B24">
        <w:rPr>
          <w:rFonts w:ascii="Arial" w:hAnsi="Arial" w:cs="Arial"/>
          <w:sz w:val="24"/>
          <w:szCs w:val="24"/>
        </w:rPr>
        <w:t xml:space="preserve"> like to continue.</w:t>
      </w:r>
    </w:p>
    <w:p w:rsidR="001E1B24" w:rsidRDefault="001E1B24" w:rsidP="00A54DB9">
      <w:pPr>
        <w:spacing w:after="0" w:line="480" w:lineRule="auto"/>
        <w:jc w:val="both"/>
        <w:rPr>
          <w:rFonts w:ascii="Arial" w:hAnsi="Arial" w:cs="Arial"/>
          <w:sz w:val="24"/>
          <w:szCs w:val="24"/>
        </w:rPr>
      </w:pPr>
      <w:r w:rsidRPr="001E1B24">
        <w:rPr>
          <w:rFonts w:ascii="Arial" w:hAnsi="Arial" w:cs="Arial"/>
          <w:sz w:val="24"/>
          <w:szCs w:val="24"/>
        </w:rPr>
        <w:t>This can have lifelong consequences, as they may find it harder to find a job and earn a decent living.</w:t>
      </w:r>
    </w:p>
    <w:p w:rsidR="007D702D" w:rsidRDefault="007D702D" w:rsidP="007D702D">
      <w:pPr>
        <w:spacing w:after="0" w:line="480" w:lineRule="auto"/>
        <w:jc w:val="right"/>
        <w:rPr>
          <w:rFonts w:ascii="Arial" w:hAnsi="Arial" w:cs="Arial"/>
          <w:sz w:val="24"/>
          <w:szCs w:val="24"/>
        </w:rPr>
      </w:pPr>
      <w:r w:rsidRPr="007D702D">
        <w:rPr>
          <w:rFonts w:ascii="Arial" w:hAnsi="Arial" w:cs="Arial"/>
          <w:sz w:val="24"/>
          <w:szCs w:val="24"/>
        </w:rPr>
        <w:t>(Action for Children, 2022).</w:t>
      </w:r>
    </w:p>
    <w:p w:rsidR="00765E9F" w:rsidRDefault="00765E9F"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41667B" w:rsidRDefault="0041667B" w:rsidP="001E1B24">
      <w:pPr>
        <w:spacing w:after="0" w:line="480" w:lineRule="auto"/>
        <w:rPr>
          <w:rFonts w:ascii="Arial" w:hAnsi="Arial" w:cs="Arial"/>
          <w:sz w:val="24"/>
          <w:szCs w:val="24"/>
        </w:rPr>
      </w:pPr>
    </w:p>
    <w:p w:rsidR="0095294A" w:rsidRDefault="00765E9F" w:rsidP="00A54DB9">
      <w:pPr>
        <w:spacing w:after="0" w:line="480" w:lineRule="auto"/>
        <w:jc w:val="both"/>
        <w:rPr>
          <w:rFonts w:ascii="Arial" w:hAnsi="Arial" w:cs="Arial"/>
          <w:b/>
          <w:sz w:val="24"/>
          <w:szCs w:val="24"/>
        </w:rPr>
      </w:pPr>
      <w:r w:rsidRPr="00765E9F">
        <w:rPr>
          <w:rFonts w:ascii="Arial" w:hAnsi="Arial" w:cs="Arial"/>
          <w:b/>
          <w:sz w:val="24"/>
          <w:szCs w:val="24"/>
        </w:rPr>
        <w:lastRenderedPageBreak/>
        <w:t>3. Adverse Childhood Experiences (ACE’s)</w:t>
      </w:r>
    </w:p>
    <w:p w:rsidR="00E24701" w:rsidRPr="00E24701" w:rsidRDefault="00E24701" w:rsidP="00A54DB9">
      <w:pPr>
        <w:spacing w:after="0" w:line="480" w:lineRule="auto"/>
        <w:ind w:firstLine="720"/>
        <w:jc w:val="both"/>
        <w:rPr>
          <w:rFonts w:ascii="Arial" w:hAnsi="Arial" w:cs="Arial"/>
          <w:sz w:val="24"/>
          <w:szCs w:val="24"/>
        </w:rPr>
      </w:pPr>
      <w:r>
        <w:rPr>
          <w:rFonts w:ascii="Arial" w:hAnsi="Arial" w:cs="Arial"/>
          <w:sz w:val="24"/>
          <w:szCs w:val="24"/>
        </w:rPr>
        <w:t xml:space="preserve">(A) </w:t>
      </w:r>
      <w:r w:rsidRPr="00E24701">
        <w:rPr>
          <w:rFonts w:ascii="Arial" w:hAnsi="Arial" w:cs="Arial"/>
          <w:sz w:val="24"/>
          <w:szCs w:val="24"/>
        </w:rPr>
        <w:t>What is an Adverse Childhood Experience (ACE)?</w:t>
      </w:r>
    </w:p>
    <w:p w:rsidR="00E24701" w:rsidRPr="00E24701" w:rsidRDefault="00E24701" w:rsidP="00A54DB9">
      <w:pPr>
        <w:spacing w:after="0" w:line="480" w:lineRule="auto"/>
        <w:jc w:val="both"/>
        <w:rPr>
          <w:rFonts w:ascii="Arial" w:hAnsi="Arial" w:cs="Arial"/>
          <w:sz w:val="24"/>
          <w:szCs w:val="24"/>
        </w:rPr>
      </w:pPr>
      <w:r w:rsidRPr="00E24701">
        <w:rPr>
          <w:rFonts w:ascii="Arial" w:hAnsi="Arial" w:cs="Arial"/>
          <w:sz w:val="24"/>
          <w:szCs w:val="24"/>
        </w:rPr>
        <w:t>Adverse Childhood Experiences (ACEs) are “highly stressful, and potentially traumatic, events or situations that occur during childhood and/or adolescence. They can be a single event, or prolonged threats to, and breaches of, the young person’s safety, security, trust or bodily integrity.” (Young Minds, 2018).</w:t>
      </w:r>
    </w:p>
    <w:p w:rsidR="00E24701" w:rsidRPr="00E24701" w:rsidRDefault="00E24701" w:rsidP="00A54DB9">
      <w:pPr>
        <w:spacing w:after="0" w:line="480" w:lineRule="auto"/>
        <w:jc w:val="both"/>
        <w:rPr>
          <w:rFonts w:ascii="Arial" w:hAnsi="Arial" w:cs="Arial"/>
          <w:sz w:val="24"/>
          <w:szCs w:val="24"/>
        </w:rPr>
      </w:pPr>
      <w:r w:rsidRPr="00E24701">
        <w:rPr>
          <w:rFonts w:ascii="Arial" w:hAnsi="Arial" w:cs="Arial"/>
          <w:sz w:val="24"/>
          <w:szCs w:val="24"/>
        </w:rPr>
        <w:t>Examples of ACE’s:</w:t>
      </w:r>
    </w:p>
    <w:p w:rsidR="0095294A" w:rsidRDefault="00E24701" w:rsidP="00A54DB9">
      <w:pPr>
        <w:spacing w:after="0" w:line="480" w:lineRule="auto"/>
        <w:jc w:val="both"/>
        <w:rPr>
          <w:rFonts w:ascii="Arial" w:hAnsi="Arial" w:cs="Arial"/>
          <w:sz w:val="24"/>
          <w:szCs w:val="24"/>
        </w:rPr>
      </w:pPr>
      <w:r w:rsidRPr="00E24701">
        <w:rPr>
          <w:rFonts w:ascii="Arial" w:hAnsi="Arial" w:cs="Arial"/>
          <w:sz w:val="24"/>
          <w:szCs w:val="24"/>
        </w:rPr>
        <w:t>Physical abuse</w:t>
      </w:r>
      <w:r>
        <w:rPr>
          <w:rFonts w:ascii="Arial" w:hAnsi="Arial" w:cs="Arial"/>
          <w:sz w:val="24"/>
          <w:szCs w:val="24"/>
        </w:rPr>
        <w:t xml:space="preserve">, </w:t>
      </w:r>
      <w:r w:rsidRPr="00E24701">
        <w:rPr>
          <w:rFonts w:ascii="Arial" w:hAnsi="Arial" w:cs="Arial"/>
          <w:sz w:val="24"/>
          <w:szCs w:val="24"/>
        </w:rPr>
        <w:t>Sexual Abuse</w:t>
      </w:r>
      <w:r>
        <w:rPr>
          <w:rFonts w:ascii="Arial" w:hAnsi="Arial" w:cs="Arial"/>
          <w:sz w:val="24"/>
          <w:szCs w:val="24"/>
        </w:rPr>
        <w:t xml:space="preserve">, </w:t>
      </w:r>
      <w:r w:rsidRPr="00E24701">
        <w:rPr>
          <w:rFonts w:ascii="Arial" w:hAnsi="Arial" w:cs="Arial"/>
          <w:sz w:val="24"/>
          <w:szCs w:val="24"/>
        </w:rPr>
        <w:t>Emotional Abuse</w:t>
      </w:r>
      <w:r>
        <w:rPr>
          <w:rFonts w:ascii="Arial" w:hAnsi="Arial" w:cs="Arial"/>
          <w:sz w:val="24"/>
          <w:szCs w:val="24"/>
        </w:rPr>
        <w:t xml:space="preserve">, </w:t>
      </w:r>
      <w:r w:rsidRPr="00E24701">
        <w:rPr>
          <w:rFonts w:ascii="Arial" w:hAnsi="Arial" w:cs="Arial"/>
          <w:sz w:val="24"/>
          <w:szCs w:val="24"/>
        </w:rPr>
        <w:t>Living with someone who abused drugs</w:t>
      </w:r>
      <w:r>
        <w:rPr>
          <w:rFonts w:ascii="Arial" w:hAnsi="Arial" w:cs="Arial"/>
          <w:sz w:val="24"/>
          <w:szCs w:val="24"/>
        </w:rPr>
        <w:t xml:space="preserve">, </w:t>
      </w:r>
      <w:proofErr w:type="gramStart"/>
      <w:r w:rsidRPr="00E24701">
        <w:rPr>
          <w:rFonts w:ascii="Arial" w:hAnsi="Arial" w:cs="Arial"/>
          <w:sz w:val="24"/>
          <w:szCs w:val="24"/>
        </w:rPr>
        <w:t>Living</w:t>
      </w:r>
      <w:proofErr w:type="gramEnd"/>
      <w:r w:rsidRPr="00E24701">
        <w:rPr>
          <w:rFonts w:ascii="Arial" w:hAnsi="Arial" w:cs="Arial"/>
          <w:sz w:val="24"/>
          <w:szCs w:val="24"/>
        </w:rPr>
        <w:t xml:space="preserve"> with someone who abused alcohol</w:t>
      </w:r>
      <w:r>
        <w:rPr>
          <w:rFonts w:ascii="Arial" w:hAnsi="Arial" w:cs="Arial"/>
          <w:sz w:val="24"/>
          <w:szCs w:val="24"/>
        </w:rPr>
        <w:t xml:space="preserve">, </w:t>
      </w:r>
      <w:r w:rsidRPr="00E24701">
        <w:rPr>
          <w:rFonts w:ascii="Arial" w:hAnsi="Arial" w:cs="Arial"/>
          <w:sz w:val="24"/>
          <w:szCs w:val="24"/>
        </w:rPr>
        <w:t>Exposure to domestic violence</w:t>
      </w:r>
      <w:r>
        <w:rPr>
          <w:rFonts w:ascii="Arial" w:hAnsi="Arial" w:cs="Arial"/>
          <w:sz w:val="24"/>
          <w:szCs w:val="24"/>
        </w:rPr>
        <w:t xml:space="preserve">, </w:t>
      </w:r>
      <w:r w:rsidRPr="00E24701">
        <w:rPr>
          <w:rFonts w:ascii="Arial" w:hAnsi="Arial" w:cs="Arial"/>
          <w:sz w:val="24"/>
          <w:szCs w:val="24"/>
        </w:rPr>
        <w:t>Living with someone who has gone to prison</w:t>
      </w:r>
      <w:r>
        <w:rPr>
          <w:rFonts w:ascii="Arial" w:hAnsi="Arial" w:cs="Arial"/>
          <w:sz w:val="24"/>
          <w:szCs w:val="24"/>
        </w:rPr>
        <w:t xml:space="preserve">, </w:t>
      </w:r>
      <w:r w:rsidRPr="00E24701">
        <w:rPr>
          <w:rFonts w:ascii="Arial" w:hAnsi="Arial" w:cs="Arial"/>
          <w:sz w:val="24"/>
          <w:szCs w:val="24"/>
        </w:rPr>
        <w:t>Living with someone with serious mental illness</w:t>
      </w:r>
      <w:r>
        <w:rPr>
          <w:rFonts w:ascii="Arial" w:hAnsi="Arial" w:cs="Arial"/>
          <w:sz w:val="24"/>
          <w:szCs w:val="24"/>
        </w:rPr>
        <w:t xml:space="preserve">, </w:t>
      </w:r>
      <w:r w:rsidRPr="00E24701">
        <w:rPr>
          <w:rFonts w:ascii="Arial" w:hAnsi="Arial" w:cs="Arial"/>
          <w:sz w:val="24"/>
          <w:szCs w:val="24"/>
        </w:rPr>
        <w:t>Losing a parent through divorce, death or abandonment</w:t>
      </w:r>
      <w:r>
        <w:rPr>
          <w:rFonts w:ascii="Arial" w:hAnsi="Arial" w:cs="Arial"/>
          <w:sz w:val="24"/>
          <w:szCs w:val="24"/>
        </w:rPr>
        <w:t xml:space="preserve">. </w:t>
      </w:r>
    </w:p>
    <w:p w:rsidR="005F4B61" w:rsidRPr="005F4B61" w:rsidRDefault="005F4B61" w:rsidP="00A54DB9">
      <w:pPr>
        <w:spacing w:after="0" w:line="480" w:lineRule="auto"/>
        <w:ind w:firstLine="720"/>
        <w:jc w:val="both"/>
        <w:rPr>
          <w:rFonts w:ascii="Arial" w:hAnsi="Arial" w:cs="Arial"/>
          <w:sz w:val="24"/>
          <w:szCs w:val="24"/>
        </w:rPr>
      </w:pPr>
      <w:r>
        <w:rPr>
          <w:rFonts w:ascii="Arial" w:hAnsi="Arial" w:cs="Arial"/>
          <w:sz w:val="24"/>
          <w:szCs w:val="24"/>
        </w:rPr>
        <w:t xml:space="preserve">(B) </w:t>
      </w:r>
      <w:r w:rsidRPr="005F4B61">
        <w:rPr>
          <w:rFonts w:ascii="Arial" w:hAnsi="Arial" w:cs="Arial"/>
          <w:sz w:val="24"/>
          <w:szCs w:val="24"/>
        </w:rPr>
        <w:t>Impact of ACE’s</w:t>
      </w:r>
    </w:p>
    <w:p w:rsidR="005F4B61" w:rsidRPr="005F4B61" w:rsidRDefault="005F4B61" w:rsidP="00A54DB9">
      <w:pPr>
        <w:spacing w:after="0" w:line="480" w:lineRule="auto"/>
        <w:jc w:val="both"/>
        <w:rPr>
          <w:rFonts w:ascii="Arial" w:hAnsi="Arial" w:cs="Arial"/>
          <w:sz w:val="24"/>
          <w:szCs w:val="24"/>
        </w:rPr>
      </w:pPr>
      <w:r w:rsidRPr="005F4B61">
        <w:rPr>
          <w:rFonts w:ascii="Arial" w:hAnsi="Arial" w:cs="Arial"/>
          <w:sz w:val="24"/>
          <w:szCs w:val="24"/>
        </w:rPr>
        <w:t>Just like attachment, experiencing ACEs can have an impact on our future physical and mental health, and often ACEs can be barriers to healthy attachment relationships forming for children. Some of the effects of ACEs on our physical and mental health are:</w:t>
      </w:r>
    </w:p>
    <w:p w:rsidR="005F4B61" w:rsidRPr="005F4B61" w:rsidRDefault="005F4B61" w:rsidP="00A54DB9">
      <w:pPr>
        <w:spacing w:after="0" w:line="480" w:lineRule="auto"/>
        <w:jc w:val="both"/>
        <w:rPr>
          <w:rFonts w:ascii="Arial" w:hAnsi="Arial" w:cs="Arial"/>
          <w:sz w:val="24"/>
          <w:szCs w:val="24"/>
        </w:rPr>
      </w:pPr>
      <w:r w:rsidRPr="005F4B61">
        <w:rPr>
          <w:rFonts w:ascii="Arial" w:hAnsi="Arial" w:cs="Arial"/>
          <w:sz w:val="24"/>
          <w:szCs w:val="24"/>
        </w:rPr>
        <w:t>An increase in the risk of certain health problems in adulthood, such as cancer and heart disease, as well as increasing the risk of mental health difficulties, violence and becoming a victim of violence.</w:t>
      </w:r>
    </w:p>
    <w:p w:rsidR="005F4B61" w:rsidRPr="005F4B61" w:rsidRDefault="005F4B61" w:rsidP="00A54DB9">
      <w:pPr>
        <w:spacing w:after="0" w:line="480" w:lineRule="auto"/>
        <w:jc w:val="both"/>
        <w:rPr>
          <w:rFonts w:ascii="Arial" w:hAnsi="Arial" w:cs="Arial"/>
          <w:sz w:val="24"/>
          <w:szCs w:val="24"/>
        </w:rPr>
      </w:pPr>
      <w:r w:rsidRPr="005F4B61">
        <w:rPr>
          <w:rFonts w:ascii="Arial" w:hAnsi="Arial" w:cs="Arial"/>
          <w:sz w:val="24"/>
          <w:szCs w:val="24"/>
        </w:rPr>
        <w:t xml:space="preserve">An increase in the risk of mental health problems, such as anxiety, depression, and post-traumatic stress. </w:t>
      </w:r>
      <w:proofErr w:type="gramStart"/>
      <w:r w:rsidRPr="005F4B61">
        <w:rPr>
          <w:rFonts w:ascii="Arial" w:hAnsi="Arial" w:cs="Arial"/>
          <w:sz w:val="24"/>
          <w:szCs w:val="24"/>
        </w:rPr>
        <w:t>1</w:t>
      </w:r>
      <w:proofErr w:type="gramEnd"/>
      <w:r w:rsidRPr="005F4B61">
        <w:rPr>
          <w:rFonts w:ascii="Arial" w:hAnsi="Arial" w:cs="Arial"/>
          <w:sz w:val="24"/>
          <w:szCs w:val="24"/>
        </w:rPr>
        <w:t xml:space="preserve"> in 3 diagnosed mental health conditions in adulthood directly relate to ACEs.</w:t>
      </w:r>
    </w:p>
    <w:p w:rsidR="005F4B61" w:rsidRDefault="005F4B61" w:rsidP="00A54DB9">
      <w:pPr>
        <w:spacing w:after="0" w:line="480" w:lineRule="auto"/>
        <w:jc w:val="both"/>
        <w:rPr>
          <w:rFonts w:ascii="Arial" w:hAnsi="Arial" w:cs="Arial"/>
          <w:sz w:val="24"/>
          <w:szCs w:val="24"/>
        </w:rPr>
      </w:pPr>
      <w:r w:rsidRPr="005F4B61">
        <w:rPr>
          <w:rFonts w:ascii="Arial" w:hAnsi="Arial" w:cs="Arial"/>
          <w:sz w:val="24"/>
          <w:szCs w:val="24"/>
        </w:rPr>
        <w:t>The longer an individual experiences an ACE and the more ACEs someone experiences, the bigger the impact it will have on their development and their health.</w:t>
      </w:r>
    </w:p>
    <w:p w:rsidR="00624660" w:rsidRDefault="00624660" w:rsidP="00624660">
      <w:pPr>
        <w:spacing w:after="0" w:line="480" w:lineRule="auto"/>
        <w:jc w:val="right"/>
        <w:rPr>
          <w:rFonts w:ascii="Arial" w:hAnsi="Arial" w:cs="Arial"/>
          <w:sz w:val="24"/>
          <w:szCs w:val="24"/>
        </w:rPr>
      </w:pPr>
      <w:r w:rsidRPr="00624660">
        <w:rPr>
          <w:rFonts w:ascii="Arial" w:hAnsi="Arial" w:cs="Arial"/>
          <w:sz w:val="24"/>
          <w:szCs w:val="24"/>
        </w:rPr>
        <w:t>(Adverse Childhood Experiences (ACEs) and Attachment - Royal Manchester Children's Hospital, 2022).</w:t>
      </w:r>
    </w:p>
    <w:p w:rsidR="00AD6A3D" w:rsidRDefault="00AD6A3D" w:rsidP="00A54DB9">
      <w:pPr>
        <w:spacing w:after="0" w:line="480" w:lineRule="auto"/>
        <w:ind w:left="720"/>
        <w:jc w:val="both"/>
        <w:rPr>
          <w:rFonts w:ascii="Arial" w:hAnsi="Arial" w:cs="Arial"/>
          <w:sz w:val="24"/>
          <w:szCs w:val="24"/>
        </w:rPr>
      </w:pPr>
      <w:r>
        <w:rPr>
          <w:rFonts w:ascii="Arial" w:hAnsi="Arial" w:cs="Arial"/>
          <w:sz w:val="24"/>
          <w:szCs w:val="24"/>
        </w:rPr>
        <w:t>(C)</w:t>
      </w:r>
      <w:r w:rsidRPr="00AD6A3D">
        <w:t xml:space="preserve"> </w:t>
      </w:r>
      <w:r w:rsidRPr="00AD6A3D">
        <w:rPr>
          <w:rFonts w:ascii="Arial" w:hAnsi="Arial" w:cs="Arial"/>
          <w:sz w:val="24"/>
          <w:szCs w:val="24"/>
        </w:rPr>
        <w:t>What Adverse Childhood Experiences (ACE’s) do homeless young people have in common?</w:t>
      </w:r>
    </w:p>
    <w:p w:rsidR="00EE0F57" w:rsidRDefault="00EE0F57" w:rsidP="00A54DB9">
      <w:pPr>
        <w:spacing w:after="0" w:line="480" w:lineRule="auto"/>
        <w:jc w:val="both"/>
        <w:rPr>
          <w:rFonts w:ascii="Arial" w:hAnsi="Arial" w:cs="Arial"/>
          <w:sz w:val="24"/>
          <w:szCs w:val="24"/>
        </w:rPr>
      </w:pPr>
      <w:r w:rsidRPr="00EE0F57">
        <w:rPr>
          <w:rFonts w:ascii="Arial" w:hAnsi="Arial" w:cs="Arial"/>
          <w:sz w:val="24"/>
          <w:szCs w:val="24"/>
        </w:rPr>
        <w:lastRenderedPageBreak/>
        <w:t>Emotional Neglect</w:t>
      </w:r>
      <w:r>
        <w:rPr>
          <w:rFonts w:ascii="Arial" w:hAnsi="Arial" w:cs="Arial"/>
          <w:sz w:val="24"/>
          <w:szCs w:val="24"/>
        </w:rPr>
        <w:t xml:space="preserve">, </w:t>
      </w:r>
      <w:r w:rsidRPr="00EE0F57">
        <w:rPr>
          <w:rFonts w:ascii="Arial" w:hAnsi="Arial" w:cs="Arial"/>
          <w:sz w:val="24"/>
          <w:szCs w:val="24"/>
        </w:rPr>
        <w:t>Parental Separation / Divorce</w:t>
      </w:r>
      <w:r>
        <w:rPr>
          <w:rFonts w:ascii="Arial" w:hAnsi="Arial" w:cs="Arial"/>
          <w:sz w:val="24"/>
          <w:szCs w:val="24"/>
        </w:rPr>
        <w:t xml:space="preserve">, </w:t>
      </w:r>
      <w:r w:rsidRPr="00EE0F57">
        <w:rPr>
          <w:rFonts w:ascii="Arial" w:hAnsi="Arial" w:cs="Arial"/>
          <w:sz w:val="24"/>
          <w:szCs w:val="24"/>
        </w:rPr>
        <w:t>Physical Abuse</w:t>
      </w:r>
      <w:r>
        <w:rPr>
          <w:rFonts w:ascii="Arial" w:hAnsi="Arial" w:cs="Arial"/>
          <w:sz w:val="24"/>
          <w:szCs w:val="24"/>
        </w:rPr>
        <w:t xml:space="preserve">, </w:t>
      </w:r>
      <w:r w:rsidRPr="00EE0F57">
        <w:rPr>
          <w:rFonts w:ascii="Arial" w:hAnsi="Arial" w:cs="Arial"/>
          <w:sz w:val="24"/>
          <w:szCs w:val="24"/>
        </w:rPr>
        <w:t>Physical Neglect</w:t>
      </w:r>
      <w:r>
        <w:rPr>
          <w:rFonts w:ascii="Arial" w:hAnsi="Arial" w:cs="Arial"/>
          <w:sz w:val="24"/>
          <w:szCs w:val="24"/>
        </w:rPr>
        <w:t xml:space="preserve">, </w:t>
      </w:r>
      <w:r w:rsidR="004C271D" w:rsidRPr="004C271D">
        <w:rPr>
          <w:rFonts w:ascii="Arial" w:hAnsi="Arial" w:cs="Arial"/>
          <w:sz w:val="24"/>
          <w:szCs w:val="24"/>
        </w:rPr>
        <w:t>Sexual Abuse</w:t>
      </w:r>
      <w:r w:rsidR="004C271D">
        <w:rPr>
          <w:rFonts w:ascii="Arial" w:hAnsi="Arial" w:cs="Arial"/>
          <w:sz w:val="24"/>
          <w:szCs w:val="24"/>
        </w:rPr>
        <w:t xml:space="preserve">, </w:t>
      </w:r>
      <w:r w:rsidR="004C271D" w:rsidRPr="004C271D">
        <w:rPr>
          <w:rFonts w:ascii="Arial" w:hAnsi="Arial" w:cs="Arial"/>
          <w:sz w:val="24"/>
          <w:szCs w:val="24"/>
        </w:rPr>
        <w:t>Verbal Abuse</w:t>
      </w:r>
      <w:r w:rsidR="004C271D">
        <w:rPr>
          <w:rFonts w:ascii="Arial" w:hAnsi="Arial" w:cs="Arial"/>
          <w:sz w:val="24"/>
          <w:szCs w:val="24"/>
        </w:rPr>
        <w:t xml:space="preserve">, </w:t>
      </w:r>
      <w:r w:rsidR="00A605D5" w:rsidRPr="00A605D5">
        <w:rPr>
          <w:rFonts w:ascii="Arial" w:hAnsi="Arial" w:cs="Arial"/>
          <w:sz w:val="24"/>
          <w:szCs w:val="24"/>
        </w:rPr>
        <w:t>Substance Misuse</w:t>
      </w:r>
      <w:r w:rsidR="00A605D5">
        <w:rPr>
          <w:rFonts w:ascii="Arial" w:hAnsi="Arial" w:cs="Arial"/>
          <w:sz w:val="24"/>
          <w:szCs w:val="24"/>
        </w:rPr>
        <w:t xml:space="preserve">, </w:t>
      </w:r>
      <w:r w:rsidR="00A605D5" w:rsidRPr="00A605D5">
        <w:rPr>
          <w:rFonts w:ascii="Arial" w:hAnsi="Arial" w:cs="Arial"/>
          <w:sz w:val="24"/>
          <w:szCs w:val="24"/>
        </w:rPr>
        <w:t>Domestic Violence</w:t>
      </w:r>
      <w:r w:rsidR="00A605D5">
        <w:rPr>
          <w:rFonts w:ascii="Arial" w:hAnsi="Arial" w:cs="Arial"/>
          <w:sz w:val="24"/>
          <w:szCs w:val="24"/>
        </w:rPr>
        <w:t xml:space="preserve">, </w:t>
      </w:r>
      <w:r w:rsidR="00A605D5" w:rsidRPr="00A605D5">
        <w:rPr>
          <w:rFonts w:ascii="Arial" w:hAnsi="Arial" w:cs="Arial"/>
          <w:sz w:val="24"/>
          <w:szCs w:val="24"/>
        </w:rPr>
        <w:t>Mental Illness</w:t>
      </w:r>
      <w:r w:rsidR="00A605D5">
        <w:rPr>
          <w:rFonts w:ascii="Arial" w:hAnsi="Arial" w:cs="Arial"/>
          <w:sz w:val="24"/>
          <w:szCs w:val="24"/>
        </w:rPr>
        <w:t xml:space="preserve">. </w:t>
      </w:r>
    </w:p>
    <w:p w:rsidR="008002E6" w:rsidRDefault="008002E6" w:rsidP="008002E6">
      <w:pPr>
        <w:spacing w:after="0"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76D7A35A">
            <wp:extent cx="3644900" cy="168895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6775" cy="1694457"/>
                    </a:xfrm>
                    <a:prstGeom prst="rect">
                      <a:avLst/>
                    </a:prstGeom>
                    <a:noFill/>
                  </pic:spPr>
                </pic:pic>
              </a:graphicData>
            </a:graphic>
          </wp:inline>
        </w:drawing>
      </w:r>
    </w:p>
    <w:p w:rsidR="00AF633D" w:rsidRDefault="00AF633D" w:rsidP="00AF633D">
      <w:pPr>
        <w:spacing w:after="0" w:line="480" w:lineRule="auto"/>
        <w:jc w:val="right"/>
        <w:rPr>
          <w:rFonts w:ascii="Arial" w:hAnsi="Arial" w:cs="Arial"/>
          <w:sz w:val="24"/>
          <w:szCs w:val="24"/>
        </w:rPr>
      </w:pPr>
      <w:r w:rsidRPr="00AF633D">
        <w:rPr>
          <w:rFonts w:ascii="Arial" w:hAnsi="Arial" w:cs="Arial"/>
          <w:sz w:val="24"/>
          <w:szCs w:val="24"/>
        </w:rPr>
        <w:t xml:space="preserve">(Homelessness data: notes and definitions, Gov.uk, 2022).  </w:t>
      </w:r>
    </w:p>
    <w:p w:rsidR="008002E6" w:rsidRPr="008002E6" w:rsidRDefault="008002E6" w:rsidP="008002E6">
      <w:pPr>
        <w:spacing w:after="0" w:line="480" w:lineRule="auto"/>
        <w:jc w:val="both"/>
        <w:rPr>
          <w:rFonts w:ascii="Arial" w:hAnsi="Arial" w:cs="Arial"/>
          <w:sz w:val="24"/>
          <w:szCs w:val="24"/>
        </w:rPr>
      </w:pPr>
      <w:r w:rsidRPr="008002E6">
        <w:rPr>
          <w:rFonts w:ascii="Arial" w:hAnsi="Arial" w:cs="Arial"/>
          <w:sz w:val="24"/>
          <w:szCs w:val="24"/>
        </w:rPr>
        <w:t xml:space="preserve">As the table to the previous slide shows, compared with those with no ACE’s, individuals with four or more ACE’s were 16 times more likely to report experiencing homelessness.  </w:t>
      </w:r>
    </w:p>
    <w:p w:rsidR="008002E6" w:rsidRPr="008002E6" w:rsidRDefault="008002E6" w:rsidP="008002E6">
      <w:pPr>
        <w:spacing w:after="0" w:line="480" w:lineRule="auto"/>
        <w:jc w:val="both"/>
        <w:rPr>
          <w:rFonts w:ascii="Arial" w:hAnsi="Arial" w:cs="Arial"/>
          <w:sz w:val="24"/>
          <w:szCs w:val="24"/>
        </w:rPr>
      </w:pPr>
      <w:r w:rsidRPr="008002E6">
        <w:rPr>
          <w:rFonts w:ascii="Arial" w:hAnsi="Arial" w:cs="Arial"/>
          <w:sz w:val="24"/>
          <w:szCs w:val="24"/>
        </w:rPr>
        <w:t xml:space="preserve">As the ACE count increased, the prevalence of homelessness increased. </w:t>
      </w:r>
    </w:p>
    <w:p w:rsidR="008002E6" w:rsidRPr="008002E6" w:rsidRDefault="008002E6" w:rsidP="008002E6">
      <w:pPr>
        <w:spacing w:after="0" w:line="480" w:lineRule="auto"/>
        <w:jc w:val="both"/>
        <w:rPr>
          <w:rFonts w:ascii="Arial" w:hAnsi="Arial" w:cs="Arial"/>
          <w:sz w:val="24"/>
          <w:szCs w:val="24"/>
        </w:rPr>
      </w:pPr>
      <w:r w:rsidRPr="008002E6">
        <w:rPr>
          <w:rFonts w:ascii="Arial" w:hAnsi="Arial" w:cs="Arial"/>
          <w:sz w:val="24"/>
          <w:szCs w:val="24"/>
        </w:rPr>
        <w:t>More than half (54.0%) of those without lived experience of homelessness reported no ACE’s at all, compared to just 13.4% of those with lived experience of homelessness.</w:t>
      </w:r>
    </w:p>
    <w:p w:rsidR="008002E6" w:rsidRDefault="008002E6" w:rsidP="008002E6">
      <w:pPr>
        <w:spacing w:after="0" w:line="480" w:lineRule="auto"/>
        <w:jc w:val="both"/>
        <w:rPr>
          <w:rFonts w:ascii="Arial" w:hAnsi="Arial" w:cs="Arial"/>
          <w:sz w:val="24"/>
          <w:szCs w:val="24"/>
        </w:rPr>
      </w:pPr>
      <w:r w:rsidRPr="008002E6">
        <w:rPr>
          <w:rFonts w:ascii="Arial" w:hAnsi="Arial" w:cs="Arial"/>
          <w:sz w:val="24"/>
          <w:szCs w:val="24"/>
        </w:rPr>
        <w:t>In contrast, while 10.8% of those without lived experience of homelessness reported having four or Public Health Wales 12 more ACE’s, this increased to 50.0% of those with lived experience of homelessness.</w:t>
      </w:r>
    </w:p>
    <w:p w:rsidR="00F844F1" w:rsidRDefault="00F844F1" w:rsidP="00650C8D">
      <w:pPr>
        <w:spacing w:after="0" w:line="480" w:lineRule="auto"/>
        <w:ind w:firstLine="720"/>
        <w:jc w:val="both"/>
        <w:rPr>
          <w:rFonts w:ascii="Arial" w:hAnsi="Arial" w:cs="Arial"/>
          <w:sz w:val="24"/>
          <w:szCs w:val="24"/>
        </w:rPr>
      </w:pPr>
      <w:r>
        <w:rPr>
          <w:rFonts w:ascii="Arial" w:hAnsi="Arial" w:cs="Arial"/>
          <w:sz w:val="24"/>
          <w:szCs w:val="24"/>
        </w:rPr>
        <w:t xml:space="preserve">(D) </w:t>
      </w:r>
      <w:r w:rsidRPr="00F844F1">
        <w:rPr>
          <w:rFonts w:ascii="Arial" w:hAnsi="Arial" w:cs="Arial"/>
          <w:sz w:val="24"/>
          <w:szCs w:val="24"/>
        </w:rPr>
        <w:t>So why youth work?</w:t>
      </w:r>
    </w:p>
    <w:p w:rsidR="001F28ED" w:rsidRDefault="001F28ED" w:rsidP="00650C8D">
      <w:pPr>
        <w:spacing w:after="0" w:line="480" w:lineRule="auto"/>
        <w:ind w:firstLine="720"/>
        <w:jc w:val="center"/>
        <w:rPr>
          <w:rFonts w:ascii="Arial" w:hAnsi="Arial" w:cs="Arial"/>
          <w:sz w:val="24"/>
          <w:szCs w:val="24"/>
        </w:rPr>
      </w:pPr>
      <w:r>
        <w:rPr>
          <w:rFonts w:ascii="Arial" w:hAnsi="Arial" w:cs="Arial"/>
          <w:noProof/>
          <w:sz w:val="24"/>
          <w:szCs w:val="24"/>
          <w:lang w:eastAsia="en-GB"/>
        </w:rPr>
        <w:drawing>
          <wp:inline distT="0" distB="0" distL="0" distR="0" wp14:anchorId="2973F7BE">
            <wp:extent cx="2470150" cy="911815"/>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637" cy="917901"/>
                    </a:xfrm>
                    <a:prstGeom prst="rect">
                      <a:avLst/>
                    </a:prstGeom>
                    <a:noFill/>
                  </pic:spPr>
                </pic:pic>
              </a:graphicData>
            </a:graphic>
          </wp:inline>
        </w:drawing>
      </w:r>
    </w:p>
    <w:p w:rsidR="001F28ED" w:rsidRPr="001F28ED" w:rsidRDefault="001F28ED" w:rsidP="00650C8D">
      <w:pPr>
        <w:spacing w:after="0" w:line="480" w:lineRule="auto"/>
        <w:jc w:val="both"/>
        <w:rPr>
          <w:rFonts w:ascii="Arial" w:hAnsi="Arial" w:cs="Arial"/>
          <w:sz w:val="24"/>
          <w:szCs w:val="24"/>
        </w:rPr>
      </w:pPr>
      <w:r w:rsidRPr="001F28ED">
        <w:rPr>
          <w:rFonts w:ascii="Arial" w:hAnsi="Arial" w:cs="Arial"/>
          <w:sz w:val="24"/>
          <w:szCs w:val="24"/>
        </w:rPr>
        <w:t>People in Wales who have suffered significant adversity in childhood are 16 times more likely than the general population to experience homelessness, according to a new study by Public Health Wales.</w:t>
      </w:r>
    </w:p>
    <w:p w:rsidR="001F28ED" w:rsidRPr="001F28ED" w:rsidRDefault="001F28ED" w:rsidP="00650C8D">
      <w:pPr>
        <w:spacing w:after="0" w:line="480" w:lineRule="auto"/>
        <w:jc w:val="both"/>
        <w:rPr>
          <w:rFonts w:ascii="Arial" w:hAnsi="Arial" w:cs="Arial"/>
          <w:sz w:val="24"/>
          <w:szCs w:val="24"/>
        </w:rPr>
      </w:pPr>
      <w:r w:rsidRPr="001F28ED">
        <w:rPr>
          <w:rFonts w:ascii="Arial" w:hAnsi="Arial" w:cs="Arial"/>
          <w:sz w:val="24"/>
          <w:szCs w:val="24"/>
        </w:rPr>
        <w:t>More than eight in 10 (87 per cent) of those with lived experience of homelessness said they had experienced at least one Adverse Childhood Experience (ACE) compared with a Welsh average of 46 per cent.</w:t>
      </w:r>
    </w:p>
    <w:p w:rsidR="001F28ED" w:rsidRPr="001F28ED" w:rsidRDefault="001F28ED" w:rsidP="00650C8D">
      <w:pPr>
        <w:spacing w:after="0" w:line="480" w:lineRule="auto"/>
        <w:jc w:val="both"/>
        <w:rPr>
          <w:rFonts w:ascii="Arial" w:hAnsi="Arial" w:cs="Arial"/>
          <w:sz w:val="24"/>
          <w:szCs w:val="24"/>
        </w:rPr>
      </w:pPr>
      <w:r w:rsidRPr="001F28ED">
        <w:rPr>
          <w:rFonts w:ascii="Arial" w:hAnsi="Arial" w:cs="Arial"/>
          <w:sz w:val="24"/>
          <w:szCs w:val="24"/>
        </w:rPr>
        <w:lastRenderedPageBreak/>
        <w:t>Half of those with lived experience of homelessness (50 per cent) reported they had experienced four or more ACEs. This compares to just over one in 10 (11 per cent) in the wider population.</w:t>
      </w:r>
    </w:p>
    <w:p w:rsidR="001F28ED" w:rsidRDefault="001F28ED" w:rsidP="00650C8D">
      <w:pPr>
        <w:spacing w:after="0" w:line="480" w:lineRule="auto"/>
        <w:jc w:val="both"/>
        <w:rPr>
          <w:rFonts w:ascii="Arial" w:hAnsi="Arial" w:cs="Arial"/>
          <w:sz w:val="24"/>
          <w:szCs w:val="24"/>
        </w:rPr>
      </w:pPr>
      <w:r w:rsidRPr="001F28ED">
        <w:rPr>
          <w:rFonts w:ascii="Arial" w:hAnsi="Arial" w:cs="Arial"/>
          <w:sz w:val="24"/>
          <w:szCs w:val="24"/>
        </w:rPr>
        <w:t>Negative coping behaviour - such as unhealthy relationships, not being able to cope with rules and substance misuse - often starts in teenage years in response to a chaotic home life, and can lead to not coping academically and poor school attendance. These reactive behaviours continue into adulthood, resulting in homelessness. Vulnerable children and adults need early support to help them manage their trauma and build resilience.</w:t>
      </w:r>
    </w:p>
    <w:p w:rsidR="00C363EA" w:rsidRPr="001F28ED" w:rsidRDefault="00C363EA" w:rsidP="00C363EA">
      <w:pPr>
        <w:spacing w:after="0" w:line="480" w:lineRule="auto"/>
        <w:jc w:val="right"/>
        <w:rPr>
          <w:rFonts w:ascii="Arial" w:hAnsi="Arial" w:cs="Arial"/>
          <w:sz w:val="24"/>
          <w:szCs w:val="24"/>
        </w:rPr>
      </w:pPr>
      <w:r w:rsidRPr="00C363EA">
        <w:rPr>
          <w:rFonts w:ascii="Arial" w:hAnsi="Arial" w:cs="Arial"/>
          <w:sz w:val="24"/>
          <w:szCs w:val="24"/>
        </w:rPr>
        <w:t>(Public Health Wales, 2022).</w:t>
      </w:r>
    </w:p>
    <w:p w:rsidR="00F844F1" w:rsidRDefault="008C4B67" w:rsidP="00650C8D">
      <w:pPr>
        <w:spacing w:after="0" w:line="480" w:lineRule="auto"/>
        <w:ind w:firstLine="720"/>
        <w:jc w:val="both"/>
        <w:rPr>
          <w:rFonts w:ascii="Arial" w:hAnsi="Arial" w:cs="Arial"/>
          <w:sz w:val="24"/>
          <w:szCs w:val="24"/>
        </w:rPr>
      </w:pPr>
      <w:r>
        <w:rPr>
          <w:rFonts w:ascii="Arial" w:hAnsi="Arial" w:cs="Arial"/>
          <w:sz w:val="24"/>
          <w:szCs w:val="24"/>
        </w:rPr>
        <w:t>(E)</w:t>
      </w:r>
      <w:r w:rsidR="00E35147">
        <w:rPr>
          <w:rFonts w:ascii="Arial" w:hAnsi="Arial" w:cs="Arial"/>
          <w:sz w:val="24"/>
          <w:szCs w:val="24"/>
        </w:rPr>
        <w:t xml:space="preserve"> </w:t>
      </w:r>
      <w:r>
        <w:rPr>
          <w:rFonts w:ascii="Arial" w:hAnsi="Arial" w:cs="Arial"/>
          <w:sz w:val="24"/>
          <w:szCs w:val="24"/>
        </w:rPr>
        <w:t>H</w:t>
      </w:r>
      <w:r w:rsidRPr="008C4B67">
        <w:rPr>
          <w:rFonts w:ascii="Arial" w:hAnsi="Arial" w:cs="Arial"/>
          <w:sz w:val="24"/>
          <w:szCs w:val="24"/>
        </w:rPr>
        <w:t>ow does youth work help Young people who are homeless?</w:t>
      </w:r>
    </w:p>
    <w:p w:rsidR="001946CC" w:rsidRPr="001946CC" w:rsidRDefault="001946CC" w:rsidP="00650C8D">
      <w:pPr>
        <w:spacing w:after="0" w:line="480" w:lineRule="auto"/>
        <w:jc w:val="both"/>
        <w:rPr>
          <w:rFonts w:ascii="Arial" w:hAnsi="Arial" w:cs="Arial"/>
          <w:i/>
          <w:sz w:val="24"/>
          <w:szCs w:val="24"/>
        </w:rPr>
      </w:pPr>
      <w:proofErr w:type="gramStart"/>
      <w:r w:rsidRPr="001946CC">
        <w:rPr>
          <w:rFonts w:ascii="Arial" w:hAnsi="Arial" w:cs="Arial"/>
          <w:i/>
          <w:sz w:val="24"/>
          <w:szCs w:val="24"/>
        </w:rPr>
        <w:t>Long term</w:t>
      </w:r>
      <w:proofErr w:type="gramEnd"/>
      <w:r w:rsidRPr="001946CC">
        <w:rPr>
          <w:rFonts w:ascii="Arial" w:hAnsi="Arial" w:cs="Arial"/>
          <w:i/>
          <w:sz w:val="24"/>
          <w:szCs w:val="24"/>
        </w:rPr>
        <w:t xml:space="preserve"> engagement of those aged 11-25</w:t>
      </w:r>
    </w:p>
    <w:p w:rsidR="001946CC" w:rsidRPr="001946CC" w:rsidRDefault="001946CC" w:rsidP="00650C8D">
      <w:pPr>
        <w:spacing w:after="0" w:line="480" w:lineRule="auto"/>
        <w:jc w:val="both"/>
        <w:rPr>
          <w:rFonts w:ascii="Arial" w:hAnsi="Arial" w:cs="Arial"/>
          <w:sz w:val="24"/>
          <w:szCs w:val="24"/>
        </w:rPr>
      </w:pPr>
      <w:r w:rsidRPr="001946CC">
        <w:rPr>
          <w:rFonts w:ascii="Arial" w:hAnsi="Arial" w:cs="Arial"/>
          <w:sz w:val="24"/>
          <w:szCs w:val="24"/>
        </w:rPr>
        <w:t xml:space="preserve">Youth Work has the advantage of being able to be a constant in a young </w:t>
      </w:r>
      <w:proofErr w:type="spellStart"/>
      <w:proofErr w:type="gramStart"/>
      <w:r w:rsidRPr="001946CC">
        <w:rPr>
          <w:rFonts w:ascii="Arial" w:hAnsi="Arial" w:cs="Arial"/>
          <w:sz w:val="24"/>
          <w:szCs w:val="24"/>
        </w:rPr>
        <w:t>persons</w:t>
      </w:r>
      <w:proofErr w:type="spellEnd"/>
      <w:proofErr w:type="gramEnd"/>
      <w:r w:rsidRPr="001946CC">
        <w:rPr>
          <w:rFonts w:ascii="Arial" w:hAnsi="Arial" w:cs="Arial"/>
          <w:sz w:val="24"/>
          <w:szCs w:val="24"/>
        </w:rPr>
        <w:t xml:space="preserve"> life from the age of 11 to 25 unlike social care or health where they get referred onto ad</w:t>
      </w:r>
      <w:r>
        <w:rPr>
          <w:rFonts w:ascii="Arial" w:hAnsi="Arial" w:cs="Arial"/>
          <w:sz w:val="24"/>
          <w:szCs w:val="24"/>
        </w:rPr>
        <w:t>ult services once they turn 18.</w:t>
      </w:r>
    </w:p>
    <w:p w:rsidR="001946CC" w:rsidRPr="001946CC" w:rsidRDefault="001946CC" w:rsidP="00650C8D">
      <w:pPr>
        <w:spacing w:after="0" w:line="480" w:lineRule="auto"/>
        <w:jc w:val="both"/>
        <w:rPr>
          <w:rFonts w:ascii="Arial" w:hAnsi="Arial" w:cs="Arial"/>
          <w:i/>
          <w:sz w:val="24"/>
          <w:szCs w:val="24"/>
        </w:rPr>
      </w:pPr>
      <w:r w:rsidRPr="001946CC">
        <w:rPr>
          <w:rFonts w:ascii="Arial" w:hAnsi="Arial" w:cs="Arial"/>
          <w:i/>
          <w:sz w:val="24"/>
          <w:szCs w:val="24"/>
        </w:rPr>
        <w:t>A participative approach</w:t>
      </w:r>
    </w:p>
    <w:p w:rsidR="001946CC" w:rsidRPr="001946CC" w:rsidRDefault="001946CC" w:rsidP="00650C8D">
      <w:pPr>
        <w:spacing w:after="0" w:line="480" w:lineRule="auto"/>
        <w:jc w:val="both"/>
        <w:rPr>
          <w:rFonts w:ascii="Arial" w:hAnsi="Arial" w:cs="Arial"/>
          <w:sz w:val="24"/>
          <w:szCs w:val="24"/>
        </w:rPr>
      </w:pPr>
      <w:r w:rsidRPr="001946CC">
        <w:rPr>
          <w:rFonts w:ascii="Arial" w:hAnsi="Arial" w:cs="Arial"/>
          <w:sz w:val="24"/>
          <w:szCs w:val="24"/>
        </w:rPr>
        <w:t xml:space="preserve">A feeling of being listened to, having worth and being valued as well as gaining respect from having a voice and feeling influential. This links into the 5 pillars </w:t>
      </w:r>
      <w:proofErr w:type="gramStart"/>
      <w:r w:rsidRPr="001946CC">
        <w:rPr>
          <w:rFonts w:ascii="Arial" w:hAnsi="Arial" w:cs="Arial"/>
          <w:sz w:val="24"/>
          <w:szCs w:val="24"/>
        </w:rPr>
        <w:t>of  Youth</w:t>
      </w:r>
      <w:proofErr w:type="gramEnd"/>
      <w:r w:rsidRPr="001946CC">
        <w:rPr>
          <w:rFonts w:ascii="Arial" w:hAnsi="Arial" w:cs="Arial"/>
          <w:sz w:val="24"/>
          <w:szCs w:val="24"/>
        </w:rPr>
        <w:t xml:space="preserve"> Work – to be participative. </w:t>
      </w:r>
    </w:p>
    <w:p w:rsidR="001946CC" w:rsidRDefault="001946CC" w:rsidP="00650C8D">
      <w:pPr>
        <w:spacing w:after="0" w:line="480" w:lineRule="auto"/>
        <w:jc w:val="both"/>
        <w:rPr>
          <w:rFonts w:ascii="Arial" w:hAnsi="Arial" w:cs="Arial"/>
          <w:sz w:val="24"/>
          <w:szCs w:val="24"/>
        </w:rPr>
      </w:pPr>
      <w:r w:rsidRPr="001946CC">
        <w:rPr>
          <w:rFonts w:ascii="Arial" w:hAnsi="Arial" w:cs="Arial"/>
          <w:sz w:val="24"/>
          <w:szCs w:val="24"/>
        </w:rPr>
        <w:t>‘Encouraging and supporting young people to become partners in, and share responsibility for, the opportunities, learning processes and decision-making structures which affect their own and other people's lives and environments.’</w:t>
      </w:r>
    </w:p>
    <w:p w:rsidR="008E2F6F" w:rsidRPr="001946CC" w:rsidRDefault="008E2F6F" w:rsidP="008E2F6F">
      <w:pPr>
        <w:spacing w:after="0" w:line="480" w:lineRule="auto"/>
        <w:jc w:val="right"/>
        <w:rPr>
          <w:rFonts w:ascii="Arial" w:hAnsi="Arial" w:cs="Arial"/>
          <w:sz w:val="24"/>
          <w:szCs w:val="24"/>
        </w:rPr>
      </w:pPr>
      <w:r w:rsidRPr="008E2F6F">
        <w:rPr>
          <w:rFonts w:ascii="Arial" w:hAnsi="Arial" w:cs="Arial"/>
          <w:sz w:val="24"/>
          <w:szCs w:val="24"/>
        </w:rPr>
        <w:t>(</w:t>
      </w:r>
      <w:proofErr w:type="spellStart"/>
      <w:r w:rsidRPr="008E2F6F">
        <w:rPr>
          <w:rFonts w:ascii="Arial" w:hAnsi="Arial" w:cs="Arial"/>
          <w:sz w:val="24"/>
          <w:szCs w:val="24"/>
        </w:rPr>
        <w:t>Cwvys</w:t>
      </w:r>
      <w:proofErr w:type="spellEnd"/>
      <w:r w:rsidRPr="008E2F6F">
        <w:rPr>
          <w:rFonts w:ascii="Arial" w:hAnsi="Arial" w:cs="Arial"/>
          <w:sz w:val="24"/>
          <w:szCs w:val="24"/>
        </w:rPr>
        <w:t>, 2022).</w:t>
      </w:r>
    </w:p>
    <w:p w:rsidR="001946CC" w:rsidRPr="001946CC" w:rsidRDefault="001946CC" w:rsidP="00650C8D">
      <w:pPr>
        <w:spacing w:after="0" w:line="480" w:lineRule="auto"/>
        <w:jc w:val="both"/>
        <w:rPr>
          <w:rFonts w:ascii="Arial" w:hAnsi="Arial" w:cs="Arial"/>
          <w:i/>
          <w:sz w:val="24"/>
          <w:szCs w:val="24"/>
        </w:rPr>
      </w:pPr>
      <w:r w:rsidRPr="001946CC">
        <w:rPr>
          <w:rFonts w:ascii="Arial" w:hAnsi="Arial" w:cs="Arial"/>
          <w:i/>
          <w:sz w:val="24"/>
          <w:szCs w:val="24"/>
        </w:rPr>
        <w:t>An ability to utilise community assets</w:t>
      </w:r>
    </w:p>
    <w:p w:rsidR="001946CC" w:rsidRDefault="001946CC" w:rsidP="00650C8D">
      <w:pPr>
        <w:spacing w:after="0" w:line="480" w:lineRule="auto"/>
        <w:jc w:val="both"/>
        <w:rPr>
          <w:rFonts w:ascii="Arial" w:hAnsi="Arial" w:cs="Arial"/>
          <w:sz w:val="24"/>
          <w:szCs w:val="24"/>
        </w:rPr>
      </w:pPr>
      <w:r w:rsidRPr="001946CC">
        <w:rPr>
          <w:rFonts w:ascii="Arial" w:hAnsi="Arial" w:cs="Arial"/>
          <w:sz w:val="24"/>
          <w:szCs w:val="24"/>
        </w:rPr>
        <w:t>Youth Workers are able to build their knowledge and professional relationships around the communities in which they are supporting young people, with this knowledge they can signpost young people to specific support such as local support groups that may benefit them.</w:t>
      </w:r>
    </w:p>
    <w:p w:rsidR="00602E7B" w:rsidRPr="00602E7B" w:rsidRDefault="00602E7B" w:rsidP="00650C8D">
      <w:pPr>
        <w:spacing w:after="0" w:line="480" w:lineRule="auto"/>
        <w:jc w:val="both"/>
        <w:rPr>
          <w:rFonts w:ascii="Arial" w:hAnsi="Arial" w:cs="Arial"/>
          <w:i/>
          <w:sz w:val="24"/>
          <w:szCs w:val="24"/>
        </w:rPr>
      </w:pPr>
      <w:r w:rsidRPr="00602E7B">
        <w:rPr>
          <w:rFonts w:ascii="Arial" w:hAnsi="Arial" w:cs="Arial"/>
          <w:i/>
          <w:sz w:val="24"/>
          <w:szCs w:val="24"/>
        </w:rPr>
        <w:t>Vicarious learning</w:t>
      </w:r>
    </w:p>
    <w:p w:rsidR="00602E7B" w:rsidRPr="00602E7B" w:rsidRDefault="00602E7B" w:rsidP="00650C8D">
      <w:pPr>
        <w:spacing w:after="0" w:line="480" w:lineRule="auto"/>
        <w:jc w:val="both"/>
        <w:rPr>
          <w:rFonts w:ascii="Arial" w:hAnsi="Arial" w:cs="Arial"/>
          <w:sz w:val="24"/>
          <w:szCs w:val="24"/>
        </w:rPr>
      </w:pPr>
      <w:r w:rsidRPr="00602E7B">
        <w:rPr>
          <w:rFonts w:ascii="Arial" w:hAnsi="Arial" w:cs="Arial"/>
          <w:sz w:val="24"/>
          <w:szCs w:val="24"/>
        </w:rPr>
        <w:lastRenderedPageBreak/>
        <w:t xml:space="preserve">There is nothing more powerful than a young person who has accessed support and developed independence, becoming a peer mentor - going on to support new young people who are starting out on their journey of support. </w:t>
      </w:r>
    </w:p>
    <w:p w:rsidR="00602E7B" w:rsidRPr="00602E7B" w:rsidRDefault="00602E7B" w:rsidP="00650C8D">
      <w:pPr>
        <w:spacing w:after="0" w:line="480" w:lineRule="auto"/>
        <w:jc w:val="both"/>
        <w:rPr>
          <w:rFonts w:ascii="Arial" w:hAnsi="Arial" w:cs="Arial"/>
          <w:i/>
          <w:sz w:val="24"/>
          <w:szCs w:val="24"/>
        </w:rPr>
      </w:pPr>
      <w:r w:rsidRPr="00602E7B">
        <w:rPr>
          <w:rFonts w:ascii="Arial" w:hAnsi="Arial" w:cs="Arial"/>
          <w:i/>
          <w:sz w:val="24"/>
          <w:szCs w:val="24"/>
        </w:rPr>
        <w:t>Experiential learning</w:t>
      </w:r>
    </w:p>
    <w:p w:rsidR="00602E7B" w:rsidRPr="00602E7B" w:rsidRDefault="00602E7B" w:rsidP="00650C8D">
      <w:pPr>
        <w:spacing w:after="0" w:line="480" w:lineRule="auto"/>
        <w:jc w:val="both"/>
        <w:rPr>
          <w:rFonts w:ascii="Arial" w:hAnsi="Arial" w:cs="Arial"/>
          <w:sz w:val="24"/>
          <w:szCs w:val="24"/>
        </w:rPr>
      </w:pPr>
      <w:r w:rsidRPr="00602E7B">
        <w:rPr>
          <w:rFonts w:ascii="Arial" w:hAnsi="Arial" w:cs="Arial"/>
          <w:sz w:val="24"/>
          <w:szCs w:val="24"/>
        </w:rPr>
        <w:t xml:space="preserve">Youth Work uses learning through ‘doing’ rather than formal education, as not all young people or indeed adults learn through academia. </w:t>
      </w:r>
    </w:p>
    <w:p w:rsidR="00602E7B" w:rsidRPr="00602E7B" w:rsidRDefault="00602E7B" w:rsidP="00650C8D">
      <w:pPr>
        <w:spacing w:after="0" w:line="480" w:lineRule="auto"/>
        <w:jc w:val="both"/>
        <w:rPr>
          <w:rFonts w:ascii="Arial" w:hAnsi="Arial" w:cs="Arial"/>
          <w:i/>
          <w:sz w:val="24"/>
          <w:szCs w:val="24"/>
        </w:rPr>
      </w:pPr>
      <w:r w:rsidRPr="00602E7B">
        <w:rPr>
          <w:rFonts w:ascii="Arial" w:hAnsi="Arial" w:cs="Arial"/>
          <w:i/>
          <w:sz w:val="24"/>
          <w:szCs w:val="24"/>
        </w:rPr>
        <w:t>Rights based approach</w:t>
      </w:r>
    </w:p>
    <w:p w:rsidR="00602E7B" w:rsidRDefault="00602E7B" w:rsidP="00650C8D">
      <w:pPr>
        <w:spacing w:after="0" w:line="480" w:lineRule="auto"/>
        <w:jc w:val="both"/>
        <w:rPr>
          <w:rFonts w:ascii="Arial" w:hAnsi="Arial" w:cs="Arial"/>
          <w:sz w:val="24"/>
          <w:szCs w:val="24"/>
        </w:rPr>
      </w:pPr>
      <w:proofErr w:type="gramStart"/>
      <w:r w:rsidRPr="00602E7B">
        <w:rPr>
          <w:rFonts w:ascii="Arial" w:hAnsi="Arial" w:cs="Arial"/>
          <w:sz w:val="24"/>
          <w:szCs w:val="24"/>
        </w:rPr>
        <w:t xml:space="preserve">Youth Workers have the ability to put young </w:t>
      </w:r>
      <w:proofErr w:type="spellStart"/>
      <w:r w:rsidRPr="00602E7B">
        <w:rPr>
          <w:rFonts w:ascii="Arial" w:hAnsi="Arial" w:cs="Arial"/>
          <w:sz w:val="24"/>
          <w:szCs w:val="24"/>
        </w:rPr>
        <w:t>peoples</w:t>
      </w:r>
      <w:proofErr w:type="spellEnd"/>
      <w:r w:rsidRPr="00602E7B">
        <w:rPr>
          <w:rFonts w:ascii="Arial" w:hAnsi="Arial" w:cs="Arial"/>
          <w:sz w:val="24"/>
          <w:szCs w:val="24"/>
        </w:rPr>
        <w:t xml:space="preserve"> rights at the core of planning and service delivery, enhancing their capabilities as individuals so they are better able to take advantage of rights, and engage with the societies and individuals that affect their lives as well as ensuring that every child has an equal opportunity to be the best they can be.</w:t>
      </w:r>
      <w:proofErr w:type="gramEnd"/>
    </w:p>
    <w:p w:rsidR="00BA56F9" w:rsidRDefault="00BA56F9" w:rsidP="00650C8D">
      <w:pPr>
        <w:spacing w:after="0" w:line="480" w:lineRule="auto"/>
        <w:jc w:val="both"/>
        <w:rPr>
          <w:rFonts w:ascii="Arial" w:hAnsi="Arial" w:cs="Arial"/>
          <w:sz w:val="24"/>
          <w:szCs w:val="24"/>
        </w:rPr>
      </w:pPr>
    </w:p>
    <w:p w:rsidR="00BA56F9" w:rsidRDefault="00BA56F9" w:rsidP="00BC4369">
      <w:pPr>
        <w:spacing w:after="0" w:line="480" w:lineRule="auto"/>
        <w:rPr>
          <w:rFonts w:ascii="Arial" w:hAnsi="Arial" w:cs="Arial"/>
          <w:b/>
          <w:sz w:val="24"/>
          <w:szCs w:val="24"/>
        </w:rPr>
      </w:pPr>
      <w:r>
        <w:rPr>
          <w:rFonts w:ascii="Arial" w:hAnsi="Arial" w:cs="Arial"/>
          <w:b/>
          <w:sz w:val="24"/>
          <w:szCs w:val="24"/>
        </w:rPr>
        <w:t xml:space="preserve">4. </w:t>
      </w:r>
      <w:r w:rsidRPr="00BA56F9">
        <w:rPr>
          <w:rFonts w:ascii="Arial" w:hAnsi="Arial" w:cs="Arial"/>
          <w:b/>
          <w:sz w:val="24"/>
          <w:szCs w:val="24"/>
        </w:rPr>
        <w:t>What interventions are in place to enhance homeless young people’s physical and emotional well-being?</w:t>
      </w:r>
    </w:p>
    <w:p w:rsidR="00BC4369" w:rsidRPr="00BC4369" w:rsidRDefault="00BC4369" w:rsidP="00BC4369">
      <w:pPr>
        <w:spacing w:after="0" w:line="480" w:lineRule="auto"/>
        <w:ind w:firstLine="720"/>
        <w:rPr>
          <w:rFonts w:ascii="Arial" w:hAnsi="Arial" w:cs="Arial"/>
          <w:sz w:val="24"/>
          <w:szCs w:val="24"/>
        </w:rPr>
      </w:pPr>
      <w:r>
        <w:rPr>
          <w:rFonts w:ascii="Arial" w:hAnsi="Arial" w:cs="Arial"/>
          <w:sz w:val="24"/>
          <w:szCs w:val="24"/>
        </w:rPr>
        <w:t xml:space="preserve">(A) </w:t>
      </w:r>
      <w:r w:rsidRPr="00BC4369">
        <w:rPr>
          <w:rFonts w:ascii="Arial" w:hAnsi="Arial" w:cs="Arial"/>
          <w:sz w:val="24"/>
          <w:szCs w:val="24"/>
        </w:rPr>
        <w:t>Pembrokeshire Youth Services Moving Forward Project</w:t>
      </w:r>
    </w:p>
    <w:p w:rsidR="00BC4369" w:rsidRPr="00BC4369" w:rsidRDefault="00BC4369" w:rsidP="00BC4369">
      <w:pPr>
        <w:spacing w:after="0" w:line="480" w:lineRule="auto"/>
        <w:rPr>
          <w:rFonts w:ascii="Arial" w:hAnsi="Arial" w:cs="Arial"/>
          <w:sz w:val="24"/>
          <w:szCs w:val="24"/>
        </w:rPr>
      </w:pPr>
      <w:r w:rsidRPr="00BC4369">
        <w:rPr>
          <w:rFonts w:ascii="Arial" w:hAnsi="Arial" w:cs="Arial"/>
          <w:sz w:val="24"/>
          <w:szCs w:val="24"/>
        </w:rPr>
        <w:t xml:space="preserve">This project supports young people between the ages of 16 and 25 in the county of Pembrokeshire with a variety of support to help them gain independent sustainable housing/tenancies </w:t>
      </w:r>
      <w:proofErr w:type="gramStart"/>
      <w:r w:rsidRPr="00BC4369">
        <w:rPr>
          <w:rFonts w:ascii="Arial" w:hAnsi="Arial" w:cs="Arial"/>
          <w:sz w:val="24"/>
          <w:szCs w:val="24"/>
        </w:rPr>
        <w:t>such as</w:t>
      </w:r>
      <w:proofErr w:type="gramEnd"/>
      <w:r w:rsidRPr="00BC4369">
        <w:rPr>
          <w:rFonts w:ascii="Arial" w:hAnsi="Arial" w:cs="Arial"/>
          <w:sz w:val="24"/>
          <w:szCs w:val="24"/>
        </w:rPr>
        <w:t xml:space="preserve">: </w:t>
      </w:r>
    </w:p>
    <w:p w:rsidR="00BC4369" w:rsidRPr="00BC4369" w:rsidRDefault="00BC4369" w:rsidP="00BC4369">
      <w:pPr>
        <w:pStyle w:val="ListParagraph"/>
        <w:numPr>
          <w:ilvl w:val="0"/>
          <w:numId w:val="3"/>
        </w:numPr>
        <w:spacing w:after="0" w:line="480" w:lineRule="auto"/>
        <w:rPr>
          <w:rFonts w:ascii="Arial" w:hAnsi="Arial" w:cs="Arial"/>
          <w:sz w:val="24"/>
          <w:szCs w:val="24"/>
        </w:rPr>
      </w:pPr>
      <w:r w:rsidRPr="00BC4369">
        <w:rPr>
          <w:rFonts w:ascii="Arial" w:hAnsi="Arial" w:cs="Arial"/>
          <w:sz w:val="24"/>
          <w:szCs w:val="24"/>
        </w:rPr>
        <w:t xml:space="preserve">One to one support </w:t>
      </w:r>
    </w:p>
    <w:p w:rsidR="00BC4369" w:rsidRPr="00BC4369" w:rsidRDefault="00BC4369" w:rsidP="00BC4369">
      <w:pPr>
        <w:pStyle w:val="ListParagraph"/>
        <w:numPr>
          <w:ilvl w:val="0"/>
          <w:numId w:val="3"/>
        </w:numPr>
        <w:spacing w:after="0" w:line="480" w:lineRule="auto"/>
        <w:rPr>
          <w:rFonts w:ascii="Arial" w:hAnsi="Arial" w:cs="Arial"/>
          <w:sz w:val="24"/>
          <w:szCs w:val="24"/>
        </w:rPr>
      </w:pPr>
      <w:r w:rsidRPr="00BC4369">
        <w:rPr>
          <w:rFonts w:ascii="Arial" w:hAnsi="Arial" w:cs="Arial"/>
          <w:sz w:val="24"/>
          <w:szCs w:val="24"/>
        </w:rPr>
        <w:t>Workshops on healthy relationships, upcycling, healthy cooking on a budget</w:t>
      </w:r>
    </w:p>
    <w:p w:rsidR="00BC4369" w:rsidRPr="00BC4369" w:rsidRDefault="00BC4369" w:rsidP="00BC4369">
      <w:pPr>
        <w:pStyle w:val="ListParagraph"/>
        <w:numPr>
          <w:ilvl w:val="0"/>
          <w:numId w:val="3"/>
        </w:numPr>
        <w:spacing w:after="0" w:line="480" w:lineRule="auto"/>
        <w:rPr>
          <w:rFonts w:ascii="Arial" w:hAnsi="Arial" w:cs="Arial"/>
          <w:sz w:val="24"/>
          <w:szCs w:val="24"/>
        </w:rPr>
      </w:pPr>
      <w:r w:rsidRPr="00BC4369">
        <w:rPr>
          <w:rFonts w:ascii="Arial" w:hAnsi="Arial" w:cs="Arial"/>
          <w:sz w:val="24"/>
          <w:szCs w:val="24"/>
        </w:rPr>
        <w:t>Physical activities such as football, badminton, tennis</w:t>
      </w:r>
    </w:p>
    <w:p w:rsidR="00BC4369" w:rsidRPr="00BC4369" w:rsidRDefault="00BC4369" w:rsidP="00BC4369">
      <w:pPr>
        <w:pStyle w:val="ListParagraph"/>
        <w:numPr>
          <w:ilvl w:val="0"/>
          <w:numId w:val="3"/>
        </w:numPr>
        <w:spacing w:after="0" w:line="480" w:lineRule="auto"/>
        <w:rPr>
          <w:rFonts w:ascii="Arial" w:hAnsi="Arial" w:cs="Arial"/>
          <w:sz w:val="24"/>
          <w:szCs w:val="24"/>
        </w:rPr>
      </w:pPr>
      <w:r w:rsidRPr="00BC4369">
        <w:rPr>
          <w:rFonts w:ascii="Arial" w:hAnsi="Arial" w:cs="Arial"/>
          <w:sz w:val="24"/>
          <w:szCs w:val="24"/>
        </w:rPr>
        <w:t>Mindful activities such as yoga, fishing</w:t>
      </w:r>
    </w:p>
    <w:p w:rsidR="00BC4369" w:rsidRPr="00BC4369" w:rsidRDefault="00BC4369" w:rsidP="00BC4369">
      <w:pPr>
        <w:pStyle w:val="ListParagraph"/>
        <w:numPr>
          <w:ilvl w:val="0"/>
          <w:numId w:val="3"/>
        </w:numPr>
        <w:spacing w:after="0" w:line="480" w:lineRule="auto"/>
        <w:rPr>
          <w:rFonts w:ascii="Arial" w:hAnsi="Arial" w:cs="Arial"/>
          <w:sz w:val="24"/>
          <w:szCs w:val="24"/>
        </w:rPr>
      </w:pPr>
      <w:r w:rsidRPr="00BC4369">
        <w:rPr>
          <w:rFonts w:ascii="Arial" w:hAnsi="Arial" w:cs="Arial"/>
          <w:sz w:val="24"/>
          <w:szCs w:val="24"/>
        </w:rPr>
        <w:t>Offer of a free loan scheme of furniture for young people who enter into their own accommodation as well as a starter pack if a young person has been placed in temporary accommodation</w:t>
      </w:r>
    </w:p>
    <w:p w:rsidR="00BC4369" w:rsidRDefault="00BC4369" w:rsidP="00BC4369">
      <w:pPr>
        <w:pStyle w:val="ListParagraph"/>
        <w:numPr>
          <w:ilvl w:val="0"/>
          <w:numId w:val="3"/>
        </w:numPr>
        <w:spacing w:after="0" w:line="480" w:lineRule="auto"/>
        <w:rPr>
          <w:rFonts w:ascii="Arial" w:hAnsi="Arial" w:cs="Arial"/>
          <w:sz w:val="24"/>
          <w:szCs w:val="24"/>
        </w:rPr>
      </w:pPr>
      <w:r w:rsidRPr="00BC4369">
        <w:rPr>
          <w:rFonts w:ascii="Arial" w:hAnsi="Arial" w:cs="Arial"/>
          <w:sz w:val="24"/>
          <w:szCs w:val="24"/>
        </w:rPr>
        <w:lastRenderedPageBreak/>
        <w:t xml:space="preserve">Free travel warrants for young people to get to where they need to be such as appointments. </w:t>
      </w:r>
    </w:p>
    <w:p w:rsidR="00BC4369" w:rsidRPr="00BC4369" w:rsidRDefault="00BC4369" w:rsidP="00BC4369">
      <w:pPr>
        <w:spacing w:after="0" w:line="480" w:lineRule="auto"/>
        <w:ind w:firstLine="360"/>
        <w:rPr>
          <w:rFonts w:ascii="Arial" w:hAnsi="Arial" w:cs="Arial"/>
          <w:sz w:val="24"/>
          <w:szCs w:val="24"/>
        </w:rPr>
      </w:pPr>
      <w:r>
        <w:rPr>
          <w:rFonts w:ascii="Arial" w:hAnsi="Arial" w:cs="Arial"/>
          <w:sz w:val="24"/>
          <w:szCs w:val="24"/>
        </w:rPr>
        <w:t xml:space="preserve">(B) </w:t>
      </w:r>
      <w:r w:rsidRPr="00BC4369">
        <w:rPr>
          <w:rFonts w:ascii="Arial" w:hAnsi="Arial" w:cs="Arial"/>
          <w:sz w:val="24"/>
          <w:szCs w:val="24"/>
        </w:rPr>
        <w:t>Pembrokeshire Care Society</w:t>
      </w:r>
    </w:p>
    <w:p w:rsidR="00047CE4" w:rsidRDefault="00BC4369" w:rsidP="00BC4369">
      <w:pPr>
        <w:spacing w:after="0" w:line="480" w:lineRule="auto"/>
        <w:ind w:left="360"/>
        <w:rPr>
          <w:rFonts w:ascii="Arial" w:hAnsi="Arial" w:cs="Arial"/>
          <w:sz w:val="24"/>
          <w:szCs w:val="24"/>
        </w:rPr>
      </w:pPr>
      <w:r w:rsidRPr="00BC4369">
        <w:rPr>
          <w:rFonts w:ascii="Arial" w:hAnsi="Arial" w:cs="Arial"/>
          <w:sz w:val="24"/>
          <w:szCs w:val="24"/>
        </w:rPr>
        <w:t xml:space="preserve">This service works in conjunction with Pembrokeshire County Council &amp; </w:t>
      </w:r>
      <w:proofErr w:type="spellStart"/>
      <w:r w:rsidRPr="00BC4369">
        <w:rPr>
          <w:rFonts w:ascii="Arial" w:hAnsi="Arial" w:cs="Arial"/>
          <w:sz w:val="24"/>
          <w:szCs w:val="24"/>
        </w:rPr>
        <w:t>Ateb</w:t>
      </w:r>
      <w:proofErr w:type="spellEnd"/>
      <w:r w:rsidRPr="00BC4369">
        <w:rPr>
          <w:rFonts w:ascii="Arial" w:hAnsi="Arial" w:cs="Arial"/>
          <w:sz w:val="24"/>
          <w:szCs w:val="24"/>
        </w:rPr>
        <w:t xml:space="preserve"> Social Housing to support young people to apply for private and social hous</w:t>
      </w:r>
      <w:r>
        <w:rPr>
          <w:rFonts w:ascii="Arial" w:hAnsi="Arial" w:cs="Arial"/>
          <w:sz w:val="24"/>
          <w:szCs w:val="24"/>
        </w:rPr>
        <w:t xml:space="preserve">ing as well as providing bonds </w:t>
      </w:r>
    </w:p>
    <w:p w:rsidR="00BC4369" w:rsidRPr="00BC4369" w:rsidRDefault="00BC4369" w:rsidP="00BC4369">
      <w:pPr>
        <w:spacing w:after="0" w:line="480" w:lineRule="auto"/>
        <w:ind w:left="360"/>
        <w:rPr>
          <w:rFonts w:ascii="Arial" w:hAnsi="Arial" w:cs="Arial"/>
          <w:sz w:val="24"/>
          <w:szCs w:val="24"/>
        </w:rPr>
      </w:pPr>
      <w:r>
        <w:rPr>
          <w:rFonts w:ascii="Arial" w:hAnsi="Arial" w:cs="Arial"/>
          <w:sz w:val="24"/>
          <w:szCs w:val="24"/>
        </w:rPr>
        <w:t xml:space="preserve">(C) </w:t>
      </w:r>
      <w:r w:rsidRPr="00BC4369">
        <w:rPr>
          <w:rFonts w:ascii="Arial" w:hAnsi="Arial" w:cs="Arial"/>
          <w:sz w:val="24"/>
          <w:szCs w:val="24"/>
        </w:rPr>
        <w:t xml:space="preserve">Pembrokeshire County Council &amp; </w:t>
      </w:r>
      <w:proofErr w:type="spellStart"/>
      <w:r w:rsidRPr="00BC4369">
        <w:rPr>
          <w:rFonts w:ascii="Arial" w:hAnsi="Arial" w:cs="Arial"/>
          <w:sz w:val="24"/>
          <w:szCs w:val="24"/>
        </w:rPr>
        <w:t>Ateb</w:t>
      </w:r>
      <w:proofErr w:type="spellEnd"/>
      <w:r w:rsidRPr="00BC4369">
        <w:rPr>
          <w:rFonts w:ascii="Arial" w:hAnsi="Arial" w:cs="Arial"/>
          <w:sz w:val="24"/>
          <w:szCs w:val="24"/>
        </w:rPr>
        <w:t xml:space="preserve"> Social Housing</w:t>
      </w:r>
    </w:p>
    <w:p w:rsidR="00BC4369" w:rsidRPr="00BC4369" w:rsidRDefault="00BC4369" w:rsidP="00BC4369">
      <w:pPr>
        <w:spacing w:after="0" w:line="480" w:lineRule="auto"/>
        <w:rPr>
          <w:rFonts w:ascii="Arial" w:hAnsi="Arial" w:cs="Arial"/>
          <w:sz w:val="24"/>
          <w:szCs w:val="24"/>
        </w:rPr>
      </w:pPr>
      <w:r w:rsidRPr="00BC4369">
        <w:rPr>
          <w:rFonts w:ascii="Arial" w:hAnsi="Arial" w:cs="Arial"/>
          <w:sz w:val="24"/>
          <w:szCs w:val="24"/>
        </w:rPr>
        <w:t xml:space="preserve">These provide affordable rented social housing as well as temporary accommodation for all people within the county. </w:t>
      </w:r>
    </w:p>
    <w:p w:rsidR="00BC4369" w:rsidRPr="00BC4369" w:rsidRDefault="005C49A5" w:rsidP="00047CE4">
      <w:pPr>
        <w:spacing w:after="0" w:line="480" w:lineRule="auto"/>
        <w:rPr>
          <w:rFonts w:ascii="Arial" w:hAnsi="Arial" w:cs="Arial"/>
          <w:sz w:val="24"/>
          <w:szCs w:val="24"/>
        </w:rPr>
      </w:pPr>
      <w:r>
        <w:rPr>
          <w:rFonts w:ascii="Arial" w:hAnsi="Arial" w:cs="Arial"/>
          <w:sz w:val="24"/>
          <w:szCs w:val="24"/>
        </w:rPr>
        <w:t xml:space="preserve">    </w:t>
      </w:r>
      <w:r w:rsidR="00047CE4">
        <w:rPr>
          <w:rFonts w:ascii="Arial" w:hAnsi="Arial" w:cs="Arial"/>
          <w:sz w:val="24"/>
          <w:szCs w:val="24"/>
        </w:rPr>
        <w:t xml:space="preserve"> (D) </w:t>
      </w:r>
      <w:r w:rsidR="00BC4369" w:rsidRPr="00BC4369">
        <w:rPr>
          <w:rFonts w:ascii="Arial" w:hAnsi="Arial" w:cs="Arial"/>
          <w:sz w:val="24"/>
          <w:szCs w:val="24"/>
        </w:rPr>
        <w:t xml:space="preserve">Pembrokeshire County Council Childcare Social Services Department </w:t>
      </w:r>
    </w:p>
    <w:p w:rsidR="00BC4369" w:rsidRDefault="00BC4369" w:rsidP="00BC4369">
      <w:pPr>
        <w:spacing w:after="0" w:line="480" w:lineRule="auto"/>
        <w:jc w:val="both"/>
        <w:rPr>
          <w:rFonts w:ascii="Arial" w:hAnsi="Arial" w:cs="Arial"/>
          <w:sz w:val="24"/>
          <w:szCs w:val="24"/>
        </w:rPr>
      </w:pPr>
      <w:r w:rsidRPr="00BC4369">
        <w:rPr>
          <w:rFonts w:ascii="Arial" w:hAnsi="Arial" w:cs="Arial"/>
          <w:sz w:val="24"/>
          <w:szCs w:val="24"/>
        </w:rPr>
        <w:t xml:space="preserve">The service provide leaving care grants of up to £2000 for each looked after child when they first enter into independent living.  </w:t>
      </w:r>
    </w:p>
    <w:p w:rsidR="00CD7AE6" w:rsidRPr="00CD7AE6" w:rsidRDefault="00CD7AE6" w:rsidP="00CD7AE6">
      <w:pPr>
        <w:spacing w:after="0" w:line="480" w:lineRule="auto"/>
        <w:jc w:val="both"/>
        <w:rPr>
          <w:rFonts w:ascii="Arial" w:hAnsi="Arial" w:cs="Arial"/>
          <w:sz w:val="24"/>
          <w:szCs w:val="24"/>
        </w:rPr>
      </w:pPr>
      <w:r>
        <w:rPr>
          <w:rFonts w:ascii="Arial" w:hAnsi="Arial" w:cs="Arial"/>
          <w:sz w:val="24"/>
          <w:szCs w:val="24"/>
        </w:rPr>
        <w:t xml:space="preserve">    (E) </w:t>
      </w:r>
      <w:r w:rsidRPr="00CD7AE6">
        <w:rPr>
          <w:rFonts w:ascii="Arial" w:hAnsi="Arial" w:cs="Arial"/>
          <w:sz w:val="24"/>
          <w:szCs w:val="24"/>
        </w:rPr>
        <w:t>MIND Pembrokeshire</w:t>
      </w:r>
    </w:p>
    <w:p w:rsidR="00CD7AE6" w:rsidRPr="00CD7AE6" w:rsidRDefault="00CD7AE6" w:rsidP="00CD7AE6">
      <w:pPr>
        <w:spacing w:after="0" w:line="480" w:lineRule="auto"/>
        <w:jc w:val="both"/>
        <w:rPr>
          <w:rFonts w:ascii="Arial" w:hAnsi="Arial" w:cs="Arial"/>
          <w:sz w:val="24"/>
          <w:szCs w:val="24"/>
        </w:rPr>
      </w:pPr>
      <w:r w:rsidRPr="00CD7AE6">
        <w:rPr>
          <w:rFonts w:ascii="Arial" w:hAnsi="Arial" w:cs="Arial"/>
          <w:sz w:val="24"/>
          <w:szCs w:val="24"/>
        </w:rPr>
        <w:t xml:space="preserve">This service offer groups sessions with likeminded people, for example </w:t>
      </w:r>
      <w:proofErr w:type="gramStart"/>
      <w:r w:rsidRPr="00CD7AE6">
        <w:rPr>
          <w:rFonts w:ascii="Arial" w:hAnsi="Arial" w:cs="Arial"/>
          <w:sz w:val="24"/>
          <w:szCs w:val="24"/>
        </w:rPr>
        <w:t>ladies</w:t>
      </w:r>
      <w:proofErr w:type="gramEnd"/>
      <w:r w:rsidRPr="00CD7AE6">
        <w:rPr>
          <w:rFonts w:ascii="Arial" w:hAnsi="Arial" w:cs="Arial"/>
          <w:sz w:val="24"/>
          <w:szCs w:val="24"/>
        </w:rPr>
        <w:t xml:space="preserve"> afternoons, craft sessions or one to one appointments providing bespoke sessions such as breathing techniques, cognitive behavioural therapy, anxiety and depression coping strategies. </w:t>
      </w:r>
    </w:p>
    <w:p w:rsidR="00CD7AE6" w:rsidRPr="00CD7AE6" w:rsidRDefault="00CD7AE6" w:rsidP="00CD7AE6">
      <w:pPr>
        <w:spacing w:after="0" w:line="480" w:lineRule="auto"/>
        <w:jc w:val="both"/>
        <w:rPr>
          <w:rFonts w:ascii="Arial" w:hAnsi="Arial" w:cs="Arial"/>
          <w:sz w:val="24"/>
          <w:szCs w:val="24"/>
        </w:rPr>
      </w:pPr>
      <w:r>
        <w:rPr>
          <w:rFonts w:ascii="Arial" w:hAnsi="Arial" w:cs="Arial"/>
          <w:sz w:val="24"/>
          <w:szCs w:val="24"/>
        </w:rPr>
        <w:t xml:space="preserve">    (F) </w:t>
      </w:r>
      <w:r w:rsidRPr="00CD7AE6">
        <w:rPr>
          <w:rFonts w:ascii="Arial" w:hAnsi="Arial" w:cs="Arial"/>
          <w:sz w:val="24"/>
          <w:szCs w:val="24"/>
        </w:rPr>
        <w:t>Citizens Advice Bureau</w:t>
      </w:r>
    </w:p>
    <w:p w:rsidR="00CD7AE6" w:rsidRPr="00BC4369" w:rsidRDefault="00CD7AE6" w:rsidP="00CD7AE6">
      <w:pPr>
        <w:spacing w:after="0" w:line="480" w:lineRule="auto"/>
        <w:jc w:val="both"/>
        <w:rPr>
          <w:rFonts w:ascii="Arial" w:hAnsi="Arial" w:cs="Arial"/>
          <w:sz w:val="24"/>
          <w:szCs w:val="24"/>
        </w:rPr>
      </w:pPr>
      <w:r w:rsidRPr="00CD7AE6">
        <w:rPr>
          <w:rFonts w:ascii="Arial" w:hAnsi="Arial" w:cs="Arial"/>
          <w:sz w:val="24"/>
          <w:szCs w:val="24"/>
        </w:rPr>
        <w:t xml:space="preserve">This service offer free of charge advice for all people who find themselves in financial difficulty.  </w:t>
      </w:r>
    </w:p>
    <w:p w:rsidR="00B47FDE" w:rsidRPr="00B47FDE" w:rsidRDefault="00B47FDE" w:rsidP="00B47FDE">
      <w:pPr>
        <w:spacing w:after="0" w:line="480" w:lineRule="auto"/>
        <w:jc w:val="both"/>
        <w:rPr>
          <w:rFonts w:ascii="Arial" w:hAnsi="Arial" w:cs="Arial"/>
          <w:sz w:val="24"/>
          <w:szCs w:val="24"/>
        </w:rPr>
      </w:pPr>
      <w:r>
        <w:rPr>
          <w:rFonts w:ascii="Arial" w:hAnsi="Arial" w:cs="Arial"/>
          <w:sz w:val="24"/>
          <w:szCs w:val="24"/>
        </w:rPr>
        <w:t xml:space="preserve">    (G) </w:t>
      </w:r>
      <w:r w:rsidRPr="00B47FDE">
        <w:rPr>
          <w:rFonts w:ascii="Arial" w:hAnsi="Arial" w:cs="Arial"/>
          <w:sz w:val="24"/>
          <w:szCs w:val="24"/>
        </w:rPr>
        <w:t xml:space="preserve">Pembrokeshire Leisure </w:t>
      </w:r>
    </w:p>
    <w:p w:rsidR="006A670B" w:rsidRDefault="00B47FDE" w:rsidP="00B47FDE">
      <w:pPr>
        <w:spacing w:after="0" w:line="480" w:lineRule="auto"/>
        <w:jc w:val="both"/>
        <w:rPr>
          <w:rFonts w:ascii="Arial" w:hAnsi="Arial" w:cs="Arial"/>
          <w:sz w:val="24"/>
          <w:szCs w:val="24"/>
        </w:rPr>
      </w:pPr>
      <w:r w:rsidRPr="00B47FDE">
        <w:rPr>
          <w:rFonts w:ascii="Arial" w:hAnsi="Arial" w:cs="Arial"/>
          <w:sz w:val="24"/>
          <w:szCs w:val="24"/>
        </w:rPr>
        <w:t>Pembrokeshire County Council offer classes throughout Pembrokeshire at all their centres with different classes, or other physical activities. For young people who are under the support of social services or the youth service some activities can be free.</w:t>
      </w:r>
    </w:p>
    <w:p w:rsidR="00A32114" w:rsidRPr="00A32114" w:rsidRDefault="00CA09D5" w:rsidP="00A32114">
      <w:pPr>
        <w:spacing w:after="0" w:line="480" w:lineRule="auto"/>
        <w:jc w:val="both"/>
        <w:rPr>
          <w:rFonts w:ascii="Arial" w:hAnsi="Arial" w:cs="Arial"/>
          <w:sz w:val="24"/>
          <w:szCs w:val="24"/>
        </w:rPr>
      </w:pPr>
      <w:r>
        <w:rPr>
          <w:rFonts w:ascii="Arial" w:hAnsi="Arial" w:cs="Arial"/>
          <w:sz w:val="24"/>
          <w:szCs w:val="24"/>
        </w:rPr>
        <w:t xml:space="preserve">    </w:t>
      </w:r>
      <w:r w:rsidR="00A32114">
        <w:rPr>
          <w:rFonts w:ascii="Arial" w:hAnsi="Arial" w:cs="Arial"/>
          <w:sz w:val="24"/>
          <w:szCs w:val="24"/>
        </w:rPr>
        <w:t xml:space="preserve">(H) </w:t>
      </w:r>
      <w:r w:rsidR="00A32114" w:rsidRPr="00A32114">
        <w:rPr>
          <w:rFonts w:ascii="Arial" w:hAnsi="Arial" w:cs="Arial"/>
          <w:sz w:val="24"/>
          <w:szCs w:val="24"/>
        </w:rPr>
        <w:t xml:space="preserve">Pembrokeshire Youth Outreach Team </w:t>
      </w:r>
    </w:p>
    <w:p w:rsidR="00A32114" w:rsidRDefault="00A32114" w:rsidP="00A32114">
      <w:pPr>
        <w:spacing w:after="0" w:line="480" w:lineRule="auto"/>
        <w:jc w:val="both"/>
        <w:rPr>
          <w:rFonts w:ascii="Arial" w:hAnsi="Arial" w:cs="Arial"/>
          <w:sz w:val="24"/>
          <w:szCs w:val="24"/>
        </w:rPr>
      </w:pPr>
      <w:r w:rsidRPr="00A32114">
        <w:rPr>
          <w:rFonts w:ascii="Arial" w:hAnsi="Arial" w:cs="Arial"/>
          <w:sz w:val="24"/>
          <w:szCs w:val="24"/>
        </w:rPr>
        <w:t>This youth provision offer young people between the ages of 16 and 25 who are not in education, training or employment the skills and support to get into their desired career as well as offering walk and talks to support young people’s physical and mental wellbeing.</w:t>
      </w:r>
    </w:p>
    <w:p w:rsidR="00CA09D5" w:rsidRPr="00CA09D5" w:rsidRDefault="00CA09D5" w:rsidP="00CA09D5">
      <w:pPr>
        <w:spacing w:after="0" w:line="480" w:lineRule="auto"/>
        <w:jc w:val="both"/>
        <w:rPr>
          <w:rFonts w:ascii="Arial" w:hAnsi="Arial" w:cs="Arial"/>
          <w:sz w:val="24"/>
          <w:szCs w:val="24"/>
        </w:rPr>
      </w:pPr>
      <w:r>
        <w:rPr>
          <w:rFonts w:ascii="Arial" w:hAnsi="Arial" w:cs="Arial"/>
          <w:sz w:val="24"/>
          <w:szCs w:val="24"/>
        </w:rPr>
        <w:t xml:space="preserve">   (I) </w:t>
      </w:r>
      <w:r w:rsidRPr="00CA09D5">
        <w:rPr>
          <w:rFonts w:ascii="Arial" w:hAnsi="Arial" w:cs="Arial"/>
          <w:sz w:val="24"/>
          <w:szCs w:val="24"/>
        </w:rPr>
        <w:t>Pembrokeshire Youth Services Substance Misuse Team</w:t>
      </w:r>
    </w:p>
    <w:p w:rsidR="00CA09D5" w:rsidRPr="00B47FDE" w:rsidRDefault="00CA09D5" w:rsidP="00CA09D5">
      <w:pPr>
        <w:spacing w:after="0" w:line="480" w:lineRule="auto"/>
        <w:jc w:val="both"/>
        <w:rPr>
          <w:rFonts w:ascii="Arial" w:hAnsi="Arial" w:cs="Arial"/>
          <w:sz w:val="24"/>
          <w:szCs w:val="24"/>
        </w:rPr>
      </w:pPr>
      <w:r w:rsidRPr="00CA09D5">
        <w:rPr>
          <w:rFonts w:ascii="Arial" w:hAnsi="Arial" w:cs="Arial"/>
          <w:sz w:val="24"/>
          <w:szCs w:val="24"/>
        </w:rPr>
        <w:lastRenderedPageBreak/>
        <w:t>This service offer support, advice, guidance, reduction strategies and coping mechanis</w:t>
      </w:r>
      <w:r w:rsidR="00D5467C">
        <w:rPr>
          <w:rFonts w:ascii="Arial" w:hAnsi="Arial" w:cs="Arial"/>
          <w:sz w:val="24"/>
          <w:szCs w:val="24"/>
        </w:rPr>
        <w:t xml:space="preserve">ms to support young people who </w:t>
      </w:r>
      <w:bookmarkStart w:id="0" w:name="_GoBack"/>
      <w:bookmarkEnd w:id="0"/>
      <w:r w:rsidRPr="00CA09D5">
        <w:rPr>
          <w:rFonts w:ascii="Arial" w:hAnsi="Arial" w:cs="Arial"/>
          <w:sz w:val="24"/>
          <w:szCs w:val="24"/>
        </w:rPr>
        <w:t>wis</w:t>
      </w:r>
      <w:r w:rsidR="00D5467C">
        <w:rPr>
          <w:rFonts w:ascii="Arial" w:hAnsi="Arial" w:cs="Arial"/>
          <w:sz w:val="24"/>
          <w:szCs w:val="24"/>
        </w:rPr>
        <w:t>h</w:t>
      </w:r>
      <w:r w:rsidRPr="00CA09D5">
        <w:rPr>
          <w:rFonts w:ascii="Arial" w:hAnsi="Arial" w:cs="Arial"/>
          <w:sz w:val="24"/>
          <w:szCs w:val="24"/>
        </w:rPr>
        <w:t xml:space="preserve"> to reduce or stop their substance misuse, whether that being drugs, alcohol, or smoking.</w:t>
      </w:r>
    </w:p>
    <w:p w:rsidR="00B47FDE" w:rsidRDefault="00B47FDE"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CA09D5" w:rsidRDefault="00CA09D5" w:rsidP="00B47FDE">
      <w:pPr>
        <w:spacing w:after="0" w:line="480" w:lineRule="auto"/>
        <w:jc w:val="both"/>
        <w:rPr>
          <w:rFonts w:ascii="Arial" w:hAnsi="Arial" w:cs="Arial"/>
          <w:b/>
          <w:sz w:val="24"/>
          <w:szCs w:val="24"/>
        </w:rPr>
      </w:pPr>
    </w:p>
    <w:p w:rsidR="006A670B" w:rsidRDefault="006A670B" w:rsidP="00650C8D">
      <w:pPr>
        <w:spacing w:after="0" w:line="480" w:lineRule="auto"/>
        <w:jc w:val="both"/>
        <w:rPr>
          <w:rFonts w:ascii="Arial" w:hAnsi="Arial" w:cs="Arial"/>
          <w:b/>
          <w:sz w:val="24"/>
          <w:szCs w:val="24"/>
        </w:rPr>
      </w:pPr>
      <w:r>
        <w:rPr>
          <w:rFonts w:ascii="Arial" w:hAnsi="Arial" w:cs="Arial"/>
          <w:b/>
          <w:sz w:val="24"/>
          <w:szCs w:val="24"/>
        </w:rPr>
        <w:lastRenderedPageBreak/>
        <w:t xml:space="preserve">5. </w:t>
      </w:r>
      <w:r w:rsidRPr="006A670B">
        <w:rPr>
          <w:rFonts w:ascii="Arial" w:hAnsi="Arial" w:cs="Arial"/>
          <w:b/>
          <w:sz w:val="24"/>
          <w:szCs w:val="24"/>
        </w:rPr>
        <w:t>How can we mitigate adversity?</w:t>
      </w:r>
    </w:p>
    <w:p w:rsidR="006A670B" w:rsidRPr="006A670B" w:rsidRDefault="006A670B" w:rsidP="00650C8D">
      <w:pPr>
        <w:spacing w:after="0" w:line="480" w:lineRule="auto"/>
        <w:jc w:val="both"/>
        <w:rPr>
          <w:rFonts w:ascii="Arial" w:hAnsi="Arial" w:cs="Arial"/>
          <w:i/>
          <w:sz w:val="24"/>
          <w:szCs w:val="24"/>
        </w:rPr>
      </w:pPr>
      <w:r w:rsidRPr="006A670B">
        <w:rPr>
          <w:rFonts w:ascii="Arial" w:hAnsi="Arial" w:cs="Arial"/>
          <w:i/>
          <w:sz w:val="24"/>
          <w:szCs w:val="24"/>
        </w:rPr>
        <w:t>EDUCATION, EDUCATION, EDUCATION!</w:t>
      </w:r>
    </w:p>
    <w:p w:rsidR="006A670B" w:rsidRPr="006A670B" w:rsidRDefault="006A670B" w:rsidP="006A670B">
      <w:pPr>
        <w:spacing w:after="0" w:line="480" w:lineRule="auto"/>
        <w:jc w:val="both"/>
        <w:rPr>
          <w:rFonts w:ascii="Arial" w:hAnsi="Arial" w:cs="Arial"/>
          <w:sz w:val="24"/>
          <w:szCs w:val="24"/>
        </w:rPr>
      </w:pPr>
      <w:r w:rsidRPr="006A670B">
        <w:rPr>
          <w:rFonts w:ascii="Arial" w:hAnsi="Arial" w:cs="Arial"/>
          <w:sz w:val="24"/>
          <w:szCs w:val="24"/>
        </w:rPr>
        <w:t xml:space="preserve">Informally teach young people different ways they can sustain a property </w:t>
      </w:r>
      <w:proofErr w:type="gramStart"/>
      <w:r w:rsidRPr="006A670B">
        <w:rPr>
          <w:rFonts w:ascii="Arial" w:hAnsi="Arial" w:cs="Arial"/>
          <w:sz w:val="24"/>
          <w:szCs w:val="24"/>
        </w:rPr>
        <w:t>such as</w:t>
      </w:r>
      <w:proofErr w:type="gramEnd"/>
      <w:r w:rsidRPr="006A670B">
        <w:rPr>
          <w:rFonts w:ascii="Arial" w:hAnsi="Arial" w:cs="Arial"/>
          <w:sz w:val="24"/>
          <w:szCs w:val="24"/>
        </w:rPr>
        <w:t>:</w:t>
      </w:r>
    </w:p>
    <w:p w:rsidR="006A670B" w:rsidRPr="008F7A6F" w:rsidRDefault="006A670B" w:rsidP="008F7A6F">
      <w:pPr>
        <w:pStyle w:val="ListParagraph"/>
        <w:numPr>
          <w:ilvl w:val="0"/>
          <w:numId w:val="3"/>
        </w:numPr>
        <w:spacing w:after="0" w:line="480" w:lineRule="auto"/>
        <w:jc w:val="both"/>
        <w:rPr>
          <w:rFonts w:ascii="Arial" w:hAnsi="Arial" w:cs="Arial"/>
          <w:sz w:val="24"/>
          <w:szCs w:val="24"/>
        </w:rPr>
      </w:pPr>
      <w:r w:rsidRPr="008F7A6F">
        <w:rPr>
          <w:rFonts w:ascii="Arial" w:hAnsi="Arial" w:cs="Arial"/>
          <w:sz w:val="24"/>
          <w:szCs w:val="24"/>
        </w:rPr>
        <w:t xml:space="preserve">The benefits of getting a good education to get a </w:t>
      </w:r>
      <w:proofErr w:type="spellStart"/>
      <w:proofErr w:type="gramStart"/>
      <w:r w:rsidRPr="008F7A6F">
        <w:rPr>
          <w:rFonts w:ascii="Arial" w:hAnsi="Arial" w:cs="Arial"/>
          <w:sz w:val="24"/>
          <w:szCs w:val="24"/>
        </w:rPr>
        <w:t>well paid</w:t>
      </w:r>
      <w:proofErr w:type="spellEnd"/>
      <w:proofErr w:type="gramEnd"/>
      <w:r w:rsidRPr="008F7A6F">
        <w:rPr>
          <w:rFonts w:ascii="Arial" w:hAnsi="Arial" w:cs="Arial"/>
          <w:sz w:val="24"/>
          <w:szCs w:val="24"/>
        </w:rPr>
        <w:t xml:space="preserve"> and permeant job to have the ability to gain a mortgage. </w:t>
      </w:r>
    </w:p>
    <w:p w:rsidR="006A670B" w:rsidRPr="008F7A6F" w:rsidRDefault="006A670B" w:rsidP="008F7A6F">
      <w:pPr>
        <w:pStyle w:val="ListParagraph"/>
        <w:numPr>
          <w:ilvl w:val="0"/>
          <w:numId w:val="3"/>
        </w:numPr>
        <w:spacing w:after="0" w:line="480" w:lineRule="auto"/>
        <w:jc w:val="both"/>
        <w:rPr>
          <w:rFonts w:ascii="Arial" w:hAnsi="Arial" w:cs="Arial"/>
          <w:sz w:val="24"/>
          <w:szCs w:val="24"/>
        </w:rPr>
      </w:pPr>
      <w:r w:rsidRPr="008F7A6F">
        <w:rPr>
          <w:rFonts w:ascii="Arial" w:hAnsi="Arial" w:cs="Arial"/>
          <w:sz w:val="24"/>
          <w:szCs w:val="24"/>
        </w:rPr>
        <w:t xml:space="preserve">Undertake </w:t>
      </w:r>
      <w:proofErr w:type="gramStart"/>
      <w:r w:rsidRPr="008F7A6F">
        <w:rPr>
          <w:rFonts w:ascii="Arial" w:hAnsi="Arial" w:cs="Arial"/>
          <w:sz w:val="24"/>
          <w:szCs w:val="24"/>
        </w:rPr>
        <w:t xml:space="preserve">budgeting exercises to analyse their incoming and </w:t>
      </w:r>
      <w:proofErr w:type="spellStart"/>
      <w:r w:rsidRPr="008F7A6F">
        <w:rPr>
          <w:rFonts w:ascii="Arial" w:hAnsi="Arial" w:cs="Arial"/>
          <w:sz w:val="24"/>
          <w:szCs w:val="24"/>
        </w:rPr>
        <w:t>outgoings</w:t>
      </w:r>
      <w:proofErr w:type="spellEnd"/>
      <w:r w:rsidRPr="008F7A6F">
        <w:rPr>
          <w:rFonts w:ascii="Arial" w:hAnsi="Arial" w:cs="Arial"/>
          <w:sz w:val="24"/>
          <w:szCs w:val="24"/>
        </w:rPr>
        <w:t xml:space="preserve"> and what is affordable to them</w:t>
      </w:r>
      <w:proofErr w:type="gramEnd"/>
      <w:r w:rsidRPr="008F7A6F">
        <w:rPr>
          <w:rFonts w:ascii="Arial" w:hAnsi="Arial" w:cs="Arial"/>
          <w:sz w:val="24"/>
          <w:szCs w:val="24"/>
        </w:rPr>
        <w:t>.</w:t>
      </w:r>
    </w:p>
    <w:p w:rsidR="006A670B" w:rsidRPr="008F7A6F" w:rsidRDefault="006A670B" w:rsidP="008F7A6F">
      <w:pPr>
        <w:pStyle w:val="ListParagraph"/>
        <w:numPr>
          <w:ilvl w:val="0"/>
          <w:numId w:val="3"/>
        </w:numPr>
        <w:spacing w:after="0" w:line="480" w:lineRule="auto"/>
        <w:jc w:val="both"/>
        <w:rPr>
          <w:rFonts w:ascii="Arial" w:hAnsi="Arial" w:cs="Arial"/>
          <w:sz w:val="24"/>
          <w:szCs w:val="24"/>
        </w:rPr>
      </w:pPr>
      <w:r w:rsidRPr="008F7A6F">
        <w:rPr>
          <w:rFonts w:ascii="Arial" w:hAnsi="Arial" w:cs="Arial"/>
          <w:sz w:val="24"/>
          <w:szCs w:val="24"/>
        </w:rPr>
        <w:t xml:space="preserve">Teach them how to grocery shop for ingredients for a healthy meal on a budget to make their money go further. </w:t>
      </w:r>
    </w:p>
    <w:p w:rsidR="006A670B" w:rsidRDefault="006A670B" w:rsidP="008F7A6F">
      <w:pPr>
        <w:pStyle w:val="ListParagraph"/>
        <w:numPr>
          <w:ilvl w:val="0"/>
          <w:numId w:val="3"/>
        </w:numPr>
        <w:spacing w:after="0" w:line="480" w:lineRule="auto"/>
        <w:jc w:val="both"/>
        <w:rPr>
          <w:rFonts w:ascii="Arial" w:hAnsi="Arial" w:cs="Arial"/>
          <w:sz w:val="24"/>
          <w:szCs w:val="24"/>
        </w:rPr>
      </w:pPr>
      <w:r w:rsidRPr="008F7A6F">
        <w:rPr>
          <w:rFonts w:ascii="Arial" w:hAnsi="Arial" w:cs="Arial"/>
          <w:sz w:val="24"/>
          <w:szCs w:val="24"/>
        </w:rPr>
        <w:t>Inform them of the consequences of failing to pay a mortgage / rent / bills.</w:t>
      </w:r>
    </w:p>
    <w:p w:rsidR="00AE127D" w:rsidRPr="00AE127D" w:rsidRDefault="00AE127D" w:rsidP="00AE127D">
      <w:pPr>
        <w:spacing w:after="0" w:line="480" w:lineRule="auto"/>
        <w:jc w:val="both"/>
        <w:rPr>
          <w:rFonts w:ascii="Arial" w:hAnsi="Arial" w:cs="Arial"/>
          <w:i/>
          <w:sz w:val="24"/>
          <w:szCs w:val="24"/>
        </w:rPr>
      </w:pPr>
      <w:r w:rsidRPr="00AE127D">
        <w:rPr>
          <w:rFonts w:ascii="Arial" w:hAnsi="Arial" w:cs="Arial"/>
          <w:i/>
          <w:sz w:val="24"/>
          <w:szCs w:val="24"/>
        </w:rPr>
        <w:t>SUPPORT, SUPPORT, SUPPORT!</w:t>
      </w:r>
    </w:p>
    <w:p w:rsidR="00EB7D44" w:rsidRPr="00EB7D44" w:rsidRDefault="00EB7D44" w:rsidP="00EB7D44">
      <w:pPr>
        <w:spacing w:after="0" w:line="480" w:lineRule="auto"/>
        <w:jc w:val="both"/>
        <w:rPr>
          <w:rFonts w:ascii="Arial" w:hAnsi="Arial" w:cs="Arial"/>
          <w:sz w:val="24"/>
          <w:szCs w:val="24"/>
        </w:rPr>
      </w:pPr>
      <w:r w:rsidRPr="00EB7D44">
        <w:rPr>
          <w:rFonts w:ascii="Arial" w:hAnsi="Arial" w:cs="Arial"/>
          <w:sz w:val="24"/>
          <w:szCs w:val="24"/>
        </w:rPr>
        <w:t xml:space="preserve">Support young people to gain sustainable housing </w:t>
      </w:r>
      <w:proofErr w:type="gramStart"/>
      <w:r w:rsidRPr="00EB7D44">
        <w:rPr>
          <w:rFonts w:ascii="Arial" w:hAnsi="Arial" w:cs="Arial"/>
          <w:sz w:val="24"/>
          <w:szCs w:val="24"/>
        </w:rPr>
        <w:t>such as</w:t>
      </w:r>
      <w:proofErr w:type="gramEnd"/>
      <w:r w:rsidRPr="00EB7D44">
        <w:rPr>
          <w:rFonts w:ascii="Arial" w:hAnsi="Arial" w:cs="Arial"/>
          <w:sz w:val="24"/>
          <w:szCs w:val="24"/>
        </w:rPr>
        <w:t>:</w:t>
      </w:r>
    </w:p>
    <w:p w:rsidR="00EB7D44" w:rsidRPr="008F7A6F" w:rsidRDefault="00EB7D44" w:rsidP="008F7A6F">
      <w:pPr>
        <w:pStyle w:val="ListParagraph"/>
        <w:numPr>
          <w:ilvl w:val="0"/>
          <w:numId w:val="4"/>
        </w:numPr>
        <w:spacing w:after="0" w:line="480" w:lineRule="auto"/>
        <w:jc w:val="both"/>
        <w:rPr>
          <w:rFonts w:ascii="Arial" w:hAnsi="Arial" w:cs="Arial"/>
          <w:sz w:val="24"/>
          <w:szCs w:val="24"/>
        </w:rPr>
      </w:pPr>
      <w:r w:rsidRPr="008F7A6F">
        <w:rPr>
          <w:rFonts w:ascii="Arial" w:hAnsi="Arial" w:cs="Arial"/>
          <w:sz w:val="24"/>
          <w:szCs w:val="24"/>
        </w:rPr>
        <w:t xml:space="preserve">Give them information on what their rights are as a tenant if they choose to rent and what the responsibilities are of them as a tenant as well those of the </w:t>
      </w:r>
      <w:proofErr w:type="gramStart"/>
      <w:r w:rsidRPr="008F7A6F">
        <w:rPr>
          <w:rFonts w:ascii="Arial" w:hAnsi="Arial" w:cs="Arial"/>
          <w:sz w:val="24"/>
          <w:szCs w:val="24"/>
        </w:rPr>
        <w:t>landlord</w:t>
      </w:r>
      <w:proofErr w:type="gramEnd"/>
      <w:r w:rsidR="008F7A6F">
        <w:rPr>
          <w:rFonts w:ascii="Arial" w:hAnsi="Arial" w:cs="Arial"/>
          <w:sz w:val="24"/>
          <w:szCs w:val="24"/>
        </w:rPr>
        <w:t>.</w:t>
      </w:r>
    </w:p>
    <w:p w:rsidR="00EB7D44" w:rsidRPr="008F7A6F" w:rsidRDefault="00EB7D44" w:rsidP="008F7A6F">
      <w:pPr>
        <w:pStyle w:val="ListParagraph"/>
        <w:numPr>
          <w:ilvl w:val="0"/>
          <w:numId w:val="4"/>
        </w:numPr>
        <w:spacing w:after="0" w:line="480" w:lineRule="auto"/>
        <w:jc w:val="both"/>
        <w:rPr>
          <w:rFonts w:ascii="Arial" w:hAnsi="Arial" w:cs="Arial"/>
          <w:sz w:val="24"/>
          <w:szCs w:val="24"/>
        </w:rPr>
      </w:pPr>
      <w:r w:rsidRPr="008F7A6F">
        <w:rPr>
          <w:rFonts w:ascii="Arial" w:hAnsi="Arial" w:cs="Arial"/>
          <w:sz w:val="24"/>
          <w:szCs w:val="24"/>
        </w:rPr>
        <w:t>Advise them of local community groups/agencies who can help them financially, such as Pembrokeshire Care Society, Pembrokeshire County Council, Department for Work and Pensions</w:t>
      </w:r>
      <w:r w:rsidR="008F7A6F">
        <w:rPr>
          <w:rFonts w:ascii="Arial" w:hAnsi="Arial" w:cs="Arial"/>
          <w:sz w:val="24"/>
          <w:szCs w:val="24"/>
        </w:rPr>
        <w:t>.</w:t>
      </w:r>
    </w:p>
    <w:p w:rsidR="00EB7D44" w:rsidRPr="008F7A6F" w:rsidRDefault="00EB7D44" w:rsidP="008F7A6F">
      <w:pPr>
        <w:pStyle w:val="ListParagraph"/>
        <w:numPr>
          <w:ilvl w:val="0"/>
          <w:numId w:val="4"/>
        </w:numPr>
        <w:spacing w:after="0" w:line="480" w:lineRule="auto"/>
        <w:jc w:val="both"/>
        <w:rPr>
          <w:rFonts w:ascii="Arial" w:hAnsi="Arial" w:cs="Arial"/>
          <w:sz w:val="24"/>
          <w:szCs w:val="24"/>
        </w:rPr>
      </w:pPr>
      <w:r w:rsidRPr="008F7A6F">
        <w:rPr>
          <w:rFonts w:ascii="Arial" w:hAnsi="Arial" w:cs="Arial"/>
          <w:sz w:val="24"/>
          <w:szCs w:val="24"/>
        </w:rPr>
        <w:t>Support them to register on the local authority housing register</w:t>
      </w:r>
      <w:r w:rsidR="008F7A6F">
        <w:rPr>
          <w:rFonts w:ascii="Arial" w:hAnsi="Arial" w:cs="Arial"/>
          <w:sz w:val="24"/>
          <w:szCs w:val="24"/>
        </w:rPr>
        <w:t>.</w:t>
      </w:r>
      <w:r w:rsidRPr="008F7A6F">
        <w:rPr>
          <w:rFonts w:ascii="Arial" w:hAnsi="Arial" w:cs="Arial"/>
          <w:sz w:val="24"/>
          <w:szCs w:val="24"/>
        </w:rPr>
        <w:t xml:space="preserve"> </w:t>
      </w:r>
    </w:p>
    <w:p w:rsidR="00EB7D44" w:rsidRPr="008F7A6F" w:rsidRDefault="00EB7D44" w:rsidP="008F7A6F">
      <w:pPr>
        <w:pStyle w:val="ListParagraph"/>
        <w:numPr>
          <w:ilvl w:val="0"/>
          <w:numId w:val="4"/>
        </w:numPr>
        <w:spacing w:after="0" w:line="480" w:lineRule="auto"/>
        <w:jc w:val="both"/>
        <w:rPr>
          <w:rFonts w:ascii="Arial" w:hAnsi="Arial" w:cs="Arial"/>
          <w:sz w:val="24"/>
          <w:szCs w:val="24"/>
        </w:rPr>
      </w:pPr>
      <w:r w:rsidRPr="008F7A6F">
        <w:rPr>
          <w:rFonts w:ascii="Arial" w:hAnsi="Arial" w:cs="Arial"/>
          <w:sz w:val="24"/>
          <w:szCs w:val="24"/>
        </w:rPr>
        <w:t>Support them with looking at affordable private rentals</w:t>
      </w:r>
      <w:r w:rsidR="008F7A6F">
        <w:rPr>
          <w:rFonts w:ascii="Arial" w:hAnsi="Arial" w:cs="Arial"/>
          <w:sz w:val="24"/>
          <w:szCs w:val="24"/>
        </w:rPr>
        <w:t>.</w:t>
      </w:r>
    </w:p>
    <w:p w:rsidR="00EB7D44" w:rsidRPr="008F7A6F" w:rsidRDefault="00EB7D44" w:rsidP="008F7A6F">
      <w:pPr>
        <w:pStyle w:val="ListParagraph"/>
        <w:numPr>
          <w:ilvl w:val="0"/>
          <w:numId w:val="4"/>
        </w:numPr>
        <w:spacing w:after="0" w:line="480" w:lineRule="auto"/>
        <w:jc w:val="both"/>
        <w:rPr>
          <w:rFonts w:ascii="Arial" w:hAnsi="Arial" w:cs="Arial"/>
          <w:sz w:val="24"/>
          <w:szCs w:val="24"/>
        </w:rPr>
      </w:pPr>
      <w:r w:rsidRPr="008F7A6F">
        <w:rPr>
          <w:rFonts w:ascii="Arial" w:hAnsi="Arial" w:cs="Arial"/>
          <w:sz w:val="24"/>
          <w:szCs w:val="24"/>
        </w:rPr>
        <w:t>Show and support them with their options of education or employment</w:t>
      </w:r>
      <w:r w:rsidR="008F7A6F">
        <w:rPr>
          <w:rFonts w:ascii="Arial" w:hAnsi="Arial" w:cs="Arial"/>
          <w:sz w:val="24"/>
          <w:szCs w:val="24"/>
        </w:rPr>
        <w:t>.</w:t>
      </w:r>
      <w:r w:rsidRPr="008F7A6F">
        <w:rPr>
          <w:rFonts w:ascii="Arial" w:hAnsi="Arial" w:cs="Arial"/>
          <w:sz w:val="24"/>
          <w:szCs w:val="24"/>
        </w:rPr>
        <w:t xml:space="preserve">  </w:t>
      </w:r>
    </w:p>
    <w:p w:rsidR="0032144B" w:rsidRPr="005D35B6" w:rsidRDefault="00EB7D44" w:rsidP="00CD3461">
      <w:pPr>
        <w:pStyle w:val="ListParagraph"/>
        <w:numPr>
          <w:ilvl w:val="0"/>
          <w:numId w:val="4"/>
        </w:numPr>
        <w:spacing w:after="0" w:line="480" w:lineRule="auto"/>
        <w:jc w:val="both"/>
        <w:rPr>
          <w:rFonts w:ascii="Arial" w:hAnsi="Arial" w:cs="Arial"/>
          <w:sz w:val="24"/>
          <w:szCs w:val="24"/>
        </w:rPr>
      </w:pPr>
      <w:r w:rsidRPr="005D35B6">
        <w:rPr>
          <w:rFonts w:ascii="Arial" w:hAnsi="Arial" w:cs="Arial"/>
          <w:sz w:val="24"/>
          <w:szCs w:val="24"/>
        </w:rPr>
        <w:t>Attend multi-agency meetings to discuss what each agency can best support an individual young person</w:t>
      </w:r>
      <w:r w:rsidR="008F7A6F" w:rsidRPr="005D35B6">
        <w:rPr>
          <w:rFonts w:ascii="Arial" w:hAnsi="Arial" w:cs="Arial"/>
          <w:sz w:val="24"/>
          <w:szCs w:val="24"/>
        </w:rPr>
        <w:t xml:space="preserve">. </w:t>
      </w:r>
    </w:p>
    <w:p w:rsidR="00BF0C89" w:rsidRDefault="005D35B6" w:rsidP="005D35B6">
      <w:pPr>
        <w:spacing w:after="0" w:line="480" w:lineRule="auto"/>
        <w:jc w:val="center"/>
        <w:rPr>
          <w:rFonts w:ascii="Arial" w:hAnsi="Arial" w:cs="Arial"/>
          <w:sz w:val="24"/>
          <w:szCs w:val="24"/>
        </w:rPr>
      </w:pPr>
      <w:r>
        <w:rPr>
          <w:rFonts w:ascii="Arial" w:hAnsi="Arial" w:cs="Arial"/>
          <w:noProof/>
          <w:sz w:val="24"/>
          <w:szCs w:val="24"/>
          <w:lang w:eastAsia="en-GB"/>
        </w:rPr>
        <w:lastRenderedPageBreak/>
        <w:drawing>
          <wp:inline distT="0" distB="0" distL="0" distR="0" wp14:anchorId="5065892C" wp14:editId="624C42BC">
            <wp:extent cx="1822450" cy="150674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838727" cy="1520199"/>
                    </a:xfrm>
                    <a:prstGeom prst="rect">
                      <a:avLst/>
                    </a:prstGeom>
                    <a:noFill/>
                  </pic:spPr>
                </pic:pic>
              </a:graphicData>
            </a:graphic>
          </wp:inline>
        </w:drawing>
      </w:r>
    </w:p>
    <w:p w:rsidR="008F2724" w:rsidRPr="005D35B6" w:rsidRDefault="008F2724" w:rsidP="008F2724">
      <w:pPr>
        <w:spacing w:after="0" w:line="480" w:lineRule="auto"/>
        <w:jc w:val="right"/>
        <w:rPr>
          <w:rFonts w:ascii="Arial" w:hAnsi="Arial" w:cs="Arial"/>
          <w:sz w:val="24"/>
          <w:szCs w:val="24"/>
        </w:rPr>
      </w:pPr>
      <w:r>
        <w:rPr>
          <w:rFonts w:ascii="Arial" w:hAnsi="Arial" w:cs="Arial"/>
          <w:sz w:val="24"/>
          <w:szCs w:val="24"/>
        </w:rPr>
        <w:t xml:space="preserve">(Public Health Wales NHS Wales, </w:t>
      </w:r>
      <w:r w:rsidRPr="008F2724">
        <w:rPr>
          <w:rFonts w:ascii="Arial" w:hAnsi="Arial" w:cs="Arial"/>
          <w:sz w:val="24"/>
          <w:szCs w:val="24"/>
        </w:rPr>
        <w:t>2022).</w:t>
      </w: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E12D27" w:rsidRDefault="00E12D27" w:rsidP="00C071A8">
      <w:pPr>
        <w:spacing w:after="0" w:line="480" w:lineRule="auto"/>
        <w:jc w:val="both"/>
        <w:rPr>
          <w:rFonts w:ascii="Arial" w:hAnsi="Arial" w:cs="Arial"/>
          <w:b/>
          <w:sz w:val="24"/>
          <w:szCs w:val="24"/>
        </w:rPr>
      </w:pPr>
    </w:p>
    <w:p w:rsidR="00C071A8" w:rsidRDefault="00C071A8" w:rsidP="00C071A8">
      <w:pPr>
        <w:spacing w:after="0" w:line="480" w:lineRule="auto"/>
        <w:jc w:val="both"/>
        <w:rPr>
          <w:rFonts w:ascii="Arial" w:hAnsi="Arial" w:cs="Arial"/>
          <w:b/>
          <w:sz w:val="24"/>
          <w:szCs w:val="24"/>
        </w:rPr>
      </w:pPr>
      <w:r w:rsidRPr="00C071A8">
        <w:rPr>
          <w:rFonts w:ascii="Arial" w:hAnsi="Arial" w:cs="Arial"/>
          <w:b/>
          <w:sz w:val="24"/>
          <w:szCs w:val="24"/>
        </w:rPr>
        <w:lastRenderedPageBreak/>
        <w:t xml:space="preserve">Conclusion </w:t>
      </w:r>
    </w:p>
    <w:p w:rsidR="00C071A8" w:rsidRPr="00C071A8" w:rsidRDefault="00C071A8" w:rsidP="00C071A8">
      <w:pPr>
        <w:spacing w:after="0" w:line="480" w:lineRule="auto"/>
        <w:jc w:val="both"/>
        <w:rPr>
          <w:rFonts w:ascii="Arial" w:hAnsi="Arial" w:cs="Arial"/>
          <w:sz w:val="24"/>
          <w:szCs w:val="24"/>
        </w:rPr>
      </w:pPr>
      <w:r w:rsidRPr="00C071A8">
        <w:rPr>
          <w:rFonts w:ascii="Arial" w:hAnsi="Arial" w:cs="Arial"/>
          <w:sz w:val="24"/>
          <w:szCs w:val="24"/>
        </w:rPr>
        <w:t xml:space="preserve">It is clear from evidence that some young people will find themselves homeless due to different factors such as family breakdowns, mental health problems, unemployment or low wages. </w:t>
      </w:r>
    </w:p>
    <w:p w:rsidR="00C071A8" w:rsidRPr="00C071A8" w:rsidRDefault="00C071A8" w:rsidP="00C071A8">
      <w:pPr>
        <w:spacing w:after="0" w:line="480" w:lineRule="auto"/>
        <w:jc w:val="both"/>
        <w:rPr>
          <w:rFonts w:ascii="Arial" w:hAnsi="Arial" w:cs="Arial"/>
          <w:sz w:val="24"/>
          <w:szCs w:val="24"/>
        </w:rPr>
      </w:pPr>
      <w:r w:rsidRPr="00C071A8">
        <w:rPr>
          <w:rFonts w:ascii="Arial" w:hAnsi="Arial" w:cs="Arial"/>
          <w:sz w:val="24"/>
          <w:szCs w:val="24"/>
        </w:rPr>
        <w:t xml:space="preserve">What also can be contributing factors to young people who find themselves homeless is if they have suffered one or more adverse childhood experience such as emotional or physical neglect as well as having to deal with their changes in their body through adolescence. </w:t>
      </w:r>
    </w:p>
    <w:p w:rsidR="00C071A8" w:rsidRPr="00C071A8" w:rsidRDefault="00C071A8" w:rsidP="00C071A8">
      <w:pPr>
        <w:spacing w:after="0" w:line="480" w:lineRule="auto"/>
        <w:jc w:val="both"/>
        <w:rPr>
          <w:rFonts w:ascii="Arial" w:hAnsi="Arial" w:cs="Arial"/>
          <w:sz w:val="24"/>
          <w:szCs w:val="24"/>
        </w:rPr>
      </w:pPr>
      <w:proofErr w:type="gramStart"/>
      <w:r w:rsidRPr="00C071A8">
        <w:rPr>
          <w:rFonts w:ascii="Arial" w:hAnsi="Arial" w:cs="Arial"/>
          <w:sz w:val="24"/>
          <w:szCs w:val="24"/>
        </w:rPr>
        <w:t>However</w:t>
      </w:r>
      <w:proofErr w:type="gramEnd"/>
      <w:r w:rsidRPr="00C071A8">
        <w:rPr>
          <w:rFonts w:ascii="Arial" w:hAnsi="Arial" w:cs="Arial"/>
          <w:sz w:val="24"/>
          <w:szCs w:val="24"/>
        </w:rPr>
        <w:t xml:space="preserve"> there are some protective factors, such belonging to a community, a trusted relationship with a stable adult, supportive teachers, youth workers, and having a supportive family network. </w:t>
      </w:r>
    </w:p>
    <w:p w:rsidR="00C071A8" w:rsidRDefault="00C071A8" w:rsidP="00C071A8">
      <w:pPr>
        <w:spacing w:after="0" w:line="480" w:lineRule="auto"/>
        <w:jc w:val="both"/>
        <w:rPr>
          <w:rFonts w:ascii="Arial" w:hAnsi="Arial" w:cs="Arial"/>
          <w:sz w:val="24"/>
          <w:szCs w:val="24"/>
        </w:rPr>
      </w:pPr>
      <w:r w:rsidRPr="00C071A8">
        <w:rPr>
          <w:rFonts w:ascii="Arial" w:hAnsi="Arial" w:cs="Arial"/>
          <w:sz w:val="24"/>
          <w:szCs w:val="24"/>
        </w:rPr>
        <w:t>To conclude, it is evident that homelessness is a concern right throughout the Country therefore professional agencies and bodies along with the Government need to continue in their efforts to eradicate this by adhering to the Strategy for Preventing and Ending Homelessness set by the Welsh Government in 2019.</w:t>
      </w:r>
    </w:p>
    <w:p w:rsidR="002374BF" w:rsidRDefault="002374BF" w:rsidP="00C071A8">
      <w:pPr>
        <w:spacing w:after="0" w:line="480" w:lineRule="auto"/>
        <w:jc w:val="both"/>
        <w:rPr>
          <w:rFonts w:ascii="Arial" w:hAnsi="Arial" w:cs="Arial"/>
          <w:sz w:val="24"/>
          <w:szCs w:val="24"/>
        </w:rPr>
      </w:pPr>
    </w:p>
    <w:p w:rsidR="002374BF" w:rsidRDefault="002374BF" w:rsidP="00C071A8">
      <w:pPr>
        <w:spacing w:after="0" w:line="480" w:lineRule="auto"/>
        <w:jc w:val="both"/>
        <w:rPr>
          <w:rFonts w:ascii="Arial" w:hAnsi="Arial" w:cs="Arial"/>
          <w:b/>
          <w:sz w:val="24"/>
          <w:szCs w:val="24"/>
        </w:rPr>
      </w:pPr>
    </w:p>
    <w:p w:rsidR="002374BF" w:rsidRDefault="002374B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E86D9F" w:rsidRDefault="00E86D9F" w:rsidP="00C071A8">
      <w:pPr>
        <w:spacing w:after="0" w:line="480" w:lineRule="auto"/>
        <w:jc w:val="both"/>
        <w:rPr>
          <w:rFonts w:ascii="Arial" w:hAnsi="Arial" w:cs="Arial"/>
          <w:b/>
          <w:sz w:val="24"/>
          <w:szCs w:val="24"/>
        </w:rPr>
      </w:pPr>
    </w:p>
    <w:p w:rsidR="002374BF" w:rsidRDefault="002374BF" w:rsidP="00C071A8">
      <w:pPr>
        <w:spacing w:after="0" w:line="480" w:lineRule="auto"/>
        <w:jc w:val="both"/>
        <w:rPr>
          <w:rFonts w:ascii="Arial" w:hAnsi="Arial" w:cs="Arial"/>
          <w:b/>
          <w:sz w:val="24"/>
          <w:szCs w:val="24"/>
        </w:rPr>
      </w:pPr>
      <w:r w:rsidRPr="002374BF">
        <w:rPr>
          <w:rFonts w:ascii="Arial" w:hAnsi="Arial" w:cs="Arial"/>
          <w:b/>
          <w:sz w:val="24"/>
          <w:szCs w:val="24"/>
        </w:rPr>
        <w:lastRenderedPageBreak/>
        <w:t>References</w:t>
      </w: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 xml:space="preserve">Action for Children. (2022). </w:t>
      </w:r>
      <w:proofErr w:type="gramStart"/>
      <w:r w:rsidRPr="002374BF">
        <w:rPr>
          <w:rFonts w:ascii="Arial" w:hAnsi="Arial" w:cs="Arial"/>
          <w:i/>
          <w:sz w:val="24"/>
          <w:szCs w:val="24"/>
        </w:rPr>
        <w:t>What</w:t>
      </w:r>
      <w:proofErr w:type="gramEnd"/>
      <w:r w:rsidRPr="002374BF">
        <w:rPr>
          <w:rFonts w:ascii="Arial" w:hAnsi="Arial" w:cs="Arial"/>
          <w:i/>
          <w:sz w:val="24"/>
          <w:szCs w:val="24"/>
        </w:rPr>
        <w:t xml:space="preserve"> is the extent of youth homelessness in the UK?</w:t>
      </w:r>
      <w:r w:rsidRPr="002374BF">
        <w:rPr>
          <w:rFonts w:ascii="Arial" w:hAnsi="Arial" w:cs="Arial"/>
          <w:sz w:val="24"/>
          <w:szCs w:val="24"/>
        </w:rPr>
        <w:t xml:space="preserve"> (</w:t>
      </w:r>
      <w:proofErr w:type="gramStart"/>
      <w:r w:rsidRPr="002374BF">
        <w:rPr>
          <w:rFonts w:ascii="Arial" w:hAnsi="Arial" w:cs="Arial"/>
          <w:sz w:val="24"/>
          <w:szCs w:val="24"/>
        </w:rPr>
        <w:t>online</w:t>
      </w:r>
      <w:proofErr w:type="gramEnd"/>
      <w:r w:rsidRPr="002374BF">
        <w:rPr>
          <w:rFonts w:ascii="Arial" w:hAnsi="Arial" w:cs="Arial"/>
          <w:sz w:val="24"/>
          <w:szCs w:val="24"/>
        </w:rPr>
        <w:t>) Available at: https://www.actionforchildren.org.uk/blog/what-is-the-extent-of-youth-homelessness-in-the-uk/#:~:text=Homelessness%20negatively%20impact%20the%20lives%20of%20young%20people%2C,need%20to%20guide%20and%20mentor%20them%20through%20life. (Accessed 23 February 2022).</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Assets.publishing.service.gov.uk. (2022). (</w:t>
      </w:r>
      <w:proofErr w:type="gramStart"/>
      <w:r w:rsidRPr="002374BF">
        <w:rPr>
          <w:rFonts w:ascii="Arial" w:hAnsi="Arial" w:cs="Arial"/>
          <w:sz w:val="24"/>
          <w:szCs w:val="24"/>
        </w:rPr>
        <w:t>online</w:t>
      </w:r>
      <w:proofErr w:type="gramEnd"/>
      <w:r w:rsidRPr="002374BF">
        <w:rPr>
          <w:rFonts w:ascii="Arial" w:hAnsi="Arial" w:cs="Arial"/>
          <w:sz w:val="24"/>
          <w:szCs w:val="24"/>
        </w:rPr>
        <w:t xml:space="preserve">) Available at:  https://assets.publishing.service.gov.uk/government/uploads/system/uploads/attachment_data/file/277593/What_works_to_improve_wellbeing.pdf. (Accessed 24 March 2022). </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 xml:space="preserve">Cwvys.org.uk. (2022). </w:t>
      </w:r>
      <w:r w:rsidRPr="002374BF">
        <w:rPr>
          <w:rFonts w:ascii="Arial" w:hAnsi="Arial" w:cs="Arial"/>
          <w:i/>
          <w:sz w:val="24"/>
          <w:szCs w:val="24"/>
        </w:rPr>
        <w:t>Youth Work In Wales.</w:t>
      </w:r>
      <w:r w:rsidRPr="002374BF">
        <w:rPr>
          <w:rFonts w:ascii="Arial" w:hAnsi="Arial" w:cs="Arial"/>
          <w:sz w:val="24"/>
          <w:szCs w:val="24"/>
        </w:rPr>
        <w:t xml:space="preserve"> (</w:t>
      </w:r>
      <w:proofErr w:type="gramStart"/>
      <w:r w:rsidRPr="002374BF">
        <w:rPr>
          <w:rFonts w:ascii="Arial" w:hAnsi="Arial" w:cs="Arial"/>
          <w:sz w:val="24"/>
          <w:szCs w:val="24"/>
        </w:rPr>
        <w:t>online</w:t>
      </w:r>
      <w:proofErr w:type="gramEnd"/>
      <w:r w:rsidRPr="002374BF">
        <w:rPr>
          <w:rFonts w:ascii="Arial" w:hAnsi="Arial" w:cs="Arial"/>
          <w:sz w:val="24"/>
          <w:szCs w:val="24"/>
        </w:rPr>
        <w:t>) Available at: https://www.cwvys.org.uk/wp-content/uploads/2018/11/YOUTH-WORK-IN-WALES-PRINCIPLES-AND-PURPOSES.pdf.  (Accessed 24 March 2022).</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 xml:space="preserve">GOV.UK. (2022). </w:t>
      </w:r>
      <w:r w:rsidRPr="00DD4797">
        <w:rPr>
          <w:rFonts w:ascii="Arial" w:hAnsi="Arial" w:cs="Arial"/>
          <w:i/>
          <w:sz w:val="24"/>
          <w:szCs w:val="24"/>
        </w:rPr>
        <w:t>Early adolescence: applying All Our Health.</w:t>
      </w:r>
      <w:r w:rsidRPr="002374BF">
        <w:rPr>
          <w:rFonts w:ascii="Arial" w:hAnsi="Arial" w:cs="Arial"/>
          <w:sz w:val="24"/>
          <w:szCs w:val="24"/>
        </w:rPr>
        <w:t xml:space="preserve"> (</w:t>
      </w:r>
      <w:proofErr w:type="gramStart"/>
      <w:r w:rsidRPr="002374BF">
        <w:rPr>
          <w:rFonts w:ascii="Arial" w:hAnsi="Arial" w:cs="Arial"/>
          <w:sz w:val="24"/>
          <w:szCs w:val="24"/>
        </w:rPr>
        <w:t>online</w:t>
      </w:r>
      <w:proofErr w:type="gramEnd"/>
      <w:r w:rsidRPr="002374BF">
        <w:rPr>
          <w:rFonts w:ascii="Arial" w:hAnsi="Arial" w:cs="Arial"/>
          <w:sz w:val="24"/>
          <w:szCs w:val="24"/>
        </w:rPr>
        <w:t>) Available at: &lt;ttps://www.gov.uk/government/publications/early-adolescence-applying-all-our-health/early-adolescence-applying-all-our-health. (Accessed 22 March 2022).</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 xml:space="preserve">GOV.UK. (2022). </w:t>
      </w:r>
      <w:r w:rsidRPr="00DD4797">
        <w:rPr>
          <w:rFonts w:ascii="Arial" w:hAnsi="Arial" w:cs="Arial"/>
          <w:i/>
          <w:sz w:val="24"/>
          <w:szCs w:val="24"/>
        </w:rPr>
        <w:t>Homelessness data: notes and definitions.</w:t>
      </w:r>
      <w:r w:rsidRPr="002374BF">
        <w:rPr>
          <w:rFonts w:ascii="Arial" w:hAnsi="Arial" w:cs="Arial"/>
          <w:sz w:val="24"/>
          <w:szCs w:val="24"/>
        </w:rPr>
        <w:t xml:space="preserve"> (</w:t>
      </w:r>
      <w:proofErr w:type="gramStart"/>
      <w:r w:rsidRPr="002374BF">
        <w:rPr>
          <w:rFonts w:ascii="Arial" w:hAnsi="Arial" w:cs="Arial"/>
          <w:sz w:val="24"/>
          <w:szCs w:val="24"/>
        </w:rPr>
        <w:t>online</w:t>
      </w:r>
      <w:proofErr w:type="gramEnd"/>
      <w:r w:rsidRPr="002374BF">
        <w:rPr>
          <w:rFonts w:ascii="Arial" w:hAnsi="Arial" w:cs="Arial"/>
          <w:sz w:val="24"/>
          <w:szCs w:val="24"/>
        </w:rPr>
        <w:t>) Available at: https://www.gov.uk/guidance/homelessness-data-notes-and-definitions. (Accessed 23 February 2022).</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proofErr w:type="spellStart"/>
      <w:r w:rsidRPr="002374BF">
        <w:rPr>
          <w:rFonts w:ascii="Arial" w:hAnsi="Arial" w:cs="Arial"/>
          <w:sz w:val="24"/>
          <w:szCs w:val="24"/>
        </w:rPr>
        <w:t>Gov.wales</w:t>
      </w:r>
      <w:proofErr w:type="spellEnd"/>
      <w:r w:rsidRPr="002374BF">
        <w:rPr>
          <w:rFonts w:ascii="Arial" w:hAnsi="Arial" w:cs="Arial"/>
          <w:sz w:val="24"/>
          <w:szCs w:val="24"/>
        </w:rPr>
        <w:t xml:space="preserve">. (2022). </w:t>
      </w:r>
      <w:r w:rsidR="00DD4797" w:rsidRPr="00DD4797">
        <w:rPr>
          <w:rFonts w:ascii="Arial" w:hAnsi="Arial" w:cs="Arial"/>
          <w:i/>
          <w:sz w:val="24"/>
          <w:szCs w:val="24"/>
        </w:rPr>
        <w:t xml:space="preserve">Social services and </w:t>
      </w:r>
      <w:r w:rsidR="00086005">
        <w:rPr>
          <w:rFonts w:ascii="Arial" w:hAnsi="Arial" w:cs="Arial"/>
          <w:i/>
          <w:sz w:val="24"/>
          <w:szCs w:val="24"/>
        </w:rPr>
        <w:t>W</w:t>
      </w:r>
      <w:r w:rsidR="00DD4797" w:rsidRPr="00DD4797">
        <w:rPr>
          <w:rFonts w:ascii="Arial" w:hAnsi="Arial" w:cs="Arial"/>
          <w:i/>
          <w:sz w:val="24"/>
          <w:szCs w:val="24"/>
        </w:rPr>
        <w:t>ell-being Wales Act 2014</w:t>
      </w:r>
      <w:r w:rsidR="00DD4797" w:rsidRPr="002374BF">
        <w:rPr>
          <w:rFonts w:ascii="Arial" w:hAnsi="Arial" w:cs="Arial"/>
          <w:sz w:val="24"/>
          <w:szCs w:val="24"/>
        </w:rPr>
        <w:t xml:space="preserve">. </w:t>
      </w:r>
      <w:r w:rsidRPr="002374BF">
        <w:rPr>
          <w:rFonts w:ascii="Arial" w:hAnsi="Arial" w:cs="Arial"/>
          <w:sz w:val="24"/>
          <w:szCs w:val="24"/>
        </w:rPr>
        <w:t>(</w:t>
      </w:r>
      <w:proofErr w:type="gramStart"/>
      <w:r w:rsidRPr="002374BF">
        <w:rPr>
          <w:rFonts w:ascii="Arial" w:hAnsi="Arial" w:cs="Arial"/>
          <w:sz w:val="24"/>
          <w:szCs w:val="24"/>
        </w:rPr>
        <w:t>online</w:t>
      </w:r>
      <w:proofErr w:type="gramEnd"/>
      <w:r w:rsidRPr="002374BF">
        <w:rPr>
          <w:rFonts w:ascii="Arial" w:hAnsi="Arial" w:cs="Arial"/>
          <w:sz w:val="24"/>
          <w:szCs w:val="24"/>
        </w:rPr>
        <w:t>) Available at: https://gov.wales/sites/default/files/publications/2019-05/social-services-and-well-being-wales-</w:t>
      </w:r>
      <w:r w:rsidRPr="002374BF">
        <w:rPr>
          <w:rFonts w:ascii="Arial" w:hAnsi="Arial" w:cs="Arial"/>
          <w:sz w:val="24"/>
          <w:szCs w:val="24"/>
        </w:rPr>
        <w:lastRenderedPageBreak/>
        <w:t xml:space="preserve">act-2014-the-essentials.pdf#:~:text=The%20Social%20Services%20and%20Well-being%20%28Wales%29%20Act%20changes,partner%20New%20proportionate%20assessment%20focuses%20on%20the%20individual. (Accessed 24 March 2022). </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 xml:space="preserve">Public Health Wales NHS Wales. (2022). </w:t>
      </w:r>
      <w:r w:rsidRPr="00964519">
        <w:rPr>
          <w:rFonts w:ascii="Arial" w:hAnsi="Arial" w:cs="Arial"/>
          <w:i/>
          <w:sz w:val="24"/>
          <w:szCs w:val="24"/>
        </w:rPr>
        <w:t>Voices of those with lived experiences of homelessness and adversity in Wales: Informing prevention and response 2019</w:t>
      </w:r>
      <w:r w:rsidRPr="002374BF">
        <w:rPr>
          <w:rFonts w:ascii="Arial" w:hAnsi="Arial" w:cs="Arial"/>
          <w:sz w:val="24"/>
          <w:szCs w:val="24"/>
        </w:rPr>
        <w:t>. (</w:t>
      </w:r>
      <w:proofErr w:type="gramStart"/>
      <w:r w:rsidRPr="002374BF">
        <w:rPr>
          <w:rFonts w:ascii="Arial" w:hAnsi="Arial" w:cs="Arial"/>
          <w:sz w:val="24"/>
          <w:szCs w:val="24"/>
        </w:rPr>
        <w:t>online</w:t>
      </w:r>
      <w:proofErr w:type="gramEnd"/>
      <w:r w:rsidRPr="002374BF">
        <w:rPr>
          <w:rFonts w:ascii="Arial" w:hAnsi="Arial" w:cs="Arial"/>
          <w:sz w:val="24"/>
          <w:szCs w:val="24"/>
        </w:rPr>
        <w:t>) Available at: https://publichealthwales.nhs.wales/files/aces/voices-of-those-with-lived-experiences-of-homelessness-and-adversity-in-wales-informing-prevention-and-response-2019/. (Accessed 22 March 2022).</w:t>
      </w:r>
    </w:p>
    <w:p w:rsidR="002374BF" w:rsidRPr="002374BF" w:rsidRDefault="002374BF" w:rsidP="002374BF">
      <w:pPr>
        <w:spacing w:after="0" w:line="480" w:lineRule="auto"/>
        <w:rPr>
          <w:rFonts w:ascii="Arial" w:hAnsi="Arial" w:cs="Arial"/>
          <w:sz w:val="24"/>
          <w:szCs w:val="24"/>
        </w:rPr>
      </w:pPr>
    </w:p>
    <w:p w:rsidR="002374BF" w:rsidRPr="002374BF" w:rsidRDefault="002374BF" w:rsidP="002374BF">
      <w:pPr>
        <w:spacing w:after="0" w:line="480" w:lineRule="auto"/>
        <w:rPr>
          <w:rFonts w:ascii="Arial" w:hAnsi="Arial" w:cs="Arial"/>
          <w:sz w:val="24"/>
          <w:szCs w:val="24"/>
        </w:rPr>
      </w:pPr>
      <w:r w:rsidRPr="002374BF">
        <w:rPr>
          <w:rFonts w:ascii="Arial" w:hAnsi="Arial" w:cs="Arial"/>
          <w:sz w:val="24"/>
          <w:szCs w:val="24"/>
        </w:rPr>
        <w:t xml:space="preserve">Royal Manchester Children's Hospital. (2022). </w:t>
      </w:r>
      <w:r w:rsidRPr="00964519">
        <w:rPr>
          <w:rFonts w:ascii="Arial" w:hAnsi="Arial" w:cs="Arial"/>
          <w:i/>
          <w:sz w:val="24"/>
          <w:szCs w:val="24"/>
        </w:rPr>
        <w:t>Adverse Childhood Experiences (ACEs) and Attachment - Royal Manchester Children's Hospital.</w:t>
      </w:r>
      <w:r w:rsidRPr="002374BF">
        <w:rPr>
          <w:rFonts w:ascii="Arial" w:hAnsi="Arial" w:cs="Arial"/>
          <w:sz w:val="24"/>
          <w:szCs w:val="24"/>
        </w:rPr>
        <w:t xml:space="preserve"> (</w:t>
      </w:r>
      <w:proofErr w:type="gramStart"/>
      <w:r w:rsidRPr="002374BF">
        <w:rPr>
          <w:rFonts w:ascii="Arial" w:hAnsi="Arial" w:cs="Arial"/>
          <w:sz w:val="24"/>
          <w:szCs w:val="24"/>
        </w:rPr>
        <w:t>online</w:t>
      </w:r>
      <w:proofErr w:type="gramEnd"/>
      <w:r w:rsidRPr="002374BF">
        <w:rPr>
          <w:rFonts w:ascii="Arial" w:hAnsi="Arial" w:cs="Arial"/>
          <w:sz w:val="24"/>
          <w:szCs w:val="24"/>
        </w:rPr>
        <w:t>) Available at: https://mft.nhs.uk/rmch/services/camhs/young-people/adverse-childhood-experiences-aces-and-attachment/. (Accessed 23 February 2022).</w:t>
      </w:r>
    </w:p>
    <w:sectPr w:rsidR="002374BF" w:rsidRPr="002374BF" w:rsidSect="00984B02">
      <w:headerReference w:type="default" r:id="rId12"/>
      <w:footerReference w:type="default" r:id="rId1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9A5" w:rsidRDefault="005079A5" w:rsidP="006E02B7">
      <w:pPr>
        <w:spacing w:after="0" w:line="240" w:lineRule="auto"/>
      </w:pPr>
      <w:r>
        <w:separator/>
      </w:r>
    </w:p>
  </w:endnote>
  <w:endnote w:type="continuationSeparator" w:id="0">
    <w:p w:rsidR="005079A5" w:rsidRDefault="005079A5" w:rsidP="006E0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2B7" w:rsidRDefault="006E02B7">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14FCF7"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D5467C" w:rsidRPr="00D5467C">
      <w:rPr>
        <w:rFonts w:asciiTheme="majorHAnsi" w:eastAsiaTheme="majorEastAsia" w:hAnsiTheme="majorHAnsi" w:cstheme="majorBidi"/>
        <w:noProof/>
        <w:color w:val="5B9BD5" w:themeColor="accent1"/>
        <w:sz w:val="20"/>
        <w:szCs w:val="20"/>
      </w:rPr>
      <w:t>11</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9A5" w:rsidRDefault="005079A5" w:rsidP="006E02B7">
      <w:pPr>
        <w:spacing w:after="0" w:line="240" w:lineRule="auto"/>
      </w:pPr>
      <w:r>
        <w:separator/>
      </w:r>
    </w:p>
  </w:footnote>
  <w:footnote w:type="continuationSeparator" w:id="0">
    <w:p w:rsidR="005079A5" w:rsidRDefault="005079A5" w:rsidP="006E0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8F9" w:rsidRPr="00B078F9" w:rsidRDefault="00B078F9" w:rsidP="00B078F9">
    <w:pPr>
      <w:pStyle w:val="Header"/>
      <w:jc w:val="right"/>
      <w:rPr>
        <w:rFonts w:ascii="Arial" w:hAnsi="Arial" w:cs="Arial"/>
        <w:sz w:val="24"/>
        <w:szCs w:val="24"/>
      </w:rPr>
    </w:pPr>
    <w:r w:rsidRPr="00B078F9">
      <w:rPr>
        <w:rFonts w:ascii="Arial" w:hAnsi="Arial" w:cs="Arial"/>
        <w:sz w:val="24"/>
        <w:szCs w:val="24"/>
      </w:rPr>
      <w:t>1808776</w:t>
    </w:r>
  </w:p>
  <w:p w:rsidR="00B078F9" w:rsidRPr="00B078F9" w:rsidRDefault="00B078F9" w:rsidP="00B078F9">
    <w:pPr>
      <w:pStyle w:val="Header"/>
      <w:jc w:val="right"/>
      <w:rPr>
        <w:rFonts w:ascii="Arial" w:hAnsi="Arial" w:cs="Arial"/>
        <w:sz w:val="24"/>
        <w:szCs w:val="24"/>
      </w:rPr>
    </w:pPr>
    <w:r w:rsidRPr="00B078F9">
      <w:rPr>
        <w:rFonts w:ascii="Arial" w:hAnsi="Arial" w:cs="Arial"/>
        <w:sz w:val="24"/>
        <w:szCs w:val="24"/>
      </w:rPr>
      <w:t>ECYW6003</w:t>
    </w:r>
  </w:p>
  <w:p w:rsidR="00B078F9" w:rsidRDefault="00B07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54358"/>
    <w:multiLevelType w:val="hybridMultilevel"/>
    <w:tmpl w:val="17266C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740A8"/>
    <w:multiLevelType w:val="hybridMultilevel"/>
    <w:tmpl w:val="52026F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D9D39F1"/>
    <w:multiLevelType w:val="hybridMultilevel"/>
    <w:tmpl w:val="FFF27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73933"/>
    <w:multiLevelType w:val="hybridMultilevel"/>
    <w:tmpl w:val="41A8387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EB"/>
    <w:rsid w:val="00047CE4"/>
    <w:rsid w:val="00086005"/>
    <w:rsid w:val="0009313E"/>
    <w:rsid w:val="00120802"/>
    <w:rsid w:val="001946CC"/>
    <w:rsid w:val="001E1B24"/>
    <w:rsid w:val="001F28ED"/>
    <w:rsid w:val="00200183"/>
    <w:rsid w:val="00207782"/>
    <w:rsid w:val="002374BF"/>
    <w:rsid w:val="002907D7"/>
    <w:rsid w:val="002D3A1C"/>
    <w:rsid w:val="002D6BC0"/>
    <w:rsid w:val="0032144B"/>
    <w:rsid w:val="0032421F"/>
    <w:rsid w:val="00327727"/>
    <w:rsid w:val="003E755A"/>
    <w:rsid w:val="003F0DA5"/>
    <w:rsid w:val="0041667B"/>
    <w:rsid w:val="0043050B"/>
    <w:rsid w:val="004B14E6"/>
    <w:rsid w:val="004C271D"/>
    <w:rsid w:val="005079A5"/>
    <w:rsid w:val="005C3537"/>
    <w:rsid w:val="005C49A5"/>
    <w:rsid w:val="005D35B6"/>
    <w:rsid w:val="005F4B61"/>
    <w:rsid w:val="00602E7B"/>
    <w:rsid w:val="00624660"/>
    <w:rsid w:val="00650C8D"/>
    <w:rsid w:val="006A670B"/>
    <w:rsid w:val="006C2780"/>
    <w:rsid w:val="006C52EA"/>
    <w:rsid w:val="006E02B7"/>
    <w:rsid w:val="00732A7D"/>
    <w:rsid w:val="00765E9F"/>
    <w:rsid w:val="007D702D"/>
    <w:rsid w:val="007E0B8F"/>
    <w:rsid w:val="008002E6"/>
    <w:rsid w:val="00871C3F"/>
    <w:rsid w:val="008C4B67"/>
    <w:rsid w:val="008E2F6F"/>
    <w:rsid w:val="008E7605"/>
    <w:rsid w:val="008F2724"/>
    <w:rsid w:val="008F3DEE"/>
    <w:rsid w:val="008F7A6F"/>
    <w:rsid w:val="00911C75"/>
    <w:rsid w:val="0095294A"/>
    <w:rsid w:val="00964519"/>
    <w:rsid w:val="00984B02"/>
    <w:rsid w:val="00A32114"/>
    <w:rsid w:val="00A350EB"/>
    <w:rsid w:val="00A54DB9"/>
    <w:rsid w:val="00A605D5"/>
    <w:rsid w:val="00A62D17"/>
    <w:rsid w:val="00A94A84"/>
    <w:rsid w:val="00AD6A3D"/>
    <w:rsid w:val="00AE127D"/>
    <w:rsid w:val="00AF633D"/>
    <w:rsid w:val="00B078F9"/>
    <w:rsid w:val="00B47FDE"/>
    <w:rsid w:val="00B65DA3"/>
    <w:rsid w:val="00BA56F9"/>
    <w:rsid w:val="00BC4369"/>
    <w:rsid w:val="00BF0C89"/>
    <w:rsid w:val="00C071A8"/>
    <w:rsid w:val="00C363EA"/>
    <w:rsid w:val="00C51A1B"/>
    <w:rsid w:val="00CA09D5"/>
    <w:rsid w:val="00CB5B29"/>
    <w:rsid w:val="00CD7AE6"/>
    <w:rsid w:val="00D5467C"/>
    <w:rsid w:val="00DD1356"/>
    <w:rsid w:val="00DD4797"/>
    <w:rsid w:val="00E12D27"/>
    <w:rsid w:val="00E24701"/>
    <w:rsid w:val="00E276EF"/>
    <w:rsid w:val="00E35147"/>
    <w:rsid w:val="00E35619"/>
    <w:rsid w:val="00E578B8"/>
    <w:rsid w:val="00E86D9F"/>
    <w:rsid w:val="00EB7D44"/>
    <w:rsid w:val="00EE0F57"/>
    <w:rsid w:val="00F844F1"/>
    <w:rsid w:val="00FC3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D67E"/>
  <w15:chartTrackingRefBased/>
  <w15:docId w15:val="{BF133FF2-9ABD-4787-AE6F-AC6CC39C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0EB"/>
    <w:pPr>
      <w:ind w:left="720"/>
      <w:contextualSpacing/>
    </w:pPr>
  </w:style>
  <w:style w:type="character" w:styleId="Hyperlink">
    <w:name w:val="Hyperlink"/>
    <w:basedOn w:val="DefaultParagraphFont"/>
    <w:uiPriority w:val="99"/>
    <w:unhideWhenUsed/>
    <w:rsid w:val="006C52EA"/>
    <w:rPr>
      <w:color w:val="0563C1" w:themeColor="hyperlink"/>
      <w:u w:val="single"/>
    </w:rPr>
  </w:style>
  <w:style w:type="paragraph" w:styleId="Header">
    <w:name w:val="header"/>
    <w:basedOn w:val="Normal"/>
    <w:link w:val="HeaderChar"/>
    <w:uiPriority w:val="99"/>
    <w:unhideWhenUsed/>
    <w:rsid w:val="006E0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2B7"/>
  </w:style>
  <w:style w:type="paragraph" w:styleId="Footer">
    <w:name w:val="footer"/>
    <w:basedOn w:val="Normal"/>
    <w:link w:val="FooterChar"/>
    <w:uiPriority w:val="99"/>
    <w:unhideWhenUsed/>
    <w:rsid w:val="006E0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uk-5539997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16</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80</cp:revision>
  <dcterms:created xsi:type="dcterms:W3CDTF">2022-03-24T09:36:00Z</dcterms:created>
  <dcterms:modified xsi:type="dcterms:W3CDTF">2022-03-24T11:17:00Z</dcterms:modified>
</cp:coreProperties>
</file>