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4F5A5" w14:textId="77777777" w:rsidR="00A24CDD" w:rsidRDefault="00A24CDD" w:rsidP="00A24CDD"/>
    <w:p w14:paraId="40C08A61" w14:textId="04B56F0B" w:rsidR="00A24CDD" w:rsidRPr="00E26B08" w:rsidRDefault="00A24CDD" w:rsidP="00A24CDD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E26B08">
        <w:rPr>
          <w:rFonts w:ascii="Times New Roman" w:hAnsi="Times New Roman" w:cs="Times New Roman"/>
          <w:b/>
          <w:bCs/>
          <w:sz w:val="18"/>
          <w:szCs w:val="18"/>
        </w:rPr>
        <w:t xml:space="preserve">Module </w:t>
      </w:r>
      <w:r w:rsidR="00E26B08" w:rsidRPr="00E26B08">
        <w:rPr>
          <w:rFonts w:ascii="Times New Roman" w:hAnsi="Times New Roman" w:cs="Times New Roman"/>
          <w:b/>
          <w:bCs/>
          <w:sz w:val="18"/>
          <w:szCs w:val="18"/>
        </w:rPr>
        <w:t>HPEN 7024</w:t>
      </w:r>
      <w:r w:rsidRPr="00E26B08">
        <w:rPr>
          <w:rFonts w:ascii="Times New Roman" w:hAnsi="Times New Roman" w:cs="Times New Roman"/>
          <w:b/>
          <w:bCs/>
          <w:sz w:val="18"/>
          <w:szCs w:val="18"/>
        </w:rPr>
        <w:t xml:space="preserve"> – Teaching EFL</w:t>
      </w:r>
    </w:p>
    <w:p w14:paraId="35897844" w14:textId="46CC9A08" w:rsidR="00A24CDD" w:rsidRPr="00DD5EB5" w:rsidRDefault="00A24CDD" w:rsidP="00A24CDD">
      <w:pPr>
        <w:rPr>
          <w:rFonts w:ascii="Times New Roman" w:hAnsi="Times New Roman" w:cs="Times New Roman"/>
          <w:sz w:val="18"/>
          <w:szCs w:val="18"/>
        </w:rPr>
      </w:pPr>
      <w:r w:rsidRPr="006B5F47">
        <w:rPr>
          <w:rFonts w:ascii="Times New Roman" w:hAnsi="Times New Roman" w:cs="Times New Roman"/>
          <w:sz w:val="18"/>
          <w:szCs w:val="18"/>
        </w:rPr>
        <w:t>Assignment 1</w:t>
      </w:r>
      <w:r>
        <w:rPr>
          <w:rFonts w:ascii="Times New Roman" w:hAnsi="Times New Roman" w:cs="Times New Roman"/>
          <w:sz w:val="18"/>
          <w:szCs w:val="18"/>
        </w:rPr>
        <w:t xml:space="preserve"> - Essay: </w:t>
      </w:r>
      <w:r w:rsidR="00DD5EB5">
        <w:rPr>
          <w:rFonts w:ascii="Times New Roman" w:hAnsi="Times New Roman" w:cs="Times New Roman"/>
          <w:sz w:val="18"/>
          <w:szCs w:val="18"/>
        </w:rPr>
        <w:t xml:space="preserve">ELT </w:t>
      </w:r>
      <w:r w:rsidR="00B901A7">
        <w:rPr>
          <w:rFonts w:ascii="Times New Roman" w:hAnsi="Times New Roman" w:cs="Times New Roman"/>
          <w:sz w:val="18"/>
          <w:szCs w:val="18"/>
        </w:rPr>
        <w:t>M</w:t>
      </w:r>
      <w:r w:rsidR="00DD5EB5">
        <w:rPr>
          <w:rFonts w:ascii="Times New Roman" w:hAnsi="Times New Roman" w:cs="Times New Roman"/>
          <w:sz w:val="18"/>
          <w:szCs w:val="18"/>
        </w:rPr>
        <w:t>ethodology</w:t>
      </w:r>
    </w:p>
    <w:p w14:paraId="75D7980D" w14:textId="77777777" w:rsidR="00201B9E" w:rsidRDefault="00A24CDD" w:rsidP="00A24CD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5F47">
        <w:rPr>
          <w:rFonts w:ascii="Times New Roman" w:hAnsi="Times New Roman" w:cs="Times New Roman"/>
          <w:b/>
          <w:sz w:val="28"/>
          <w:szCs w:val="28"/>
          <w:u w:val="single"/>
        </w:rPr>
        <w:t>Assignment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1377" w14:paraId="493AE3BE" w14:textId="77777777" w:rsidTr="00DD5EB5">
        <w:tc>
          <w:tcPr>
            <w:tcW w:w="9016" w:type="dxa"/>
            <w:shd w:val="clear" w:color="auto" w:fill="FDE9D9" w:themeFill="accent6" w:themeFillTint="33"/>
          </w:tcPr>
          <w:p w14:paraId="6AF11245" w14:textId="77777777" w:rsidR="00B01377" w:rsidRPr="005417F0" w:rsidRDefault="00B01377" w:rsidP="00B0137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7F0">
              <w:rPr>
                <w:rFonts w:ascii="Times New Roman" w:hAnsi="Times New Roman" w:cs="Times New Roman"/>
                <w:i/>
                <w:sz w:val="24"/>
                <w:szCs w:val="24"/>
              </w:rPr>
              <w:t>‘…theorists and researchers have abandoned the search for a single perfect method … .The ELT community, then, still faces the pressing question of appropriate methodology.’</w:t>
            </w:r>
            <w:r w:rsidRPr="005417F0">
              <w:rPr>
                <w:rFonts w:ascii="Calibri Light" w:hAnsi="Calibri Light" w:cs="Calibri Light"/>
                <w:sz w:val="20"/>
                <w:szCs w:val="20"/>
              </w:rPr>
              <w:t xml:space="preserve"> (Gabrielatos, </w:t>
            </w:r>
            <w:r w:rsidR="00201B9E" w:rsidRPr="005417F0">
              <w:rPr>
                <w:rFonts w:ascii="Calibri Light" w:hAnsi="Calibri Light" w:cs="Calibri Light"/>
                <w:sz w:val="20"/>
                <w:szCs w:val="20"/>
              </w:rPr>
              <w:t>2002</w:t>
            </w:r>
            <w:r w:rsidRPr="005417F0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  <w:p w14:paraId="3D56E278" w14:textId="77777777" w:rsidR="00B01377" w:rsidRPr="00E26B08" w:rsidRDefault="00B01377" w:rsidP="00B01377">
            <w:pPr>
              <w:tabs>
                <w:tab w:val="left" w:pos="426"/>
              </w:tabs>
              <w:spacing w:before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In your opinion, what are the main aims of English language teaching and how can</w:t>
            </w:r>
            <w:r w:rsidR="00201B9E"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 the methods available help </w:t>
            </w:r>
            <w:r w:rsidR="005417F0"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teachers and </w:t>
            </w:r>
            <w:r w:rsidR="00201B9E"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learners reach </w:t>
            </w:r>
            <w:r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these</w:t>
            </w:r>
            <w:r w:rsidR="00201B9E"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 goals</w:t>
            </w:r>
            <w:r w:rsidRPr="00E26B0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?</w:t>
            </w:r>
          </w:p>
        </w:tc>
      </w:tr>
    </w:tbl>
    <w:p w14:paraId="73C7F714" w14:textId="6641E592" w:rsidR="005417F0" w:rsidRPr="00E26B08" w:rsidRDefault="00B01377" w:rsidP="00E26B08">
      <w:pPr>
        <w:rPr>
          <w:rFonts w:ascii="Calibri Light" w:hAnsi="Calibri Light" w:cs="Calibri Light"/>
          <w:b/>
          <w:sz w:val="20"/>
          <w:szCs w:val="20"/>
          <w:u w:val="single"/>
        </w:rPr>
      </w:pPr>
      <w:r w:rsidRPr="005417F0">
        <w:rPr>
          <w:sz w:val="20"/>
          <w:szCs w:val="20"/>
        </w:rPr>
        <w:t>Gabrielatos</w:t>
      </w:r>
      <w:r w:rsidR="005417F0" w:rsidRPr="005417F0">
        <w:rPr>
          <w:sz w:val="20"/>
          <w:szCs w:val="20"/>
        </w:rPr>
        <w:t xml:space="preserve">, C. (2002) </w:t>
      </w:r>
      <w:r w:rsidR="005417F0">
        <w:rPr>
          <w:sz w:val="20"/>
          <w:szCs w:val="20"/>
        </w:rPr>
        <w:t>‘</w:t>
      </w:r>
      <w:r w:rsid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>S</w:t>
      </w:r>
      <w:r w:rsidR="005417F0" w:rsidRP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>hopping at the elt supermarket</w:t>
      </w:r>
      <w:r w:rsid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 xml:space="preserve">: </w:t>
      </w:r>
      <w:r w:rsidR="005417F0" w:rsidRP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>principled decisions &amp; practice</w:t>
      </w:r>
      <w:r w:rsid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>’</w:t>
      </w:r>
      <w:r w:rsidR="005417F0" w:rsidRP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 xml:space="preserve">, </w:t>
      </w:r>
      <w:r w:rsidR="005417F0" w:rsidRPr="005417F0">
        <w:rPr>
          <w:rFonts w:ascii="Calibri" w:hAnsi="Calibri" w:cs="Calibri"/>
          <w:bCs/>
          <w:i/>
          <w:color w:val="000000"/>
          <w:sz w:val="20"/>
          <w:szCs w:val="20"/>
          <w:shd w:val="clear" w:color="auto" w:fill="FFFFFF"/>
        </w:rPr>
        <w:t xml:space="preserve">Developing Teachers.com. </w:t>
      </w:r>
      <w:r w:rsidR="005417F0">
        <w:rPr>
          <w:rFonts w:ascii="Calibri" w:hAnsi="Calibri" w:cs="Calibri"/>
          <w:bCs/>
          <w:i/>
          <w:color w:val="000000"/>
          <w:sz w:val="20"/>
          <w:szCs w:val="20"/>
          <w:shd w:val="clear" w:color="auto" w:fill="FFFFFF"/>
        </w:rPr>
        <w:t xml:space="preserve"> </w:t>
      </w:r>
      <w:r w:rsidR="005417F0" w:rsidRPr="005417F0">
        <w:rPr>
          <w:rFonts w:ascii="Calibri" w:hAnsi="Calibri" w:cs="Calibri"/>
          <w:bCs/>
          <w:color w:val="000000"/>
          <w:sz w:val="20"/>
          <w:szCs w:val="20"/>
          <w:shd w:val="clear" w:color="auto" w:fill="FFFFFF"/>
        </w:rPr>
        <w:t xml:space="preserve">Available at: </w:t>
      </w:r>
      <w:hyperlink r:id="rId5" w:history="1">
        <w:r w:rsidR="005417F0" w:rsidRPr="005417F0">
          <w:rPr>
            <w:rStyle w:val="Hyperlink"/>
            <w:sz w:val="20"/>
            <w:szCs w:val="20"/>
          </w:rPr>
          <w:t>https://www.developingteachers.com/articles_tchtraining/eltshop1_costas.htm</w:t>
        </w:r>
      </w:hyperlink>
      <w:r w:rsidR="005417F0" w:rsidRPr="005417F0">
        <w:rPr>
          <w:sz w:val="20"/>
          <w:szCs w:val="20"/>
        </w:rPr>
        <w:t>. Accessed October 20</w:t>
      </w:r>
      <w:r w:rsidR="00E26B08">
        <w:rPr>
          <w:sz w:val="20"/>
          <w:szCs w:val="20"/>
        </w:rPr>
        <w:t>21</w:t>
      </w:r>
      <w:r w:rsidR="005417F0" w:rsidRPr="005417F0">
        <w:rPr>
          <w:sz w:val="20"/>
          <w:szCs w:val="20"/>
        </w:rPr>
        <w:t>.</w:t>
      </w:r>
    </w:p>
    <w:p w14:paraId="595EC136" w14:textId="77777777" w:rsidR="00B01377" w:rsidRDefault="005417F0" w:rsidP="00A24CDD">
      <w:pPr>
        <w:tabs>
          <w:tab w:val="left" w:pos="426"/>
        </w:tabs>
        <w:spacing w:before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NOTES:</w:t>
      </w:r>
    </w:p>
    <w:p w14:paraId="232713B4" w14:textId="77777777" w:rsidR="00A24CDD" w:rsidRPr="00B01377" w:rsidRDefault="00A24CDD" w:rsidP="00A24CDD">
      <w:pPr>
        <w:tabs>
          <w:tab w:val="left" w:pos="426"/>
        </w:tabs>
        <w:spacing w:before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1377">
        <w:rPr>
          <w:rFonts w:ascii="Times New Roman" w:hAnsi="Times New Roman" w:cs="Times New Roman"/>
          <w:b/>
          <w:sz w:val="24"/>
          <w:szCs w:val="24"/>
        </w:rPr>
        <w:t xml:space="preserve">In considering </w:t>
      </w:r>
      <w:r w:rsidR="00B01377">
        <w:rPr>
          <w:rFonts w:ascii="Times New Roman" w:hAnsi="Times New Roman" w:cs="Times New Roman"/>
          <w:b/>
          <w:sz w:val="24"/>
          <w:szCs w:val="24"/>
        </w:rPr>
        <w:t>th</w:t>
      </w:r>
      <w:r w:rsidR="005417F0">
        <w:rPr>
          <w:rFonts w:ascii="Times New Roman" w:hAnsi="Times New Roman" w:cs="Times New Roman"/>
          <w:b/>
          <w:sz w:val="24"/>
          <w:szCs w:val="24"/>
        </w:rPr>
        <w:t xml:space="preserve">ese </w:t>
      </w:r>
      <w:r w:rsidR="00B01377">
        <w:rPr>
          <w:rFonts w:ascii="Times New Roman" w:hAnsi="Times New Roman" w:cs="Times New Roman"/>
          <w:b/>
          <w:sz w:val="24"/>
          <w:szCs w:val="24"/>
        </w:rPr>
        <w:t>question</w:t>
      </w:r>
      <w:r w:rsidR="005417F0">
        <w:rPr>
          <w:rFonts w:ascii="Times New Roman" w:hAnsi="Times New Roman" w:cs="Times New Roman"/>
          <w:b/>
          <w:sz w:val="24"/>
          <w:szCs w:val="24"/>
        </w:rPr>
        <w:t>s</w:t>
      </w:r>
      <w:r w:rsidRPr="00B01377">
        <w:rPr>
          <w:rFonts w:ascii="Times New Roman" w:hAnsi="Times New Roman" w:cs="Times New Roman"/>
          <w:b/>
          <w:sz w:val="24"/>
          <w:szCs w:val="24"/>
        </w:rPr>
        <w:t>, discuss how certain method</w:t>
      </w:r>
      <w:r w:rsidR="005417F0">
        <w:rPr>
          <w:rFonts w:ascii="Times New Roman" w:hAnsi="Times New Roman" w:cs="Times New Roman"/>
          <w:b/>
          <w:sz w:val="24"/>
          <w:szCs w:val="24"/>
        </w:rPr>
        <w:t>s</w:t>
      </w:r>
      <w:r w:rsidRPr="00B01377">
        <w:rPr>
          <w:rFonts w:ascii="Times New Roman" w:hAnsi="Times New Roman" w:cs="Times New Roman"/>
          <w:b/>
          <w:sz w:val="24"/>
          <w:szCs w:val="24"/>
        </w:rPr>
        <w:t xml:space="preserve"> may reflect</w:t>
      </w:r>
      <w:r w:rsidR="005417F0">
        <w:rPr>
          <w:rFonts w:ascii="Times New Roman" w:hAnsi="Times New Roman" w:cs="Times New Roman"/>
          <w:b/>
          <w:sz w:val="24"/>
          <w:szCs w:val="24"/>
        </w:rPr>
        <w:t xml:space="preserve"> specific</w:t>
      </w:r>
      <w:r w:rsidR="00B013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1377">
        <w:rPr>
          <w:rFonts w:ascii="Times New Roman" w:hAnsi="Times New Roman" w:cs="Times New Roman"/>
          <w:b/>
          <w:sz w:val="24"/>
          <w:szCs w:val="24"/>
        </w:rPr>
        <w:t>belief</w:t>
      </w:r>
      <w:r w:rsidR="00B01377">
        <w:rPr>
          <w:rFonts w:ascii="Times New Roman" w:hAnsi="Times New Roman" w:cs="Times New Roman"/>
          <w:b/>
          <w:sz w:val="24"/>
          <w:szCs w:val="24"/>
        </w:rPr>
        <w:t>s</w:t>
      </w:r>
      <w:r w:rsidR="005417F0">
        <w:rPr>
          <w:rFonts w:ascii="Times New Roman" w:hAnsi="Times New Roman" w:cs="Times New Roman"/>
          <w:b/>
          <w:sz w:val="24"/>
          <w:szCs w:val="24"/>
        </w:rPr>
        <w:t xml:space="preserve"> about language learning</w:t>
      </w:r>
      <w:r w:rsidR="00DD5EB5">
        <w:rPr>
          <w:rFonts w:ascii="Times New Roman" w:hAnsi="Times New Roman" w:cs="Times New Roman"/>
          <w:b/>
          <w:sz w:val="24"/>
          <w:szCs w:val="24"/>
        </w:rPr>
        <w:t xml:space="preserve">. Discuss </w:t>
      </w:r>
      <w:r w:rsidR="005417F0">
        <w:rPr>
          <w:rFonts w:ascii="Times New Roman" w:hAnsi="Times New Roman" w:cs="Times New Roman"/>
          <w:b/>
          <w:sz w:val="24"/>
          <w:szCs w:val="24"/>
        </w:rPr>
        <w:t>how these methods can support the linguistic and communicative aims learners and teachers may have</w:t>
      </w:r>
      <w:r w:rsidRPr="00B01377">
        <w:rPr>
          <w:rFonts w:ascii="Times New Roman" w:hAnsi="Times New Roman" w:cs="Times New Roman"/>
          <w:b/>
          <w:sz w:val="24"/>
          <w:szCs w:val="24"/>
        </w:rPr>
        <w:t>.</w:t>
      </w:r>
    </w:p>
    <w:p w14:paraId="2D2BA720" w14:textId="77777777" w:rsidR="00A24CDD" w:rsidRDefault="00A24CDD" w:rsidP="00A24CDD">
      <w:pPr>
        <w:tabs>
          <w:tab w:val="left" w:pos="426"/>
        </w:tabs>
        <w:spacing w:before="60"/>
        <w:jc w:val="both"/>
        <w:rPr>
          <w:rFonts w:ascii="Times New Roman" w:eastAsia="Cambria" w:hAnsi="Times New Roman" w:cs="Times New Roman"/>
          <w:bCs/>
          <w:szCs w:val="24"/>
        </w:rPr>
      </w:pPr>
      <w:r w:rsidRPr="006B5F47">
        <w:rPr>
          <w:rFonts w:ascii="Times New Roman" w:eastAsia="Cambria" w:hAnsi="Times New Roman" w:cs="Times New Roman"/>
          <w:bCs/>
          <w:szCs w:val="24"/>
        </w:rPr>
        <w:t xml:space="preserve">The </w:t>
      </w:r>
      <w:r w:rsidR="005417F0">
        <w:rPr>
          <w:rFonts w:ascii="Times New Roman" w:eastAsia="Cambria" w:hAnsi="Times New Roman" w:cs="Times New Roman"/>
          <w:bCs/>
          <w:szCs w:val="24"/>
        </w:rPr>
        <w:t xml:space="preserve">main </w:t>
      </w:r>
      <w:r w:rsidRPr="006B5F47">
        <w:rPr>
          <w:rFonts w:ascii="Times New Roman" w:eastAsia="Cambria" w:hAnsi="Times New Roman" w:cs="Times New Roman"/>
          <w:bCs/>
          <w:szCs w:val="24"/>
        </w:rPr>
        <w:t>purpose of this assignment is to explore t</w:t>
      </w:r>
      <w:r>
        <w:rPr>
          <w:rFonts w:ascii="Times New Roman" w:eastAsia="Cambria" w:hAnsi="Times New Roman" w:cs="Times New Roman"/>
          <w:bCs/>
          <w:szCs w:val="24"/>
        </w:rPr>
        <w:t xml:space="preserve">he </w:t>
      </w:r>
      <w:r w:rsidR="005417F0">
        <w:rPr>
          <w:rFonts w:ascii="Times New Roman" w:eastAsia="Cambria" w:hAnsi="Times New Roman" w:cs="Times New Roman"/>
          <w:bCs/>
          <w:szCs w:val="24"/>
        </w:rPr>
        <w:t xml:space="preserve">range </w:t>
      </w:r>
      <w:r>
        <w:rPr>
          <w:rFonts w:ascii="Times New Roman" w:eastAsia="Cambria" w:hAnsi="Times New Roman" w:cs="Times New Roman"/>
          <w:bCs/>
          <w:szCs w:val="24"/>
        </w:rPr>
        <w:t xml:space="preserve">of methodologies </w:t>
      </w:r>
      <w:r w:rsidR="00DD5EB5">
        <w:rPr>
          <w:rFonts w:ascii="Times New Roman" w:eastAsia="Cambria" w:hAnsi="Times New Roman" w:cs="Times New Roman"/>
          <w:bCs/>
          <w:szCs w:val="24"/>
        </w:rPr>
        <w:t xml:space="preserve">available to the ELT teacher and discuss the factors involved in choosing a method (s) to apply, according to </w:t>
      </w:r>
      <w:r>
        <w:rPr>
          <w:rFonts w:ascii="Times New Roman" w:eastAsia="Cambria" w:hAnsi="Times New Roman" w:cs="Times New Roman"/>
          <w:bCs/>
          <w:szCs w:val="24"/>
        </w:rPr>
        <w:t xml:space="preserve">specific </w:t>
      </w:r>
      <w:r w:rsidR="005417F0">
        <w:rPr>
          <w:rFonts w:ascii="Times New Roman" w:eastAsia="Cambria" w:hAnsi="Times New Roman" w:cs="Times New Roman"/>
          <w:bCs/>
          <w:szCs w:val="24"/>
        </w:rPr>
        <w:t>aims of language learning</w:t>
      </w:r>
      <w:r>
        <w:rPr>
          <w:rFonts w:ascii="Times New Roman" w:eastAsia="Cambria" w:hAnsi="Times New Roman" w:cs="Times New Roman"/>
          <w:bCs/>
          <w:szCs w:val="24"/>
        </w:rPr>
        <w:t>.</w:t>
      </w:r>
      <w:r w:rsidRPr="006B5F47">
        <w:rPr>
          <w:rFonts w:ascii="Times New Roman" w:eastAsia="Cambria" w:hAnsi="Times New Roman" w:cs="Times New Roman"/>
          <w:bCs/>
          <w:szCs w:val="24"/>
        </w:rPr>
        <w:t xml:space="preserve"> </w:t>
      </w:r>
    </w:p>
    <w:p w14:paraId="7EB73C14" w14:textId="77777777" w:rsidR="00A24CDD" w:rsidRDefault="00A24CDD" w:rsidP="00A24CDD">
      <w:pPr>
        <w:jc w:val="both"/>
        <w:rPr>
          <w:rFonts w:ascii="Times New Roman" w:hAnsi="Times New Roman" w:cs="Times New Roman"/>
        </w:rPr>
      </w:pPr>
      <w:r w:rsidRPr="006B5F47">
        <w:rPr>
          <w:rFonts w:ascii="Times New Roman" w:hAnsi="Times New Roman" w:cs="Times New Roman"/>
          <w:b/>
          <w:u w:val="single"/>
        </w:rPr>
        <w:t>Consider</w:t>
      </w:r>
      <w:r>
        <w:rPr>
          <w:rFonts w:ascii="Times New Roman" w:hAnsi="Times New Roman" w:cs="Times New Roman"/>
          <w:b/>
          <w:u w:val="single"/>
        </w:rPr>
        <w:t xml:space="preserve"> the following</w:t>
      </w:r>
      <w:r w:rsidR="00DD5EB5">
        <w:rPr>
          <w:rFonts w:ascii="Times New Roman" w:hAnsi="Times New Roman" w:cs="Times New Roman"/>
          <w:b/>
          <w:u w:val="single"/>
        </w:rPr>
        <w:t xml:space="preserve"> points as you think about the topic</w:t>
      </w:r>
      <w:r w:rsidRPr="006B5F47">
        <w:rPr>
          <w:rFonts w:ascii="Times New Roman" w:hAnsi="Times New Roman" w:cs="Times New Roman"/>
          <w:b/>
          <w:u w:val="single"/>
        </w:rPr>
        <w:t>:</w:t>
      </w:r>
      <w:r w:rsidRPr="006B5F47">
        <w:rPr>
          <w:rFonts w:ascii="Times New Roman" w:hAnsi="Times New Roman" w:cs="Times New Roman"/>
        </w:rPr>
        <w:t xml:space="preserve"> </w:t>
      </w:r>
    </w:p>
    <w:p w14:paraId="5688DA14" w14:textId="77777777" w:rsidR="00A24CDD" w:rsidRDefault="00A24CDD" w:rsidP="00A24CDD">
      <w:pPr>
        <w:jc w:val="both"/>
        <w:rPr>
          <w:rFonts w:ascii="Times New Roman" w:hAnsi="Times New Roman" w:cs="Times New Roman"/>
          <w:i/>
        </w:rPr>
      </w:pPr>
      <w:r w:rsidRPr="006B5F47">
        <w:rPr>
          <w:rFonts w:ascii="Times New Roman" w:hAnsi="Times New Roman" w:cs="Times New Roman"/>
          <w:i/>
        </w:rPr>
        <w:t xml:space="preserve">What </w:t>
      </w:r>
      <w:r w:rsidR="00DD5EB5">
        <w:rPr>
          <w:rFonts w:ascii="Times New Roman" w:hAnsi="Times New Roman" w:cs="Times New Roman"/>
          <w:i/>
        </w:rPr>
        <w:t xml:space="preserve">are the ultimate aims of language teaching &amp; learning – these should be intertwined. What </w:t>
      </w:r>
      <w:r w:rsidRPr="006B5F47">
        <w:rPr>
          <w:rFonts w:ascii="Times New Roman" w:hAnsi="Times New Roman" w:cs="Times New Roman"/>
          <w:i/>
        </w:rPr>
        <w:t>is a teaching method</w:t>
      </w:r>
      <w:r>
        <w:rPr>
          <w:rFonts w:ascii="Times New Roman" w:hAnsi="Times New Roman" w:cs="Times New Roman"/>
          <w:i/>
        </w:rPr>
        <w:t xml:space="preserve">? </w:t>
      </w:r>
      <w:r w:rsidRPr="006B5F47">
        <w:rPr>
          <w:rFonts w:ascii="Times New Roman" w:hAnsi="Times New Roman" w:cs="Times New Roman"/>
          <w:i/>
        </w:rPr>
        <w:t>Wh</w:t>
      </w:r>
      <w:r>
        <w:rPr>
          <w:rFonts w:ascii="Times New Roman" w:hAnsi="Times New Roman" w:cs="Times New Roman"/>
          <w:i/>
        </w:rPr>
        <w:t>at is the range of method</w:t>
      </w:r>
      <w:r w:rsidR="00DD5EB5">
        <w:rPr>
          <w:rFonts w:ascii="Times New Roman" w:hAnsi="Times New Roman" w:cs="Times New Roman"/>
          <w:i/>
        </w:rPr>
        <w:t>s</w:t>
      </w:r>
      <w:r w:rsidRPr="006B5F47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found </w:t>
      </w:r>
      <w:r w:rsidRPr="006B5F47">
        <w:rPr>
          <w:rFonts w:ascii="Times New Roman" w:hAnsi="Times New Roman" w:cs="Times New Roman"/>
          <w:i/>
        </w:rPr>
        <w:t>in the field of ELT? How ha</w:t>
      </w:r>
      <w:r>
        <w:rPr>
          <w:rFonts w:ascii="Times New Roman" w:hAnsi="Times New Roman" w:cs="Times New Roman"/>
          <w:i/>
        </w:rPr>
        <w:t>s ELT methodology de</w:t>
      </w:r>
      <w:r w:rsidRPr="006B5F47">
        <w:rPr>
          <w:rFonts w:ascii="Times New Roman" w:hAnsi="Times New Roman" w:cs="Times New Roman"/>
          <w:i/>
        </w:rPr>
        <w:t>veloped in recent times</w:t>
      </w:r>
      <w:r w:rsidR="00DD5EB5">
        <w:rPr>
          <w:rFonts w:ascii="Times New Roman" w:hAnsi="Times New Roman" w:cs="Times New Roman"/>
          <w:i/>
        </w:rPr>
        <w:t xml:space="preserve"> - </w:t>
      </w:r>
      <w:r>
        <w:rPr>
          <w:rFonts w:ascii="Times New Roman" w:hAnsi="Times New Roman" w:cs="Times New Roman"/>
          <w:i/>
        </w:rPr>
        <w:t xml:space="preserve">consider the evidence </w:t>
      </w:r>
      <w:r w:rsidR="00DD5EB5">
        <w:rPr>
          <w:rFonts w:ascii="Times New Roman" w:hAnsi="Times New Roman" w:cs="Times New Roman"/>
          <w:i/>
        </w:rPr>
        <w:t>from teacher interviews on using specific methods. How do we select which methods to apply in teaching?</w:t>
      </w:r>
    </w:p>
    <w:p w14:paraId="5B231332" w14:textId="77777777" w:rsidR="00A24CDD" w:rsidRPr="006517A5" w:rsidRDefault="00A24CDD" w:rsidP="00A24CD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Support your ideas with reference to your reading. </w:t>
      </w:r>
      <w:r w:rsidRPr="006517A5">
        <w:rPr>
          <w:rFonts w:ascii="Times New Roman" w:hAnsi="Times New Roman" w:cs="Times New Roman"/>
          <w:i/>
        </w:rPr>
        <w:t>NOTE: You may consider your recent observations of English language teaching and students as support in your discussion</w:t>
      </w:r>
      <w:r w:rsidR="00DD5EB5">
        <w:rPr>
          <w:rFonts w:ascii="Times New Roman" w:hAnsi="Times New Roman" w:cs="Times New Roman"/>
          <w:i/>
        </w:rPr>
        <w:t>, but this will NOT be the main support for the essay</w:t>
      </w:r>
      <w:r w:rsidRPr="006517A5">
        <w:rPr>
          <w:rFonts w:ascii="Times New Roman" w:hAnsi="Times New Roman" w:cs="Times New Roman"/>
          <w:i/>
        </w:rPr>
        <w:t>.</w:t>
      </w:r>
    </w:p>
    <w:p w14:paraId="6BA44E83" w14:textId="77777777" w:rsidR="00A24CDD" w:rsidRPr="000253A4" w:rsidRDefault="00A24CDD" w:rsidP="00DD5EB5">
      <w:pPr>
        <w:spacing w:after="0" w:line="240" w:lineRule="auto"/>
        <w:rPr>
          <w:rFonts w:ascii="Times New Roman" w:hAnsi="Times New Roman" w:cs="Times New Roman"/>
          <w:b/>
        </w:rPr>
      </w:pPr>
    </w:p>
    <w:p w14:paraId="1964E044" w14:textId="77777777" w:rsidR="00A24CDD" w:rsidRDefault="00A24CDD" w:rsidP="00A24CDD">
      <w:pPr>
        <w:tabs>
          <w:tab w:val="left" w:pos="426"/>
        </w:tabs>
        <w:spacing w:before="60"/>
        <w:jc w:val="both"/>
        <w:rPr>
          <w:rFonts w:ascii="Times New Roman" w:eastAsia="Cambria" w:hAnsi="Times New Roman" w:cs="Times New Roman"/>
          <w:b/>
          <w:bCs/>
          <w:szCs w:val="24"/>
        </w:rPr>
      </w:pPr>
      <w:r w:rsidRPr="006B5F47">
        <w:rPr>
          <w:rFonts w:ascii="Times New Roman" w:eastAsia="Cambria" w:hAnsi="Times New Roman" w:cs="Times New Roman"/>
          <w:b/>
          <w:bCs/>
          <w:szCs w:val="24"/>
          <w:u w:val="single"/>
        </w:rPr>
        <w:t>Assignment form &amp; weighting:</w:t>
      </w:r>
      <w:r>
        <w:rPr>
          <w:rFonts w:ascii="Times New Roman" w:eastAsia="Cambria" w:hAnsi="Times New Roman" w:cs="Times New Roman"/>
          <w:b/>
          <w:bCs/>
          <w:szCs w:val="24"/>
        </w:rPr>
        <w:t xml:space="preserve"> </w:t>
      </w:r>
      <w:r>
        <w:rPr>
          <w:rFonts w:ascii="Times New Roman" w:eastAsia="Cambria" w:hAnsi="Times New Roman" w:cs="Times New Roman"/>
          <w:b/>
          <w:bCs/>
          <w:szCs w:val="24"/>
        </w:rPr>
        <w:tab/>
        <w:t>Essay (30%)</w:t>
      </w:r>
    </w:p>
    <w:p w14:paraId="4DFC611A" w14:textId="77777777" w:rsidR="00A24CDD" w:rsidRPr="006B5F47" w:rsidRDefault="00A24CDD" w:rsidP="00A24CDD">
      <w:pPr>
        <w:tabs>
          <w:tab w:val="left" w:pos="426"/>
        </w:tabs>
        <w:spacing w:before="60"/>
        <w:jc w:val="both"/>
        <w:rPr>
          <w:rFonts w:ascii="Times New Roman" w:hAnsi="Times New Roman" w:cs="Times New Roman"/>
          <w:b/>
        </w:rPr>
      </w:pPr>
      <w:r w:rsidRPr="00132394">
        <w:rPr>
          <w:rFonts w:ascii="Times New Roman" w:eastAsia="Cambria" w:hAnsi="Times New Roman" w:cs="Times New Roman"/>
          <w:b/>
          <w:bCs/>
          <w:szCs w:val="24"/>
          <w:u w:val="single"/>
        </w:rPr>
        <w:t>Word Count:</w:t>
      </w:r>
      <w:r>
        <w:rPr>
          <w:rFonts w:ascii="Times New Roman" w:eastAsia="Cambria" w:hAnsi="Times New Roman" w:cs="Times New Roman"/>
          <w:b/>
          <w:bCs/>
          <w:szCs w:val="24"/>
        </w:rPr>
        <w:tab/>
      </w:r>
      <w:r>
        <w:rPr>
          <w:rFonts w:ascii="Times New Roman" w:eastAsia="Cambria" w:hAnsi="Times New Roman" w:cs="Times New Roman"/>
          <w:b/>
          <w:bCs/>
          <w:szCs w:val="24"/>
        </w:rPr>
        <w:tab/>
      </w:r>
      <w:r>
        <w:rPr>
          <w:rFonts w:ascii="Times New Roman" w:eastAsia="Cambria" w:hAnsi="Times New Roman" w:cs="Times New Roman"/>
          <w:b/>
          <w:bCs/>
          <w:szCs w:val="24"/>
        </w:rPr>
        <w:tab/>
      </w:r>
      <w:r>
        <w:rPr>
          <w:rFonts w:ascii="Times New Roman" w:eastAsia="Cambria" w:hAnsi="Times New Roman" w:cs="Times New Roman"/>
          <w:b/>
          <w:bCs/>
          <w:szCs w:val="24"/>
        </w:rPr>
        <w:tab/>
        <w:t>2</w:t>
      </w:r>
      <w:r>
        <w:rPr>
          <w:rFonts w:ascii="Times New Roman" w:hAnsi="Times New Roman" w:cs="Times New Roman"/>
          <w:b/>
          <w:i/>
          <w:szCs w:val="24"/>
        </w:rPr>
        <w:t>,0</w:t>
      </w:r>
      <w:r w:rsidRPr="006B5F47">
        <w:rPr>
          <w:rFonts w:ascii="Times New Roman" w:hAnsi="Times New Roman" w:cs="Times New Roman"/>
          <w:b/>
          <w:i/>
          <w:szCs w:val="24"/>
        </w:rPr>
        <w:t>00 word</w:t>
      </w:r>
      <w:r w:rsidRPr="006B5F47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b/>
        </w:rPr>
        <w:t>+/-10%)</w:t>
      </w:r>
    </w:p>
    <w:p w14:paraId="6625F876" w14:textId="7A5ABF52" w:rsidR="00A24CDD" w:rsidRDefault="00A24CDD" w:rsidP="00A24CDD">
      <w:pPr>
        <w:rPr>
          <w:rFonts w:ascii="Times New Roman" w:hAnsi="Times New Roman" w:cs="Times New Roman"/>
          <w:b/>
          <w:i/>
        </w:rPr>
      </w:pPr>
      <w:r w:rsidRPr="006B5F47">
        <w:rPr>
          <w:rFonts w:ascii="Times New Roman" w:hAnsi="Times New Roman" w:cs="Times New Roman"/>
          <w:b/>
          <w:u w:val="single"/>
        </w:rPr>
        <w:t>Submission date:</w:t>
      </w:r>
      <w:r w:rsidRPr="006B5F47">
        <w:rPr>
          <w:rFonts w:ascii="Times New Roman" w:hAnsi="Times New Roman" w:cs="Times New Roman"/>
          <w:b/>
        </w:rPr>
        <w:tab/>
      </w:r>
      <w:r w:rsidRPr="006B5F47">
        <w:rPr>
          <w:rFonts w:ascii="Times New Roman" w:hAnsi="Times New Roman" w:cs="Times New Roman"/>
          <w:b/>
        </w:rPr>
        <w:tab/>
      </w:r>
      <w:r w:rsidRPr="006B5F47">
        <w:rPr>
          <w:rFonts w:ascii="Times New Roman" w:hAnsi="Times New Roman" w:cs="Times New Roman"/>
          <w:b/>
        </w:rPr>
        <w:tab/>
      </w:r>
      <w:r w:rsidR="00027C73">
        <w:rPr>
          <w:rFonts w:ascii="Times New Roman" w:hAnsi="Times New Roman" w:cs="Times New Roman"/>
          <w:b/>
        </w:rPr>
        <w:t>November 7</w:t>
      </w:r>
      <w:r w:rsidR="00027C73" w:rsidRPr="00027C73">
        <w:rPr>
          <w:rFonts w:ascii="Times New Roman" w:hAnsi="Times New Roman" w:cs="Times New Roman"/>
          <w:b/>
          <w:vertAlign w:val="superscript"/>
        </w:rPr>
        <w:t>th</w:t>
      </w:r>
      <w:r w:rsidR="00027C73">
        <w:rPr>
          <w:rFonts w:ascii="Times New Roman" w:hAnsi="Times New Roman" w:cs="Times New Roman"/>
          <w:b/>
        </w:rPr>
        <w:t xml:space="preserve"> </w:t>
      </w:r>
      <w:r w:rsidR="00447C4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DD5EB5">
        <w:rPr>
          <w:rFonts w:ascii="Times New Roman" w:hAnsi="Times New Roman" w:cs="Times New Roman"/>
          <w:b/>
        </w:rPr>
        <w:t>20</w:t>
      </w:r>
      <w:r w:rsidR="00E26B08">
        <w:rPr>
          <w:rFonts w:ascii="Times New Roman" w:hAnsi="Times New Roman" w:cs="Times New Roman"/>
          <w:b/>
        </w:rPr>
        <w:t>2</w:t>
      </w:r>
      <w:r w:rsidR="00027C73">
        <w:rPr>
          <w:rFonts w:ascii="Times New Roman" w:hAnsi="Times New Roman" w:cs="Times New Roman"/>
          <w:b/>
        </w:rPr>
        <w:t>2</w:t>
      </w:r>
      <w:r w:rsidRPr="00DD5EB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i/>
        </w:rPr>
        <w:t>(by 11:59pm)</w:t>
      </w:r>
    </w:p>
    <w:p w14:paraId="59B9B4C9" w14:textId="46A3242C" w:rsidR="009C2245" w:rsidRDefault="00A24CDD" w:rsidP="00DD5EB5">
      <w:pPr>
        <w:ind w:left="3600"/>
      </w:pPr>
      <w:r>
        <w:t xml:space="preserve">Assignments must be submitted electronically via </w:t>
      </w:r>
      <w:r w:rsidR="00E26B08">
        <w:t>Moodle.</w:t>
      </w:r>
    </w:p>
    <w:p w14:paraId="7BAF9029" w14:textId="193A6F7B" w:rsidR="00E26B08" w:rsidRDefault="00E26B08" w:rsidP="00DD5EB5">
      <w:pPr>
        <w:ind w:left="3600"/>
      </w:pPr>
    </w:p>
    <w:p w14:paraId="71D37B73" w14:textId="291AA3D4" w:rsidR="00E26B08" w:rsidRPr="00DD5EB5" w:rsidRDefault="00E26B08" w:rsidP="00E26B08">
      <w:pPr>
        <w:ind w:left="3600"/>
        <w:rPr>
          <w:rFonts w:ascii="Times New Roman" w:hAnsi="Times New Roman" w:cs="Times New Roman"/>
          <w:b/>
          <w:i/>
        </w:rPr>
      </w:pPr>
      <w:r>
        <w:t xml:space="preserve">JJC </w:t>
      </w:r>
      <w:r w:rsidR="00027C73">
        <w:t>25.7.22</w:t>
      </w:r>
    </w:p>
    <w:sectPr w:rsidR="00E26B08" w:rsidRPr="00DD5E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E3799"/>
    <w:multiLevelType w:val="hybridMultilevel"/>
    <w:tmpl w:val="6B984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25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DD"/>
    <w:rsid w:val="000039EC"/>
    <w:rsid w:val="00004C33"/>
    <w:rsid w:val="00004FBD"/>
    <w:rsid w:val="00027C73"/>
    <w:rsid w:val="00055BF7"/>
    <w:rsid w:val="000B2EA3"/>
    <w:rsid w:val="000C69C7"/>
    <w:rsid w:val="000E088E"/>
    <w:rsid w:val="001073E6"/>
    <w:rsid w:val="0013088A"/>
    <w:rsid w:val="00142074"/>
    <w:rsid w:val="00144DB0"/>
    <w:rsid w:val="00150083"/>
    <w:rsid w:val="001503AF"/>
    <w:rsid w:val="00150912"/>
    <w:rsid w:val="00155BC1"/>
    <w:rsid w:val="00195CA5"/>
    <w:rsid w:val="001C0235"/>
    <w:rsid w:val="001F4D3F"/>
    <w:rsid w:val="00201B9E"/>
    <w:rsid w:val="0028648B"/>
    <w:rsid w:val="002B7F50"/>
    <w:rsid w:val="002E5265"/>
    <w:rsid w:val="00317F2E"/>
    <w:rsid w:val="0033738C"/>
    <w:rsid w:val="00337EE2"/>
    <w:rsid w:val="003952A5"/>
    <w:rsid w:val="003C4C36"/>
    <w:rsid w:val="003F4DC6"/>
    <w:rsid w:val="00445B54"/>
    <w:rsid w:val="00447C4A"/>
    <w:rsid w:val="00465BDD"/>
    <w:rsid w:val="00486D2D"/>
    <w:rsid w:val="004A3663"/>
    <w:rsid w:val="004E1A8A"/>
    <w:rsid w:val="004F16BD"/>
    <w:rsid w:val="005410A9"/>
    <w:rsid w:val="005417F0"/>
    <w:rsid w:val="005623B5"/>
    <w:rsid w:val="005656A4"/>
    <w:rsid w:val="005B2AA3"/>
    <w:rsid w:val="005C26AE"/>
    <w:rsid w:val="005F140E"/>
    <w:rsid w:val="005F3294"/>
    <w:rsid w:val="00613C2C"/>
    <w:rsid w:val="006519F1"/>
    <w:rsid w:val="00685E20"/>
    <w:rsid w:val="006A7D40"/>
    <w:rsid w:val="006B544D"/>
    <w:rsid w:val="0070075B"/>
    <w:rsid w:val="00720D7A"/>
    <w:rsid w:val="00731981"/>
    <w:rsid w:val="007635E5"/>
    <w:rsid w:val="007A26FA"/>
    <w:rsid w:val="007E25DB"/>
    <w:rsid w:val="00804BFD"/>
    <w:rsid w:val="0085242F"/>
    <w:rsid w:val="008C446C"/>
    <w:rsid w:val="00904508"/>
    <w:rsid w:val="00970FF7"/>
    <w:rsid w:val="00973BED"/>
    <w:rsid w:val="009825E8"/>
    <w:rsid w:val="009C01E3"/>
    <w:rsid w:val="009C2245"/>
    <w:rsid w:val="009E5707"/>
    <w:rsid w:val="009F17F4"/>
    <w:rsid w:val="00A111D3"/>
    <w:rsid w:val="00A24CDD"/>
    <w:rsid w:val="00A61024"/>
    <w:rsid w:val="00A73337"/>
    <w:rsid w:val="00A81621"/>
    <w:rsid w:val="00AA08BB"/>
    <w:rsid w:val="00B01377"/>
    <w:rsid w:val="00B901A7"/>
    <w:rsid w:val="00B95E25"/>
    <w:rsid w:val="00BB713E"/>
    <w:rsid w:val="00BE2B7D"/>
    <w:rsid w:val="00BE697F"/>
    <w:rsid w:val="00BF1261"/>
    <w:rsid w:val="00C01576"/>
    <w:rsid w:val="00C1656B"/>
    <w:rsid w:val="00C55357"/>
    <w:rsid w:val="00C7106E"/>
    <w:rsid w:val="00C93B2E"/>
    <w:rsid w:val="00CC2AD0"/>
    <w:rsid w:val="00CD5B21"/>
    <w:rsid w:val="00CE1C37"/>
    <w:rsid w:val="00D04E45"/>
    <w:rsid w:val="00D40975"/>
    <w:rsid w:val="00D836EA"/>
    <w:rsid w:val="00DA1154"/>
    <w:rsid w:val="00DA6ED8"/>
    <w:rsid w:val="00DD5EB5"/>
    <w:rsid w:val="00DE3E83"/>
    <w:rsid w:val="00E001D7"/>
    <w:rsid w:val="00E03DBB"/>
    <w:rsid w:val="00E26B08"/>
    <w:rsid w:val="00E72E0D"/>
    <w:rsid w:val="00E74124"/>
    <w:rsid w:val="00E80F2D"/>
    <w:rsid w:val="00E816AF"/>
    <w:rsid w:val="00EC3B28"/>
    <w:rsid w:val="00ED5CDB"/>
    <w:rsid w:val="00EF163C"/>
    <w:rsid w:val="00F11BEB"/>
    <w:rsid w:val="00F21F2C"/>
    <w:rsid w:val="00F22511"/>
    <w:rsid w:val="00F35FDA"/>
    <w:rsid w:val="00F5596E"/>
    <w:rsid w:val="00F672CA"/>
    <w:rsid w:val="00FA59DA"/>
    <w:rsid w:val="00FD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B36B0"/>
  <w15:chartTrackingRefBased/>
  <w15:docId w15:val="{FE1E0E41-B81C-4911-ABC8-440CFB34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C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CDD"/>
    <w:pPr>
      <w:ind w:left="720"/>
      <w:contextualSpacing/>
    </w:pPr>
  </w:style>
  <w:style w:type="paragraph" w:customStyle="1" w:styleId="Default">
    <w:name w:val="Default"/>
    <w:rsid w:val="005F14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B01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417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velopingteachers.com/articles_tchtraining/eltshop1_costas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Quinn</dc:creator>
  <cp:keywords/>
  <dc:description/>
  <cp:lastModifiedBy>Jessica Clapham</cp:lastModifiedBy>
  <cp:revision>3</cp:revision>
  <dcterms:created xsi:type="dcterms:W3CDTF">2022-07-25T16:21:00Z</dcterms:created>
  <dcterms:modified xsi:type="dcterms:W3CDTF">2022-07-25T16:23:00Z</dcterms:modified>
</cp:coreProperties>
</file>