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5365C2" w14:textId="77777777" w:rsidR="0043611D" w:rsidRPr="00225E79" w:rsidRDefault="0043611D" w:rsidP="003B65BC">
      <w:pPr>
        <w:pStyle w:val="Title"/>
        <w:spacing w:line="360" w:lineRule="auto"/>
        <w:jc w:val="center"/>
        <w:rPr>
          <w:rFonts w:ascii="Times New Roman" w:hAnsi="Times New Roman" w:cs="Times New Roman"/>
          <w:color w:val="auto"/>
          <w:sz w:val="36"/>
          <w:szCs w:val="36"/>
          <w:lang w:val="en-GB"/>
        </w:rPr>
      </w:pPr>
    </w:p>
    <w:p w14:paraId="537375AD" w14:textId="77777777" w:rsidR="0043611D" w:rsidRPr="00F0138C" w:rsidRDefault="0043611D" w:rsidP="003B65BC">
      <w:pPr>
        <w:pStyle w:val="Title"/>
        <w:spacing w:line="360" w:lineRule="auto"/>
        <w:jc w:val="center"/>
        <w:rPr>
          <w:rFonts w:ascii="Times New Roman" w:hAnsi="Times New Roman" w:cs="Times New Roman"/>
          <w:color w:val="auto"/>
          <w:sz w:val="48"/>
          <w:szCs w:val="48"/>
          <w:lang w:val="en-GB"/>
        </w:rPr>
      </w:pPr>
    </w:p>
    <w:p w14:paraId="7FD6DA24" w14:textId="7B7B49F1" w:rsidR="00212C71" w:rsidRPr="00F0138C" w:rsidRDefault="00E70AEA" w:rsidP="00912A53">
      <w:pPr>
        <w:pStyle w:val="Title"/>
        <w:spacing w:line="360" w:lineRule="auto"/>
        <w:jc w:val="left"/>
        <w:rPr>
          <w:rFonts w:ascii="Times New Roman" w:hAnsi="Times New Roman" w:cs="Times New Roman"/>
          <w:color w:val="auto"/>
          <w:sz w:val="48"/>
          <w:szCs w:val="48"/>
          <w:lang w:val="en-GB"/>
        </w:rPr>
      </w:pPr>
      <w:r w:rsidRPr="00F0138C">
        <w:rPr>
          <w:rFonts w:ascii="Times New Roman" w:hAnsi="Times New Roman" w:cs="Times New Roman"/>
          <w:color w:val="auto"/>
          <w:sz w:val="48"/>
          <w:szCs w:val="48"/>
          <w:lang w:val="en-GB"/>
        </w:rPr>
        <w:t>PROFESSIONAL CAREER DEVELOPMENT</w:t>
      </w:r>
      <w:r w:rsidR="00F0138C" w:rsidRPr="00F0138C">
        <w:rPr>
          <w:rFonts w:ascii="Times New Roman" w:hAnsi="Times New Roman" w:cs="Times New Roman"/>
          <w:color w:val="auto"/>
          <w:sz w:val="48"/>
          <w:szCs w:val="48"/>
          <w:lang w:val="en-GB"/>
        </w:rPr>
        <w:t xml:space="preserve"> </w:t>
      </w:r>
      <w:r w:rsidRPr="00F0138C">
        <w:rPr>
          <w:rFonts w:ascii="Times New Roman" w:hAnsi="Times New Roman" w:cs="Times New Roman"/>
          <w:color w:val="auto"/>
          <w:sz w:val="48"/>
          <w:szCs w:val="48"/>
          <w:lang w:val="en-GB"/>
        </w:rPr>
        <w:t>(</w:t>
      </w:r>
      <w:r w:rsidR="00F0138C" w:rsidRPr="00F0138C">
        <w:rPr>
          <w:rFonts w:ascii="Times New Roman" w:hAnsi="Times New Roman" w:cs="Times New Roman"/>
          <w:color w:val="auto"/>
          <w:sz w:val="48"/>
          <w:szCs w:val="48"/>
          <w:lang w:val="en-GB"/>
        </w:rPr>
        <w:t>BMSW4005)</w:t>
      </w:r>
    </w:p>
    <w:p w14:paraId="23BE2AB9" w14:textId="1F1F8C47" w:rsidR="00020BC8" w:rsidRPr="00F0138C" w:rsidRDefault="00020BC8" w:rsidP="00020BC8">
      <w:pPr>
        <w:rPr>
          <w:sz w:val="36"/>
          <w:szCs w:val="36"/>
          <w:lang w:val="en-GB"/>
        </w:rPr>
      </w:pPr>
    </w:p>
    <w:p w14:paraId="31594107" w14:textId="489D5446" w:rsidR="00AA07B8" w:rsidRPr="005A1548" w:rsidRDefault="00811EB8" w:rsidP="00020BC8">
      <w:pPr>
        <w:rPr>
          <w:sz w:val="36"/>
          <w:szCs w:val="36"/>
          <w:lang w:val="en-GB"/>
        </w:rPr>
      </w:pPr>
      <w:r w:rsidRPr="005A1548">
        <w:rPr>
          <w:sz w:val="36"/>
          <w:szCs w:val="36"/>
          <w:lang w:val="en-GB"/>
        </w:rPr>
        <w:t>FLORENTINA TURCU (1914419)</w:t>
      </w:r>
    </w:p>
    <w:p w14:paraId="046AFDAF" w14:textId="6913310A" w:rsidR="008B5ABA" w:rsidRPr="005A1548" w:rsidRDefault="00811EB8" w:rsidP="00A33F23">
      <w:pPr>
        <w:rPr>
          <w:sz w:val="36"/>
          <w:szCs w:val="36"/>
          <w:lang w:val="en-GB"/>
        </w:rPr>
      </w:pPr>
      <w:r w:rsidRPr="005A1548">
        <w:rPr>
          <w:sz w:val="36"/>
          <w:szCs w:val="36"/>
          <w:lang w:val="en-GB"/>
        </w:rPr>
        <w:t>LECTURER:</w:t>
      </w:r>
      <w:r w:rsidR="007E23C0" w:rsidRPr="005A1548">
        <w:rPr>
          <w:sz w:val="36"/>
          <w:szCs w:val="36"/>
          <w:lang w:val="en-GB"/>
        </w:rPr>
        <w:t>M</w:t>
      </w:r>
      <w:r w:rsidR="005376EF" w:rsidRPr="005A1548">
        <w:rPr>
          <w:sz w:val="36"/>
          <w:szCs w:val="36"/>
          <w:lang w:val="en-GB"/>
        </w:rPr>
        <w:t>D KALAM</w:t>
      </w:r>
    </w:p>
    <w:p w14:paraId="346B2F99" w14:textId="77777777" w:rsidR="00FA18BD" w:rsidRPr="005A1548" w:rsidRDefault="00FA18BD" w:rsidP="00FA18BD">
      <w:pPr>
        <w:rPr>
          <w:lang w:val="en-GB"/>
        </w:rPr>
      </w:pPr>
    </w:p>
    <w:p w14:paraId="42A37362" w14:textId="77777777" w:rsidR="00133684" w:rsidRPr="005A1548" w:rsidRDefault="00133684" w:rsidP="003B65BC">
      <w:pPr>
        <w:spacing w:line="360" w:lineRule="auto"/>
        <w:jc w:val="left"/>
        <w:rPr>
          <w:lang w:val="en-GB"/>
        </w:rPr>
      </w:pPr>
      <w:r w:rsidRPr="005A1548">
        <w:rPr>
          <w:lang w:val="en-GB"/>
        </w:rPr>
        <w:br w:type="page"/>
      </w:r>
    </w:p>
    <w:sdt>
      <w:sdtPr>
        <w:rPr>
          <w:rFonts w:ascii="Times New Roman" w:eastAsiaTheme="minorEastAsia" w:hAnsi="Times New Roman" w:cstheme="minorBidi"/>
          <w:b w:val="0"/>
          <w:bCs w:val="0"/>
          <w:color w:val="auto"/>
          <w:sz w:val="24"/>
          <w:szCs w:val="22"/>
          <w:lang w:val="en-GB" w:eastAsia="en-IN"/>
        </w:rPr>
        <w:id w:val="22250939"/>
        <w:docPartObj>
          <w:docPartGallery w:val="Table of Contents"/>
          <w:docPartUnique/>
        </w:docPartObj>
      </w:sdtPr>
      <w:sdtEndPr/>
      <w:sdtContent>
        <w:p w14:paraId="138E3B9D" w14:textId="77777777" w:rsidR="0043611D" w:rsidRPr="00225E79" w:rsidRDefault="0043611D" w:rsidP="003B65BC">
          <w:pPr>
            <w:pStyle w:val="TOCHeading"/>
            <w:spacing w:line="360" w:lineRule="auto"/>
            <w:jc w:val="center"/>
            <w:rPr>
              <w:lang w:val="en-GB"/>
            </w:rPr>
          </w:pPr>
          <w:r w:rsidRPr="00225E79">
            <w:rPr>
              <w:rFonts w:ascii="Times New Roman" w:hAnsi="Times New Roman" w:cs="Times New Roman"/>
              <w:color w:val="auto"/>
              <w:sz w:val="24"/>
              <w:szCs w:val="24"/>
              <w:lang w:val="en-GB"/>
            </w:rPr>
            <w:t>Table of Contents</w:t>
          </w:r>
        </w:p>
        <w:p w14:paraId="5291B4AD" w14:textId="77777777" w:rsidR="0043611D" w:rsidRPr="00225E79" w:rsidRDefault="00175D80" w:rsidP="003B65BC">
          <w:pPr>
            <w:pStyle w:val="TOC1"/>
            <w:tabs>
              <w:tab w:val="right" w:leader="dot" w:pos="9016"/>
            </w:tabs>
            <w:spacing w:line="360" w:lineRule="auto"/>
            <w:rPr>
              <w:noProof/>
              <w:lang w:val="en-GB"/>
            </w:rPr>
          </w:pPr>
          <w:r w:rsidRPr="00225E79">
            <w:rPr>
              <w:lang w:val="en-GB"/>
            </w:rPr>
            <w:fldChar w:fldCharType="begin"/>
          </w:r>
          <w:r w:rsidR="0043611D" w:rsidRPr="00225E79">
            <w:rPr>
              <w:lang w:val="en-GB"/>
            </w:rPr>
            <w:instrText xml:space="preserve"> TOC \o "1-3" \h \z \u </w:instrText>
          </w:r>
          <w:r w:rsidRPr="00225E79">
            <w:rPr>
              <w:lang w:val="en-GB"/>
            </w:rPr>
            <w:fldChar w:fldCharType="separate"/>
          </w:r>
          <w:hyperlink w:anchor="_Toc59026466" w:history="1">
            <w:r w:rsidR="0043611D" w:rsidRPr="00225E79">
              <w:rPr>
                <w:rStyle w:val="Hyperlink"/>
                <w:noProof/>
                <w:lang w:val="en-GB"/>
              </w:rPr>
              <w:t>Introduction</w:t>
            </w:r>
            <w:r w:rsidR="0043611D" w:rsidRPr="00225E79">
              <w:rPr>
                <w:noProof/>
                <w:webHidden/>
                <w:lang w:val="en-GB"/>
              </w:rPr>
              <w:tab/>
            </w:r>
            <w:r w:rsidRPr="00225E79">
              <w:rPr>
                <w:noProof/>
                <w:webHidden/>
                <w:lang w:val="en-GB"/>
              </w:rPr>
              <w:fldChar w:fldCharType="begin"/>
            </w:r>
            <w:r w:rsidR="0043611D" w:rsidRPr="00225E79">
              <w:rPr>
                <w:noProof/>
                <w:webHidden/>
                <w:lang w:val="en-GB"/>
              </w:rPr>
              <w:instrText xml:space="preserve"> PAGEREF _Toc59026466 \h </w:instrText>
            </w:r>
            <w:r w:rsidRPr="00225E79">
              <w:rPr>
                <w:noProof/>
                <w:webHidden/>
                <w:lang w:val="en-GB"/>
              </w:rPr>
            </w:r>
            <w:r w:rsidRPr="00225E79">
              <w:rPr>
                <w:noProof/>
                <w:webHidden/>
                <w:lang w:val="en-GB"/>
              </w:rPr>
              <w:fldChar w:fldCharType="separate"/>
            </w:r>
            <w:r w:rsidR="0043611D" w:rsidRPr="00225E79">
              <w:rPr>
                <w:noProof/>
                <w:webHidden/>
                <w:lang w:val="en-GB"/>
              </w:rPr>
              <w:t>3</w:t>
            </w:r>
            <w:r w:rsidRPr="00225E79">
              <w:rPr>
                <w:noProof/>
                <w:webHidden/>
                <w:lang w:val="en-GB"/>
              </w:rPr>
              <w:fldChar w:fldCharType="end"/>
            </w:r>
          </w:hyperlink>
        </w:p>
        <w:p w14:paraId="3ACD24FE" w14:textId="77777777" w:rsidR="0043611D" w:rsidRPr="00225E79" w:rsidRDefault="00A320CC" w:rsidP="003B65BC">
          <w:pPr>
            <w:pStyle w:val="TOC1"/>
            <w:tabs>
              <w:tab w:val="right" w:leader="dot" w:pos="9016"/>
            </w:tabs>
            <w:spacing w:line="360" w:lineRule="auto"/>
            <w:rPr>
              <w:noProof/>
              <w:lang w:val="en-GB"/>
            </w:rPr>
          </w:pPr>
          <w:hyperlink w:anchor="_Toc59026467" w:history="1">
            <w:r w:rsidR="0043611D" w:rsidRPr="00225E79">
              <w:rPr>
                <w:rStyle w:val="Hyperlink"/>
                <w:noProof/>
                <w:lang w:val="en-GB"/>
              </w:rPr>
              <w:t>Main Body</w:t>
            </w:r>
            <w:r w:rsidR="0043611D" w:rsidRPr="00225E79">
              <w:rPr>
                <w:noProof/>
                <w:webHidden/>
                <w:lang w:val="en-GB"/>
              </w:rPr>
              <w:tab/>
            </w:r>
            <w:r w:rsidR="00175D80" w:rsidRPr="00225E79">
              <w:rPr>
                <w:noProof/>
                <w:webHidden/>
                <w:lang w:val="en-GB"/>
              </w:rPr>
              <w:fldChar w:fldCharType="begin"/>
            </w:r>
            <w:r w:rsidR="0043611D" w:rsidRPr="00225E79">
              <w:rPr>
                <w:noProof/>
                <w:webHidden/>
                <w:lang w:val="en-GB"/>
              </w:rPr>
              <w:instrText xml:space="preserve"> PAGEREF _Toc59026467 \h </w:instrText>
            </w:r>
            <w:r w:rsidR="00175D80" w:rsidRPr="00225E79">
              <w:rPr>
                <w:noProof/>
                <w:webHidden/>
                <w:lang w:val="en-GB"/>
              </w:rPr>
            </w:r>
            <w:r w:rsidR="00175D80" w:rsidRPr="00225E79">
              <w:rPr>
                <w:noProof/>
                <w:webHidden/>
                <w:lang w:val="en-GB"/>
              </w:rPr>
              <w:fldChar w:fldCharType="separate"/>
            </w:r>
            <w:r w:rsidR="0043611D" w:rsidRPr="00225E79">
              <w:rPr>
                <w:noProof/>
                <w:webHidden/>
                <w:lang w:val="en-GB"/>
              </w:rPr>
              <w:t>4</w:t>
            </w:r>
            <w:r w:rsidR="00175D80" w:rsidRPr="00225E79">
              <w:rPr>
                <w:noProof/>
                <w:webHidden/>
                <w:lang w:val="en-GB"/>
              </w:rPr>
              <w:fldChar w:fldCharType="end"/>
            </w:r>
          </w:hyperlink>
        </w:p>
        <w:p w14:paraId="6B10FD70" w14:textId="77777777" w:rsidR="0043611D" w:rsidRPr="00225E79" w:rsidRDefault="00A320CC" w:rsidP="003B65BC">
          <w:pPr>
            <w:pStyle w:val="TOC1"/>
            <w:tabs>
              <w:tab w:val="right" w:leader="dot" w:pos="9016"/>
            </w:tabs>
            <w:spacing w:line="360" w:lineRule="auto"/>
            <w:rPr>
              <w:noProof/>
              <w:lang w:val="en-GB"/>
            </w:rPr>
          </w:pPr>
          <w:hyperlink w:anchor="_Toc59026468" w:history="1">
            <w:r w:rsidR="0043611D" w:rsidRPr="00225E79">
              <w:rPr>
                <w:rStyle w:val="Hyperlink"/>
                <w:rFonts w:eastAsia="Times New Roman"/>
                <w:noProof/>
                <w:lang w:val="en-GB" w:eastAsia="en-GB"/>
              </w:rPr>
              <w:t>Reference</w:t>
            </w:r>
            <w:r w:rsidR="0043611D" w:rsidRPr="00225E79">
              <w:rPr>
                <w:noProof/>
                <w:webHidden/>
                <w:lang w:val="en-GB"/>
              </w:rPr>
              <w:tab/>
            </w:r>
            <w:r w:rsidR="00175D80" w:rsidRPr="00225E79">
              <w:rPr>
                <w:noProof/>
                <w:webHidden/>
                <w:lang w:val="en-GB"/>
              </w:rPr>
              <w:fldChar w:fldCharType="begin"/>
            </w:r>
            <w:r w:rsidR="0043611D" w:rsidRPr="00225E79">
              <w:rPr>
                <w:noProof/>
                <w:webHidden/>
                <w:lang w:val="en-GB"/>
              </w:rPr>
              <w:instrText xml:space="preserve"> PAGEREF _Toc59026468 \h </w:instrText>
            </w:r>
            <w:r w:rsidR="00175D80" w:rsidRPr="00225E79">
              <w:rPr>
                <w:noProof/>
                <w:webHidden/>
                <w:lang w:val="en-GB"/>
              </w:rPr>
            </w:r>
            <w:r w:rsidR="00175D80" w:rsidRPr="00225E79">
              <w:rPr>
                <w:noProof/>
                <w:webHidden/>
                <w:lang w:val="en-GB"/>
              </w:rPr>
              <w:fldChar w:fldCharType="separate"/>
            </w:r>
            <w:r w:rsidR="0043611D" w:rsidRPr="00225E79">
              <w:rPr>
                <w:noProof/>
                <w:webHidden/>
                <w:lang w:val="en-GB"/>
              </w:rPr>
              <w:t>9</w:t>
            </w:r>
            <w:r w:rsidR="00175D80" w:rsidRPr="00225E79">
              <w:rPr>
                <w:noProof/>
                <w:webHidden/>
                <w:lang w:val="en-GB"/>
              </w:rPr>
              <w:fldChar w:fldCharType="end"/>
            </w:r>
          </w:hyperlink>
        </w:p>
        <w:p w14:paraId="05D79160" w14:textId="77777777" w:rsidR="0043611D" w:rsidRPr="00225E79" w:rsidRDefault="00A320CC" w:rsidP="003B65BC">
          <w:pPr>
            <w:pStyle w:val="TOC1"/>
            <w:tabs>
              <w:tab w:val="right" w:leader="dot" w:pos="9016"/>
            </w:tabs>
            <w:spacing w:line="360" w:lineRule="auto"/>
            <w:rPr>
              <w:noProof/>
              <w:lang w:val="en-GB"/>
            </w:rPr>
          </w:pPr>
          <w:hyperlink w:anchor="_Toc59026469" w:history="1">
            <w:r w:rsidR="0043611D" w:rsidRPr="00225E79">
              <w:rPr>
                <w:rStyle w:val="Hyperlink"/>
                <w:rFonts w:eastAsia="Times New Roman"/>
                <w:noProof/>
                <w:lang w:val="en-GB" w:eastAsia="en-GB"/>
              </w:rPr>
              <w:t>Appendices</w:t>
            </w:r>
            <w:r w:rsidR="0043611D" w:rsidRPr="00225E79">
              <w:rPr>
                <w:noProof/>
                <w:webHidden/>
                <w:lang w:val="en-GB"/>
              </w:rPr>
              <w:tab/>
            </w:r>
            <w:r w:rsidR="00175D80" w:rsidRPr="00225E79">
              <w:rPr>
                <w:noProof/>
                <w:webHidden/>
                <w:lang w:val="en-GB"/>
              </w:rPr>
              <w:fldChar w:fldCharType="begin"/>
            </w:r>
            <w:r w:rsidR="0043611D" w:rsidRPr="00225E79">
              <w:rPr>
                <w:noProof/>
                <w:webHidden/>
                <w:lang w:val="en-GB"/>
              </w:rPr>
              <w:instrText xml:space="preserve"> PAGEREF _Toc59026469 \h </w:instrText>
            </w:r>
            <w:r w:rsidR="00175D80" w:rsidRPr="00225E79">
              <w:rPr>
                <w:noProof/>
                <w:webHidden/>
                <w:lang w:val="en-GB"/>
              </w:rPr>
            </w:r>
            <w:r w:rsidR="00175D80" w:rsidRPr="00225E79">
              <w:rPr>
                <w:noProof/>
                <w:webHidden/>
                <w:lang w:val="en-GB"/>
              </w:rPr>
              <w:fldChar w:fldCharType="separate"/>
            </w:r>
            <w:r w:rsidR="0043611D" w:rsidRPr="00225E79">
              <w:rPr>
                <w:noProof/>
                <w:webHidden/>
                <w:lang w:val="en-GB"/>
              </w:rPr>
              <w:t>9</w:t>
            </w:r>
            <w:r w:rsidR="00175D80" w:rsidRPr="00225E79">
              <w:rPr>
                <w:noProof/>
                <w:webHidden/>
                <w:lang w:val="en-GB"/>
              </w:rPr>
              <w:fldChar w:fldCharType="end"/>
            </w:r>
          </w:hyperlink>
        </w:p>
        <w:p w14:paraId="39F0C1B4" w14:textId="77777777" w:rsidR="0043611D" w:rsidRPr="00225E79" w:rsidRDefault="00175D80" w:rsidP="003B65BC">
          <w:pPr>
            <w:spacing w:line="360" w:lineRule="auto"/>
            <w:rPr>
              <w:lang w:val="en-GB"/>
            </w:rPr>
          </w:pPr>
          <w:r w:rsidRPr="00225E79">
            <w:rPr>
              <w:lang w:val="en-GB"/>
            </w:rPr>
            <w:fldChar w:fldCharType="end"/>
          </w:r>
        </w:p>
      </w:sdtContent>
    </w:sdt>
    <w:p w14:paraId="6443E836" w14:textId="77777777" w:rsidR="00133684" w:rsidRPr="00225E79" w:rsidRDefault="00133684" w:rsidP="003B65BC">
      <w:pPr>
        <w:spacing w:line="360" w:lineRule="auto"/>
        <w:jc w:val="left"/>
        <w:rPr>
          <w:lang w:val="en-GB"/>
        </w:rPr>
      </w:pPr>
    </w:p>
    <w:p w14:paraId="1C3046F2" w14:textId="77777777" w:rsidR="00133684" w:rsidRPr="00225E79" w:rsidRDefault="00133684" w:rsidP="003B65BC">
      <w:pPr>
        <w:spacing w:line="360" w:lineRule="auto"/>
        <w:jc w:val="left"/>
        <w:rPr>
          <w:lang w:val="en-GB"/>
        </w:rPr>
      </w:pPr>
      <w:r w:rsidRPr="00225E79">
        <w:rPr>
          <w:lang w:val="en-GB"/>
        </w:rPr>
        <w:br w:type="page"/>
      </w:r>
    </w:p>
    <w:p w14:paraId="031E77E7" w14:textId="77777777" w:rsidR="00133684" w:rsidRPr="00225E79" w:rsidRDefault="00133684" w:rsidP="003B65BC">
      <w:pPr>
        <w:pStyle w:val="Heading1"/>
        <w:spacing w:line="360" w:lineRule="auto"/>
        <w:rPr>
          <w:lang w:val="en-GB"/>
        </w:rPr>
      </w:pPr>
      <w:bookmarkStart w:id="0" w:name="_Toc59026466"/>
      <w:r w:rsidRPr="00225E79">
        <w:rPr>
          <w:lang w:val="en-GB"/>
        </w:rPr>
        <w:lastRenderedPageBreak/>
        <w:t>Introduction</w:t>
      </w:r>
      <w:bookmarkEnd w:id="0"/>
    </w:p>
    <w:p w14:paraId="42EA7F0E" w14:textId="31B51F67" w:rsidR="00E55EEA" w:rsidRPr="00225E79" w:rsidRDefault="00133684" w:rsidP="003B65BC">
      <w:pPr>
        <w:spacing w:line="360" w:lineRule="auto"/>
        <w:rPr>
          <w:lang w:val="en-GB"/>
        </w:rPr>
      </w:pPr>
      <w:r w:rsidRPr="00225E79">
        <w:rPr>
          <w:lang w:val="en-GB"/>
        </w:rPr>
        <w:t>Personal development provides the necessary sustenance, which help in better accession to enhance the growth as well as inclusion of better career option for an individual. Therefore, the prime aim of this topic defines as the inclusion personal reflection for identification of individual strength as well as weakness. In addition, this study will deliver the information about the positive as well as negative aspect of an individual that helps in creation of opportunities for rectification. In addition</w:t>
      </w:r>
      <w:r w:rsidR="00C535D1" w:rsidRPr="00225E79">
        <w:rPr>
          <w:lang w:val="en-GB"/>
        </w:rPr>
        <w:t>,</w:t>
      </w:r>
      <w:r w:rsidRPr="00225E79">
        <w:rPr>
          <w:lang w:val="en-GB"/>
        </w:rPr>
        <w:t xml:space="preserve"> it will be followed by inclusion of personal goal for future activity. </w:t>
      </w:r>
    </w:p>
    <w:p w14:paraId="39192763" w14:textId="77777777" w:rsidR="00E55EEA" w:rsidRPr="00225E79" w:rsidRDefault="00E55EEA" w:rsidP="003B65BC">
      <w:pPr>
        <w:spacing w:line="360" w:lineRule="auto"/>
        <w:jc w:val="left"/>
        <w:rPr>
          <w:lang w:val="en-GB"/>
        </w:rPr>
      </w:pPr>
      <w:r w:rsidRPr="00225E79">
        <w:rPr>
          <w:lang w:val="en-GB"/>
        </w:rPr>
        <w:br w:type="page"/>
      </w:r>
    </w:p>
    <w:p w14:paraId="0E1295C8" w14:textId="108FDC5B" w:rsidR="00E55EEA" w:rsidRPr="00956012" w:rsidRDefault="00E55EEA" w:rsidP="00956012">
      <w:pPr>
        <w:pStyle w:val="Heading1"/>
        <w:spacing w:line="360" w:lineRule="auto"/>
        <w:rPr>
          <w:lang w:val="en-GB"/>
        </w:rPr>
      </w:pPr>
      <w:bookmarkStart w:id="1" w:name="_Toc59026467"/>
      <w:r w:rsidRPr="00225E79">
        <w:rPr>
          <w:lang w:val="en-GB"/>
        </w:rPr>
        <w:lastRenderedPageBreak/>
        <w:t>Main Body</w:t>
      </w:r>
      <w:bookmarkEnd w:id="1"/>
    </w:p>
    <w:p w14:paraId="3EA9C369" w14:textId="119DA467" w:rsidR="0077007F" w:rsidRPr="0090351C" w:rsidRDefault="00E55EEA" w:rsidP="003B65BC">
      <w:pPr>
        <w:spacing w:line="360" w:lineRule="auto"/>
        <w:rPr>
          <w:lang w:val="en-GB"/>
        </w:rPr>
      </w:pPr>
      <w:r w:rsidRPr="00225E79">
        <w:rPr>
          <w:lang w:val="en-GB"/>
        </w:rPr>
        <w:t xml:space="preserve">Professional Career Development </w:t>
      </w:r>
      <w:r w:rsidR="007C67AD" w:rsidRPr="00225E79">
        <w:rPr>
          <w:lang w:val="en-GB"/>
        </w:rPr>
        <w:t>is the systematic process that helps to up-gradation of skill set for better accession of career</w:t>
      </w:r>
      <w:r w:rsidR="00C06103" w:rsidRPr="00225E79">
        <w:rPr>
          <w:lang w:val="en-GB"/>
        </w:rPr>
        <w:t xml:space="preserve"> (Darcy </w:t>
      </w:r>
      <w:r w:rsidR="00C06103" w:rsidRPr="00225E79">
        <w:rPr>
          <w:i/>
          <w:lang w:val="en-GB"/>
        </w:rPr>
        <w:t>et al.,</w:t>
      </w:r>
      <w:r w:rsidR="00C06103" w:rsidRPr="00225E79">
        <w:rPr>
          <w:lang w:val="en-GB"/>
        </w:rPr>
        <w:t xml:space="preserve"> 2019)</w:t>
      </w:r>
      <w:r w:rsidR="007C67AD" w:rsidRPr="00225E79">
        <w:rPr>
          <w:lang w:val="en-GB"/>
        </w:rPr>
        <w:t>. Therefore, as per my personal opinion, career development plan imparts array of activities that as well as services that can help me to access wi</w:t>
      </w:r>
      <w:r w:rsidR="00567EFE" w:rsidRPr="00225E79">
        <w:rPr>
          <w:lang w:val="en-GB"/>
        </w:rPr>
        <w:t xml:space="preserve">der range of career transition. However, according to my personal opinion, the accession of career development plan aids in improvement of the skill sets, like communication skill, technological skill, analytical skill and many more. </w:t>
      </w:r>
      <w:r w:rsidR="0077007F" w:rsidRPr="00225E79">
        <w:rPr>
          <w:lang w:val="en-GB"/>
        </w:rPr>
        <w:t xml:space="preserve">Speaking about the advantages, this helps in accumulation of the success along with creation of better career planning as well as processing. In addition, I advocate the fact that, the accession of PCD helps to develop the growth as well as inclusion of morale value. In addition, it tends to access focus nature along with creation of better handling of time. </w:t>
      </w:r>
      <w:r w:rsidR="00135BF7" w:rsidRPr="00225E79">
        <w:rPr>
          <w:lang w:val="en-GB"/>
        </w:rPr>
        <w:t xml:space="preserve"> Thus, as per the referential context, PCD will help to access better role in creation of better job role as “Crew Member” At McDonalds.</w:t>
      </w:r>
    </w:p>
    <w:p w14:paraId="39BFBC87" w14:textId="64D57692" w:rsidR="00135BF7" w:rsidRPr="00A05B4A" w:rsidRDefault="00135BF7" w:rsidP="003B65BC">
      <w:pPr>
        <w:spacing w:line="360" w:lineRule="auto"/>
        <w:rPr>
          <w:lang w:val="en-GB"/>
        </w:rPr>
      </w:pPr>
      <w:r w:rsidRPr="00225E79">
        <w:rPr>
          <w:lang w:val="en-GB"/>
        </w:rPr>
        <w:t>The development of career adheres to access of increment as well as adaptation of skill set that promotes leverage in better creation of professional opportunities. Therefore, I feel for the career development in the field of Crew Member, for McDonald, requirement aids in inclusion of opportunities in the field of hospitality, communication and observation skill. Therefore, in respect to the development, in the above mentioned skill are mentioned below:</w:t>
      </w:r>
    </w:p>
    <w:p w14:paraId="075C5CF8" w14:textId="1481A358" w:rsidR="000020EF" w:rsidRPr="00A05B4A" w:rsidRDefault="00135BF7" w:rsidP="003B65BC">
      <w:pPr>
        <w:spacing w:line="360" w:lineRule="auto"/>
        <w:rPr>
          <w:lang w:val="en-GB"/>
        </w:rPr>
      </w:pPr>
      <w:r w:rsidRPr="00225E79">
        <w:rPr>
          <w:lang w:val="en-GB"/>
        </w:rPr>
        <w:t xml:space="preserve">Discussion with fellow member or colleague for better accession of nature in extrovert </w:t>
      </w:r>
      <w:r w:rsidR="000020EF" w:rsidRPr="00225E79">
        <w:rPr>
          <w:lang w:val="en-GB"/>
        </w:rPr>
        <w:t>manner</w:t>
      </w:r>
      <w:r w:rsidRPr="00225E79">
        <w:rPr>
          <w:lang w:val="en-GB"/>
        </w:rPr>
        <w:t xml:space="preserve"> helps in development of communication skill</w:t>
      </w:r>
      <w:r w:rsidR="0058389E" w:rsidRPr="00225E79">
        <w:rPr>
          <w:lang w:val="en-GB"/>
        </w:rPr>
        <w:t xml:space="preserve"> for McDonald</w:t>
      </w:r>
      <w:r w:rsidRPr="00225E79">
        <w:rPr>
          <w:lang w:val="en-GB"/>
        </w:rPr>
        <w:t xml:space="preserve">. Therefore, this can help me to develop my skill set that can support me to access control over my respective job. </w:t>
      </w:r>
      <w:r w:rsidR="00447A94" w:rsidRPr="00225E79">
        <w:rPr>
          <w:lang w:val="en-GB"/>
        </w:rPr>
        <w:t xml:space="preserve">For example, </w:t>
      </w:r>
      <w:r w:rsidRPr="00225E79">
        <w:rPr>
          <w:lang w:val="en-GB"/>
        </w:rPr>
        <w:t xml:space="preserve">I can utilise </w:t>
      </w:r>
      <w:r w:rsidR="00447A94" w:rsidRPr="00225E79">
        <w:rPr>
          <w:lang w:val="en-GB"/>
        </w:rPr>
        <w:t>my break time to develop my communication skill by indulging myself in active communication for gaining confidence.</w:t>
      </w:r>
    </w:p>
    <w:p w14:paraId="7E2DBB54" w14:textId="27038E53" w:rsidR="0058389E" w:rsidRPr="002C459E" w:rsidRDefault="0058389E" w:rsidP="003B65BC">
      <w:pPr>
        <w:spacing w:line="360" w:lineRule="auto"/>
        <w:rPr>
          <w:lang w:val="en-GB"/>
        </w:rPr>
      </w:pPr>
      <w:r w:rsidRPr="00225E79">
        <w:rPr>
          <w:lang w:val="en-GB"/>
        </w:rPr>
        <w:t xml:space="preserve">I can take the help from my seniors to study the body language of the customers. Thus, it can assist me to accumulate the need and desire of the customers. Furthermore, I can improve my observation skill by increment in my patience nature. This will support me gain confidence in approaching better way to the customers of McDonald and gain success in my job role. </w:t>
      </w:r>
    </w:p>
    <w:p w14:paraId="3B7885B8" w14:textId="504AB86F" w:rsidR="0058389E" w:rsidRPr="00225E79" w:rsidRDefault="0058389E" w:rsidP="003B65BC">
      <w:pPr>
        <w:spacing w:line="360" w:lineRule="auto"/>
        <w:rPr>
          <w:lang w:val="en-GB"/>
        </w:rPr>
      </w:pPr>
      <w:r w:rsidRPr="00225E79">
        <w:rPr>
          <w:lang w:val="en-GB"/>
        </w:rPr>
        <w:t xml:space="preserve">Employment law is a collection of rules, regulation and set of orders that helps in </w:t>
      </w:r>
      <w:r w:rsidR="001F3D04" w:rsidRPr="00225E79">
        <w:rPr>
          <w:lang w:val="en-GB"/>
        </w:rPr>
        <w:t xml:space="preserve">creation of better relationship with the employees as well as employer of an organisation. </w:t>
      </w:r>
      <w:r w:rsidR="003B65BC" w:rsidRPr="00225E79">
        <w:rPr>
          <w:lang w:val="en-GB"/>
        </w:rPr>
        <w:t>Therefore</w:t>
      </w:r>
      <w:r w:rsidR="001F3D04" w:rsidRPr="00225E79">
        <w:rPr>
          <w:lang w:val="en-GB"/>
        </w:rPr>
        <w:t xml:space="preserve">, I personally </w:t>
      </w:r>
      <w:r w:rsidR="003B65BC" w:rsidRPr="00225E79">
        <w:rPr>
          <w:lang w:val="en-GB"/>
        </w:rPr>
        <w:t>feel</w:t>
      </w:r>
      <w:r w:rsidR="001F3D04" w:rsidRPr="00225E79">
        <w:rPr>
          <w:lang w:val="en-GB"/>
        </w:rPr>
        <w:t xml:space="preserve"> the accession of </w:t>
      </w:r>
      <w:r w:rsidR="00CE0944" w:rsidRPr="00225E79">
        <w:rPr>
          <w:lang w:val="en-GB"/>
        </w:rPr>
        <w:t>employment law, aids in creat</w:t>
      </w:r>
      <w:r w:rsidR="00B4025C" w:rsidRPr="00225E79">
        <w:rPr>
          <w:lang w:val="en-GB"/>
        </w:rPr>
        <w:t xml:space="preserve">ion of awareness that helps in </w:t>
      </w:r>
      <w:r w:rsidR="00CE0944" w:rsidRPr="00225E79">
        <w:rPr>
          <w:lang w:val="en-GB"/>
        </w:rPr>
        <w:t xml:space="preserve">creation of </w:t>
      </w:r>
      <w:r w:rsidR="00B4025C" w:rsidRPr="00225E79">
        <w:rPr>
          <w:lang w:val="en-GB"/>
        </w:rPr>
        <w:t xml:space="preserve">awareness among the workers about the rules and regulation followed in the company. </w:t>
      </w:r>
    </w:p>
    <w:p w14:paraId="19AEB598" w14:textId="77777777" w:rsidR="00B4025C" w:rsidRPr="00225E79" w:rsidRDefault="00B4025C" w:rsidP="003B65BC">
      <w:pPr>
        <w:spacing w:line="360" w:lineRule="auto"/>
        <w:rPr>
          <w:b/>
          <w:lang w:val="en-GB"/>
        </w:rPr>
      </w:pPr>
      <w:r w:rsidRPr="00225E79">
        <w:rPr>
          <w:b/>
          <w:lang w:val="en-GB"/>
        </w:rPr>
        <w:lastRenderedPageBreak/>
        <w:t>Importance</w:t>
      </w:r>
    </w:p>
    <w:p w14:paraId="5E794236" w14:textId="77777777" w:rsidR="00B4025C" w:rsidRPr="00225E79" w:rsidRDefault="00B4025C" w:rsidP="003B65BC">
      <w:pPr>
        <w:pStyle w:val="ListParagraph"/>
        <w:numPr>
          <w:ilvl w:val="0"/>
          <w:numId w:val="1"/>
        </w:numPr>
        <w:spacing w:line="360" w:lineRule="auto"/>
        <w:rPr>
          <w:lang w:val="en-GB"/>
        </w:rPr>
      </w:pPr>
      <w:r w:rsidRPr="00225E79">
        <w:rPr>
          <w:lang w:val="en-GB"/>
        </w:rPr>
        <w:t>Accession of better and respectful treatment</w:t>
      </w:r>
    </w:p>
    <w:p w14:paraId="6CEE0215" w14:textId="77777777" w:rsidR="00B4025C" w:rsidRPr="00225E79" w:rsidRDefault="00B4025C" w:rsidP="003B65BC">
      <w:pPr>
        <w:pStyle w:val="ListParagraph"/>
        <w:numPr>
          <w:ilvl w:val="0"/>
          <w:numId w:val="1"/>
        </w:numPr>
        <w:spacing w:line="360" w:lineRule="auto"/>
        <w:rPr>
          <w:lang w:val="en-GB"/>
        </w:rPr>
      </w:pPr>
      <w:r w:rsidRPr="00225E79">
        <w:rPr>
          <w:lang w:val="en-GB"/>
        </w:rPr>
        <w:t>Creation of better work atmosphere</w:t>
      </w:r>
    </w:p>
    <w:p w14:paraId="01D2D220" w14:textId="77777777" w:rsidR="00B4025C" w:rsidRPr="00225E79" w:rsidRDefault="00B4025C" w:rsidP="003B65BC">
      <w:pPr>
        <w:pStyle w:val="ListParagraph"/>
        <w:numPr>
          <w:ilvl w:val="0"/>
          <w:numId w:val="1"/>
        </w:numPr>
        <w:spacing w:line="360" w:lineRule="auto"/>
        <w:rPr>
          <w:lang w:val="en-GB"/>
        </w:rPr>
      </w:pPr>
      <w:r w:rsidRPr="00225E79">
        <w:rPr>
          <w:lang w:val="en-GB"/>
        </w:rPr>
        <w:t xml:space="preserve">Eradication of issues and favouritism </w:t>
      </w:r>
    </w:p>
    <w:p w14:paraId="0FD3B7B8" w14:textId="77777777" w:rsidR="000020EF" w:rsidRPr="00225E79" w:rsidRDefault="00B4025C" w:rsidP="003B65BC">
      <w:pPr>
        <w:pStyle w:val="ListParagraph"/>
        <w:numPr>
          <w:ilvl w:val="0"/>
          <w:numId w:val="1"/>
        </w:numPr>
        <w:spacing w:line="360" w:lineRule="auto"/>
        <w:rPr>
          <w:lang w:val="en-GB"/>
        </w:rPr>
      </w:pPr>
      <w:r w:rsidRPr="00225E79">
        <w:rPr>
          <w:lang w:val="en-GB"/>
        </w:rPr>
        <w:t>Better productivity and creation of better bonding with the fellow colleagues</w:t>
      </w:r>
    </w:p>
    <w:p w14:paraId="483BDA1F" w14:textId="77777777" w:rsidR="00B4025C" w:rsidRPr="00225E79" w:rsidRDefault="00B4025C" w:rsidP="003B65BC">
      <w:pPr>
        <w:pStyle w:val="ListParagraph"/>
        <w:numPr>
          <w:ilvl w:val="0"/>
          <w:numId w:val="1"/>
        </w:numPr>
        <w:spacing w:line="360" w:lineRule="auto"/>
        <w:rPr>
          <w:lang w:val="en-GB"/>
        </w:rPr>
      </w:pPr>
      <w:r w:rsidRPr="00225E79">
        <w:rPr>
          <w:lang w:val="en-GB"/>
        </w:rPr>
        <w:t>Job satisfaction along with increment in staff retention</w:t>
      </w:r>
    </w:p>
    <w:p w14:paraId="3B2BC4A8" w14:textId="77777777" w:rsidR="00B4025C" w:rsidRPr="00225E79" w:rsidRDefault="00B4025C" w:rsidP="003B65BC">
      <w:pPr>
        <w:spacing w:line="360" w:lineRule="auto"/>
        <w:rPr>
          <w:lang w:val="en-GB"/>
        </w:rPr>
      </w:pPr>
      <w:r w:rsidRPr="00225E79">
        <w:rPr>
          <w:b/>
          <w:lang w:val="en-GB"/>
        </w:rPr>
        <w:t>Recruitment-</w:t>
      </w:r>
      <w:r w:rsidRPr="00225E79">
        <w:rPr>
          <w:lang w:val="en-GB"/>
        </w:rPr>
        <w:t xml:space="preserve"> It plays a major role in McDonald, as it helps in selection of employability in the company for better accession of food product, increment in customer association and generation of revenue.</w:t>
      </w:r>
    </w:p>
    <w:p w14:paraId="1924425E" w14:textId="78F06118" w:rsidR="00B4025C" w:rsidRPr="00225E79" w:rsidRDefault="00B4025C" w:rsidP="003B65BC">
      <w:pPr>
        <w:spacing w:line="360" w:lineRule="auto"/>
        <w:rPr>
          <w:lang w:val="en-GB"/>
        </w:rPr>
      </w:pPr>
      <w:r w:rsidRPr="00225E79">
        <w:rPr>
          <w:b/>
          <w:lang w:val="en-GB"/>
        </w:rPr>
        <w:t>Employment Contract</w:t>
      </w:r>
      <w:r w:rsidR="0033524B" w:rsidRPr="00225E79">
        <w:rPr>
          <w:lang w:val="en-GB"/>
        </w:rPr>
        <w:t xml:space="preserve">- In respect to the employment contract, it plays a major role in accession of better behaviour along with the job tenure in an organisation </w:t>
      </w:r>
      <w:r w:rsidR="00956012">
        <w:rPr>
          <w:lang w:val="en-GB"/>
        </w:rPr>
        <w:t>.</w:t>
      </w:r>
    </w:p>
    <w:p w14:paraId="1F12C1C1" w14:textId="77777777" w:rsidR="0033524B" w:rsidRPr="00225E79" w:rsidRDefault="0033524B" w:rsidP="003B65BC">
      <w:pPr>
        <w:spacing w:line="360" w:lineRule="auto"/>
        <w:rPr>
          <w:lang w:val="en-GB"/>
        </w:rPr>
      </w:pPr>
      <w:r w:rsidRPr="00225E79">
        <w:rPr>
          <w:b/>
          <w:lang w:val="en-GB"/>
        </w:rPr>
        <w:t>Data Protection</w:t>
      </w:r>
      <w:r w:rsidRPr="00225E79">
        <w:rPr>
          <w:lang w:val="en-GB"/>
        </w:rPr>
        <w:t>- The implication of GDPR helps in creation of fearless attitude among the workers of McDonald</w:t>
      </w:r>
      <w:r w:rsidR="00C06103" w:rsidRPr="00225E79">
        <w:rPr>
          <w:lang w:val="en-GB"/>
        </w:rPr>
        <w:t xml:space="preserve"> (</w:t>
      </w:r>
      <w:r w:rsidR="00C06103" w:rsidRPr="00225E79">
        <w:rPr>
          <w:rFonts w:eastAsia="Times New Roman"/>
          <w:lang w:val="en-GB" w:eastAsia="en-GB"/>
        </w:rPr>
        <w:t>gdpr-info.eu 2016</w:t>
      </w:r>
      <w:r w:rsidR="00C06103" w:rsidRPr="00225E79">
        <w:rPr>
          <w:lang w:val="en-GB"/>
        </w:rPr>
        <w:t>)</w:t>
      </w:r>
      <w:r w:rsidRPr="00225E79">
        <w:rPr>
          <w:lang w:val="en-GB"/>
        </w:rPr>
        <w:t>. According to this law, it helps in provision of protection to the employees personal data and information that promotes creation of better image of the company in the eyes of staffs.</w:t>
      </w:r>
    </w:p>
    <w:p w14:paraId="2D9FC608" w14:textId="77777777" w:rsidR="0033524B" w:rsidRPr="00225E79" w:rsidRDefault="00557110" w:rsidP="003B65BC">
      <w:pPr>
        <w:spacing w:line="360" w:lineRule="auto"/>
        <w:rPr>
          <w:lang w:val="en-GB"/>
        </w:rPr>
      </w:pPr>
      <w:r w:rsidRPr="00225E79">
        <w:rPr>
          <w:b/>
          <w:lang w:val="en-GB"/>
        </w:rPr>
        <w:t>Pay and Holiday Entitlement</w:t>
      </w:r>
      <w:r w:rsidRPr="00225E79">
        <w:rPr>
          <w:lang w:val="en-GB"/>
        </w:rPr>
        <w:t>- This helps in execution of better creation of staff satisfaction in extrinsic manner in McDonald.</w:t>
      </w:r>
    </w:p>
    <w:p w14:paraId="657CEE3B" w14:textId="77777777" w:rsidR="00557110" w:rsidRPr="00225E79" w:rsidRDefault="00557110" w:rsidP="003B65BC">
      <w:pPr>
        <w:spacing w:line="360" w:lineRule="auto"/>
        <w:rPr>
          <w:lang w:val="en-GB"/>
        </w:rPr>
      </w:pPr>
      <w:r w:rsidRPr="00225E79">
        <w:rPr>
          <w:b/>
          <w:lang w:val="en-GB"/>
        </w:rPr>
        <w:t>Working Time-</w:t>
      </w:r>
      <w:r w:rsidRPr="00225E79">
        <w:rPr>
          <w:lang w:val="en-GB"/>
        </w:rPr>
        <w:t xml:space="preserve"> In UK, as per the law, the working time adheres to 8 hours in general standard. Therefore, it leads to accession of formulation of clear understanding of company working hours in McDonald.</w:t>
      </w:r>
    </w:p>
    <w:p w14:paraId="04CC38A9" w14:textId="77777777" w:rsidR="00557110" w:rsidRPr="00225E79" w:rsidRDefault="00557110" w:rsidP="003B65BC">
      <w:pPr>
        <w:spacing w:line="360" w:lineRule="auto"/>
        <w:rPr>
          <w:lang w:val="en-GB"/>
        </w:rPr>
      </w:pPr>
      <w:r w:rsidRPr="00225E79">
        <w:rPr>
          <w:b/>
          <w:lang w:val="en-GB"/>
        </w:rPr>
        <w:t>Health and Safety at work</w:t>
      </w:r>
      <w:r w:rsidRPr="00225E79">
        <w:rPr>
          <w:lang w:val="en-GB"/>
        </w:rPr>
        <w:t>- The provision of “Health and Safety Act” promotes better creation of adaptability in the professional career growth and development for an individual. Therefore, in respect to McDonald, it impart accession of lucrative productivity, eradication o9f issues regarding health and safety.</w:t>
      </w:r>
    </w:p>
    <w:p w14:paraId="76D26026" w14:textId="5B18D97E" w:rsidR="00825586" w:rsidRPr="00092D85" w:rsidRDefault="00427794" w:rsidP="003B65BC">
      <w:pPr>
        <w:spacing w:line="360" w:lineRule="auto"/>
        <w:rPr>
          <w:lang w:val="en-GB"/>
        </w:rPr>
      </w:pPr>
      <w:r w:rsidRPr="00225E79">
        <w:rPr>
          <w:b/>
          <w:lang w:val="en-GB"/>
        </w:rPr>
        <w:t>Discrimination</w:t>
      </w:r>
      <w:r w:rsidRPr="00225E79">
        <w:rPr>
          <w:lang w:val="en-GB"/>
        </w:rPr>
        <w:t xml:space="preserve">- The presence of discrimination in the work place degrades the working atmosphere in an organisation and I feel McDonald falls under same genre. Thus, the eradication of favouritism degrades the working satire, increment in staff dissatisfaction along with execution of poor operation work. Practicing of discipline in work place helps in better career development in any professional field, unlike Crew Member in McDonald. Likewise, it </w:t>
      </w:r>
      <w:r w:rsidRPr="00225E79">
        <w:rPr>
          <w:lang w:val="en-GB"/>
        </w:rPr>
        <w:lastRenderedPageBreak/>
        <w:t xml:space="preserve">promotes deliberation of work in better manner. </w:t>
      </w:r>
      <w:r w:rsidR="009876EA" w:rsidRPr="00225E79">
        <w:rPr>
          <w:lang w:val="en-GB"/>
        </w:rPr>
        <w:t xml:space="preserve">On the other hand, the presence of grievances leads to deformation in self growth, which </w:t>
      </w:r>
      <w:r w:rsidR="00225E79" w:rsidRPr="00225E79">
        <w:rPr>
          <w:lang w:val="en-GB"/>
        </w:rPr>
        <w:t>hampers</w:t>
      </w:r>
      <w:r w:rsidR="009876EA" w:rsidRPr="00225E79">
        <w:rPr>
          <w:lang w:val="en-GB"/>
        </w:rPr>
        <w:t xml:space="preserve"> the work in professional </w:t>
      </w:r>
      <w:proofErr w:type="spellStart"/>
      <w:r w:rsidR="009876EA" w:rsidRPr="00225E79">
        <w:rPr>
          <w:lang w:val="en-GB"/>
        </w:rPr>
        <w:t>manner.</w:t>
      </w:r>
      <w:r w:rsidR="00375AE7" w:rsidRPr="00225E79">
        <w:rPr>
          <w:lang w:val="en-GB"/>
        </w:rPr>
        <w:t>The</w:t>
      </w:r>
      <w:proofErr w:type="spellEnd"/>
      <w:r w:rsidR="00375AE7" w:rsidRPr="00225E79">
        <w:rPr>
          <w:lang w:val="en-GB"/>
        </w:rPr>
        <w:t xml:space="preserve"> creation of dismal due to both external and internal environment in work place is a common scenario. </w:t>
      </w:r>
      <w:r w:rsidR="00BA4EE9" w:rsidRPr="00225E79">
        <w:rPr>
          <w:lang w:val="en-GB"/>
        </w:rPr>
        <w:t xml:space="preserve">Thus, in respect to McDonald, this aids in creation of poor employability in workplace. On the other hand, successful </w:t>
      </w:r>
      <w:r w:rsidR="000436EC" w:rsidRPr="00225E79">
        <w:rPr>
          <w:lang w:val="en-GB"/>
        </w:rPr>
        <w:t xml:space="preserve">utilisation of products results in formulation of better production in food. However, the eradication of waste helps in execution of better control of waste management in lucrative manner. </w:t>
      </w:r>
    </w:p>
    <w:p w14:paraId="70EA0425" w14:textId="2224C983" w:rsidR="009C61CD" w:rsidRPr="00FB7A35" w:rsidRDefault="00825586" w:rsidP="003B65BC">
      <w:pPr>
        <w:spacing w:line="360" w:lineRule="auto"/>
        <w:rPr>
          <w:rFonts w:eastAsia="Times New Roman"/>
          <w:lang w:val="en-GB" w:eastAsia="en-GB"/>
        </w:rPr>
      </w:pPr>
      <w:r w:rsidRPr="00225E79">
        <w:rPr>
          <w:rFonts w:eastAsia="Times New Roman"/>
          <w:lang w:val="en-GB" w:eastAsia="en-GB"/>
        </w:rPr>
        <w:t>As per my personal choice, I am aspiring to become restaurant manager as my future career. Therefore, the initial stage in my career as Crew Member</w:t>
      </w:r>
      <w:r w:rsidR="009C61CD" w:rsidRPr="00225E79">
        <w:rPr>
          <w:rFonts w:eastAsia="Times New Roman"/>
          <w:lang w:val="en-GB" w:eastAsia="en-GB"/>
        </w:rPr>
        <w:t xml:space="preserve">, it can help to pursue and gain knowledge about working satire for Restaurant manager. </w:t>
      </w:r>
    </w:p>
    <w:p w14:paraId="5CAE05C9" w14:textId="77777777" w:rsidR="00B24C64" w:rsidRPr="00225E79" w:rsidRDefault="00B24C64" w:rsidP="003B65BC">
      <w:pPr>
        <w:spacing w:line="360" w:lineRule="auto"/>
        <w:rPr>
          <w:rFonts w:eastAsia="Times New Roman"/>
          <w:b/>
          <w:lang w:val="en-GB" w:eastAsia="en-GB"/>
        </w:rPr>
      </w:pPr>
      <w:r w:rsidRPr="00225E79">
        <w:rPr>
          <w:rFonts w:eastAsia="Times New Roman"/>
          <w:b/>
          <w:lang w:val="en-GB" w:eastAsia="en-GB"/>
        </w:rPr>
        <w:t>Strength</w:t>
      </w:r>
    </w:p>
    <w:p w14:paraId="1B20E416" w14:textId="77777777" w:rsidR="00B24C64" w:rsidRPr="00225E79" w:rsidRDefault="00B24C64" w:rsidP="003B65BC">
      <w:pPr>
        <w:spacing w:line="360" w:lineRule="auto"/>
        <w:rPr>
          <w:rFonts w:eastAsia="Times New Roman"/>
          <w:lang w:val="en-GB" w:eastAsia="en-GB"/>
        </w:rPr>
      </w:pPr>
      <w:r w:rsidRPr="00225E79">
        <w:rPr>
          <w:rFonts w:eastAsia="Times New Roman"/>
          <w:lang w:val="en-GB" w:eastAsia="en-GB"/>
        </w:rPr>
        <w:t>In respect to my strength, I feel, my communication skill set that I have acquired during my educational year</w:t>
      </w:r>
      <w:r w:rsidR="00225E79">
        <w:rPr>
          <w:rFonts w:eastAsia="Times New Roman"/>
          <w:lang w:val="en-GB" w:eastAsia="en-GB"/>
        </w:rPr>
        <w:t xml:space="preserve"> (</w:t>
      </w:r>
      <w:r w:rsidR="00225E79">
        <w:rPr>
          <w:shd w:val="clear" w:color="auto" w:fill="FFFFFF"/>
        </w:rPr>
        <w:t xml:space="preserve">Rasipuram and </w:t>
      </w:r>
      <w:proofErr w:type="spellStart"/>
      <w:r w:rsidR="00225E79">
        <w:rPr>
          <w:shd w:val="clear" w:color="auto" w:fill="FFFFFF"/>
        </w:rPr>
        <w:t>Jayagopi</w:t>
      </w:r>
      <w:proofErr w:type="spellEnd"/>
      <w:r w:rsidR="00225E79">
        <w:rPr>
          <w:shd w:val="clear" w:color="auto" w:fill="FFFFFF"/>
        </w:rPr>
        <w:t>, 2016</w:t>
      </w:r>
      <w:r w:rsidR="00225E79">
        <w:rPr>
          <w:rFonts w:eastAsia="Times New Roman"/>
          <w:lang w:val="en-GB" w:eastAsia="en-GB"/>
        </w:rPr>
        <w:t>)</w:t>
      </w:r>
      <w:r w:rsidRPr="00225E79">
        <w:rPr>
          <w:rFonts w:eastAsia="Times New Roman"/>
          <w:lang w:val="en-GB" w:eastAsia="en-GB"/>
        </w:rPr>
        <w:t xml:space="preserve">. Furthermore, as per my </w:t>
      </w:r>
      <w:r w:rsidR="00E1200F" w:rsidRPr="00225E79">
        <w:rPr>
          <w:rFonts w:eastAsia="Times New Roman"/>
          <w:lang w:val="en-GB" w:eastAsia="en-GB"/>
        </w:rPr>
        <w:t>knowledge,</w:t>
      </w:r>
      <w:r w:rsidRPr="00225E79">
        <w:rPr>
          <w:rFonts w:eastAsia="Times New Roman"/>
          <w:lang w:val="en-GB" w:eastAsia="en-GB"/>
        </w:rPr>
        <w:t xml:space="preserve"> I am good at accounting and analytical skill set that can help me to accelerate any research based job. In addition, due to my skill set </w:t>
      </w:r>
      <w:r w:rsidR="00E1200F" w:rsidRPr="00225E79">
        <w:rPr>
          <w:rFonts w:eastAsia="Times New Roman"/>
          <w:lang w:val="en-GB" w:eastAsia="en-GB"/>
        </w:rPr>
        <w:t xml:space="preserve">in financial, the trait of mine helped me to gain better working satire in the accumulation of figures and monetary work. </w:t>
      </w:r>
      <w:r w:rsidR="00096A90" w:rsidRPr="00225E79">
        <w:rPr>
          <w:rFonts w:eastAsia="Times New Roman"/>
          <w:lang w:val="en-GB" w:eastAsia="en-GB"/>
        </w:rPr>
        <w:t>On the hand, speaking about my customer service skill, due to my degree in Hotel Management, Therefore, this has provided me the required knowledge about better accession of customer service. In addition, another major thing, I have learnt is practicing of the flexibility in the work place along with adaptability as p</w:t>
      </w:r>
      <w:r w:rsidR="00687088" w:rsidRPr="00225E79">
        <w:rPr>
          <w:rFonts w:eastAsia="Times New Roman"/>
          <w:lang w:val="en-GB" w:eastAsia="en-GB"/>
        </w:rPr>
        <w:t>er the demand of the situation.</w:t>
      </w:r>
      <w:r w:rsidR="000D7706" w:rsidRPr="00225E79">
        <w:rPr>
          <w:rFonts w:eastAsia="Times New Roman"/>
          <w:lang w:val="en-GB" w:eastAsia="en-GB"/>
        </w:rPr>
        <w:t xml:space="preserve"> For example, the practicing of communication skill can provide me opportunities to establish better bonding with the fellow customers of </w:t>
      </w:r>
      <w:r w:rsidR="00307231" w:rsidRPr="00225E79">
        <w:rPr>
          <w:rFonts w:eastAsia="Times New Roman"/>
          <w:lang w:val="en-GB" w:eastAsia="en-GB"/>
        </w:rPr>
        <w:t>McDonald, which</w:t>
      </w:r>
      <w:r w:rsidR="000D7706" w:rsidRPr="00225E79">
        <w:rPr>
          <w:rFonts w:eastAsia="Times New Roman"/>
          <w:lang w:val="en-GB" w:eastAsia="en-GB"/>
        </w:rPr>
        <w:t xml:space="preserve"> promotes better creation of </w:t>
      </w:r>
      <w:r w:rsidR="00307231" w:rsidRPr="00225E79">
        <w:rPr>
          <w:rFonts w:eastAsia="Times New Roman"/>
          <w:lang w:val="en-GB" w:eastAsia="en-GB"/>
        </w:rPr>
        <w:t xml:space="preserve">growth of my career, consumer integration and </w:t>
      </w:r>
      <w:r w:rsidR="009210C3" w:rsidRPr="00225E79">
        <w:rPr>
          <w:rFonts w:eastAsia="Times New Roman"/>
          <w:lang w:val="en-GB" w:eastAsia="en-GB"/>
        </w:rPr>
        <w:t>profit</w:t>
      </w:r>
      <w:r w:rsidR="00307231" w:rsidRPr="00225E79">
        <w:rPr>
          <w:rFonts w:eastAsia="Times New Roman"/>
          <w:lang w:val="en-GB" w:eastAsia="en-GB"/>
        </w:rPr>
        <w:t xml:space="preserve"> generation. </w:t>
      </w:r>
    </w:p>
    <w:p w14:paraId="57DAE154" w14:textId="77777777" w:rsidR="00DF7F19" w:rsidRPr="00225E79" w:rsidRDefault="00DF7F19" w:rsidP="003B65BC">
      <w:pPr>
        <w:spacing w:line="360" w:lineRule="auto"/>
        <w:rPr>
          <w:rFonts w:eastAsia="Times New Roman"/>
          <w:b/>
          <w:lang w:val="en-GB" w:eastAsia="en-GB"/>
        </w:rPr>
      </w:pPr>
      <w:r w:rsidRPr="00225E79">
        <w:rPr>
          <w:rFonts w:eastAsia="Times New Roman"/>
          <w:b/>
          <w:lang w:val="en-GB" w:eastAsia="en-GB"/>
        </w:rPr>
        <w:t>Weakness</w:t>
      </w:r>
    </w:p>
    <w:p w14:paraId="03033C58" w14:textId="77777777" w:rsidR="00DF7F19" w:rsidRPr="00225E79" w:rsidRDefault="00DF7F19" w:rsidP="003B65BC">
      <w:pPr>
        <w:spacing w:line="360" w:lineRule="auto"/>
        <w:rPr>
          <w:rFonts w:eastAsia="Times New Roman"/>
          <w:lang w:val="en-GB" w:eastAsia="en-GB"/>
        </w:rPr>
      </w:pPr>
      <w:r w:rsidRPr="00225E79">
        <w:rPr>
          <w:rFonts w:eastAsia="Times New Roman"/>
          <w:lang w:val="en-GB" w:eastAsia="en-GB"/>
        </w:rPr>
        <w:t xml:space="preserve">Speaking about my weakness, I feel my major shorting coming is proper acquisition </w:t>
      </w:r>
      <w:r w:rsidR="00864985" w:rsidRPr="00225E79">
        <w:rPr>
          <w:rFonts w:eastAsia="Times New Roman"/>
          <w:lang w:val="en-GB" w:eastAsia="en-GB"/>
        </w:rPr>
        <w:t>of time management skill serves as a major barrier in my professional ground. Furthermore, I have limited knowledge in technological skill set that restricts my working satire in that specific domain</w:t>
      </w:r>
      <w:r w:rsidR="00163965">
        <w:rPr>
          <w:rFonts w:eastAsia="Times New Roman"/>
          <w:lang w:val="en-GB" w:eastAsia="en-GB"/>
        </w:rPr>
        <w:t xml:space="preserve"> (</w:t>
      </w:r>
      <w:r w:rsidR="00163965">
        <w:rPr>
          <w:shd w:val="clear" w:color="auto" w:fill="FFFFFF"/>
        </w:rPr>
        <w:t xml:space="preserve">Arik and </w:t>
      </w:r>
      <w:proofErr w:type="spellStart"/>
      <w:r w:rsidR="00163965">
        <w:rPr>
          <w:shd w:val="clear" w:color="auto" w:fill="FFFFFF"/>
        </w:rPr>
        <w:t>Geho</w:t>
      </w:r>
      <w:proofErr w:type="spellEnd"/>
      <w:r w:rsidR="00163965">
        <w:rPr>
          <w:shd w:val="clear" w:color="auto" w:fill="FFFFFF"/>
        </w:rPr>
        <w:t>, 2017</w:t>
      </w:r>
      <w:r w:rsidR="00163965">
        <w:rPr>
          <w:rFonts w:eastAsia="Times New Roman"/>
          <w:lang w:val="en-GB" w:eastAsia="en-GB"/>
        </w:rPr>
        <w:t>)</w:t>
      </w:r>
      <w:r w:rsidR="00864985" w:rsidRPr="00225E79">
        <w:rPr>
          <w:rFonts w:eastAsia="Times New Roman"/>
          <w:lang w:val="en-GB" w:eastAsia="en-GB"/>
        </w:rPr>
        <w:t xml:space="preserve">. Moreover, I feel puzzled in proper execution of problem in better manner. </w:t>
      </w:r>
      <w:r w:rsidR="00952DAA" w:rsidRPr="00225E79">
        <w:rPr>
          <w:rFonts w:eastAsia="Times New Roman"/>
          <w:lang w:val="en-GB" w:eastAsia="en-GB"/>
        </w:rPr>
        <w:t xml:space="preserve">Thus, it results in creation of hassle, in the field of Crew Member. </w:t>
      </w:r>
      <w:r w:rsidR="00114665" w:rsidRPr="00225E79">
        <w:rPr>
          <w:rFonts w:eastAsia="Times New Roman"/>
          <w:lang w:val="en-GB" w:eastAsia="en-GB"/>
        </w:rPr>
        <w:t xml:space="preserve">Therefore, the prior </w:t>
      </w:r>
      <w:r w:rsidR="005A680B" w:rsidRPr="00225E79">
        <w:rPr>
          <w:rFonts w:eastAsia="Times New Roman"/>
          <w:lang w:val="en-GB" w:eastAsia="en-GB"/>
        </w:rPr>
        <w:t xml:space="preserve">mentioned skill set serves as my major barrier that restricts the working satire of mine along with barring me from achievement along with future development in my professional </w:t>
      </w:r>
      <w:r w:rsidR="005A680B" w:rsidRPr="00225E79">
        <w:rPr>
          <w:rFonts w:eastAsia="Times New Roman"/>
          <w:lang w:val="en-GB" w:eastAsia="en-GB"/>
        </w:rPr>
        <w:lastRenderedPageBreak/>
        <w:t xml:space="preserve">field. </w:t>
      </w:r>
      <w:r w:rsidR="009210C3" w:rsidRPr="00225E79">
        <w:rPr>
          <w:rFonts w:eastAsia="Times New Roman"/>
          <w:lang w:val="en-GB" w:eastAsia="en-GB"/>
        </w:rPr>
        <w:t xml:space="preserve"> For example, the acquiring of knowledge in BIG DATA could have provided in better accession of knowledge along with smooth accession of work</w:t>
      </w:r>
      <w:r w:rsidR="00163965">
        <w:rPr>
          <w:rFonts w:eastAsia="Times New Roman"/>
          <w:lang w:val="en-GB" w:eastAsia="en-GB"/>
        </w:rPr>
        <w:t xml:space="preserve"> (</w:t>
      </w:r>
      <w:proofErr w:type="spellStart"/>
      <w:r w:rsidR="00163965">
        <w:rPr>
          <w:shd w:val="clear" w:color="auto" w:fill="FFFFFF"/>
        </w:rPr>
        <w:t>Simsek</w:t>
      </w:r>
      <w:proofErr w:type="spellEnd"/>
      <w:r w:rsidR="00163965">
        <w:rPr>
          <w:shd w:val="clear" w:color="auto" w:fill="FFFFFF"/>
        </w:rPr>
        <w:t xml:space="preserve"> </w:t>
      </w:r>
      <w:r w:rsidR="00163965" w:rsidRPr="00163965">
        <w:rPr>
          <w:i/>
          <w:shd w:val="clear" w:color="auto" w:fill="FFFFFF"/>
        </w:rPr>
        <w:t>et al</w:t>
      </w:r>
      <w:r w:rsidR="00163965">
        <w:rPr>
          <w:shd w:val="clear" w:color="auto" w:fill="FFFFFF"/>
        </w:rPr>
        <w:t>., 2019</w:t>
      </w:r>
      <w:r w:rsidR="00163965">
        <w:rPr>
          <w:rFonts w:eastAsia="Times New Roman"/>
          <w:lang w:val="en-GB" w:eastAsia="en-GB"/>
        </w:rPr>
        <w:t>)</w:t>
      </w:r>
      <w:r w:rsidR="009210C3" w:rsidRPr="00225E79">
        <w:rPr>
          <w:rFonts w:eastAsia="Times New Roman"/>
          <w:lang w:val="en-GB" w:eastAsia="en-GB"/>
        </w:rPr>
        <w:t>.</w:t>
      </w:r>
    </w:p>
    <w:p w14:paraId="2E2EB3DE" w14:textId="77777777" w:rsidR="00DE419A" w:rsidRPr="00225E79" w:rsidRDefault="00DE419A" w:rsidP="003B65BC">
      <w:pPr>
        <w:spacing w:line="360" w:lineRule="auto"/>
        <w:rPr>
          <w:rFonts w:ascii="Segoe UI" w:eastAsia="Times New Roman" w:hAnsi="Segoe UI" w:cs="Segoe UI"/>
          <w:color w:val="000000" w:themeColor="text1"/>
          <w:lang w:val="en-GB" w:eastAsia="en-GB"/>
        </w:rPr>
      </w:pPr>
    </w:p>
    <w:p w14:paraId="50B71275" w14:textId="77777777" w:rsidR="009210C3" w:rsidRPr="00225E79" w:rsidRDefault="00DE419A" w:rsidP="003B65BC">
      <w:pPr>
        <w:spacing w:line="360" w:lineRule="auto"/>
        <w:rPr>
          <w:rFonts w:eastAsia="Times New Roman"/>
          <w:b/>
          <w:lang w:val="en-GB" w:eastAsia="en-GB"/>
        </w:rPr>
      </w:pPr>
      <w:r w:rsidRPr="00225E79">
        <w:rPr>
          <w:rFonts w:eastAsia="Times New Roman"/>
          <w:b/>
          <w:lang w:val="en-GB" w:eastAsia="en-GB"/>
        </w:rPr>
        <w:t xml:space="preserve">Self-evaluation through reflection from your role play exercise  </w:t>
      </w:r>
    </w:p>
    <w:p w14:paraId="1A4BF5F0" w14:textId="6005AC40" w:rsidR="00DE419A" w:rsidRPr="00225E79" w:rsidRDefault="00DE419A" w:rsidP="003B65BC">
      <w:pPr>
        <w:spacing w:line="360" w:lineRule="auto"/>
        <w:rPr>
          <w:rFonts w:eastAsia="Times New Roman"/>
          <w:lang w:val="en-GB" w:eastAsia="en-GB"/>
        </w:rPr>
      </w:pPr>
      <w:r w:rsidRPr="00225E79">
        <w:rPr>
          <w:rFonts w:eastAsia="Times New Roman"/>
          <w:lang w:val="en-GB" w:eastAsia="en-GB"/>
        </w:rPr>
        <w:t xml:space="preserve">According to </w:t>
      </w:r>
      <w:proofErr w:type="spellStart"/>
      <w:r w:rsidR="00C06103" w:rsidRPr="00225E79">
        <w:rPr>
          <w:shd w:val="clear" w:color="auto" w:fill="FFFFFF"/>
          <w:lang w:val="en-GB"/>
        </w:rPr>
        <w:t>Adeani</w:t>
      </w:r>
      <w:proofErr w:type="spellEnd"/>
      <w:r w:rsidR="00C06103" w:rsidRPr="00225E79">
        <w:rPr>
          <w:shd w:val="clear" w:color="auto" w:fill="FFFFFF"/>
          <w:lang w:val="en-GB"/>
        </w:rPr>
        <w:t xml:space="preserve"> </w:t>
      </w:r>
      <w:r w:rsidR="00C06103" w:rsidRPr="00225E79">
        <w:rPr>
          <w:i/>
          <w:shd w:val="clear" w:color="auto" w:fill="FFFFFF"/>
          <w:lang w:val="en-GB"/>
        </w:rPr>
        <w:t>et al</w:t>
      </w:r>
      <w:r w:rsidR="00C06103" w:rsidRPr="00225E79">
        <w:rPr>
          <w:shd w:val="clear" w:color="auto" w:fill="FFFFFF"/>
          <w:lang w:val="en-GB"/>
        </w:rPr>
        <w:t xml:space="preserve">. </w:t>
      </w:r>
      <w:r w:rsidRPr="00225E79">
        <w:rPr>
          <w:rFonts w:eastAsia="Times New Roman"/>
          <w:lang w:val="en-GB" w:eastAsia="en-GB"/>
        </w:rPr>
        <w:t>(</w:t>
      </w:r>
      <w:r w:rsidR="00C06103" w:rsidRPr="00225E79">
        <w:rPr>
          <w:rFonts w:eastAsia="Times New Roman"/>
          <w:lang w:val="en-GB" w:eastAsia="en-GB"/>
        </w:rPr>
        <w:t>2020</w:t>
      </w:r>
      <w:r w:rsidRPr="00225E79">
        <w:rPr>
          <w:rFonts w:eastAsia="Times New Roman"/>
          <w:lang w:val="en-GB" w:eastAsia="en-GB"/>
        </w:rPr>
        <w:t xml:space="preserve">), Gibbs  Reflective cycle provides the opportunities to understand and gain knowledge about the entire experience by myself during my professional process. Furthermore, it provides the opportunity to gain information about the personal strength as well as weakness of my by the application of this specific model. In addition, this </w:t>
      </w:r>
      <w:proofErr w:type="spellStart"/>
      <w:r w:rsidRPr="00225E79">
        <w:rPr>
          <w:rFonts w:eastAsia="Times New Roman"/>
          <w:lang w:val="en-GB" w:eastAsia="en-GB"/>
        </w:rPr>
        <w:t>self reflective</w:t>
      </w:r>
      <w:proofErr w:type="spellEnd"/>
      <w:r w:rsidRPr="00225E79">
        <w:rPr>
          <w:rFonts w:eastAsia="Times New Roman"/>
          <w:lang w:val="en-GB" w:eastAsia="en-GB"/>
        </w:rPr>
        <w:t xml:space="preserve"> model</w:t>
      </w:r>
      <w:r w:rsidR="009A5C56" w:rsidRPr="00225E79">
        <w:rPr>
          <w:rFonts w:eastAsia="Times New Roman"/>
          <w:lang w:val="en-GB" w:eastAsia="en-GB"/>
        </w:rPr>
        <w:t xml:space="preserve"> provides the opportunity to gain information </w:t>
      </w:r>
      <w:r w:rsidR="0008631D">
        <w:rPr>
          <w:rFonts w:eastAsia="Times New Roman"/>
          <w:lang w:val="en-GB" w:eastAsia="en-GB"/>
        </w:rPr>
        <w:t>ab</w:t>
      </w:r>
      <w:r w:rsidR="009A5C56" w:rsidRPr="00225E79">
        <w:rPr>
          <w:rFonts w:eastAsia="Times New Roman"/>
          <w:lang w:val="en-GB" w:eastAsia="en-GB"/>
        </w:rPr>
        <w:t xml:space="preserve">out ways to improve my short-coming in better manner. In addition, it helps to access my drawback in lucrative way by accession as well as utilisation of skill set for increment better professional growth and career development. </w:t>
      </w:r>
    </w:p>
    <w:p w14:paraId="6F26AD16" w14:textId="77777777" w:rsidR="00FC11B2" w:rsidRPr="00225E79" w:rsidRDefault="00FC11B2" w:rsidP="003B65BC">
      <w:pPr>
        <w:spacing w:line="360" w:lineRule="auto"/>
        <w:rPr>
          <w:rFonts w:eastAsia="Times New Roman"/>
          <w:b/>
          <w:lang w:val="en-GB" w:eastAsia="en-GB"/>
        </w:rPr>
      </w:pPr>
      <w:r w:rsidRPr="00225E79">
        <w:rPr>
          <w:rFonts w:eastAsia="Times New Roman"/>
          <w:b/>
          <w:lang w:val="en-GB" w:eastAsia="en-GB"/>
        </w:rPr>
        <w:t xml:space="preserve">Gibbs reflective cycle </w:t>
      </w:r>
    </w:p>
    <w:p w14:paraId="39CB07F9" w14:textId="77777777" w:rsidR="00FC11B2" w:rsidRPr="00225E79" w:rsidRDefault="00FC11B2" w:rsidP="003B65BC">
      <w:pPr>
        <w:spacing w:line="360" w:lineRule="auto"/>
        <w:jc w:val="center"/>
        <w:rPr>
          <w:rFonts w:eastAsia="Times New Roman"/>
          <w:lang w:val="en-GB" w:eastAsia="en-GB"/>
        </w:rPr>
      </w:pPr>
      <w:r w:rsidRPr="00225E79">
        <w:rPr>
          <w:rFonts w:eastAsia="Times New Roman"/>
          <w:noProof/>
          <w:lang w:val="en-GB"/>
        </w:rPr>
        <w:drawing>
          <wp:inline distT="0" distB="0" distL="0" distR="0" wp14:anchorId="5DC58CA4" wp14:editId="7EB14CDC">
            <wp:extent cx="2371725" cy="1924050"/>
            <wp:effectExtent l="19050" t="0" r="9525" b="0"/>
            <wp:docPr id="1" name="Picture 0" descr="Gibb refl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 reflect.png"/>
                    <pic:cNvPicPr/>
                  </pic:nvPicPr>
                  <pic:blipFill>
                    <a:blip r:embed="rId8" cstate="print"/>
                    <a:stretch>
                      <a:fillRect/>
                    </a:stretch>
                  </pic:blipFill>
                  <pic:spPr>
                    <a:xfrm>
                      <a:off x="0" y="0"/>
                      <a:ext cx="2371725" cy="1924050"/>
                    </a:xfrm>
                    <a:prstGeom prst="rect">
                      <a:avLst/>
                    </a:prstGeom>
                  </pic:spPr>
                </pic:pic>
              </a:graphicData>
            </a:graphic>
          </wp:inline>
        </w:drawing>
      </w:r>
    </w:p>
    <w:p w14:paraId="3CFDB359" w14:textId="77777777" w:rsidR="00FC11B2" w:rsidRPr="00A0096E" w:rsidRDefault="00FC11B2" w:rsidP="003B65BC">
      <w:pPr>
        <w:spacing w:line="360" w:lineRule="auto"/>
        <w:jc w:val="center"/>
        <w:rPr>
          <w:rFonts w:eastAsia="Times New Roman"/>
          <w:b/>
          <w:lang w:val="fr-FR" w:eastAsia="en-GB"/>
        </w:rPr>
      </w:pPr>
      <w:r w:rsidRPr="00A0096E">
        <w:rPr>
          <w:rFonts w:eastAsia="Times New Roman"/>
          <w:b/>
          <w:lang w:val="fr-FR" w:eastAsia="en-GB"/>
        </w:rPr>
        <w:t xml:space="preserve">Figure </w:t>
      </w:r>
      <w:r w:rsidR="003B65BC" w:rsidRPr="00A0096E">
        <w:rPr>
          <w:rFonts w:eastAsia="Times New Roman"/>
          <w:b/>
          <w:lang w:val="fr-FR" w:eastAsia="en-GB"/>
        </w:rPr>
        <w:t>1</w:t>
      </w:r>
      <w:r w:rsidRPr="00A0096E">
        <w:rPr>
          <w:rFonts w:eastAsia="Times New Roman"/>
          <w:b/>
          <w:lang w:val="fr-FR" w:eastAsia="en-GB"/>
        </w:rPr>
        <w:t xml:space="preserve">: Gibbs </w:t>
      </w:r>
      <w:proofErr w:type="spellStart"/>
      <w:r w:rsidRPr="00A0096E">
        <w:rPr>
          <w:rFonts w:eastAsia="Times New Roman"/>
          <w:b/>
          <w:lang w:val="fr-FR" w:eastAsia="en-GB"/>
        </w:rPr>
        <w:t>reflective</w:t>
      </w:r>
      <w:proofErr w:type="spellEnd"/>
      <w:r w:rsidRPr="00A0096E">
        <w:rPr>
          <w:rFonts w:eastAsia="Times New Roman"/>
          <w:b/>
          <w:lang w:val="fr-FR" w:eastAsia="en-GB"/>
        </w:rPr>
        <w:t xml:space="preserve"> cycle</w:t>
      </w:r>
    </w:p>
    <w:p w14:paraId="6BD639A4" w14:textId="77777777" w:rsidR="00FC11B2" w:rsidRPr="00A0096E" w:rsidRDefault="00C06103" w:rsidP="003B65BC">
      <w:pPr>
        <w:spacing w:line="360" w:lineRule="auto"/>
        <w:jc w:val="center"/>
        <w:rPr>
          <w:rFonts w:eastAsia="Times New Roman"/>
          <w:lang w:val="fr-FR" w:eastAsia="en-GB"/>
        </w:rPr>
      </w:pPr>
      <w:r w:rsidRPr="00A0096E">
        <w:rPr>
          <w:rFonts w:eastAsia="Times New Roman"/>
          <w:lang w:val="fr-FR" w:eastAsia="en-GB"/>
        </w:rPr>
        <w:t>(</w:t>
      </w:r>
      <w:r w:rsidR="00FC11B2" w:rsidRPr="00A0096E">
        <w:rPr>
          <w:rFonts w:eastAsia="Times New Roman"/>
          <w:lang w:val="fr-FR" w:eastAsia="en-GB"/>
        </w:rPr>
        <w:t>Source:</w:t>
      </w:r>
      <w:r w:rsidRPr="00A0096E">
        <w:rPr>
          <w:shd w:val="clear" w:color="auto" w:fill="FFFFFF"/>
          <w:lang w:val="fr-FR"/>
        </w:rPr>
        <w:t xml:space="preserve"> </w:t>
      </w:r>
      <w:proofErr w:type="spellStart"/>
      <w:r w:rsidRPr="00A0096E">
        <w:rPr>
          <w:shd w:val="clear" w:color="auto" w:fill="FFFFFF"/>
          <w:lang w:val="fr-FR"/>
        </w:rPr>
        <w:t>Adeani</w:t>
      </w:r>
      <w:proofErr w:type="spellEnd"/>
      <w:r w:rsidRPr="00A0096E">
        <w:rPr>
          <w:shd w:val="clear" w:color="auto" w:fill="FFFFFF"/>
          <w:lang w:val="fr-FR"/>
        </w:rPr>
        <w:t xml:space="preserve"> </w:t>
      </w:r>
      <w:r w:rsidRPr="00A0096E">
        <w:rPr>
          <w:i/>
          <w:shd w:val="clear" w:color="auto" w:fill="FFFFFF"/>
          <w:lang w:val="fr-FR"/>
        </w:rPr>
        <w:t>et al</w:t>
      </w:r>
      <w:r w:rsidRPr="00A0096E">
        <w:rPr>
          <w:shd w:val="clear" w:color="auto" w:fill="FFFFFF"/>
          <w:lang w:val="fr-FR"/>
        </w:rPr>
        <w:t>., 2020)</w:t>
      </w:r>
    </w:p>
    <w:p w14:paraId="146E4064" w14:textId="77777777" w:rsidR="00FC11B2" w:rsidRPr="00225E79" w:rsidRDefault="00FC11B2" w:rsidP="003B65BC">
      <w:pPr>
        <w:spacing w:line="360" w:lineRule="auto"/>
        <w:rPr>
          <w:rFonts w:eastAsia="Times New Roman"/>
          <w:b/>
          <w:lang w:val="en-GB" w:eastAsia="en-GB"/>
        </w:rPr>
      </w:pPr>
      <w:r w:rsidRPr="00225E79">
        <w:rPr>
          <w:rFonts w:eastAsia="Times New Roman"/>
          <w:b/>
          <w:lang w:val="en-GB" w:eastAsia="en-GB"/>
        </w:rPr>
        <w:t>Description</w:t>
      </w:r>
    </w:p>
    <w:p w14:paraId="1FAAF695" w14:textId="058CB723" w:rsidR="00D21964" w:rsidRPr="00225E79" w:rsidRDefault="00FC11B2" w:rsidP="003B65BC">
      <w:pPr>
        <w:spacing w:line="360" w:lineRule="auto"/>
        <w:rPr>
          <w:rFonts w:eastAsia="Times New Roman"/>
          <w:lang w:val="en-GB" w:eastAsia="en-GB"/>
        </w:rPr>
      </w:pPr>
      <w:r w:rsidRPr="00225E79">
        <w:rPr>
          <w:rFonts w:eastAsia="Times New Roman"/>
          <w:lang w:val="en-GB" w:eastAsia="en-GB"/>
        </w:rPr>
        <w:t xml:space="preserve">The first section provides the information about the personal </w:t>
      </w:r>
      <w:r w:rsidR="003B65BC" w:rsidRPr="00225E79">
        <w:rPr>
          <w:rFonts w:eastAsia="Times New Roman"/>
          <w:lang w:val="en-GB" w:eastAsia="en-GB"/>
        </w:rPr>
        <w:t>experience that</w:t>
      </w:r>
      <w:r w:rsidRPr="00225E79">
        <w:rPr>
          <w:rFonts w:eastAsia="Times New Roman"/>
          <w:lang w:val="en-GB" w:eastAsia="en-GB"/>
        </w:rPr>
        <w:t xml:space="preserve"> reflects the personal response and opinion about the incident. Therefore, in respect </w:t>
      </w:r>
      <w:r w:rsidR="003B65BC" w:rsidRPr="00225E79">
        <w:rPr>
          <w:rFonts w:eastAsia="Times New Roman"/>
          <w:lang w:val="en-GB" w:eastAsia="en-GB"/>
        </w:rPr>
        <w:t xml:space="preserve">to </w:t>
      </w:r>
      <w:r w:rsidRPr="00225E79">
        <w:rPr>
          <w:rFonts w:eastAsia="Times New Roman"/>
          <w:lang w:val="en-GB" w:eastAsia="en-GB"/>
        </w:rPr>
        <w:t xml:space="preserve">personal experience, I have gained knowledge </w:t>
      </w:r>
      <w:r w:rsidR="000834E4" w:rsidRPr="00225E79">
        <w:rPr>
          <w:rFonts w:eastAsia="Times New Roman"/>
          <w:lang w:val="en-GB" w:eastAsia="en-GB"/>
        </w:rPr>
        <w:t xml:space="preserve">regarding </w:t>
      </w:r>
      <w:r w:rsidR="003B65BC" w:rsidRPr="00225E79">
        <w:rPr>
          <w:rFonts w:eastAsia="Times New Roman"/>
          <w:lang w:val="en-GB" w:eastAsia="en-GB"/>
        </w:rPr>
        <w:t>my</w:t>
      </w:r>
      <w:r w:rsidR="000834E4" w:rsidRPr="00225E79">
        <w:rPr>
          <w:rFonts w:eastAsia="Times New Roman"/>
          <w:lang w:val="en-GB" w:eastAsia="en-GB"/>
        </w:rPr>
        <w:t xml:space="preserve"> strength as well as weakness during the interview process at McDonald. Speaking about my strength, I have come across my strong ability in communication skill. Thus, this specific aspect has assisted me for provision of clear answer </w:t>
      </w:r>
      <w:r w:rsidR="000834E4" w:rsidRPr="00225E79">
        <w:rPr>
          <w:rFonts w:eastAsia="Times New Roman"/>
          <w:lang w:val="en-GB" w:eastAsia="en-GB"/>
        </w:rPr>
        <w:lastRenderedPageBreak/>
        <w:t xml:space="preserve">in respect manner. </w:t>
      </w:r>
      <w:r w:rsidR="008B288C" w:rsidRPr="00225E79">
        <w:rPr>
          <w:rFonts w:eastAsia="Times New Roman"/>
          <w:lang w:val="en-GB" w:eastAsia="en-GB"/>
        </w:rPr>
        <w:t>Moreover, as per the question asked in the interview, I have gained knowledge and narrated about my flexibility skill along with my patience habit dealing with customer issue. On the other hand, I feel nervous, in respect to solving the queries of customers along with issues among the staffs of the company. Moreover, I fail to access confidence in respect to accumulate work in technological aspect. In addition, poor time manage</w:t>
      </w:r>
      <w:r w:rsidR="00252BF1" w:rsidRPr="00225E79">
        <w:rPr>
          <w:rFonts w:eastAsia="Times New Roman"/>
          <w:lang w:val="en-GB" w:eastAsia="en-GB"/>
        </w:rPr>
        <w:t xml:space="preserve">ment skill is my </w:t>
      </w:r>
      <w:r w:rsidR="003B65BC" w:rsidRPr="00225E79">
        <w:rPr>
          <w:rFonts w:eastAsia="Times New Roman"/>
          <w:lang w:val="en-GB" w:eastAsia="en-GB"/>
        </w:rPr>
        <w:t>drawback,</w:t>
      </w:r>
      <w:r w:rsidR="00252BF1" w:rsidRPr="00225E79">
        <w:rPr>
          <w:rFonts w:eastAsia="Times New Roman"/>
          <w:lang w:val="en-GB" w:eastAsia="en-GB"/>
        </w:rPr>
        <w:t xml:space="preserve"> which I have realised during this interview process. </w:t>
      </w:r>
      <w:r w:rsidR="001A11B3" w:rsidRPr="00225E79">
        <w:rPr>
          <w:rFonts w:eastAsia="Times New Roman"/>
          <w:lang w:val="en-GB" w:eastAsia="en-GB"/>
        </w:rPr>
        <w:t xml:space="preserve">As per the referential context, I feel hospitality skill of mine is one of my biggest positive factor and characteristics traits of mine that can provided me the required assistance. </w:t>
      </w:r>
      <w:r w:rsidR="005635C3" w:rsidRPr="00225E79">
        <w:rPr>
          <w:rFonts w:eastAsia="Times New Roman"/>
          <w:lang w:val="en-GB" w:eastAsia="en-GB"/>
        </w:rPr>
        <w:t>Moreover, in respect to my personal opinion, I feel</w:t>
      </w:r>
      <w:r w:rsidR="003B65BC" w:rsidRPr="00225E79">
        <w:rPr>
          <w:rFonts w:eastAsia="Times New Roman"/>
          <w:lang w:val="en-GB" w:eastAsia="en-GB"/>
        </w:rPr>
        <w:t>, my</w:t>
      </w:r>
      <w:r w:rsidR="005635C3" w:rsidRPr="00225E79">
        <w:rPr>
          <w:rFonts w:eastAsia="Times New Roman"/>
          <w:lang w:val="en-GB" w:eastAsia="en-GB"/>
        </w:rPr>
        <w:t xml:space="preserve"> drawbacks in the area of time management skill might serves as one of the major contributing factor that can result in degradation in professional development. </w:t>
      </w:r>
      <w:r w:rsidR="0096671F" w:rsidRPr="00225E79">
        <w:rPr>
          <w:rFonts w:eastAsia="Times New Roman"/>
          <w:lang w:val="en-GB" w:eastAsia="en-GB"/>
        </w:rPr>
        <w:t>Moreover, during this interview</w:t>
      </w:r>
      <w:r w:rsidR="00D21964" w:rsidRPr="00225E79">
        <w:rPr>
          <w:rFonts w:eastAsia="Times New Roman"/>
          <w:lang w:val="en-GB" w:eastAsia="en-GB"/>
        </w:rPr>
        <w:t xml:space="preserve"> vat McDonald</w:t>
      </w:r>
      <w:r w:rsidR="0096671F" w:rsidRPr="00225E79">
        <w:rPr>
          <w:rFonts w:eastAsia="Times New Roman"/>
          <w:lang w:val="en-GB" w:eastAsia="en-GB"/>
        </w:rPr>
        <w:t xml:space="preserve">, I have felt about my shorting coming in the field of accession of technical gadgets in better manner. </w:t>
      </w:r>
      <w:r w:rsidR="00F0073C" w:rsidRPr="00225E79">
        <w:rPr>
          <w:rFonts w:eastAsia="Times New Roman"/>
          <w:lang w:val="en-GB" w:eastAsia="en-GB"/>
        </w:rPr>
        <w:t xml:space="preserve">In respect to the positive aspect, I strongly advocate the fact that, this interview was an ingenious experience for me. Firstly, this project has provided me to gather knowledge about my personal strength as well as weakness. Likewise, </w:t>
      </w:r>
      <w:r w:rsidR="00D21964" w:rsidRPr="00225E79">
        <w:rPr>
          <w:rFonts w:eastAsia="Times New Roman"/>
          <w:lang w:val="en-GB" w:eastAsia="en-GB"/>
        </w:rPr>
        <w:t>I have</w:t>
      </w:r>
      <w:r w:rsidR="00027A5B" w:rsidRPr="00225E79">
        <w:rPr>
          <w:rFonts w:eastAsia="Times New Roman"/>
          <w:lang w:val="en-GB" w:eastAsia="en-GB"/>
        </w:rPr>
        <w:t xml:space="preserve"> come across my weakness and drawback that can provide me to gain access and create opportunities for better recovery by utilisation of tools and </w:t>
      </w:r>
      <w:r w:rsidR="00C818C1" w:rsidRPr="00225E79">
        <w:rPr>
          <w:rFonts w:eastAsia="Times New Roman"/>
          <w:lang w:val="en-GB" w:eastAsia="en-GB"/>
        </w:rPr>
        <w:t>ac</w:t>
      </w:r>
      <w:r w:rsidR="00D21964" w:rsidRPr="00225E79">
        <w:rPr>
          <w:rFonts w:eastAsia="Times New Roman"/>
          <w:lang w:val="en-GB" w:eastAsia="en-GB"/>
        </w:rPr>
        <w:t xml:space="preserve">tivities. On the other hand, </w:t>
      </w:r>
      <w:r w:rsidR="00C818C1" w:rsidRPr="00225E79">
        <w:rPr>
          <w:rFonts w:eastAsia="Times New Roman"/>
          <w:lang w:val="en-GB" w:eastAsia="en-GB"/>
        </w:rPr>
        <w:t xml:space="preserve">I have learnt that, technological knowledge helps in deliberation of job in better manner along with provision of quick access. </w:t>
      </w:r>
      <w:r w:rsidR="00694E28" w:rsidRPr="00225E79">
        <w:rPr>
          <w:rFonts w:eastAsia="Times New Roman"/>
          <w:lang w:val="en-GB" w:eastAsia="en-GB"/>
        </w:rPr>
        <w:t xml:space="preserve">Moreover, during the interview process, I have learnt that, problem solving skill helps in creation of better professional work atmosphere </w:t>
      </w:r>
      <w:r w:rsidR="00D21964" w:rsidRPr="00225E79">
        <w:rPr>
          <w:rFonts w:eastAsia="Times New Roman"/>
          <w:lang w:val="en-GB" w:eastAsia="en-GB"/>
        </w:rPr>
        <w:t>in a</w:t>
      </w:r>
      <w:r w:rsidR="00694E28" w:rsidRPr="00225E79">
        <w:rPr>
          <w:rFonts w:eastAsia="Times New Roman"/>
          <w:lang w:val="en-GB" w:eastAsia="en-GB"/>
        </w:rPr>
        <w:t xml:space="preserve"> work place and McDonald is not an exception to this rule</w:t>
      </w:r>
      <w:r w:rsidR="00163965">
        <w:rPr>
          <w:rFonts w:eastAsia="Times New Roman"/>
          <w:lang w:val="en-GB" w:eastAsia="en-GB"/>
        </w:rPr>
        <w:t xml:space="preserve"> (</w:t>
      </w:r>
      <w:r w:rsidR="00163965">
        <w:rPr>
          <w:shd w:val="clear" w:color="auto" w:fill="FFFFFF"/>
        </w:rPr>
        <w:t>Weisberg,  2018</w:t>
      </w:r>
      <w:r w:rsidR="00163965">
        <w:rPr>
          <w:rFonts w:eastAsia="Times New Roman"/>
          <w:lang w:val="en-GB" w:eastAsia="en-GB"/>
        </w:rPr>
        <w:t>)</w:t>
      </w:r>
      <w:r w:rsidR="00694E28" w:rsidRPr="00225E79">
        <w:rPr>
          <w:rFonts w:eastAsia="Times New Roman"/>
          <w:lang w:val="en-GB" w:eastAsia="en-GB"/>
        </w:rPr>
        <w:t>.</w:t>
      </w:r>
      <w:r w:rsidR="00D21964" w:rsidRPr="00225E79">
        <w:rPr>
          <w:rFonts w:eastAsia="Times New Roman"/>
          <w:lang w:val="en-GB" w:eastAsia="en-GB"/>
        </w:rPr>
        <w:t xml:space="preserve">Based on the above discussion, I can be concluded to the fact that, </w:t>
      </w:r>
      <w:r w:rsidR="00670361" w:rsidRPr="00225E79">
        <w:rPr>
          <w:rFonts w:eastAsia="Times New Roman"/>
          <w:lang w:val="en-GB" w:eastAsia="en-GB"/>
        </w:rPr>
        <w:t>the application of the above-mentioned skill set provides necessary assistance to address growth in professional development. Furthermore, it imparts the necessary assistance to</w:t>
      </w:r>
      <w:r w:rsidR="005E5463" w:rsidRPr="00225E79">
        <w:rPr>
          <w:rFonts w:eastAsia="Times New Roman"/>
          <w:lang w:val="en-GB" w:eastAsia="en-GB"/>
        </w:rPr>
        <w:t xml:space="preserve"> cater and magnify the weakness of myself. For example, the presence of strong communication skill provides necessary support to gain information about the psychology of the customers. Moreover, on the other hand, this interview process has provided me the opportunity to come across my skill set along with adherence to improvement. </w:t>
      </w:r>
    </w:p>
    <w:p w14:paraId="7F6C0915" w14:textId="35310C6D" w:rsidR="00FC11B2" w:rsidRPr="00225E79" w:rsidRDefault="00FC11B2" w:rsidP="003B65BC">
      <w:pPr>
        <w:spacing w:line="360" w:lineRule="auto"/>
        <w:jc w:val="center"/>
        <w:rPr>
          <w:rFonts w:eastAsia="Times New Roman"/>
          <w:b/>
          <w:lang w:val="en-GB" w:eastAsia="en-GB"/>
        </w:rPr>
      </w:pPr>
    </w:p>
    <w:p w14:paraId="6EA5686E" w14:textId="77777777" w:rsidR="003E69AC" w:rsidRPr="00225E79" w:rsidRDefault="003E69AC" w:rsidP="003B65BC">
      <w:pPr>
        <w:spacing w:line="360" w:lineRule="auto"/>
        <w:rPr>
          <w:rFonts w:eastAsia="Times New Roman"/>
          <w:b/>
          <w:lang w:val="en-GB" w:eastAsia="en-GB"/>
        </w:rPr>
      </w:pPr>
      <w:r w:rsidRPr="00225E79">
        <w:rPr>
          <w:rFonts w:eastAsia="Times New Roman"/>
          <w:b/>
          <w:lang w:val="en-GB" w:eastAsia="en-GB"/>
        </w:rPr>
        <w:t>Personal Developmental Plan</w:t>
      </w:r>
    </w:p>
    <w:tbl>
      <w:tblPr>
        <w:tblStyle w:val="TableGrid"/>
        <w:tblW w:w="0" w:type="auto"/>
        <w:tblLook w:val="04A0" w:firstRow="1" w:lastRow="0" w:firstColumn="1" w:lastColumn="0" w:noHBand="0" w:noVBand="1"/>
      </w:tblPr>
      <w:tblGrid>
        <w:gridCol w:w="1856"/>
        <w:gridCol w:w="1775"/>
        <w:gridCol w:w="1795"/>
        <w:gridCol w:w="1805"/>
        <w:gridCol w:w="1785"/>
      </w:tblGrid>
      <w:tr w:rsidR="00D61FC7" w:rsidRPr="00225E79" w14:paraId="09DF9C62" w14:textId="77777777" w:rsidTr="003B65BC">
        <w:tc>
          <w:tcPr>
            <w:tcW w:w="1848" w:type="dxa"/>
          </w:tcPr>
          <w:p w14:paraId="5AA44343" w14:textId="77777777" w:rsidR="00D61FC7" w:rsidRPr="00225E79" w:rsidRDefault="00D61FC7" w:rsidP="003B65BC">
            <w:pPr>
              <w:spacing w:line="360" w:lineRule="auto"/>
              <w:rPr>
                <w:rFonts w:eastAsia="Times New Roman"/>
                <w:b/>
                <w:szCs w:val="24"/>
                <w:lang w:val="en-GB" w:eastAsia="en-GB"/>
              </w:rPr>
            </w:pPr>
            <w:r w:rsidRPr="00225E79">
              <w:rPr>
                <w:b/>
                <w:szCs w:val="24"/>
                <w:lang w:val="en-GB"/>
              </w:rPr>
              <w:t>What do I want/need to learn?</w:t>
            </w:r>
          </w:p>
        </w:tc>
        <w:tc>
          <w:tcPr>
            <w:tcW w:w="1848" w:type="dxa"/>
          </w:tcPr>
          <w:p w14:paraId="6AB5528E" w14:textId="77777777" w:rsidR="00D61FC7" w:rsidRPr="00225E79" w:rsidRDefault="00D61FC7" w:rsidP="003B65BC">
            <w:pPr>
              <w:spacing w:line="360" w:lineRule="auto"/>
              <w:rPr>
                <w:rFonts w:eastAsia="Times New Roman"/>
                <w:b/>
                <w:szCs w:val="24"/>
                <w:lang w:val="en-GB" w:eastAsia="en-GB"/>
              </w:rPr>
            </w:pPr>
            <w:r w:rsidRPr="00225E79">
              <w:rPr>
                <w:b/>
                <w:szCs w:val="24"/>
                <w:lang w:val="en-GB"/>
              </w:rPr>
              <w:t>What will I do to achieve this</w:t>
            </w:r>
          </w:p>
        </w:tc>
        <w:tc>
          <w:tcPr>
            <w:tcW w:w="1848" w:type="dxa"/>
          </w:tcPr>
          <w:p w14:paraId="492CFD08" w14:textId="77777777" w:rsidR="00D61FC7" w:rsidRPr="00225E79" w:rsidRDefault="00D61FC7" w:rsidP="003B65BC">
            <w:pPr>
              <w:spacing w:line="360" w:lineRule="auto"/>
              <w:rPr>
                <w:rFonts w:eastAsia="Times New Roman"/>
                <w:b/>
                <w:szCs w:val="24"/>
                <w:lang w:val="en-GB" w:eastAsia="en-GB"/>
              </w:rPr>
            </w:pPr>
            <w:r w:rsidRPr="00225E79">
              <w:rPr>
                <w:b/>
                <w:szCs w:val="24"/>
                <w:lang w:val="en-GB"/>
              </w:rPr>
              <w:t>What resources or support will I need?</w:t>
            </w:r>
          </w:p>
        </w:tc>
        <w:tc>
          <w:tcPr>
            <w:tcW w:w="1849" w:type="dxa"/>
          </w:tcPr>
          <w:p w14:paraId="5DF407E0" w14:textId="77777777" w:rsidR="00D61FC7" w:rsidRPr="00225E79" w:rsidRDefault="00D61FC7" w:rsidP="003B65BC">
            <w:pPr>
              <w:spacing w:line="360" w:lineRule="auto"/>
              <w:rPr>
                <w:rFonts w:eastAsia="Times New Roman"/>
                <w:b/>
                <w:szCs w:val="24"/>
                <w:lang w:val="en-GB" w:eastAsia="en-GB"/>
              </w:rPr>
            </w:pPr>
            <w:r w:rsidRPr="00225E79">
              <w:rPr>
                <w:b/>
                <w:szCs w:val="24"/>
                <w:lang w:val="en-GB"/>
              </w:rPr>
              <w:t>What will my success criteria be?</w:t>
            </w:r>
          </w:p>
        </w:tc>
        <w:tc>
          <w:tcPr>
            <w:tcW w:w="1849" w:type="dxa"/>
          </w:tcPr>
          <w:p w14:paraId="75DF12C2" w14:textId="77777777" w:rsidR="00D61FC7" w:rsidRPr="00225E79" w:rsidRDefault="00D61FC7" w:rsidP="003B65BC">
            <w:pPr>
              <w:spacing w:line="360" w:lineRule="auto"/>
              <w:rPr>
                <w:rFonts w:eastAsia="Times New Roman"/>
                <w:b/>
                <w:szCs w:val="24"/>
                <w:lang w:val="en-GB" w:eastAsia="en-GB"/>
              </w:rPr>
            </w:pPr>
            <w:r w:rsidRPr="00225E79">
              <w:rPr>
                <w:b/>
                <w:szCs w:val="24"/>
                <w:lang w:val="en-GB"/>
              </w:rPr>
              <w:t>Target dates for review and completion</w:t>
            </w:r>
          </w:p>
        </w:tc>
      </w:tr>
      <w:tr w:rsidR="00D61FC7" w:rsidRPr="00225E79" w14:paraId="3C6FF787" w14:textId="77777777" w:rsidTr="003B65BC">
        <w:trPr>
          <w:trHeight w:val="1266"/>
        </w:trPr>
        <w:tc>
          <w:tcPr>
            <w:tcW w:w="1848" w:type="dxa"/>
          </w:tcPr>
          <w:p w14:paraId="434866C0" w14:textId="77777777" w:rsidR="00D61FC7" w:rsidRDefault="00221D47" w:rsidP="003B65BC">
            <w:pPr>
              <w:spacing w:line="360" w:lineRule="auto"/>
              <w:rPr>
                <w:rFonts w:eastAsia="Times New Roman"/>
                <w:szCs w:val="24"/>
                <w:lang w:val="en-GB" w:eastAsia="en-GB"/>
              </w:rPr>
            </w:pPr>
            <w:r>
              <w:rPr>
                <w:rFonts w:eastAsia="Times New Roman"/>
                <w:szCs w:val="24"/>
                <w:lang w:val="en-GB" w:eastAsia="en-GB"/>
              </w:rPr>
              <w:lastRenderedPageBreak/>
              <w:t>S</w:t>
            </w:r>
            <w:r w:rsidR="00D1490B">
              <w:rPr>
                <w:rFonts w:eastAsia="Times New Roman"/>
                <w:szCs w:val="24"/>
                <w:lang w:val="en-GB" w:eastAsia="en-GB"/>
              </w:rPr>
              <w:t>kills for the Workplace</w:t>
            </w:r>
          </w:p>
          <w:p w14:paraId="12E673C5" w14:textId="77777777" w:rsidR="00D1490B" w:rsidRDefault="00D1490B" w:rsidP="003B65BC">
            <w:pPr>
              <w:spacing w:line="360" w:lineRule="auto"/>
              <w:rPr>
                <w:rFonts w:eastAsia="Times New Roman"/>
                <w:szCs w:val="24"/>
                <w:lang w:val="en-GB" w:eastAsia="en-GB"/>
              </w:rPr>
            </w:pPr>
            <w:r>
              <w:rPr>
                <w:rFonts w:eastAsia="Times New Roman"/>
                <w:szCs w:val="24"/>
                <w:lang w:val="en-GB" w:eastAsia="en-GB"/>
              </w:rPr>
              <w:t>Commun</w:t>
            </w:r>
            <w:r w:rsidR="00B036C0">
              <w:rPr>
                <w:rFonts w:eastAsia="Times New Roman"/>
                <w:szCs w:val="24"/>
                <w:lang w:val="en-GB" w:eastAsia="en-GB"/>
              </w:rPr>
              <w:t>i</w:t>
            </w:r>
            <w:r>
              <w:rPr>
                <w:rFonts w:eastAsia="Times New Roman"/>
                <w:szCs w:val="24"/>
                <w:lang w:val="en-GB" w:eastAsia="en-GB"/>
              </w:rPr>
              <w:t>cations training</w:t>
            </w:r>
          </w:p>
          <w:p w14:paraId="627F1179" w14:textId="3F0EB289" w:rsidR="00B036C0" w:rsidRPr="00225E79" w:rsidRDefault="00B036C0" w:rsidP="003B65BC">
            <w:pPr>
              <w:spacing w:line="360" w:lineRule="auto"/>
              <w:rPr>
                <w:rFonts w:eastAsia="Times New Roman"/>
                <w:szCs w:val="24"/>
                <w:lang w:val="en-GB" w:eastAsia="en-GB"/>
              </w:rPr>
            </w:pPr>
            <w:r>
              <w:rPr>
                <w:rFonts w:eastAsia="Times New Roman"/>
                <w:szCs w:val="24"/>
                <w:lang w:val="en-GB" w:eastAsia="en-GB"/>
              </w:rPr>
              <w:t>Certificate of H</w:t>
            </w:r>
            <w:r w:rsidR="007931F9">
              <w:rPr>
                <w:rFonts w:eastAsia="Times New Roman"/>
                <w:szCs w:val="24"/>
                <w:lang w:val="en-GB" w:eastAsia="en-GB"/>
              </w:rPr>
              <w:t>igher education</w:t>
            </w:r>
          </w:p>
        </w:tc>
        <w:tc>
          <w:tcPr>
            <w:tcW w:w="1848" w:type="dxa"/>
          </w:tcPr>
          <w:p w14:paraId="13D35146" w14:textId="77777777" w:rsidR="00D61FC7" w:rsidRDefault="00301369" w:rsidP="003B65BC">
            <w:pPr>
              <w:spacing w:line="360" w:lineRule="auto"/>
              <w:rPr>
                <w:rFonts w:eastAsia="Times New Roman"/>
                <w:szCs w:val="24"/>
                <w:lang w:val="en-GB" w:eastAsia="en-GB"/>
              </w:rPr>
            </w:pPr>
            <w:r>
              <w:rPr>
                <w:rFonts w:eastAsia="Times New Roman"/>
                <w:szCs w:val="24"/>
                <w:lang w:val="en-GB" w:eastAsia="en-GB"/>
              </w:rPr>
              <w:t>Practi</w:t>
            </w:r>
            <w:r w:rsidR="007671D7">
              <w:rPr>
                <w:rFonts w:eastAsia="Times New Roman"/>
                <w:szCs w:val="24"/>
                <w:lang w:val="en-GB" w:eastAsia="en-GB"/>
              </w:rPr>
              <w:t>sing skills learnt,</w:t>
            </w:r>
          </w:p>
          <w:p w14:paraId="0C5EA024" w14:textId="77777777" w:rsidR="007671D7" w:rsidRDefault="007671D7" w:rsidP="003B65BC">
            <w:pPr>
              <w:spacing w:line="360" w:lineRule="auto"/>
              <w:rPr>
                <w:rFonts w:eastAsia="Times New Roman"/>
                <w:szCs w:val="24"/>
                <w:lang w:val="en-GB" w:eastAsia="en-GB"/>
              </w:rPr>
            </w:pPr>
            <w:r>
              <w:rPr>
                <w:rFonts w:eastAsia="Times New Roman"/>
                <w:szCs w:val="24"/>
                <w:lang w:val="en-GB" w:eastAsia="en-GB"/>
              </w:rPr>
              <w:t>Being orga</w:t>
            </w:r>
            <w:r w:rsidR="0043582A">
              <w:rPr>
                <w:rFonts w:eastAsia="Times New Roman"/>
                <w:szCs w:val="24"/>
                <w:lang w:val="en-GB" w:eastAsia="en-GB"/>
              </w:rPr>
              <w:t>nised and understand what</w:t>
            </w:r>
            <w:r w:rsidR="00D67DF0">
              <w:rPr>
                <w:rFonts w:eastAsia="Times New Roman"/>
                <w:szCs w:val="24"/>
                <w:lang w:val="en-GB" w:eastAsia="en-GB"/>
              </w:rPr>
              <w:t xml:space="preserve"> is requi</w:t>
            </w:r>
            <w:r w:rsidR="00E25844">
              <w:rPr>
                <w:rFonts w:eastAsia="Times New Roman"/>
                <w:szCs w:val="24"/>
                <w:lang w:val="en-GB" w:eastAsia="en-GB"/>
              </w:rPr>
              <w:t>red ,</w:t>
            </w:r>
          </w:p>
          <w:p w14:paraId="3FCE3FCD" w14:textId="5CA6D99E" w:rsidR="00E25844" w:rsidRPr="00225E79" w:rsidRDefault="00E25844" w:rsidP="003B65BC">
            <w:pPr>
              <w:spacing w:line="360" w:lineRule="auto"/>
              <w:rPr>
                <w:rFonts w:eastAsia="Times New Roman"/>
                <w:szCs w:val="24"/>
                <w:lang w:val="en-GB" w:eastAsia="en-GB"/>
              </w:rPr>
            </w:pPr>
            <w:r>
              <w:rPr>
                <w:rFonts w:eastAsia="Times New Roman"/>
                <w:szCs w:val="24"/>
                <w:lang w:val="en-GB" w:eastAsia="en-GB"/>
              </w:rPr>
              <w:t xml:space="preserve">Motivate myself </w:t>
            </w:r>
            <w:r w:rsidR="00FD213E">
              <w:rPr>
                <w:rFonts w:eastAsia="Times New Roman"/>
                <w:szCs w:val="24"/>
                <w:lang w:val="en-GB" w:eastAsia="en-GB"/>
              </w:rPr>
              <w:t>to get on with the task,</w:t>
            </w:r>
          </w:p>
        </w:tc>
        <w:tc>
          <w:tcPr>
            <w:tcW w:w="1848" w:type="dxa"/>
          </w:tcPr>
          <w:p w14:paraId="7DEE0C86" w14:textId="77777777" w:rsidR="00D61FC7" w:rsidRDefault="000C3D10" w:rsidP="003B65BC">
            <w:pPr>
              <w:spacing w:line="360" w:lineRule="auto"/>
              <w:rPr>
                <w:rFonts w:eastAsia="Times New Roman"/>
                <w:szCs w:val="24"/>
                <w:lang w:val="en-GB" w:eastAsia="en-GB"/>
              </w:rPr>
            </w:pPr>
            <w:r>
              <w:rPr>
                <w:rFonts w:eastAsia="Times New Roman"/>
                <w:szCs w:val="24"/>
                <w:lang w:val="en-GB" w:eastAsia="en-GB"/>
              </w:rPr>
              <w:t>More interaction with managing team at work place,</w:t>
            </w:r>
          </w:p>
          <w:p w14:paraId="66726413" w14:textId="482624E7" w:rsidR="000C3D10" w:rsidRPr="00225E79" w:rsidRDefault="000C3D10" w:rsidP="003B65BC">
            <w:pPr>
              <w:spacing w:line="360" w:lineRule="auto"/>
              <w:rPr>
                <w:rFonts w:eastAsia="Times New Roman"/>
                <w:szCs w:val="24"/>
                <w:lang w:val="en-GB" w:eastAsia="en-GB"/>
              </w:rPr>
            </w:pPr>
            <w:r>
              <w:rPr>
                <w:rFonts w:eastAsia="Times New Roman"/>
                <w:szCs w:val="24"/>
                <w:lang w:val="en-GB" w:eastAsia="en-GB"/>
              </w:rPr>
              <w:t>Courses,</w:t>
            </w:r>
            <w:r w:rsidR="00E004CF">
              <w:rPr>
                <w:rFonts w:eastAsia="Times New Roman"/>
                <w:szCs w:val="24"/>
                <w:lang w:val="en-GB" w:eastAsia="en-GB"/>
              </w:rPr>
              <w:t xml:space="preserve"> certificate</w:t>
            </w:r>
          </w:p>
        </w:tc>
        <w:tc>
          <w:tcPr>
            <w:tcW w:w="1849" w:type="dxa"/>
          </w:tcPr>
          <w:p w14:paraId="4D762D7B" w14:textId="0A17A534" w:rsidR="00D61FC7" w:rsidRPr="00225E79" w:rsidRDefault="007B7185" w:rsidP="003B65BC">
            <w:pPr>
              <w:spacing w:line="360" w:lineRule="auto"/>
              <w:rPr>
                <w:rFonts w:eastAsia="Times New Roman"/>
                <w:szCs w:val="24"/>
                <w:lang w:val="en-GB" w:eastAsia="en-GB"/>
              </w:rPr>
            </w:pPr>
            <w:r>
              <w:rPr>
                <w:rFonts w:eastAsia="Times New Roman"/>
                <w:szCs w:val="24"/>
                <w:lang w:val="en-GB" w:eastAsia="en-GB"/>
              </w:rPr>
              <w:t>I want to develop</w:t>
            </w:r>
            <w:r w:rsidR="002E101D">
              <w:rPr>
                <w:rFonts w:eastAsia="Times New Roman"/>
                <w:szCs w:val="24"/>
                <w:lang w:val="en-GB" w:eastAsia="en-GB"/>
              </w:rPr>
              <w:t xml:space="preserve"> management skills at my work place and do a good performance</w:t>
            </w:r>
            <w:r w:rsidR="005623AB">
              <w:rPr>
                <w:rFonts w:eastAsia="Times New Roman"/>
                <w:szCs w:val="24"/>
                <w:lang w:val="en-GB" w:eastAsia="en-GB"/>
              </w:rPr>
              <w:t xml:space="preserve"> </w:t>
            </w:r>
          </w:p>
        </w:tc>
        <w:tc>
          <w:tcPr>
            <w:tcW w:w="1849" w:type="dxa"/>
          </w:tcPr>
          <w:p w14:paraId="49BB95D5" w14:textId="49575812" w:rsidR="00D61FC7" w:rsidRPr="00225E79" w:rsidRDefault="002266AB" w:rsidP="003B65BC">
            <w:pPr>
              <w:spacing w:line="360" w:lineRule="auto"/>
              <w:rPr>
                <w:rFonts w:eastAsia="Times New Roman"/>
                <w:szCs w:val="24"/>
                <w:lang w:val="en-GB" w:eastAsia="en-GB"/>
              </w:rPr>
            </w:pPr>
            <w:r w:rsidRPr="00225E79">
              <w:rPr>
                <w:rFonts w:eastAsia="Times New Roman"/>
                <w:szCs w:val="24"/>
                <w:lang w:val="en-GB" w:eastAsia="en-GB"/>
              </w:rPr>
              <w:t>1</w:t>
            </w:r>
            <w:r w:rsidR="005623AB">
              <w:rPr>
                <w:rFonts w:eastAsia="Times New Roman"/>
                <w:szCs w:val="24"/>
                <w:lang w:val="en-GB" w:eastAsia="en-GB"/>
              </w:rPr>
              <w:t>year</w:t>
            </w:r>
          </w:p>
        </w:tc>
      </w:tr>
      <w:tr w:rsidR="00D61FC7" w:rsidRPr="00225E79" w14:paraId="489F6765" w14:textId="77777777" w:rsidTr="003B65BC">
        <w:tc>
          <w:tcPr>
            <w:tcW w:w="1848" w:type="dxa"/>
          </w:tcPr>
          <w:p w14:paraId="2E77C625" w14:textId="77777777" w:rsidR="00D61FC7" w:rsidRPr="00225E79" w:rsidRDefault="00D61FC7" w:rsidP="003B65BC">
            <w:pPr>
              <w:spacing w:line="360" w:lineRule="auto"/>
              <w:rPr>
                <w:rFonts w:eastAsia="Times New Roman"/>
                <w:szCs w:val="24"/>
                <w:lang w:val="en-GB" w:eastAsia="en-GB"/>
              </w:rPr>
            </w:pPr>
            <w:r w:rsidRPr="00225E79">
              <w:rPr>
                <w:rFonts w:eastAsia="Times New Roman"/>
                <w:szCs w:val="24"/>
                <w:lang w:val="en-GB" w:eastAsia="en-GB"/>
              </w:rPr>
              <w:t>Technological skill</w:t>
            </w:r>
          </w:p>
        </w:tc>
        <w:tc>
          <w:tcPr>
            <w:tcW w:w="1848" w:type="dxa"/>
          </w:tcPr>
          <w:p w14:paraId="43F93396" w14:textId="77777777" w:rsidR="00D61FC7" w:rsidRPr="00225E79" w:rsidRDefault="00D61FC7" w:rsidP="003B65BC">
            <w:pPr>
              <w:spacing w:line="360" w:lineRule="auto"/>
              <w:rPr>
                <w:rFonts w:eastAsia="Times New Roman"/>
                <w:szCs w:val="24"/>
                <w:lang w:val="en-GB" w:eastAsia="en-GB"/>
              </w:rPr>
            </w:pPr>
            <w:r w:rsidRPr="00225E79">
              <w:rPr>
                <w:rFonts w:eastAsia="Times New Roman"/>
                <w:szCs w:val="24"/>
                <w:lang w:val="en-GB" w:eastAsia="en-GB"/>
              </w:rPr>
              <w:t>I can access the application of BIG DATA application with the help of my senior to measure the success</w:t>
            </w:r>
          </w:p>
        </w:tc>
        <w:tc>
          <w:tcPr>
            <w:tcW w:w="1848" w:type="dxa"/>
          </w:tcPr>
          <w:p w14:paraId="4A3CD988" w14:textId="77777777" w:rsidR="00D61FC7" w:rsidRPr="00225E79" w:rsidRDefault="00D61FC7" w:rsidP="003B65BC">
            <w:pPr>
              <w:spacing w:line="360" w:lineRule="auto"/>
              <w:rPr>
                <w:rFonts w:eastAsia="Times New Roman"/>
                <w:szCs w:val="24"/>
                <w:lang w:val="en-GB" w:eastAsia="en-GB"/>
              </w:rPr>
            </w:pPr>
            <w:r w:rsidRPr="00225E79">
              <w:rPr>
                <w:rFonts w:eastAsia="Times New Roman"/>
                <w:szCs w:val="24"/>
                <w:lang w:val="en-GB" w:eastAsia="en-GB"/>
              </w:rPr>
              <w:t>In context to requirement, the prime necessary requirement adheres to laptop, internet connect and proper guidance.</w:t>
            </w:r>
          </w:p>
        </w:tc>
        <w:tc>
          <w:tcPr>
            <w:tcW w:w="1849" w:type="dxa"/>
          </w:tcPr>
          <w:p w14:paraId="1B7220A8" w14:textId="77777777" w:rsidR="00D61FC7" w:rsidRPr="00225E79" w:rsidRDefault="002266AB" w:rsidP="003B65BC">
            <w:pPr>
              <w:spacing w:line="360" w:lineRule="auto"/>
              <w:rPr>
                <w:rFonts w:eastAsia="Times New Roman"/>
                <w:szCs w:val="24"/>
                <w:lang w:val="en-GB" w:eastAsia="en-GB"/>
              </w:rPr>
            </w:pPr>
            <w:r w:rsidRPr="00225E79">
              <w:rPr>
                <w:rFonts w:eastAsia="Times New Roman"/>
                <w:szCs w:val="24"/>
                <w:lang w:val="en-GB" w:eastAsia="en-GB"/>
              </w:rPr>
              <w:t>I want to improve my technological skill for better execution of smart and smooth work.</w:t>
            </w:r>
          </w:p>
        </w:tc>
        <w:tc>
          <w:tcPr>
            <w:tcW w:w="1849" w:type="dxa"/>
          </w:tcPr>
          <w:p w14:paraId="045B963D" w14:textId="77777777" w:rsidR="00D61FC7" w:rsidRPr="00225E79" w:rsidRDefault="002266AB" w:rsidP="003B65BC">
            <w:pPr>
              <w:spacing w:line="360" w:lineRule="auto"/>
              <w:rPr>
                <w:rFonts w:eastAsia="Times New Roman"/>
                <w:szCs w:val="24"/>
                <w:lang w:val="en-GB" w:eastAsia="en-GB"/>
              </w:rPr>
            </w:pPr>
            <w:r w:rsidRPr="00225E79">
              <w:rPr>
                <w:rFonts w:eastAsia="Times New Roman"/>
                <w:szCs w:val="24"/>
                <w:lang w:val="en-GB" w:eastAsia="en-GB"/>
              </w:rPr>
              <w:t>4-6 month</w:t>
            </w:r>
          </w:p>
        </w:tc>
      </w:tr>
    </w:tbl>
    <w:p w14:paraId="264E613D" w14:textId="49F6499F" w:rsidR="005425C9" w:rsidRPr="00225E79" w:rsidRDefault="005425C9" w:rsidP="003B65BC">
      <w:pPr>
        <w:spacing w:line="360" w:lineRule="auto"/>
        <w:jc w:val="center"/>
        <w:rPr>
          <w:rFonts w:eastAsia="Times New Roman"/>
          <w:b/>
          <w:lang w:val="en-GB" w:eastAsia="en-GB"/>
        </w:rPr>
      </w:pPr>
    </w:p>
    <w:p w14:paraId="27F528F1" w14:textId="77777777" w:rsidR="003B65BC" w:rsidRPr="00225E79" w:rsidRDefault="003B65BC" w:rsidP="003B65BC">
      <w:pPr>
        <w:spacing w:line="360" w:lineRule="auto"/>
        <w:rPr>
          <w:rFonts w:eastAsia="Times New Roman"/>
          <w:b/>
          <w:lang w:val="en-GB" w:eastAsia="en-GB"/>
        </w:rPr>
      </w:pPr>
      <w:r w:rsidRPr="00225E79">
        <w:rPr>
          <w:rFonts w:eastAsia="Times New Roman"/>
          <w:b/>
          <w:lang w:val="en-GB" w:eastAsia="en-GB"/>
        </w:rPr>
        <w:t>Conclusion</w:t>
      </w:r>
    </w:p>
    <w:p w14:paraId="03307FD8" w14:textId="77777777" w:rsidR="003B65BC" w:rsidRPr="00225E79" w:rsidRDefault="003B65BC" w:rsidP="003B65BC">
      <w:pPr>
        <w:spacing w:line="360" w:lineRule="auto"/>
        <w:rPr>
          <w:rFonts w:eastAsia="Times New Roman"/>
          <w:lang w:val="en-GB" w:eastAsia="en-GB"/>
        </w:rPr>
      </w:pPr>
      <w:r w:rsidRPr="00225E79">
        <w:rPr>
          <w:rFonts w:eastAsia="Times New Roman"/>
          <w:lang w:val="en-GB" w:eastAsia="en-GB"/>
        </w:rPr>
        <w:t xml:space="preserve">It can be concluded to the fact that the practicing of PPD help to execute better career growth in the professional field. This study provides information in respect to personal accession of the plan that promotes better enhancement of career by improvement of necessary skill set. </w:t>
      </w:r>
      <w:r w:rsidR="00F81A7A" w:rsidRPr="00225E79">
        <w:rPr>
          <w:rFonts w:eastAsia="Times New Roman"/>
          <w:lang w:val="en-GB" w:eastAsia="en-GB"/>
        </w:rPr>
        <w:t xml:space="preserve">Moreover, the practicing of the skill </w:t>
      </w:r>
      <w:r w:rsidR="00163965">
        <w:rPr>
          <w:rFonts w:eastAsia="Times New Roman"/>
          <w:lang w:val="en-GB" w:eastAsia="en-GB"/>
        </w:rPr>
        <w:t>such as</w:t>
      </w:r>
      <w:r w:rsidR="00F81A7A" w:rsidRPr="00225E79">
        <w:rPr>
          <w:rFonts w:eastAsia="Times New Roman"/>
          <w:lang w:val="en-GB" w:eastAsia="en-GB"/>
        </w:rPr>
        <w:t xml:space="preserve"> time management skill, technological skill imparts necessary assistance in better creation of professional </w:t>
      </w:r>
      <w:r w:rsidR="00225E79" w:rsidRPr="00225E79">
        <w:rPr>
          <w:rFonts w:eastAsia="Times New Roman"/>
          <w:lang w:val="en-GB" w:eastAsia="en-GB"/>
        </w:rPr>
        <w:t>growth</w:t>
      </w:r>
      <w:r w:rsidR="00F81A7A" w:rsidRPr="00225E79">
        <w:rPr>
          <w:rFonts w:eastAsia="Times New Roman"/>
          <w:lang w:val="en-GB" w:eastAsia="en-GB"/>
        </w:rPr>
        <w:t xml:space="preserve">. </w:t>
      </w:r>
    </w:p>
    <w:p w14:paraId="76A53039" w14:textId="77777777" w:rsidR="003E69AC" w:rsidRPr="00225E79" w:rsidRDefault="003E69AC" w:rsidP="003B65BC">
      <w:pPr>
        <w:spacing w:line="360" w:lineRule="auto"/>
        <w:rPr>
          <w:rFonts w:eastAsia="Times New Roman"/>
          <w:lang w:val="en-GB" w:eastAsia="en-GB"/>
        </w:rPr>
      </w:pPr>
    </w:p>
    <w:p w14:paraId="3A37E1BD" w14:textId="77777777" w:rsidR="00114665" w:rsidRPr="00225E79" w:rsidRDefault="00114665" w:rsidP="003B65BC">
      <w:pPr>
        <w:spacing w:line="360" w:lineRule="auto"/>
        <w:rPr>
          <w:rFonts w:eastAsia="Times New Roman"/>
          <w:lang w:val="en-GB" w:eastAsia="en-GB"/>
        </w:rPr>
      </w:pPr>
    </w:p>
    <w:p w14:paraId="0CDBD0C7" w14:textId="77777777" w:rsidR="003B65BC" w:rsidRPr="00225E79" w:rsidRDefault="003B65BC">
      <w:pPr>
        <w:jc w:val="left"/>
        <w:rPr>
          <w:rFonts w:eastAsia="Times New Roman" w:cstheme="majorBidi"/>
          <w:b/>
          <w:bCs/>
          <w:szCs w:val="28"/>
          <w:lang w:val="en-GB" w:eastAsia="en-GB"/>
        </w:rPr>
      </w:pPr>
      <w:bookmarkStart w:id="2" w:name="_Toc59026468"/>
      <w:r w:rsidRPr="00225E79">
        <w:rPr>
          <w:rFonts w:eastAsia="Times New Roman"/>
          <w:lang w:val="en-GB" w:eastAsia="en-GB"/>
        </w:rPr>
        <w:br w:type="page"/>
      </w:r>
    </w:p>
    <w:p w14:paraId="67E50FD9" w14:textId="77777777" w:rsidR="00825586" w:rsidRPr="00225E79" w:rsidRDefault="00C06103" w:rsidP="003B65BC">
      <w:pPr>
        <w:pStyle w:val="Heading1"/>
        <w:spacing w:line="360" w:lineRule="auto"/>
        <w:rPr>
          <w:rFonts w:eastAsia="Times New Roman"/>
          <w:lang w:val="en-GB" w:eastAsia="en-GB"/>
        </w:rPr>
      </w:pPr>
      <w:r w:rsidRPr="00225E79">
        <w:rPr>
          <w:rFonts w:eastAsia="Times New Roman"/>
          <w:lang w:val="en-GB" w:eastAsia="en-GB"/>
        </w:rPr>
        <w:lastRenderedPageBreak/>
        <w:t>Reference</w:t>
      </w:r>
      <w:bookmarkEnd w:id="2"/>
      <w:r w:rsidR="003B65BC" w:rsidRPr="00225E79">
        <w:rPr>
          <w:rFonts w:eastAsia="Times New Roman"/>
          <w:lang w:val="en-GB" w:eastAsia="en-GB"/>
        </w:rPr>
        <w:t>s</w:t>
      </w:r>
    </w:p>
    <w:p w14:paraId="599DE274" w14:textId="77777777" w:rsidR="0043611D" w:rsidRPr="00163965" w:rsidRDefault="0043611D" w:rsidP="00163965">
      <w:pPr>
        <w:spacing w:line="360" w:lineRule="auto"/>
        <w:rPr>
          <w:shd w:val="clear" w:color="auto" w:fill="FFFFFF"/>
          <w:lang w:val="en-GB"/>
        </w:rPr>
      </w:pPr>
      <w:proofErr w:type="spellStart"/>
      <w:r w:rsidRPr="00163965">
        <w:rPr>
          <w:shd w:val="clear" w:color="auto" w:fill="FFFFFF"/>
          <w:lang w:val="en-GB"/>
        </w:rPr>
        <w:t>Adeani</w:t>
      </w:r>
      <w:proofErr w:type="spellEnd"/>
      <w:r w:rsidRPr="00163965">
        <w:rPr>
          <w:shd w:val="clear" w:color="auto" w:fill="FFFFFF"/>
          <w:lang w:val="en-GB"/>
        </w:rPr>
        <w:t xml:space="preserve">, I.S., </w:t>
      </w:r>
      <w:proofErr w:type="spellStart"/>
      <w:r w:rsidRPr="00163965">
        <w:rPr>
          <w:shd w:val="clear" w:color="auto" w:fill="FFFFFF"/>
          <w:lang w:val="en-GB"/>
        </w:rPr>
        <w:t>Febriani</w:t>
      </w:r>
      <w:proofErr w:type="spellEnd"/>
      <w:r w:rsidRPr="00163965">
        <w:rPr>
          <w:shd w:val="clear" w:color="auto" w:fill="FFFFFF"/>
          <w:lang w:val="en-GB"/>
        </w:rPr>
        <w:t xml:space="preserve">, R.B., </w:t>
      </w:r>
      <w:proofErr w:type="spellStart"/>
      <w:r w:rsidRPr="00163965">
        <w:rPr>
          <w:shd w:val="clear" w:color="auto" w:fill="FFFFFF"/>
          <w:lang w:val="en-GB"/>
        </w:rPr>
        <w:t>Syafryadin</w:t>
      </w:r>
      <w:proofErr w:type="spellEnd"/>
      <w:r w:rsidRPr="00163965">
        <w:rPr>
          <w:shd w:val="clear" w:color="auto" w:fill="FFFFFF"/>
          <w:lang w:val="en-GB"/>
        </w:rPr>
        <w:t xml:space="preserve">, S., </w:t>
      </w:r>
      <w:proofErr w:type="spellStart"/>
      <w:r w:rsidRPr="00163965">
        <w:rPr>
          <w:shd w:val="clear" w:color="auto" w:fill="FFFFFF"/>
          <w:lang w:val="en-GB"/>
        </w:rPr>
        <w:t>Mangana</w:t>
      </w:r>
      <w:proofErr w:type="spellEnd"/>
      <w:r w:rsidRPr="00163965">
        <w:rPr>
          <w:shd w:val="clear" w:color="auto" w:fill="FFFFFF"/>
          <w:lang w:val="en-GB"/>
        </w:rPr>
        <w:t>, A.V., Kurniawan, E., Ananda, J. and Maryam, S., Using GIBBS reflective cycle in making reflections of literary analysis. </w:t>
      </w:r>
      <w:r w:rsidRPr="00163965">
        <w:rPr>
          <w:i/>
          <w:iCs/>
          <w:shd w:val="clear" w:color="auto" w:fill="FFFFFF"/>
          <w:lang w:val="en-GB"/>
        </w:rPr>
        <w:t>Indonesian EFL Journal (IEFLJ)</w:t>
      </w:r>
      <w:r w:rsidRPr="00163965">
        <w:rPr>
          <w:shd w:val="clear" w:color="auto" w:fill="FFFFFF"/>
          <w:lang w:val="en-GB"/>
        </w:rPr>
        <w:t>, </w:t>
      </w:r>
      <w:r w:rsidRPr="00163965">
        <w:rPr>
          <w:i/>
          <w:iCs/>
          <w:shd w:val="clear" w:color="auto" w:fill="FFFFFF"/>
          <w:lang w:val="en-GB"/>
        </w:rPr>
        <w:t>6</w:t>
      </w:r>
      <w:r w:rsidRPr="00163965">
        <w:rPr>
          <w:shd w:val="clear" w:color="auto" w:fill="FFFFFF"/>
          <w:lang w:val="en-GB"/>
        </w:rPr>
        <w:t>(2), pp.139-148.</w:t>
      </w:r>
    </w:p>
    <w:p w14:paraId="19056831" w14:textId="77777777" w:rsidR="0043611D" w:rsidRPr="00163965" w:rsidRDefault="0043611D" w:rsidP="00163965">
      <w:pPr>
        <w:spacing w:line="360" w:lineRule="auto"/>
        <w:rPr>
          <w:rFonts w:ascii="Arial" w:hAnsi="Arial" w:cs="Arial"/>
          <w:color w:val="222222"/>
          <w:sz w:val="18"/>
          <w:szCs w:val="18"/>
          <w:shd w:val="clear" w:color="auto" w:fill="FFFFFF"/>
          <w:lang w:val="en-GB"/>
        </w:rPr>
      </w:pPr>
      <w:r w:rsidRPr="00163965">
        <w:rPr>
          <w:lang w:val="en-GB"/>
        </w:rPr>
        <w:t>Darcy, S., Maxwell, H., Grabowski, S. and Onyx, J., 2019. Artistic impact: From casual and serious leisure to professional career development in disability arts. Leisure Sciences, pp.1-20</w:t>
      </w:r>
      <w:r w:rsidRPr="00163965">
        <w:rPr>
          <w:rFonts w:ascii="Arial" w:hAnsi="Arial" w:cs="Arial"/>
          <w:color w:val="222222"/>
          <w:sz w:val="18"/>
          <w:szCs w:val="18"/>
          <w:shd w:val="clear" w:color="auto" w:fill="FFFFFF"/>
          <w:lang w:val="en-GB"/>
        </w:rPr>
        <w:t>.</w:t>
      </w:r>
    </w:p>
    <w:p w14:paraId="7F7AD06D" w14:textId="77777777" w:rsidR="0043611D" w:rsidRPr="00163965" w:rsidRDefault="0043611D" w:rsidP="00163965">
      <w:pPr>
        <w:spacing w:line="360" w:lineRule="auto"/>
        <w:rPr>
          <w:rFonts w:eastAsia="Times New Roman"/>
          <w:lang w:val="en-GB" w:eastAsia="en-GB"/>
        </w:rPr>
      </w:pPr>
      <w:r w:rsidRPr="00163965">
        <w:rPr>
          <w:rFonts w:eastAsia="Times New Roman"/>
          <w:lang w:val="en-GB" w:eastAsia="en-GB"/>
        </w:rPr>
        <w:t xml:space="preserve">gdpr-info.eu 2016 [Online] Available at </w:t>
      </w:r>
      <w:r w:rsidRPr="00163965">
        <w:rPr>
          <w:rFonts w:eastAsia="Times New Roman"/>
          <w:i/>
          <w:lang w:val="en-GB" w:eastAsia="en-GB"/>
        </w:rPr>
        <w:t xml:space="preserve">https://gdpr-info.eu/ </w:t>
      </w:r>
      <w:r w:rsidRPr="00163965">
        <w:rPr>
          <w:rFonts w:eastAsia="Times New Roman"/>
          <w:lang w:val="en-GB" w:eastAsia="en-GB"/>
        </w:rPr>
        <w:t>[Accessed on 16</w:t>
      </w:r>
      <w:r w:rsidRPr="00163965">
        <w:rPr>
          <w:rFonts w:eastAsia="Times New Roman"/>
          <w:vertAlign w:val="superscript"/>
          <w:lang w:val="en-GB" w:eastAsia="en-GB"/>
        </w:rPr>
        <w:t>th</w:t>
      </w:r>
      <w:r w:rsidRPr="00163965">
        <w:rPr>
          <w:rFonts w:eastAsia="Times New Roman"/>
          <w:lang w:val="en-GB" w:eastAsia="en-GB"/>
        </w:rPr>
        <w:t xml:space="preserve"> December, 2020]</w:t>
      </w:r>
    </w:p>
    <w:p w14:paraId="259AE162" w14:textId="77777777" w:rsidR="0043611D" w:rsidRPr="00163965" w:rsidRDefault="0043611D" w:rsidP="00163965">
      <w:pPr>
        <w:spacing w:line="360" w:lineRule="auto"/>
        <w:rPr>
          <w:rFonts w:eastAsia="Times New Roman"/>
          <w:lang w:val="en-GB" w:eastAsia="en-GB"/>
        </w:rPr>
      </w:pPr>
      <w:r w:rsidRPr="00163965">
        <w:rPr>
          <w:rFonts w:eastAsia="Times New Roman"/>
          <w:lang w:val="en-GB" w:eastAsia="en-GB"/>
        </w:rPr>
        <w:t>osha.gov</w:t>
      </w:r>
      <w:r w:rsidR="00225E79" w:rsidRPr="00163965">
        <w:rPr>
          <w:rFonts w:eastAsia="Times New Roman"/>
          <w:lang w:val="en-GB" w:eastAsia="en-GB"/>
        </w:rPr>
        <w:t>, 1970 [Online] Available at</w:t>
      </w:r>
      <w:r w:rsidRPr="00163965">
        <w:rPr>
          <w:rFonts w:eastAsia="Times New Roman"/>
          <w:lang w:val="en-GB" w:eastAsia="en-GB"/>
        </w:rPr>
        <w:t xml:space="preserve">: </w:t>
      </w:r>
      <w:r w:rsidRPr="00163965">
        <w:rPr>
          <w:rFonts w:eastAsia="Times New Roman"/>
          <w:i/>
          <w:lang w:val="en-GB" w:eastAsia="en-GB"/>
        </w:rPr>
        <w:t>https://www.osha.gov/laws-regs/oshact/completeoshact</w:t>
      </w:r>
      <w:r w:rsidRPr="00163965">
        <w:rPr>
          <w:rFonts w:eastAsia="Times New Roman"/>
          <w:lang w:val="en-GB" w:eastAsia="en-GB"/>
        </w:rPr>
        <w:t xml:space="preserve"> [Accessed on 16th December, 2020]</w:t>
      </w:r>
    </w:p>
    <w:p w14:paraId="41C522C6" w14:textId="77777777" w:rsidR="00225E79" w:rsidRPr="00163965" w:rsidRDefault="00225E79" w:rsidP="00163965">
      <w:pPr>
        <w:rPr>
          <w:shd w:val="clear" w:color="auto" w:fill="FFFFFF"/>
        </w:rPr>
      </w:pPr>
      <w:r w:rsidRPr="00163965">
        <w:rPr>
          <w:shd w:val="clear" w:color="auto" w:fill="FFFFFF"/>
        </w:rPr>
        <w:t xml:space="preserve">Rasipuram, S. and </w:t>
      </w:r>
      <w:proofErr w:type="spellStart"/>
      <w:r w:rsidRPr="00163965">
        <w:rPr>
          <w:shd w:val="clear" w:color="auto" w:fill="FFFFFF"/>
        </w:rPr>
        <w:t>Jayagopi</w:t>
      </w:r>
      <w:proofErr w:type="spellEnd"/>
      <w:r w:rsidRPr="00163965">
        <w:rPr>
          <w:shd w:val="clear" w:color="auto" w:fill="FFFFFF"/>
        </w:rPr>
        <w:t>, D.B., 2016, October. Asynchronous video interviews vs. face-to-face interviews for communication skill measurement: a systematic study. In </w:t>
      </w:r>
      <w:r w:rsidRPr="00163965">
        <w:rPr>
          <w:i/>
          <w:iCs/>
          <w:shd w:val="clear" w:color="auto" w:fill="FFFFFF"/>
        </w:rPr>
        <w:t>Proceedings of the 18th ACM international conference on multimodal interaction</w:t>
      </w:r>
      <w:r w:rsidRPr="00163965">
        <w:rPr>
          <w:shd w:val="clear" w:color="auto" w:fill="FFFFFF"/>
        </w:rPr>
        <w:t> (pp. 370-377).</w:t>
      </w:r>
    </w:p>
    <w:p w14:paraId="42D3EC48" w14:textId="77777777" w:rsidR="00225E79" w:rsidRPr="00163965" w:rsidRDefault="00225E79" w:rsidP="00163965">
      <w:pPr>
        <w:rPr>
          <w:shd w:val="clear" w:color="auto" w:fill="FFFFFF"/>
        </w:rPr>
      </w:pPr>
      <w:r w:rsidRPr="00163965">
        <w:rPr>
          <w:shd w:val="clear" w:color="auto" w:fill="FFFFFF"/>
        </w:rPr>
        <w:t xml:space="preserve">Arik, M. and </w:t>
      </w:r>
      <w:proofErr w:type="spellStart"/>
      <w:r w:rsidRPr="00163965">
        <w:rPr>
          <w:shd w:val="clear" w:color="auto" w:fill="FFFFFF"/>
        </w:rPr>
        <w:t>Geho</w:t>
      </w:r>
      <w:proofErr w:type="spellEnd"/>
      <w:r w:rsidRPr="00163965">
        <w:rPr>
          <w:shd w:val="clear" w:color="auto" w:fill="FFFFFF"/>
        </w:rPr>
        <w:t>, P., 2017. SKILL GAPS, HUMAN CAPITAL FORMATION, AND STRATEGIC CHOICES: WHAT DO BUSINESSES DO WHEN FACING CRITICAL LABOR FORCE CHALLENGES?. In </w:t>
      </w:r>
      <w:r w:rsidRPr="00163965">
        <w:rPr>
          <w:i/>
          <w:iCs/>
          <w:shd w:val="clear" w:color="auto" w:fill="FFFFFF"/>
        </w:rPr>
        <w:t>Institute for Global Business Research (IGBR) Conference Proceedings</w:t>
      </w:r>
      <w:r w:rsidRPr="00163965">
        <w:rPr>
          <w:shd w:val="clear" w:color="auto" w:fill="FFFFFF"/>
        </w:rPr>
        <w:t> (Vol. 1, No. 2).</w:t>
      </w:r>
    </w:p>
    <w:p w14:paraId="571C64A4" w14:textId="77777777" w:rsidR="00163965" w:rsidRDefault="00163965" w:rsidP="00163965">
      <w:pPr>
        <w:rPr>
          <w:shd w:val="clear" w:color="auto" w:fill="FFFFFF"/>
        </w:rPr>
      </w:pPr>
      <w:proofErr w:type="spellStart"/>
      <w:r w:rsidRPr="00163965">
        <w:rPr>
          <w:shd w:val="clear" w:color="auto" w:fill="FFFFFF"/>
        </w:rPr>
        <w:t>Simsek</w:t>
      </w:r>
      <w:proofErr w:type="spellEnd"/>
      <w:r w:rsidRPr="00163965">
        <w:rPr>
          <w:shd w:val="clear" w:color="auto" w:fill="FFFFFF"/>
        </w:rPr>
        <w:t xml:space="preserve">, Z., </w:t>
      </w:r>
      <w:proofErr w:type="spellStart"/>
      <w:r w:rsidRPr="00163965">
        <w:rPr>
          <w:shd w:val="clear" w:color="auto" w:fill="FFFFFF"/>
        </w:rPr>
        <w:t>Vaara</w:t>
      </w:r>
      <w:proofErr w:type="spellEnd"/>
      <w:r w:rsidRPr="00163965">
        <w:rPr>
          <w:shd w:val="clear" w:color="auto" w:fill="FFFFFF"/>
        </w:rPr>
        <w:t xml:space="preserve">, E., </w:t>
      </w:r>
      <w:proofErr w:type="spellStart"/>
      <w:r w:rsidRPr="00163965">
        <w:rPr>
          <w:shd w:val="clear" w:color="auto" w:fill="FFFFFF"/>
        </w:rPr>
        <w:t>Paruchuri</w:t>
      </w:r>
      <w:proofErr w:type="spellEnd"/>
      <w:r w:rsidRPr="00163965">
        <w:rPr>
          <w:shd w:val="clear" w:color="auto" w:fill="FFFFFF"/>
        </w:rPr>
        <w:t>, S., Nadkarni, S. and Shaw, J.D., 2019. New ways of seeing big data.</w:t>
      </w:r>
    </w:p>
    <w:p w14:paraId="774DC34A" w14:textId="77777777" w:rsidR="00163965" w:rsidRDefault="00163965" w:rsidP="00163965">
      <w:pPr>
        <w:rPr>
          <w:shd w:val="clear" w:color="auto" w:fill="FFFFFF"/>
        </w:rPr>
      </w:pPr>
      <w:r>
        <w:rPr>
          <w:shd w:val="clear" w:color="auto" w:fill="FFFFFF"/>
        </w:rPr>
        <w:t>Weisberg, R.W., 2018. Problem solving.</w:t>
      </w:r>
    </w:p>
    <w:p w14:paraId="7D49D44E" w14:textId="77777777" w:rsidR="00163965" w:rsidRPr="00163965" w:rsidRDefault="00163965" w:rsidP="00163965">
      <w:pPr>
        <w:rPr>
          <w:rFonts w:eastAsia="Times New Roman"/>
          <w:lang w:val="en-GB" w:eastAsia="en-GB"/>
        </w:rPr>
      </w:pPr>
    </w:p>
    <w:p w14:paraId="1462C03B" w14:textId="77777777" w:rsidR="00225E79" w:rsidRPr="00163965" w:rsidRDefault="00225E79" w:rsidP="00163965">
      <w:pPr>
        <w:rPr>
          <w:rFonts w:eastAsia="Times New Roman" w:cstheme="majorBidi"/>
          <w:b/>
          <w:bCs/>
          <w:szCs w:val="28"/>
          <w:lang w:val="en-GB" w:eastAsia="en-GB"/>
        </w:rPr>
      </w:pPr>
      <w:bookmarkStart w:id="3" w:name="_Toc59026469"/>
      <w:r w:rsidRPr="00163965">
        <w:rPr>
          <w:rFonts w:eastAsia="Times New Roman"/>
          <w:lang w:val="en-GB" w:eastAsia="en-GB"/>
        </w:rPr>
        <w:br w:type="page"/>
      </w:r>
    </w:p>
    <w:p w14:paraId="2B754FB5" w14:textId="77777777" w:rsidR="0043611D" w:rsidRPr="00225E79" w:rsidRDefault="0043611D" w:rsidP="003B65BC">
      <w:pPr>
        <w:pStyle w:val="Heading1"/>
        <w:spacing w:line="360" w:lineRule="auto"/>
        <w:rPr>
          <w:rFonts w:eastAsia="Times New Roman"/>
          <w:lang w:val="en-GB" w:eastAsia="en-GB"/>
        </w:rPr>
      </w:pPr>
      <w:r w:rsidRPr="00225E79">
        <w:rPr>
          <w:rFonts w:eastAsia="Times New Roman"/>
          <w:lang w:val="en-GB" w:eastAsia="en-GB"/>
        </w:rPr>
        <w:lastRenderedPageBreak/>
        <w:t>Appendices</w:t>
      </w:r>
      <w:bookmarkEnd w:id="3"/>
    </w:p>
    <w:tbl>
      <w:tblPr>
        <w:tblStyle w:val="TableGrid"/>
        <w:tblW w:w="0" w:type="auto"/>
        <w:tblLook w:val="04A0" w:firstRow="1" w:lastRow="0" w:firstColumn="1" w:lastColumn="0" w:noHBand="0" w:noVBand="1"/>
      </w:tblPr>
      <w:tblGrid>
        <w:gridCol w:w="1819"/>
        <w:gridCol w:w="1836"/>
        <w:gridCol w:w="1786"/>
        <w:gridCol w:w="1785"/>
        <w:gridCol w:w="1790"/>
      </w:tblGrid>
      <w:tr w:rsidR="0043611D" w:rsidRPr="00225E79" w14:paraId="1361B2E3" w14:textId="77777777" w:rsidTr="00A145A9">
        <w:tc>
          <w:tcPr>
            <w:tcW w:w="1848" w:type="dxa"/>
          </w:tcPr>
          <w:p w14:paraId="4E7F960A" w14:textId="77777777" w:rsidR="0043611D" w:rsidRPr="00225E79" w:rsidRDefault="0043611D" w:rsidP="003B65BC">
            <w:pPr>
              <w:spacing w:line="360" w:lineRule="auto"/>
              <w:rPr>
                <w:rFonts w:eastAsia="Times New Roman"/>
                <w:lang w:val="en-GB" w:eastAsia="en-GB"/>
              </w:rPr>
            </w:pPr>
            <w:r w:rsidRPr="00225E79">
              <w:rPr>
                <w:lang w:val="en-GB"/>
              </w:rPr>
              <w:t>What do I want/need to learn?</w:t>
            </w:r>
          </w:p>
        </w:tc>
        <w:tc>
          <w:tcPr>
            <w:tcW w:w="1848" w:type="dxa"/>
          </w:tcPr>
          <w:p w14:paraId="0FABDBD2" w14:textId="77777777" w:rsidR="0043611D" w:rsidRPr="00225E79" w:rsidRDefault="0043611D" w:rsidP="003B65BC">
            <w:pPr>
              <w:spacing w:line="360" w:lineRule="auto"/>
              <w:rPr>
                <w:rFonts w:eastAsia="Times New Roman"/>
                <w:lang w:val="en-GB" w:eastAsia="en-GB"/>
              </w:rPr>
            </w:pPr>
            <w:r w:rsidRPr="00225E79">
              <w:rPr>
                <w:lang w:val="en-GB"/>
              </w:rPr>
              <w:t>What will I do to achieve this</w:t>
            </w:r>
          </w:p>
        </w:tc>
        <w:tc>
          <w:tcPr>
            <w:tcW w:w="1848" w:type="dxa"/>
          </w:tcPr>
          <w:p w14:paraId="4F1CC721" w14:textId="77777777" w:rsidR="0043611D" w:rsidRPr="00225E79" w:rsidRDefault="0043611D" w:rsidP="003B65BC">
            <w:pPr>
              <w:spacing w:line="360" w:lineRule="auto"/>
              <w:rPr>
                <w:rFonts w:eastAsia="Times New Roman"/>
                <w:lang w:val="en-GB" w:eastAsia="en-GB"/>
              </w:rPr>
            </w:pPr>
            <w:r w:rsidRPr="00225E79">
              <w:rPr>
                <w:lang w:val="en-GB"/>
              </w:rPr>
              <w:t>What resources or support will I need?</w:t>
            </w:r>
          </w:p>
        </w:tc>
        <w:tc>
          <w:tcPr>
            <w:tcW w:w="1849" w:type="dxa"/>
          </w:tcPr>
          <w:p w14:paraId="1E100D8A" w14:textId="77777777" w:rsidR="0043611D" w:rsidRPr="00225E79" w:rsidRDefault="0043611D" w:rsidP="003B65BC">
            <w:pPr>
              <w:spacing w:line="360" w:lineRule="auto"/>
              <w:rPr>
                <w:rFonts w:eastAsia="Times New Roman"/>
                <w:lang w:val="en-GB" w:eastAsia="en-GB"/>
              </w:rPr>
            </w:pPr>
            <w:r w:rsidRPr="00225E79">
              <w:rPr>
                <w:lang w:val="en-GB"/>
              </w:rPr>
              <w:t>What will my success criteria be?</w:t>
            </w:r>
          </w:p>
        </w:tc>
        <w:tc>
          <w:tcPr>
            <w:tcW w:w="1849" w:type="dxa"/>
          </w:tcPr>
          <w:p w14:paraId="68E424B9" w14:textId="77777777" w:rsidR="0043611D" w:rsidRPr="00225E79" w:rsidRDefault="0043611D" w:rsidP="003B65BC">
            <w:pPr>
              <w:spacing w:line="360" w:lineRule="auto"/>
              <w:rPr>
                <w:rFonts w:eastAsia="Times New Roman"/>
                <w:lang w:val="en-GB" w:eastAsia="en-GB"/>
              </w:rPr>
            </w:pPr>
            <w:r w:rsidRPr="00225E79">
              <w:rPr>
                <w:lang w:val="en-GB"/>
              </w:rPr>
              <w:t>Target dates for review and completion</w:t>
            </w:r>
          </w:p>
        </w:tc>
      </w:tr>
      <w:tr w:rsidR="0043611D" w:rsidRPr="00225E79" w14:paraId="3820B0D3" w14:textId="77777777" w:rsidTr="00A145A9">
        <w:trPr>
          <w:trHeight w:val="1266"/>
        </w:trPr>
        <w:tc>
          <w:tcPr>
            <w:tcW w:w="1848" w:type="dxa"/>
          </w:tcPr>
          <w:p w14:paraId="2618749A"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Time management skill</w:t>
            </w:r>
          </w:p>
        </w:tc>
        <w:tc>
          <w:tcPr>
            <w:tcW w:w="1848" w:type="dxa"/>
          </w:tcPr>
          <w:p w14:paraId="133DEC06"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Measurement of commencement of work</w:t>
            </w:r>
          </w:p>
        </w:tc>
        <w:tc>
          <w:tcPr>
            <w:tcW w:w="1848" w:type="dxa"/>
          </w:tcPr>
          <w:p w14:paraId="49945EDF"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Time table</w:t>
            </w:r>
          </w:p>
        </w:tc>
        <w:tc>
          <w:tcPr>
            <w:tcW w:w="1849" w:type="dxa"/>
          </w:tcPr>
          <w:p w14:paraId="5C086FCB"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 xml:space="preserve">Mitigating needs of customers. </w:t>
            </w:r>
          </w:p>
        </w:tc>
        <w:tc>
          <w:tcPr>
            <w:tcW w:w="1849" w:type="dxa"/>
          </w:tcPr>
          <w:p w14:paraId="4AB5B655"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1-3 month</w:t>
            </w:r>
          </w:p>
        </w:tc>
      </w:tr>
      <w:tr w:rsidR="0043611D" w:rsidRPr="00225E79" w14:paraId="213A683E" w14:textId="77777777" w:rsidTr="00A145A9">
        <w:tc>
          <w:tcPr>
            <w:tcW w:w="1848" w:type="dxa"/>
          </w:tcPr>
          <w:p w14:paraId="592C4F3D"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Technological skill</w:t>
            </w:r>
          </w:p>
        </w:tc>
        <w:tc>
          <w:tcPr>
            <w:tcW w:w="1848" w:type="dxa"/>
          </w:tcPr>
          <w:p w14:paraId="13E8C708"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Application of BIG DATA</w:t>
            </w:r>
          </w:p>
        </w:tc>
        <w:tc>
          <w:tcPr>
            <w:tcW w:w="1848" w:type="dxa"/>
          </w:tcPr>
          <w:p w14:paraId="642838A6"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Laptop</w:t>
            </w:r>
          </w:p>
          <w:p w14:paraId="761221BA"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Internet connection</w:t>
            </w:r>
          </w:p>
        </w:tc>
        <w:tc>
          <w:tcPr>
            <w:tcW w:w="1849" w:type="dxa"/>
          </w:tcPr>
          <w:p w14:paraId="30A4CC37"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Smooth and better work</w:t>
            </w:r>
          </w:p>
        </w:tc>
        <w:tc>
          <w:tcPr>
            <w:tcW w:w="1849" w:type="dxa"/>
          </w:tcPr>
          <w:p w14:paraId="3D3B2655" w14:textId="77777777" w:rsidR="0043611D" w:rsidRPr="00225E79" w:rsidRDefault="0043611D" w:rsidP="003B65BC">
            <w:pPr>
              <w:spacing w:line="360" w:lineRule="auto"/>
              <w:rPr>
                <w:rFonts w:eastAsia="Times New Roman"/>
                <w:lang w:val="en-GB" w:eastAsia="en-GB"/>
              </w:rPr>
            </w:pPr>
            <w:r w:rsidRPr="00225E79">
              <w:rPr>
                <w:rFonts w:eastAsia="Times New Roman"/>
                <w:lang w:val="en-GB" w:eastAsia="en-GB"/>
              </w:rPr>
              <w:t>4-6 month</w:t>
            </w:r>
          </w:p>
        </w:tc>
      </w:tr>
    </w:tbl>
    <w:p w14:paraId="58BDD270" w14:textId="77777777" w:rsidR="0043611D" w:rsidRPr="00225E79" w:rsidRDefault="0043611D" w:rsidP="003B65BC">
      <w:pPr>
        <w:spacing w:line="360" w:lineRule="auto"/>
        <w:rPr>
          <w:rFonts w:eastAsia="Times New Roman"/>
          <w:lang w:val="en-GB" w:eastAsia="en-GB"/>
        </w:rPr>
      </w:pPr>
    </w:p>
    <w:p w14:paraId="3FD2A824" w14:textId="77777777" w:rsidR="00F27448" w:rsidRPr="00F5418F" w:rsidRDefault="00F27448" w:rsidP="00F27448">
      <w:pPr>
        <w:jc w:val="center"/>
        <w:rPr>
          <w:rFonts w:ascii="Calibri" w:hAnsi="Calibri" w:cs="Calibri"/>
          <w:b/>
          <w:sz w:val="36"/>
          <w:szCs w:val="32"/>
        </w:rPr>
      </w:pPr>
      <w:r w:rsidRPr="00F5418F">
        <w:rPr>
          <w:rFonts w:ascii="Calibri" w:hAnsi="Calibri" w:cs="Calibri"/>
          <w:b/>
          <w:sz w:val="36"/>
          <w:szCs w:val="32"/>
        </w:rPr>
        <w:t>Interview Feedback Form</w:t>
      </w:r>
    </w:p>
    <w:p w14:paraId="0F894CEA" w14:textId="77777777" w:rsidR="00F27448" w:rsidRPr="00F5418F" w:rsidRDefault="00F27448" w:rsidP="00F27448">
      <w:pPr>
        <w:ind w:left="10800" w:firstLine="720"/>
        <w:rPr>
          <w:rFonts w:ascii="Calibri" w:hAnsi="Calibri" w:cs="Calibri"/>
          <w:b/>
          <w:sz w:val="32"/>
          <w:szCs w:val="32"/>
        </w:rPr>
      </w:pPr>
      <w:r w:rsidRPr="00F5418F">
        <w:rPr>
          <w:rFonts w:ascii="Calibri" w:hAnsi="Calibri" w:cs="Calibri"/>
          <w:b/>
          <w:sz w:val="32"/>
          <w:szCs w:val="32"/>
        </w:rPr>
        <w:t xml:space="preserve">Date:     </w:t>
      </w:r>
      <w:r>
        <w:rPr>
          <w:rFonts w:ascii="Calibri" w:hAnsi="Calibri" w:cs="Calibri"/>
          <w:b/>
          <w:sz w:val="32"/>
          <w:szCs w:val="32"/>
        </w:rPr>
        <w:t>30/11/2020</w:t>
      </w:r>
    </w:p>
    <w:p w14:paraId="21586CB3" w14:textId="77777777" w:rsidR="00F27448" w:rsidRPr="00101169" w:rsidRDefault="00F27448" w:rsidP="00F27448">
      <w:pPr>
        <w:pBdr>
          <w:top w:val="single" w:sz="4" w:space="1" w:color="auto"/>
          <w:bottom w:val="single" w:sz="4" w:space="1" w:color="auto"/>
        </w:pBdr>
        <w:rPr>
          <w:rFonts w:ascii="Calibri" w:hAnsi="Calibri" w:cs="Calibri"/>
          <w:b/>
          <w:sz w:val="28"/>
          <w:lang w:val="en-GB"/>
        </w:rPr>
      </w:pPr>
      <w:r w:rsidRPr="00F5418F">
        <w:rPr>
          <w:rFonts w:ascii="Calibri" w:hAnsi="Calibri" w:cs="Calibri"/>
          <w:b/>
          <w:sz w:val="28"/>
        </w:rPr>
        <w:t xml:space="preserve">INTERVIEWEE:   </w:t>
      </w:r>
      <w:r w:rsidRPr="009E5177">
        <w:rPr>
          <w:rFonts w:ascii="Calibri" w:hAnsi="Calibri" w:cs="Calibri"/>
          <w:b/>
          <w:sz w:val="28"/>
        </w:rPr>
        <w:t>FLORENTINA TURCU</w:t>
      </w:r>
      <w:r w:rsidRPr="00F5418F">
        <w:rPr>
          <w:rFonts w:ascii="Calibri" w:hAnsi="Calibri" w:cs="Calibri"/>
          <w:b/>
          <w:sz w:val="28"/>
        </w:rPr>
        <w:t xml:space="preserve"> </w:t>
      </w:r>
      <w:r>
        <w:rPr>
          <w:rFonts w:ascii="Calibri" w:hAnsi="Calibri" w:cs="Calibri"/>
          <w:b/>
          <w:sz w:val="28"/>
        </w:rPr>
        <w:t xml:space="preserve">                                                     </w:t>
      </w:r>
      <w:r w:rsidRPr="00F5418F">
        <w:rPr>
          <w:rFonts w:ascii="Calibri" w:hAnsi="Calibri" w:cs="Calibri"/>
          <w:b/>
          <w:sz w:val="28"/>
        </w:rPr>
        <w:t xml:space="preserve">INTERVIEWER:    </w:t>
      </w:r>
      <w:r w:rsidRPr="009E5177">
        <w:rPr>
          <w:rFonts w:ascii="Calibri" w:hAnsi="Calibri" w:cs="Calibri"/>
          <w:b/>
          <w:sz w:val="28"/>
          <w:lang w:val="en-GB"/>
        </w:rPr>
        <w:t xml:space="preserve">GREGORIO BELLO WAHAPABERNARDO                                </w:t>
      </w:r>
    </w:p>
    <w:p w14:paraId="584ED1A3" w14:textId="77777777" w:rsidR="00F27448" w:rsidRPr="00F5418F" w:rsidRDefault="00F27448" w:rsidP="00F27448">
      <w:pPr>
        <w:pBdr>
          <w:top w:val="single" w:sz="4" w:space="1" w:color="auto"/>
          <w:bottom w:val="single" w:sz="4" w:space="1" w:color="auto"/>
        </w:pBdr>
        <w:rPr>
          <w:rFonts w:ascii="Calibri" w:hAnsi="Calibri" w:cs="Calibri"/>
          <w:b/>
          <w:sz w:val="28"/>
        </w:rPr>
      </w:pPr>
    </w:p>
    <w:p w14:paraId="62CD4669" w14:textId="77777777" w:rsidR="00F27448" w:rsidRPr="00F5418F" w:rsidRDefault="00F27448" w:rsidP="00F27448">
      <w:pPr>
        <w:rPr>
          <w:rFonts w:ascii="Calibri" w:hAnsi="Calibri" w:cs="Calibri"/>
          <w:sz w:val="14"/>
        </w:rPr>
      </w:pPr>
    </w:p>
    <w:p w14:paraId="78130F12" w14:textId="77777777" w:rsidR="00F27448" w:rsidRPr="00F5418F" w:rsidRDefault="00F27448" w:rsidP="00F27448">
      <w:pPr>
        <w:rPr>
          <w:rFonts w:ascii="Calibri" w:hAnsi="Calibri" w:cs="Calibri"/>
          <w:b/>
          <w:i/>
        </w:rPr>
      </w:pPr>
      <w:r w:rsidRPr="00F5418F">
        <w:rPr>
          <w:rFonts w:ascii="Calibri" w:hAnsi="Calibri" w:cs="Calibri"/>
          <w:b/>
          <w:i/>
        </w:rPr>
        <w:t>SCORE:    5= Excellent,    4=Very Good,    3= Good/Average,    2=Poor,    1= Very Poor</w:t>
      </w:r>
    </w:p>
    <w:p w14:paraId="0E361915" w14:textId="77777777" w:rsidR="00F27448" w:rsidRPr="00F5418F" w:rsidRDefault="00F27448" w:rsidP="00F27448">
      <w:pPr>
        <w:rPr>
          <w:rFonts w:ascii="Calibri" w:hAnsi="Calibri" w:cs="Calibri"/>
          <w:sz w:val="14"/>
        </w:rPr>
      </w:pPr>
    </w:p>
    <w:tbl>
      <w:tblPr>
        <w:tblW w:w="14693" w:type="dxa"/>
        <w:jc w:val="center"/>
        <w:tblLayout w:type="fixed"/>
        <w:tblLook w:val="00A0" w:firstRow="1" w:lastRow="0" w:firstColumn="1" w:lastColumn="0" w:noHBand="0" w:noVBand="0"/>
      </w:tblPr>
      <w:tblGrid>
        <w:gridCol w:w="5754"/>
        <w:gridCol w:w="428"/>
        <w:gridCol w:w="448"/>
        <w:gridCol w:w="448"/>
        <w:gridCol w:w="448"/>
        <w:gridCol w:w="448"/>
        <w:gridCol w:w="6719"/>
      </w:tblGrid>
      <w:tr w:rsidR="00F27448" w:rsidRPr="00F5418F" w14:paraId="2FD036AC" w14:textId="77777777" w:rsidTr="00060D2B">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4C6CF1B3" w14:textId="77777777" w:rsidR="00F27448" w:rsidRPr="00F5418F" w:rsidRDefault="00F27448" w:rsidP="00060D2B">
            <w:pPr>
              <w:rPr>
                <w:rFonts w:ascii="Calibri" w:hAnsi="Calibri" w:cs="Calibri"/>
                <w:sz w:val="22"/>
              </w:rPr>
            </w:pPr>
          </w:p>
        </w:tc>
        <w:tc>
          <w:tcPr>
            <w:tcW w:w="428" w:type="dxa"/>
            <w:tcBorders>
              <w:top w:val="single" w:sz="4" w:space="0" w:color="auto"/>
              <w:left w:val="single" w:sz="4" w:space="0" w:color="auto"/>
              <w:bottom w:val="single" w:sz="4" w:space="0" w:color="auto"/>
              <w:right w:val="single" w:sz="4" w:space="0" w:color="auto"/>
            </w:tcBorders>
            <w:shd w:val="clear" w:color="auto" w:fill="D9D9D9"/>
          </w:tcPr>
          <w:p w14:paraId="0A814D47" w14:textId="77777777" w:rsidR="00F27448" w:rsidRPr="00F5418F" w:rsidRDefault="00F27448" w:rsidP="00060D2B">
            <w:pPr>
              <w:jc w:val="center"/>
              <w:rPr>
                <w:rFonts w:ascii="Calibri" w:hAnsi="Calibri" w:cs="Calibri"/>
                <w:b/>
                <w:sz w:val="22"/>
              </w:rPr>
            </w:pPr>
            <w:r w:rsidRPr="00F5418F">
              <w:rPr>
                <w:rFonts w:ascii="Calibri" w:hAnsi="Calibri" w:cs="Calibri"/>
                <w:b/>
                <w:sz w:val="22"/>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D7E49D4" w14:textId="77777777" w:rsidR="00F27448" w:rsidRPr="00F5418F" w:rsidRDefault="00F27448" w:rsidP="00060D2B">
            <w:pPr>
              <w:jc w:val="center"/>
              <w:rPr>
                <w:rFonts w:ascii="Calibri" w:hAnsi="Calibri" w:cs="Calibri"/>
                <w:b/>
                <w:sz w:val="22"/>
              </w:rPr>
            </w:pPr>
            <w:r w:rsidRPr="00F5418F">
              <w:rPr>
                <w:rFonts w:ascii="Calibri" w:hAnsi="Calibri" w:cs="Calibri"/>
                <w:b/>
                <w:sz w:val="22"/>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0E303DD" w14:textId="77777777" w:rsidR="00F27448" w:rsidRPr="00F5418F" w:rsidRDefault="00F27448" w:rsidP="00060D2B">
            <w:pPr>
              <w:jc w:val="center"/>
              <w:rPr>
                <w:rFonts w:ascii="Calibri" w:hAnsi="Calibri" w:cs="Calibri"/>
                <w:b/>
                <w:sz w:val="22"/>
              </w:rPr>
            </w:pPr>
            <w:r w:rsidRPr="00F5418F">
              <w:rPr>
                <w:rFonts w:ascii="Calibri" w:hAnsi="Calibri" w:cs="Calibri"/>
                <w:b/>
                <w:sz w:val="22"/>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7017F173" w14:textId="77777777" w:rsidR="00F27448" w:rsidRPr="00F5418F" w:rsidRDefault="00F27448" w:rsidP="00060D2B">
            <w:pPr>
              <w:jc w:val="center"/>
              <w:rPr>
                <w:rFonts w:ascii="Calibri" w:hAnsi="Calibri" w:cs="Calibri"/>
                <w:b/>
                <w:sz w:val="22"/>
              </w:rPr>
            </w:pPr>
            <w:r w:rsidRPr="00F5418F">
              <w:rPr>
                <w:rFonts w:ascii="Calibri" w:hAnsi="Calibri" w:cs="Calibri"/>
                <w:b/>
                <w:sz w:val="22"/>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196C382" w14:textId="77777777" w:rsidR="00F27448" w:rsidRPr="00F5418F" w:rsidRDefault="00F27448" w:rsidP="00060D2B">
            <w:pPr>
              <w:jc w:val="center"/>
              <w:rPr>
                <w:rFonts w:ascii="Calibri" w:hAnsi="Calibri" w:cs="Calibri"/>
                <w:b/>
                <w:sz w:val="22"/>
              </w:rPr>
            </w:pPr>
            <w:r w:rsidRPr="00F5418F">
              <w:rPr>
                <w:rFonts w:ascii="Calibri" w:hAnsi="Calibri" w:cs="Calibri"/>
                <w:b/>
                <w:sz w:val="22"/>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6FD74072" w14:textId="77777777" w:rsidR="00F27448" w:rsidRPr="00F5418F" w:rsidRDefault="00F27448" w:rsidP="00060D2B">
            <w:pPr>
              <w:jc w:val="center"/>
              <w:rPr>
                <w:rFonts w:ascii="Calibri" w:hAnsi="Calibri" w:cs="Calibri"/>
                <w:b/>
                <w:sz w:val="22"/>
              </w:rPr>
            </w:pPr>
            <w:r w:rsidRPr="00F5418F">
              <w:rPr>
                <w:rFonts w:ascii="Calibri" w:hAnsi="Calibri" w:cs="Calibri"/>
                <w:b/>
                <w:sz w:val="22"/>
              </w:rPr>
              <w:t>Comments</w:t>
            </w:r>
          </w:p>
        </w:tc>
      </w:tr>
      <w:tr w:rsidR="00F27448" w:rsidRPr="00F5418F" w14:paraId="767C8C22" w14:textId="77777777" w:rsidTr="00060D2B">
        <w:trPr>
          <w:trHeight w:val="350"/>
          <w:jc w:val="center"/>
        </w:trPr>
        <w:tc>
          <w:tcPr>
            <w:tcW w:w="5754" w:type="dxa"/>
            <w:tcBorders>
              <w:top w:val="single" w:sz="4" w:space="0" w:color="auto"/>
              <w:left w:val="single" w:sz="4" w:space="0" w:color="auto"/>
              <w:bottom w:val="single" w:sz="2" w:space="0" w:color="auto"/>
            </w:tcBorders>
            <w:shd w:val="clear" w:color="auto" w:fill="F4B083"/>
            <w:vAlign w:val="bottom"/>
          </w:tcPr>
          <w:p w14:paraId="61CE35A1" w14:textId="77777777" w:rsidR="00F27448" w:rsidRPr="00F5418F" w:rsidRDefault="00F27448" w:rsidP="00060D2B">
            <w:pPr>
              <w:rPr>
                <w:rFonts w:ascii="Calibri" w:hAnsi="Calibri" w:cs="Calibri"/>
                <w:b/>
                <w:u w:val="single"/>
              </w:rPr>
            </w:pPr>
            <w:r w:rsidRPr="00F5418F">
              <w:rPr>
                <w:rFonts w:ascii="Calibri" w:hAnsi="Calibri" w:cs="Calibri"/>
                <w:b/>
              </w:rPr>
              <w:t>ARRIVAL, APPEARANCE &amp; POISE</w:t>
            </w:r>
          </w:p>
        </w:tc>
        <w:tc>
          <w:tcPr>
            <w:tcW w:w="428" w:type="dxa"/>
            <w:tcBorders>
              <w:top w:val="single" w:sz="4" w:space="0" w:color="auto"/>
              <w:left w:val="nil"/>
              <w:bottom w:val="single" w:sz="2" w:space="0" w:color="auto"/>
            </w:tcBorders>
            <w:shd w:val="clear" w:color="auto" w:fill="F4B083"/>
            <w:vAlign w:val="center"/>
          </w:tcPr>
          <w:p w14:paraId="3EEC56D4" w14:textId="77777777" w:rsidR="00F27448" w:rsidRPr="00F5418F" w:rsidRDefault="00F27448" w:rsidP="00060D2B">
            <w:pP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0BCBC7BA"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23B9F3B4"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2FC6FEA8"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right w:val="single" w:sz="4" w:space="0" w:color="auto"/>
            </w:tcBorders>
            <w:shd w:val="clear" w:color="auto" w:fill="F4B083"/>
            <w:vAlign w:val="center"/>
          </w:tcPr>
          <w:p w14:paraId="00244AB4" w14:textId="77777777" w:rsidR="00F27448" w:rsidRPr="00F5418F" w:rsidRDefault="00F27448" w:rsidP="00060D2B">
            <w:pPr>
              <w:jc w:val="center"/>
              <w:rPr>
                <w:rFonts w:ascii="Calibri" w:hAnsi="Calibri" w:cs="Calibri"/>
              </w:rPr>
            </w:pPr>
          </w:p>
        </w:tc>
        <w:tc>
          <w:tcPr>
            <w:tcW w:w="6719" w:type="dxa"/>
            <w:tcBorders>
              <w:top w:val="single" w:sz="4" w:space="0" w:color="auto"/>
              <w:left w:val="single" w:sz="4" w:space="0" w:color="auto"/>
              <w:right w:val="single" w:sz="4" w:space="0" w:color="auto"/>
            </w:tcBorders>
          </w:tcPr>
          <w:p w14:paraId="0B527C70" w14:textId="77777777" w:rsidR="00F27448" w:rsidRPr="00A53D99" w:rsidRDefault="00F27448" w:rsidP="00060D2B">
            <w:pPr>
              <w:jc w:val="center"/>
              <w:rPr>
                <w:rFonts w:ascii="Calibri" w:hAnsi="Calibri" w:cs="Calibri"/>
                <w:b/>
                <w:bCs/>
              </w:rPr>
            </w:pPr>
            <w:r>
              <w:rPr>
                <w:rFonts w:ascii="Calibri" w:hAnsi="Calibri" w:cs="Calibri"/>
                <w:b/>
                <w:bCs/>
              </w:rPr>
              <w:t>Florentina</w:t>
            </w:r>
          </w:p>
        </w:tc>
      </w:tr>
      <w:tr w:rsidR="00F27448" w:rsidRPr="00F5418F" w14:paraId="5FAE6E0B"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318EC74" w14:textId="77777777" w:rsidR="00F27448" w:rsidRPr="00F5418F" w:rsidRDefault="00F27448" w:rsidP="00060D2B">
            <w:pPr>
              <w:rPr>
                <w:rFonts w:ascii="Calibri" w:hAnsi="Calibri" w:cs="Calibri"/>
                <w:sz w:val="22"/>
              </w:rPr>
            </w:pPr>
            <w:r w:rsidRPr="00F5418F">
              <w:rPr>
                <w:rFonts w:ascii="Calibri" w:hAnsi="Calibri" w:cs="Calibri"/>
                <w:sz w:val="22"/>
              </w:rPr>
              <w:t xml:space="preserve">      Firmly shook hands of interviewer, smiled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0E33EF4B"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96FB8DB"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4E1394A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039D40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8908A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151EF51F" w14:textId="77777777" w:rsidR="00F27448" w:rsidRPr="00F5418F" w:rsidRDefault="00F27448" w:rsidP="00060D2B">
            <w:pPr>
              <w:rPr>
                <w:rFonts w:ascii="Calibri" w:hAnsi="Calibri" w:cs="Calibri"/>
              </w:rPr>
            </w:pPr>
            <w:r>
              <w:rPr>
                <w:rFonts w:ascii="Calibri" w:hAnsi="Calibri" w:cs="Calibri"/>
              </w:rPr>
              <w:t xml:space="preserve">Started with smile and greeting to the interviewer. Showed some confidence. </w:t>
            </w:r>
          </w:p>
        </w:tc>
      </w:tr>
      <w:tr w:rsidR="00F27448" w:rsidRPr="00F5418F" w14:paraId="1674EF81"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1C07649" w14:textId="77777777" w:rsidR="00F27448" w:rsidRPr="00F5418F" w:rsidRDefault="00F27448" w:rsidP="00060D2B">
            <w:pPr>
              <w:rPr>
                <w:rFonts w:ascii="Calibri" w:hAnsi="Calibri" w:cs="Calibri"/>
                <w:sz w:val="22"/>
              </w:rPr>
            </w:pPr>
            <w:r w:rsidRPr="00F5418F">
              <w:rPr>
                <w:rFonts w:ascii="Calibri" w:hAnsi="Calibri" w:cs="Calibri"/>
                <w:sz w:val="22"/>
              </w:rPr>
              <w:t xml:space="preserve">      Maintained eye contact</w:t>
            </w:r>
          </w:p>
        </w:tc>
        <w:tc>
          <w:tcPr>
            <w:tcW w:w="428" w:type="dxa"/>
            <w:tcBorders>
              <w:top w:val="single" w:sz="2" w:space="0" w:color="auto"/>
              <w:left w:val="single" w:sz="2" w:space="0" w:color="auto"/>
              <w:bottom w:val="single" w:sz="2" w:space="0" w:color="auto"/>
              <w:right w:val="single" w:sz="2" w:space="0" w:color="auto"/>
            </w:tcBorders>
            <w:vAlign w:val="center"/>
          </w:tcPr>
          <w:p w14:paraId="0F86A3A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408B3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62A99FF"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1B62A8A0"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2EBC590"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1A06EB13" w14:textId="77777777" w:rsidR="00F27448" w:rsidRPr="00F5418F" w:rsidRDefault="00F27448" w:rsidP="00060D2B">
            <w:pPr>
              <w:jc w:val="center"/>
              <w:rPr>
                <w:rFonts w:ascii="Calibri" w:hAnsi="Calibri" w:cs="Calibri"/>
              </w:rPr>
            </w:pPr>
          </w:p>
        </w:tc>
      </w:tr>
      <w:tr w:rsidR="00F27448" w:rsidRPr="00F5418F" w14:paraId="0A7BDAAE"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F14D2CD" w14:textId="77777777" w:rsidR="00F27448" w:rsidRPr="00F5418F" w:rsidRDefault="00F27448" w:rsidP="00060D2B">
            <w:pPr>
              <w:rPr>
                <w:rFonts w:ascii="Calibri" w:hAnsi="Calibri" w:cs="Calibri"/>
                <w:sz w:val="22"/>
              </w:rPr>
            </w:pPr>
            <w:r w:rsidRPr="00F5418F">
              <w:rPr>
                <w:rFonts w:ascii="Calibri" w:hAnsi="Calibri" w:cs="Calibri"/>
                <w:sz w:val="22"/>
              </w:rPr>
              <w:t xml:space="preserve">      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7CE7B90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0B1D7A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AAC543"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2F5E5988"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19D871A"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2354E257" w14:textId="77777777" w:rsidR="00F27448" w:rsidRPr="00F5418F" w:rsidRDefault="00F27448" w:rsidP="00060D2B">
            <w:pPr>
              <w:jc w:val="center"/>
              <w:rPr>
                <w:rFonts w:ascii="Calibri" w:hAnsi="Calibri" w:cs="Calibri"/>
              </w:rPr>
            </w:pPr>
          </w:p>
        </w:tc>
      </w:tr>
      <w:tr w:rsidR="00F27448" w:rsidRPr="00F5418F" w14:paraId="661ED6ED"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C810C18" w14:textId="77777777" w:rsidR="00F27448" w:rsidRPr="00F5418F" w:rsidRDefault="00F27448" w:rsidP="00060D2B">
            <w:pPr>
              <w:rPr>
                <w:rFonts w:ascii="Calibri" w:hAnsi="Calibri" w:cs="Calibri"/>
                <w:sz w:val="22"/>
              </w:rPr>
            </w:pPr>
            <w:r w:rsidRPr="00F5418F">
              <w:rPr>
                <w:rFonts w:ascii="Calibri" w:hAnsi="Calibri" w:cs="Calibri"/>
                <w:sz w:val="22"/>
              </w:rPr>
              <w:t xml:space="preserve">      Posture (sat up straight, etc.)</w:t>
            </w:r>
          </w:p>
        </w:tc>
        <w:tc>
          <w:tcPr>
            <w:tcW w:w="428" w:type="dxa"/>
            <w:tcBorders>
              <w:top w:val="single" w:sz="2" w:space="0" w:color="auto"/>
              <w:left w:val="single" w:sz="2" w:space="0" w:color="auto"/>
              <w:bottom w:val="single" w:sz="2" w:space="0" w:color="auto"/>
              <w:right w:val="single" w:sz="2" w:space="0" w:color="auto"/>
            </w:tcBorders>
            <w:vAlign w:val="center"/>
          </w:tcPr>
          <w:p w14:paraId="0DB9C81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B3EE0B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640BB8E"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1C680AF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E7920B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67E8B96F" w14:textId="77777777" w:rsidR="00F27448" w:rsidRPr="00F5418F" w:rsidRDefault="00F27448" w:rsidP="00060D2B">
            <w:pPr>
              <w:jc w:val="center"/>
              <w:rPr>
                <w:rFonts w:ascii="Calibri" w:hAnsi="Calibri" w:cs="Calibri"/>
              </w:rPr>
            </w:pPr>
          </w:p>
        </w:tc>
      </w:tr>
      <w:tr w:rsidR="00F27448" w:rsidRPr="00F5418F" w14:paraId="315209F2" w14:textId="77777777" w:rsidTr="00060D2B">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482828C0" w14:textId="77777777" w:rsidR="00F27448" w:rsidRPr="00F5418F" w:rsidRDefault="00F27448" w:rsidP="00060D2B">
            <w:pPr>
              <w:rPr>
                <w:rFonts w:ascii="Calibri" w:hAnsi="Calibri" w:cs="Calibri"/>
                <w:sz w:val="22"/>
              </w:rPr>
            </w:pPr>
            <w:r w:rsidRPr="00F5418F">
              <w:rPr>
                <w:rFonts w:ascii="Calibri" w:hAnsi="Calibri" w:cs="Calibri"/>
                <w:sz w:val="22"/>
              </w:rPr>
              <w:t xml:space="preserve">      Displayed confidence</w:t>
            </w:r>
          </w:p>
        </w:tc>
        <w:tc>
          <w:tcPr>
            <w:tcW w:w="428" w:type="dxa"/>
            <w:tcBorders>
              <w:top w:val="single" w:sz="2" w:space="0" w:color="auto"/>
              <w:left w:val="single" w:sz="2" w:space="0" w:color="auto"/>
              <w:bottom w:val="single" w:sz="2" w:space="0" w:color="auto"/>
              <w:right w:val="single" w:sz="2" w:space="0" w:color="auto"/>
            </w:tcBorders>
            <w:vAlign w:val="center"/>
          </w:tcPr>
          <w:p w14:paraId="47B021B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B0B679D"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F92D9F7"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0FC089BD"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870C33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bottom w:val="single" w:sz="4" w:space="0" w:color="auto"/>
              <w:right w:val="single" w:sz="4" w:space="0" w:color="auto"/>
            </w:tcBorders>
          </w:tcPr>
          <w:p w14:paraId="48FD1D18" w14:textId="77777777" w:rsidR="00F27448" w:rsidRPr="00F5418F" w:rsidRDefault="00F27448" w:rsidP="00060D2B">
            <w:pPr>
              <w:jc w:val="center"/>
              <w:rPr>
                <w:rFonts w:ascii="Calibri" w:hAnsi="Calibri" w:cs="Calibri"/>
              </w:rPr>
            </w:pPr>
          </w:p>
        </w:tc>
      </w:tr>
      <w:tr w:rsidR="00F27448" w:rsidRPr="00F5418F" w14:paraId="06CACE53" w14:textId="77777777" w:rsidTr="00060D2B">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335455CB" w14:textId="77777777" w:rsidR="00F27448" w:rsidRPr="00F5418F" w:rsidRDefault="00F27448" w:rsidP="00060D2B">
            <w:pPr>
              <w:rPr>
                <w:rFonts w:ascii="Calibri" w:hAnsi="Calibri" w:cs="Calibri"/>
              </w:rPr>
            </w:pPr>
          </w:p>
        </w:tc>
        <w:tc>
          <w:tcPr>
            <w:tcW w:w="428" w:type="dxa"/>
            <w:tcBorders>
              <w:top w:val="single" w:sz="2" w:space="0" w:color="auto"/>
              <w:left w:val="nil"/>
              <w:bottom w:val="single" w:sz="4" w:space="0" w:color="auto"/>
            </w:tcBorders>
            <w:shd w:val="clear" w:color="auto" w:fill="D9D9D9"/>
            <w:vAlign w:val="center"/>
          </w:tcPr>
          <w:p w14:paraId="456C0E29"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5D680453"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7A7ABE4A"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51E30A6D"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0E13E705" w14:textId="77777777" w:rsidR="00F27448" w:rsidRPr="00F5418F" w:rsidRDefault="00F27448" w:rsidP="00060D2B">
            <w:pPr>
              <w:jc w:val="center"/>
              <w:rPr>
                <w:rFonts w:ascii="Calibri" w:hAnsi="Calibri" w:cs="Calibri"/>
              </w:rPr>
            </w:pPr>
          </w:p>
        </w:tc>
        <w:tc>
          <w:tcPr>
            <w:tcW w:w="6719" w:type="dxa"/>
            <w:tcBorders>
              <w:top w:val="single" w:sz="4" w:space="0" w:color="auto"/>
              <w:left w:val="nil"/>
              <w:bottom w:val="single" w:sz="4" w:space="0" w:color="auto"/>
              <w:right w:val="single" w:sz="4" w:space="0" w:color="auto"/>
            </w:tcBorders>
            <w:shd w:val="clear" w:color="auto" w:fill="D9D9D9"/>
          </w:tcPr>
          <w:p w14:paraId="2C92621D" w14:textId="77777777" w:rsidR="00F27448" w:rsidRPr="00F5418F" w:rsidRDefault="00F27448" w:rsidP="00060D2B">
            <w:pPr>
              <w:jc w:val="center"/>
              <w:rPr>
                <w:rFonts w:ascii="Calibri" w:hAnsi="Calibri" w:cs="Calibri"/>
              </w:rPr>
            </w:pPr>
          </w:p>
        </w:tc>
      </w:tr>
      <w:tr w:rsidR="00F27448" w:rsidRPr="00F5418F" w14:paraId="04175249" w14:textId="77777777" w:rsidTr="00060D2B">
        <w:trPr>
          <w:trHeight w:val="377"/>
          <w:jc w:val="center"/>
        </w:trPr>
        <w:tc>
          <w:tcPr>
            <w:tcW w:w="5754" w:type="dxa"/>
            <w:tcBorders>
              <w:top w:val="single" w:sz="4" w:space="0" w:color="auto"/>
              <w:left w:val="single" w:sz="4" w:space="0" w:color="auto"/>
              <w:bottom w:val="single" w:sz="2" w:space="0" w:color="auto"/>
            </w:tcBorders>
            <w:shd w:val="clear" w:color="auto" w:fill="F4B083"/>
            <w:vAlign w:val="bottom"/>
          </w:tcPr>
          <w:p w14:paraId="2D5A0D30" w14:textId="77777777" w:rsidR="00F27448" w:rsidRPr="00F5418F" w:rsidRDefault="00F27448" w:rsidP="00060D2B">
            <w:pPr>
              <w:rPr>
                <w:rFonts w:ascii="Calibri" w:hAnsi="Calibri" w:cs="Calibri"/>
                <w:b/>
              </w:rPr>
            </w:pPr>
            <w:r w:rsidRPr="00F5418F">
              <w:rPr>
                <w:rFonts w:ascii="Calibri" w:hAnsi="Calibri" w:cs="Calibri"/>
                <w:b/>
              </w:rPr>
              <w:t>SKILLS PRESENTATION &amp; DELIVERY</w:t>
            </w:r>
          </w:p>
        </w:tc>
        <w:tc>
          <w:tcPr>
            <w:tcW w:w="428" w:type="dxa"/>
            <w:tcBorders>
              <w:top w:val="single" w:sz="4" w:space="0" w:color="auto"/>
              <w:left w:val="nil"/>
              <w:bottom w:val="single" w:sz="2" w:space="0" w:color="auto"/>
            </w:tcBorders>
            <w:shd w:val="clear" w:color="auto" w:fill="F4B083"/>
            <w:vAlign w:val="center"/>
          </w:tcPr>
          <w:p w14:paraId="72B8A567"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30AE5EC0"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2C75A8D1"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tcBorders>
            <w:shd w:val="clear" w:color="auto" w:fill="F4B083"/>
            <w:vAlign w:val="center"/>
          </w:tcPr>
          <w:p w14:paraId="38DA3530" w14:textId="77777777" w:rsidR="00F27448" w:rsidRPr="00F5418F" w:rsidRDefault="00F27448" w:rsidP="00060D2B">
            <w:pPr>
              <w:jc w:val="center"/>
              <w:rPr>
                <w:rFonts w:ascii="Calibri" w:hAnsi="Calibri" w:cs="Calibri"/>
              </w:rPr>
            </w:pPr>
          </w:p>
        </w:tc>
        <w:tc>
          <w:tcPr>
            <w:tcW w:w="448" w:type="dxa"/>
            <w:tcBorders>
              <w:top w:val="single" w:sz="4" w:space="0" w:color="auto"/>
              <w:left w:val="nil"/>
              <w:bottom w:val="single" w:sz="2" w:space="0" w:color="auto"/>
              <w:right w:val="single" w:sz="4" w:space="0" w:color="auto"/>
            </w:tcBorders>
            <w:shd w:val="clear" w:color="auto" w:fill="F4B083"/>
            <w:vAlign w:val="center"/>
          </w:tcPr>
          <w:p w14:paraId="2637556B" w14:textId="77777777" w:rsidR="00F27448" w:rsidRPr="00F5418F" w:rsidRDefault="00F27448" w:rsidP="00060D2B">
            <w:pPr>
              <w:jc w:val="center"/>
              <w:rPr>
                <w:rFonts w:ascii="Calibri" w:hAnsi="Calibri" w:cs="Calibri"/>
              </w:rPr>
            </w:pPr>
          </w:p>
        </w:tc>
        <w:tc>
          <w:tcPr>
            <w:tcW w:w="6719" w:type="dxa"/>
            <w:tcBorders>
              <w:top w:val="single" w:sz="4" w:space="0" w:color="auto"/>
              <w:left w:val="single" w:sz="4" w:space="0" w:color="auto"/>
              <w:right w:val="single" w:sz="4" w:space="0" w:color="auto"/>
            </w:tcBorders>
          </w:tcPr>
          <w:p w14:paraId="33D4C1B0" w14:textId="77777777" w:rsidR="00F27448" w:rsidRPr="00F5418F" w:rsidRDefault="00F27448" w:rsidP="00060D2B">
            <w:pPr>
              <w:jc w:val="center"/>
              <w:rPr>
                <w:rFonts w:ascii="Calibri" w:hAnsi="Calibri" w:cs="Calibri"/>
              </w:rPr>
            </w:pPr>
          </w:p>
        </w:tc>
      </w:tr>
      <w:tr w:rsidR="00F27448" w:rsidRPr="00F5418F" w14:paraId="48B3EB17"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DBC69BA" w14:textId="77777777" w:rsidR="00F27448" w:rsidRPr="00F5418F" w:rsidRDefault="00F27448" w:rsidP="00060D2B">
            <w:pPr>
              <w:rPr>
                <w:rFonts w:ascii="Calibri" w:hAnsi="Calibri" w:cs="Calibri"/>
                <w:sz w:val="22"/>
              </w:rPr>
            </w:pPr>
            <w:r w:rsidRPr="00F5418F">
              <w:rPr>
                <w:rFonts w:ascii="Calibri" w:hAnsi="Calibri" w:cs="Calibri"/>
                <w:sz w:val="22"/>
              </w:rPr>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1030C8A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A8F9952"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1F9BE06"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4FBC0D9"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59222869"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0E752D59" w14:textId="77777777" w:rsidR="00F27448" w:rsidRDefault="00F27448" w:rsidP="00060D2B">
            <w:pPr>
              <w:jc w:val="center"/>
              <w:rPr>
                <w:rFonts w:ascii="Calibri" w:hAnsi="Calibri" w:cs="Calibri"/>
              </w:rPr>
            </w:pPr>
            <w:r>
              <w:rPr>
                <w:rFonts w:ascii="Calibri" w:hAnsi="Calibri" w:cs="Calibri"/>
              </w:rPr>
              <w:t>Some very good questions were asked. Politeness was shown throughout the interview</w:t>
            </w:r>
            <w:r w:rsidRPr="009D55E7">
              <w:rPr>
                <w:rFonts w:ascii="Calibri" w:hAnsi="Calibri" w:cs="Calibri"/>
              </w:rPr>
              <w:t xml:space="preserve">. </w:t>
            </w:r>
            <w:r>
              <w:rPr>
                <w:rFonts w:ascii="Calibri" w:hAnsi="Calibri" w:cs="Calibri"/>
              </w:rPr>
              <w:t xml:space="preserve">But how the company is operating the business and why they need the suitable candidate is not explained. Job position was clear but could have discussed about qualification and job experience. Answers should have been according to the job specification. That is, answers from the interviewee should have been aligned with the company need. Feedback from Peer in the class was positive as they enjoyed the overall role play practice; however, Florentina as an interviewee was reading the contents from the notebook which demonstrated lack of confidence.  </w:t>
            </w:r>
          </w:p>
          <w:p w14:paraId="405963B5" w14:textId="77777777" w:rsidR="00F27448" w:rsidRDefault="00F27448" w:rsidP="00060D2B">
            <w:pPr>
              <w:jc w:val="center"/>
              <w:rPr>
                <w:rFonts w:ascii="Calibri" w:hAnsi="Calibri" w:cs="Calibri"/>
              </w:rPr>
            </w:pPr>
          </w:p>
          <w:p w14:paraId="4052EF52" w14:textId="77777777" w:rsidR="00F27448" w:rsidRPr="00F5418F" w:rsidRDefault="00F27448" w:rsidP="00060D2B">
            <w:pPr>
              <w:jc w:val="center"/>
              <w:rPr>
                <w:rFonts w:ascii="Calibri" w:hAnsi="Calibri" w:cs="Calibri"/>
              </w:rPr>
            </w:pPr>
            <w:r>
              <w:rPr>
                <w:rFonts w:ascii="Calibri" w:hAnsi="Calibri" w:cs="Calibri"/>
              </w:rPr>
              <w:t xml:space="preserve">Overall, it’s a good practice, but could have been better with preparation.  </w:t>
            </w:r>
          </w:p>
        </w:tc>
      </w:tr>
      <w:tr w:rsidR="00F27448" w:rsidRPr="00F5418F" w14:paraId="14677AD1"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94EA414" w14:textId="77777777" w:rsidR="00F27448" w:rsidRPr="00F5418F" w:rsidRDefault="00F27448" w:rsidP="00060D2B">
            <w:pPr>
              <w:rPr>
                <w:rFonts w:ascii="Calibri" w:hAnsi="Calibri" w:cs="Calibri"/>
                <w:sz w:val="22"/>
              </w:rPr>
            </w:pPr>
            <w:r w:rsidRPr="00F5418F">
              <w:rPr>
                <w:rFonts w:ascii="Calibri" w:hAnsi="Calibri" w:cs="Calibri"/>
                <w:sz w:val="22"/>
              </w:rPr>
              <w:t xml:space="preserve">      Aligned answers with the needs of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18F95B20"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129958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359E051"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49FF4477"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0F2562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4BE11174" w14:textId="77777777" w:rsidR="00F27448" w:rsidRPr="00F5418F" w:rsidRDefault="00F27448" w:rsidP="00060D2B">
            <w:pPr>
              <w:jc w:val="center"/>
              <w:rPr>
                <w:rFonts w:ascii="Calibri" w:hAnsi="Calibri" w:cs="Calibri"/>
              </w:rPr>
            </w:pPr>
          </w:p>
        </w:tc>
      </w:tr>
      <w:tr w:rsidR="00F27448" w:rsidRPr="00F5418F" w14:paraId="1B89E4E7"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0DF5813" w14:textId="77777777" w:rsidR="00F27448" w:rsidRPr="00F5418F" w:rsidRDefault="00F27448" w:rsidP="00060D2B">
            <w:pPr>
              <w:rPr>
                <w:rFonts w:ascii="Calibri" w:hAnsi="Calibri" w:cs="Calibri"/>
                <w:sz w:val="22"/>
              </w:rPr>
            </w:pPr>
            <w:r w:rsidRPr="00F5418F">
              <w:rPr>
                <w:rFonts w:ascii="Calibri" w:hAnsi="Calibri" w:cs="Calibri"/>
                <w:sz w:val="22"/>
              </w:rPr>
              <w:t xml:space="preserve">      Demonstrated skills with examples </w:t>
            </w:r>
          </w:p>
        </w:tc>
        <w:tc>
          <w:tcPr>
            <w:tcW w:w="428" w:type="dxa"/>
            <w:tcBorders>
              <w:top w:val="single" w:sz="2" w:space="0" w:color="auto"/>
              <w:left w:val="single" w:sz="2" w:space="0" w:color="auto"/>
              <w:bottom w:val="single" w:sz="2" w:space="0" w:color="auto"/>
              <w:right w:val="single" w:sz="2" w:space="0" w:color="auto"/>
            </w:tcBorders>
            <w:vAlign w:val="center"/>
          </w:tcPr>
          <w:p w14:paraId="7342BAEC"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209F0C2"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2663A96"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16E26CDA"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776B14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6F7CA319" w14:textId="77777777" w:rsidR="00F27448" w:rsidRPr="00F5418F" w:rsidRDefault="00F27448" w:rsidP="00060D2B">
            <w:pPr>
              <w:jc w:val="center"/>
              <w:rPr>
                <w:rFonts w:ascii="Calibri" w:hAnsi="Calibri" w:cs="Calibri"/>
              </w:rPr>
            </w:pPr>
          </w:p>
        </w:tc>
      </w:tr>
      <w:tr w:rsidR="00F27448" w:rsidRPr="00F5418F" w14:paraId="54DCAC29"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41F3E46" w14:textId="77777777" w:rsidR="00F27448" w:rsidRPr="00F5418F" w:rsidRDefault="00F27448" w:rsidP="00060D2B">
            <w:pPr>
              <w:rPr>
                <w:rFonts w:ascii="Calibri" w:hAnsi="Calibri" w:cs="Calibri"/>
                <w:sz w:val="22"/>
              </w:rPr>
            </w:pPr>
            <w:r w:rsidRPr="00F5418F">
              <w:rPr>
                <w:rFonts w:ascii="Calibri" w:hAnsi="Calibri" w:cs="Calibri"/>
                <w:sz w:val="22"/>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0DA4BA6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390CDE1"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6536E1E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584C7AA"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1EC8472"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79A1F263" w14:textId="77777777" w:rsidR="00F27448" w:rsidRPr="00F5418F" w:rsidRDefault="00F27448" w:rsidP="00060D2B">
            <w:pPr>
              <w:jc w:val="center"/>
              <w:rPr>
                <w:rFonts w:ascii="Calibri" w:hAnsi="Calibri" w:cs="Calibri"/>
              </w:rPr>
            </w:pPr>
          </w:p>
        </w:tc>
      </w:tr>
      <w:tr w:rsidR="00F27448" w:rsidRPr="00F5418F" w14:paraId="1859A557"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0C585D3" w14:textId="77777777" w:rsidR="00F27448" w:rsidRPr="00F5418F" w:rsidRDefault="00F27448" w:rsidP="00060D2B">
            <w:pPr>
              <w:rPr>
                <w:rFonts w:ascii="Calibri" w:hAnsi="Calibri" w:cs="Calibri"/>
                <w:sz w:val="22"/>
              </w:rPr>
            </w:pPr>
            <w:r w:rsidRPr="00F5418F">
              <w:rPr>
                <w:rFonts w:ascii="Calibri" w:hAnsi="Calibri" w:cs="Calibri"/>
                <w:sz w:val="22"/>
              </w:rPr>
              <w:t xml:space="preserve">      Answered questions in full and in a timely manner</w:t>
            </w:r>
          </w:p>
        </w:tc>
        <w:tc>
          <w:tcPr>
            <w:tcW w:w="428" w:type="dxa"/>
            <w:tcBorders>
              <w:top w:val="single" w:sz="2" w:space="0" w:color="auto"/>
              <w:left w:val="single" w:sz="2" w:space="0" w:color="auto"/>
              <w:bottom w:val="single" w:sz="2" w:space="0" w:color="auto"/>
              <w:right w:val="single" w:sz="2" w:space="0" w:color="auto"/>
            </w:tcBorders>
            <w:vAlign w:val="center"/>
          </w:tcPr>
          <w:p w14:paraId="24ABBCD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B77EE4D"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2FDDF47"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106BA8CC"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D375348"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1E82BB56" w14:textId="77777777" w:rsidR="00F27448" w:rsidRPr="00F5418F" w:rsidRDefault="00F27448" w:rsidP="00060D2B">
            <w:pPr>
              <w:jc w:val="center"/>
              <w:rPr>
                <w:rFonts w:ascii="Calibri" w:hAnsi="Calibri" w:cs="Calibri"/>
              </w:rPr>
            </w:pPr>
          </w:p>
        </w:tc>
      </w:tr>
      <w:tr w:rsidR="00F27448" w:rsidRPr="00F5418F" w14:paraId="3545EBD4"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228BEF1" w14:textId="77777777" w:rsidR="00F27448" w:rsidRPr="00F5418F" w:rsidRDefault="00F27448" w:rsidP="00060D2B">
            <w:pPr>
              <w:rPr>
                <w:rFonts w:ascii="Calibri" w:hAnsi="Calibri" w:cs="Calibri"/>
                <w:sz w:val="22"/>
              </w:rPr>
            </w:pPr>
            <w:r w:rsidRPr="00F5418F">
              <w:rPr>
                <w:rFonts w:ascii="Calibri" w:hAnsi="Calibri" w:cs="Calibri"/>
                <w:sz w:val="22"/>
              </w:rPr>
              <w:lastRenderedPageBreak/>
              <w:t xml:space="preserve">      Understood the position</w:t>
            </w:r>
          </w:p>
        </w:tc>
        <w:tc>
          <w:tcPr>
            <w:tcW w:w="428" w:type="dxa"/>
            <w:tcBorders>
              <w:top w:val="single" w:sz="2" w:space="0" w:color="auto"/>
              <w:left w:val="single" w:sz="2" w:space="0" w:color="auto"/>
              <w:bottom w:val="single" w:sz="2" w:space="0" w:color="auto"/>
              <w:right w:val="single" w:sz="2" w:space="0" w:color="auto"/>
            </w:tcBorders>
            <w:vAlign w:val="center"/>
          </w:tcPr>
          <w:p w14:paraId="3031F03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6D8CDC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65A87A2"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1A122AD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603586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0962FB0E" w14:textId="77777777" w:rsidR="00F27448" w:rsidRPr="00F5418F" w:rsidRDefault="00F27448" w:rsidP="00060D2B">
            <w:pPr>
              <w:jc w:val="center"/>
              <w:rPr>
                <w:rFonts w:ascii="Calibri" w:hAnsi="Calibri" w:cs="Calibri"/>
              </w:rPr>
            </w:pPr>
          </w:p>
        </w:tc>
      </w:tr>
      <w:tr w:rsidR="00F27448" w:rsidRPr="00F5418F" w14:paraId="677748A5"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674F024" w14:textId="77777777" w:rsidR="00F27448" w:rsidRPr="00F5418F" w:rsidRDefault="00F27448" w:rsidP="00060D2B">
            <w:pPr>
              <w:rPr>
                <w:rFonts w:ascii="Calibri" w:hAnsi="Calibri" w:cs="Calibri"/>
                <w:sz w:val="22"/>
              </w:rPr>
            </w:pPr>
            <w:r w:rsidRPr="00F5418F">
              <w:rPr>
                <w:rFonts w:ascii="Calibri" w:hAnsi="Calibri" w:cs="Calibri"/>
                <w:sz w:val="22"/>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5F2D83E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029DAD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0BCF3C6"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E0B70A"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36DAD8B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04B9D043" w14:textId="77777777" w:rsidR="00F27448" w:rsidRPr="00F5418F" w:rsidRDefault="00F27448" w:rsidP="00060D2B">
            <w:pPr>
              <w:jc w:val="center"/>
              <w:rPr>
                <w:rFonts w:ascii="Calibri" w:hAnsi="Calibri" w:cs="Calibri"/>
              </w:rPr>
            </w:pPr>
          </w:p>
        </w:tc>
      </w:tr>
      <w:tr w:rsidR="00F27448" w:rsidRPr="00F5418F" w14:paraId="755A1CD1"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62AC585" w14:textId="77777777" w:rsidR="00F27448" w:rsidRPr="00F5418F" w:rsidRDefault="00F27448" w:rsidP="00060D2B">
            <w:pPr>
              <w:rPr>
                <w:rFonts w:ascii="Calibri" w:hAnsi="Calibri" w:cs="Calibri"/>
                <w:sz w:val="22"/>
              </w:rPr>
            </w:pPr>
            <w:r w:rsidRPr="00F5418F">
              <w:rPr>
                <w:rFonts w:ascii="Calibri" w:hAnsi="Calibri" w:cs="Calibri"/>
                <w:sz w:val="22"/>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11E8688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BFE6AB2"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A4FE0D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7272F3"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02B0A70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4E0372DB" w14:textId="77777777" w:rsidR="00F27448" w:rsidRPr="00F5418F" w:rsidRDefault="00F27448" w:rsidP="00060D2B">
            <w:pPr>
              <w:jc w:val="center"/>
              <w:rPr>
                <w:rFonts w:ascii="Calibri" w:hAnsi="Calibri" w:cs="Calibri"/>
              </w:rPr>
            </w:pPr>
          </w:p>
        </w:tc>
      </w:tr>
      <w:tr w:rsidR="00F27448" w:rsidRPr="00F5418F" w14:paraId="7B3BD726"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D1065EE" w14:textId="77777777" w:rsidR="00F27448" w:rsidRPr="00F5418F" w:rsidRDefault="00F27448" w:rsidP="00060D2B">
            <w:pPr>
              <w:rPr>
                <w:rFonts w:ascii="Calibri" w:hAnsi="Calibri" w:cs="Calibri"/>
                <w:sz w:val="22"/>
              </w:rPr>
            </w:pPr>
            <w:r w:rsidRPr="00F5418F">
              <w:rPr>
                <w:rFonts w:ascii="Calibri" w:hAnsi="Calibri" w:cs="Calibri"/>
                <w:sz w:val="22"/>
              </w:rPr>
              <w:t xml:space="preserve">      Referenced specific items on CV</w:t>
            </w:r>
          </w:p>
        </w:tc>
        <w:tc>
          <w:tcPr>
            <w:tcW w:w="428" w:type="dxa"/>
            <w:tcBorders>
              <w:top w:val="single" w:sz="2" w:space="0" w:color="auto"/>
              <w:left w:val="single" w:sz="2" w:space="0" w:color="auto"/>
              <w:bottom w:val="single" w:sz="2" w:space="0" w:color="auto"/>
              <w:right w:val="single" w:sz="2" w:space="0" w:color="auto"/>
            </w:tcBorders>
            <w:vAlign w:val="center"/>
          </w:tcPr>
          <w:p w14:paraId="1923136F"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1AD5719"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F348C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D3AD288"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24AB6AA6"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5F272178" w14:textId="77777777" w:rsidR="00F27448" w:rsidRPr="00F5418F" w:rsidRDefault="00F27448" w:rsidP="00060D2B">
            <w:pPr>
              <w:jc w:val="center"/>
              <w:rPr>
                <w:rFonts w:ascii="Calibri" w:hAnsi="Calibri" w:cs="Calibri"/>
              </w:rPr>
            </w:pPr>
          </w:p>
        </w:tc>
      </w:tr>
      <w:tr w:rsidR="00F27448" w:rsidRPr="00F5418F" w14:paraId="7F122197"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1B9D5D9" w14:textId="77777777" w:rsidR="00F27448" w:rsidRPr="00F5418F" w:rsidRDefault="00F27448" w:rsidP="00060D2B">
            <w:pPr>
              <w:rPr>
                <w:rFonts w:ascii="Calibri" w:hAnsi="Calibri" w:cs="Calibri"/>
                <w:sz w:val="22"/>
              </w:rPr>
            </w:pPr>
            <w:r w:rsidRPr="00F5418F">
              <w:rPr>
                <w:rFonts w:ascii="Calibri" w:hAnsi="Calibri" w:cs="Calibri"/>
                <w:sz w:val="22"/>
              </w:rPr>
              <w:t xml:space="preserve">      Emphasised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114DC837"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006AC69"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B112E7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D301126"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680EC60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19D0EC9E" w14:textId="77777777" w:rsidR="00F27448" w:rsidRPr="00F5418F" w:rsidRDefault="00F27448" w:rsidP="00060D2B">
            <w:pPr>
              <w:jc w:val="center"/>
              <w:rPr>
                <w:rFonts w:ascii="Calibri" w:hAnsi="Calibri" w:cs="Calibri"/>
              </w:rPr>
            </w:pPr>
          </w:p>
        </w:tc>
      </w:tr>
      <w:tr w:rsidR="00F27448" w:rsidRPr="00F5418F" w14:paraId="0D037DA0"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59FA6E5" w14:textId="77777777" w:rsidR="00F27448" w:rsidRPr="00F5418F" w:rsidRDefault="00F27448" w:rsidP="00060D2B">
            <w:pPr>
              <w:rPr>
                <w:rFonts w:ascii="Calibri" w:hAnsi="Calibri" w:cs="Calibri"/>
                <w:sz w:val="22"/>
              </w:rPr>
            </w:pPr>
            <w:r w:rsidRPr="00F5418F">
              <w:rPr>
                <w:rFonts w:ascii="Calibri" w:hAnsi="Calibri" w:cs="Calibri"/>
                <w:sz w:val="22"/>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08D2A7F0"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8168B3"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39A4B95"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1526195"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20764B6D"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75385435" w14:textId="77777777" w:rsidR="00F27448" w:rsidRPr="00F5418F" w:rsidRDefault="00F27448" w:rsidP="00060D2B">
            <w:pPr>
              <w:jc w:val="center"/>
              <w:rPr>
                <w:rFonts w:ascii="Calibri" w:hAnsi="Calibri" w:cs="Calibri"/>
              </w:rPr>
            </w:pPr>
          </w:p>
        </w:tc>
      </w:tr>
      <w:tr w:rsidR="00F27448" w:rsidRPr="00F5418F" w14:paraId="727A5A8A" w14:textId="77777777" w:rsidTr="00060D2B">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9F72D14" w14:textId="77777777" w:rsidR="00F27448" w:rsidRPr="00F5418F" w:rsidRDefault="00F27448" w:rsidP="00060D2B">
            <w:pPr>
              <w:rPr>
                <w:rFonts w:ascii="Calibri" w:hAnsi="Calibri" w:cs="Calibri"/>
                <w:sz w:val="22"/>
              </w:rPr>
            </w:pPr>
            <w:r w:rsidRPr="00F5418F">
              <w:rPr>
                <w:rFonts w:ascii="Calibri" w:hAnsi="Calibri" w:cs="Calibri"/>
                <w:sz w:val="22"/>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7A893CD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DEF14FC"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04F983"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51E4FB1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80AB4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5B3745B7" w14:textId="77777777" w:rsidR="00F27448" w:rsidRPr="00F5418F" w:rsidRDefault="00F27448" w:rsidP="00060D2B">
            <w:pPr>
              <w:jc w:val="center"/>
              <w:rPr>
                <w:rFonts w:ascii="Calibri" w:hAnsi="Calibri" w:cs="Calibri"/>
              </w:rPr>
            </w:pPr>
          </w:p>
        </w:tc>
      </w:tr>
      <w:tr w:rsidR="00F27448" w:rsidRPr="00F5418F" w14:paraId="02DA3876" w14:textId="77777777" w:rsidTr="00060D2B">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5AF050E6" w14:textId="77777777" w:rsidR="00F27448" w:rsidRPr="00F5418F" w:rsidRDefault="00F27448" w:rsidP="00060D2B">
            <w:pPr>
              <w:rPr>
                <w:rFonts w:ascii="Calibri" w:hAnsi="Calibri" w:cs="Calibri"/>
                <w:sz w:val="22"/>
              </w:rPr>
            </w:pPr>
            <w:r w:rsidRPr="00F5418F">
              <w:rPr>
                <w:rFonts w:ascii="Calibri" w:hAnsi="Calibri" w:cs="Calibri"/>
                <w:sz w:val="22"/>
              </w:rPr>
              <w:t xml:space="preserve">      Limited the use of filler words such as "um" or "like"</w:t>
            </w:r>
          </w:p>
        </w:tc>
        <w:tc>
          <w:tcPr>
            <w:tcW w:w="428" w:type="dxa"/>
            <w:tcBorders>
              <w:top w:val="single" w:sz="2" w:space="0" w:color="auto"/>
              <w:left w:val="single" w:sz="2" w:space="0" w:color="auto"/>
              <w:bottom w:val="single" w:sz="2" w:space="0" w:color="auto"/>
              <w:right w:val="single" w:sz="2" w:space="0" w:color="auto"/>
            </w:tcBorders>
            <w:vAlign w:val="center"/>
          </w:tcPr>
          <w:p w14:paraId="505C6FA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53358CC"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DE22D67"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08F4911A"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96F4D44"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2DF3F3BC" w14:textId="77777777" w:rsidR="00F27448" w:rsidRPr="00F5418F" w:rsidRDefault="00F27448" w:rsidP="00060D2B">
            <w:pPr>
              <w:jc w:val="center"/>
              <w:rPr>
                <w:rFonts w:ascii="Calibri" w:hAnsi="Calibri" w:cs="Calibri"/>
              </w:rPr>
            </w:pPr>
          </w:p>
        </w:tc>
      </w:tr>
      <w:tr w:rsidR="00F27448" w:rsidRPr="00F5418F" w14:paraId="3ED90E02" w14:textId="77777777" w:rsidTr="00060D2B">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08B4AD16" w14:textId="77777777" w:rsidR="00F27448" w:rsidRPr="00F5418F" w:rsidRDefault="00F27448" w:rsidP="00060D2B">
            <w:pPr>
              <w:rPr>
                <w:rFonts w:ascii="Calibri" w:hAnsi="Calibri" w:cs="Calibri"/>
                <w:sz w:val="22"/>
              </w:rPr>
            </w:pPr>
            <w:r w:rsidRPr="00F5418F">
              <w:rPr>
                <w:rFonts w:ascii="Calibri" w:hAnsi="Calibri" w:cs="Calibri"/>
                <w:sz w:val="22"/>
              </w:rPr>
              <w:t xml:space="preserve">      Did not talk negatively about previous employer(s)</w:t>
            </w:r>
          </w:p>
        </w:tc>
        <w:tc>
          <w:tcPr>
            <w:tcW w:w="428" w:type="dxa"/>
            <w:tcBorders>
              <w:top w:val="single" w:sz="2" w:space="0" w:color="auto"/>
              <w:left w:val="single" w:sz="2" w:space="0" w:color="auto"/>
              <w:bottom w:val="single" w:sz="2" w:space="0" w:color="auto"/>
              <w:right w:val="single" w:sz="2" w:space="0" w:color="auto"/>
            </w:tcBorders>
            <w:vAlign w:val="center"/>
          </w:tcPr>
          <w:p w14:paraId="1660CA89"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A46B451"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8047C1" w14:textId="77777777" w:rsidR="00F27448" w:rsidRPr="00F5418F" w:rsidRDefault="00F27448" w:rsidP="00060D2B">
            <w:pPr>
              <w:jc w:val="center"/>
              <w:rPr>
                <w:rFonts w:ascii="Calibri" w:hAnsi="Calibri" w:cs="Calibri"/>
              </w:rPr>
            </w:pPr>
            <w:r>
              <w:rPr>
                <w:rFonts w:ascii="Calibri" w:hAnsi="Calibri" w:cs="Calibri"/>
              </w:rPr>
              <w:t>X</w:t>
            </w:r>
          </w:p>
        </w:tc>
        <w:tc>
          <w:tcPr>
            <w:tcW w:w="448" w:type="dxa"/>
            <w:tcBorders>
              <w:top w:val="single" w:sz="2" w:space="0" w:color="auto"/>
              <w:left w:val="single" w:sz="2" w:space="0" w:color="auto"/>
              <w:bottom w:val="single" w:sz="2" w:space="0" w:color="auto"/>
              <w:right w:val="single" w:sz="2" w:space="0" w:color="auto"/>
            </w:tcBorders>
            <w:vAlign w:val="center"/>
          </w:tcPr>
          <w:p w14:paraId="454D7B69"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884477E" w14:textId="77777777" w:rsidR="00F27448" w:rsidRPr="00F5418F" w:rsidRDefault="00F27448" w:rsidP="00060D2B">
            <w:pPr>
              <w:jc w:val="center"/>
              <w:rPr>
                <w:rFonts w:ascii="Calibri" w:hAnsi="Calibri" w:cs="Calibri"/>
              </w:rPr>
            </w:pPr>
            <w:r w:rsidRPr="00F5418F">
              <w:rPr>
                <w:rFonts w:ascii="Calibri" w:hAnsi="Calibri" w:cs="Calibri"/>
              </w:rPr>
              <w:sym w:font="Wingdings" w:char="F06F"/>
            </w:r>
          </w:p>
        </w:tc>
        <w:tc>
          <w:tcPr>
            <w:tcW w:w="6719" w:type="dxa"/>
            <w:tcBorders>
              <w:left w:val="single" w:sz="2" w:space="0" w:color="auto"/>
              <w:right w:val="single" w:sz="4" w:space="0" w:color="auto"/>
            </w:tcBorders>
          </w:tcPr>
          <w:p w14:paraId="15B794ED" w14:textId="77777777" w:rsidR="00F27448" w:rsidRPr="00F5418F" w:rsidRDefault="00F27448" w:rsidP="00060D2B">
            <w:pPr>
              <w:jc w:val="center"/>
              <w:rPr>
                <w:rFonts w:ascii="Calibri" w:hAnsi="Calibri" w:cs="Calibri"/>
              </w:rPr>
            </w:pPr>
          </w:p>
        </w:tc>
      </w:tr>
      <w:tr w:rsidR="00F27448" w:rsidRPr="00F5418F" w14:paraId="38712658" w14:textId="77777777" w:rsidTr="00060D2B">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27FB2843" w14:textId="77777777" w:rsidR="00F27448" w:rsidRPr="00F5418F" w:rsidRDefault="00F27448" w:rsidP="00060D2B">
            <w:pPr>
              <w:rPr>
                <w:rFonts w:ascii="Calibri" w:hAnsi="Calibri" w:cs="Calibri"/>
              </w:rPr>
            </w:pPr>
          </w:p>
        </w:tc>
        <w:tc>
          <w:tcPr>
            <w:tcW w:w="428" w:type="dxa"/>
            <w:tcBorders>
              <w:top w:val="single" w:sz="2" w:space="0" w:color="auto"/>
              <w:left w:val="nil"/>
              <w:bottom w:val="single" w:sz="4" w:space="0" w:color="auto"/>
            </w:tcBorders>
            <w:shd w:val="clear" w:color="auto" w:fill="D9D9D9"/>
            <w:vAlign w:val="center"/>
          </w:tcPr>
          <w:p w14:paraId="69445B65"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7E730F59"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1F20CB7C"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tcBorders>
            <w:shd w:val="clear" w:color="auto" w:fill="D9D9D9"/>
            <w:vAlign w:val="center"/>
          </w:tcPr>
          <w:p w14:paraId="482B1B27" w14:textId="77777777" w:rsidR="00F27448" w:rsidRPr="00F5418F" w:rsidRDefault="00F27448" w:rsidP="00060D2B">
            <w:pPr>
              <w:jc w:val="center"/>
              <w:rPr>
                <w:rFonts w:ascii="Calibri" w:hAnsi="Calibri" w:cs="Calibri"/>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38BD8F78" w14:textId="77777777" w:rsidR="00F27448" w:rsidRPr="00F5418F" w:rsidRDefault="00F27448" w:rsidP="00060D2B">
            <w:pPr>
              <w:jc w:val="center"/>
              <w:rPr>
                <w:rFonts w:ascii="Calibri" w:hAnsi="Calibri" w:cs="Calibri"/>
              </w:rP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5B35C270" w14:textId="77777777" w:rsidR="00F27448" w:rsidRPr="00F5418F" w:rsidRDefault="00F27448" w:rsidP="00060D2B">
            <w:pPr>
              <w:jc w:val="center"/>
              <w:rPr>
                <w:rFonts w:ascii="Calibri" w:hAnsi="Calibri" w:cs="Calibri"/>
              </w:rPr>
            </w:pPr>
          </w:p>
        </w:tc>
      </w:tr>
      <w:tr w:rsidR="00F27448" w:rsidRPr="00F5418F" w14:paraId="076A55B6" w14:textId="77777777" w:rsidTr="00060D2B">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67D8C7C5" w14:textId="77777777" w:rsidR="00F27448" w:rsidRPr="00F5418F" w:rsidRDefault="00F27448" w:rsidP="00060D2B">
            <w:pPr>
              <w:rPr>
                <w:rFonts w:ascii="Calibri" w:hAnsi="Calibri" w:cs="Calibri"/>
                <w:b/>
                <w:i/>
                <w:u w:val="single"/>
              </w:rPr>
            </w:pPr>
            <w:r w:rsidRPr="00F5418F">
              <w:rPr>
                <w:rFonts w:ascii="Calibri" w:hAnsi="Calibri" w:cs="Calibri"/>
                <w:b/>
                <w:i/>
                <w:u w:val="single"/>
              </w:rPr>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0274CD8D" w14:textId="77777777" w:rsidR="00F27448" w:rsidRPr="00F5418F" w:rsidRDefault="00F27448" w:rsidP="00060D2B">
            <w:pPr>
              <w:jc w:val="center"/>
              <w:rPr>
                <w:rFonts w:ascii="Calibri" w:hAnsi="Calibri" w:cs="Calibri"/>
                <w:sz w:val="22"/>
              </w:rPr>
            </w:pPr>
            <w:r w:rsidRPr="00F5418F">
              <w:rPr>
                <w:rFonts w:ascii="Calibri" w:hAnsi="Calibri" w:cs="Calibri"/>
                <w:sz w:val="22"/>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5FE4CCC" w14:textId="77777777" w:rsidR="00F27448" w:rsidRPr="00F5418F" w:rsidRDefault="00F27448" w:rsidP="00060D2B">
            <w:pPr>
              <w:jc w:val="center"/>
              <w:rPr>
                <w:rFonts w:ascii="Calibri" w:hAnsi="Calibri" w:cs="Calibri"/>
                <w:sz w:val="22"/>
              </w:rPr>
            </w:pPr>
            <w:r w:rsidRPr="00F5418F">
              <w:rPr>
                <w:rFonts w:ascii="Calibri" w:hAnsi="Calibri" w:cs="Calibri"/>
                <w:sz w:val="22"/>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17D51F42" w14:textId="77777777" w:rsidR="00F27448" w:rsidRPr="00F5418F" w:rsidRDefault="00F27448" w:rsidP="00060D2B">
            <w:pPr>
              <w:jc w:val="center"/>
              <w:rPr>
                <w:rFonts w:ascii="Calibri" w:hAnsi="Calibri" w:cs="Calibri"/>
                <w:sz w:val="22"/>
              </w:rPr>
            </w:pPr>
            <w:r>
              <w:rPr>
                <w:rFonts w:ascii="Calibri" w:hAnsi="Calibri" w:cs="Calibri"/>
                <w:sz w:val="22"/>
              </w:rPr>
              <w:t>X</w:t>
            </w:r>
          </w:p>
        </w:tc>
        <w:tc>
          <w:tcPr>
            <w:tcW w:w="448" w:type="dxa"/>
            <w:tcBorders>
              <w:top w:val="single" w:sz="4" w:space="0" w:color="auto"/>
              <w:left w:val="single" w:sz="4" w:space="0" w:color="auto"/>
              <w:bottom w:val="single" w:sz="4" w:space="0" w:color="auto"/>
              <w:right w:val="single" w:sz="4" w:space="0" w:color="auto"/>
            </w:tcBorders>
            <w:vAlign w:val="center"/>
          </w:tcPr>
          <w:p w14:paraId="661CD5BB" w14:textId="77777777" w:rsidR="00F27448" w:rsidRPr="00F5418F" w:rsidRDefault="00F27448" w:rsidP="00060D2B">
            <w:pPr>
              <w:jc w:val="center"/>
              <w:rPr>
                <w:rFonts w:ascii="Calibri" w:hAnsi="Calibri" w:cs="Calibri"/>
                <w:sz w:val="22"/>
              </w:rPr>
            </w:pPr>
            <w:r w:rsidRPr="00F5418F">
              <w:rPr>
                <w:rFonts w:ascii="Calibri" w:hAnsi="Calibri" w:cs="Calibri"/>
                <w:sz w:val="22"/>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7B404DF5" w14:textId="77777777" w:rsidR="00F27448" w:rsidRPr="00F5418F" w:rsidRDefault="00F27448" w:rsidP="00060D2B">
            <w:pPr>
              <w:jc w:val="center"/>
              <w:rPr>
                <w:rFonts w:ascii="Calibri" w:hAnsi="Calibri" w:cs="Calibri"/>
                <w:sz w:val="22"/>
              </w:rPr>
            </w:pPr>
            <w:r w:rsidRPr="00F5418F">
              <w:rPr>
                <w:rFonts w:ascii="Calibri" w:hAnsi="Calibri" w:cs="Calibri"/>
                <w:sz w:val="22"/>
              </w:rPr>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6CFBA6D6" w14:textId="77777777" w:rsidR="00F27448" w:rsidRPr="00F5418F" w:rsidRDefault="00F27448" w:rsidP="00060D2B">
            <w:pPr>
              <w:jc w:val="center"/>
              <w:rPr>
                <w:rFonts w:ascii="Calibri" w:hAnsi="Calibri" w:cs="Calibri"/>
                <w:b/>
                <w:i/>
              </w:rPr>
            </w:pPr>
            <w:r w:rsidRPr="00F5418F">
              <w:rPr>
                <w:rFonts w:ascii="Calibri" w:hAnsi="Calibri" w:cs="Calibri"/>
                <w:b/>
                <w:i/>
                <w:noProof/>
                <w:color w:val="FF0000"/>
                <w:u w:val="single"/>
              </w:rPr>
              <mc:AlternateContent>
                <mc:Choice Requires="wps">
                  <w:drawing>
                    <wp:anchor distT="0" distB="0" distL="114300" distR="114300" simplePos="0" relativeHeight="251661312" behindDoc="0" locked="0" layoutInCell="1" allowOverlap="1" wp14:anchorId="6DBF16DF" wp14:editId="56DD653E">
                      <wp:simplePos x="0" y="0"/>
                      <wp:positionH relativeFrom="column">
                        <wp:posOffset>85725</wp:posOffset>
                      </wp:positionH>
                      <wp:positionV relativeFrom="paragraph">
                        <wp:posOffset>188595</wp:posOffset>
                      </wp:positionV>
                      <wp:extent cx="9525" cy="200025"/>
                      <wp:effectExtent l="47625" t="11430" r="57150" b="17145"/>
                      <wp:wrapNone/>
                      <wp:docPr id="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E22AC8" id="_x0000_t32" coordsize="21600,21600" o:spt="32" o:oned="t" path="m,l21600,21600e" filled="f">
                      <v:path arrowok="t" fillok="f" o:connecttype="none"/>
                      <o:lock v:ext="edit" shapetype="t"/>
                    </v:shapetype>
                    <v:shape id="AutoShape 10" o:spid="_x0000_s1026" type="#_x0000_t32" style="position:absolute;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">
                      <v:stroke endarrow="block"/>
                    </v:shape>
                  </w:pict>
                </mc:Fallback>
              </mc:AlternateContent>
            </w:r>
            <w:r w:rsidRPr="00F5418F">
              <w:rPr>
                <w:rFonts w:ascii="Calibri" w:hAnsi="Calibri" w:cs="Calibri"/>
                <w:b/>
                <w:i/>
                <w:noProof/>
                <w:color w:val="FF0000"/>
                <w:u w:val="single"/>
              </w:rPr>
              <mc:AlternateContent>
                <mc:Choice Requires="wps">
                  <w:drawing>
                    <wp:anchor distT="0" distB="0" distL="114300" distR="114300" simplePos="0" relativeHeight="251660288" behindDoc="0" locked="0" layoutInCell="1" allowOverlap="1" wp14:anchorId="0681DBA9" wp14:editId="3ED49798">
                      <wp:simplePos x="0" y="0"/>
                      <wp:positionH relativeFrom="column">
                        <wp:posOffset>4048125</wp:posOffset>
                      </wp:positionH>
                      <wp:positionV relativeFrom="paragraph">
                        <wp:posOffset>188595</wp:posOffset>
                      </wp:positionV>
                      <wp:extent cx="9525" cy="200025"/>
                      <wp:effectExtent l="47625" t="11430" r="57150" b="17145"/>
                      <wp:wrapNone/>
                      <wp:docPr id="2"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7B934A" id="AutoShape 9" o:spid="_x0000_s1026" type="#_x0000_t32" style="position:absolute;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">
                      <v:stroke endarrow="block"/>
                    </v:shape>
                  </w:pict>
                </mc:Fallback>
              </mc:AlternateContent>
            </w:r>
            <w:r w:rsidRPr="00F5418F">
              <w:rPr>
                <w:rFonts w:ascii="Calibri" w:hAnsi="Calibri" w:cs="Calibri"/>
                <w:b/>
                <w:i/>
                <w:color w:val="FF0000"/>
                <w:u w:val="single"/>
              </w:rPr>
              <w:t>LECTURER:</w:t>
            </w:r>
            <w:r w:rsidRPr="00F5418F">
              <w:rPr>
                <w:rFonts w:ascii="Calibri" w:hAnsi="Calibri" w:cs="Calibri"/>
                <w:b/>
                <w:i/>
                <w:color w:val="FF0000"/>
              </w:rPr>
              <w:t xml:space="preserve"> PLEASE SIGN AND DATE IN THIS BOX TO CONFIRM COMPLETION OF THE INTERVIEW</w:t>
            </w:r>
            <w:r w:rsidRPr="00F5418F">
              <w:rPr>
                <w:rFonts w:ascii="Calibri" w:hAnsi="Calibri" w:cs="Calibri"/>
                <w:b/>
                <w:i/>
              </w:rPr>
              <w:t xml:space="preserve">. </w:t>
            </w:r>
          </w:p>
          <w:p w14:paraId="0D3C633F" w14:textId="77777777" w:rsidR="00F27448" w:rsidRPr="00F5418F" w:rsidRDefault="00F27448" w:rsidP="00060D2B">
            <w:pPr>
              <w:rPr>
                <w:rFonts w:ascii="Calibri" w:hAnsi="Calibri" w:cs="Calibri"/>
              </w:rPr>
            </w:pPr>
            <w:r w:rsidRPr="00F5418F">
              <w:rPr>
                <w:rFonts w:ascii="Calibri" w:hAnsi="Calibri" w:cs="Calibri"/>
                <w:b/>
                <w:i/>
                <w:noProof/>
                <w:color w:val="FF0000"/>
                <w:u w:val="single"/>
              </w:rPr>
              <mc:AlternateContent>
                <mc:Choice Requires="wps">
                  <w:drawing>
                    <wp:anchor distT="0" distB="0" distL="114300" distR="114300" simplePos="0" relativeHeight="251659264" behindDoc="0" locked="0" layoutInCell="1" allowOverlap="1" wp14:anchorId="7CC87AB5" wp14:editId="32185F73">
                      <wp:simplePos x="0" y="0"/>
                      <wp:positionH relativeFrom="column">
                        <wp:posOffset>-66675</wp:posOffset>
                      </wp:positionH>
                      <wp:positionV relativeFrom="paragraph">
                        <wp:posOffset>95885</wp:posOffset>
                      </wp:positionV>
                      <wp:extent cx="4257675" cy="0"/>
                      <wp:effectExtent l="9525" t="5080" r="9525" b="13970"/>
                      <wp:wrapNone/>
                      <wp:docPr id="4"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5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61F2F0" id="AutoShape 8" o:spid="_x0000_s1026"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"/>
                  </w:pict>
                </mc:Fallback>
              </mc:AlternateContent>
            </w:r>
          </w:p>
          <w:p w14:paraId="60B812F8" w14:textId="77777777" w:rsidR="00F27448" w:rsidRPr="00F5418F" w:rsidRDefault="00F27448" w:rsidP="00060D2B">
            <w:pPr>
              <w:tabs>
                <w:tab w:val="left" w:pos="900"/>
              </w:tabs>
              <w:rPr>
                <w:rFonts w:ascii="Calibri" w:hAnsi="Calibri" w:cs="Calibri"/>
              </w:rPr>
            </w:pPr>
            <w:r w:rsidRPr="00F5418F">
              <w:rPr>
                <w:rFonts w:ascii="Calibri" w:hAnsi="Calibri" w:cs="Calibri"/>
              </w:rPr>
              <w:tab/>
            </w:r>
          </w:p>
          <w:p w14:paraId="10BC9EF2" w14:textId="77777777" w:rsidR="00F27448" w:rsidRDefault="00F27448" w:rsidP="00060D2B">
            <w:pPr>
              <w:rPr>
                <w:rFonts w:ascii="Calibri" w:hAnsi="Calibri" w:cs="Calibri"/>
              </w:rPr>
            </w:pPr>
            <w:r>
              <w:rPr>
                <w:rFonts w:ascii="Calibri" w:hAnsi="Calibri" w:cs="Calibri"/>
              </w:rPr>
              <w:t>Md Kalam</w:t>
            </w:r>
          </w:p>
          <w:p w14:paraId="2F2A5E24" w14:textId="77777777" w:rsidR="00F27448" w:rsidRPr="00F5418F" w:rsidRDefault="00F27448" w:rsidP="00060D2B">
            <w:pPr>
              <w:rPr>
                <w:rFonts w:ascii="Calibri" w:hAnsi="Calibri" w:cs="Calibri"/>
              </w:rPr>
            </w:pPr>
            <w:r>
              <w:rPr>
                <w:rFonts w:ascii="Calibri" w:hAnsi="Calibri" w:cs="Calibri"/>
              </w:rPr>
              <w:t>30/11/2020</w:t>
            </w:r>
          </w:p>
        </w:tc>
      </w:tr>
      <w:tr w:rsidR="00F27448" w:rsidRPr="00F5418F" w14:paraId="16234B56" w14:textId="77777777" w:rsidTr="00060D2B">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1566D74D" w14:textId="77777777" w:rsidR="00F27448" w:rsidRPr="00F5418F" w:rsidRDefault="00F27448" w:rsidP="00060D2B">
            <w:pPr>
              <w:rPr>
                <w:rFonts w:ascii="Calibri" w:hAnsi="Calibri" w:cs="Calibri"/>
              </w:rPr>
            </w:pPr>
          </w:p>
        </w:tc>
        <w:tc>
          <w:tcPr>
            <w:tcW w:w="428" w:type="dxa"/>
            <w:tcBorders>
              <w:top w:val="single" w:sz="4" w:space="0" w:color="auto"/>
              <w:bottom w:val="single" w:sz="4" w:space="0" w:color="auto"/>
            </w:tcBorders>
            <w:shd w:val="clear" w:color="auto" w:fill="D9D9D9"/>
            <w:vAlign w:val="center"/>
          </w:tcPr>
          <w:p w14:paraId="255E5095" w14:textId="77777777" w:rsidR="00F27448" w:rsidRPr="00F5418F" w:rsidRDefault="00F27448" w:rsidP="00060D2B">
            <w:pPr>
              <w:jc w:val="center"/>
              <w:rPr>
                <w:rFonts w:ascii="Calibri" w:hAnsi="Calibri" w:cs="Calibri"/>
              </w:rPr>
            </w:pPr>
          </w:p>
        </w:tc>
        <w:tc>
          <w:tcPr>
            <w:tcW w:w="448" w:type="dxa"/>
            <w:tcBorders>
              <w:top w:val="single" w:sz="4" w:space="0" w:color="auto"/>
              <w:bottom w:val="single" w:sz="4" w:space="0" w:color="auto"/>
            </w:tcBorders>
            <w:shd w:val="clear" w:color="auto" w:fill="D9D9D9"/>
            <w:vAlign w:val="center"/>
          </w:tcPr>
          <w:p w14:paraId="2E463308" w14:textId="77777777" w:rsidR="00F27448" w:rsidRPr="00F5418F" w:rsidRDefault="00F27448" w:rsidP="00060D2B">
            <w:pPr>
              <w:jc w:val="center"/>
              <w:rPr>
                <w:rFonts w:ascii="Calibri" w:hAnsi="Calibri" w:cs="Calibri"/>
              </w:rPr>
            </w:pPr>
          </w:p>
        </w:tc>
        <w:tc>
          <w:tcPr>
            <w:tcW w:w="448" w:type="dxa"/>
            <w:tcBorders>
              <w:top w:val="single" w:sz="4" w:space="0" w:color="auto"/>
              <w:bottom w:val="single" w:sz="4" w:space="0" w:color="auto"/>
            </w:tcBorders>
            <w:shd w:val="clear" w:color="auto" w:fill="D9D9D9"/>
            <w:vAlign w:val="center"/>
          </w:tcPr>
          <w:p w14:paraId="562077A5" w14:textId="77777777" w:rsidR="00F27448" w:rsidRPr="00F5418F" w:rsidRDefault="00F27448" w:rsidP="00060D2B">
            <w:pPr>
              <w:jc w:val="center"/>
              <w:rPr>
                <w:rFonts w:ascii="Calibri" w:hAnsi="Calibri" w:cs="Calibri"/>
              </w:rPr>
            </w:pPr>
          </w:p>
        </w:tc>
        <w:tc>
          <w:tcPr>
            <w:tcW w:w="448" w:type="dxa"/>
            <w:tcBorders>
              <w:top w:val="single" w:sz="4" w:space="0" w:color="auto"/>
              <w:bottom w:val="single" w:sz="4" w:space="0" w:color="auto"/>
            </w:tcBorders>
            <w:shd w:val="clear" w:color="auto" w:fill="D9D9D9"/>
            <w:vAlign w:val="center"/>
          </w:tcPr>
          <w:p w14:paraId="369AE88F" w14:textId="77777777" w:rsidR="00F27448" w:rsidRPr="00F5418F" w:rsidRDefault="00F27448" w:rsidP="00060D2B">
            <w:pPr>
              <w:jc w:val="center"/>
              <w:rPr>
                <w:rFonts w:ascii="Calibri" w:hAnsi="Calibri" w:cs="Calibri"/>
              </w:rPr>
            </w:pPr>
          </w:p>
        </w:tc>
        <w:tc>
          <w:tcPr>
            <w:tcW w:w="448" w:type="dxa"/>
            <w:tcBorders>
              <w:top w:val="single" w:sz="4" w:space="0" w:color="auto"/>
              <w:bottom w:val="single" w:sz="4" w:space="0" w:color="auto"/>
              <w:right w:val="single" w:sz="4" w:space="0" w:color="auto"/>
            </w:tcBorders>
            <w:shd w:val="clear" w:color="auto" w:fill="D9D9D9"/>
            <w:vAlign w:val="center"/>
          </w:tcPr>
          <w:p w14:paraId="6FD873D6" w14:textId="77777777" w:rsidR="00F27448" w:rsidRPr="00F5418F" w:rsidRDefault="00F27448" w:rsidP="00060D2B">
            <w:pPr>
              <w:jc w:val="center"/>
              <w:rPr>
                <w:rFonts w:ascii="Calibri" w:hAnsi="Calibri" w:cs="Calibri"/>
              </w:rPr>
            </w:pPr>
          </w:p>
        </w:tc>
        <w:tc>
          <w:tcPr>
            <w:tcW w:w="6719" w:type="dxa"/>
            <w:vMerge/>
            <w:tcBorders>
              <w:left w:val="single" w:sz="4" w:space="0" w:color="auto"/>
              <w:bottom w:val="single" w:sz="4" w:space="0" w:color="auto"/>
              <w:right w:val="single" w:sz="4" w:space="0" w:color="auto"/>
            </w:tcBorders>
            <w:shd w:val="clear" w:color="auto" w:fill="D9D9D9"/>
          </w:tcPr>
          <w:p w14:paraId="5DE0DA4B" w14:textId="77777777" w:rsidR="00F27448" w:rsidRPr="00F5418F" w:rsidRDefault="00F27448" w:rsidP="00060D2B">
            <w:pPr>
              <w:jc w:val="center"/>
              <w:rPr>
                <w:rFonts w:ascii="Calibri" w:hAnsi="Calibri" w:cs="Calibri"/>
              </w:rPr>
            </w:pPr>
          </w:p>
        </w:tc>
      </w:tr>
      <w:tr w:rsidR="00F27448" w:rsidRPr="00F5418F" w14:paraId="10BB897A" w14:textId="77777777" w:rsidTr="00060D2B">
        <w:trPr>
          <w:trHeight w:val="323"/>
          <w:jc w:val="center"/>
        </w:trPr>
        <w:tc>
          <w:tcPr>
            <w:tcW w:w="5754" w:type="dxa"/>
            <w:tcBorders>
              <w:top w:val="single" w:sz="4" w:space="0" w:color="auto"/>
              <w:left w:val="single" w:sz="4" w:space="0" w:color="auto"/>
            </w:tcBorders>
            <w:vAlign w:val="center"/>
          </w:tcPr>
          <w:p w14:paraId="630DDEC8" w14:textId="77777777" w:rsidR="00F27448" w:rsidRPr="00F5418F" w:rsidRDefault="00F27448" w:rsidP="00060D2B">
            <w:pPr>
              <w:rPr>
                <w:rFonts w:ascii="Calibri" w:hAnsi="Calibri" w:cs="Calibri"/>
                <w:b/>
                <w:sz w:val="26"/>
              </w:rPr>
            </w:pPr>
            <w:r w:rsidRPr="00F5418F">
              <w:rPr>
                <w:rFonts w:ascii="Calibri" w:hAnsi="Calibri" w:cs="Calibri"/>
                <w:b/>
                <w:sz w:val="26"/>
              </w:rPr>
              <w:t xml:space="preserve">                                     POINTS AVAILABLE  </w:t>
            </w:r>
            <w:r w:rsidRPr="00F5418F">
              <w:rPr>
                <w:rFonts w:ascii="Calibri" w:hAnsi="Calibri" w:cs="Calibri"/>
                <w:sz w:val="26"/>
                <w:u w:val="single"/>
              </w:rPr>
              <w:t>100</w:t>
            </w:r>
          </w:p>
        </w:tc>
        <w:tc>
          <w:tcPr>
            <w:tcW w:w="428" w:type="dxa"/>
            <w:tcBorders>
              <w:top w:val="single" w:sz="4" w:space="0" w:color="auto"/>
            </w:tcBorders>
            <w:vAlign w:val="center"/>
          </w:tcPr>
          <w:p w14:paraId="262895DE" w14:textId="77777777" w:rsidR="00F27448" w:rsidRPr="00F5418F" w:rsidRDefault="00F27448" w:rsidP="00060D2B">
            <w:pPr>
              <w:jc w:val="center"/>
              <w:rPr>
                <w:rFonts w:ascii="Calibri" w:hAnsi="Calibri" w:cs="Calibri"/>
                <w:b/>
                <w:i/>
              </w:rPr>
            </w:pPr>
          </w:p>
        </w:tc>
        <w:tc>
          <w:tcPr>
            <w:tcW w:w="448" w:type="dxa"/>
            <w:tcBorders>
              <w:top w:val="single" w:sz="4" w:space="0" w:color="auto"/>
            </w:tcBorders>
            <w:vAlign w:val="center"/>
          </w:tcPr>
          <w:p w14:paraId="7E0A3F1C" w14:textId="77777777" w:rsidR="00F27448" w:rsidRPr="00F5418F" w:rsidRDefault="00F27448" w:rsidP="00060D2B">
            <w:pPr>
              <w:jc w:val="center"/>
              <w:rPr>
                <w:rFonts w:ascii="Calibri" w:hAnsi="Calibri" w:cs="Calibri"/>
              </w:rPr>
            </w:pPr>
          </w:p>
        </w:tc>
        <w:tc>
          <w:tcPr>
            <w:tcW w:w="448" w:type="dxa"/>
            <w:tcBorders>
              <w:top w:val="single" w:sz="4" w:space="0" w:color="auto"/>
            </w:tcBorders>
            <w:vAlign w:val="center"/>
          </w:tcPr>
          <w:p w14:paraId="6A2410BA" w14:textId="77777777" w:rsidR="00F27448" w:rsidRPr="00F5418F" w:rsidRDefault="00F27448" w:rsidP="00060D2B">
            <w:pPr>
              <w:jc w:val="center"/>
              <w:rPr>
                <w:rFonts w:ascii="Calibri" w:hAnsi="Calibri" w:cs="Calibri"/>
              </w:rPr>
            </w:pPr>
          </w:p>
        </w:tc>
        <w:tc>
          <w:tcPr>
            <w:tcW w:w="448" w:type="dxa"/>
            <w:tcBorders>
              <w:top w:val="single" w:sz="4" w:space="0" w:color="auto"/>
            </w:tcBorders>
            <w:vAlign w:val="center"/>
          </w:tcPr>
          <w:p w14:paraId="04A29DA5" w14:textId="77777777" w:rsidR="00F27448" w:rsidRPr="00F5418F" w:rsidRDefault="00F27448" w:rsidP="00060D2B">
            <w:pPr>
              <w:jc w:val="center"/>
              <w:rPr>
                <w:rFonts w:ascii="Calibri" w:hAnsi="Calibri" w:cs="Calibri"/>
              </w:rPr>
            </w:pPr>
          </w:p>
        </w:tc>
        <w:tc>
          <w:tcPr>
            <w:tcW w:w="448" w:type="dxa"/>
            <w:tcBorders>
              <w:top w:val="single" w:sz="4" w:space="0" w:color="auto"/>
              <w:right w:val="single" w:sz="4" w:space="0" w:color="auto"/>
            </w:tcBorders>
            <w:vAlign w:val="center"/>
          </w:tcPr>
          <w:p w14:paraId="6D866FE5" w14:textId="77777777" w:rsidR="00F27448" w:rsidRPr="00F5418F" w:rsidRDefault="00F27448" w:rsidP="00060D2B">
            <w:pPr>
              <w:jc w:val="center"/>
              <w:rPr>
                <w:rFonts w:ascii="Calibri" w:hAnsi="Calibri" w:cs="Calibri"/>
              </w:rPr>
            </w:pPr>
          </w:p>
        </w:tc>
        <w:tc>
          <w:tcPr>
            <w:tcW w:w="6719" w:type="dxa"/>
            <w:vMerge/>
            <w:tcBorders>
              <w:left w:val="single" w:sz="4" w:space="0" w:color="auto"/>
              <w:bottom w:val="single" w:sz="4" w:space="0" w:color="auto"/>
              <w:right w:val="single" w:sz="4" w:space="0" w:color="auto"/>
            </w:tcBorders>
          </w:tcPr>
          <w:p w14:paraId="597FA3CB" w14:textId="77777777" w:rsidR="00F27448" w:rsidRPr="00F5418F" w:rsidRDefault="00F27448" w:rsidP="00060D2B">
            <w:pPr>
              <w:jc w:val="center"/>
              <w:rPr>
                <w:rFonts w:ascii="Calibri" w:hAnsi="Calibri" w:cs="Calibri"/>
              </w:rPr>
            </w:pPr>
          </w:p>
        </w:tc>
      </w:tr>
      <w:tr w:rsidR="00F27448" w:rsidRPr="00F5418F" w14:paraId="7DA5F3DB" w14:textId="77777777" w:rsidTr="00060D2B">
        <w:trPr>
          <w:trHeight w:val="180"/>
          <w:jc w:val="center"/>
        </w:trPr>
        <w:tc>
          <w:tcPr>
            <w:tcW w:w="5754" w:type="dxa"/>
            <w:tcBorders>
              <w:left w:val="single" w:sz="4" w:space="0" w:color="auto"/>
            </w:tcBorders>
            <w:vAlign w:val="center"/>
          </w:tcPr>
          <w:p w14:paraId="0595C1ED" w14:textId="77777777" w:rsidR="00F27448" w:rsidRPr="00F5418F" w:rsidRDefault="00F27448" w:rsidP="00060D2B">
            <w:pPr>
              <w:rPr>
                <w:rFonts w:ascii="Calibri" w:hAnsi="Calibri" w:cs="Calibri"/>
                <w:b/>
                <w:sz w:val="26"/>
              </w:rPr>
            </w:pPr>
            <w:r w:rsidRPr="00F5418F">
              <w:rPr>
                <w:rFonts w:ascii="Calibri" w:hAnsi="Calibri" w:cs="Calibri"/>
                <w:b/>
                <w:sz w:val="26"/>
              </w:rPr>
              <w:t xml:space="preserve">                                            POINTS EARNED  _</w:t>
            </w:r>
            <w:r>
              <w:rPr>
                <w:rFonts w:ascii="Calibri" w:hAnsi="Calibri" w:cs="Calibri"/>
                <w:b/>
                <w:sz w:val="26"/>
              </w:rPr>
              <w:t>56</w:t>
            </w:r>
            <w:r w:rsidRPr="00F5418F">
              <w:rPr>
                <w:rFonts w:ascii="Calibri" w:hAnsi="Calibri" w:cs="Calibri"/>
                <w:b/>
                <w:sz w:val="26"/>
              </w:rPr>
              <w:t>__</w:t>
            </w:r>
          </w:p>
        </w:tc>
        <w:tc>
          <w:tcPr>
            <w:tcW w:w="428" w:type="dxa"/>
            <w:vAlign w:val="center"/>
          </w:tcPr>
          <w:p w14:paraId="5D3D41D7" w14:textId="77777777" w:rsidR="00F27448" w:rsidRPr="00F5418F" w:rsidRDefault="00F27448" w:rsidP="00060D2B">
            <w:pPr>
              <w:jc w:val="center"/>
              <w:rPr>
                <w:rFonts w:ascii="Calibri" w:hAnsi="Calibri" w:cs="Calibri"/>
              </w:rPr>
            </w:pPr>
          </w:p>
        </w:tc>
        <w:tc>
          <w:tcPr>
            <w:tcW w:w="448" w:type="dxa"/>
            <w:vAlign w:val="center"/>
          </w:tcPr>
          <w:p w14:paraId="1213BD69" w14:textId="77777777" w:rsidR="00F27448" w:rsidRPr="00F5418F" w:rsidRDefault="00F27448" w:rsidP="00060D2B">
            <w:pPr>
              <w:jc w:val="center"/>
              <w:rPr>
                <w:rFonts w:ascii="Calibri" w:hAnsi="Calibri" w:cs="Calibri"/>
              </w:rPr>
            </w:pPr>
          </w:p>
        </w:tc>
        <w:tc>
          <w:tcPr>
            <w:tcW w:w="448" w:type="dxa"/>
            <w:vAlign w:val="center"/>
          </w:tcPr>
          <w:p w14:paraId="1A5612A1" w14:textId="77777777" w:rsidR="00F27448" w:rsidRPr="00F5418F" w:rsidRDefault="00F27448" w:rsidP="00060D2B">
            <w:pPr>
              <w:jc w:val="center"/>
              <w:rPr>
                <w:rFonts w:ascii="Calibri" w:hAnsi="Calibri" w:cs="Calibri"/>
              </w:rPr>
            </w:pPr>
          </w:p>
        </w:tc>
        <w:tc>
          <w:tcPr>
            <w:tcW w:w="448" w:type="dxa"/>
            <w:vAlign w:val="center"/>
          </w:tcPr>
          <w:p w14:paraId="731567C7" w14:textId="77777777" w:rsidR="00F27448" w:rsidRPr="00F5418F" w:rsidRDefault="00F27448" w:rsidP="00060D2B">
            <w:pPr>
              <w:jc w:val="center"/>
              <w:rPr>
                <w:rFonts w:ascii="Calibri" w:hAnsi="Calibri" w:cs="Calibri"/>
              </w:rPr>
            </w:pPr>
          </w:p>
        </w:tc>
        <w:tc>
          <w:tcPr>
            <w:tcW w:w="448" w:type="dxa"/>
            <w:tcBorders>
              <w:right w:val="single" w:sz="4" w:space="0" w:color="auto"/>
            </w:tcBorders>
            <w:vAlign w:val="center"/>
          </w:tcPr>
          <w:p w14:paraId="173B2D77" w14:textId="77777777" w:rsidR="00F27448" w:rsidRPr="00F5418F" w:rsidRDefault="00F27448" w:rsidP="00060D2B">
            <w:pPr>
              <w:jc w:val="center"/>
              <w:rPr>
                <w:rFonts w:ascii="Calibri" w:hAnsi="Calibri" w:cs="Calibri"/>
              </w:rPr>
            </w:pPr>
          </w:p>
        </w:tc>
        <w:tc>
          <w:tcPr>
            <w:tcW w:w="6719" w:type="dxa"/>
            <w:vMerge/>
            <w:tcBorders>
              <w:left w:val="single" w:sz="4" w:space="0" w:color="auto"/>
              <w:bottom w:val="single" w:sz="4" w:space="0" w:color="auto"/>
              <w:right w:val="single" w:sz="4" w:space="0" w:color="auto"/>
            </w:tcBorders>
          </w:tcPr>
          <w:p w14:paraId="544BDE8F" w14:textId="77777777" w:rsidR="00F27448" w:rsidRPr="00F5418F" w:rsidRDefault="00F27448" w:rsidP="00060D2B">
            <w:pPr>
              <w:jc w:val="center"/>
              <w:rPr>
                <w:rFonts w:ascii="Calibri" w:hAnsi="Calibri" w:cs="Calibri"/>
              </w:rPr>
            </w:pPr>
          </w:p>
        </w:tc>
      </w:tr>
      <w:tr w:rsidR="00F27448" w:rsidRPr="00F5418F" w14:paraId="49078672" w14:textId="77777777" w:rsidTr="00060D2B">
        <w:trPr>
          <w:trHeight w:val="504"/>
          <w:jc w:val="center"/>
        </w:trPr>
        <w:tc>
          <w:tcPr>
            <w:tcW w:w="5754" w:type="dxa"/>
            <w:tcBorders>
              <w:left w:val="single" w:sz="4" w:space="0" w:color="auto"/>
              <w:bottom w:val="single" w:sz="4" w:space="0" w:color="auto"/>
            </w:tcBorders>
            <w:vAlign w:val="center"/>
          </w:tcPr>
          <w:p w14:paraId="62890594" w14:textId="77777777" w:rsidR="00F27448" w:rsidRPr="00F5418F" w:rsidRDefault="00F27448" w:rsidP="00060D2B">
            <w:pPr>
              <w:rPr>
                <w:rFonts w:ascii="Calibri" w:hAnsi="Calibri" w:cs="Calibri"/>
                <w:b/>
                <w:i/>
                <w:sz w:val="32"/>
              </w:rPr>
            </w:pPr>
            <w:r w:rsidRPr="00F5418F">
              <w:rPr>
                <w:rFonts w:ascii="Calibri" w:hAnsi="Calibri" w:cs="Calibri"/>
                <w:b/>
                <w:i/>
                <w:sz w:val="32"/>
              </w:rPr>
              <w:t xml:space="preserve">                                                 GRADE  __</w:t>
            </w:r>
          </w:p>
        </w:tc>
        <w:tc>
          <w:tcPr>
            <w:tcW w:w="428" w:type="dxa"/>
            <w:tcBorders>
              <w:bottom w:val="single" w:sz="4" w:space="0" w:color="auto"/>
            </w:tcBorders>
            <w:vAlign w:val="center"/>
          </w:tcPr>
          <w:p w14:paraId="3DA7E3B2" w14:textId="77777777" w:rsidR="00F27448" w:rsidRPr="00F5418F" w:rsidRDefault="00F27448" w:rsidP="00060D2B">
            <w:pPr>
              <w:jc w:val="right"/>
              <w:rPr>
                <w:rFonts w:ascii="Calibri" w:hAnsi="Calibri" w:cs="Calibri"/>
              </w:rPr>
            </w:pPr>
            <w:r w:rsidRPr="00F5418F">
              <w:rPr>
                <w:rFonts w:ascii="Calibri" w:hAnsi="Calibri" w:cs="Calibri"/>
              </w:rPr>
              <w:t>%</w:t>
            </w:r>
          </w:p>
        </w:tc>
        <w:tc>
          <w:tcPr>
            <w:tcW w:w="448" w:type="dxa"/>
            <w:tcBorders>
              <w:bottom w:val="single" w:sz="4" w:space="0" w:color="auto"/>
            </w:tcBorders>
            <w:vAlign w:val="center"/>
          </w:tcPr>
          <w:p w14:paraId="6CD6F0D6" w14:textId="77777777" w:rsidR="00F27448" w:rsidRPr="00F5418F" w:rsidRDefault="00F27448" w:rsidP="00060D2B">
            <w:pPr>
              <w:jc w:val="center"/>
              <w:rPr>
                <w:rFonts w:ascii="Calibri" w:hAnsi="Calibri" w:cs="Calibri"/>
              </w:rPr>
            </w:pPr>
          </w:p>
        </w:tc>
        <w:tc>
          <w:tcPr>
            <w:tcW w:w="448" w:type="dxa"/>
            <w:tcBorders>
              <w:bottom w:val="single" w:sz="4" w:space="0" w:color="auto"/>
            </w:tcBorders>
            <w:vAlign w:val="center"/>
          </w:tcPr>
          <w:p w14:paraId="0CE24565" w14:textId="77777777" w:rsidR="00F27448" w:rsidRPr="00F5418F" w:rsidRDefault="00F27448" w:rsidP="00060D2B">
            <w:pPr>
              <w:jc w:val="center"/>
              <w:rPr>
                <w:rFonts w:ascii="Calibri" w:hAnsi="Calibri" w:cs="Calibri"/>
              </w:rPr>
            </w:pPr>
          </w:p>
        </w:tc>
        <w:tc>
          <w:tcPr>
            <w:tcW w:w="448" w:type="dxa"/>
            <w:tcBorders>
              <w:bottom w:val="single" w:sz="4" w:space="0" w:color="auto"/>
            </w:tcBorders>
            <w:vAlign w:val="center"/>
          </w:tcPr>
          <w:p w14:paraId="5F8CECB6" w14:textId="77777777" w:rsidR="00F27448" w:rsidRPr="00F5418F" w:rsidRDefault="00F27448" w:rsidP="00060D2B">
            <w:pPr>
              <w:jc w:val="center"/>
              <w:rPr>
                <w:rFonts w:ascii="Calibri" w:hAnsi="Calibri" w:cs="Calibri"/>
              </w:rPr>
            </w:pPr>
          </w:p>
        </w:tc>
        <w:tc>
          <w:tcPr>
            <w:tcW w:w="448" w:type="dxa"/>
            <w:tcBorders>
              <w:bottom w:val="single" w:sz="4" w:space="0" w:color="auto"/>
              <w:right w:val="single" w:sz="4" w:space="0" w:color="auto"/>
            </w:tcBorders>
            <w:vAlign w:val="center"/>
          </w:tcPr>
          <w:p w14:paraId="3C61E4B9" w14:textId="77777777" w:rsidR="00F27448" w:rsidRPr="00F5418F" w:rsidRDefault="00F27448" w:rsidP="00060D2B">
            <w:pPr>
              <w:jc w:val="center"/>
              <w:rPr>
                <w:rFonts w:ascii="Calibri" w:hAnsi="Calibri" w:cs="Calibri"/>
              </w:rPr>
            </w:pPr>
          </w:p>
        </w:tc>
        <w:tc>
          <w:tcPr>
            <w:tcW w:w="6719" w:type="dxa"/>
            <w:vMerge/>
            <w:tcBorders>
              <w:left w:val="single" w:sz="4" w:space="0" w:color="auto"/>
              <w:bottom w:val="single" w:sz="4" w:space="0" w:color="auto"/>
              <w:right w:val="single" w:sz="4" w:space="0" w:color="auto"/>
            </w:tcBorders>
          </w:tcPr>
          <w:p w14:paraId="1290688C" w14:textId="77777777" w:rsidR="00F27448" w:rsidRPr="00F5418F" w:rsidRDefault="00F27448" w:rsidP="00060D2B">
            <w:pPr>
              <w:jc w:val="center"/>
              <w:rPr>
                <w:rFonts w:ascii="Calibri" w:hAnsi="Calibri" w:cs="Calibri"/>
              </w:rPr>
            </w:pPr>
          </w:p>
        </w:tc>
      </w:tr>
    </w:tbl>
    <w:p w14:paraId="40BD971C" w14:textId="77777777" w:rsidR="00F27448" w:rsidRPr="00F5418F" w:rsidRDefault="00F27448" w:rsidP="00F27448">
      <w:pPr>
        <w:rPr>
          <w:rFonts w:ascii="Calibri" w:hAnsi="Calibri" w:cs="Calibri"/>
        </w:rPr>
      </w:pPr>
    </w:p>
    <w:p w14:paraId="445AE2E4" w14:textId="77777777" w:rsidR="00F27448" w:rsidRPr="00F5418F" w:rsidRDefault="00F27448" w:rsidP="00F27448">
      <w:pPr>
        <w:rPr>
          <w:rFonts w:ascii="Calibri" w:hAnsi="Calibri" w:cs="Calibri"/>
          <w:sz w:val="16"/>
          <w:szCs w:val="16"/>
        </w:rPr>
      </w:pPr>
    </w:p>
    <w:p w14:paraId="053EEA35" w14:textId="77777777" w:rsidR="0043611D" w:rsidRPr="00225E79" w:rsidRDefault="0043611D" w:rsidP="003B65BC">
      <w:pPr>
        <w:spacing w:line="360" w:lineRule="auto"/>
        <w:rPr>
          <w:rFonts w:eastAsia="Times New Roman"/>
          <w:lang w:val="en-GB" w:eastAsia="en-GB"/>
        </w:rPr>
      </w:pPr>
    </w:p>
    <w:p w14:paraId="59ABACB9" w14:textId="77777777" w:rsidR="00C06103" w:rsidRPr="00225E79" w:rsidRDefault="00C06103" w:rsidP="003B65BC">
      <w:pPr>
        <w:spacing w:line="360" w:lineRule="auto"/>
        <w:rPr>
          <w:rFonts w:eastAsia="Times New Roman"/>
          <w:lang w:val="en-GB" w:eastAsia="en-GB"/>
        </w:rPr>
      </w:pPr>
    </w:p>
    <w:p w14:paraId="2A0E1B43" w14:textId="77777777" w:rsidR="006A309B" w:rsidRPr="00225E79" w:rsidRDefault="006A309B" w:rsidP="003B65BC">
      <w:pPr>
        <w:spacing w:line="360" w:lineRule="auto"/>
        <w:rPr>
          <w:rFonts w:eastAsia="Times New Roman"/>
          <w:lang w:val="en-GB" w:eastAsia="en-GB"/>
        </w:rPr>
      </w:pPr>
    </w:p>
    <w:p w14:paraId="7A389BF3" w14:textId="77777777" w:rsidR="006A309B" w:rsidRPr="00225E79" w:rsidRDefault="006A309B" w:rsidP="003B65BC">
      <w:pPr>
        <w:spacing w:line="360" w:lineRule="auto"/>
        <w:rPr>
          <w:lang w:val="en-GB"/>
        </w:rPr>
      </w:pPr>
    </w:p>
    <w:p w14:paraId="68C3A579" w14:textId="77777777" w:rsidR="00F27D67" w:rsidRPr="00225E79" w:rsidRDefault="00E55EEA" w:rsidP="003B65BC">
      <w:pPr>
        <w:spacing w:line="360" w:lineRule="auto"/>
        <w:rPr>
          <w:lang w:val="en-GB"/>
        </w:rPr>
      </w:pPr>
      <w:r w:rsidRPr="00225E79">
        <w:rPr>
          <w:lang w:val="en-GB"/>
        </w:rPr>
        <w:t xml:space="preserve"> </w:t>
      </w:r>
    </w:p>
    <w:p w14:paraId="34AFF7E3" w14:textId="77777777" w:rsidR="00133684" w:rsidRPr="00225E79" w:rsidRDefault="00133684" w:rsidP="00225E79">
      <w:pPr>
        <w:spacing w:line="360" w:lineRule="auto"/>
        <w:jc w:val="left"/>
        <w:rPr>
          <w:lang w:val="en-GB"/>
        </w:rPr>
      </w:pPr>
    </w:p>
    <w:sectPr w:rsidR="00133684" w:rsidRPr="00225E79" w:rsidSect="00175D8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A4306" w14:textId="77777777" w:rsidR="00A320CC" w:rsidRDefault="00A320CC" w:rsidP="0043611D">
      <w:pPr>
        <w:spacing w:after="0" w:line="240" w:lineRule="auto"/>
      </w:pPr>
      <w:r>
        <w:separator/>
      </w:r>
    </w:p>
  </w:endnote>
  <w:endnote w:type="continuationSeparator" w:id="0">
    <w:p w14:paraId="23F60B96" w14:textId="77777777" w:rsidR="00A320CC" w:rsidRDefault="00A320CC" w:rsidP="00436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250938"/>
      <w:docPartObj>
        <w:docPartGallery w:val="Page Numbers (Bottom of Page)"/>
        <w:docPartUnique/>
      </w:docPartObj>
    </w:sdtPr>
    <w:sdtEndPr/>
    <w:sdtContent>
      <w:p w14:paraId="564132E3" w14:textId="77777777" w:rsidR="0043611D" w:rsidRDefault="00A33F9A">
        <w:pPr>
          <w:pStyle w:val="Footer"/>
          <w:jc w:val="right"/>
        </w:pPr>
        <w:r>
          <w:fldChar w:fldCharType="begin"/>
        </w:r>
        <w:r>
          <w:instrText xml:space="preserve"> PAGE   \* MERGEFORMAT </w:instrText>
        </w:r>
        <w:r>
          <w:fldChar w:fldCharType="separate"/>
        </w:r>
        <w:r w:rsidR="00163965">
          <w:rPr>
            <w:noProof/>
          </w:rPr>
          <w:t>11</w:t>
        </w:r>
        <w:r>
          <w:rPr>
            <w:noProof/>
          </w:rPr>
          <w:fldChar w:fldCharType="end"/>
        </w:r>
      </w:p>
    </w:sdtContent>
  </w:sdt>
  <w:p w14:paraId="1E4A011D" w14:textId="77777777" w:rsidR="0043611D" w:rsidRDefault="00436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25466" w14:textId="77777777" w:rsidR="00A320CC" w:rsidRDefault="00A320CC" w:rsidP="0043611D">
      <w:pPr>
        <w:spacing w:after="0" w:line="240" w:lineRule="auto"/>
      </w:pPr>
      <w:r>
        <w:separator/>
      </w:r>
    </w:p>
  </w:footnote>
  <w:footnote w:type="continuationSeparator" w:id="0">
    <w:p w14:paraId="28F9A4C9" w14:textId="77777777" w:rsidR="00A320CC" w:rsidRDefault="00A320CC" w:rsidP="00436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A3720"/>
    <w:multiLevelType w:val="hybridMultilevel"/>
    <w:tmpl w:val="ED08EA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5186B05"/>
    <w:multiLevelType w:val="hybridMultilevel"/>
    <w:tmpl w:val="E4FAE7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BF11711"/>
    <w:multiLevelType w:val="multilevel"/>
    <w:tmpl w:val="376C9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684"/>
    <w:rsid w:val="000020EF"/>
    <w:rsid w:val="00020BC8"/>
    <w:rsid w:val="00027A5B"/>
    <w:rsid w:val="000436EC"/>
    <w:rsid w:val="000834E4"/>
    <w:rsid w:val="0008631D"/>
    <w:rsid w:val="00092D85"/>
    <w:rsid w:val="00096A90"/>
    <w:rsid w:val="000C1E9E"/>
    <w:rsid w:val="000C3D10"/>
    <w:rsid w:val="000D7706"/>
    <w:rsid w:val="00114665"/>
    <w:rsid w:val="00133684"/>
    <w:rsid w:val="00135BF7"/>
    <w:rsid w:val="00163965"/>
    <w:rsid w:val="00175D80"/>
    <w:rsid w:val="001A11B3"/>
    <w:rsid w:val="001B3BF3"/>
    <w:rsid w:val="001F3D04"/>
    <w:rsid w:val="00212C71"/>
    <w:rsid w:val="00221D47"/>
    <w:rsid w:val="00225E79"/>
    <w:rsid w:val="002266AB"/>
    <w:rsid w:val="00252BF1"/>
    <w:rsid w:val="00260205"/>
    <w:rsid w:val="0026704A"/>
    <w:rsid w:val="002C459E"/>
    <w:rsid w:val="002E101D"/>
    <w:rsid w:val="00301369"/>
    <w:rsid w:val="00307231"/>
    <w:rsid w:val="0033524B"/>
    <w:rsid w:val="0035190B"/>
    <w:rsid w:val="00375AE7"/>
    <w:rsid w:val="003908C6"/>
    <w:rsid w:val="003B65BC"/>
    <w:rsid w:val="003E69AC"/>
    <w:rsid w:val="004070EC"/>
    <w:rsid w:val="00427794"/>
    <w:rsid w:val="0043582A"/>
    <w:rsid w:val="0043611D"/>
    <w:rsid w:val="00447A94"/>
    <w:rsid w:val="005376EF"/>
    <w:rsid w:val="005425C9"/>
    <w:rsid w:val="00557110"/>
    <w:rsid w:val="005623AB"/>
    <w:rsid w:val="005635C3"/>
    <w:rsid w:val="00567EFE"/>
    <w:rsid w:val="0058389E"/>
    <w:rsid w:val="005A1548"/>
    <w:rsid w:val="005A680B"/>
    <w:rsid w:val="005E3139"/>
    <w:rsid w:val="005E5463"/>
    <w:rsid w:val="00650F51"/>
    <w:rsid w:val="00670361"/>
    <w:rsid w:val="00687088"/>
    <w:rsid w:val="00690623"/>
    <w:rsid w:val="00694E28"/>
    <w:rsid w:val="006A309B"/>
    <w:rsid w:val="006C5381"/>
    <w:rsid w:val="007671D7"/>
    <w:rsid w:val="0077007F"/>
    <w:rsid w:val="007931F9"/>
    <w:rsid w:val="007B7185"/>
    <w:rsid w:val="007C67AD"/>
    <w:rsid w:val="007E23C0"/>
    <w:rsid w:val="00811EB8"/>
    <w:rsid w:val="00825586"/>
    <w:rsid w:val="00864985"/>
    <w:rsid w:val="008B288C"/>
    <w:rsid w:val="008B5ABA"/>
    <w:rsid w:val="0090351C"/>
    <w:rsid w:val="00906D3F"/>
    <w:rsid w:val="00912A53"/>
    <w:rsid w:val="009210C3"/>
    <w:rsid w:val="00952DAA"/>
    <w:rsid w:val="00956012"/>
    <w:rsid w:val="0096671F"/>
    <w:rsid w:val="009876EA"/>
    <w:rsid w:val="009A5C56"/>
    <w:rsid w:val="009C61CD"/>
    <w:rsid w:val="009D46DB"/>
    <w:rsid w:val="00A0096E"/>
    <w:rsid w:val="00A05B4A"/>
    <w:rsid w:val="00A05C8F"/>
    <w:rsid w:val="00A320CC"/>
    <w:rsid w:val="00A33F23"/>
    <w:rsid w:val="00A33F9A"/>
    <w:rsid w:val="00AA07B8"/>
    <w:rsid w:val="00B036C0"/>
    <w:rsid w:val="00B24C64"/>
    <w:rsid w:val="00B4025C"/>
    <w:rsid w:val="00BA4EE9"/>
    <w:rsid w:val="00C06103"/>
    <w:rsid w:val="00C535D1"/>
    <w:rsid w:val="00C818C1"/>
    <w:rsid w:val="00CC61DF"/>
    <w:rsid w:val="00CE0944"/>
    <w:rsid w:val="00D1490B"/>
    <w:rsid w:val="00D21964"/>
    <w:rsid w:val="00D61FC7"/>
    <w:rsid w:val="00D67DF0"/>
    <w:rsid w:val="00DE419A"/>
    <w:rsid w:val="00DF7F19"/>
    <w:rsid w:val="00E004CF"/>
    <w:rsid w:val="00E1200F"/>
    <w:rsid w:val="00E25844"/>
    <w:rsid w:val="00E55EEA"/>
    <w:rsid w:val="00E70AEA"/>
    <w:rsid w:val="00F0073C"/>
    <w:rsid w:val="00F0138C"/>
    <w:rsid w:val="00F27448"/>
    <w:rsid w:val="00F27D67"/>
    <w:rsid w:val="00F81A7A"/>
    <w:rsid w:val="00FA18BD"/>
    <w:rsid w:val="00FB7A35"/>
    <w:rsid w:val="00FC11B2"/>
    <w:rsid w:val="00FD21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BB4F5"/>
  <w15:docId w15:val="{31C99C32-03E1-4ACD-B637-005530963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684"/>
    <w:pPr>
      <w:jc w:val="both"/>
    </w:pPr>
    <w:rPr>
      <w:rFonts w:ascii="Times New Roman" w:hAnsi="Times New Roman"/>
      <w:sz w:val="24"/>
    </w:rPr>
  </w:style>
  <w:style w:type="paragraph" w:styleId="Heading1">
    <w:name w:val="heading 1"/>
    <w:basedOn w:val="Normal"/>
    <w:next w:val="Normal"/>
    <w:link w:val="Heading1Char"/>
    <w:uiPriority w:val="9"/>
    <w:qFormat/>
    <w:rsid w:val="0043611D"/>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25C"/>
    <w:pPr>
      <w:ind w:left="720"/>
      <w:contextualSpacing/>
    </w:pPr>
  </w:style>
  <w:style w:type="paragraph" w:styleId="BalloonText">
    <w:name w:val="Balloon Text"/>
    <w:basedOn w:val="Normal"/>
    <w:link w:val="BalloonTextChar"/>
    <w:uiPriority w:val="99"/>
    <w:semiHidden/>
    <w:unhideWhenUsed/>
    <w:rsid w:val="00FC11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11B2"/>
    <w:rPr>
      <w:rFonts w:ascii="Tahoma" w:hAnsi="Tahoma" w:cs="Tahoma"/>
      <w:sz w:val="16"/>
      <w:szCs w:val="16"/>
    </w:rPr>
  </w:style>
  <w:style w:type="table" w:styleId="TableGrid">
    <w:name w:val="Table Grid"/>
    <w:basedOn w:val="TableNormal"/>
    <w:uiPriority w:val="59"/>
    <w:rsid w:val="00CC61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06103"/>
    <w:rPr>
      <w:color w:val="0000FF" w:themeColor="hyperlink"/>
      <w:u w:val="single"/>
    </w:rPr>
  </w:style>
  <w:style w:type="character" w:customStyle="1" w:styleId="Heading1Char">
    <w:name w:val="Heading 1 Char"/>
    <w:basedOn w:val="DefaultParagraphFont"/>
    <w:link w:val="Heading1"/>
    <w:uiPriority w:val="9"/>
    <w:rsid w:val="0043611D"/>
    <w:rPr>
      <w:rFonts w:ascii="Times New Roman" w:eastAsiaTheme="majorEastAsia" w:hAnsi="Times New Roman" w:cstheme="majorBidi"/>
      <w:b/>
      <w:bCs/>
      <w:sz w:val="24"/>
      <w:szCs w:val="28"/>
    </w:rPr>
  </w:style>
  <w:style w:type="paragraph" w:styleId="Header">
    <w:name w:val="header"/>
    <w:basedOn w:val="Normal"/>
    <w:link w:val="HeaderChar"/>
    <w:uiPriority w:val="99"/>
    <w:semiHidden/>
    <w:unhideWhenUsed/>
    <w:rsid w:val="004361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3611D"/>
    <w:rPr>
      <w:rFonts w:ascii="Times New Roman" w:hAnsi="Times New Roman"/>
      <w:sz w:val="24"/>
    </w:rPr>
  </w:style>
  <w:style w:type="paragraph" w:styleId="Footer">
    <w:name w:val="footer"/>
    <w:basedOn w:val="Normal"/>
    <w:link w:val="FooterChar"/>
    <w:uiPriority w:val="99"/>
    <w:unhideWhenUsed/>
    <w:rsid w:val="00436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11D"/>
    <w:rPr>
      <w:rFonts w:ascii="Times New Roman" w:hAnsi="Times New Roman"/>
      <w:sz w:val="24"/>
    </w:rPr>
  </w:style>
  <w:style w:type="paragraph" w:styleId="Title">
    <w:name w:val="Title"/>
    <w:basedOn w:val="Normal"/>
    <w:next w:val="Normal"/>
    <w:link w:val="TitleChar"/>
    <w:uiPriority w:val="10"/>
    <w:qFormat/>
    <w:rsid w:val="004361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3611D"/>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3611D"/>
    <w:pPr>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4361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95BDD4-EF30-4012-83FF-3E3DFF755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2658</Words>
  <Characters>15152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turcu florentina</dc:creator>
  <cp:keywords/>
  <dc:description/>
  <cp:lastModifiedBy>turcu florentina</cp:lastModifiedBy>
  <cp:revision>47</cp:revision>
  <dcterms:created xsi:type="dcterms:W3CDTF">2020-12-18T18:05:00Z</dcterms:created>
  <dcterms:modified xsi:type="dcterms:W3CDTF">2020-12-27T18:28:00Z</dcterms:modified>
</cp:coreProperties>
</file>