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910CED" w14:textId="3FFDB699" w:rsidR="00F10868" w:rsidRDefault="00F10868">
      <w:pPr>
        <w:rPr>
          <w:sz w:val="22"/>
          <w:szCs w:val="22"/>
        </w:rPr>
      </w:pPr>
      <w:r>
        <w:rPr>
          <w:sz w:val="22"/>
          <w:szCs w:val="22"/>
        </w:rPr>
        <w:t>BA(Hons) Leadership and Management skills for the workplace</w:t>
      </w:r>
    </w:p>
    <w:p w14:paraId="1A7A9ADA" w14:textId="61EE2F14" w:rsidR="00F10868" w:rsidRDefault="00F10868">
      <w:pPr>
        <w:rPr>
          <w:sz w:val="22"/>
          <w:szCs w:val="22"/>
        </w:rPr>
      </w:pPr>
      <w:r w:rsidRPr="00F10868">
        <w:rPr>
          <w:sz w:val="22"/>
          <w:szCs w:val="22"/>
        </w:rPr>
        <w:t xml:space="preserve">Student name: </w:t>
      </w:r>
      <w:r>
        <w:rPr>
          <w:sz w:val="22"/>
          <w:szCs w:val="22"/>
        </w:rPr>
        <w:t>Mohammad Mifthahul Bari</w:t>
      </w:r>
    </w:p>
    <w:p w14:paraId="5569C5DE" w14:textId="57B83CA8" w:rsidR="00F10868" w:rsidRDefault="00F10868">
      <w:pPr>
        <w:rPr>
          <w:sz w:val="22"/>
          <w:szCs w:val="22"/>
        </w:rPr>
      </w:pPr>
      <w:r>
        <w:rPr>
          <w:sz w:val="22"/>
          <w:szCs w:val="22"/>
        </w:rPr>
        <w:t>Student number: 2407686</w:t>
      </w:r>
    </w:p>
    <w:p w14:paraId="43C19319" w14:textId="30770B03" w:rsidR="00F10868" w:rsidRDefault="00F10868">
      <w:pPr>
        <w:rPr>
          <w:sz w:val="22"/>
          <w:szCs w:val="22"/>
        </w:rPr>
      </w:pPr>
      <w:r>
        <w:rPr>
          <w:sz w:val="22"/>
          <w:szCs w:val="22"/>
        </w:rPr>
        <w:t>Module code: LCLM 5001</w:t>
      </w:r>
    </w:p>
    <w:p w14:paraId="05C62ECD" w14:textId="2971AF01" w:rsidR="004C5CB9" w:rsidRDefault="004C5CB9">
      <w:pPr>
        <w:rPr>
          <w:sz w:val="22"/>
          <w:szCs w:val="22"/>
        </w:rPr>
      </w:pPr>
      <w:r>
        <w:rPr>
          <w:sz w:val="22"/>
          <w:szCs w:val="22"/>
        </w:rPr>
        <w:t>Assignment title: Understanding the importance of Stakeholder Engagement in successful commencement and completion of project.</w:t>
      </w:r>
    </w:p>
    <w:p w14:paraId="62FE8932" w14:textId="732803F6" w:rsidR="004C5CB9" w:rsidRDefault="004C5CB9">
      <w:pPr>
        <w:rPr>
          <w:sz w:val="22"/>
          <w:szCs w:val="22"/>
        </w:rPr>
      </w:pPr>
      <w:r>
        <w:rPr>
          <w:sz w:val="22"/>
          <w:szCs w:val="22"/>
        </w:rPr>
        <w:t xml:space="preserve">Lecturer name: </w:t>
      </w:r>
      <w:r w:rsidR="005D4AAA">
        <w:rPr>
          <w:sz w:val="22"/>
          <w:szCs w:val="22"/>
        </w:rPr>
        <w:t>SHARIN</w:t>
      </w:r>
      <w:r>
        <w:rPr>
          <w:sz w:val="22"/>
          <w:szCs w:val="22"/>
        </w:rPr>
        <w:t xml:space="preserve"> </w:t>
      </w:r>
      <w:r w:rsidR="005D4AAA">
        <w:rPr>
          <w:sz w:val="22"/>
          <w:szCs w:val="22"/>
        </w:rPr>
        <w:t>McDowall</w:t>
      </w:r>
      <w:r>
        <w:rPr>
          <w:sz w:val="22"/>
          <w:szCs w:val="22"/>
        </w:rPr>
        <w:t xml:space="preserve"> -E</w:t>
      </w:r>
      <w:r w:rsidR="005D4AAA">
        <w:rPr>
          <w:sz w:val="22"/>
          <w:szCs w:val="22"/>
        </w:rPr>
        <w:t>MEFIELE.</w:t>
      </w:r>
    </w:p>
    <w:p w14:paraId="4477DEFA" w14:textId="02355CF8" w:rsidR="004860B8" w:rsidRDefault="00355872">
      <w:pPr>
        <w:rPr>
          <w:sz w:val="22"/>
          <w:szCs w:val="22"/>
        </w:rPr>
      </w:pPr>
      <w:r>
        <w:rPr>
          <w:sz w:val="22"/>
          <w:szCs w:val="22"/>
          <w:highlight w:val="yellow"/>
        </w:rPr>
        <w:t>A)</w:t>
      </w:r>
      <w:r w:rsidR="00C24D55">
        <w:rPr>
          <w:sz w:val="22"/>
          <w:szCs w:val="22"/>
          <w:highlight w:val="yellow"/>
        </w:rPr>
        <w:t xml:space="preserve"> </w:t>
      </w:r>
      <w:r w:rsidR="005D4AAA" w:rsidRPr="0025115C">
        <w:rPr>
          <w:sz w:val="22"/>
          <w:szCs w:val="22"/>
          <w:highlight w:val="yellow"/>
        </w:rPr>
        <w:t>Introduction of the health device company:</w:t>
      </w:r>
      <w:r w:rsidR="00B80309">
        <w:rPr>
          <w:sz w:val="22"/>
          <w:szCs w:val="22"/>
        </w:rPr>
        <w:t xml:space="preserve">                                                                                                 </w:t>
      </w:r>
      <w:r w:rsidR="00A97A7E">
        <w:rPr>
          <w:sz w:val="22"/>
          <w:szCs w:val="22"/>
        </w:rPr>
        <w:t xml:space="preserve"> according to Fitbit </w:t>
      </w:r>
      <w:r w:rsidR="004860B8">
        <w:rPr>
          <w:sz w:val="22"/>
          <w:szCs w:val="22"/>
        </w:rPr>
        <w:t>Wikipedia,</w:t>
      </w:r>
      <w:r w:rsidR="00583AF5">
        <w:rPr>
          <w:sz w:val="22"/>
          <w:szCs w:val="22"/>
        </w:rPr>
        <w:t xml:space="preserve"> Fitbit is a line of wireless enabled wearable </w:t>
      </w:r>
      <w:r w:rsidR="003D26CA">
        <w:rPr>
          <w:sz w:val="22"/>
          <w:szCs w:val="22"/>
        </w:rPr>
        <w:t>technology,</w:t>
      </w:r>
      <w:r w:rsidR="00583AF5">
        <w:rPr>
          <w:sz w:val="22"/>
          <w:szCs w:val="22"/>
        </w:rPr>
        <w:t xml:space="preserve"> physical fitness monitor and activity trackers</w:t>
      </w:r>
      <w:r w:rsidR="006E737E">
        <w:rPr>
          <w:sz w:val="22"/>
          <w:szCs w:val="22"/>
        </w:rPr>
        <w:t xml:space="preserve">, pedometer and monitor of heart rate. It also called Goggle Fitbit as they are the main </w:t>
      </w:r>
      <w:r w:rsidR="0045164E">
        <w:rPr>
          <w:sz w:val="22"/>
          <w:szCs w:val="22"/>
        </w:rPr>
        <w:t xml:space="preserve">promoter </w:t>
      </w:r>
      <w:r w:rsidR="006E737E">
        <w:rPr>
          <w:sz w:val="22"/>
          <w:szCs w:val="22"/>
        </w:rPr>
        <w:t xml:space="preserve">of the device and </w:t>
      </w:r>
      <w:r w:rsidR="00F76A21">
        <w:rPr>
          <w:sz w:val="22"/>
          <w:szCs w:val="22"/>
        </w:rPr>
        <w:t>the shareholder</w:t>
      </w:r>
      <w:r w:rsidR="006E737E">
        <w:rPr>
          <w:sz w:val="22"/>
          <w:szCs w:val="22"/>
        </w:rPr>
        <w:t xml:space="preserve"> </w:t>
      </w:r>
      <w:r w:rsidR="004860B8">
        <w:rPr>
          <w:sz w:val="22"/>
          <w:szCs w:val="22"/>
        </w:rPr>
        <w:t>of the company.</w:t>
      </w:r>
      <w:r w:rsidR="00335782">
        <w:rPr>
          <w:sz w:val="22"/>
          <w:szCs w:val="22"/>
        </w:rPr>
        <w:t xml:space="preserve"> </w:t>
      </w:r>
    </w:p>
    <w:p w14:paraId="150592E9" w14:textId="04B90E4E" w:rsidR="005D4AAA" w:rsidRDefault="00EB21CF">
      <w:pPr>
        <w:rPr>
          <w:sz w:val="22"/>
          <w:szCs w:val="22"/>
        </w:rPr>
      </w:pPr>
      <w:r>
        <w:rPr>
          <w:sz w:val="22"/>
          <w:szCs w:val="22"/>
        </w:rPr>
        <w:br w:type="textWrapping" w:clear="all"/>
      </w:r>
      <w:r w:rsidR="0016538E">
        <w:rPr>
          <w:sz w:val="22"/>
          <w:szCs w:val="22"/>
        </w:rPr>
        <w:t xml:space="preserve"> </w:t>
      </w:r>
      <w:proofErr w:type="gramStart"/>
      <w:r w:rsidR="00F1096E">
        <w:rPr>
          <w:sz w:val="22"/>
          <w:szCs w:val="22"/>
        </w:rPr>
        <w:t>b)</w:t>
      </w:r>
      <w:r w:rsidR="00B11DA5">
        <w:rPr>
          <w:sz w:val="22"/>
          <w:szCs w:val="22"/>
        </w:rPr>
        <w:t>I</w:t>
      </w:r>
      <w:proofErr w:type="gramEnd"/>
      <w:r w:rsidR="00B11DA5">
        <w:rPr>
          <w:sz w:val="22"/>
          <w:szCs w:val="22"/>
        </w:rPr>
        <w:t xml:space="preserve"> am working </w:t>
      </w:r>
      <w:r w:rsidR="00527933">
        <w:rPr>
          <w:sz w:val="22"/>
          <w:szCs w:val="22"/>
        </w:rPr>
        <w:t>for the project of F</w:t>
      </w:r>
      <w:r w:rsidR="003F7520">
        <w:rPr>
          <w:sz w:val="22"/>
          <w:szCs w:val="22"/>
        </w:rPr>
        <w:t>itbit versa 4</w:t>
      </w:r>
      <w:r w:rsidR="00B13BB2">
        <w:rPr>
          <w:sz w:val="22"/>
          <w:szCs w:val="22"/>
        </w:rPr>
        <w:t xml:space="preserve">. The main </w:t>
      </w:r>
      <w:r w:rsidR="006E0CA4">
        <w:rPr>
          <w:sz w:val="22"/>
          <w:szCs w:val="22"/>
        </w:rPr>
        <w:t xml:space="preserve">aim of the project is </w:t>
      </w:r>
      <w:r w:rsidR="00A42B5E">
        <w:rPr>
          <w:sz w:val="22"/>
          <w:szCs w:val="22"/>
        </w:rPr>
        <w:t xml:space="preserve">to measure heart </w:t>
      </w:r>
      <w:r w:rsidR="00866996">
        <w:rPr>
          <w:sz w:val="22"/>
          <w:szCs w:val="22"/>
        </w:rPr>
        <w:t xml:space="preserve">rate, blood </w:t>
      </w:r>
      <w:r w:rsidR="00FD7A5E">
        <w:rPr>
          <w:sz w:val="22"/>
          <w:szCs w:val="22"/>
        </w:rPr>
        <w:t>pressure,</w:t>
      </w:r>
      <w:r w:rsidR="00042B5F">
        <w:rPr>
          <w:sz w:val="22"/>
          <w:szCs w:val="22"/>
        </w:rPr>
        <w:t xml:space="preserve"> blood sugar </w:t>
      </w:r>
      <w:r w:rsidR="00C02BA8">
        <w:rPr>
          <w:sz w:val="22"/>
          <w:szCs w:val="22"/>
        </w:rPr>
        <w:t xml:space="preserve">which is beneficial </w:t>
      </w:r>
      <w:r w:rsidR="009F4155">
        <w:rPr>
          <w:sz w:val="22"/>
          <w:szCs w:val="22"/>
        </w:rPr>
        <w:t xml:space="preserve">for human to lead a healthy </w:t>
      </w:r>
      <w:r w:rsidR="000F5CA6">
        <w:rPr>
          <w:sz w:val="22"/>
          <w:szCs w:val="22"/>
        </w:rPr>
        <w:t xml:space="preserve">lifestyle. </w:t>
      </w:r>
      <w:r w:rsidR="00C20E5B">
        <w:rPr>
          <w:sz w:val="22"/>
          <w:szCs w:val="22"/>
        </w:rPr>
        <w:t>That inspire</w:t>
      </w:r>
      <w:r w:rsidR="000F5CA6">
        <w:rPr>
          <w:sz w:val="22"/>
          <w:szCs w:val="22"/>
        </w:rPr>
        <w:t xml:space="preserve"> </w:t>
      </w:r>
      <w:r w:rsidR="000C3469">
        <w:rPr>
          <w:sz w:val="22"/>
          <w:szCs w:val="22"/>
        </w:rPr>
        <w:t xml:space="preserve">me to join the </w:t>
      </w:r>
      <w:r w:rsidR="00EA35AD">
        <w:rPr>
          <w:sz w:val="22"/>
          <w:szCs w:val="22"/>
        </w:rPr>
        <w:t xml:space="preserve">company as a project </w:t>
      </w:r>
      <w:r w:rsidR="00FD7A5E">
        <w:rPr>
          <w:sz w:val="22"/>
          <w:szCs w:val="22"/>
        </w:rPr>
        <w:t xml:space="preserve">manager. </w:t>
      </w:r>
      <w:r w:rsidR="00C20E5B">
        <w:rPr>
          <w:sz w:val="22"/>
          <w:szCs w:val="22"/>
        </w:rPr>
        <w:t xml:space="preserve">My main responsibility </w:t>
      </w:r>
      <w:r w:rsidR="006F1027">
        <w:rPr>
          <w:sz w:val="22"/>
          <w:szCs w:val="22"/>
        </w:rPr>
        <w:t xml:space="preserve">is </w:t>
      </w:r>
      <w:r w:rsidR="00AE6240">
        <w:rPr>
          <w:sz w:val="22"/>
          <w:szCs w:val="22"/>
        </w:rPr>
        <w:t xml:space="preserve">to </w:t>
      </w:r>
      <w:r w:rsidR="00330C37">
        <w:rPr>
          <w:sz w:val="22"/>
          <w:szCs w:val="22"/>
        </w:rPr>
        <w:t>identify all</w:t>
      </w:r>
      <w:r w:rsidR="00E855E6">
        <w:rPr>
          <w:sz w:val="22"/>
          <w:szCs w:val="22"/>
        </w:rPr>
        <w:t xml:space="preserve"> internal and external </w:t>
      </w:r>
      <w:r w:rsidR="00330C37">
        <w:rPr>
          <w:sz w:val="22"/>
          <w:szCs w:val="22"/>
        </w:rPr>
        <w:t>stakeholders,</w:t>
      </w:r>
      <w:r w:rsidR="006F1027">
        <w:rPr>
          <w:sz w:val="22"/>
          <w:szCs w:val="22"/>
        </w:rPr>
        <w:t xml:space="preserve"> make a good </w:t>
      </w:r>
      <w:r w:rsidR="00330C37">
        <w:rPr>
          <w:sz w:val="22"/>
          <w:szCs w:val="22"/>
        </w:rPr>
        <w:t>relationship</w:t>
      </w:r>
      <w:r w:rsidR="006F1027">
        <w:rPr>
          <w:sz w:val="22"/>
          <w:szCs w:val="22"/>
        </w:rPr>
        <w:t xml:space="preserve"> </w:t>
      </w:r>
      <w:r w:rsidR="00AE6240">
        <w:rPr>
          <w:sz w:val="22"/>
          <w:szCs w:val="22"/>
        </w:rPr>
        <w:t>with them</w:t>
      </w:r>
      <w:r w:rsidR="00BE4F7F">
        <w:rPr>
          <w:sz w:val="22"/>
          <w:szCs w:val="22"/>
        </w:rPr>
        <w:t xml:space="preserve">, set up </w:t>
      </w:r>
      <w:r w:rsidR="004A1BC6">
        <w:rPr>
          <w:sz w:val="22"/>
          <w:szCs w:val="22"/>
        </w:rPr>
        <w:t>strategy,</w:t>
      </w:r>
      <w:r w:rsidR="00520EB3">
        <w:rPr>
          <w:sz w:val="22"/>
          <w:szCs w:val="22"/>
        </w:rPr>
        <w:t xml:space="preserve"> </w:t>
      </w:r>
      <w:r w:rsidR="004A1BC6">
        <w:rPr>
          <w:sz w:val="22"/>
          <w:szCs w:val="22"/>
        </w:rPr>
        <w:t>plan</w:t>
      </w:r>
      <w:r w:rsidR="00520EB3">
        <w:rPr>
          <w:sz w:val="22"/>
          <w:szCs w:val="22"/>
        </w:rPr>
        <w:t xml:space="preserve">, </w:t>
      </w:r>
      <w:r w:rsidR="00E55AE7">
        <w:rPr>
          <w:sz w:val="22"/>
          <w:szCs w:val="22"/>
        </w:rPr>
        <w:t xml:space="preserve">compete with other device company like </w:t>
      </w:r>
      <w:r w:rsidR="00330C37">
        <w:rPr>
          <w:sz w:val="22"/>
          <w:szCs w:val="22"/>
        </w:rPr>
        <w:t>Apple,</w:t>
      </w:r>
      <w:r w:rsidR="00AF048C">
        <w:rPr>
          <w:sz w:val="22"/>
          <w:szCs w:val="22"/>
        </w:rPr>
        <w:t xml:space="preserve"> Germin </w:t>
      </w:r>
      <w:r w:rsidR="003C7298">
        <w:rPr>
          <w:sz w:val="22"/>
          <w:szCs w:val="22"/>
        </w:rPr>
        <w:t xml:space="preserve">by </w:t>
      </w:r>
      <w:r w:rsidR="004A1BC6">
        <w:rPr>
          <w:sz w:val="22"/>
          <w:szCs w:val="22"/>
        </w:rPr>
        <w:t>making our</w:t>
      </w:r>
      <w:r w:rsidR="007A2D41">
        <w:rPr>
          <w:sz w:val="22"/>
          <w:szCs w:val="22"/>
        </w:rPr>
        <w:t xml:space="preserve"> device more </w:t>
      </w:r>
      <w:r w:rsidR="00483E98">
        <w:rPr>
          <w:sz w:val="22"/>
          <w:szCs w:val="22"/>
        </w:rPr>
        <w:t xml:space="preserve">affordable, </w:t>
      </w:r>
      <w:r w:rsidR="00330C37">
        <w:rPr>
          <w:sz w:val="22"/>
          <w:szCs w:val="22"/>
        </w:rPr>
        <w:t>effective,</w:t>
      </w:r>
      <w:r w:rsidR="00A14FE3">
        <w:rPr>
          <w:sz w:val="22"/>
          <w:szCs w:val="22"/>
        </w:rPr>
        <w:t xml:space="preserve"> reliable and </w:t>
      </w:r>
      <w:r w:rsidR="00FF723B">
        <w:rPr>
          <w:sz w:val="22"/>
          <w:szCs w:val="22"/>
        </w:rPr>
        <w:t xml:space="preserve">fashionable. </w:t>
      </w:r>
    </w:p>
    <w:p w14:paraId="0CFA66FA" w14:textId="77777777" w:rsidR="004860B8" w:rsidRDefault="004860B8">
      <w:pPr>
        <w:rPr>
          <w:sz w:val="22"/>
          <w:szCs w:val="22"/>
        </w:rPr>
      </w:pPr>
    </w:p>
    <w:p w14:paraId="0A759D97" w14:textId="38FE1C01" w:rsidR="00997E86" w:rsidRDefault="00997E86" w:rsidP="00997E86">
      <w:r w:rsidRPr="001607FF">
        <w:rPr>
          <w:highlight w:val="yellow"/>
        </w:rPr>
        <w:t>Fitbit Versa</w:t>
      </w:r>
      <w:r w:rsidR="001607FF" w:rsidRPr="001607FF">
        <w:rPr>
          <w:highlight w:val="yellow"/>
        </w:rPr>
        <w:t xml:space="preserve"> 4</w:t>
      </w:r>
    </w:p>
    <w:p w14:paraId="7F09059E" w14:textId="6DCAA736" w:rsidR="00D81282" w:rsidRDefault="00997E86" w:rsidP="00D81282">
      <w:pPr>
        <w:rPr>
          <w:sz w:val="22"/>
          <w:szCs w:val="22"/>
        </w:rPr>
      </w:pPr>
      <w:r>
        <w:rPr>
          <w:sz w:val="22"/>
          <w:szCs w:val="22"/>
        </w:rPr>
        <w:t>The new edition is Fitbit Versa 4.</w:t>
      </w:r>
      <w:r w:rsidR="00A967EF">
        <w:rPr>
          <w:sz w:val="22"/>
          <w:szCs w:val="22"/>
        </w:rPr>
        <w:t xml:space="preserve"> Company </w:t>
      </w:r>
      <w:r w:rsidR="00821B83">
        <w:rPr>
          <w:sz w:val="22"/>
          <w:szCs w:val="22"/>
        </w:rPr>
        <w:t>location:</w:t>
      </w:r>
      <w:r w:rsidR="00FE5088">
        <w:rPr>
          <w:sz w:val="22"/>
          <w:szCs w:val="22"/>
        </w:rPr>
        <w:t xml:space="preserve"> </w:t>
      </w:r>
      <w:r w:rsidR="00992FEF">
        <w:rPr>
          <w:sz w:val="22"/>
          <w:szCs w:val="22"/>
        </w:rPr>
        <w:t>USA</w:t>
      </w:r>
      <w:r w:rsidR="00AC6990">
        <w:rPr>
          <w:sz w:val="22"/>
          <w:szCs w:val="22"/>
        </w:rPr>
        <w:t xml:space="preserve"> San Francisco</w:t>
      </w:r>
      <w:r w:rsidR="002A1762">
        <w:rPr>
          <w:sz w:val="22"/>
          <w:szCs w:val="22"/>
        </w:rPr>
        <w:t>, 199</w:t>
      </w:r>
      <w:r w:rsidR="009932D0">
        <w:rPr>
          <w:sz w:val="22"/>
          <w:szCs w:val="22"/>
        </w:rPr>
        <w:t xml:space="preserve"> Freemont, street </w:t>
      </w:r>
      <w:r w:rsidR="00821B83">
        <w:rPr>
          <w:sz w:val="22"/>
          <w:szCs w:val="22"/>
        </w:rPr>
        <w:t>1</w:t>
      </w:r>
    </w:p>
    <w:p w14:paraId="14CEE455" w14:textId="77777777" w:rsidR="00A62BDC" w:rsidRDefault="00505D2F" w:rsidP="00D81282">
      <w:pPr>
        <w:rPr>
          <w:sz w:val="22"/>
          <w:szCs w:val="22"/>
        </w:rPr>
      </w:pPr>
      <w:r w:rsidRPr="009C503A">
        <w:rPr>
          <w:rFonts w:ascii="Arial" w:eastAsia="Times New Roman" w:hAnsi="Arial" w:cs="Arial"/>
          <w:color w:val="323232"/>
          <w:kern w:val="0"/>
          <w:sz w:val="22"/>
          <w:szCs w:val="22"/>
          <w:lang w:eastAsia="en-GB"/>
          <w14:ligatures w14:val="none"/>
        </w:rPr>
        <w:t xml:space="preserve"> </w:t>
      </w:r>
      <w:r w:rsidR="00D81282" w:rsidRPr="0025115C">
        <w:rPr>
          <w:rFonts w:ascii="Arial" w:eastAsia="Times New Roman" w:hAnsi="Arial" w:cs="Arial"/>
          <w:color w:val="323232"/>
          <w:kern w:val="0"/>
          <w:sz w:val="22"/>
          <w:szCs w:val="22"/>
          <w:highlight w:val="yellow"/>
          <w:lang w:eastAsia="en-GB"/>
          <w14:ligatures w14:val="none"/>
        </w:rPr>
        <w:t>T</w:t>
      </w:r>
      <w:r w:rsidRPr="0025115C">
        <w:rPr>
          <w:rFonts w:ascii="Arial" w:eastAsia="Times New Roman" w:hAnsi="Arial" w:cs="Arial"/>
          <w:color w:val="323232"/>
          <w:kern w:val="0"/>
          <w:sz w:val="22"/>
          <w:szCs w:val="22"/>
          <w:highlight w:val="yellow"/>
          <w:lang w:eastAsia="en-GB"/>
          <w14:ligatures w14:val="none"/>
        </w:rPr>
        <w:t xml:space="preserve">eam </w:t>
      </w:r>
      <w:r w:rsidR="00D81282" w:rsidRPr="0025115C">
        <w:rPr>
          <w:rFonts w:ascii="Arial" w:eastAsia="Times New Roman" w:hAnsi="Arial" w:cs="Arial"/>
          <w:color w:val="323232"/>
          <w:kern w:val="0"/>
          <w:sz w:val="22"/>
          <w:szCs w:val="22"/>
          <w:highlight w:val="yellow"/>
          <w:lang w:eastAsia="en-GB"/>
          <w14:ligatures w14:val="none"/>
        </w:rPr>
        <w:t>members:</w:t>
      </w:r>
    </w:p>
    <w:p w14:paraId="572CE04E" w14:textId="77777777" w:rsidR="00A62BDC" w:rsidRDefault="00D81282" w:rsidP="00D81282">
      <w:pPr>
        <w:rPr>
          <w:sz w:val="22"/>
          <w:szCs w:val="22"/>
        </w:rPr>
      </w:pPr>
      <w:r>
        <w:rPr>
          <w:sz w:val="22"/>
          <w:szCs w:val="22"/>
        </w:rPr>
        <w:t xml:space="preserve">CEO President and co-founder: JAMES PARK. Chief financial officer: RON </w:t>
      </w:r>
      <w:r w:rsidR="00A62BDC">
        <w:rPr>
          <w:sz w:val="22"/>
          <w:szCs w:val="22"/>
        </w:rPr>
        <w:t>KISLING, SVP</w:t>
      </w:r>
      <w:r>
        <w:rPr>
          <w:sz w:val="22"/>
          <w:szCs w:val="22"/>
        </w:rPr>
        <w:t xml:space="preserve"> and people LISA </w:t>
      </w:r>
      <w:r w:rsidR="00A62BDC">
        <w:rPr>
          <w:sz w:val="22"/>
          <w:szCs w:val="22"/>
        </w:rPr>
        <w:t>GROSS, EVP</w:t>
      </w:r>
      <w:r>
        <w:rPr>
          <w:sz w:val="22"/>
          <w:szCs w:val="22"/>
        </w:rPr>
        <w:t xml:space="preserve"> and General counsel ANDY MISSAN, EVP of business operation and strategy DAVE </w:t>
      </w:r>
      <w:r w:rsidR="00A62BDC">
        <w:rPr>
          <w:sz w:val="22"/>
          <w:szCs w:val="22"/>
        </w:rPr>
        <w:t>QUONG, SVP</w:t>
      </w:r>
      <w:r>
        <w:rPr>
          <w:sz w:val="22"/>
          <w:szCs w:val="22"/>
        </w:rPr>
        <w:t xml:space="preserve"> AND sales MARK SILVARIO.</w:t>
      </w:r>
    </w:p>
    <w:p w14:paraId="21CB9411" w14:textId="2550DF1A" w:rsidR="0067081F" w:rsidRDefault="00A62BDC" w:rsidP="0067081F">
      <w:pPr>
        <w:rPr>
          <w:rFonts w:ascii="Lato" w:hAnsi="Lato"/>
          <w:color w:val="000000"/>
          <w:sz w:val="22"/>
          <w:szCs w:val="22"/>
        </w:rPr>
      </w:pPr>
      <w:r>
        <w:rPr>
          <w:sz w:val="22"/>
          <w:szCs w:val="22"/>
        </w:rPr>
        <w:t xml:space="preserve">                                                                                                                                   </w:t>
      </w:r>
    </w:p>
    <w:p w14:paraId="42218EC8" w14:textId="4876ECF5" w:rsidR="009A02A1" w:rsidRDefault="004B10A8" w:rsidP="00445186">
      <w:pPr>
        <w:rPr>
          <w:rFonts w:ascii="Lato" w:hAnsi="Lato"/>
          <w:color w:val="000000"/>
          <w:sz w:val="22"/>
          <w:szCs w:val="22"/>
        </w:rPr>
      </w:pPr>
      <w:r>
        <w:rPr>
          <w:rFonts w:ascii="Lato" w:hAnsi="Lato"/>
          <w:color w:val="000000" w:themeColor="text1"/>
          <w:sz w:val="22"/>
          <w:szCs w:val="22"/>
        </w:rPr>
        <w:t xml:space="preserve">                                                                                                        </w:t>
      </w:r>
      <w:r w:rsidR="006313CA">
        <w:rPr>
          <w:rFonts w:ascii="Lato" w:hAnsi="Lato"/>
          <w:color w:val="000000" w:themeColor="text1"/>
          <w:sz w:val="22"/>
          <w:szCs w:val="22"/>
        </w:rPr>
        <w:t xml:space="preserve">                                                          </w:t>
      </w:r>
      <w:r w:rsidR="009A02A1" w:rsidRPr="00CF4EFE">
        <w:rPr>
          <w:rFonts w:ascii="Lato" w:hAnsi="Lato"/>
          <w:color w:val="000000"/>
          <w:sz w:val="22"/>
          <w:szCs w:val="22"/>
        </w:rPr>
        <w:t xml:space="preserve"> Fitbit generates revenue through hardware sales, subscription services, enterprise solutions, partnerships, and research collaborations. This diversified revenue model has enabled Fitbit to establish itself as a leader in the fitness tracking industry while</w:t>
      </w:r>
      <w:r w:rsidR="007303E5">
        <w:rPr>
          <w:rFonts w:ascii="Lato" w:hAnsi="Lato"/>
          <w:color w:val="000000"/>
          <w:sz w:val="22"/>
          <w:szCs w:val="22"/>
        </w:rPr>
        <w:t xml:space="preserve"> </w:t>
      </w:r>
      <w:r w:rsidR="009A02A1" w:rsidRPr="00CF4EFE">
        <w:rPr>
          <w:rFonts w:ascii="Lato" w:hAnsi="Lato"/>
          <w:color w:val="000000"/>
          <w:sz w:val="22"/>
          <w:szCs w:val="22"/>
        </w:rPr>
        <w:t>continuously exploring new avenues for growth and innovation.</w:t>
      </w:r>
    </w:p>
    <w:p w14:paraId="013B2CA6" w14:textId="4B9D2401" w:rsidR="00723EB7" w:rsidRDefault="001D6050" w:rsidP="00CA01B7">
      <w:pPr>
        <w:pStyle w:val="NormalWeb"/>
        <w:shd w:val="clear" w:color="auto" w:fill="FFFFFF"/>
        <w:spacing w:before="0" w:beforeAutospacing="0" w:after="75" w:afterAutospacing="0"/>
        <w:rPr>
          <w:rFonts w:ascii="Lato" w:hAnsi="Lato"/>
          <w:color w:val="000000"/>
          <w:sz w:val="22"/>
          <w:szCs w:val="22"/>
        </w:rPr>
      </w:pPr>
      <w:r>
        <w:rPr>
          <w:rFonts w:ascii="Lato" w:hAnsi="Lato"/>
          <w:color w:val="000000"/>
          <w:sz w:val="22"/>
          <w:szCs w:val="22"/>
          <w:highlight w:val="yellow"/>
        </w:rPr>
        <w:t>c)</w:t>
      </w:r>
      <w:r w:rsidR="00B61B69">
        <w:rPr>
          <w:rFonts w:ascii="Lato" w:hAnsi="Lato"/>
          <w:color w:val="000000"/>
          <w:sz w:val="22"/>
          <w:szCs w:val="22"/>
          <w:highlight w:val="yellow"/>
        </w:rPr>
        <w:t xml:space="preserve"> </w:t>
      </w:r>
      <w:proofErr w:type="gramStart"/>
      <w:r w:rsidR="007303E5">
        <w:rPr>
          <w:rFonts w:ascii="Lato" w:hAnsi="Lato"/>
          <w:color w:val="000000"/>
          <w:sz w:val="22"/>
          <w:szCs w:val="22"/>
          <w:highlight w:val="yellow"/>
        </w:rPr>
        <w:t>SW</w:t>
      </w:r>
      <w:r w:rsidR="007978E2">
        <w:rPr>
          <w:rFonts w:ascii="Lato" w:hAnsi="Lato"/>
          <w:color w:val="000000"/>
          <w:sz w:val="22"/>
          <w:szCs w:val="22"/>
          <w:highlight w:val="yellow"/>
        </w:rPr>
        <w:t xml:space="preserve">OT </w:t>
      </w:r>
      <w:r w:rsidR="007303E5">
        <w:rPr>
          <w:rFonts w:ascii="Lato" w:hAnsi="Lato"/>
          <w:color w:val="000000"/>
          <w:sz w:val="22"/>
          <w:szCs w:val="22"/>
          <w:highlight w:val="yellow"/>
        </w:rPr>
        <w:t xml:space="preserve"> </w:t>
      </w:r>
      <w:r w:rsidR="0021513F" w:rsidRPr="0025115C">
        <w:rPr>
          <w:rFonts w:ascii="Lato" w:hAnsi="Lato"/>
          <w:color w:val="000000"/>
          <w:sz w:val="22"/>
          <w:szCs w:val="22"/>
          <w:highlight w:val="yellow"/>
        </w:rPr>
        <w:t>analysis</w:t>
      </w:r>
      <w:proofErr w:type="gramEnd"/>
      <w:r w:rsidR="0021513F" w:rsidRPr="0025115C">
        <w:rPr>
          <w:rFonts w:ascii="Lato" w:hAnsi="Lato"/>
          <w:color w:val="000000"/>
          <w:sz w:val="22"/>
          <w:szCs w:val="22"/>
          <w:highlight w:val="yellow"/>
        </w:rPr>
        <w:t xml:space="preserve"> of the project</w:t>
      </w:r>
      <w:r w:rsidR="000D44AA" w:rsidRPr="0025115C">
        <w:rPr>
          <w:rFonts w:ascii="Lato" w:hAnsi="Lato"/>
          <w:color w:val="000000"/>
          <w:sz w:val="22"/>
          <w:szCs w:val="22"/>
          <w:highlight w:val="yellow"/>
        </w:rPr>
        <w:t>:</w:t>
      </w:r>
    </w:p>
    <w:p w14:paraId="3F2D5DAC" w14:textId="6AF638BA" w:rsidR="00217FA4" w:rsidRDefault="001E154B" w:rsidP="00217FA4">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sidRPr="00F3399A">
        <w:rPr>
          <w:rFonts w:ascii="Lato" w:eastAsia="Times New Roman" w:hAnsi="Lato" w:cs="Times New Roman"/>
          <w:b/>
          <w:bCs/>
          <w:color w:val="000000" w:themeColor="text1"/>
          <w:kern w:val="0"/>
          <w:sz w:val="22"/>
          <w:szCs w:val="22"/>
          <w:highlight w:val="yellow"/>
          <w:lang w:eastAsia="en-GB"/>
          <w14:ligatures w14:val="none"/>
        </w:rPr>
        <w:t>Strengths</w:t>
      </w:r>
      <w:r w:rsidR="00B66E9F" w:rsidRPr="00C44D95">
        <w:rPr>
          <w:rFonts w:ascii="Lato" w:eastAsia="Times New Roman" w:hAnsi="Lato" w:cs="Times New Roman"/>
          <w:b/>
          <w:bCs/>
          <w:color w:val="000000" w:themeColor="text1"/>
          <w:kern w:val="0"/>
          <w:sz w:val="22"/>
          <w:szCs w:val="22"/>
          <w:lang w:eastAsia="en-GB"/>
          <w14:ligatures w14:val="none"/>
        </w:rPr>
        <w:t>:</w:t>
      </w:r>
      <w:r w:rsidR="00217FA4" w:rsidRPr="00C44D95">
        <w:rPr>
          <w:rFonts w:ascii="Lato" w:eastAsia="Times New Roman" w:hAnsi="Lato" w:cs="Times New Roman"/>
          <w:color w:val="000000"/>
          <w:kern w:val="0"/>
          <w:sz w:val="22"/>
          <w:szCs w:val="22"/>
          <w:lang w:eastAsia="en-GB"/>
          <w14:ligatures w14:val="none"/>
        </w:rPr>
        <w:t xml:space="preserve"> </w:t>
      </w:r>
      <w:r w:rsidR="008B7D18">
        <w:rPr>
          <w:rFonts w:ascii="Lato" w:eastAsia="Times New Roman" w:hAnsi="Lato" w:cs="Times New Roman"/>
          <w:color w:val="000000"/>
          <w:kern w:val="0"/>
          <w:sz w:val="22"/>
          <w:szCs w:val="22"/>
          <w:lang w:eastAsia="en-GB"/>
          <w14:ligatures w14:val="none"/>
        </w:rPr>
        <w:t>strong brand r</w:t>
      </w:r>
      <w:r w:rsidR="00292509">
        <w:rPr>
          <w:rFonts w:ascii="Lato" w:eastAsia="Times New Roman" w:hAnsi="Lato" w:cs="Times New Roman"/>
          <w:color w:val="000000"/>
          <w:kern w:val="0"/>
          <w:sz w:val="22"/>
          <w:szCs w:val="22"/>
          <w:lang w:eastAsia="en-GB"/>
          <w14:ligatures w14:val="none"/>
        </w:rPr>
        <w:t xml:space="preserve">eputation. </w:t>
      </w:r>
      <w:r w:rsidR="004B1429">
        <w:rPr>
          <w:rFonts w:ascii="Lato" w:eastAsia="Times New Roman" w:hAnsi="Lato" w:cs="Times New Roman"/>
          <w:color w:val="000000"/>
          <w:kern w:val="0"/>
          <w:sz w:val="22"/>
          <w:szCs w:val="22"/>
          <w:lang w:eastAsia="en-GB"/>
          <w14:ligatures w14:val="none"/>
        </w:rPr>
        <w:t xml:space="preserve">Fit bit is one of the well </w:t>
      </w:r>
      <w:r w:rsidR="00DC1861">
        <w:rPr>
          <w:rFonts w:ascii="Lato" w:eastAsia="Times New Roman" w:hAnsi="Lato" w:cs="Times New Roman"/>
          <w:color w:val="000000"/>
          <w:kern w:val="0"/>
          <w:sz w:val="22"/>
          <w:szCs w:val="22"/>
          <w:lang w:eastAsia="en-GB"/>
          <w14:ligatures w14:val="none"/>
        </w:rPr>
        <w:t xml:space="preserve">renown </w:t>
      </w:r>
      <w:r w:rsidR="003A4E21">
        <w:rPr>
          <w:rFonts w:ascii="Lato" w:eastAsia="Times New Roman" w:hAnsi="Lato" w:cs="Times New Roman"/>
          <w:color w:val="000000"/>
          <w:kern w:val="0"/>
          <w:sz w:val="22"/>
          <w:szCs w:val="22"/>
          <w:lang w:eastAsia="en-GB"/>
          <w14:ligatures w14:val="none"/>
        </w:rPr>
        <w:t>companies</w:t>
      </w:r>
      <w:r w:rsidR="00DC1861">
        <w:rPr>
          <w:rFonts w:ascii="Lato" w:eastAsia="Times New Roman" w:hAnsi="Lato" w:cs="Times New Roman"/>
          <w:color w:val="000000"/>
          <w:kern w:val="0"/>
          <w:sz w:val="22"/>
          <w:szCs w:val="22"/>
          <w:lang w:eastAsia="en-GB"/>
          <w14:ligatures w14:val="none"/>
        </w:rPr>
        <w:t xml:space="preserve"> </w:t>
      </w:r>
      <w:r w:rsidR="00497666">
        <w:rPr>
          <w:rFonts w:ascii="Lato" w:eastAsia="Times New Roman" w:hAnsi="Lato" w:cs="Times New Roman"/>
          <w:color w:val="000000"/>
          <w:kern w:val="0"/>
          <w:sz w:val="22"/>
          <w:szCs w:val="22"/>
          <w:lang w:eastAsia="en-GB"/>
          <w14:ligatures w14:val="none"/>
        </w:rPr>
        <w:t>compared</w:t>
      </w:r>
      <w:r w:rsidR="00DC1861">
        <w:rPr>
          <w:rFonts w:ascii="Lato" w:eastAsia="Times New Roman" w:hAnsi="Lato" w:cs="Times New Roman"/>
          <w:color w:val="000000"/>
          <w:kern w:val="0"/>
          <w:sz w:val="22"/>
          <w:szCs w:val="22"/>
          <w:lang w:eastAsia="en-GB"/>
          <w14:ligatures w14:val="none"/>
        </w:rPr>
        <w:t xml:space="preserve"> to </w:t>
      </w:r>
      <w:r w:rsidR="001416B7">
        <w:rPr>
          <w:rFonts w:ascii="Lato" w:eastAsia="Times New Roman" w:hAnsi="Lato" w:cs="Times New Roman"/>
          <w:color w:val="000000"/>
          <w:kern w:val="0"/>
          <w:sz w:val="22"/>
          <w:szCs w:val="22"/>
          <w:lang w:eastAsia="en-GB"/>
          <w14:ligatures w14:val="none"/>
        </w:rPr>
        <w:t xml:space="preserve">compare to apple and Samsung other </w:t>
      </w:r>
      <w:r w:rsidR="004E53D7">
        <w:rPr>
          <w:rFonts w:ascii="Lato" w:eastAsia="Times New Roman" w:hAnsi="Lato" w:cs="Times New Roman"/>
          <w:color w:val="000000"/>
          <w:kern w:val="0"/>
          <w:sz w:val="22"/>
          <w:szCs w:val="22"/>
          <w:lang w:eastAsia="en-GB"/>
          <w14:ligatures w14:val="none"/>
        </w:rPr>
        <w:t xml:space="preserve">fitness tracker </w:t>
      </w:r>
      <w:proofErr w:type="gramStart"/>
      <w:r w:rsidR="004E53D7">
        <w:rPr>
          <w:rFonts w:ascii="Lato" w:eastAsia="Times New Roman" w:hAnsi="Lato" w:cs="Times New Roman"/>
          <w:color w:val="000000"/>
          <w:kern w:val="0"/>
          <w:sz w:val="22"/>
          <w:szCs w:val="22"/>
          <w:lang w:eastAsia="en-GB"/>
          <w14:ligatures w14:val="none"/>
        </w:rPr>
        <w:t xml:space="preserve">watch </w:t>
      </w:r>
      <w:r w:rsidR="00497666">
        <w:rPr>
          <w:rFonts w:ascii="Lato" w:eastAsia="Times New Roman" w:hAnsi="Lato" w:cs="Times New Roman"/>
          <w:color w:val="000000"/>
          <w:kern w:val="0"/>
          <w:sz w:val="22"/>
          <w:szCs w:val="22"/>
          <w:lang w:eastAsia="en-GB"/>
          <w14:ligatures w14:val="none"/>
        </w:rPr>
        <w:t>.</w:t>
      </w:r>
      <w:proofErr w:type="gramEnd"/>
    </w:p>
    <w:p w14:paraId="05FC3481" w14:textId="5ED02750" w:rsidR="00497666" w:rsidRDefault="00497666" w:rsidP="00217FA4">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Pr>
          <w:rFonts w:ascii="Lato" w:eastAsia="Times New Roman" w:hAnsi="Lato" w:cs="Times New Roman"/>
          <w:color w:val="000000"/>
          <w:kern w:val="0"/>
          <w:sz w:val="22"/>
          <w:szCs w:val="22"/>
          <w:lang w:eastAsia="en-GB"/>
          <w14:ligatures w14:val="none"/>
        </w:rPr>
        <w:t>Wide range of product</w:t>
      </w:r>
      <w:r w:rsidR="00B14218">
        <w:rPr>
          <w:rFonts w:ascii="Lato" w:eastAsia="Times New Roman" w:hAnsi="Lato" w:cs="Times New Roman"/>
          <w:color w:val="000000"/>
          <w:kern w:val="0"/>
          <w:sz w:val="22"/>
          <w:szCs w:val="22"/>
          <w:lang w:eastAsia="en-GB"/>
          <w14:ligatures w14:val="none"/>
        </w:rPr>
        <w:t xml:space="preserve">: Fitbit produce </w:t>
      </w:r>
      <w:r w:rsidR="0086186F">
        <w:rPr>
          <w:rFonts w:ascii="Lato" w:eastAsia="Times New Roman" w:hAnsi="Lato" w:cs="Times New Roman"/>
          <w:color w:val="000000"/>
          <w:kern w:val="0"/>
          <w:sz w:val="22"/>
          <w:szCs w:val="22"/>
          <w:lang w:eastAsia="en-GB"/>
          <w14:ligatures w14:val="none"/>
        </w:rPr>
        <w:t xml:space="preserve">wide range of fitness trackers </w:t>
      </w:r>
      <w:r w:rsidR="000D155D">
        <w:rPr>
          <w:rFonts w:ascii="Lato" w:eastAsia="Times New Roman" w:hAnsi="Lato" w:cs="Times New Roman"/>
          <w:color w:val="000000"/>
          <w:kern w:val="0"/>
          <w:sz w:val="22"/>
          <w:szCs w:val="22"/>
          <w:lang w:eastAsia="en-GB"/>
          <w14:ligatures w14:val="none"/>
        </w:rPr>
        <w:t>to satisfy different customer needs</w:t>
      </w:r>
      <w:r w:rsidR="003123D8">
        <w:rPr>
          <w:rFonts w:ascii="Lato" w:eastAsia="Times New Roman" w:hAnsi="Lato" w:cs="Times New Roman"/>
          <w:color w:val="000000"/>
          <w:kern w:val="0"/>
          <w:sz w:val="22"/>
          <w:szCs w:val="22"/>
          <w:lang w:eastAsia="en-GB"/>
          <w14:ligatures w14:val="none"/>
        </w:rPr>
        <w:t xml:space="preserve"> what</w:t>
      </w:r>
      <w:r w:rsidR="001034E2">
        <w:rPr>
          <w:rFonts w:ascii="Lato" w:eastAsia="Times New Roman" w:hAnsi="Lato" w:cs="Times New Roman"/>
          <w:color w:val="000000"/>
          <w:kern w:val="0"/>
          <w:sz w:val="22"/>
          <w:szCs w:val="22"/>
          <w:lang w:eastAsia="en-GB"/>
          <w14:ligatures w14:val="none"/>
        </w:rPr>
        <w:t xml:space="preserve"> attract a large customer </w:t>
      </w:r>
      <w:r w:rsidR="003123D8">
        <w:rPr>
          <w:rFonts w:ascii="Lato" w:eastAsia="Times New Roman" w:hAnsi="Lato" w:cs="Times New Roman"/>
          <w:color w:val="000000"/>
          <w:kern w:val="0"/>
          <w:sz w:val="22"/>
          <w:szCs w:val="22"/>
          <w:lang w:eastAsia="en-GB"/>
          <w14:ligatures w14:val="none"/>
        </w:rPr>
        <w:t>base.</w:t>
      </w:r>
    </w:p>
    <w:p w14:paraId="2AF00681" w14:textId="0606EA13" w:rsidR="00C44D95" w:rsidRPr="00876914" w:rsidRDefault="0000532B" w:rsidP="00217FA4">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Pr>
          <w:rFonts w:ascii="Lato" w:eastAsia="Times New Roman" w:hAnsi="Lato" w:cs="Times New Roman"/>
          <w:color w:val="000000"/>
          <w:kern w:val="0"/>
          <w:sz w:val="22"/>
          <w:szCs w:val="22"/>
          <w:lang w:eastAsia="en-GB"/>
          <w14:ligatures w14:val="none"/>
        </w:rPr>
        <w:t xml:space="preserve">They use user </w:t>
      </w:r>
      <w:r w:rsidR="00DF24F2">
        <w:rPr>
          <w:rFonts w:ascii="Lato" w:eastAsia="Times New Roman" w:hAnsi="Lato" w:cs="Times New Roman"/>
          <w:color w:val="000000"/>
          <w:kern w:val="0"/>
          <w:sz w:val="22"/>
          <w:szCs w:val="22"/>
          <w:lang w:eastAsia="en-GB"/>
          <w14:ligatures w14:val="none"/>
        </w:rPr>
        <w:t xml:space="preserve">friendly operating system </w:t>
      </w:r>
      <w:r w:rsidR="003A4E21">
        <w:rPr>
          <w:rFonts w:ascii="Lato" w:eastAsia="Times New Roman" w:hAnsi="Lato" w:cs="Times New Roman"/>
          <w:color w:val="000000"/>
          <w:kern w:val="0"/>
          <w:sz w:val="22"/>
          <w:szCs w:val="22"/>
          <w:lang w:eastAsia="en-GB"/>
          <w14:ligatures w14:val="none"/>
        </w:rPr>
        <w:t>that work for customer reference.</w:t>
      </w:r>
    </w:p>
    <w:p w14:paraId="44EF83AA" w14:textId="66F0FDFA" w:rsidR="00F718AF" w:rsidRPr="00AF1629" w:rsidRDefault="00EF345E" w:rsidP="00F718AF">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Pr>
          <w:rFonts w:ascii="Lato" w:eastAsia="Times New Roman" w:hAnsi="Lato" w:cs="Times New Roman"/>
          <w:color w:val="000000"/>
          <w:kern w:val="0"/>
          <w:sz w:val="22"/>
          <w:szCs w:val="22"/>
          <w:lang w:eastAsia="en-GB"/>
          <w14:ligatures w14:val="none"/>
        </w:rPr>
        <w:lastRenderedPageBreak/>
        <w:t xml:space="preserve">Strong community </w:t>
      </w:r>
      <w:r w:rsidR="00B51862">
        <w:rPr>
          <w:rFonts w:ascii="Lato" w:eastAsia="Times New Roman" w:hAnsi="Lato" w:cs="Times New Roman"/>
          <w:color w:val="000000"/>
          <w:kern w:val="0"/>
          <w:sz w:val="22"/>
          <w:szCs w:val="22"/>
          <w:lang w:eastAsia="en-GB"/>
          <w14:ligatures w14:val="none"/>
        </w:rPr>
        <w:t xml:space="preserve">and social: </w:t>
      </w:r>
      <w:r w:rsidR="00D76838">
        <w:rPr>
          <w:rFonts w:ascii="Lato" w:eastAsia="Times New Roman" w:hAnsi="Lato" w:cs="Times New Roman"/>
          <w:color w:val="000000"/>
          <w:kern w:val="0"/>
          <w:sz w:val="22"/>
          <w:szCs w:val="22"/>
          <w:lang w:eastAsia="en-GB"/>
          <w14:ligatures w14:val="none"/>
        </w:rPr>
        <w:t>Fitbit</w:t>
      </w:r>
      <w:r w:rsidR="00B419A8">
        <w:rPr>
          <w:rFonts w:ascii="Lato" w:eastAsia="Times New Roman" w:hAnsi="Lato" w:cs="Times New Roman"/>
          <w:color w:val="000000"/>
          <w:kern w:val="0"/>
          <w:sz w:val="22"/>
          <w:szCs w:val="22"/>
          <w:lang w:eastAsia="en-GB"/>
          <w14:ligatures w14:val="none"/>
        </w:rPr>
        <w:t xml:space="preserve"> </w:t>
      </w:r>
      <w:r w:rsidR="00154D71">
        <w:rPr>
          <w:rFonts w:ascii="Lato" w:eastAsia="Times New Roman" w:hAnsi="Lato" w:cs="Times New Roman"/>
          <w:color w:val="000000"/>
          <w:kern w:val="0"/>
          <w:sz w:val="22"/>
          <w:szCs w:val="22"/>
          <w:lang w:eastAsia="en-GB"/>
          <w14:ligatures w14:val="none"/>
        </w:rPr>
        <w:t>have</w:t>
      </w:r>
      <w:r w:rsidR="00B419A8">
        <w:rPr>
          <w:rFonts w:ascii="Lato" w:eastAsia="Times New Roman" w:hAnsi="Lato" w:cs="Times New Roman"/>
          <w:color w:val="000000"/>
          <w:kern w:val="0"/>
          <w:sz w:val="22"/>
          <w:szCs w:val="22"/>
          <w:lang w:eastAsia="en-GB"/>
          <w14:ligatures w14:val="none"/>
        </w:rPr>
        <w:t xml:space="preserve"> created </w:t>
      </w:r>
      <w:r w:rsidR="00D76838">
        <w:rPr>
          <w:rFonts w:ascii="Lato" w:eastAsia="Times New Roman" w:hAnsi="Lato" w:cs="Times New Roman"/>
          <w:color w:val="000000"/>
          <w:kern w:val="0"/>
          <w:sz w:val="22"/>
          <w:szCs w:val="22"/>
          <w:lang w:eastAsia="en-GB"/>
          <w14:ligatures w14:val="none"/>
        </w:rPr>
        <w:t xml:space="preserve">strong community who can share their fitness goals </w:t>
      </w:r>
      <w:r w:rsidR="006F53FD">
        <w:rPr>
          <w:rFonts w:ascii="Lato" w:eastAsia="Times New Roman" w:hAnsi="Lato" w:cs="Times New Roman"/>
          <w:color w:val="000000"/>
          <w:kern w:val="0"/>
          <w:sz w:val="22"/>
          <w:szCs w:val="22"/>
          <w:lang w:eastAsia="en-GB"/>
          <w14:ligatures w14:val="none"/>
        </w:rPr>
        <w:t xml:space="preserve">that helps for </w:t>
      </w:r>
      <w:r w:rsidR="00251D2E">
        <w:rPr>
          <w:rFonts w:ascii="Lato" w:eastAsia="Times New Roman" w:hAnsi="Lato" w:cs="Times New Roman"/>
          <w:color w:val="000000"/>
          <w:kern w:val="0"/>
          <w:sz w:val="22"/>
          <w:szCs w:val="22"/>
          <w:lang w:eastAsia="en-GB"/>
          <w14:ligatures w14:val="none"/>
        </w:rPr>
        <w:t>company reputation.</w:t>
      </w:r>
    </w:p>
    <w:p w14:paraId="4B54AE31" w14:textId="2D3849F4" w:rsidR="00E446DA" w:rsidRPr="00CE37E0" w:rsidRDefault="00E446DA" w:rsidP="00EF345E">
      <w:pPr>
        <w:shd w:val="clear" w:color="auto" w:fill="FFFFFF"/>
        <w:spacing w:after="75" w:line="240" w:lineRule="auto"/>
        <w:rPr>
          <w:rFonts w:ascii="Lato" w:eastAsia="Times New Roman" w:hAnsi="Lato" w:cs="Times New Roman"/>
          <w:color w:val="000000"/>
          <w:kern w:val="0"/>
          <w:sz w:val="22"/>
          <w:szCs w:val="22"/>
          <w:lang w:eastAsia="en-GB"/>
          <w14:ligatures w14:val="none"/>
        </w:rPr>
      </w:pPr>
    </w:p>
    <w:p w14:paraId="6D88B921" w14:textId="01EF50DA" w:rsidR="001B690C" w:rsidRPr="00CF4EFE" w:rsidRDefault="00F96D2F" w:rsidP="0023244A">
      <w:pPr>
        <w:pStyle w:val="NormalWeb"/>
        <w:shd w:val="clear" w:color="auto" w:fill="FFFFFF"/>
        <w:spacing w:before="0" w:beforeAutospacing="0" w:after="75" w:afterAutospacing="0"/>
        <w:ind w:left="785"/>
        <w:rPr>
          <w:rFonts w:ascii="Lato" w:hAnsi="Lato"/>
          <w:color w:val="000000"/>
          <w:sz w:val="22"/>
          <w:szCs w:val="22"/>
        </w:rPr>
      </w:pPr>
      <w:r>
        <w:rPr>
          <w:rFonts w:ascii="Lato" w:hAnsi="Lato"/>
          <w:color w:val="000000"/>
          <w:sz w:val="22"/>
          <w:szCs w:val="22"/>
        </w:rPr>
        <w:t xml:space="preserve">Weakness: </w:t>
      </w:r>
      <w:proofErr w:type="spellStart"/>
      <w:r w:rsidR="00CB6E6E">
        <w:rPr>
          <w:rFonts w:ascii="Lato" w:hAnsi="Lato"/>
          <w:color w:val="000000"/>
          <w:sz w:val="22"/>
          <w:szCs w:val="22"/>
        </w:rPr>
        <w:t>fibit</w:t>
      </w:r>
      <w:proofErr w:type="spellEnd"/>
      <w:r w:rsidR="00CB6E6E">
        <w:rPr>
          <w:rFonts w:ascii="Lato" w:hAnsi="Lato"/>
          <w:color w:val="000000"/>
          <w:sz w:val="22"/>
          <w:szCs w:val="22"/>
        </w:rPr>
        <w:t xml:space="preserve"> mainly focus on fitness tracking </w:t>
      </w:r>
      <w:r w:rsidR="00631A72">
        <w:rPr>
          <w:rFonts w:ascii="Lato" w:hAnsi="Lato"/>
          <w:color w:val="000000"/>
          <w:sz w:val="22"/>
          <w:szCs w:val="22"/>
        </w:rPr>
        <w:t xml:space="preserve">that may not offer </w:t>
      </w:r>
      <w:r w:rsidR="00B927A6">
        <w:rPr>
          <w:rFonts w:ascii="Lato" w:hAnsi="Lato"/>
          <w:color w:val="000000"/>
          <w:sz w:val="22"/>
          <w:szCs w:val="22"/>
        </w:rPr>
        <w:t xml:space="preserve">the same level of </w:t>
      </w:r>
      <w:r w:rsidR="008D5FDC">
        <w:rPr>
          <w:rFonts w:ascii="Lato" w:hAnsi="Lato"/>
          <w:color w:val="000000"/>
          <w:sz w:val="22"/>
          <w:szCs w:val="22"/>
        </w:rPr>
        <w:t xml:space="preserve">style and functionality </w:t>
      </w:r>
      <w:r w:rsidR="00154D71">
        <w:rPr>
          <w:rFonts w:ascii="Lato" w:hAnsi="Lato"/>
          <w:color w:val="000000"/>
          <w:sz w:val="22"/>
          <w:szCs w:val="22"/>
        </w:rPr>
        <w:t>to other smart watches.</w:t>
      </w:r>
    </w:p>
    <w:p w14:paraId="394214E1" w14:textId="6C3A0306" w:rsidR="00134777" w:rsidRDefault="00C460E8" w:rsidP="00251D2E">
      <w:pPr>
        <w:shd w:val="clear" w:color="auto" w:fill="FFFFFF"/>
        <w:spacing w:after="75" w:line="240" w:lineRule="auto"/>
        <w:rPr>
          <w:rFonts w:ascii="Lato" w:eastAsia="Times New Roman" w:hAnsi="Lato" w:cs="Times New Roman"/>
          <w:color w:val="000000"/>
          <w:kern w:val="0"/>
          <w:sz w:val="22"/>
          <w:szCs w:val="22"/>
          <w:lang w:eastAsia="en-GB"/>
          <w14:ligatures w14:val="none"/>
        </w:rPr>
      </w:pPr>
      <w:r>
        <w:rPr>
          <w:rFonts w:ascii="Lato" w:eastAsia="Times New Roman" w:hAnsi="Lato" w:cs="Times New Roman"/>
          <w:color w:val="000000"/>
          <w:kern w:val="0"/>
          <w:sz w:val="22"/>
          <w:szCs w:val="22"/>
          <w:lang w:eastAsia="en-GB"/>
          <w14:ligatures w14:val="none"/>
        </w:rPr>
        <w:t xml:space="preserve">                                                                                                                                             </w:t>
      </w:r>
    </w:p>
    <w:p w14:paraId="6F93B839" w14:textId="7A2A38FD" w:rsidR="00244B72" w:rsidRPr="00607D6F" w:rsidRDefault="00964CFF" w:rsidP="00607D6F">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Pr>
          <w:rFonts w:ascii="Lato" w:eastAsia="Times New Roman" w:hAnsi="Lato" w:cs="Times New Roman"/>
          <w:color w:val="000000"/>
          <w:kern w:val="0"/>
          <w:sz w:val="22"/>
          <w:szCs w:val="22"/>
          <w:lang w:eastAsia="en-GB"/>
          <w14:ligatures w14:val="none"/>
        </w:rPr>
        <w:t>W</w:t>
      </w:r>
      <w:r w:rsidR="00CA0687">
        <w:rPr>
          <w:rFonts w:ascii="Lato" w:eastAsia="Times New Roman" w:hAnsi="Lato" w:cs="Times New Roman"/>
          <w:color w:val="000000"/>
          <w:kern w:val="0"/>
          <w:sz w:val="22"/>
          <w:szCs w:val="22"/>
          <w:lang w:eastAsia="en-GB"/>
          <w14:ligatures w14:val="none"/>
        </w:rPr>
        <w:t>eakness</w:t>
      </w:r>
      <w:r>
        <w:rPr>
          <w:rFonts w:ascii="Lato" w:eastAsia="Times New Roman" w:hAnsi="Lato" w:cs="Times New Roman"/>
          <w:color w:val="000000"/>
          <w:kern w:val="0"/>
          <w:sz w:val="22"/>
          <w:szCs w:val="22"/>
          <w:lang w:eastAsia="en-GB"/>
          <w14:ligatures w14:val="none"/>
        </w:rPr>
        <w:t xml:space="preserve">: </w:t>
      </w:r>
      <w:r w:rsidR="009C2506">
        <w:rPr>
          <w:rFonts w:ascii="Lato" w:eastAsia="Times New Roman" w:hAnsi="Lato" w:cs="Times New Roman"/>
          <w:color w:val="000000"/>
          <w:kern w:val="0"/>
          <w:sz w:val="22"/>
          <w:szCs w:val="22"/>
          <w:lang w:eastAsia="en-GB"/>
          <w14:ligatures w14:val="none"/>
        </w:rPr>
        <w:t>T</w:t>
      </w:r>
      <w:r>
        <w:rPr>
          <w:rFonts w:ascii="Lato" w:eastAsia="Times New Roman" w:hAnsi="Lato" w:cs="Times New Roman"/>
          <w:color w:val="000000"/>
          <w:kern w:val="0"/>
          <w:sz w:val="22"/>
          <w:szCs w:val="22"/>
          <w:lang w:eastAsia="en-GB"/>
          <w14:ligatures w14:val="none"/>
        </w:rPr>
        <w:t xml:space="preserve">hey might have too much similarity </w:t>
      </w:r>
      <w:r w:rsidR="009C2506">
        <w:rPr>
          <w:rFonts w:ascii="Lato" w:eastAsia="Times New Roman" w:hAnsi="Lato" w:cs="Times New Roman"/>
          <w:color w:val="000000"/>
          <w:kern w:val="0"/>
          <w:sz w:val="22"/>
          <w:szCs w:val="22"/>
          <w:lang w:eastAsia="en-GB"/>
          <w14:ligatures w14:val="none"/>
        </w:rPr>
        <w:t xml:space="preserve">to other smart </w:t>
      </w:r>
      <w:r w:rsidR="00977E84">
        <w:rPr>
          <w:rFonts w:ascii="Lato" w:eastAsia="Times New Roman" w:hAnsi="Lato" w:cs="Times New Roman"/>
          <w:color w:val="000000"/>
          <w:kern w:val="0"/>
          <w:sz w:val="22"/>
          <w:szCs w:val="22"/>
          <w:lang w:eastAsia="en-GB"/>
          <w14:ligatures w14:val="none"/>
        </w:rPr>
        <w:t>watches.</w:t>
      </w:r>
    </w:p>
    <w:p w14:paraId="283FA6F6" w14:textId="56F2BB12" w:rsidR="008B12A1" w:rsidRDefault="00AA7060" w:rsidP="008B12A1">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sidRPr="007B6D62">
        <w:rPr>
          <w:rFonts w:ascii="Lato" w:hAnsi="Lato"/>
          <w:color w:val="262626" w:themeColor="text1" w:themeTint="D9"/>
          <w:sz w:val="22"/>
          <w:szCs w:val="22"/>
          <w:highlight w:val="yellow"/>
        </w:rPr>
        <w:t>Opportunities</w:t>
      </w:r>
      <w:r w:rsidR="00BA4561" w:rsidRPr="007B6D62">
        <w:rPr>
          <w:rFonts w:ascii="Lato" w:hAnsi="Lato"/>
          <w:color w:val="262626" w:themeColor="text1" w:themeTint="D9"/>
          <w:sz w:val="22"/>
          <w:szCs w:val="22"/>
          <w:highlight w:val="yellow"/>
        </w:rPr>
        <w:t>:</w:t>
      </w:r>
      <w:r w:rsidR="00BA4561">
        <w:rPr>
          <w:rFonts w:ascii="Lato" w:hAnsi="Lato"/>
          <w:color w:val="262626" w:themeColor="text1" w:themeTint="D9"/>
          <w:sz w:val="22"/>
          <w:szCs w:val="22"/>
        </w:rPr>
        <w:t xml:space="preserve"> </w:t>
      </w:r>
      <w:r w:rsidR="008B12A1" w:rsidRPr="00C95138">
        <w:rPr>
          <w:rFonts w:ascii="Lato" w:eastAsia="Times New Roman" w:hAnsi="Lato" w:cs="Times New Roman"/>
          <w:color w:val="000000"/>
          <w:kern w:val="0"/>
          <w:sz w:val="22"/>
          <w:szCs w:val="22"/>
          <w:lang w:eastAsia="en-GB"/>
          <w14:ligatures w14:val="none"/>
        </w:rPr>
        <w:t xml:space="preserve">Expansion into healthcare partnerships: </w:t>
      </w:r>
      <w:r w:rsidR="00A67BFD">
        <w:rPr>
          <w:rFonts w:ascii="Lato" w:eastAsia="Times New Roman" w:hAnsi="Lato" w:cs="Times New Roman"/>
          <w:color w:val="000000"/>
          <w:kern w:val="0"/>
          <w:sz w:val="22"/>
          <w:szCs w:val="22"/>
          <w:lang w:eastAsia="en-GB"/>
          <w14:ligatures w14:val="none"/>
        </w:rPr>
        <w:t xml:space="preserve">Fitbit can form </w:t>
      </w:r>
      <w:r w:rsidR="00FB256F">
        <w:rPr>
          <w:rFonts w:ascii="Lato" w:eastAsia="Times New Roman" w:hAnsi="Lato" w:cs="Times New Roman"/>
          <w:color w:val="000000"/>
          <w:kern w:val="0"/>
          <w:sz w:val="22"/>
          <w:szCs w:val="22"/>
          <w:lang w:eastAsia="en-GB"/>
          <w14:ligatures w14:val="none"/>
        </w:rPr>
        <w:t xml:space="preserve">partnership with insurance company and </w:t>
      </w:r>
      <w:r w:rsidR="00E71E5A">
        <w:rPr>
          <w:rFonts w:ascii="Lato" w:eastAsia="Times New Roman" w:hAnsi="Lato" w:cs="Times New Roman"/>
          <w:color w:val="000000"/>
          <w:kern w:val="0"/>
          <w:sz w:val="22"/>
          <w:szCs w:val="22"/>
          <w:lang w:eastAsia="en-GB"/>
          <w14:ligatures w14:val="none"/>
        </w:rPr>
        <w:t xml:space="preserve">health care provider because their brand </w:t>
      </w:r>
      <w:proofErr w:type="gramStart"/>
      <w:r w:rsidR="005A4919">
        <w:rPr>
          <w:rFonts w:ascii="Lato" w:eastAsia="Times New Roman" w:hAnsi="Lato" w:cs="Times New Roman"/>
          <w:color w:val="000000"/>
          <w:kern w:val="0"/>
          <w:sz w:val="22"/>
          <w:szCs w:val="22"/>
          <w:lang w:eastAsia="en-GB"/>
          <w14:ligatures w14:val="none"/>
        </w:rPr>
        <w:t>recognition .</w:t>
      </w:r>
      <w:proofErr w:type="gramEnd"/>
    </w:p>
    <w:p w14:paraId="320A0570" w14:textId="77777777" w:rsidR="003F6F9D" w:rsidRPr="00DC7AEE" w:rsidRDefault="003F6F9D" w:rsidP="003F6F9D">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sidRPr="00DC7AEE">
        <w:rPr>
          <w:rFonts w:ascii="Lato" w:eastAsia="Times New Roman" w:hAnsi="Lato" w:cs="Times New Roman"/>
          <w:color w:val="000000"/>
          <w:kern w:val="0"/>
          <w:sz w:val="22"/>
          <w:szCs w:val="22"/>
          <w:lang w:eastAsia="en-GB"/>
          <w14:ligatures w14:val="none"/>
        </w:rPr>
        <w:t>Integration with other smart home devices: Fitbit could explore integrating its products with other smart home devices, such as smart scales or smart thermostats, to provide a more holistic approach to health and wellness. This would enhance the overall user experience and potentially attract new customers.</w:t>
      </w:r>
    </w:p>
    <w:p w14:paraId="77709CDF" w14:textId="1C2D0CC4" w:rsidR="00D1202E" w:rsidRPr="002E2160" w:rsidRDefault="00F76E6D" w:rsidP="00D1202E">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sidRPr="00DC7AEE">
        <w:rPr>
          <w:rFonts w:ascii="Lato" w:eastAsia="Times New Roman" w:hAnsi="Lato" w:cs="Times New Roman"/>
          <w:color w:val="000000" w:themeColor="text1"/>
          <w:kern w:val="0"/>
          <w:sz w:val="22"/>
          <w:szCs w:val="22"/>
          <w:lang w:eastAsia="en-GB"/>
          <w14:ligatures w14:val="none"/>
        </w:rPr>
        <w:t xml:space="preserve">Expansion into emerging markets: Fitbit can tap into emerging markets </w:t>
      </w:r>
      <w:r w:rsidR="002D4999">
        <w:rPr>
          <w:rFonts w:ascii="Lato" w:eastAsia="Times New Roman" w:hAnsi="Lato" w:cs="Times New Roman"/>
          <w:color w:val="000000" w:themeColor="text1"/>
          <w:kern w:val="0"/>
          <w:sz w:val="22"/>
          <w:szCs w:val="22"/>
          <w:lang w:eastAsia="en-GB"/>
          <w14:ligatures w14:val="none"/>
        </w:rPr>
        <w:t xml:space="preserve">by adapting </w:t>
      </w:r>
      <w:r w:rsidR="003B7C20">
        <w:rPr>
          <w:rFonts w:ascii="Lato" w:eastAsia="Times New Roman" w:hAnsi="Lato" w:cs="Times New Roman"/>
          <w:color w:val="000000" w:themeColor="text1"/>
          <w:kern w:val="0"/>
          <w:sz w:val="22"/>
          <w:szCs w:val="22"/>
          <w:lang w:eastAsia="en-GB"/>
          <w14:ligatures w14:val="none"/>
        </w:rPr>
        <w:t xml:space="preserve">to the </w:t>
      </w:r>
      <w:r w:rsidR="00BD3DEF">
        <w:rPr>
          <w:rFonts w:ascii="Lato" w:eastAsia="Times New Roman" w:hAnsi="Lato" w:cs="Times New Roman"/>
          <w:color w:val="000000" w:themeColor="text1"/>
          <w:kern w:val="0"/>
          <w:sz w:val="22"/>
          <w:szCs w:val="22"/>
          <w:lang w:eastAsia="en-GB"/>
          <w14:ligatures w14:val="none"/>
        </w:rPr>
        <w:t xml:space="preserve">system </w:t>
      </w:r>
      <w:r w:rsidR="00BD3DEF" w:rsidRPr="00E2140B">
        <w:rPr>
          <w:rFonts w:ascii="Lato" w:hAnsi="Lato"/>
          <w:color w:val="000000" w:themeColor="text1"/>
          <w:sz w:val="22"/>
          <w:szCs w:val="22"/>
        </w:rPr>
        <w:t>and</w:t>
      </w:r>
      <w:r w:rsidR="003B7C20">
        <w:rPr>
          <w:rFonts w:ascii="Lato" w:hAnsi="Lato"/>
          <w:color w:val="000000" w:themeColor="text1"/>
          <w:sz w:val="22"/>
          <w:szCs w:val="22"/>
        </w:rPr>
        <w:t xml:space="preserve"> style.</w:t>
      </w:r>
      <w:r w:rsidR="00E2140B" w:rsidRPr="00E2140B">
        <w:rPr>
          <w:rFonts w:ascii="Lato" w:hAnsi="Lato"/>
          <w:color w:val="000000" w:themeColor="text1"/>
          <w:sz w:val="22"/>
          <w:szCs w:val="22"/>
        </w:rPr>
        <w:t xml:space="preserve">                                                                                                    </w:t>
      </w:r>
      <w:r w:rsidR="00AC18EA" w:rsidRPr="00E2140B">
        <w:rPr>
          <w:rFonts w:ascii="Lato" w:hAnsi="Lato"/>
          <w:color w:val="000000" w:themeColor="text1"/>
          <w:sz w:val="22"/>
          <w:szCs w:val="22"/>
          <w:highlight w:val="yellow"/>
        </w:rPr>
        <w:t>Threats</w:t>
      </w:r>
      <w:r w:rsidR="00E2140B" w:rsidRPr="00E2140B">
        <w:rPr>
          <w:rFonts w:ascii="Lato" w:hAnsi="Lato"/>
          <w:color w:val="000000" w:themeColor="text1"/>
          <w:sz w:val="22"/>
          <w:szCs w:val="22"/>
          <w:highlight w:val="yellow"/>
        </w:rPr>
        <w:t>:</w:t>
      </w:r>
      <w:r w:rsidR="00D1202E" w:rsidRPr="00D1202E">
        <w:rPr>
          <w:rFonts w:ascii="Lato" w:eastAsia="Times New Roman" w:hAnsi="Lato" w:cs="Times New Roman"/>
          <w:color w:val="000000"/>
          <w:kern w:val="0"/>
          <w:sz w:val="22"/>
          <w:szCs w:val="22"/>
          <w:lang w:eastAsia="en-GB"/>
          <w14:ligatures w14:val="none"/>
        </w:rPr>
        <w:t xml:space="preserve"> </w:t>
      </w:r>
      <w:r w:rsidR="00D1202E" w:rsidRPr="002E2160">
        <w:rPr>
          <w:rFonts w:ascii="Lato" w:eastAsia="Times New Roman" w:hAnsi="Lato" w:cs="Times New Roman"/>
          <w:color w:val="000000"/>
          <w:kern w:val="0"/>
          <w:sz w:val="22"/>
          <w:szCs w:val="22"/>
          <w:lang w:eastAsia="en-GB"/>
          <w14:ligatures w14:val="none"/>
        </w:rPr>
        <w:t xml:space="preserve">Intense competition: The </w:t>
      </w:r>
      <w:proofErr w:type="spellStart"/>
      <w:r w:rsidR="00D1202E" w:rsidRPr="002E2160">
        <w:rPr>
          <w:rFonts w:ascii="Lato" w:eastAsia="Times New Roman" w:hAnsi="Lato" w:cs="Times New Roman"/>
          <w:color w:val="000000"/>
          <w:kern w:val="0"/>
          <w:sz w:val="22"/>
          <w:szCs w:val="22"/>
          <w:lang w:eastAsia="en-GB"/>
          <w14:ligatures w14:val="none"/>
        </w:rPr>
        <w:t>fi</w:t>
      </w:r>
      <w:r w:rsidR="009B5A28">
        <w:rPr>
          <w:rFonts w:ascii="Lato" w:eastAsia="Times New Roman" w:hAnsi="Lato" w:cs="Times New Roman"/>
          <w:color w:val="000000"/>
          <w:kern w:val="0"/>
          <w:sz w:val="22"/>
          <w:szCs w:val="22"/>
          <w:lang w:eastAsia="en-GB"/>
          <w14:ligatures w14:val="none"/>
        </w:rPr>
        <w:t>tbit</w:t>
      </w:r>
      <w:proofErr w:type="spellEnd"/>
      <w:r w:rsidR="009B5A28">
        <w:rPr>
          <w:rFonts w:ascii="Lato" w:eastAsia="Times New Roman" w:hAnsi="Lato" w:cs="Times New Roman"/>
          <w:color w:val="000000"/>
          <w:kern w:val="0"/>
          <w:sz w:val="22"/>
          <w:szCs w:val="22"/>
          <w:lang w:eastAsia="en-GB"/>
          <w14:ligatures w14:val="none"/>
        </w:rPr>
        <w:t xml:space="preserve"> </w:t>
      </w:r>
      <w:r w:rsidR="00EF365E">
        <w:rPr>
          <w:rFonts w:ascii="Lato" w:eastAsia="Times New Roman" w:hAnsi="Lato" w:cs="Times New Roman"/>
          <w:color w:val="000000"/>
          <w:kern w:val="0"/>
          <w:sz w:val="22"/>
          <w:szCs w:val="22"/>
          <w:lang w:eastAsia="en-GB"/>
          <w14:ligatures w14:val="none"/>
        </w:rPr>
        <w:t xml:space="preserve">are facing extreme competition </w:t>
      </w:r>
      <w:r w:rsidR="00C25FDB">
        <w:rPr>
          <w:rFonts w:ascii="Lato" w:eastAsia="Times New Roman" w:hAnsi="Lato" w:cs="Times New Roman"/>
          <w:color w:val="000000"/>
          <w:kern w:val="0"/>
          <w:sz w:val="22"/>
          <w:szCs w:val="22"/>
          <w:lang w:eastAsia="en-GB"/>
          <w14:ligatures w14:val="none"/>
        </w:rPr>
        <w:t xml:space="preserve">from </w:t>
      </w:r>
      <w:r w:rsidR="00E90868">
        <w:rPr>
          <w:rFonts w:ascii="Lato" w:eastAsia="Times New Roman" w:hAnsi="Lato" w:cs="Times New Roman"/>
          <w:color w:val="000000"/>
          <w:kern w:val="0"/>
          <w:sz w:val="22"/>
          <w:szCs w:val="22"/>
          <w:lang w:eastAsia="en-GB"/>
          <w14:ligatures w14:val="none"/>
        </w:rPr>
        <w:t>another</w:t>
      </w:r>
      <w:r w:rsidR="00C25FDB">
        <w:rPr>
          <w:rFonts w:ascii="Lato" w:eastAsia="Times New Roman" w:hAnsi="Lato" w:cs="Times New Roman"/>
          <w:color w:val="000000"/>
          <w:kern w:val="0"/>
          <w:sz w:val="22"/>
          <w:szCs w:val="22"/>
          <w:lang w:eastAsia="en-GB"/>
          <w14:ligatures w14:val="none"/>
        </w:rPr>
        <w:t xml:space="preserve"> competitor like apple, </w:t>
      </w:r>
      <w:r w:rsidR="00BD3DEF">
        <w:rPr>
          <w:rFonts w:ascii="Lato" w:eastAsia="Times New Roman" w:hAnsi="Lato" w:cs="Times New Roman"/>
          <w:color w:val="000000"/>
          <w:kern w:val="0"/>
          <w:sz w:val="22"/>
          <w:szCs w:val="22"/>
          <w:lang w:eastAsia="en-GB"/>
          <w14:ligatures w14:val="none"/>
        </w:rPr>
        <w:t>Germin, Samsung.</w:t>
      </w:r>
    </w:p>
    <w:p w14:paraId="672A33BF" w14:textId="52ABA01C" w:rsidR="00A5058D" w:rsidRPr="0035026D" w:rsidRDefault="00137960" w:rsidP="00A5058D">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Pr>
          <w:rFonts w:ascii="Lato" w:eastAsia="Times New Roman" w:hAnsi="Lato" w:cs="Times New Roman"/>
          <w:color w:val="000000"/>
          <w:kern w:val="0"/>
          <w:sz w:val="22"/>
          <w:szCs w:val="22"/>
          <w:lang w:eastAsia="en-GB"/>
          <w14:ligatures w14:val="none"/>
        </w:rPr>
        <w:t>Advance technology:</w:t>
      </w:r>
      <w:r w:rsidR="00861DCB">
        <w:rPr>
          <w:rFonts w:ascii="Lato" w:eastAsia="Times New Roman" w:hAnsi="Lato" w:cs="Times New Roman"/>
          <w:color w:val="000000"/>
          <w:kern w:val="0"/>
          <w:sz w:val="22"/>
          <w:szCs w:val="22"/>
          <w:lang w:eastAsia="en-GB"/>
          <w14:ligatures w14:val="none"/>
        </w:rPr>
        <w:t xml:space="preserve"> </w:t>
      </w:r>
      <w:proofErr w:type="spellStart"/>
      <w:r w:rsidR="00861DCB">
        <w:rPr>
          <w:rFonts w:ascii="Lato" w:eastAsia="Times New Roman" w:hAnsi="Lato" w:cs="Times New Roman"/>
          <w:color w:val="000000"/>
          <w:kern w:val="0"/>
          <w:sz w:val="22"/>
          <w:szCs w:val="22"/>
          <w:lang w:eastAsia="en-GB"/>
          <w14:ligatures w14:val="none"/>
        </w:rPr>
        <w:t>fitbit</w:t>
      </w:r>
      <w:proofErr w:type="spellEnd"/>
      <w:r w:rsidR="00861DCB">
        <w:rPr>
          <w:rFonts w:ascii="Lato" w:eastAsia="Times New Roman" w:hAnsi="Lato" w:cs="Times New Roman"/>
          <w:color w:val="000000"/>
          <w:kern w:val="0"/>
          <w:sz w:val="22"/>
          <w:szCs w:val="22"/>
          <w:lang w:eastAsia="en-GB"/>
          <w14:ligatures w14:val="none"/>
        </w:rPr>
        <w:t xml:space="preserve"> is</w:t>
      </w:r>
      <w:r w:rsidR="00226F97">
        <w:rPr>
          <w:rFonts w:ascii="Lato" w:eastAsia="Times New Roman" w:hAnsi="Lato" w:cs="Times New Roman"/>
          <w:color w:val="000000"/>
          <w:kern w:val="0"/>
          <w:sz w:val="22"/>
          <w:szCs w:val="22"/>
          <w:lang w:eastAsia="en-GB"/>
          <w14:ligatures w14:val="none"/>
        </w:rPr>
        <w:t xml:space="preserve"> </w:t>
      </w:r>
      <w:r w:rsidR="00E90868">
        <w:rPr>
          <w:rFonts w:ascii="Lato" w:eastAsia="Times New Roman" w:hAnsi="Lato" w:cs="Times New Roman"/>
          <w:color w:val="000000"/>
          <w:kern w:val="0"/>
          <w:sz w:val="22"/>
          <w:szCs w:val="22"/>
          <w:lang w:eastAsia="en-GB"/>
          <w14:ligatures w14:val="none"/>
        </w:rPr>
        <w:t>facing rapid</w:t>
      </w:r>
      <w:r w:rsidR="00861DCB">
        <w:rPr>
          <w:rFonts w:ascii="Lato" w:eastAsia="Times New Roman" w:hAnsi="Lato" w:cs="Times New Roman"/>
          <w:color w:val="000000"/>
          <w:kern w:val="0"/>
          <w:sz w:val="22"/>
          <w:szCs w:val="22"/>
          <w:lang w:eastAsia="en-GB"/>
          <w14:ligatures w14:val="none"/>
        </w:rPr>
        <w:t xml:space="preserve"> </w:t>
      </w:r>
      <w:r w:rsidR="00226F97">
        <w:rPr>
          <w:rFonts w:ascii="Lato" w:eastAsia="Times New Roman" w:hAnsi="Lato" w:cs="Times New Roman"/>
          <w:color w:val="000000"/>
          <w:kern w:val="0"/>
          <w:sz w:val="22"/>
          <w:szCs w:val="22"/>
          <w:lang w:eastAsia="en-GB"/>
          <w14:ligatures w14:val="none"/>
        </w:rPr>
        <w:t xml:space="preserve">technological advancement </w:t>
      </w:r>
      <w:r w:rsidR="00E90868">
        <w:rPr>
          <w:rFonts w:ascii="Lato" w:eastAsia="Times New Roman" w:hAnsi="Lato" w:cs="Times New Roman"/>
          <w:color w:val="000000"/>
          <w:kern w:val="0"/>
          <w:sz w:val="22"/>
          <w:szCs w:val="22"/>
          <w:lang w:eastAsia="en-GB"/>
          <w14:ligatures w14:val="none"/>
        </w:rPr>
        <w:t>and finding hard to cope.</w:t>
      </w:r>
    </w:p>
    <w:p w14:paraId="354207E5" w14:textId="70C4B195" w:rsidR="00AC18EA" w:rsidRPr="00BD1E5A" w:rsidRDefault="00C011F7" w:rsidP="00BD1E5A">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r w:rsidRPr="00172CFF">
        <w:rPr>
          <w:rFonts w:ascii="Lato" w:eastAsia="Times New Roman" w:hAnsi="Lato" w:cs="Times New Roman"/>
          <w:color w:val="000000"/>
          <w:kern w:val="0"/>
          <w:sz w:val="22"/>
          <w:szCs w:val="22"/>
          <w:lang w:eastAsia="en-GB"/>
          <w14:ligatures w14:val="none"/>
        </w:rPr>
        <w:t xml:space="preserve">Data privacy concerns: Fitbit collects a vast amount </w:t>
      </w:r>
      <w:r w:rsidR="007D491A">
        <w:rPr>
          <w:rFonts w:ascii="Lato" w:eastAsia="Times New Roman" w:hAnsi="Lato" w:cs="Times New Roman"/>
          <w:color w:val="000000"/>
          <w:kern w:val="0"/>
          <w:sz w:val="22"/>
          <w:szCs w:val="22"/>
          <w:lang w:eastAsia="en-GB"/>
          <w14:ligatures w14:val="none"/>
        </w:rPr>
        <w:t xml:space="preserve">of data </w:t>
      </w:r>
      <w:r w:rsidR="00D562E3">
        <w:rPr>
          <w:rFonts w:ascii="Lato" w:eastAsia="Times New Roman" w:hAnsi="Lato" w:cs="Times New Roman"/>
          <w:color w:val="000000"/>
          <w:kern w:val="0"/>
          <w:sz w:val="22"/>
          <w:szCs w:val="22"/>
          <w:lang w:eastAsia="en-GB"/>
          <w14:ligatures w14:val="none"/>
        </w:rPr>
        <w:t>which is creating a concern for privacy</w:t>
      </w:r>
    </w:p>
    <w:p w14:paraId="26B53438" w14:textId="091FFB83" w:rsidR="00ED419C" w:rsidRPr="00ED419C" w:rsidRDefault="00633F96" w:rsidP="00ED419C">
      <w:r>
        <w:rPr>
          <w:highlight w:val="cyan"/>
        </w:rPr>
        <w:t>d)</w:t>
      </w:r>
      <w:r w:rsidR="00E70392">
        <w:rPr>
          <w:highlight w:val="cyan"/>
        </w:rPr>
        <w:t xml:space="preserve"> </w:t>
      </w:r>
      <w:r w:rsidR="00013393" w:rsidRPr="00CC1E98">
        <w:rPr>
          <w:highlight w:val="cyan"/>
        </w:rPr>
        <w:t>Internal and external stake holders</w:t>
      </w:r>
      <w:r w:rsidR="00B97E06" w:rsidRPr="00CC1E98">
        <w:rPr>
          <w:highlight w:val="cyan"/>
        </w:rPr>
        <w:t xml:space="preserve"> and their </w:t>
      </w:r>
      <w:r w:rsidR="003D2A21" w:rsidRPr="00CC1E98">
        <w:rPr>
          <w:highlight w:val="cyan"/>
        </w:rPr>
        <w:t>responsibilities:</w:t>
      </w:r>
    </w:p>
    <w:p w14:paraId="3088CFB6" w14:textId="69F62FBF" w:rsidR="006C0171" w:rsidRDefault="006C0171" w:rsidP="00FD5490">
      <w:r>
        <w:t>Owner.</w:t>
      </w:r>
    </w:p>
    <w:p w14:paraId="5D5C77FE" w14:textId="79958E22" w:rsidR="001B563D" w:rsidRDefault="000507B9" w:rsidP="00FD5490">
      <w:r>
        <w:t>In a global ownership owner does</w:t>
      </w:r>
      <w:r w:rsidR="00D94093">
        <w:t xml:space="preserve"> not </w:t>
      </w:r>
      <w:r w:rsidR="00F448D1">
        <w:t xml:space="preserve">involve everyday </w:t>
      </w:r>
      <w:r w:rsidR="0086038E">
        <w:t xml:space="preserve">basis. </w:t>
      </w:r>
      <w:r w:rsidR="008E47E6">
        <w:t xml:space="preserve">They depend on employees </w:t>
      </w:r>
      <w:r w:rsidR="00DC4F7E">
        <w:t xml:space="preserve">or other </w:t>
      </w:r>
      <w:r w:rsidR="00F83B8C">
        <w:t>stakeholders to</w:t>
      </w:r>
      <w:r w:rsidR="008D2C28">
        <w:t xml:space="preserve"> </w:t>
      </w:r>
      <w:r w:rsidR="009808E6">
        <w:t>achieve the</w:t>
      </w:r>
      <w:r w:rsidR="00F83B8C">
        <w:t>ir</w:t>
      </w:r>
      <w:r w:rsidR="009808E6">
        <w:t xml:space="preserve"> target.</w:t>
      </w:r>
    </w:p>
    <w:p w14:paraId="5C9D52A0" w14:textId="175E18E8" w:rsidR="006C554A" w:rsidRPr="00E83BE7" w:rsidRDefault="006C554A" w:rsidP="006C554A">
      <w:pPr>
        <w:pStyle w:val="NormalWeb"/>
        <w:shd w:val="clear" w:color="auto" w:fill="FFFFFF"/>
        <w:spacing w:before="0" w:beforeAutospacing="0" w:after="360" w:afterAutospacing="0"/>
        <w:rPr>
          <w:rFonts w:ascii="Arial" w:hAnsi="Arial" w:cs="Arial"/>
          <w:color w:val="222222"/>
          <w:sz w:val="22"/>
          <w:szCs w:val="22"/>
        </w:rPr>
      </w:pPr>
      <w:r w:rsidRPr="00E83BE7">
        <w:rPr>
          <w:rFonts w:ascii="Arial" w:hAnsi="Arial" w:cs="Arial"/>
          <w:color w:val="222222"/>
          <w:sz w:val="22"/>
          <w:szCs w:val="22"/>
        </w:rPr>
        <w:t xml:space="preserve">The owners of the </w:t>
      </w:r>
      <w:r w:rsidR="007544C0">
        <w:rPr>
          <w:rFonts w:ascii="Arial" w:hAnsi="Arial" w:cs="Arial"/>
          <w:color w:val="222222"/>
          <w:sz w:val="22"/>
          <w:szCs w:val="22"/>
        </w:rPr>
        <w:t xml:space="preserve">FITBIT </w:t>
      </w:r>
      <w:r w:rsidRPr="00E83BE7">
        <w:rPr>
          <w:rFonts w:ascii="Arial" w:hAnsi="Arial" w:cs="Arial"/>
          <w:color w:val="222222"/>
          <w:sz w:val="22"/>
          <w:szCs w:val="22"/>
        </w:rPr>
        <w:t>are essential stakeholders, given their stake in the success and general performance of the business</w:t>
      </w:r>
      <w:r w:rsidR="000411F5">
        <w:rPr>
          <w:rFonts w:ascii="Arial" w:hAnsi="Arial" w:cs="Arial"/>
          <w:color w:val="222222"/>
          <w:sz w:val="22"/>
          <w:szCs w:val="22"/>
        </w:rPr>
        <w:t xml:space="preserve"> including </w:t>
      </w:r>
      <w:r w:rsidR="006D555F">
        <w:rPr>
          <w:rFonts w:ascii="Arial" w:hAnsi="Arial" w:cs="Arial"/>
          <w:color w:val="222222"/>
          <w:sz w:val="22"/>
          <w:szCs w:val="22"/>
        </w:rPr>
        <w:t xml:space="preserve">the partial owner Goggle </w:t>
      </w:r>
      <w:r w:rsidR="009C7C5A">
        <w:rPr>
          <w:rFonts w:ascii="Arial" w:hAnsi="Arial" w:cs="Arial"/>
          <w:color w:val="222222"/>
          <w:sz w:val="22"/>
          <w:szCs w:val="22"/>
        </w:rPr>
        <w:t>who has a big part to play for company progress</w:t>
      </w:r>
      <w:r w:rsidR="0075683D">
        <w:rPr>
          <w:rFonts w:ascii="Arial" w:hAnsi="Arial" w:cs="Arial"/>
          <w:color w:val="222222"/>
          <w:sz w:val="22"/>
          <w:szCs w:val="22"/>
        </w:rPr>
        <w:t>’</w:t>
      </w:r>
    </w:p>
    <w:p w14:paraId="4A18B851" w14:textId="5EDBD847" w:rsidR="004B1FE5" w:rsidRPr="001E2D9B" w:rsidRDefault="00326D01" w:rsidP="004B1FE5">
      <w:pPr>
        <w:pStyle w:val="NormalWeb"/>
        <w:shd w:val="clear" w:color="auto" w:fill="FFFFFF"/>
        <w:spacing w:before="0" w:beforeAutospacing="0" w:after="360" w:afterAutospacing="0"/>
        <w:rPr>
          <w:rFonts w:ascii="Arial" w:hAnsi="Arial" w:cs="Arial"/>
          <w:color w:val="222222"/>
          <w:sz w:val="22"/>
          <w:szCs w:val="22"/>
        </w:rPr>
      </w:pPr>
      <w:r>
        <w:rPr>
          <w:rFonts w:ascii="Arial" w:hAnsi="Arial" w:cs="Arial"/>
          <w:color w:val="222222"/>
          <w:sz w:val="22"/>
          <w:szCs w:val="22"/>
        </w:rPr>
        <w:t xml:space="preserve">The business </w:t>
      </w:r>
      <w:r w:rsidR="0097300A">
        <w:rPr>
          <w:rFonts w:ascii="Arial" w:hAnsi="Arial" w:cs="Arial"/>
          <w:color w:val="222222"/>
          <w:sz w:val="22"/>
          <w:szCs w:val="22"/>
        </w:rPr>
        <w:t xml:space="preserve">owner </w:t>
      </w:r>
      <w:r w:rsidR="00F33309">
        <w:rPr>
          <w:rFonts w:ascii="Arial" w:hAnsi="Arial" w:cs="Arial"/>
          <w:color w:val="222222"/>
          <w:sz w:val="22"/>
          <w:szCs w:val="22"/>
        </w:rPr>
        <w:t>communicates</w:t>
      </w:r>
      <w:r w:rsidR="0097300A">
        <w:rPr>
          <w:rFonts w:ascii="Arial" w:hAnsi="Arial" w:cs="Arial"/>
          <w:color w:val="222222"/>
          <w:sz w:val="22"/>
          <w:szCs w:val="22"/>
        </w:rPr>
        <w:t xml:space="preserve"> with other stake holders</w:t>
      </w:r>
      <w:r w:rsidR="00F33309">
        <w:rPr>
          <w:rFonts w:ascii="Arial" w:hAnsi="Arial" w:cs="Arial"/>
          <w:color w:val="222222"/>
          <w:sz w:val="22"/>
          <w:szCs w:val="22"/>
        </w:rPr>
        <w:t>.</w:t>
      </w:r>
    </w:p>
    <w:p w14:paraId="48518BEF" w14:textId="7FCE53A4" w:rsidR="006B581D" w:rsidRPr="00FC29E2" w:rsidRDefault="00330705" w:rsidP="006B581D">
      <w:pPr>
        <w:pStyle w:val="NormalWeb"/>
        <w:shd w:val="clear" w:color="auto" w:fill="FFFFFF"/>
        <w:spacing w:before="0" w:beforeAutospacing="0" w:after="360" w:afterAutospacing="0"/>
        <w:rPr>
          <w:rFonts w:ascii="Arial" w:hAnsi="Arial" w:cs="Arial"/>
          <w:color w:val="222222"/>
          <w:sz w:val="22"/>
          <w:szCs w:val="22"/>
        </w:rPr>
      </w:pPr>
      <w:r w:rsidRPr="00BC47CA">
        <w:rPr>
          <w:rFonts w:ascii="Arial" w:hAnsi="Arial" w:cs="Arial"/>
          <w:color w:val="222222"/>
          <w:sz w:val="22"/>
          <w:szCs w:val="22"/>
          <w:highlight w:val="yellow"/>
        </w:rPr>
        <w:t>Manager</w:t>
      </w:r>
      <w:r w:rsidRPr="00F26140">
        <w:rPr>
          <w:rFonts w:ascii="Arial" w:hAnsi="Arial" w:cs="Arial"/>
          <w:color w:val="222222"/>
          <w:sz w:val="22"/>
          <w:szCs w:val="22"/>
        </w:rPr>
        <w:t xml:space="preserve">: </w:t>
      </w:r>
      <w:r w:rsidR="00D647A4" w:rsidRPr="00F26140">
        <w:rPr>
          <w:rFonts w:ascii="Arial" w:hAnsi="Arial" w:cs="Arial"/>
          <w:color w:val="222222"/>
          <w:sz w:val="22"/>
          <w:szCs w:val="22"/>
        </w:rPr>
        <w:t xml:space="preserve">The management of a company is part of the internal stakeholders. They </w:t>
      </w:r>
      <w:r w:rsidR="00DA4918">
        <w:rPr>
          <w:rFonts w:ascii="Arial" w:hAnsi="Arial" w:cs="Arial"/>
          <w:color w:val="222222"/>
          <w:sz w:val="22"/>
          <w:szCs w:val="22"/>
        </w:rPr>
        <w:t xml:space="preserve">mainly focus on company </w:t>
      </w:r>
      <w:r w:rsidR="00972A88">
        <w:rPr>
          <w:rFonts w:ascii="Arial" w:hAnsi="Arial" w:cs="Arial"/>
          <w:color w:val="222222"/>
          <w:sz w:val="22"/>
          <w:szCs w:val="22"/>
        </w:rPr>
        <w:t>progression and reputation</w:t>
      </w:r>
      <w:r w:rsidR="00D647A4" w:rsidRPr="00F26140">
        <w:rPr>
          <w:rFonts w:ascii="Arial" w:hAnsi="Arial" w:cs="Arial"/>
          <w:color w:val="222222"/>
          <w:sz w:val="22"/>
          <w:szCs w:val="22"/>
        </w:rPr>
        <w:t>.</w:t>
      </w:r>
      <w:r w:rsidR="00972A88">
        <w:rPr>
          <w:rFonts w:ascii="Arial" w:hAnsi="Arial" w:cs="Arial"/>
          <w:color w:val="222222"/>
          <w:sz w:val="22"/>
          <w:szCs w:val="22"/>
        </w:rPr>
        <w:t xml:space="preserve"> </w:t>
      </w:r>
      <w:r w:rsidR="00CD5DEA">
        <w:rPr>
          <w:rFonts w:ascii="Arial" w:hAnsi="Arial" w:cs="Arial"/>
          <w:color w:val="222222"/>
          <w:sz w:val="22"/>
          <w:szCs w:val="22"/>
        </w:rPr>
        <w:t xml:space="preserve">They also monitor other </w:t>
      </w:r>
      <w:r w:rsidR="002722A6">
        <w:rPr>
          <w:rFonts w:ascii="Arial" w:hAnsi="Arial" w:cs="Arial"/>
          <w:color w:val="222222"/>
          <w:sz w:val="22"/>
          <w:szCs w:val="22"/>
        </w:rPr>
        <w:t>employees’</w:t>
      </w:r>
      <w:r w:rsidR="00CD5DEA">
        <w:rPr>
          <w:rFonts w:ascii="Arial" w:hAnsi="Arial" w:cs="Arial"/>
          <w:color w:val="222222"/>
          <w:sz w:val="22"/>
          <w:szCs w:val="22"/>
        </w:rPr>
        <w:t xml:space="preserve"> activity</w:t>
      </w:r>
      <w:r w:rsidR="002722A6">
        <w:rPr>
          <w:rFonts w:ascii="Arial" w:hAnsi="Arial" w:cs="Arial"/>
          <w:color w:val="222222"/>
          <w:sz w:val="22"/>
          <w:szCs w:val="22"/>
        </w:rPr>
        <w:t>.</w:t>
      </w:r>
    </w:p>
    <w:p w14:paraId="264456D0" w14:textId="23487910" w:rsidR="00071160" w:rsidRPr="00EB4DAF" w:rsidRDefault="00BB4EF7" w:rsidP="00071160">
      <w:pPr>
        <w:pStyle w:val="NormalWeb"/>
        <w:shd w:val="clear" w:color="auto" w:fill="FFFFFF"/>
        <w:spacing w:before="0" w:beforeAutospacing="0" w:after="360" w:afterAutospacing="0"/>
        <w:rPr>
          <w:rFonts w:ascii="Arial" w:hAnsi="Arial" w:cs="Arial"/>
          <w:color w:val="222222"/>
          <w:sz w:val="22"/>
          <w:szCs w:val="22"/>
        </w:rPr>
      </w:pPr>
      <w:r w:rsidRPr="00C27BA6">
        <w:rPr>
          <w:rFonts w:ascii="Arial" w:hAnsi="Arial" w:cs="Arial"/>
          <w:color w:val="222222"/>
          <w:sz w:val="22"/>
          <w:szCs w:val="22"/>
        </w:rPr>
        <w:t>Employee:</w:t>
      </w:r>
      <w:r w:rsidR="00276240" w:rsidRPr="00C27BA6">
        <w:rPr>
          <w:rFonts w:ascii="Arial" w:hAnsi="Arial" w:cs="Arial"/>
          <w:color w:val="222222"/>
          <w:sz w:val="22"/>
          <w:szCs w:val="22"/>
        </w:rPr>
        <w:t xml:space="preserve"> Employees are essential internal stakeholders. </w:t>
      </w:r>
      <w:r w:rsidR="00D35AB6" w:rsidRPr="00C27BA6">
        <w:rPr>
          <w:rFonts w:ascii="Arial" w:hAnsi="Arial" w:cs="Arial"/>
          <w:color w:val="222222"/>
          <w:sz w:val="22"/>
          <w:szCs w:val="22"/>
        </w:rPr>
        <w:t>They directly</w:t>
      </w:r>
      <w:r w:rsidR="003328E8">
        <w:rPr>
          <w:rFonts w:ascii="Arial" w:hAnsi="Arial" w:cs="Arial"/>
          <w:color w:val="222222"/>
          <w:sz w:val="22"/>
          <w:szCs w:val="22"/>
        </w:rPr>
        <w:t xml:space="preserve"> involve with company </w:t>
      </w:r>
      <w:r w:rsidR="00CF40E6">
        <w:rPr>
          <w:rFonts w:ascii="Arial" w:hAnsi="Arial" w:cs="Arial"/>
          <w:color w:val="222222"/>
          <w:sz w:val="22"/>
          <w:szCs w:val="22"/>
        </w:rPr>
        <w:t xml:space="preserve">as they take wages and they </w:t>
      </w:r>
      <w:r w:rsidR="00554E88">
        <w:rPr>
          <w:rFonts w:ascii="Arial" w:hAnsi="Arial" w:cs="Arial"/>
          <w:color w:val="222222"/>
          <w:sz w:val="22"/>
          <w:szCs w:val="22"/>
        </w:rPr>
        <w:t>are responsible for the productivity of the company</w:t>
      </w:r>
      <w:r w:rsidR="00906829">
        <w:rPr>
          <w:rFonts w:ascii="Arial" w:hAnsi="Arial" w:cs="Arial"/>
          <w:color w:val="222222"/>
          <w:sz w:val="22"/>
          <w:szCs w:val="22"/>
        </w:rPr>
        <w:t>.</w:t>
      </w:r>
    </w:p>
    <w:p w14:paraId="63B35E85" w14:textId="32C35470" w:rsidR="0043578E" w:rsidRPr="00EB4DAF" w:rsidRDefault="0043578E" w:rsidP="00071160">
      <w:pPr>
        <w:pStyle w:val="NormalWeb"/>
        <w:shd w:val="clear" w:color="auto" w:fill="FFFFFF"/>
        <w:spacing w:before="0" w:beforeAutospacing="0" w:after="360" w:afterAutospacing="0"/>
        <w:rPr>
          <w:rFonts w:ascii="Arial" w:hAnsi="Arial" w:cs="Arial"/>
          <w:color w:val="222222"/>
          <w:sz w:val="22"/>
          <w:szCs w:val="22"/>
        </w:rPr>
      </w:pPr>
      <w:r w:rsidRPr="00F038EC">
        <w:rPr>
          <w:rFonts w:ascii="Arial" w:hAnsi="Arial" w:cs="Arial"/>
          <w:color w:val="222222"/>
          <w:sz w:val="22"/>
          <w:szCs w:val="22"/>
          <w:highlight w:val="yellow"/>
        </w:rPr>
        <w:t>Share holder</w:t>
      </w:r>
      <w:r w:rsidR="002B4D11" w:rsidRPr="00F038EC">
        <w:rPr>
          <w:rFonts w:ascii="Arial" w:hAnsi="Arial" w:cs="Arial"/>
          <w:color w:val="222222"/>
          <w:sz w:val="22"/>
          <w:szCs w:val="22"/>
          <w:highlight w:val="yellow"/>
        </w:rPr>
        <w:t>:</w:t>
      </w:r>
      <w:r w:rsidR="002B4D11" w:rsidRPr="00EB4DAF">
        <w:rPr>
          <w:rFonts w:ascii="Arial" w:hAnsi="Arial" w:cs="Arial"/>
          <w:color w:val="222222"/>
          <w:sz w:val="22"/>
          <w:szCs w:val="22"/>
        </w:rPr>
        <w:t xml:space="preserve"> </w:t>
      </w:r>
    </w:p>
    <w:p w14:paraId="78185F5E" w14:textId="4A2C1C90" w:rsidR="001F744F" w:rsidRDefault="000808CE" w:rsidP="00E05AB5">
      <w:pPr>
        <w:pStyle w:val="NormalWeb"/>
        <w:shd w:val="clear" w:color="auto" w:fill="FFFFFF"/>
        <w:spacing w:before="0" w:beforeAutospacing="0" w:after="360" w:afterAutospacing="0"/>
        <w:rPr>
          <w:rFonts w:ascii="Arial" w:hAnsi="Arial" w:cs="Arial"/>
          <w:color w:val="222222"/>
          <w:sz w:val="22"/>
          <w:szCs w:val="22"/>
        </w:rPr>
      </w:pPr>
      <w:r w:rsidRPr="00C31CC2">
        <w:rPr>
          <w:rFonts w:ascii="Arial" w:hAnsi="Arial" w:cs="Arial"/>
          <w:color w:val="222222"/>
          <w:sz w:val="22"/>
          <w:szCs w:val="22"/>
        </w:rPr>
        <w:t>Shareholder</w:t>
      </w:r>
      <w:r w:rsidR="00F65E8C">
        <w:rPr>
          <w:rFonts w:ascii="Arial" w:hAnsi="Arial" w:cs="Arial"/>
          <w:color w:val="222222"/>
          <w:sz w:val="22"/>
          <w:szCs w:val="22"/>
        </w:rPr>
        <w:t xml:space="preserve">s considered a business owner </w:t>
      </w:r>
      <w:r w:rsidR="00412CCC">
        <w:rPr>
          <w:rFonts w:ascii="Arial" w:hAnsi="Arial" w:cs="Arial"/>
          <w:color w:val="222222"/>
          <w:sz w:val="22"/>
          <w:szCs w:val="22"/>
        </w:rPr>
        <w:t xml:space="preserve">they can take </w:t>
      </w:r>
      <w:r w:rsidR="00356821">
        <w:rPr>
          <w:rFonts w:ascii="Arial" w:hAnsi="Arial" w:cs="Arial"/>
          <w:color w:val="222222"/>
          <w:sz w:val="22"/>
          <w:szCs w:val="22"/>
        </w:rPr>
        <w:t>remittance from the company.</w:t>
      </w:r>
      <w:r w:rsidR="00452C82">
        <w:rPr>
          <w:rFonts w:ascii="Arial" w:hAnsi="Arial" w:cs="Arial"/>
          <w:color w:val="222222"/>
          <w:sz w:val="22"/>
          <w:szCs w:val="22"/>
        </w:rPr>
        <w:t xml:space="preserve"> They can increase the </w:t>
      </w:r>
      <w:r w:rsidR="005B4908">
        <w:rPr>
          <w:rFonts w:ascii="Arial" w:hAnsi="Arial" w:cs="Arial"/>
          <w:color w:val="222222"/>
          <w:sz w:val="22"/>
          <w:szCs w:val="22"/>
        </w:rPr>
        <w:t>value of the company by investing more money</w:t>
      </w:r>
      <w:r w:rsidR="00D35AB6">
        <w:rPr>
          <w:rFonts w:ascii="Arial" w:hAnsi="Arial" w:cs="Arial"/>
          <w:color w:val="222222"/>
          <w:sz w:val="22"/>
          <w:szCs w:val="22"/>
        </w:rPr>
        <w:t>.</w:t>
      </w:r>
    </w:p>
    <w:p w14:paraId="0E986CD1" w14:textId="11FA2079" w:rsidR="00F7106D" w:rsidRPr="000036B5" w:rsidRDefault="00F7106D" w:rsidP="00F7106D">
      <w:pPr>
        <w:pStyle w:val="NormalWeb"/>
        <w:shd w:val="clear" w:color="auto" w:fill="FFFFFF"/>
        <w:spacing w:before="0" w:beforeAutospacing="0" w:after="360" w:afterAutospacing="0"/>
        <w:rPr>
          <w:rFonts w:ascii="Arial" w:hAnsi="Arial" w:cs="Arial"/>
          <w:color w:val="222222"/>
          <w:sz w:val="22"/>
          <w:szCs w:val="22"/>
        </w:rPr>
      </w:pPr>
    </w:p>
    <w:p w14:paraId="46F307E7" w14:textId="1C6F3F4E" w:rsidR="00607B4E" w:rsidRPr="004014A7" w:rsidRDefault="00607B4E" w:rsidP="00F7106D">
      <w:pPr>
        <w:pStyle w:val="NormalWeb"/>
        <w:shd w:val="clear" w:color="auto" w:fill="FFFFFF"/>
        <w:spacing w:before="0" w:beforeAutospacing="0" w:after="360" w:afterAutospacing="0"/>
        <w:rPr>
          <w:rFonts w:ascii="Arial" w:hAnsi="Arial" w:cs="Arial"/>
          <w:color w:val="222222"/>
          <w:sz w:val="22"/>
          <w:szCs w:val="22"/>
        </w:rPr>
      </w:pPr>
      <w:r w:rsidRPr="00F038EC">
        <w:rPr>
          <w:rFonts w:ascii="Arial" w:hAnsi="Arial" w:cs="Arial"/>
          <w:color w:val="222222"/>
          <w:sz w:val="22"/>
          <w:szCs w:val="22"/>
          <w:highlight w:val="yellow"/>
        </w:rPr>
        <w:t xml:space="preserve">Board of </w:t>
      </w:r>
      <w:r w:rsidR="00EC5E45" w:rsidRPr="00F038EC">
        <w:rPr>
          <w:rFonts w:ascii="Arial" w:hAnsi="Arial" w:cs="Arial"/>
          <w:color w:val="222222"/>
          <w:sz w:val="22"/>
          <w:szCs w:val="22"/>
          <w:highlight w:val="yellow"/>
        </w:rPr>
        <w:t>director:</w:t>
      </w:r>
    </w:p>
    <w:p w14:paraId="65F7A150" w14:textId="68D53E51" w:rsidR="00B06652" w:rsidRPr="00E5049E" w:rsidRDefault="00F21B1C" w:rsidP="003B53C3">
      <w:pPr>
        <w:pStyle w:val="NormalWeb"/>
        <w:shd w:val="clear" w:color="auto" w:fill="FFFFFF"/>
        <w:spacing w:before="0" w:beforeAutospacing="0" w:after="360" w:afterAutospacing="0"/>
        <w:rPr>
          <w:rFonts w:ascii="Arial" w:hAnsi="Arial" w:cs="Arial"/>
          <w:color w:val="222222"/>
          <w:sz w:val="22"/>
          <w:szCs w:val="22"/>
        </w:rPr>
      </w:pPr>
      <w:r w:rsidRPr="004014A7">
        <w:rPr>
          <w:rFonts w:ascii="Arial" w:hAnsi="Arial" w:cs="Arial"/>
          <w:color w:val="222222"/>
          <w:sz w:val="22"/>
          <w:szCs w:val="22"/>
        </w:rPr>
        <w:lastRenderedPageBreak/>
        <w:t xml:space="preserve">The board of directors is </w:t>
      </w:r>
      <w:r w:rsidR="00B63F16">
        <w:rPr>
          <w:rFonts w:ascii="Arial" w:hAnsi="Arial" w:cs="Arial"/>
          <w:color w:val="222222"/>
          <w:sz w:val="22"/>
          <w:szCs w:val="22"/>
        </w:rPr>
        <w:t xml:space="preserve">the </w:t>
      </w:r>
      <w:r w:rsidR="001B03C8">
        <w:rPr>
          <w:rFonts w:ascii="Arial" w:hAnsi="Arial" w:cs="Arial"/>
          <w:color w:val="222222"/>
          <w:sz w:val="22"/>
          <w:szCs w:val="22"/>
        </w:rPr>
        <w:t xml:space="preserve">policy maker of the company who </w:t>
      </w:r>
      <w:r w:rsidR="00B0597E">
        <w:rPr>
          <w:rFonts w:ascii="Arial" w:hAnsi="Arial" w:cs="Arial"/>
          <w:color w:val="222222"/>
          <w:sz w:val="22"/>
          <w:szCs w:val="22"/>
        </w:rPr>
        <w:t xml:space="preserve">communicate other shareholder and does not involve </w:t>
      </w:r>
      <w:r w:rsidR="0005764F">
        <w:rPr>
          <w:rFonts w:ascii="Arial" w:hAnsi="Arial" w:cs="Arial"/>
          <w:color w:val="222222"/>
          <w:sz w:val="22"/>
          <w:szCs w:val="22"/>
        </w:rPr>
        <w:t>with production team.</w:t>
      </w:r>
    </w:p>
    <w:p w14:paraId="596FBDC3" w14:textId="11107993" w:rsidR="000C27DA" w:rsidRPr="00187E71" w:rsidRDefault="000C27DA" w:rsidP="000C27DA">
      <w:r w:rsidRPr="000C27DA">
        <w:rPr>
          <w:highlight w:val="yellow"/>
        </w:rPr>
        <w:t xml:space="preserve"> </w:t>
      </w:r>
      <w:r w:rsidRPr="00466636">
        <w:rPr>
          <w:highlight w:val="yellow"/>
        </w:rPr>
        <w:t>Employee</w:t>
      </w:r>
      <w:r>
        <w:t xml:space="preserve">/ </w:t>
      </w:r>
      <w:r w:rsidRPr="00466636">
        <w:rPr>
          <w:highlight w:val="yellow"/>
        </w:rPr>
        <w:t>salespeople</w:t>
      </w:r>
      <w:r>
        <w:t xml:space="preserve"> drive forward vision of the company; they put their heart and soul for the company to meet an achievable target. They are one of the most important stakeholders of the company. They don’t link with </w:t>
      </w:r>
      <w:r w:rsidR="00800A90">
        <w:t>shareholders</w:t>
      </w:r>
      <w:r>
        <w:t xml:space="preserve"> or board of </w:t>
      </w:r>
      <w:r w:rsidR="00800A90">
        <w:t>directors;</w:t>
      </w:r>
      <w:r>
        <w:t xml:space="preserve"> they communicate with project manager or supervisors.</w:t>
      </w:r>
    </w:p>
    <w:p w14:paraId="5C2C43C6" w14:textId="11856EE6" w:rsidR="00AA65A4" w:rsidRPr="00F06CC2" w:rsidRDefault="00B13798" w:rsidP="003B53C3">
      <w:pPr>
        <w:pStyle w:val="NormalWeb"/>
        <w:shd w:val="clear" w:color="auto" w:fill="FFFFFF"/>
        <w:spacing w:before="0" w:beforeAutospacing="0" w:after="360" w:afterAutospacing="0"/>
        <w:rPr>
          <w:rFonts w:ascii="Arial" w:hAnsi="Arial" w:cs="Arial"/>
          <w:color w:val="222222"/>
          <w:sz w:val="22"/>
          <w:szCs w:val="22"/>
        </w:rPr>
      </w:pPr>
      <w:r w:rsidRPr="00800A90">
        <w:rPr>
          <w:rFonts w:ascii="Arial" w:hAnsi="Arial" w:cs="Arial"/>
          <w:color w:val="222222"/>
          <w:sz w:val="22"/>
          <w:szCs w:val="22"/>
          <w:highlight w:val="yellow"/>
        </w:rPr>
        <w:t xml:space="preserve">External stakeholders and </w:t>
      </w:r>
      <w:r w:rsidR="00800A90" w:rsidRPr="00800A90">
        <w:rPr>
          <w:rFonts w:ascii="Arial" w:hAnsi="Arial" w:cs="Arial"/>
          <w:color w:val="222222"/>
          <w:sz w:val="22"/>
          <w:szCs w:val="22"/>
          <w:highlight w:val="yellow"/>
        </w:rPr>
        <w:t>responsibility.</w:t>
      </w:r>
    </w:p>
    <w:p w14:paraId="2AA26481" w14:textId="054CB7D8" w:rsidR="00355777" w:rsidRPr="00963312" w:rsidRDefault="00077D33" w:rsidP="003B53C3">
      <w:pPr>
        <w:pStyle w:val="NormalWeb"/>
        <w:shd w:val="clear" w:color="auto" w:fill="FFFFFF"/>
        <w:spacing w:before="0" w:beforeAutospacing="0" w:after="360" w:afterAutospacing="0"/>
        <w:rPr>
          <w:rFonts w:ascii="Arial" w:hAnsi="Arial" w:cs="Arial"/>
          <w:color w:val="222222"/>
          <w:sz w:val="22"/>
          <w:szCs w:val="22"/>
        </w:rPr>
      </w:pPr>
      <w:r w:rsidRPr="00450599">
        <w:rPr>
          <w:rFonts w:ascii="Arial" w:hAnsi="Arial" w:cs="Arial"/>
          <w:color w:val="222222"/>
          <w:sz w:val="22"/>
          <w:szCs w:val="22"/>
          <w:highlight w:val="yellow"/>
        </w:rPr>
        <w:t>Suppliers</w:t>
      </w:r>
      <w:r w:rsidRPr="00963312">
        <w:rPr>
          <w:rFonts w:ascii="Arial" w:hAnsi="Arial" w:cs="Arial"/>
          <w:color w:val="222222"/>
          <w:sz w:val="22"/>
          <w:szCs w:val="22"/>
        </w:rPr>
        <w:t xml:space="preserve"> </w:t>
      </w:r>
      <w:r w:rsidRPr="00450599">
        <w:rPr>
          <w:rFonts w:ascii="Arial" w:hAnsi="Arial" w:cs="Arial"/>
          <w:color w:val="222222"/>
          <w:sz w:val="22"/>
          <w:szCs w:val="22"/>
          <w:highlight w:val="yellow"/>
        </w:rPr>
        <w:t>and</w:t>
      </w:r>
      <w:r w:rsidRPr="00963312">
        <w:rPr>
          <w:rFonts w:ascii="Arial" w:hAnsi="Arial" w:cs="Arial"/>
          <w:color w:val="222222"/>
          <w:sz w:val="22"/>
          <w:szCs w:val="22"/>
        </w:rPr>
        <w:t xml:space="preserve"> </w:t>
      </w:r>
      <w:r w:rsidRPr="00450599">
        <w:rPr>
          <w:rFonts w:ascii="Arial" w:hAnsi="Arial" w:cs="Arial"/>
          <w:color w:val="222222"/>
          <w:sz w:val="22"/>
          <w:szCs w:val="22"/>
          <w:highlight w:val="yellow"/>
        </w:rPr>
        <w:t>ve</w:t>
      </w:r>
      <w:r w:rsidR="00922124" w:rsidRPr="00450599">
        <w:rPr>
          <w:rFonts w:ascii="Arial" w:hAnsi="Arial" w:cs="Arial"/>
          <w:color w:val="222222"/>
          <w:sz w:val="22"/>
          <w:szCs w:val="22"/>
          <w:highlight w:val="yellow"/>
        </w:rPr>
        <w:t>ndors</w:t>
      </w:r>
      <w:r w:rsidR="00922124" w:rsidRPr="00963312">
        <w:rPr>
          <w:rFonts w:ascii="Arial" w:hAnsi="Arial" w:cs="Arial"/>
          <w:color w:val="222222"/>
          <w:sz w:val="22"/>
          <w:szCs w:val="22"/>
        </w:rPr>
        <w:t>:</w:t>
      </w:r>
      <w:r w:rsidR="005448EA" w:rsidRPr="00963312">
        <w:rPr>
          <w:rFonts w:ascii="Arial" w:hAnsi="Arial" w:cs="Arial"/>
          <w:color w:val="222222"/>
          <w:sz w:val="22"/>
          <w:szCs w:val="22"/>
        </w:rPr>
        <w:t xml:space="preserve"> suppliers and vendors </w:t>
      </w:r>
      <w:r w:rsidR="00D9768A">
        <w:rPr>
          <w:rFonts w:ascii="Arial" w:hAnsi="Arial" w:cs="Arial"/>
          <w:color w:val="222222"/>
          <w:sz w:val="22"/>
          <w:szCs w:val="22"/>
        </w:rPr>
        <w:t xml:space="preserve">are the essential </w:t>
      </w:r>
      <w:r w:rsidR="00DF4D66">
        <w:rPr>
          <w:rFonts w:ascii="Arial" w:hAnsi="Arial" w:cs="Arial"/>
          <w:color w:val="222222"/>
          <w:sz w:val="22"/>
          <w:szCs w:val="22"/>
        </w:rPr>
        <w:t>stakeholders</w:t>
      </w:r>
      <w:r w:rsidR="00E55AC3">
        <w:rPr>
          <w:rFonts w:ascii="Arial" w:hAnsi="Arial" w:cs="Arial"/>
          <w:color w:val="222222"/>
          <w:sz w:val="22"/>
          <w:szCs w:val="22"/>
        </w:rPr>
        <w:t>.</w:t>
      </w:r>
      <w:r w:rsidR="00DF4D66">
        <w:rPr>
          <w:rFonts w:ascii="Arial" w:hAnsi="Arial" w:cs="Arial"/>
          <w:color w:val="222222"/>
          <w:sz w:val="22"/>
          <w:szCs w:val="22"/>
        </w:rPr>
        <w:t xml:space="preserve"> </w:t>
      </w:r>
      <w:r w:rsidR="00754AB3" w:rsidRPr="00963312">
        <w:rPr>
          <w:rFonts w:ascii="Arial" w:hAnsi="Arial" w:cs="Arial"/>
          <w:color w:val="222222"/>
          <w:sz w:val="22"/>
          <w:szCs w:val="22"/>
        </w:rPr>
        <w:t xml:space="preserve">Without their support and </w:t>
      </w:r>
      <w:r w:rsidR="00A87305" w:rsidRPr="00963312">
        <w:rPr>
          <w:rFonts w:ascii="Arial" w:hAnsi="Arial" w:cs="Arial"/>
          <w:color w:val="222222"/>
          <w:sz w:val="22"/>
          <w:szCs w:val="22"/>
        </w:rPr>
        <w:t>co-operation,</w:t>
      </w:r>
      <w:r w:rsidR="00754AB3" w:rsidRPr="00963312">
        <w:rPr>
          <w:rFonts w:ascii="Arial" w:hAnsi="Arial" w:cs="Arial"/>
          <w:color w:val="222222"/>
          <w:sz w:val="22"/>
          <w:szCs w:val="22"/>
        </w:rPr>
        <w:t xml:space="preserve"> </w:t>
      </w:r>
      <w:r w:rsidR="009C047B" w:rsidRPr="00963312">
        <w:rPr>
          <w:rFonts w:ascii="Arial" w:hAnsi="Arial" w:cs="Arial"/>
          <w:color w:val="222222"/>
          <w:sz w:val="22"/>
          <w:szCs w:val="22"/>
        </w:rPr>
        <w:t xml:space="preserve">we </w:t>
      </w:r>
      <w:r w:rsidR="0032449A" w:rsidRPr="00963312">
        <w:rPr>
          <w:rFonts w:ascii="Arial" w:hAnsi="Arial" w:cs="Arial"/>
          <w:color w:val="222222"/>
          <w:sz w:val="22"/>
          <w:szCs w:val="22"/>
        </w:rPr>
        <w:t xml:space="preserve">will </w:t>
      </w:r>
      <w:r w:rsidR="009C047B" w:rsidRPr="00963312">
        <w:rPr>
          <w:rFonts w:ascii="Arial" w:hAnsi="Arial" w:cs="Arial"/>
          <w:color w:val="222222"/>
          <w:sz w:val="22"/>
          <w:szCs w:val="22"/>
        </w:rPr>
        <w:t xml:space="preserve">struggle </w:t>
      </w:r>
      <w:r w:rsidR="0032449A" w:rsidRPr="00963312">
        <w:rPr>
          <w:rFonts w:ascii="Arial" w:hAnsi="Arial" w:cs="Arial"/>
          <w:color w:val="222222"/>
          <w:sz w:val="22"/>
          <w:szCs w:val="22"/>
        </w:rPr>
        <w:t>to meet our commitments</w:t>
      </w:r>
      <w:r w:rsidR="00467F71" w:rsidRPr="00963312">
        <w:rPr>
          <w:rFonts w:ascii="Arial" w:hAnsi="Arial" w:cs="Arial"/>
          <w:color w:val="222222"/>
          <w:sz w:val="22"/>
          <w:szCs w:val="22"/>
        </w:rPr>
        <w:t xml:space="preserve">. It is important to build </w:t>
      </w:r>
      <w:r w:rsidR="009C6B42" w:rsidRPr="00963312">
        <w:rPr>
          <w:rFonts w:ascii="Arial" w:hAnsi="Arial" w:cs="Arial"/>
          <w:color w:val="222222"/>
          <w:sz w:val="22"/>
          <w:szCs w:val="22"/>
        </w:rPr>
        <w:t>solid relation with these stake</w:t>
      </w:r>
      <w:r w:rsidR="00492F9C" w:rsidRPr="00963312">
        <w:rPr>
          <w:rFonts w:ascii="Arial" w:hAnsi="Arial" w:cs="Arial"/>
          <w:color w:val="222222"/>
          <w:sz w:val="22"/>
          <w:szCs w:val="22"/>
        </w:rPr>
        <w:t xml:space="preserve"> holders as well as potential</w:t>
      </w:r>
      <w:r w:rsidR="00AE6CBE" w:rsidRPr="00963312">
        <w:rPr>
          <w:rFonts w:ascii="Arial" w:hAnsi="Arial" w:cs="Arial"/>
          <w:color w:val="222222"/>
          <w:sz w:val="22"/>
          <w:szCs w:val="22"/>
        </w:rPr>
        <w:t xml:space="preserve"> future suppliers to help mitigate </w:t>
      </w:r>
      <w:r w:rsidR="00BF7F2A" w:rsidRPr="00963312">
        <w:rPr>
          <w:rFonts w:ascii="Arial" w:hAnsi="Arial" w:cs="Arial"/>
          <w:color w:val="222222"/>
          <w:sz w:val="22"/>
          <w:szCs w:val="22"/>
        </w:rPr>
        <w:t>risk. Supplier should be treated as valued partners</w:t>
      </w:r>
      <w:r w:rsidR="00C126C5" w:rsidRPr="00963312">
        <w:rPr>
          <w:rFonts w:ascii="Arial" w:hAnsi="Arial" w:cs="Arial"/>
          <w:color w:val="222222"/>
          <w:sz w:val="22"/>
          <w:szCs w:val="22"/>
        </w:rPr>
        <w:t xml:space="preserve"> and </w:t>
      </w:r>
      <w:r w:rsidR="0046157E" w:rsidRPr="00963312">
        <w:rPr>
          <w:rFonts w:ascii="Arial" w:hAnsi="Arial" w:cs="Arial"/>
          <w:color w:val="222222"/>
          <w:sz w:val="22"/>
          <w:szCs w:val="22"/>
        </w:rPr>
        <w:t>given opportunity to provide</w:t>
      </w:r>
      <w:r w:rsidR="0023602A" w:rsidRPr="00963312">
        <w:rPr>
          <w:rFonts w:ascii="Arial" w:hAnsi="Arial" w:cs="Arial"/>
          <w:color w:val="222222"/>
          <w:sz w:val="22"/>
          <w:szCs w:val="22"/>
        </w:rPr>
        <w:t xml:space="preserve"> feedback on any changes that may impact them. </w:t>
      </w:r>
      <w:r w:rsidR="00586577" w:rsidRPr="00963312">
        <w:rPr>
          <w:rFonts w:ascii="Arial" w:hAnsi="Arial" w:cs="Arial"/>
          <w:color w:val="222222"/>
          <w:sz w:val="22"/>
          <w:szCs w:val="22"/>
        </w:rPr>
        <w:t xml:space="preserve">In </w:t>
      </w:r>
      <w:r w:rsidR="00A87305" w:rsidRPr="00963312">
        <w:rPr>
          <w:rFonts w:ascii="Arial" w:hAnsi="Arial" w:cs="Arial"/>
          <w:color w:val="222222"/>
          <w:sz w:val="22"/>
          <w:szCs w:val="22"/>
        </w:rPr>
        <w:t>addition,</w:t>
      </w:r>
      <w:r w:rsidR="00586577" w:rsidRPr="00963312">
        <w:rPr>
          <w:rFonts w:ascii="Arial" w:hAnsi="Arial" w:cs="Arial"/>
          <w:color w:val="222222"/>
          <w:sz w:val="22"/>
          <w:szCs w:val="22"/>
        </w:rPr>
        <w:t xml:space="preserve"> clear and regular </w:t>
      </w:r>
      <w:r w:rsidR="00D43496" w:rsidRPr="00963312">
        <w:rPr>
          <w:rFonts w:ascii="Arial" w:hAnsi="Arial" w:cs="Arial"/>
          <w:color w:val="222222"/>
          <w:sz w:val="22"/>
          <w:szCs w:val="22"/>
        </w:rPr>
        <w:t>communication about any changes</w:t>
      </w:r>
      <w:r w:rsidR="007A25BC" w:rsidRPr="00963312">
        <w:rPr>
          <w:rFonts w:ascii="Arial" w:hAnsi="Arial" w:cs="Arial"/>
          <w:color w:val="222222"/>
          <w:sz w:val="22"/>
          <w:szCs w:val="22"/>
        </w:rPr>
        <w:t>, expectation, payment</w:t>
      </w:r>
      <w:r w:rsidR="00FE4821" w:rsidRPr="00963312">
        <w:rPr>
          <w:rFonts w:ascii="Arial" w:hAnsi="Arial" w:cs="Arial"/>
          <w:color w:val="222222"/>
          <w:sz w:val="22"/>
          <w:szCs w:val="22"/>
        </w:rPr>
        <w:t xml:space="preserve">s, processes and timelines </w:t>
      </w:r>
      <w:r w:rsidR="00E66366" w:rsidRPr="00963312">
        <w:rPr>
          <w:rFonts w:ascii="Arial" w:hAnsi="Arial" w:cs="Arial"/>
          <w:color w:val="222222"/>
          <w:sz w:val="22"/>
          <w:szCs w:val="22"/>
        </w:rPr>
        <w:t xml:space="preserve">will help to keep </w:t>
      </w:r>
      <w:r w:rsidR="00386B28" w:rsidRPr="00963312">
        <w:rPr>
          <w:rFonts w:ascii="Arial" w:hAnsi="Arial" w:cs="Arial"/>
          <w:color w:val="222222"/>
          <w:sz w:val="22"/>
          <w:szCs w:val="22"/>
        </w:rPr>
        <w:t>this external stakeholder</w:t>
      </w:r>
      <w:r w:rsidR="001C5FA6" w:rsidRPr="00963312">
        <w:rPr>
          <w:rFonts w:ascii="Arial" w:hAnsi="Arial" w:cs="Arial"/>
          <w:color w:val="222222"/>
          <w:sz w:val="22"/>
          <w:szCs w:val="22"/>
        </w:rPr>
        <w:t xml:space="preserve"> in the loop and responsive </w:t>
      </w:r>
      <w:r w:rsidR="00A87305" w:rsidRPr="00963312">
        <w:rPr>
          <w:rFonts w:ascii="Arial" w:hAnsi="Arial" w:cs="Arial"/>
          <w:color w:val="222222"/>
          <w:sz w:val="22"/>
          <w:szCs w:val="22"/>
        </w:rPr>
        <w:t>to our needs.</w:t>
      </w:r>
    </w:p>
    <w:p w14:paraId="6831BC99" w14:textId="1E79E217" w:rsidR="00386B28" w:rsidRPr="00622F7B" w:rsidRDefault="00FA3283" w:rsidP="003B53C3">
      <w:pPr>
        <w:pStyle w:val="NormalWeb"/>
        <w:shd w:val="clear" w:color="auto" w:fill="FFFFFF"/>
        <w:spacing w:before="0" w:beforeAutospacing="0" w:after="360" w:afterAutospacing="0"/>
        <w:rPr>
          <w:rFonts w:ascii="Arial" w:hAnsi="Arial" w:cs="Arial"/>
          <w:color w:val="222222"/>
          <w:sz w:val="22"/>
          <w:szCs w:val="22"/>
        </w:rPr>
      </w:pPr>
      <w:r w:rsidRPr="00201618">
        <w:rPr>
          <w:rFonts w:ascii="Arial" w:hAnsi="Arial" w:cs="Arial"/>
          <w:color w:val="222222"/>
          <w:sz w:val="22"/>
          <w:szCs w:val="22"/>
          <w:highlight w:val="yellow"/>
        </w:rPr>
        <w:t>Business</w:t>
      </w:r>
      <w:r w:rsidRPr="00622F7B">
        <w:rPr>
          <w:rFonts w:ascii="Arial" w:hAnsi="Arial" w:cs="Arial"/>
          <w:color w:val="222222"/>
          <w:sz w:val="22"/>
          <w:szCs w:val="22"/>
        </w:rPr>
        <w:t xml:space="preserve"> </w:t>
      </w:r>
      <w:r w:rsidRPr="00201618">
        <w:rPr>
          <w:rFonts w:ascii="Arial" w:hAnsi="Arial" w:cs="Arial"/>
          <w:color w:val="222222"/>
          <w:sz w:val="22"/>
          <w:szCs w:val="22"/>
          <w:highlight w:val="yellow"/>
        </w:rPr>
        <w:t>partner</w:t>
      </w:r>
      <w:r w:rsidRPr="00622F7B">
        <w:rPr>
          <w:rFonts w:ascii="Arial" w:hAnsi="Arial" w:cs="Arial"/>
          <w:color w:val="222222"/>
          <w:sz w:val="22"/>
          <w:szCs w:val="22"/>
        </w:rPr>
        <w:t xml:space="preserve">: if we need to </w:t>
      </w:r>
      <w:r w:rsidR="00D15DD7" w:rsidRPr="00622F7B">
        <w:rPr>
          <w:rFonts w:ascii="Arial" w:hAnsi="Arial" w:cs="Arial"/>
          <w:color w:val="222222"/>
          <w:sz w:val="22"/>
          <w:szCs w:val="22"/>
        </w:rPr>
        <w:t xml:space="preserve">partner closely with other business </w:t>
      </w:r>
      <w:r w:rsidR="00622F7B" w:rsidRPr="00622F7B">
        <w:rPr>
          <w:rFonts w:ascii="Arial" w:hAnsi="Arial" w:cs="Arial"/>
          <w:color w:val="222222"/>
          <w:sz w:val="22"/>
          <w:szCs w:val="22"/>
        </w:rPr>
        <w:t>to</w:t>
      </w:r>
      <w:r w:rsidR="00D15DD7" w:rsidRPr="00622F7B">
        <w:rPr>
          <w:rFonts w:ascii="Arial" w:hAnsi="Arial" w:cs="Arial"/>
          <w:color w:val="222222"/>
          <w:sz w:val="22"/>
          <w:szCs w:val="22"/>
        </w:rPr>
        <w:t xml:space="preserve"> </w:t>
      </w:r>
      <w:r w:rsidR="003E2F80" w:rsidRPr="00622F7B">
        <w:rPr>
          <w:rFonts w:ascii="Arial" w:hAnsi="Arial" w:cs="Arial"/>
          <w:color w:val="222222"/>
          <w:sz w:val="22"/>
          <w:szCs w:val="22"/>
        </w:rPr>
        <w:t xml:space="preserve">deliver your </w:t>
      </w:r>
      <w:r w:rsidR="00237C4C" w:rsidRPr="00622F7B">
        <w:rPr>
          <w:rFonts w:ascii="Arial" w:hAnsi="Arial" w:cs="Arial"/>
          <w:color w:val="222222"/>
          <w:sz w:val="22"/>
          <w:szCs w:val="22"/>
        </w:rPr>
        <w:t xml:space="preserve">product, service or project </w:t>
      </w:r>
      <w:r w:rsidR="004753C9" w:rsidRPr="00622F7B">
        <w:rPr>
          <w:rFonts w:ascii="Arial" w:hAnsi="Arial" w:cs="Arial"/>
          <w:color w:val="222222"/>
          <w:sz w:val="22"/>
          <w:szCs w:val="22"/>
        </w:rPr>
        <w:t xml:space="preserve">we will need to build to manage and maintain </w:t>
      </w:r>
      <w:r w:rsidR="00373CAF" w:rsidRPr="00622F7B">
        <w:rPr>
          <w:rFonts w:ascii="Arial" w:hAnsi="Arial" w:cs="Arial"/>
          <w:color w:val="222222"/>
          <w:sz w:val="22"/>
          <w:szCs w:val="22"/>
        </w:rPr>
        <w:t>our relationship with these stake holders</w:t>
      </w:r>
      <w:r w:rsidR="00EA20CC" w:rsidRPr="00622F7B">
        <w:rPr>
          <w:rFonts w:ascii="Arial" w:hAnsi="Arial" w:cs="Arial"/>
          <w:color w:val="222222"/>
          <w:sz w:val="22"/>
          <w:szCs w:val="22"/>
        </w:rPr>
        <w:t xml:space="preserve">. Depending on how our </w:t>
      </w:r>
      <w:r w:rsidR="006E43E9" w:rsidRPr="00622F7B">
        <w:rPr>
          <w:rFonts w:ascii="Arial" w:hAnsi="Arial" w:cs="Arial"/>
          <w:color w:val="222222"/>
          <w:sz w:val="22"/>
          <w:szCs w:val="22"/>
        </w:rPr>
        <w:t>partnership</w:t>
      </w:r>
      <w:r w:rsidR="00EA20CC" w:rsidRPr="00622F7B">
        <w:rPr>
          <w:rFonts w:ascii="Arial" w:hAnsi="Arial" w:cs="Arial"/>
          <w:color w:val="222222"/>
          <w:sz w:val="22"/>
          <w:szCs w:val="22"/>
        </w:rPr>
        <w:t xml:space="preserve"> </w:t>
      </w:r>
      <w:r w:rsidR="0040534A" w:rsidRPr="00622F7B">
        <w:rPr>
          <w:rFonts w:ascii="Arial" w:hAnsi="Arial" w:cs="Arial"/>
          <w:color w:val="222222"/>
          <w:sz w:val="22"/>
          <w:szCs w:val="22"/>
        </w:rPr>
        <w:t>works</w:t>
      </w:r>
      <w:r w:rsidR="0049441D" w:rsidRPr="00622F7B">
        <w:rPr>
          <w:rFonts w:ascii="Arial" w:hAnsi="Arial" w:cs="Arial"/>
          <w:color w:val="222222"/>
          <w:sz w:val="22"/>
          <w:szCs w:val="22"/>
        </w:rPr>
        <w:t xml:space="preserve">, we will need to communicate </w:t>
      </w:r>
      <w:r w:rsidR="00556040" w:rsidRPr="00622F7B">
        <w:rPr>
          <w:rFonts w:ascii="Arial" w:hAnsi="Arial" w:cs="Arial"/>
          <w:color w:val="222222"/>
          <w:sz w:val="22"/>
          <w:szCs w:val="22"/>
        </w:rPr>
        <w:t>expectations, goals, structures</w:t>
      </w:r>
      <w:r w:rsidR="00DD55E5" w:rsidRPr="00622F7B">
        <w:rPr>
          <w:rFonts w:ascii="Arial" w:hAnsi="Arial" w:cs="Arial"/>
          <w:color w:val="222222"/>
          <w:sz w:val="22"/>
          <w:szCs w:val="22"/>
        </w:rPr>
        <w:t xml:space="preserve">, and reporting processes so that we can </w:t>
      </w:r>
      <w:r w:rsidR="00D4343D" w:rsidRPr="00622F7B">
        <w:rPr>
          <w:rFonts w:ascii="Arial" w:hAnsi="Arial" w:cs="Arial"/>
          <w:color w:val="222222"/>
          <w:sz w:val="22"/>
          <w:szCs w:val="22"/>
        </w:rPr>
        <w:t xml:space="preserve">collaborate effectively. </w:t>
      </w:r>
      <w:r w:rsidR="00C94A8A" w:rsidRPr="00622F7B">
        <w:rPr>
          <w:rFonts w:ascii="Arial" w:hAnsi="Arial" w:cs="Arial"/>
          <w:color w:val="222222"/>
          <w:sz w:val="22"/>
          <w:szCs w:val="22"/>
        </w:rPr>
        <w:t xml:space="preserve">Before </w:t>
      </w:r>
      <w:r w:rsidR="007D2903" w:rsidRPr="00622F7B">
        <w:rPr>
          <w:rFonts w:ascii="Arial" w:hAnsi="Arial" w:cs="Arial"/>
          <w:color w:val="222222"/>
          <w:sz w:val="22"/>
          <w:szCs w:val="22"/>
        </w:rPr>
        <w:t>making</w:t>
      </w:r>
      <w:r w:rsidR="00C94A8A" w:rsidRPr="00622F7B">
        <w:rPr>
          <w:rFonts w:ascii="Arial" w:hAnsi="Arial" w:cs="Arial"/>
          <w:color w:val="222222"/>
          <w:sz w:val="22"/>
          <w:szCs w:val="22"/>
        </w:rPr>
        <w:t xml:space="preserve"> a decision that may </w:t>
      </w:r>
      <w:r w:rsidR="007D2903" w:rsidRPr="00622F7B">
        <w:rPr>
          <w:rFonts w:ascii="Arial" w:hAnsi="Arial" w:cs="Arial"/>
          <w:color w:val="222222"/>
          <w:sz w:val="22"/>
          <w:szCs w:val="22"/>
        </w:rPr>
        <w:t>impact</w:t>
      </w:r>
      <w:r w:rsidR="00C94A8A" w:rsidRPr="00622F7B">
        <w:rPr>
          <w:rFonts w:ascii="Arial" w:hAnsi="Arial" w:cs="Arial"/>
          <w:color w:val="222222"/>
          <w:sz w:val="22"/>
          <w:szCs w:val="22"/>
        </w:rPr>
        <w:t xml:space="preserve"> our business </w:t>
      </w:r>
      <w:r w:rsidR="00622F7B" w:rsidRPr="00622F7B">
        <w:rPr>
          <w:rFonts w:ascii="Arial" w:hAnsi="Arial" w:cs="Arial"/>
          <w:color w:val="222222"/>
          <w:sz w:val="22"/>
          <w:szCs w:val="22"/>
        </w:rPr>
        <w:t>partners,</w:t>
      </w:r>
      <w:r w:rsidR="002D71E4" w:rsidRPr="00622F7B">
        <w:rPr>
          <w:rFonts w:ascii="Arial" w:hAnsi="Arial" w:cs="Arial"/>
          <w:color w:val="222222"/>
          <w:sz w:val="22"/>
          <w:szCs w:val="22"/>
        </w:rPr>
        <w:t xml:space="preserve"> consult</w:t>
      </w:r>
      <w:r w:rsidR="00692BBB" w:rsidRPr="00622F7B">
        <w:rPr>
          <w:rFonts w:ascii="Arial" w:hAnsi="Arial" w:cs="Arial"/>
          <w:color w:val="222222"/>
          <w:sz w:val="22"/>
          <w:szCs w:val="22"/>
        </w:rPr>
        <w:t xml:space="preserve"> with them to understand the impact </w:t>
      </w:r>
      <w:r w:rsidR="00A477AE" w:rsidRPr="00622F7B">
        <w:rPr>
          <w:rFonts w:ascii="Arial" w:hAnsi="Arial" w:cs="Arial"/>
          <w:color w:val="222222"/>
          <w:sz w:val="22"/>
          <w:szCs w:val="22"/>
        </w:rPr>
        <w:t xml:space="preserve">and resolve any potential </w:t>
      </w:r>
      <w:r w:rsidR="00292EE6" w:rsidRPr="00622F7B">
        <w:rPr>
          <w:rFonts w:ascii="Arial" w:hAnsi="Arial" w:cs="Arial"/>
          <w:color w:val="222222"/>
          <w:sz w:val="22"/>
          <w:szCs w:val="22"/>
        </w:rPr>
        <w:t>conflicts a</w:t>
      </w:r>
      <w:r w:rsidR="00064A6E" w:rsidRPr="00622F7B">
        <w:rPr>
          <w:rFonts w:ascii="Arial" w:hAnsi="Arial" w:cs="Arial"/>
          <w:color w:val="222222"/>
          <w:sz w:val="22"/>
          <w:szCs w:val="22"/>
        </w:rPr>
        <w:t>head of time.</w:t>
      </w:r>
    </w:p>
    <w:p w14:paraId="677445AD" w14:textId="677B1C9B" w:rsidR="00AF2381" w:rsidRPr="00EE63EC" w:rsidRDefault="00F15F84" w:rsidP="003B53C3">
      <w:pPr>
        <w:pStyle w:val="NormalWeb"/>
        <w:shd w:val="clear" w:color="auto" w:fill="FFFFFF"/>
        <w:spacing w:before="0" w:beforeAutospacing="0" w:after="360" w:afterAutospacing="0"/>
        <w:rPr>
          <w:rFonts w:ascii="Arial" w:hAnsi="Arial" w:cs="Arial"/>
          <w:color w:val="222222"/>
          <w:sz w:val="22"/>
          <w:szCs w:val="22"/>
        </w:rPr>
      </w:pPr>
      <w:r w:rsidRPr="0061454E">
        <w:rPr>
          <w:rFonts w:ascii="Arial" w:hAnsi="Arial" w:cs="Arial"/>
          <w:color w:val="222222"/>
          <w:sz w:val="22"/>
          <w:szCs w:val="22"/>
          <w:highlight w:val="yellow"/>
        </w:rPr>
        <w:t>Creditor</w:t>
      </w:r>
      <w:r w:rsidRPr="00EE63EC">
        <w:rPr>
          <w:rFonts w:ascii="Arial" w:hAnsi="Arial" w:cs="Arial"/>
          <w:color w:val="222222"/>
          <w:sz w:val="22"/>
          <w:szCs w:val="22"/>
        </w:rPr>
        <w:t xml:space="preserve"> </w:t>
      </w:r>
      <w:r w:rsidRPr="0061454E">
        <w:rPr>
          <w:rFonts w:ascii="Arial" w:hAnsi="Arial" w:cs="Arial"/>
          <w:color w:val="222222"/>
          <w:sz w:val="22"/>
          <w:szCs w:val="22"/>
          <w:highlight w:val="yellow"/>
        </w:rPr>
        <w:t>and</w:t>
      </w:r>
      <w:r w:rsidRPr="00EE63EC">
        <w:rPr>
          <w:rFonts w:ascii="Arial" w:hAnsi="Arial" w:cs="Arial"/>
          <w:color w:val="222222"/>
          <w:sz w:val="22"/>
          <w:szCs w:val="22"/>
        </w:rPr>
        <w:t xml:space="preserve"> </w:t>
      </w:r>
      <w:r w:rsidRPr="0061454E">
        <w:rPr>
          <w:rFonts w:ascii="Arial" w:hAnsi="Arial" w:cs="Arial"/>
          <w:color w:val="222222"/>
          <w:sz w:val="22"/>
          <w:szCs w:val="22"/>
          <w:highlight w:val="yellow"/>
        </w:rPr>
        <w:t>banks</w:t>
      </w:r>
      <w:r w:rsidRPr="00EE63EC">
        <w:rPr>
          <w:rFonts w:ascii="Arial" w:hAnsi="Arial" w:cs="Arial"/>
          <w:color w:val="222222"/>
          <w:sz w:val="22"/>
          <w:szCs w:val="22"/>
        </w:rPr>
        <w:t xml:space="preserve">: both </w:t>
      </w:r>
      <w:r w:rsidR="00795FD4" w:rsidRPr="00EE63EC">
        <w:rPr>
          <w:rFonts w:ascii="Arial" w:hAnsi="Arial" w:cs="Arial"/>
          <w:color w:val="222222"/>
          <w:sz w:val="22"/>
          <w:szCs w:val="22"/>
        </w:rPr>
        <w:t xml:space="preserve">banks and creditors have a financial </w:t>
      </w:r>
      <w:r w:rsidR="009A76F7" w:rsidRPr="00EE63EC">
        <w:rPr>
          <w:rFonts w:ascii="Arial" w:hAnsi="Arial" w:cs="Arial"/>
          <w:color w:val="222222"/>
          <w:sz w:val="22"/>
          <w:szCs w:val="22"/>
        </w:rPr>
        <w:t>stake in the business or project</w:t>
      </w:r>
      <w:r w:rsidR="006121B7" w:rsidRPr="00EE63EC">
        <w:rPr>
          <w:rFonts w:ascii="Arial" w:hAnsi="Arial" w:cs="Arial"/>
          <w:color w:val="222222"/>
          <w:sz w:val="22"/>
          <w:szCs w:val="22"/>
        </w:rPr>
        <w:t xml:space="preserve">. They are most interested in </w:t>
      </w:r>
      <w:r w:rsidR="00CB2990" w:rsidRPr="00EE63EC">
        <w:rPr>
          <w:rFonts w:ascii="Arial" w:hAnsi="Arial" w:cs="Arial"/>
          <w:color w:val="222222"/>
          <w:sz w:val="22"/>
          <w:szCs w:val="22"/>
        </w:rPr>
        <w:t xml:space="preserve">financial performance and how </w:t>
      </w:r>
      <w:r w:rsidR="00A63E52" w:rsidRPr="00EE63EC">
        <w:rPr>
          <w:rFonts w:ascii="Arial" w:hAnsi="Arial" w:cs="Arial"/>
          <w:color w:val="222222"/>
          <w:sz w:val="22"/>
          <w:szCs w:val="22"/>
        </w:rPr>
        <w:t>we are managing any iss</w:t>
      </w:r>
      <w:r w:rsidR="00673494" w:rsidRPr="00EE63EC">
        <w:rPr>
          <w:rFonts w:ascii="Arial" w:hAnsi="Arial" w:cs="Arial"/>
          <w:color w:val="222222"/>
          <w:sz w:val="22"/>
          <w:szCs w:val="22"/>
        </w:rPr>
        <w:t xml:space="preserve">ues that could put their money at risk. </w:t>
      </w:r>
      <w:r w:rsidR="00877B62">
        <w:rPr>
          <w:rFonts w:ascii="Arial" w:hAnsi="Arial" w:cs="Arial"/>
          <w:color w:val="222222"/>
          <w:sz w:val="22"/>
          <w:szCs w:val="22"/>
        </w:rPr>
        <w:t xml:space="preserve">Company needs to </w:t>
      </w:r>
      <w:r w:rsidR="00C834D6">
        <w:rPr>
          <w:rFonts w:ascii="Arial" w:hAnsi="Arial" w:cs="Arial"/>
          <w:color w:val="222222"/>
          <w:sz w:val="22"/>
          <w:szCs w:val="22"/>
        </w:rPr>
        <w:t xml:space="preserve">inform them </w:t>
      </w:r>
      <w:r w:rsidR="00893CD2">
        <w:rPr>
          <w:rFonts w:ascii="Arial" w:hAnsi="Arial" w:cs="Arial"/>
          <w:color w:val="222222"/>
          <w:sz w:val="22"/>
          <w:szCs w:val="22"/>
        </w:rPr>
        <w:t>their financial activity.</w:t>
      </w:r>
    </w:p>
    <w:p w14:paraId="0ECF4FBC" w14:textId="52D9AB80" w:rsidR="00683AC8" w:rsidRPr="00631D8E" w:rsidRDefault="0050421E" w:rsidP="003B53C3">
      <w:pPr>
        <w:pStyle w:val="NormalWeb"/>
        <w:shd w:val="clear" w:color="auto" w:fill="FFFFFF"/>
        <w:spacing w:before="0" w:beforeAutospacing="0" w:after="360" w:afterAutospacing="0"/>
        <w:rPr>
          <w:rFonts w:ascii="Arial" w:hAnsi="Arial" w:cs="Arial"/>
          <w:color w:val="222222"/>
          <w:sz w:val="22"/>
          <w:szCs w:val="22"/>
        </w:rPr>
      </w:pPr>
      <w:r w:rsidRPr="00FB50C7">
        <w:rPr>
          <w:rFonts w:ascii="Arial" w:hAnsi="Arial" w:cs="Arial"/>
          <w:color w:val="222222"/>
          <w:sz w:val="22"/>
          <w:szCs w:val="22"/>
          <w:highlight w:val="yellow"/>
        </w:rPr>
        <w:t>C</w:t>
      </w:r>
      <w:r w:rsidR="00AF2381" w:rsidRPr="00FB50C7">
        <w:rPr>
          <w:rFonts w:ascii="Arial" w:hAnsi="Arial" w:cs="Arial"/>
          <w:color w:val="222222"/>
          <w:sz w:val="22"/>
          <w:szCs w:val="22"/>
          <w:highlight w:val="yellow"/>
        </w:rPr>
        <w:t>ommunities</w:t>
      </w:r>
      <w:r w:rsidRPr="00EE63EC">
        <w:rPr>
          <w:rFonts w:ascii="Arial" w:hAnsi="Arial" w:cs="Arial"/>
          <w:color w:val="222222"/>
          <w:sz w:val="22"/>
          <w:szCs w:val="22"/>
        </w:rPr>
        <w:t xml:space="preserve">: most of the time local communities are </w:t>
      </w:r>
      <w:r w:rsidR="00E76087" w:rsidRPr="00EE63EC">
        <w:rPr>
          <w:rFonts w:ascii="Arial" w:hAnsi="Arial" w:cs="Arial"/>
          <w:color w:val="222222"/>
          <w:sz w:val="22"/>
          <w:szCs w:val="22"/>
        </w:rPr>
        <w:t xml:space="preserve">both impacted by and can have an impact on </w:t>
      </w:r>
      <w:r w:rsidR="00FC7B17" w:rsidRPr="00EE63EC">
        <w:rPr>
          <w:rFonts w:ascii="Arial" w:hAnsi="Arial" w:cs="Arial"/>
          <w:color w:val="222222"/>
          <w:sz w:val="22"/>
          <w:szCs w:val="22"/>
        </w:rPr>
        <w:t xml:space="preserve">a project or organisation. </w:t>
      </w:r>
      <w:r w:rsidR="00340A1B" w:rsidRPr="00EE63EC">
        <w:rPr>
          <w:rFonts w:ascii="Arial" w:hAnsi="Arial" w:cs="Arial"/>
          <w:color w:val="222222"/>
          <w:sz w:val="22"/>
          <w:szCs w:val="22"/>
        </w:rPr>
        <w:t xml:space="preserve">Community engagement is key </w:t>
      </w:r>
      <w:r w:rsidR="002058F5" w:rsidRPr="00EE63EC">
        <w:rPr>
          <w:rFonts w:ascii="Arial" w:hAnsi="Arial" w:cs="Arial"/>
          <w:color w:val="222222"/>
          <w:sz w:val="22"/>
          <w:szCs w:val="22"/>
        </w:rPr>
        <w:t>to understanding this impact</w:t>
      </w:r>
      <w:r w:rsidR="00C96289" w:rsidRPr="00EE63EC">
        <w:rPr>
          <w:rFonts w:ascii="Arial" w:hAnsi="Arial" w:cs="Arial"/>
          <w:color w:val="222222"/>
          <w:sz w:val="22"/>
          <w:szCs w:val="22"/>
        </w:rPr>
        <w:t xml:space="preserve">, </w:t>
      </w:r>
      <w:r w:rsidR="00CC2F89">
        <w:rPr>
          <w:rFonts w:ascii="Arial" w:hAnsi="Arial" w:cs="Arial"/>
          <w:color w:val="222222"/>
          <w:sz w:val="22"/>
          <w:szCs w:val="22"/>
        </w:rPr>
        <w:t xml:space="preserve">social media play a big </w:t>
      </w:r>
      <w:r w:rsidR="00C35C50">
        <w:rPr>
          <w:rFonts w:ascii="Arial" w:hAnsi="Arial" w:cs="Arial"/>
          <w:color w:val="222222"/>
          <w:sz w:val="22"/>
          <w:szCs w:val="22"/>
        </w:rPr>
        <w:t>part of it.</w:t>
      </w:r>
    </w:p>
    <w:p w14:paraId="43BC0C7B" w14:textId="77777777" w:rsidR="00323CB6" w:rsidRPr="007E53A1" w:rsidRDefault="00CE156C" w:rsidP="00323CB6">
      <w:pPr>
        <w:pStyle w:val="NormalWeb"/>
        <w:shd w:val="clear" w:color="auto" w:fill="FFFFFF"/>
        <w:spacing w:before="0" w:beforeAutospacing="0" w:after="360" w:afterAutospacing="0"/>
        <w:rPr>
          <w:rFonts w:ascii="Arial" w:hAnsi="Arial" w:cs="Arial"/>
          <w:color w:val="222222"/>
          <w:sz w:val="22"/>
          <w:szCs w:val="22"/>
        </w:rPr>
      </w:pPr>
      <w:r w:rsidRPr="00FB50C7">
        <w:rPr>
          <w:rFonts w:ascii="Arial" w:hAnsi="Arial" w:cs="Arial"/>
          <w:color w:val="222222"/>
          <w:sz w:val="22"/>
          <w:szCs w:val="22"/>
          <w:highlight w:val="yellow"/>
        </w:rPr>
        <w:t>Customers:</w:t>
      </w:r>
      <w:r w:rsidR="00323CB6" w:rsidRPr="007E53A1">
        <w:rPr>
          <w:rFonts w:ascii="Arial" w:hAnsi="Arial" w:cs="Arial"/>
          <w:color w:val="222222"/>
          <w:sz w:val="22"/>
          <w:szCs w:val="22"/>
        </w:rPr>
        <w:t xml:space="preserve"> </w:t>
      </w:r>
    </w:p>
    <w:p w14:paraId="6B2F21AF" w14:textId="34755C53" w:rsidR="006E73BC" w:rsidRPr="00187E71" w:rsidRDefault="008E3015" w:rsidP="00187E71">
      <w:r>
        <w:t xml:space="preserve">Customers </w:t>
      </w:r>
      <w:r w:rsidR="00A342B3">
        <w:t>are</w:t>
      </w:r>
      <w:r>
        <w:t xml:space="preserve"> like </w:t>
      </w:r>
      <w:r w:rsidR="003376E6">
        <w:t xml:space="preserve">fuel to </w:t>
      </w:r>
      <w:r w:rsidR="00353E4D">
        <w:t>vehicles w</w:t>
      </w:r>
      <w:r w:rsidR="0047635F">
        <w:t xml:space="preserve">ithout </w:t>
      </w:r>
      <w:r w:rsidR="00711907">
        <w:t xml:space="preserve">this business </w:t>
      </w:r>
      <w:r w:rsidR="00490EDB">
        <w:t>is not going to survive</w:t>
      </w:r>
      <w:r w:rsidR="00760F2C">
        <w:t xml:space="preserve"> as they buy products.</w:t>
      </w:r>
      <w:r w:rsidR="003C062E" w:rsidRPr="007E53A1">
        <w:rPr>
          <w:rFonts w:ascii="IBM Plex Sans" w:eastAsia="Times New Roman" w:hAnsi="IBM Plex Sans" w:cs="Times New Roman"/>
          <w:color w:val="00002D"/>
          <w:kern w:val="0"/>
          <w:lang w:eastAsia="en-GB"/>
          <w14:ligatures w14:val="none"/>
        </w:rPr>
        <w:t xml:space="preserve"> </w:t>
      </w:r>
      <w:r w:rsidR="003C062E" w:rsidRPr="007E53A1">
        <w:t>A business doesn’t exist without customers. and because of that, they are interested in how a business performs. In turn, businesses need to make conscious efforts to relate to customers and meet their needs</w:t>
      </w:r>
      <w:r w:rsidR="00DB2D88">
        <w:t>.</w:t>
      </w:r>
    </w:p>
    <w:p w14:paraId="6C2F11C0" w14:textId="3434FD7C" w:rsidR="00650ECC" w:rsidRPr="00DD0BC6" w:rsidRDefault="00650ECC" w:rsidP="002C627F">
      <w:pPr>
        <w:pStyle w:val="NormalWeb"/>
        <w:spacing w:before="0" w:beforeAutospacing="0" w:after="360" w:afterAutospacing="0"/>
        <w:rPr>
          <w:rFonts w:ascii="Arial" w:hAnsi="Arial" w:cs="Arial"/>
          <w:color w:val="222222"/>
          <w:sz w:val="22"/>
          <w:szCs w:val="22"/>
        </w:rPr>
      </w:pPr>
      <w:r w:rsidRPr="00FB50C7">
        <w:rPr>
          <w:rFonts w:ascii="Arial" w:hAnsi="Arial" w:cs="Arial"/>
          <w:color w:val="222222"/>
          <w:sz w:val="22"/>
          <w:szCs w:val="22"/>
          <w:highlight w:val="yellow"/>
        </w:rPr>
        <w:t>Trade unions:</w:t>
      </w:r>
      <w:r w:rsidR="001135F8" w:rsidRPr="00DD0BC6">
        <w:rPr>
          <w:rFonts w:ascii="Arial" w:hAnsi="Arial" w:cs="Arial"/>
          <w:color w:val="222222"/>
          <w:sz w:val="22"/>
          <w:szCs w:val="22"/>
        </w:rPr>
        <w:t xml:space="preserve"> </w:t>
      </w:r>
    </w:p>
    <w:p w14:paraId="0BD9FDC3" w14:textId="0E383D22" w:rsidR="00780612" w:rsidRPr="00780612" w:rsidRDefault="00BF5AAF" w:rsidP="007806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 xml:space="preserve">Trade unions </w:t>
      </w:r>
      <w:r w:rsidR="00521012">
        <w:rPr>
          <w:rFonts w:ascii="Arial" w:hAnsi="Arial" w:cs="Arial"/>
          <w:color w:val="222222"/>
          <w:sz w:val="22"/>
          <w:szCs w:val="22"/>
        </w:rPr>
        <w:t>work</w:t>
      </w:r>
      <w:r w:rsidR="00D409B2">
        <w:rPr>
          <w:rFonts w:ascii="Arial" w:hAnsi="Arial" w:cs="Arial"/>
          <w:color w:val="222222"/>
          <w:sz w:val="22"/>
          <w:szCs w:val="22"/>
        </w:rPr>
        <w:t xml:space="preserve"> for stakeholders </w:t>
      </w:r>
      <w:r w:rsidR="001D191C">
        <w:rPr>
          <w:rFonts w:ascii="Arial" w:hAnsi="Arial" w:cs="Arial"/>
          <w:color w:val="222222"/>
          <w:sz w:val="22"/>
          <w:szCs w:val="22"/>
        </w:rPr>
        <w:t xml:space="preserve">working </w:t>
      </w:r>
      <w:r w:rsidR="008B6D82">
        <w:rPr>
          <w:rFonts w:ascii="Arial" w:hAnsi="Arial" w:cs="Arial"/>
          <w:color w:val="222222"/>
          <w:sz w:val="22"/>
          <w:szCs w:val="22"/>
        </w:rPr>
        <w:t>rights,</w:t>
      </w:r>
      <w:r w:rsidR="001D191C">
        <w:rPr>
          <w:rFonts w:ascii="Arial" w:hAnsi="Arial" w:cs="Arial"/>
          <w:color w:val="222222"/>
          <w:sz w:val="22"/>
          <w:szCs w:val="22"/>
        </w:rPr>
        <w:t xml:space="preserve"> </w:t>
      </w:r>
      <w:r w:rsidR="008B6D82">
        <w:rPr>
          <w:rFonts w:ascii="Arial" w:hAnsi="Arial" w:cs="Arial"/>
          <w:color w:val="222222"/>
          <w:sz w:val="22"/>
          <w:szCs w:val="22"/>
        </w:rPr>
        <w:t>working condition</w:t>
      </w:r>
      <w:r w:rsidR="009314AB">
        <w:rPr>
          <w:rFonts w:ascii="Arial" w:hAnsi="Arial" w:cs="Arial"/>
          <w:color w:val="222222"/>
          <w:sz w:val="22"/>
          <w:szCs w:val="22"/>
        </w:rPr>
        <w:t xml:space="preserve"> and fair </w:t>
      </w:r>
      <w:r w:rsidR="00521012">
        <w:rPr>
          <w:rFonts w:ascii="Arial" w:hAnsi="Arial" w:cs="Arial"/>
          <w:color w:val="222222"/>
          <w:sz w:val="22"/>
          <w:szCs w:val="22"/>
        </w:rPr>
        <w:t>wage structure.</w:t>
      </w:r>
      <w:r w:rsidR="004B1D7E">
        <w:rPr>
          <w:rFonts w:ascii="Arial" w:hAnsi="Arial" w:cs="Arial"/>
          <w:color w:val="222222"/>
          <w:sz w:val="22"/>
          <w:szCs w:val="22"/>
        </w:rPr>
        <w:t xml:space="preserve"> </w:t>
      </w:r>
      <w:r w:rsidR="00443D0E">
        <w:rPr>
          <w:rFonts w:ascii="Arial" w:hAnsi="Arial" w:cs="Arial"/>
          <w:color w:val="222222"/>
          <w:sz w:val="22"/>
          <w:szCs w:val="22"/>
        </w:rPr>
        <w:t>T</w:t>
      </w:r>
      <w:r w:rsidR="004663F7">
        <w:rPr>
          <w:rFonts w:ascii="Arial" w:hAnsi="Arial" w:cs="Arial"/>
          <w:color w:val="222222"/>
          <w:sz w:val="22"/>
          <w:szCs w:val="22"/>
        </w:rPr>
        <w:t xml:space="preserve">hey </w:t>
      </w:r>
      <w:r w:rsidR="00443D0E">
        <w:rPr>
          <w:rFonts w:ascii="Arial" w:hAnsi="Arial" w:cs="Arial"/>
          <w:color w:val="222222"/>
          <w:sz w:val="22"/>
          <w:szCs w:val="22"/>
        </w:rPr>
        <w:t>work as external stakeholders.</w:t>
      </w:r>
    </w:p>
    <w:p w14:paraId="7716B084" w14:textId="5184C51F" w:rsidR="00CE14C4" w:rsidRPr="00DD0BC6" w:rsidRDefault="009B30E1" w:rsidP="001135F8">
      <w:pPr>
        <w:pStyle w:val="NormalWeb"/>
        <w:spacing w:before="0" w:beforeAutospacing="0" w:after="360" w:afterAutospacing="0"/>
        <w:rPr>
          <w:rFonts w:ascii="Arial" w:hAnsi="Arial" w:cs="Arial"/>
          <w:color w:val="222222"/>
          <w:sz w:val="22"/>
          <w:szCs w:val="22"/>
        </w:rPr>
      </w:pPr>
      <w:r w:rsidRPr="00FB50C7">
        <w:rPr>
          <w:rFonts w:ascii="Arial" w:hAnsi="Arial" w:cs="Arial"/>
          <w:color w:val="222222"/>
          <w:sz w:val="22"/>
          <w:szCs w:val="22"/>
          <w:highlight w:val="yellow"/>
        </w:rPr>
        <w:t xml:space="preserve">Government </w:t>
      </w:r>
      <w:r w:rsidR="00AD7B2C" w:rsidRPr="00FB50C7">
        <w:rPr>
          <w:rFonts w:ascii="Arial" w:hAnsi="Arial" w:cs="Arial"/>
          <w:color w:val="222222"/>
          <w:sz w:val="22"/>
          <w:szCs w:val="22"/>
          <w:highlight w:val="yellow"/>
        </w:rPr>
        <w:t>agencies.</w:t>
      </w:r>
    </w:p>
    <w:p w14:paraId="0F64F97E" w14:textId="7A0DB7B2" w:rsidR="00D404A2" w:rsidRPr="00D404A2" w:rsidRDefault="00D404A2" w:rsidP="00D404A2">
      <w:pPr>
        <w:pStyle w:val="NormalWeb"/>
        <w:spacing w:before="0" w:beforeAutospacing="0" w:after="360" w:afterAutospacing="0"/>
        <w:rPr>
          <w:rFonts w:ascii="Arial" w:hAnsi="Arial" w:cs="Arial"/>
          <w:color w:val="222222"/>
          <w:sz w:val="22"/>
          <w:szCs w:val="22"/>
        </w:rPr>
      </w:pPr>
      <w:r w:rsidRPr="00D404A2">
        <w:rPr>
          <w:rFonts w:ascii="Arial" w:hAnsi="Arial" w:cs="Arial"/>
          <w:color w:val="222222"/>
          <w:sz w:val="22"/>
          <w:szCs w:val="22"/>
        </w:rPr>
        <w:lastRenderedPageBreak/>
        <w:t>Government agencies can also be thought of as a major stakeholder in a business. They collect taxes from the company, its employees, and from other spending the company does. Additionally, government agencies also involved in enforcin</w:t>
      </w:r>
      <w:r w:rsidR="00932485">
        <w:rPr>
          <w:rFonts w:ascii="Arial" w:hAnsi="Arial" w:cs="Arial"/>
          <w:color w:val="222222"/>
          <w:sz w:val="22"/>
          <w:szCs w:val="22"/>
        </w:rPr>
        <w:t>g sanction on fraud.</w:t>
      </w:r>
      <w:r w:rsidR="00FE235F" w:rsidRPr="00D404A2">
        <w:rPr>
          <w:rFonts w:ascii="Arial" w:hAnsi="Arial" w:cs="Arial"/>
          <w:color w:val="222222"/>
          <w:sz w:val="22"/>
          <w:szCs w:val="22"/>
        </w:rPr>
        <w:t xml:space="preserve"> </w:t>
      </w:r>
    </w:p>
    <w:p w14:paraId="2B4CEC72" w14:textId="03E0264E" w:rsidR="00AD7B2C" w:rsidRPr="00DF49E4" w:rsidRDefault="00AB403C" w:rsidP="001135F8">
      <w:pPr>
        <w:pStyle w:val="NormalWeb"/>
        <w:spacing w:before="0" w:beforeAutospacing="0" w:after="360" w:afterAutospacing="0"/>
        <w:rPr>
          <w:rFonts w:ascii="Arial" w:hAnsi="Arial" w:cs="Arial"/>
          <w:color w:val="222222"/>
          <w:sz w:val="22"/>
          <w:szCs w:val="22"/>
        </w:rPr>
      </w:pPr>
      <w:r w:rsidRPr="00DF49E4">
        <w:rPr>
          <w:rFonts w:ascii="Arial" w:hAnsi="Arial" w:cs="Arial"/>
          <w:color w:val="222222"/>
          <w:sz w:val="22"/>
          <w:szCs w:val="22"/>
        </w:rPr>
        <w:t xml:space="preserve"> </w:t>
      </w:r>
      <w:r w:rsidR="00B22CF9" w:rsidRPr="00FB50C7">
        <w:rPr>
          <w:rFonts w:ascii="Arial" w:hAnsi="Arial" w:cs="Arial"/>
          <w:color w:val="222222"/>
          <w:sz w:val="22"/>
          <w:szCs w:val="22"/>
          <w:highlight w:val="yellow"/>
        </w:rPr>
        <w:t>Media:</w:t>
      </w:r>
    </w:p>
    <w:p w14:paraId="7331016A" w14:textId="45C7369B" w:rsidR="00083C8F" w:rsidRDefault="00E76E12" w:rsidP="00083C8F">
      <w:pPr>
        <w:pStyle w:val="NormalWeb"/>
        <w:spacing w:before="0" w:beforeAutospacing="0" w:after="360" w:afterAutospacing="0"/>
        <w:rPr>
          <w:rFonts w:ascii="Arial" w:hAnsi="Arial" w:cs="Arial"/>
          <w:color w:val="222222"/>
          <w:sz w:val="22"/>
          <w:szCs w:val="22"/>
        </w:rPr>
      </w:pPr>
      <w:r w:rsidRPr="00E76E12">
        <w:rPr>
          <w:rFonts w:ascii="Arial" w:hAnsi="Arial" w:cs="Arial"/>
          <w:color w:val="222222"/>
          <w:sz w:val="22"/>
          <w:szCs w:val="22"/>
        </w:rPr>
        <w:t xml:space="preserve">Every business </w:t>
      </w:r>
      <w:r w:rsidRPr="00FB50C7">
        <w:rPr>
          <w:rFonts w:ascii="Arial" w:hAnsi="Arial" w:cs="Arial"/>
          <w:color w:val="222222"/>
          <w:sz w:val="22"/>
          <w:szCs w:val="22"/>
        </w:rPr>
        <w:t>need</w:t>
      </w:r>
      <w:r w:rsidRPr="00E76E12">
        <w:rPr>
          <w:rFonts w:ascii="Arial" w:hAnsi="Arial" w:cs="Arial"/>
          <w:color w:val="222222"/>
          <w:sz w:val="22"/>
          <w:szCs w:val="22"/>
        </w:rPr>
        <w:t xml:space="preserve"> media publication </w:t>
      </w:r>
      <w:r w:rsidRPr="00FB50C7">
        <w:rPr>
          <w:rFonts w:ascii="Arial" w:hAnsi="Arial" w:cs="Arial"/>
          <w:color w:val="222222"/>
          <w:sz w:val="22"/>
          <w:szCs w:val="22"/>
        </w:rPr>
        <w:t>relationship</w:t>
      </w:r>
      <w:r w:rsidRPr="00E76E12">
        <w:rPr>
          <w:rFonts w:ascii="Arial" w:hAnsi="Arial" w:cs="Arial"/>
          <w:color w:val="222222"/>
          <w:sz w:val="22"/>
          <w:szCs w:val="22"/>
        </w:rPr>
        <w:t xml:space="preserve"> to spread the word about their brand. Businesses often need to interact with press to make an important announcement or advertise their product.</w:t>
      </w:r>
      <w:r w:rsidR="00101AAF">
        <w:rPr>
          <w:rFonts w:ascii="Arial" w:hAnsi="Arial" w:cs="Arial"/>
          <w:color w:val="222222"/>
          <w:sz w:val="22"/>
          <w:szCs w:val="22"/>
        </w:rPr>
        <w:t xml:space="preserve"> </w:t>
      </w:r>
      <w:r w:rsidR="001629FA">
        <w:rPr>
          <w:rFonts w:ascii="Arial" w:hAnsi="Arial" w:cs="Arial"/>
          <w:color w:val="222222"/>
          <w:sz w:val="22"/>
          <w:szCs w:val="22"/>
        </w:rPr>
        <w:t xml:space="preserve">They can </w:t>
      </w:r>
      <w:r w:rsidR="00744A27">
        <w:rPr>
          <w:rFonts w:ascii="Arial" w:hAnsi="Arial" w:cs="Arial"/>
          <w:color w:val="222222"/>
          <w:sz w:val="22"/>
          <w:szCs w:val="22"/>
        </w:rPr>
        <w:t xml:space="preserve">create a negative influence </w:t>
      </w:r>
      <w:r w:rsidR="007C281A">
        <w:rPr>
          <w:rFonts w:ascii="Arial" w:hAnsi="Arial" w:cs="Arial"/>
          <w:color w:val="222222"/>
          <w:sz w:val="22"/>
          <w:szCs w:val="22"/>
        </w:rPr>
        <w:t xml:space="preserve">for business by spreading </w:t>
      </w:r>
      <w:r w:rsidR="00872B2B">
        <w:rPr>
          <w:rFonts w:ascii="Arial" w:hAnsi="Arial" w:cs="Arial"/>
          <w:color w:val="222222"/>
          <w:sz w:val="22"/>
          <w:szCs w:val="22"/>
        </w:rPr>
        <w:t>false news.</w:t>
      </w:r>
    </w:p>
    <w:p w14:paraId="1E046B5B" w14:textId="7005BD4D" w:rsidR="00AA6BE0" w:rsidRDefault="009119D4" w:rsidP="00083C8F">
      <w:pPr>
        <w:pStyle w:val="NormalWeb"/>
        <w:spacing w:before="0" w:beforeAutospacing="0" w:after="360" w:afterAutospacing="0"/>
        <w:rPr>
          <w:rFonts w:ascii="Arial" w:hAnsi="Arial" w:cs="Arial"/>
          <w:color w:val="222222"/>
          <w:sz w:val="22"/>
          <w:szCs w:val="22"/>
        </w:rPr>
      </w:pPr>
      <w:r w:rsidRPr="00803E42">
        <w:rPr>
          <w:rFonts w:ascii="Arial" w:hAnsi="Arial" w:cs="Arial"/>
          <w:color w:val="222222"/>
          <w:sz w:val="22"/>
          <w:szCs w:val="22"/>
          <w:highlight w:val="yellow"/>
        </w:rPr>
        <w:t xml:space="preserve">Appropriate model, </w:t>
      </w:r>
      <w:r w:rsidR="00803E42" w:rsidRPr="00803E42">
        <w:rPr>
          <w:rFonts w:ascii="Arial" w:hAnsi="Arial" w:cs="Arial"/>
          <w:color w:val="222222"/>
          <w:sz w:val="22"/>
          <w:szCs w:val="22"/>
          <w:highlight w:val="yellow"/>
        </w:rPr>
        <w:t>framework</w:t>
      </w:r>
      <w:r w:rsidRPr="00803E42">
        <w:rPr>
          <w:rFonts w:ascii="Arial" w:hAnsi="Arial" w:cs="Arial"/>
          <w:color w:val="222222"/>
          <w:sz w:val="22"/>
          <w:szCs w:val="22"/>
          <w:highlight w:val="yellow"/>
        </w:rPr>
        <w:t xml:space="preserve"> and </w:t>
      </w:r>
      <w:r w:rsidR="00803E42" w:rsidRPr="00803E42">
        <w:rPr>
          <w:rFonts w:ascii="Arial" w:hAnsi="Arial" w:cs="Arial"/>
          <w:color w:val="222222"/>
          <w:sz w:val="22"/>
          <w:szCs w:val="22"/>
          <w:highlight w:val="yellow"/>
        </w:rPr>
        <w:t>theories:</w:t>
      </w:r>
      <w:r w:rsidR="00FA3DA2">
        <w:rPr>
          <w:rFonts w:ascii="Arial" w:hAnsi="Arial" w:cs="Arial"/>
          <w:color w:val="222222"/>
          <w:sz w:val="22"/>
          <w:szCs w:val="22"/>
        </w:rPr>
        <w:t xml:space="preserve"> of </w:t>
      </w:r>
      <w:r w:rsidR="0005185F">
        <w:rPr>
          <w:rFonts w:ascii="Arial" w:hAnsi="Arial" w:cs="Arial"/>
          <w:color w:val="222222"/>
          <w:sz w:val="22"/>
          <w:szCs w:val="22"/>
        </w:rPr>
        <w:t>stakeholder’s engagement.</w:t>
      </w:r>
    </w:p>
    <w:p w14:paraId="63C8A695" w14:textId="613D03D9" w:rsidR="0072049E" w:rsidRDefault="001D54A5" w:rsidP="00D96C43">
      <w:pPr>
        <w:pStyle w:val="NormalWeb"/>
        <w:spacing w:before="0" w:beforeAutospacing="0" w:after="360" w:afterAutospacing="0"/>
        <w:rPr>
          <w:rFonts w:ascii="Arial" w:hAnsi="Arial" w:cs="Arial"/>
          <w:color w:val="202122"/>
          <w:sz w:val="22"/>
          <w:szCs w:val="22"/>
        </w:rPr>
      </w:pPr>
      <w:r>
        <w:rPr>
          <w:rFonts w:ascii="Arial" w:eastAsia="Calibri" w:hAnsi="Arial"/>
          <w:color w:val="000000"/>
          <w:sz w:val="22"/>
          <w:szCs w:val="22"/>
        </w:rPr>
        <w:t xml:space="preserve">According to </w:t>
      </w:r>
      <w:r w:rsidRPr="000337A9">
        <w:rPr>
          <w:rFonts w:ascii="Arial" w:hAnsi="Arial" w:cs="Arial"/>
          <w:color w:val="202122"/>
          <w:sz w:val="22"/>
          <w:szCs w:val="22"/>
        </w:rPr>
        <w:t>Jeffery</w:t>
      </w:r>
      <w:r w:rsidRPr="000337A9">
        <w:rPr>
          <w:rFonts w:ascii="Arial" w:hAnsi="Arial" w:cs="Arial"/>
          <w:i/>
          <w:iCs/>
          <w:color w:val="202122"/>
          <w:sz w:val="22"/>
          <w:szCs w:val="22"/>
        </w:rPr>
        <w:t>, Neil (July 2009). </w:t>
      </w:r>
      <w:hyperlink r:id="rId5" w:history="1">
        <w:r w:rsidRPr="000337A9">
          <w:rPr>
            <w:rFonts w:ascii="Arial" w:hAnsi="Arial" w:cs="Arial"/>
            <w:i/>
            <w:iCs/>
            <w:color w:val="3056A9"/>
            <w:sz w:val="22"/>
            <w:szCs w:val="22"/>
            <w:u w:val="single"/>
          </w:rPr>
          <w:t>"Stakeholder Engagement: A Road Map to Meaningful Engagement"</w:t>
        </w:r>
      </w:hyperlink>
      <w:r w:rsidRPr="000337A9">
        <w:rPr>
          <w:rFonts w:ascii="Arial" w:hAnsi="Arial" w:cs="Arial"/>
          <w:i/>
          <w:iCs/>
          <w:color w:val="202122"/>
          <w:sz w:val="22"/>
          <w:szCs w:val="22"/>
        </w:rPr>
        <w:t> </w:t>
      </w:r>
      <w:r w:rsidRPr="000337A9">
        <w:rPr>
          <w:rFonts w:ascii="Arial" w:hAnsi="Arial" w:cs="Arial"/>
          <w:i/>
          <w:iCs/>
          <w:color w:val="202122"/>
          <w:sz w:val="21"/>
          <w:szCs w:val="21"/>
        </w:rPr>
        <w:t>(PDF)</w:t>
      </w:r>
      <w:r w:rsidRPr="000337A9">
        <w:rPr>
          <w:rFonts w:ascii="Arial" w:hAnsi="Arial" w:cs="Arial"/>
          <w:i/>
          <w:iCs/>
          <w:color w:val="202122"/>
          <w:sz w:val="22"/>
          <w:szCs w:val="22"/>
        </w:rPr>
        <w:t>. The Doughty Centre for Corporate Responsibility, Cranfield School of Management</w:t>
      </w:r>
      <w:r w:rsidR="0072049E">
        <w:rPr>
          <w:rFonts w:ascii="Arial" w:hAnsi="Arial" w:cs="Arial"/>
          <w:i/>
          <w:iCs/>
          <w:color w:val="202122"/>
          <w:sz w:val="22"/>
          <w:szCs w:val="22"/>
        </w:rPr>
        <w:t>,</w:t>
      </w:r>
      <w:r w:rsidRPr="000337A9">
        <w:rPr>
          <w:rFonts w:ascii="Arial" w:hAnsi="Arial" w:cs="Arial"/>
          <w:color w:val="202122"/>
          <w:sz w:val="22"/>
          <w:szCs w:val="22"/>
        </w:rPr>
        <w:t xml:space="preserve"> </w:t>
      </w:r>
    </w:p>
    <w:p w14:paraId="5469DC54" w14:textId="77777777" w:rsidR="00E043BD" w:rsidRDefault="00D96C43" w:rsidP="00D96C43">
      <w:pPr>
        <w:pStyle w:val="NormalWeb"/>
        <w:spacing w:before="0" w:beforeAutospacing="0" w:after="360" w:afterAutospacing="0"/>
        <w:rPr>
          <w:rFonts w:ascii="Myriad Pro" w:eastAsia="Myriad Pro" w:hAnsi="Myriad Pro" w:cs="Myriad Pro"/>
          <w:color w:val="000000"/>
          <w:position w:val="1"/>
          <w:sz w:val="72"/>
          <w:szCs w:val="72"/>
        </w:rPr>
      </w:pPr>
      <w:r w:rsidRPr="00411196">
        <w:rPr>
          <w:rFonts w:ascii="Arial" w:hAnsi="Arial" w:cs="Arial"/>
          <w:b/>
          <w:bCs/>
          <w:color w:val="202122"/>
          <w:sz w:val="22"/>
          <w:szCs w:val="22"/>
        </w:rPr>
        <w:t>Stakeholder engagement</w:t>
      </w:r>
      <w:r w:rsidRPr="00411196">
        <w:rPr>
          <w:rFonts w:ascii="Arial" w:hAnsi="Arial" w:cs="Arial"/>
          <w:color w:val="202122"/>
          <w:sz w:val="22"/>
          <w:szCs w:val="22"/>
        </w:rPr>
        <w:t> is the process by which an organization involves people who may be affected by the decisions it makes or can influence the implementation of its decisions. They may support or oppose the decisions, be influential in the organization or within the community in which it operates, hold relevant official positions or be affected in the long term.</w:t>
      </w:r>
      <w:r w:rsidR="00E043BD" w:rsidRPr="00E043BD">
        <w:rPr>
          <w:rFonts w:ascii="Myriad Pro" w:eastAsia="Myriad Pro" w:hAnsi="Myriad Pro" w:cs="Myriad Pro"/>
          <w:color w:val="000000"/>
          <w:position w:val="1"/>
          <w:sz w:val="72"/>
          <w:szCs w:val="72"/>
        </w:rPr>
        <w:t xml:space="preserve"> </w:t>
      </w:r>
    </w:p>
    <w:p w14:paraId="44170B76" w14:textId="478B0DCE" w:rsidR="00D96C43" w:rsidRDefault="00E043BD"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72"/>
          <w:szCs w:val="72"/>
        </w:rPr>
        <w:t xml:space="preserve"> </w:t>
      </w:r>
      <w:r w:rsidR="002E1EBB">
        <w:rPr>
          <w:rFonts w:ascii="Myriad Pro" w:eastAsia="Myriad Pro" w:hAnsi="Myriad Pro" w:cs="Myriad Pro"/>
          <w:color w:val="000000"/>
          <w:position w:val="1"/>
          <w:sz w:val="22"/>
          <w:szCs w:val="22"/>
        </w:rPr>
        <w:t>According to</w:t>
      </w:r>
      <w:r w:rsidR="00741183">
        <w:rPr>
          <w:rFonts w:ascii="Myriad Pro" w:eastAsia="Myriad Pro" w:hAnsi="Myriad Pro" w:cs="Myriad Pro"/>
          <w:color w:val="000000"/>
          <w:position w:val="1"/>
          <w:sz w:val="72"/>
          <w:szCs w:val="72"/>
        </w:rPr>
        <w:t xml:space="preserve"> </w:t>
      </w:r>
      <w:r w:rsidRPr="001400C6">
        <w:rPr>
          <w:rFonts w:ascii="Myriad Pro" w:eastAsia="Myriad Pro" w:hAnsi="Myriad Pro" w:cs="Myriad Pro"/>
          <w:color w:val="000000"/>
          <w:position w:val="1"/>
          <w:sz w:val="22"/>
          <w:szCs w:val="22"/>
        </w:rPr>
        <w:t>Kujala et al, 2022</w:t>
      </w:r>
      <w:r w:rsidR="009535FB">
        <w:rPr>
          <w:rFonts w:ascii="Myriad Pro" w:eastAsia="Myriad Pro" w:hAnsi="Myriad Pro" w:cs="Myriad Pro"/>
          <w:color w:val="000000"/>
          <w:position w:val="1"/>
          <w:sz w:val="22"/>
          <w:szCs w:val="22"/>
        </w:rPr>
        <w:t xml:space="preserve">, stakeholders engagement </w:t>
      </w:r>
      <w:r w:rsidR="00DF091D">
        <w:rPr>
          <w:rFonts w:ascii="Myriad Pro" w:eastAsia="Myriad Pro" w:hAnsi="Myriad Pro" w:cs="Myriad Pro"/>
          <w:color w:val="000000"/>
          <w:position w:val="1"/>
          <w:sz w:val="22"/>
          <w:szCs w:val="22"/>
        </w:rPr>
        <w:t xml:space="preserve">refers to </w:t>
      </w:r>
      <w:r w:rsidR="00486343">
        <w:rPr>
          <w:rFonts w:ascii="Myriad Pro" w:eastAsia="Myriad Pro" w:hAnsi="Myriad Pro" w:cs="Myriad Pro"/>
          <w:color w:val="000000"/>
          <w:position w:val="1"/>
          <w:sz w:val="22"/>
          <w:szCs w:val="22"/>
        </w:rPr>
        <w:t xml:space="preserve">aims, activities and impacts </w:t>
      </w:r>
      <w:r w:rsidR="00412775">
        <w:rPr>
          <w:rFonts w:ascii="Myriad Pro" w:eastAsia="Myriad Pro" w:hAnsi="Myriad Pro" w:cs="Myriad Pro"/>
          <w:color w:val="000000"/>
          <w:position w:val="1"/>
          <w:sz w:val="22"/>
          <w:szCs w:val="22"/>
        </w:rPr>
        <w:t>stakeholder’s</w:t>
      </w:r>
      <w:r w:rsidR="00E4175E">
        <w:rPr>
          <w:rFonts w:ascii="Myriad Pro" w:eastAsia="Myriad Pro" w:hAnsi="Myriad Pro" w:cs="Myriad Pro"/>
          <w:color w:val="000000"/>
          <w:position w:val="1"/>
          <w:sz w:val="22"/>
          <w:szCs w:val="22"/>
        </w:rPr>
        <w:t xml:space="preserve"> relations </w:t>
      </w:r>
      <w:r w:rsidR="004D5B1D">
        <w:rPr>
          <w:rFonts w:ascii="Myriad Pro" w:eastAsia="Myriad Pro" w:hAnsi="Myriad Pro" w:cs="Myriad Pro"/>
          <w:color w:val="000000"/>
          <w:position w:val="1"/>
          <w:sz w:val="22"/>
          <w:szCs w:val="22"/>
        </w:rPr>
        <w:t>in moral, strategic</w:t>
      </w:r>
      <w:r w:rsidR="00D5166E">
        <w:rPr>
          <w:rFonts w:ascii="Myriad Pro" w:eastAsia="Myriad Pro" w:hAnsi="Myriad Pro" w:cs="Myriad Pro"/>
          <w:color w:val="000000"/>
          <w:position w:val="1"/>
          <w:sz w:val="22"/>
          <w:szCs w:val="22"/>
        </w:rPr>
        <w:t xml:space="preserve"> and/ or pragmatic </w:t>
      </w:r>
      <w:r w:rsidR="0043351F">
        <w:rPr>
          <w:rFonts w:ascii="Myriad Pro" w:eastAsia="Myriad Pro" w:hAnsi="Myriad Pro" w:cs="Myriad Pro"/>
          <w:color w:val="000000"/>
          <w:position w:val="1"/>
          <w:sz w:val="22"/>
          <w:szCs w:val="22"/>
        </w:rPr>
        <w:t>manner.</w:t>
      </w:r>
    </w:p>
    <w:p w14:paraId="788250F5" w14:textId="6C825D2C" w:rsidR="00EA75A1" w:rsidRDefault="00AB619F"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 xml:space="preserve">It also refers to various processes </w:t>
      </w:r>
      <w:r w:rsidR="00412775">
        <w:rPr>
          <w:rFonts w:ascii="Myriad Pro" w:eastAsia="Myriad Pro" w:hAnsi="Myriad Pro" w:cs="Myriad Pro"/>
          <w:color w:val="000000"/>
          <w:position w:val="1"/>
          <w:sz w:val="22"/>
          <w:szCs w:val="22"/>
        </w:rPr>
        <w:t xml:space="preserve">and strategies </w:t>
      </w:r>
      <w:r w:rsidR="00987285">
        <w:rPr>
          <w:rFonts w:ascii="Myriad Pro" w:eastAsia="Myriad Pro" w:hAnsi="Myriad Pro" w:cs="Myriad Pro"/>
          <w:color w:val="000000"/>
          <w:position w:val="1"/>
          <w:sz w:val="22"/>
          <w:szCs w:val="22"/>
        </w:rPr>
        <w:t>that firms and other organisation</w:t>
      </w:r>
      <w:r w:rsidR="0042070F">
        <w:rPr>
          <w:rFonts w:ascii="Myriad Pro" w:eastAsia="Myriad Pro" w:hAnsi="Myriad Pro" w:cs="Myriad Pro"/>
          <w:color w:val="000000"/>
          <w:position w:val="1"/>
          <w:sz w:val="22"/>
          <w:szCs w:val="22"/>
        </w:rPr>
        <w:t xml:space="preserve">s deploy in implementing </w:t>
      </w:r>
      <w:r w:rsidR="00094692">
        <w:rPr>
          <w:rFonts w:ascii="Myriad Pro" w:eastAsia="Myriad Pro" w:hAnsi="Myriad Pro" w:cs="Myriad Pro"/>
          <w:color w:val="000000"/>
          <w:position w:val="1"/>
          <w:sz w:val="22"/>
          <w:szCs w:val="22"/>
        </w:rPr>
        <w:t xml:space="preserve">their </w:t>
      </w:r>
      <w:r w:rsidR="003554D5">
        <w:rPr>
          <w:rFonts w:ascii="Myriad Pro" w:eastAsia="Myriad Pro" w:hAnsi="Myriad Pro" w:cs="Myriad Pro"/>
          <w:color w:val="000000"/>
          <w:position w:val="1"/>
          <w:sz w:val="22"/>
          <w:szCs w:val="22"/>
        </w:rPr>
        <w:t>stakeholders’</w:t>
      </w:r>
      <w:r w:rsidR="00094692">
        <w:rPr>
          <w:rFonts w:ascii="Myriad Pro" w:eastAsia="Myriad Pro" w:hAnsi="Myriad Pro" w:cs="Myriad Pro"/>
          <w:color w:val="000000"/>
          <w:position w:val="1"/>
          <w:sz w:val="22"/>
          <w:szCs w:val="22"/>
        </w:rPr>
        <w:t xml:space="preserve"> relations </w:t>
      </w:r>
      <w:r w:rsidR="00A46ACC">
        <w:rPr>
          <w:rFonts w:ascii="Myriad Pro" w:eastAsia="Myriad Pro" w:hAnsi="Myriad Pro" w:cs="Myriad Pro"/>
          <w:color w:val="000000"/>
          <w:position w:val="1"/>
          <w:sz w:val="22"/>
          <w:szCs w:val="22"/>
        </w:rPr>
        <w:t>according to Kujala</w:t>
      </w:r>
      <w:r w:rsidR="003554D5">
        <w:rPr>
          <w:rFonts w:ascii="Myriad Pro" w:eastAsia="Myriad Pro" w:hAnsi="Myriad Pro" w:cs="Myriad Pro"/>
          <w:color w:val="000000"/>
          <w:position w:val="1"/>
          <w:sz w:val="22"/>
          <w:szCs w:val="22"/>
        </w:rPr>
        <w:t xml:space="preserve"> et 2022. </w:t>
      </w:r>
    </w:p>
    <w:p w14:paraId="2A8D453A" w14:textId="733D8094" w:rsidR="003554D5" w:rsidRDefault="00BF319D"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 xml:space="preserve">Moral </w:t>
      </w:r>
      <w:r w:rsidR="00BF54DF">
        <w:rPr>
          <w:rFonts w:ascii="Myriad Pro" w:eastAsia="Myriad Pro" w:hAnsi="Myriad Pro" w:cs="Myriad Pro"/>
          <w:color w:val="000000"/>
          <w:position w:val="1"/>
          <w:sz w:val="22"/>
          <w:szCs w:val="22"/>
        </w:rPr>
        <w:t>stakeholders’</w:t>
      </w:r>
      <w:r w:rsidR="003721D2">
        <w:rPr>
          <w:rFonts w:ascii="Myriad Pro" w:eastAsia="Myriad Pro" w:hAnsi="Myriad Pro" w:cs="Myriad Pro"/>
          <w:color w:val="000000"/>
          <w:position w:val="1"/>
          <w:sz w:val="22"/>
          <w:szCs w:val="22"/>
        </w:rPr>
        <w:t xml:space="preserve"> engagement </w:t>
      </w:r>
      <w:r w:rsidR="001D126B">
        <w:rPr>
          <w:rFonts w:ascii="Myriad Pro" w:eastAsia="Myriad Pro" w:hAnsi="Myriad Pro" w:cs="Myriad Pro"/>
          <w:color w:val="000000"/>
          <w:position w:val="1"/>
          <w:sz w:val="22"/>
          <w:szCs w:val="22"/>
        </w:rPr>
        <w:t>involv</w:t>
      </w:r>
      <w:r w:rsidR="00A1717A">
        <w:rPr>
          <w:rFonts w:ascii="Myriad Pro" w:eastAsia="Myriad Pro" w:hAnsi="Myriad Pro" w:cs="Myriad Pro"/>
          <w:color w:val="000000"/>
          <w:position w:val="1"/>
          <w:sz w:val="22"/>
          <w:szCs w:val="22"/>
        </w:rPr>
        <w:t>es</w:t>
      </w:r>
      <w:r w:rsidR="00EA6386">
        <w:rPr>
          <w:rFonts w:ascii="Myriad Pro" w:eastAsia="Myriad Pro" w:hAnsi="Myriad Pro" w:cs="Myriad Pro"/>
          <w:color w:val="000000"/>
          <w:position w:val="1"/>
          <w:sz w:val="22"/>
          <w:szCs w:val="22"/>
        </w:rPr>
        <w:t xml:space="preserve"> </w:t>
      </w:r>
      <w:r w:rsidR="00C55398">
        <w:rPr>
          <w:rFonts w:ascii="Myriad Pro" w:eastAsia="Myriad Pro" w:hAnsi="Myriad Pro" w:cs="Myriad Pro"/>
          <w:color w:val="000000"/>
          <w:position w:val="1"/>
          <w:sz w:val="22"/>
          <w:szCs w:val="22"/>
        </w:rPr>
        <w:t>honest engagement of stakeholders</w:t>
      </w:r>
      <w:r w:rsidR="00A1717A">
        <w:rPr>
          <w:rFonts w:ascii="Myriad Pro" w:eastAsia="Myriad Pro" w:hAnsi="Myriad Pro" w:cs="Myriad Pro"/>
          <w:color w:val="000000"/>
          <w:position w:val="1"/>
          <w:sz w:val="22"/>
          <w:szCs w:val="22"/>
        </w:rPr>
        <w:t xml:space="preserve"> and to promote inclusion </w:t>
      </w:r>
      <w:r w:rsidR="00F76782">
        <w:rPr>
          <w:rFonts w:ascii="Myriad Pro" w:eastAsia="Myriad Pro" w:hAnsi="Myriad Pro" w:cs="Myriad Pro"/>
          <w:color w:val="000000"/>
          <w:position w:val="1"/>
          <w:sz w:val="22"/>
          <w:szCs w:val="22"/>
        </w:rPr>
        <w:t xml:space="preserve">and </w:t>
      </w:r>
      <w:r w:rsidR="00002935">
        <w:rPr>
          <w:rFonts w:ascii="Myriad Pro" w:eastAsia="Myriad Pro" w:hAnsi="Myriad Pro" w:cs="Myriad Pro"/>
          <w:color w:val="000000"/>
          <w:position w:val="1"/>
          <w:sz w:val="22"/>
          <w:szCs w:val="22"/>
        </w:rPr>
        <w:t>voice</w:t>
      </w:r>
      <w:r w:rsidR="00F76782">
        <w:rPr>
          <w:rFonts w:ascii="Myriad Pro" w:eastAsia="Myriad Pro" w:hAnsi="Myriad Pro" w:cs="Myriad Pro"/>
          <w:color w:val="000000"/>
          <w:position w:val="1"/>
          <w:sz w:val="22"/>
          <w:szCs w:val="22"/>
        </w:rPr>
        <w:t xml:space="preserve"> for stakeholders</w:t>
      </w:r>
      <w:r w:rsidR="00B96D4C">
        <w:rPr>
          <w:rFonts w:ascii="Myriad Pro" w:eastAsia="Myriad Pro" w:hAnsi="Myriad Pro" w:cs="Myriad Pro"/>
          <w:color w:val="000000"/>
          <w:position w:val="1"/>
          <w:sz w:val="22"/>
          <w:szCs w:val="22"/>
        </w:rPr>
        <w:t xml:space="preserve">, many of whom </w:t>
      </w:r>
      <w:r w:rsidR="002823FE">
        <w:rPr>
          <w:rFonts w:ascii="Myriad Pro" w:eastAsia="Myriad Pro" w:hAnsi="Myriad Pro" w:cs="Myriad Pro"/>
          <w:color w:val="000000"/>
          <w:position w:val="1"/>
          <w:sz w:val="22"/>
          <w:szCs w:val="22"/>
        </w:rPr>
        <w:t xml:space="preserve">most of the time </w:t>
      </w:r>
      <w:r w:rsidR="00B96D4C">
        <w:rPr>
          <w:rFonts w:ascii="Myriad Pro" w:eastAsia="Myriad Pro" w:hAnsi="Myriad Pro" w:cs="Myriad Pro"/>
          <w:color w:val="000000"/>
          <w:position w:val="1"/>
          <w:sz w:val="22"/>
          <w:szCs w:val="22"/>
        </w:rPr>
        <w:t xml:space="preserve">overlooked or </w:t>
      </w:r>
      <w:r w:rsidR="00BF54DF">
        <w:rPr>
          <w:rFonts w:ascii="Myriad Pro" w:eastAsia="Myriad Pro" w:hAnsi="Myriad Pro" w:cs="Myriad Pro"/>
          <w:color w:val="000000"/>
          <w:position w:val="1"/>
          <w:sz w:val="22"/>
          <w:szCs w:val="22"/>
        </w:rPr>
        <w:t>ignored.</w:t>
      </w:r>
    </w:p>
    <w:p w14:paraId="678F870F" w14:textId="5AB80F1D" w:rsidR="00482F64" w:rsidRDefault="00482F64"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 xml:space="preserve">Strategic </w:t>
      </w:r>
      <w:r w:rsidR="00CA4E83">
        <w:rPr>
          <w:rFonts w:ascii="Myriad Pro" w:eastAsia="Myriad Pro" w:hAnsi="Myriad Pro" w:cs="Myriad Pro"/>
          <w:color w:val="000000"/>
          <w:position w:val="1"/>
          <w:sz w:val="22"/>
          <w:szCs w:val="22"/>
        </w:rPr>
        <w:t xml:space="preserve">engagement process with strategic planning. </w:t>
      </w:r>
      <w:r w:rsidR="00B95B1F">
        <w:rPr>
          <w:rFonts w:ascii="Myriad Pro" w:eastAsia="Myriad Pro" w:hAnsi="Myriad Pro" w:cs="Myriad Pro"/>
          <w:color w:val="000000"/>
          <w:position w:val="1"/>
          <w:sz w:val="22"/>
          <w:szCs w:val="22"/>
        </w:rPr>
        <w:t xml:space="preserve">It is not necessarily </w:t>
      </w:r>
      <w:r w:rsidR="00896300">
        <w:rPr>
          <w:rFonts w:ascii="Myriad Pro" w:eastAsia="Myriad Pro" w:hAnsi="Myriad Pro" w:cs="Myriad Pro"/>
          <w:color w:val="000000"/>
          <w:position w:val="1"/>
          <w:sz w:val="22"/>
          <w:szCs w:val="22"/>
        </w:rPr>
        <w:t xml:space="preserve">or </w:t>
      </w:r>
      <w:r w:rsidR="00345E8C">
        <w:rPr>
          <w:rFonts w:ascii="Myriad Pro" w:eastAsia="Myriad Pro" w:hAnsi="Myriad Pro" w:cs="Myriad Pro"/>
          <w:color w:val="000000"/>
          <w:position w:val="1"/>
          <w:sz w:val="22"/>
          <w:szCs w:val="22"/>
        </w:rPr>
        <w:t xml:space="preserve">intentionally malicious </w:t>
      </w:r>
      <w:r w:rsidR="00896300">
        <w:rPr>
          <w:rFonts w:ascii="Myriad Pro" w:eastAsia="Myriad Pro" w:hAnsi="Myriad Pro" w:cs="Myriad Pro"/>
          <w:color w:val="000000"/>
          <w:position w:val="1"/>
          <w:sz w:val="22"/>
          <w:szCs w:val="22"/>
        </w:rPr>
        <w:t xml:space="preserve">or </w:t>
      </w:r>
      <w:r w:rsidR="00BF54DF">
        <w:rPr>
          <w:rFonts w:ascii="Myriad Pro" w:eastAsia="Myriad Pro" w:hAnsi="Myriad Pro" w:cs="Myriad Pro"/>
          <w:color w:val="000000"/>
          <w:position w:val="1"/>
          <w:sz w:val="22"/>
          <w:szCs w:val="22"/>
        </w:rPr>
        <w:t>dishonest.</w:t>
      </w:r>
    </w:p>
    <w:p w14:paraId="7CC917CB" w14:textId="58C2A94A" w:rsidR="00C9699E" w:rsidRDefault="00F942DE"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 xml:space="preserve">The Pragmatic </w:t>
      </w:r>
      <w:r w:rsidR="0054790D">
        <w:rPr>
          <w:rFonts w:ascii="Myriad Pro" w:eastAsia="Myriad Pro" w:hAnsi="Myriad Pro" w:cs="Myriad Pro"/>
          <w:color w:val="000000"/>
          <w:position w:val="1"/>
          <w:sz w:val="22"/>
          <w:szCs w:val="22"/>
        </w:rPr>
        <w:t xml:space="preserve">engagement </w:t>
      </w:r>
      <w:r w:rsidR="00C9054C">
        <w:rPr>
          <w:rFonts w:ascii="Myriad Pro" w:eastAsia="Myriad Pro" w:hAnsi="Myriad Pro" w:cs="Myriad Pro"/>
          <w:color w:val="000000"/>
          <w:position w:val="1"/>
          <w:sz w:val="22"/>
          <w:szCs w:val="22"/>
        </w:rPr>
        <w:t xml:space="preserve">relates to pragmatism </w:t>
      </w:r>
      <w:r w:rsidR="005E42C4">
        <w:rPr>
          <w:rFonts w:ascii="Myriad Pro" w:eastAsia="Myriad Pro" w:hAnsi="Myriad Pro" w:cs="Myriad Pro"/>
          <w:color w:val="000000"/>
          <w:position w:val="1"/>
          <w:sz w:val="22"/>
          <w:szCs w:val="22"/>
        </w:rPr>
        <w:t xml:space="preserve">as philosophical </w:t>
      </w:r>
      <w:r w:rsidR="00FE105A">
        <w:rPr>
          <w:rFonts w:ascii="Myriad Pro" w:eastAsia="Myriad Pro" w:hAnsi="Myriad Pro" w:cs="Myriad Pro"/>
          <w:color w:val="000000"/>
          <w:position w:val="1"/>
          <w:sz w:val="22"/>
          <w:szCs w:val="22"/>
        </w:rPr>
        <w:t>orientation,</w:t>
      </w:r>
      <w:r w:rsidR="005E42C4">
        <w:rPr>
          <w:rFonts w:ascii="Myriad Pro" w:eastAsia="Myriad Pro" w:hAnsi="Myriad Pro" w:cs="Myriad Pro"/>
          <w:color w:val="000000"/>
          <w:position w:val="1"/>
          <w:sz w:val="22"/>
          <w:szCs w:val="22"/>
        </w:rPr>
        <w:t xml:space="preserve"> accordi</w:t>
      </w:r>
      <w:r w:rsidR="00E0437A">
        <w:rPr>
          <w:rFonts w:ascii="Myriad Pro" w:eastAsia="Myriad Pro" w:hAnsi="Myriad Pro" w:cs="Myriad Pro"/>
          <w:color w:val="000000"/>
          <w:position w:val="1"/>
          <w:sz w:val="22"/>
          <w:szCs w:val="22"/>
        </w:rPr>
        <w:t xml:space="preserve">ng to </w:t>
      </w:r>
    </w:p>
    <w:p w14:paraId="7AC328CD" w14:textId="3EAF3BC7" w:rsidR="002F64CE" w:rsidRDefault="00EA5B87"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Dmitriev</w:t>
      </w:r>
      <w:r w:rsidR="002F64CE">
        <w:rPr>
          <w:rFonts w:ascii="Myriad Pro" w:eastAsia="Myriad Pro" w:hAnsi="Myriad Pro" w:cs="Myriad Pro"/>
          <w:color w:val="000000"/>
          <w:position w:val="1"/>
          <w:sz w:val="22"/>
          <w:szCs w:val="22"/>
        </w:rPr>
        <w:t xml:space="preserve"> </w:t>
      </w:r>
      <w:r>
        <w:rPr>
          <w:rFonts w:ascii="Myriad Pro" w:eastAsia="Myriad Pro" w:hAnsi="Myriad Pro" w:cs="Myriad Pro"/>
          <w:color w:val="000000"/>
          <w:position w:val="1"/>
          <w:sz w:val="22"/>
          <w:szCs w:val="22"/>
        </w:rPr>
        <w:t>et al 2017</w:t>
      </w:r>
      <w:r w:rsidR="00944A6E">
        <w:rPr>
          <w:rFonts w:ascii="Myriad Pro" w:eastAsia="Myriad Pro" w:hAnsi="Myriad Pro" w:cs="Myriad Pro"/>
          <w:color w:val="000000"/>
          <w:position w:val="1"/>
          <w:sz w:val="22"/>
          <w:szCs w:val="22"/>
        </w:rPr>
        <w:t xml:space="preserve">. </w:t>
      </w:r>
      <w:r w:rsidR="00310C5F">
        <w:rPr>
          <w:rFonts w:ascii="Myriad Pro" w:eastAsia="Myriad Pro" w:hAnsi="Myriad Pro" w:cs="Myriad Pro"/>
          <w:color w:val="000000"/>
          <w:position w:val="1"/>
          <w:sz w:val="22"/>
          <w:szCs w:val="22"/>
        </w:rPr>
        <w:t xml:space="preserve">This is a careful </w:t>
      </w:r>
      <w:r w:rsidR="00B50661">
        <w:rPr>
          <w:rFonts w:ascii="Myriad Pro" w:eastAsia="Myriad Pro" w:hAnsi="Myriad Pro" w:cs="Myriad Pro"/>
          <w:color w:val="000000"/>
          <w:position w:val="1"/>
          <w:sz w:val="22"/>
          <w:szCs w:val="22"/>
        </w:rPr>
        <w:t>approach,</w:t>
      </w:r>
      <w:r w:rsidR="00310C5F">
        <w:rPr>
          <w:rFonts w:ascii="Myriad Pro" w:eastAsia="Myriad Pro" w:hAnsi="Myriad Pro" w:cs="Myriad Pro"/>
          <w:color w:val="000000"/>
          <w:position w:val="1"/>
          <w:sz w:val="22"/>
          <w:szCs w:val="22"/>
        </w:rPr>
        <w:t xml:space="preserve"> </w:t>
      </w:r>
      <w:r w:rsidR="003A4F79">
        <w:rPr>
          <w:rFonts w:ascii="Myriad Pro" w:eastAsia="Myriad Pro" w:hAnsi="Myriad Pro" w:cs="Myriad Pro"/>
          <w:color w:val="000000"/>
          <w:position w:val="1"/>
          <w:sz w:val="22"/>
          <w:szCs w:val="22"/>
        </w:rPr>
        <w:t xml:space="preserve">and it involves planning </w:t>
      </w:r>
      <w:r w:rsidR="00FE105A">
        <w:rPr>
          <w:rFonts w:ascii="Myriad Pro" w:eastAsia="Myriad Pro" w:hAnsi="Myriad Pro" w:cs="Myriad Pro"/>
          <w:color w:val="000000"/>
          <w:position w:val="1"/>
          <w:sz w:val="22"/>
          <w:szCs w:val="22"/>
        </w:rPr>
        <w:t>and research.</w:t>
      </w:r>
      <w:r w:rsidR="00EA25FA">
        <w:rPr>
          <w:rFonts w:ascii="Myriad Pro" w:eastAsia="Myriad Pro" w:hAnsi="Myriad Pro" w:cs="Myriad Pro"/>
          <w:color w:val="000000"/>
          <w:position w:val="1"/>
          <w:sz w:val="22"/>
          <w:szCs w:val="22"/>
        </w:rPr>
        <w:t xml:space="preserve"> </w:t>
      </w:r>
      <w:r w:rsidR="00B50661">
        <w:rPr>
          <w:rFonts w:ascii="Myriad Pro" w:eastAsia="Myriad Pro" w:hAnsi="Myriad Pro" w:cs="Myriad Pro"/>
          <w:color w:val="000000"/>
          <w:position w:val="1"/>
          <w:sz w:val="22"/>
          <w:szCs w:val="22"/>
        </w:rPr>
        <w:t xml:space="preserve">It </w:t>
      </w:r>
      <w:r w:rsidR="0001785A">
        <w:rPr>
          <w:rFonts w:ascii="Myriad Pro" w:eastAsia="Myriad Pro" w:hAnsi="Myriad Pro" w:cs="Myriad Pro"/>
          <w:color w:val="000000"/>
          <w:position w:val="1"/>
          <w:sz w:val="22"/>
          <w:szCs w:val="22"/>
        </w:rPr>
        <w:t>concerns</w:t>
      </w:r>
      <w:r w:rsidR="008D53D3">
        <w:rPr>
          <w:rFonts w:ascii="Myriad Pro" w:eastAsia="Myriad Pro" w:hAnsi="Myriad Pro" w:cs="Myriad Pro"/>
          <w:color w:val="000000"/>
          <w:position w:val="1"/>
          <w:sz w:val="22"/>
          <w:szCs w:val="22"/>
        </w:rPr>
        <w:t xml:space="preserve"> action and problem solving in practical </w:t>
      </w:r>
      <w:r w:rsidR="00F171CD">
        <w:rPr>
          <w:rFonts w:ascii="Myriad Pro" w:eastAsia="Myriad Pro" w:hAnsi="Myriad Pro" w:cs="Myriad Pro"/>
          <w:color w:val="000000"/>
          <w:position w:val="1"/>
          <w:sz w:val="22"/>
          <w:szCs w:val="22"/>
        </w:rPr>
        <w:t xml:space="preserve">contexts, it is also </w:t>
      </w:r>
      <w:r w:rsidR="00CC0D22">
        <w:rPr>
          <w:rFonts w:ascii="Myriad Pro" w:eastAsia="Myriad Pro" w:hAnsi="Myriad Pro" w:cs="Myriad Pro"/>
          <w:color w:val="000000"/>
          <w:position w:val="1"/>
          <w:sz w:val="22"/>
          <w:szCs w:val="22"/>
        </w:rPr>
        <w:t xml:space="preserve">a way of life according to </w:t>
      </w:r>
      <w:r w:rsidR="00076F8A">
        <w:rPr>
          <w:rFonts w:ascii="Myriad Pro" w:eastAsia="Myriad Pro" w:hAnsi="Myriad Pro" w:cs="Myriad Pro"/>
          <w:color w:val="000000"/>
          <w:position w:val="1"/>
          <w:sz w:val="22"/>
          <w:szCs w:val="22"/>
        </w:rPr>
        <w:t>(</w:t>
      </w:r>
      <w:r w:rsidR="00F27D2A">
        <w:rPr>
          <w:rFonts w:ascii="Myriad Pro" w:eastAsia="Myriad Pro" w:hAnsi="Myriad Pro" w:cs="Myriad Pro"/>
          <w:color w:val="000000"/>
          <w:position w:val="1"/>
          <w:sz w:val="22"/>
          <w:szCs w:val="22"/>
        </w:rPr>
        <w:t>V</w:t>
      </w:r>
      <w:r w:rsidR="0001785A">
        <w:rPr>
          <w:rFonts w:ascii="Myriad Pro" w:eastAsia="Myriad Pro" w:hAnsi="Myriad Pro" w:cs="Myriad Pro"/>
          <w:color w:val="000000"/>
          <w:position w:val="1"/>
          <w:sz w:val="22"/>
          <w:szCs w:val="22"/>
        </w:rPr>
        <w:t>OPARIL</w:t>
      </w:r>
      <w:r w:rsidR="00F27D2A">
        <w:rPr>
          <w:rFonts w:ascii="Myriad Pro" w:eastAsia="Myriad Pro" w:hAnsi="Myriad Pro" w:cs="Myriad Pro"/>
          <w:color w:val="000000"/>
          <w:position w:val="1"/>
          <w:sz w:val="22"/>
          <w:szCs w:val="22"/>
        </w:rPr>
        <w:t xml:space="preserve"> and </w:t>
      </w:r>
      <w:r w:rsidR="00994168">
        <w:rPr>
          <w:rFonts w:ascii="Myriad Pro" w:eastAsia="Myriad Pro" w:hAnsi="Myriad Pro" w:cs="Myriad Pro"/>
          <w:color w:val="000000"/>
          <w:position w:val="1"/>
          <w:sz w:val="22"/>
          <w:szCs w:val="22"/>
        </w:rPr>
        <w:t xml:space="preserve">Bernstein </w:t>
      </w:r>
      <w:r w:rsidR="00076F8A">
        <w:rPr>
          <w:rFonts w:ascii="Myriad Pro" w:eastAsia="Myriad Pro" w:hAnsi="Myriad Pro" w:cs="Myriad Pro"/>
          <w:color w:val="000000"/>
          <w:position w:val="1"/>
          <w:sz w:val="22"/>
          <w:szCs w:val="22"/>
        </w:rPr>
        <w:t>2010</w:t>
      </w:r>
      <w:r w:rsidR="00145B9B">
        <w:rPr>
          <w:rFonts w:ascii="Myriad Pro" w:eastAsia="Myriad Pro" w:hAnsi="Myriad Pro" w:cs="Myriad Pro"/>
          <w:color w:val="000000"/>
          <w:position w:val="1"/>
          <w:sz w:val="22"/>
          <w:szCs w:val="22"/>
        </w:rPr>
        <w:t>)</w:t>
      </w:r>
      <w:r w:rsidR="0001785A">
        <w:rPr>
          <w:rFonts w:ascii="Myriad Pro" w:eastAsia="Myriad Pro" w:hAnsi="Myriad Pro" w:cs="Myriad Pro"/>
          <w:color w:val="000000"/>
          <w:position w:val="1"/>
          <w:sz w:val="22"/>
          <w:szCs w:val="22"/>
        </w:rPr>
        <w:t xml:space="preserve"> </w:t>
      </w:r>
    </w:p>
    <w:p w14:paraId="0FA26812" w14:textId="7BE96ACC" w:rsidR="009F330E" w:rsidRDefault="009F330E"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Stakeholder engagement</w:t>
      </w:r>
      <w:r w:rsidR="003C1380">
        <w:rPr>
          <w:rFonts w:ascii="Myriad Pro" w:eastAsia="Myriad Pro" w:hAnsi="Myriad Pro" w:cs="Myriad Pro"/>
          <w:color w:val="000000"/>
          <w:position w:val="1"/>
          <w:sz w:val="22"/>
          <w:szCs w:val="22"/>
        </w:rPr>
        <w:t xml:space="preserve"> is</w:t>
      </w:r>
      <w:r>
        <w:rPr>
          <w:rFonts w:ascii="Myriad Pro" w:eastAsia="Myriad Pro" w:hAnsi="Myriad Pro" w:cs="Myriad Pro"/>
          <w:color w:val="000000"/>
          <w:position w:val="1"/>
          <w:sz w:val="22"/>
          <w:szCs w:val="22"/>
        </w:rPr>
        <w:t xml:space="preserve"> </w:t>
      </w:r>
      <w:r w:rsidR="009202F3">
        <w:rPr>
          <w:rFonts w:ascii="Myriad Pro" w:eastAsia="Myriad Pro" w:hAnsi="Myriad Pro" w:cs="Myriad Pro"/>
          <w:color w:val="000000"/>
          <w:position w:val="1"/>
          <w:sz w:val="22"/>
          <w:szCs w:val="22"/>
        </w:rPr>
        <w:t>uplift</w:t>
      </w:r>
      <w:r>
        <w:rPr>
          <w:rFonts w:ascii="Myriad Pro" w:eastAsia="Myriad Pro" w:hAnsi="Myriad Pro" w:cs="Myriad Pro"/>
          <w:color w:val="000000"/>
          <w:position w:val="1"/>
          <w:sz w:val="22"/>
          <w:szCs w:val="22"/>
        </w:rPr>
        <w:t xml:space="preserve"> </w:t>
      </w:r>
      <w:r w:rsidR="006A7042">
        <w:rPr>
          <w:rFonts w:ascii="Myriad Pro" w:eastAsia="Myriad Pro" w:hAnsi="Myriad Pro" w:cs="Myriad Pro"/>
          <w:color w:val="000000"/>
          <w:position w:val="1"/>
          <w:sz w:val="22"/>
          <w:szCs w:val="22"/>
        </w:rPr>
        <w:t>comprehensive</w:t>
      </w:r>
      <w:r w:rsidR="00445FCB">
        <w:rPr>
          <w:rFonts w:ascii="Myriad Pro" w:eastAsia="Myriad Pro" w:hAnsi="Myriad Pro" w:cs="Myriad Pro"/>
          <w:color w:val="000000"/>
          <w:position w:val="1"/>
          <w:sz w:val="22"/>
          <w:szCs w:val="22"/>
        </w:rPr>
        <w:t xml:space="preserve"> interactive and </w:t>
      </w:r>
      <w:r w:rsidR="00DE737C">
        <w:rPr>
          <w:rFonts w:ascii="Myriad Pro" w:eastAsia="Myriad Pro" w:hAnsi="Myriad Pro" w:cs="Myriad Pro"/>
          <w:color w:val="000000"/>
          <w:position w:val="1"/>
          <w:sz w:val="22"/>
          <w:szCs w:val="22"/>
        </w:rPr>
        <w:t>adaptable.</w:t>
      </w:r>
      <w:r w:rsidR="000D6038">
        <w:rPr>
          <w:rFonts w:ascii="Myriad Pro" w:eastAsia="Myriad Pro" w:hAnsi="Myriad Pro" w:cs="Myriad Pro"/>
          <w:color w:val="000000"/>
          <w:position w:val="1"/>
          <w:sz w:val="22"/>
          <w:szCs w:val="22"/>
        </w:rPr>
        <w:t xml:space="preserve"> </w:t>
      </w:r>
      <w:r w:rsidR="00AC1F8C">
        <w:rPr>
          <w:rFonts w:ascii="Myriad Pro" w:eastAsia="Myriad Pro" w:hAnsi="Myriad Pro" w:cs="Myriad Pro"/>
          <w:color w:val="000000"/>
          <w:position w:val="1"/>
          <w:sz w:val="22"/>
          <w:szCs w:val="22"/>
        </w:rPr>
        <w:t xml:space="preserve">In a stakeholder engagement they need to understand each other </w:t>
      </w:r>
      <w:r w:rsidR="00D7618A">
        <w:rPr>
          <w:rFonts w:ascii="Myriad Pro" w:eastAsia="Myriad Pro" w:hAnsi="Myriad Pro" w:cs="Myriad Pro"/>
          <w:color w:val="000000"/>
          <w:position w:val="1"/>
          <w:sz w:val="22"/>
          <w:szCs w:val="22"/>
        </w:rPr>
        <w:t xml:space="preserve">and </w:t>
      </w:r>
      <w:r w:rsidR="00611EA0">
        <w:rPr>
          <w:rFonts w:ascii="Myriad Pro" w:eastAsia="Myriad Pro" w:hAnsi="Myriad Pro" w:cs="Myriad Pro"/>
          <w:color w:val="000000"/>
          <w:position w:val="1"/>
          <w:sz w:val="22"/>
          <w:szCs w:val="22"/>
        </w:rPr>
        <w:t>has common values.</w:t>
      </w:r>
    </w:p>
    <w:p w14:paraId="230E2A9B" w14:textId="2FF62581" w:rsidR="003C1380" w:rsidRDefault="00FC7688"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Stakeholders’</w:t>
      </w:r>
      <w:r w:rsidR="00094A1D">
        <w:rPr>
          <w:rFonts w:ascii="Myriad Pro" w:eastAsia="Myriad Pro" w:hAnsi="Myriad Pro" w:cs="Myriad Pro"/>
          <w:color w:val="000000"/>
          <w:position w:val="1"/>
          <w:sz w:val="22"/>
          <w:szCs w:val="22"/>
        </w:rPr>
        <w:t xml:space="preserve"> engagement process </w:t>
      </w:r>
      <w:r w:rsidR="009406BE">
        <w:rPr>
          <w:rFonts w:ascii="Myriad Pro" w:eastAsia="Myriad Pro" w:hAnsi="Myriad Pro" w:cs="Myriad Pro"/>
          <w:color w:val="000000"/>
          <w:position w:val="1"/>
          <w:sz w:val="22"/>
          <w:szCs w:val="22"/>
        </w:rPr>
        <w:t>flow</w:t>
      </w:r>
      <w:r>
        <w:rPr>
          <w:rFonts w:ascii="Myriad Pro" w:eastAsia="Myriad Pro" w:hAnsi="Myriad Pro" w:cs="Myriad Pro"/>
          <w:color w:val="000000"/>
          <w:position w:val="1"/>
          <w:sz w:val="22"/>
          <w:szCs w:val="22"/>
        </w:rPr>
        <w:t>:</w:t>
      </w:r>
    </w:p>
    <w:p w14:paraId="1838FBF7" w14:textId="3262B957" w:rsidR="004D4AF0" w:rsidRDefault="00A84425"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lastRenderedPageBreak/>
        <w:t>Planning:</w:t>
      </w:r>
      <w:r w:rsidR="00F473AC">
        <w:rPr>
          <w:rFonts w:ascii="Myriad Pro" w:eastAsia="Myriad Pro" w:hAnsi="Myriad Pro" w:cs="Myriad Pro"/>
          <w:color w:val="000000"/>
          <w:position w:val="1"/>
          <w:sz w:val="22"/>
          <w:szCs w:val="22"/>
        </w:rPr>
        <w:t xml:space="preserve"> identify basic </w:t>
      </w:r>
      <w:r>
        <w:rPr>
          <w:rFonts w:ascii="Myriad Pro" w:eastAsia="Myriad Pro" w:hAnsi="Myriad Pro" w:cs="Myriad Pro"/>
          <w:color w:val="000000"/>
          <w:position w:val="1"/>
          <w:sz w:val="22"/>
          <w:szCs w:val="22"/>
        </w:rPr>
        <w:t>objective,</w:t>
      </w:r>
      <w:r w:rsidR="00B825C4">
        <w:rPr>
          <w:rFonts w:ascii="Myriad Pro" w:eastAsia="Myriad Pro" w:hAnsi="Myriad Pro" w:cs="Myriad Pro"/>
          <w:color w:val="000000"/>
          <w:position w:val="1"/>
          <w:sz w:val="22"/>
          <w:szCs w:val="22"/>
        </w:rPr>
        <w:t xml:space="preserve"> address </w:t>
      </w:r>
      <w:r w:rsidR="00B531F7">
        <w:rPr>
          <w:rFonts w:ascii="Myriad Pro" w:eastAsia="Myriad Pro" w:hAnsi="Myriad Pro" w:cs="Myriad Pro"/>
          <w:color w:val="000000"/>
          <w:position w:val="1"/>
          <w:sz w:val="22"/>
          <w:szCs w:val="22"/>
        </w:rPr>
        <w:t xml:space="preserve">the issue and stakeholders vital for </w:t>
      </w:r>
      <w:r w:rsidR="008B3989">
        <w:rPr>
          <w:rFonts w:ascii="Myriad Pro" w:eastAsia="Myriad Pro" w:hAnsi="Myriad Pro" w:cs="Myriad Pro"/>
          <w:color w:val="000000"/>
          <w:position w:val="1"/>
          <w:sz w:val="22"/>
          <w:szCs w:val="22"/>
        </w:rPr>
        <w:t>business</w:t>
      </w:r>
      <w:r>
        <w:rPr>
          <w:rFonts w:ascii="Myriad Pro" w:eastAsia="Myriad Pro" w:hAnsi="Myriad Pro" w:cs="Myriad Pro"/>
          <w:color w:val="000000"/>
          <w:position w:val="1"/>
          <w:sz w:val="22"/>
          <w:szCs w:val="22"/>
        </w:rPr>
        <w:t>.</w:t>
      </w:r>
    </w:p>
    <w:p w14:paraId="44DC78C0" w14:textId="0AD180C5" w:rsidR="00A84425" w:rsidRDefault="009C63E2"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Understand stakeholders:</w:t>
      </w:r>
      <w:r w:rsidR="00846131">
        <w:rPr>
          <w:rFonts w:ascii="Myriad Pro" w:eastAsia="Myriad Pro" w:hAnsi="Myriad Pro" w:cs="Myriad Pro"/>
          <w:color w:val="000000"/>
          <w:position w:val="1"/>
          <w:sz w:val="22"/>
          <w:szCs w:val="22"/>
        </w:rPr>
        <w:t xml:space="preserve"> identify urgency, </w:t>
      </w:r>
      <w:r w:rsidR="00EA410E">
        <w:rPr>
          <w:rFonts w:ascii="Myriad Pro" w:eastAsia="Myriad Pro" w:hAnsi="Myriad Pro" w:cs="Myriad Pro"/>
          <w:color w:val="000000"/>
          <w:position w:val="1"/>
          <w:sz w:val="22"/>
          <w:szCs w:val="22"/>
        </w:rPr>
        <w:t>legitimacy,</w:t>
      </w:r>
      <w:r w:rsidR="000F7618">
        <w:rPr>
          <w:rFonts w:ascii="Myriad Pro" w:eastAsia="Myriad Pro" w:hAnsi="Myriad Pro" w:cs="Myriad Pro"/>
          <w:color w:val="000000"/>
          <w:position w:val="1"/>
          <w:sz w:val="22"/>
          <w:szCs w:val="22"/>
        </w:rPr>
        <w:t xml:space="preserve"> influence</w:t>
      </w:r>
      <w:r w:rsidR="00B53A1B">
        <w:rPr>
          <w:rFonts w:ascii="Myriad Pro" w:eastAsia="Myriad Pro" w:hAnsi="Myriad Pro" w:cs="Myriad Pro"/>
          <w:color w:val="000000"/>
          <w:position w:val="1"/>
          <w:sz w:val="22"/>
          <w:szCs w:val="22"/>
        </w:rPr>
        <w:t xml:space="preserve"> and interest </w:t>
      </w:r>
      <w:r w:rsidR="00FC7688">
        <w:rPr>
          <w:rFonts w:ascii="Myriad Pro" w:eastAsia="Myriad Pro" w:hAnsi="Myriad Pro" w:cs="Myriad Pro"/>
          <w:color w:val="000000"/>
          <w:position w:val="1"/>
          <w:sz w:val="22"/>
          <w:szCs w:val="22"/>
        </w:rPr>
        <w:t>into</w:t>
      </w:r>
      <w:r w:rsidR="00B53A1B">
        <w:rPr>
          <w:rFonts w:ascii="Myriad Pro" w:eastAsia="Myriad Pro" w:hAnsi="Myriad Pro" w:cs="Myriad Pro"/>
          <w:color w:val="000000"/>
          <w:position w:val="1"/>
          <w:sz w:val="22"/>
          <w:szCs w:val="22"/>
        </w:rPr>
        <w:t xml:space="preserve"> the organisation.</w:t>
      </w:r>
    </w:p>
    <w:p w14:paraId="3C10F5BC" w14:textId="20283C40" w:rsidR="005E2348" w:rsidRDefault="00230837"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 xml:space="preserve">Internal preparation </w:t>
      </w:r>
      <w:r w:rsidR="00C13484">
        <w:rPr>
          <w:rFonts w:ascii="Myriad Pro" w:eastAsia="Myriad Pro" w:hAnsi="Myriad Pro" w:cs="Myriad Pro"/>
          <w:color w:val="000000"/>
          <w:position w:val="1"/>
          <w:sz w:val="22"/>
          <w:szCs w:val="22"/>
        </w:rPr>
        <w:t xml:space="preserve">and alignment: </w:t>
      </w:r>
      <w:r w:rsidR="00432E64">
        <w:rPr>
          <w:rFonts w:ascii="Myriad Pro" w:eastAsia="Myriad Pro" w:hAnsi="Myriad Pro" w:cs="Myriad Pro"/>
          <w:color w:val="000000"/>
          <w:position w:val="1"/>
          <w:sz w:val="22"/>
          <w:szCs w:val="22"/>
        </w:rPr>
        <w:t xml:space="preserve">dedicate appropriate </w:t>
      </w:r>
      <w:r w:rsidR="007E5869">
        <w:rPr>
          <w:rFonts w:ascii="Myriad Pro" w:eastAsia="Myriad Pro" w:hAnsi="Myriad Pro" w:cs="Myriad Pro"/>
          <w:color w:val="000000"/>
          <w:position w:val="1"/>
          <w:sz w:val="22"/>
          <w:szCs w:val="22"/>
        </w:rPr>
        <w:t xml:space="preserve">time and resources to </w:t>
      </w:r>
      <w:r w:rsidR="00630158">
        <w:rPr>
          <w:rFonts w:ascii="Myriad Pro" w:eastAsia="Myriad Pro" w:hAnsi="Myriad Pro" w:cs="Myriad Pro"/>
          <w:color w:val="000000"/>
          <w:position w:val="1"/>
          <w:sz w:val="22"/>
          <w:szCs w:val="22"/>
        </w:rPr>
        <w:t>find the common ground for company and stakeholders</w:t>
      </w:r>
      <w:r w:rsidR="00A5573E">
        <w:rPr>
          <w:rFonts w:ascii="Myriad Pro" w:eastAsia="Myriad Pro" w:hAnsi="Myriad Pro" w:cs="Myriad Pro"/>
          <w:color w:val="000000"/>
          <w:position w:val="1"/>
          <w:sz w:val="22"/>
          <w:szCs w:val="22"/>
        </w:rPr>
        <w:t xml:space="preserve"> and find the way for </w:t>
      </w:r>
      <w:r w:rsidR="00BD2827">
        <w:rPr>
          <w:rFonts w:ascii="Myriad Pro" w:eastAsia="Myriad Pro" w:hAnsi="Myriad Pro" w:cs="Myriad Pro"/>
          <w:color w:val="000000"/>
          <w:position w:val="1"/>
          <w:sz w:val="22"/>
          <w:szCs w:val="22"/>
        </w:rPr>
        <w:t>conversation.</w:t>
      </w:r>
      <w:r w:rsidR="00656AF3">
        <w:rPr>
          <w:rFonts w:ascii="Myriad Pro" w:eastAsia="Myriad Pro" w:hAnsi="Myriad Pro" w:cs="Myriad Pro"/>
          <w:color w:val="000000"/>
          <w:position w:val="1"/>
          <w:sz w:val="22"/>
          <w:szCs w:val="22"/>
        </w:rPr>
        <w:t xml:space="preserve"> Agree the commitment </w:t>
      </w:r>
      <w:r w:rsidR="004C30CA">
        <w:rPr>
          <w:rFonts w:ascii="Myriad Pro" w:eastAsia="Myriad Pro" w:hAnsi="Myriad Pro" w:cs="Myriad Pro"/>
          <w:color w:val="000000"/>
          <w:position w:val="1"/>
          <w:sz w:val="22"/>
          <w:szCs w:val="22"/>
        </w:rPr>
        <w:t xml:space="preserve">the company give to </w:t>
      </w:r>
      <w:r w:rsidR="00D8051C">
        <w:rPr>
          <w:rFonts w:ascii="Myriad Pro" w:eastAsia="Myriad Pro" w:hAnsi="Myriad Pro" w:cs="Myriad Pro"/>
          <w:color w:val="000000"/>
          <w:position w:val="1"/>
          <w:sz w:val="22"/>
          <w:szCs w:val="22"/>
        </w:rPr>
        <w:t>stakeholder’s</w:t>
      </w:r>
      <w:r w:rsidR="008B1F36">
        <w:rPr>
          <w:rFonts w:ascii="Myriad Pro" w:eastAsia="Myriad Pro" w:hAnsi="Myriad Pro" w:cs="Myriad Pro"/>
          <w:color w:val="000000"/>
          <w:position w:val="1"/>
          <w:sz w:val="22"/>
          <w:szCs w:val="22"/>
        </w:rPr>
        <w:t xml:space="preserve"> engagement process</w:t>
      </w:r>
      <w:r w:rsidR="006711EE">
        <w:rPr>
          <w:rFonts w:ascii="Myriad Pro" w:eastAsia="Myriad Pro" w:hAnsi="Myriad Pro" w:cs="Myriad Pro"/>
          <w:color w:val="000000"/>
          <w:position w:val="1"/>
          <w:sz w:val="22"/>
          <w:szCs w:val="22"/>
        </w:rPr>
        <w:t>.</w:t>
      </w:r>
    </w:p>
    <w:p w14:paraId="5BE44ED1" w14:textId="69D295E8" w:rsidR="003A4D89" w:rsidRDefault="00B270EB"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 xml:space="preserve">Build </w:t>
      </w:r>
      <w:r w:rsidR="00FC7688">
        <w:rPr>
          <w:rFonts w:ascii="Myriad Pro" w:eastAsia="Myriad Pro" w:hAnsi="Myriad Pro" w:cs="Myriad Pro"/>
          <w:color w:val="000000"/>
          <w:position w:val="1"/>
          <w:sz w:val="22"/>
          <w:szCs w:val="22"/>
        </w:rPr>
        <w:t>trust:</w:t>
      </w:r>
      <w:r>
        <w:rPr>
          <w:rFonts w:ascii="Myriad Pro" w:eastAsia="Myriad Pro" w:hAnsi="Myriad Pro" w:cs="Myriad Pro"/>
          <w:color w:val="000000"/>
          <w:position w:val="1"/>
          <w:sz w:val="22"/>
          <w:szCs w:val="22"/>
        </w:rPr>
        <w:t xml:space="preserve"> </w:t>
      </w:r>
      <w:r w:rsidR="00F3216D">
        <w:rPr>
          <w:rFonts w:ascii="Myriad Pro" w:eastAsia="Myriad Pro" w:hAnsi="Myriad Pro" w:cs="Myriad Pro"/>
          <w:color w:val="000000"/>
          <w:position w:val="1"/>
          <w:sz w:val="22"/>
          <w:szCs w:val="22"/>
        </w:rPr>
        <w:t xml:space="preserve">different stakeholders </w:t>
      </w:r>
      <w:r w:rsidR="00586D78">
        <w:rPr>
          <w:rFonts w:ascii="Myriad Pro" w:eastAsia="Myriad Pro" w:hAnsi="Myriad Pro" w:cs="Myriad Pro"/>
          <w:color w:val="000000"/>
          <w:position w:val="1"/>
          <w:sz w:val="22"/>
          <w:szCs w:val="22"/>
        </w:rPr>
        <w:t xml:space="preserve">will come with </w:t>
      </w:r>
      <w:r w:rsidR="00DE41B0">
        <w:rPr>
          <w:rFonts w:ascii="Myriad Pro" w:eastAsia="Myriad Pro" w:hAnsi="Myriad Pro" w:cs="Myriad Pro"/>
          <w:color w:val="000000"/>
          <w:position w:val="1"/>
          <w:sz w:val="22"/>
          <w:szCs w:val="22"/>
        </w:rPr>
        <w:t>different level</w:t>
      </w:r>
      <w:r w:rsidR="0038796C">
        <w:rPr>
          <w:rFonts w:ascii="Myriad Pro" w:eastAsia="Myriad Pro" w:hAnsi="Myriad Pro" w:cs="Myriad Pro"/>
          <w:color w:val="000000"/>
          <w:position w:val="1"/>
          <w:sz w:val="22"/>
          <w:szCs w:val="22"/>
        </w:rPr>
        <w:t xml:space="preserve"> of trust</w:t>
      </w:r>
      <w:r w:rsidR="00F4727F">
        <w:rPr>
          <w:rFonts w:ascii="Myriad Pro" w:eastAsia="Myriad Pro" w:hAnsi="Myriad Pro" w:cs="Myriad Pro"/>
          <w:color w:val="000000"/>
          <w:position w:val="1"/>
          <w:sz w:val="22"/>
          <w:szCs w:val="22"/>
        </w:rPr>
        <w:t xml:space="preserve"> and willingness </w:t>
      </w:r>
      <w:r w:rsidR="006408E2">
        <w:rPr>
          <w:rFonts w:ascii="Myriad Pro" w:eastAsia="Myriad Pro" w:hAnsi="Myriad Pro" w:cs="Myriad Pro"/>
          <w:color w:val="000000"/>
          <w:position w:val="1"/>
          <w:sz w:val="22"/>
          <w:szCs w:val="22"/>
        </w:rPr>
        <w:t xml:space="preserve">to </w:t>
      </w:r>
      <w:r w:rsidR="00D8051C">
        <w:rPr>
          <w:rFonts w:ascii="Myriad Pro" w:eastAsia="Myriad Pro" w:hAnsi="Myriad Pro" w:cs="Myriad Pro"/>
          <w:color w:val="000000"/>
          <w:position w:val="1"/>
          <w:sz w:val="22"/>
          <w:szCs w:val="22"/>
        </w:rPr>
        <w:t>trust,</w:t>
      </w:r>
      <w:r w:rsidR="006408E2">
        <w:rPr>
          <w:rFonts w:ascii="Myriad Pro" w:eastAsia="Myriad Pro" w:hAnsi="Myriad Pro" w:cs="Myriad Pro"/>
          <w:color w:val="000000"/>
          <w:position w:val="1"/>
          <w:sz w:val="22"/>
          <w:szCs w:val="22"/>
        </w:rPr>
        <w:t xml:space="preserve"> </w:t>
      </w:r>
      <w:r w:rsidR="007F3BA5">
        <w:rPr>
          <w:rFonts w:ascii="Myriad Pro" w:eastAsia="Myriad Pro" w:hAnsi="Myriad Pro" w:cs="Myriad Pro"/>
          <w:color w:val="000000"/>
          <w:position w:val="1"/>
          <w:sz w:val="22"/>
          <w:szCs w:val="22"/>
        </w:rPr>
        <w:t>identify and interact with</w:t>
      </w:r>
      <w:r w:rsidR="007A2FCD">
        <w:rPr>
          <w:rFonts w:ascii="Myriad Pro" w:eastAsia="Myriad Pro" w:hAnsi="Myriad Pro" w:cs="Myriad Pro"/>
          <w:color w:val="000000"/>
          <w:position w:val="1"/>
          <w:sz w:val="22"/>
          <w:szCs w:val="22"/>
        </w:rPr>
        <w:t xml:space="preserve"> those stakeho</w:t>
      </w:r>
      <w:r w:rsidR="00A76EFA">
        <w:rPr>
          <w:rFonts w:ascii="Myriad Pro" w:eastAsia="Myriad Pro" w:hAnsi="Myriad Pro" w:cs="Myriad Pro"/>
          <w:color w:val="000000"/>
          <w:position w:val="1"/>
          <w:sz w:val="22"/>
          <w:szCs w:val="22"/>
        </w:rPr>
        <w:t>lders.</w:t>
      </w:r>
    </w:p>
    <w:p w14:paraId="7BDE0FAF" w14:textId="44FC1AF3" w:rsidR="00D8051C" w:rsidRDefault="005B3332"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 xml:space="preserve">Consult: </w:t>
      </w:r>
      <w:r w:rsidR="00DA74CA">
        <w:rPr>
          <w:rFonts w:ascii="Myriad Pro" w:eastAsia="Myriad Pro" w:hAnsi="Myriad Pro" w:cs="Myriad Pro"/>
          <w:color w:val="000000"/>
          <w:position w:val="1"/>
          <w:sz w:val="22"/>
          <w:szCs w:val="22"/>
        </w:rPr>
        <w:t xml:space="preserve">important </w:t>
      </w:r>
      <w:r w:rsidR="005B02BB">
        <w:rPr>
          <w:rFonts w:ascii="Myriad Pro" w:eastAsia="Myriad Pro" w:hAnsi="Myriad Pro" w:cs="Myriad Pro"/>
          <w:color w:val="000000"/>
          <w:position w:val="1"/>
          <w:sz w:val="22"/>
          <w:szCs w:val="22"/>
        </w:rPr>
        <w:t xml:space="preserve">things during consultation </w:t>
      </w:r>
      <w:r w:rsidR="00227549">
        <w:rPr>
          <w:rFonts w:ascii="Myriad Pro" w:eastAsia="Myriad Pro" w:hAnsi="Myriad Pro" w:cs="Myriad Pro"/>
          <w:color w:val="000000"/>
          <w:position w:val="1"/>
          <w:sz w:val="22"/>
          <w:szCs w:val="22"/>
        </w:rPr>
        <w:t>is to make fair repres</w:t>
      </w:r>
      <w:r w:rsidR="004E70DE">
        <w:rPr>
          <w:rFonts w:ascii="Myriad Pro" w:eastAsia="Myriad Pro" w:hAnsi="Myriad Pro" w:cs="Myriad Pro"/>
          <w:color w:val="000000"/>
          <w:position w:val="1"/>
          <w:sz w:val="22"/>
          <w:szCs w:val="22"/>
        </w:rPr>
        <w:t>entation of stakeholders</w:t>
      </w:r>
      <w:r w:rsidR="001D5F94">
        <w:rPr>
          <w:rFonts w:ascii="Myriad Pro" w:eastAsia="Myriad Pro" w:hAnsi="Myriad Pro" w:cs="Myriad Pro"/>
          <w:color w:val="000000"/>
          <w:position w:val="1"/>
          <w:sz w:val="22"/>
          <w:szCs w:val="22"/>
        </w:rPr>
        <w:t>.</w:t>
      </w:r>
      <w:r w:rsidR="00F568F4">
        <w:rPr>
          <w:rFonts w:ascii="Myriad Pro" w:eastAsia="Myriad Pro" w:hAnsi="Myriad Pro" w:cs="Myriad Pro"/>
          <w:color w:val="000000"/>
          <w:position w:val="1"/>
          <w:sz w:val="22"/>
          <w:szCs w:val="22"/>
        </w:rPr>
        <w:t xml:space="preserve"> Be </w:t>
      </w:r>
      <w:r w:rsidR="005F67BF">
        <w:rPr>
          <w:rFonts w:ascii="Myriad Pro" w:eastAsia="Myriad Pro" w:hAnsi="Myriad Pro" w:cs="Myriad Pro"/>
          <w:color w:val="000000"/>
          <w:position w:val="1"/>
          <w:sz w:val="22"/>
          <w:szCs w:val="22"/>
        </w:rPr>
        <w:t>responsive by providing right information and proposal</w:t>
      </w:r>
      <w:r w:rsidR="008B7C3C">
        <w:rPr>
          <w:rFonts w:ascii="Myriad Pro" w:eastAsia="Myriad Pro" w:hAnsi="Myriad Pro" w:cs="Myriad Pro"/>
          <w:color w:val="000000"/>
          <w:position w:val="1"/>
          <w:sz w:val="22"/>
          <w:szCs w:val="22"/>
        </w:rPr>
        <w:t xml:space="preserve"> to </w:t>
      </w:r>
      <w:r w:rsidR="00A26693">
        <w:rPr>
          <w:rFonts w:ascii="Myriad Pro" w:eastAsia="Myriad Pro" w:hAnsi="Myriad Pro" w:cs="Myriad Pro"/>
          <w:color w:val="000000"/>
          <w:position w:val="1"/>
          <w:sz w:val="22"/>
          <w:szCs w:val="22"/>
        </w:rPr>
        <w:t>meet</w:t>
      </w:r>
      <w:r w:rsidR="008B7C3C">
        <w:rPr>
          <w:rFonts w:ascii="Myriad Pro" w:eastAsia="Myriad Pro" w:hAnsi="Myriad Pro" w:cs="Myriad Pro"/>
          <w:color w:val="000000"/>
          <w:position w:val="1"/>
          <w:sz w:val="22"/>
          <w:szCs w:val="22"/>
        </w:rPr>
        <w:t xml:space="preserve"> their expectation</w:t>
      </w:r>
      <w:r w:rsidR="00A26693">
        <w:rPr>
          <w:rFonts w:ascii="Myriad Pro" w:eastAsia="Myriad Pro" w:hAnsi="Myriad Pro" w:cs="Myriad Pro"/>
          <w:color w:val="000000"/>
          <w:position w:val="1"/>
          <w:sz w:val="22"/>
          <w:szCs w:val="22"/>
        </w:rPr>
        <w:t xml:space="preserve"> and interest.</w:t>
      </w:r>
      <w:r w:rsidR="00CF4F84">
        <w:rPr>
          <w:rFonts w:ascii="Myriad Pro" w:eastAsia="Myriad Pro" w:hAnsi="Myriad Pro" w:cs="Myriad Pro"/>
          <w:color w:val="000000"/>
          <w:position w:val="1"/>
          <w:sz w:val="22"/>
          <w:szCs w:val="22"/>
        </w:rPr>
        <w:t xml:space="preserve"> Also </w:t>
      </w:r>
      <w:r w:rsidR="00210164">
        <w:rPr>
          <w:rFonts w:ascii="Myriad Pro" w:eastAsia="Myriad Pro" w:hAnsi="Myriad Pro" w:cs="Myriad Pro"/>
          <w:color w:val="000000"/>
          <w:position w:val="1"/>
          <w:sz w:val="22"/>
          <w:szCs w:val="22"/>
        </w:rPr>
        <w:t xml:space="preserve">need to provide appropriate </w:t>
      </w:r>
      <w:r w:rsidR="00D16E96">
        <w:rPr>
          <w:rFonts w:ascii="Myriad Pro" w:eastAsia="Myriad Pro" w:hAnsi="Myriad Pro" w:cs="Myriad Pro"/>
          <w:color w:val="000000"/>
          <w:position w:val="1"/>
          <w:sz w:val="22"/>
          <w:szCs w:val="22"/>
        </w:rPr>
        <w:t xml:space="preserve">background information so that stakeholders can draw </w:t>
      </w:r>
      <w:r w:rsidR="008455C7">
        <w:rPr>
          <w:rFonts w:ascii="Myriad Pro" w:eastAsia="Myriad Pro" w:hAnsi="Myriad Pro" w:cs="Myriad Pro"/>
          <w:color w:val="000000"/>
          <w:position w:val="1"/>
          <w:sz w:val="22"/>
          <w:szCs w:val="22"/>
        </w:rPr>
        <w:t>fair and responsible conclusion</w:t>
      </w:r>
      <w:r w:rsidR="0044645E">
        <w:rPr>
          <w:rFonts w:ascii="Myriad Pro" w:eastAsia="Myriad Pro" w:hAnsi="Myriad Pro" w:cs="Myriad Pro"/>
          <w:color w:val="000000"/>
          <w:position w:val="1"/>
          <w:sz w:val="22"/>
          <w:szCs w:val="22"/>
        </w:rPr>
        <w:t>.</w:t>
      </w:r>
    </w:p>
    <w:p w14:paraId="6AEB07FB" w14:textId="30D8CA3C" w:rsidR="00007192" w:rsidRDefault="00DA3CAF"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 xml:space="preserve">Respond and </w:t>
      </w:r>
      <w:r w:rsidR="00630BE6">
        <w:rPr>
          <w:rFonts w:ascii="Myriad Pro" w:eastAsia="Myriad Pro" w:hAnsi="Myriad Pro" w:cs="Myriad Pro"/>
          <w:color w:val="000000"/>
          <w:position w:val="1"/>
          <w:sz w:val="22"/>
          <w:szCs w:val="22"/>
        </w:rPr>
        <w:t>implement</w:t>
      </w:r>
      <w:r w:rsidR="00FE1F8A">
        <w:rPr>
          <w:rFonts w:ascii="Myriad Pro" w:eastAsia="Myriad Pro" w:hAnsi="Myriad Pro" w:cs="Myriad Pro"/>
          <w:color w:val="000000"/>
          <w:position w:val="1"/>
          <w:sz w:val="22"/>
          <w:szCs w:val="22"/>
        </w:rPr>
        <w:t xml:space="preserve"> </w:t>
      </w:r>
      <w:r w:rsidR="00CC61F4">
        <w:rPr>
          <w:rFonts w:ascii="Myriad Pro" w:eastAsia="Myriad Pro" w:hAnsi="Myriad Pro" w:cs="Myriad Pro"/>
          <w:color w:val="000000"/>
          <w:position w:val="1"/>
          <w:sz w:val="22"/>
          <w:szCs w:val="22"/>
        </w:rPr>
        <w:t xml:space="preserve">decide </w:t>
      </w:r>
      <w:r w:rsidR="00535A39">
        <w:rPr>
          <w:rFonts w:ascii="Myriad Pro" w:eastAsia="Myriad Pro" w:hAnsi="Myriad Pro" w:cs="Myriad Pro"/>
          <w:color w:val="000000"/>
          <w:position w:val="1"/>
          <w:sz w:val="22"/>
          <w:szCs w:val="22"/>
        </w:rPr>
        <w:t xml:space="preserve">on course of action for each issue </w:t>
      </w:r>
      <w:r w:rsidR="005D30CC">
        <w:rPr>
          <w:rFonts w:ascii="Myriad Pro" w:eastAsia="Myriad Pro" w:hAnsi="Myriad Pro" w:cs="Myriad Pro"/>
          <w:color w:val="000000"/>
          <w:position w:val="1"/>
          <w:sz w:val="22"/>
          <w:szCs w:val="22"/>
        </w:rPr>
        <w:t>agreed upon,</w:t>
      </w:r>
      <w:r w:rsidR="009140D3">
        <w:rPr>
          <w:rFonts w:ascii="Myriad Pro" w:eastAsia="Myriad Pro" w:hAnsi="Myriad Pro" w:cs="Myriad Pro"/>
          <w:color w:val="000000"/>
          <w:position w:val="1"/>
          <w:sz w:val="22"/>
          <w:szCs w:val="22"/>
        </w:rPr>
        <w:t xml:space="preserve"> understand stakeholder </w:t>
      </w:r>
      <w:r w:rsidR="008D3AC6">
        <w:rPr>
          <w:rFonts w:ascii="Myriad Pro" w:eastAsia="Myriad Pro" w:hAnsi="Myriad Pro" w:cs="Myriad Pro"/>
          <w:color w:val="000000"/>
          <w:position w:val="1"/>
          <w:sz w:val="22"/>
          <w:szCs w:val="22"/>
        </w:rPr>
        <w:t xml:space="preserve">reaction </w:t>
      </w:r>
      <w:r w:rsidR="006C0FBB">
        <w:rPr>
          <w:rFonts w:ascii="Myriad Pro" w:eastAsia="Myriad Pro" w:hAnsi="Myriad Pro" w:cs="Myriad Pro"/>
          <w:color w:val="000000"/>
          <w:position w:val="1"/>
          <w:sz w:val="22"/>
          <w:szCs w:val="22"/>
        </w:rPr>
        <w:t xml:space="preserve">and </w:t>
      </w:r>
      <w:r w:rsidR="00F63931">
        <w:rPr>
          <w:rFonts w:ascii="Myriad Pro" w:eastAsia="Myriad Pro" w:hAnsi="Myriad Pro" w:cs="Myriad Pro"/>
          <w:color w:val="000000"/>
          <w:position w:val="1"/>
          <w:sz w:val="22"/>
          <w:szCs w:val="22"/>
        </w:rPr>
        <w:t xml:space="preserve">respond and implement any </w:t>
      </w:r>
      <w:r w:rsidR="00A60D62">
        <w:rPr>
          <w:rFonts w:ascii="Myriad Pro" w:eastAsia="Myriad Pro" w:hAnsi="Myriad Pro" w:cs="Myriad Pro"/>
          <w:color w:val="000000"/>
          <w:position w:val="1"/>
          <w:sz w:val="22"/>
          <w:szCs w:val="22"/>
        </w:rPr>
        <w:t>suggestions</w:t>
      </w:r>
      <w:r w:rsidR="00F63931">
        <w:rPr>
          <w:rFonts w:ascii="Myriad Pro" w:eastAsia="Myriad Pro" w:hAnsi="Myriad Pro" w:cs="Myriad Pro"/>
          <w:color w:val="000000"/>
          <w:position w:val="1"/>
          <w:sz w:val="22"/>
          <w:szCs w:val="22"/>
        </w:rPr>
        <w:t>.</w:t>
      </w:r>
    </w:p>
    <w:p w14:paraId="7E540821" w14:textId="2022EC4F" w:rsidR="00543FB2" w:rsidRDefault="00630BE6"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color w:val="000000"/>
          <w:position w:val="1"/>
          <w:sz w:val="22"/>
          <w:szCs w:val="22"/>
        </w:rPr>
        <w:t>Monitor,</w:t>
      </w:r>
      <w:r w:rsidR="00543FB2">
        <w:rPr>
          <w:rFonts w:ascii="Myriad Pro" w:eastAsia="Myriad Pro" w:hAnsi="Myriad Pro" w:cs="Myriad Pro"/>
          <w:color w:val="000000"/>
          <w:position w:val="1"/>
          <w:sz w:val="22"/>
          <w:szCs w:val="22"/>
        </w:rPr>
        <w:t xml:space="preserve"> evaluate </w:t>
      </w:r>
      <w:r w:rsidR="00606C6F">
        <w:rPr>
          <w:rFonts w:ascii="Myriad Pro" w:eastAsia="Myriad Pro" w:hAnsi="Myriad Pro" w:cs="Myriad Pro"/>
          <w:color w:val="000000"/>
          <w:position w:val="1"/>
          <w:sz w:val="22"/>
          <w:szCs w:val="22"/>
        </w:rPr>
        <w:t>and document</w:t>
      </w:r>
      <w:r w:rsidR="00776C6A">
        <w:rPr>
          <w:rFonts w:ascii="Myriad Pro" w:eastAsia="Myriad Pro" w:hAnsi="Myriad Pro" w:cs="Myriad Pro"/>
          <w:color w:val="000000"/>
          <w:position w:val="1"/>
          <w:sz w:val="22"/>
          <w:szCs w:val="22"/>
        </w:rPr>
        <w:t xml:space="preserve">: </w:t>
      </w:r>
      <w:r w:rsidR="00607299">
        <w:rPr>
          <w:rFonts w:ascii="Myriad Pro" w:eastAsia="Myriad Pro" w:hAnsi="Myriad Pro" w:cs="Myriad Pro"/>
          <w:color w:val="000000"/>
          <w:position w:val="1"/>
          <w:sz w:val="22"/>
          <w:szCs w:val="22"/>
        </w:rPr>
        <w:t xml:space="preserve">knowledge management </w:t>
      </w:r>
      <w:r w:rsidR="00A81BEF">
        <w:rPr>
          <w:rFonts w:ascii="Myriad Pro" w:eastAsia="Myriad Pro" w:hAnsi="Myriad Pro" w:cs="Myriad Pro"/>
          <w:color w:val="000000"/>
          <w:position w:val="1"/>
          <w:sz w:val="22"/>
          <w:szCs w:val="22"/>
        </w:rPr>
        <w:t xml:space="preserve">is critical </w:t>
      </w:r>
      <w:r w:rsidR="004D0868">
        <w:rPr>
          <w:rFonts w:ascii="Myriad Pro" w:eastAsia="Myriad Pro" w:hAnsi="Myriad Pro" w:cs="Myriad Pro"/>
          <w:color w:val="000000"/>
          <w:position w:val="1"/>
          <w:sz w:val="22"/>
          <w:szCs w:val="22"/>
        </w:rPr>
        <w:t xml:space="preserve">for capturing information </w:t>
      </w:r>
      <w:r w:rsidR="000358D4">
        <w:rPr>
          <w:rFonts w:ascii="Myriad Pro" w:eastAsia="Myriad Pro" w:hAnsi="Myriad Pro" w:cs="Myriad Pro"/>
          <w:color w:val="000000"/>
          <w:position w:val="1"/>
          <w:sz w:val="22"/>
          <w:szCs w:val="22"/>
        </w:rPr>
        <w:t xml:space="preserve">and sharing </w:t>
      </w:r>
      <w:r w:rsidR="00EC3AE4">
        <w:rPr>
          <w:rFonts w:ascii="Myriad Pro" w:eastAsia="Myriad Pro" w:hAnsi="Myriad Pro" w:cs="Myriad Pro"/>
          <w:color w:val="000000"/>
          <w:position w:val="1"/>
          <w:sz w:val="22"/>
          <w:szCs w:val="22"/>
        </w:rPr>
        <w:t xml:space="preserve">what we learned. </w:t>
      </w:r>
      <w:r w:rsidR="001B4E7E">
        <w:rPr>
          <w:rFonts w:ascii="Myriad Pro" w:eastAsia="Myriad Pro" w:hAnsi="Myriad Pro" w:cs="Myriad Pro"/>
          <w:color w:val="000000"/>
          <w:position w:val="1"/>
          <w:sz w:val="22"/>
          <w:szCs w:val="22"/>
        </w:rPr>
        <w:t xml:space="preserve">Ensuring transparency </w:t>
      </w:r>
      <w:r w:rsidR="00005715">
        <w:rPr>
          <w:rFonts w:ascii="Myriad Pro" w:eastAsia="Myriad Pro" w:hAnsi="Myriad Pro" w:cs="Myriad Pro"/>
          <w:color w:val="000000"/>
          <w:position w:val="1"/>
          <w:sz w:val="22"/>
          <w:szCs w:val="22"/>
        </w:rPr>
        <w:t>by providing appropriate documentation</w:t>
      </w:r>
      <w:r>
        <w:rPr>
          <w:rFonts w:ascii="Myriad Pro" w:eastAsia="Myriad Pro" w:hAnsi="Myriad Pro" w:cs="Myriad Pro"/>
          <w:color w:val="000000"/>
          <w:position w:val="1"/>
          <w:sz w:val="22"/>
          <w:szCs w:val="22"/>
        </w:rPr>
        <w:t>.</w:t>
      </w:r>
    </w:p>
    <w:p w14:paraId="62310DC7" w14:textId="7CB4422B" w:rsidR="0070438F" w:rsidRDefault="0070438F" w:rsidP="0029549C">
      <w:pPr>
        <w:pStyle w:val="contributors"/>
        <w:spacing w:before="0" w:beforeAutospacing="0" w:after="0" w:afterAutospacing="0"/>
        <w:textAlignment w:val="baseline"/>
      </w:pPr>
      <w:r>
        <w:rPr>
          <w:rFonts w:ascii="Myriad Pro" w:eastAsia="Myriad Pro" w:hAnsi="Myriad Pro" w:cs="Myriad Pro"/>
          <w:color w:val="000000"/>
          <w:position w:val="1"/>
          <w:sz w:val="22"/>
          <w:szCs w:val="22"/>
        </w:rPr>
        <w:t xml:space="preserve">According </w:t>
      </w:r>
      <w:r w:rsidR="00121938">
        <w:rPr>
          <w:rFonts w:ascii="Myriad Pro" w:eastAsia="Myriad Pro" w:hAnsi="Myriad Pro" w:cs="Myriad Pro"/>
          <w:color w:val="000000"/>
          <w:position w:val="1"/>
          <w:sz w:val="22"/>
          <w:szCs w:val="22"/>
        </w:rPr>
        <w:t xml:space="preserve">to </w:t>
      </w:r>
      <w:r w:rsidR="00121938" w:rsidRPr="00CA6DEA">
        <w:t>Kate</w:t>
      </w:r>
      <w:r w:rsidR="00CA6DEA">
        <w:t xml:space="preserve"> Eby</w:t>
      </w:r>
      <w:r w:rsidR="00E3601E">
        <w:t xml:space="preserve">, December 10, </w:t>
      </w:r>
      <w:r w:rsidR="0029549C">
        <w:t>2023,</w:t>
      </w:r>
      <w:r w:rsidR="005462F8">
        <w:t xml:space="preserve"> updated August</w:t>
      </w:r>
      <w:r w:rsidR="0029549C">
        <w:t xml:space="preserve"> 16,2024</w:t>
      </w:r>
      <w:r w:rsidR="00EF7547">
        <w:t xml:space="preserve">, </w:t>
      </w:r>
    </w:p>
    <w:p w14:paraId="4D87DDAC" w14:textId="5B6D7149" w:rsidR="000634AC" w:rsidRDefault="003363BB" w:rsidP="0029549C">
      <w:pPr>
        <w:pStyle w:val="contributors"/>
        <w:spacing w:before="0" w:beforeAutospacing="0" w:after="0" w:afterAutospacing="0"/>
        <w:textAlignment w:val="baseline"/>
      </w:pPr>
      <w:r>
        <w:t>Engagement plan template</w:t>
      </w:r>
    </w:p>
    <w:p w14:paraId="0DA3ADAA" w14:textId="77777777" w:rsidR="00121938" w:rsidRDefault="00121938" w:rsidP="0029549C">
      <w:pPr>
        <w:pStyle w:val="contributors"/>
        <w:spacing w:before="0" w:beforeAutospacing="0" w:after="0" w:afterAutospacing="0"/>
        <w:textAlignment w:val="baseline"/>
      </w:pPr>
    </w:p>
    <w:p w14:paraId="43A1492A" w14:textId="77777777" w:rsidR="00121938" w:rsidRDefault="00121938" w:rsidP="0029549C">
      <w:pPr>
        <w:pStyle w:val="contributors"/>
        <w:spacing w:before="0" w:beforeAutospacing="0" w:after="0" w:afterAutospacing="0"/>
        <w:textAlignment w:val="baseline"/>
      </w:pPr>
    </w:p>
    <w:p w14:paraId="6CBF6A9B" w14:textId="77777777" w:rsidR="00121938" w:rsidRDefault="00121938" w:rsidP="0029549C">
      <w:pPr>
        <w:pStyle w:val="contributors"/>
        <w:spacing w:before="0" w:beforeAutospacing="0" w:after="0" w:afterAutospacing="0"/>
        <w:textAlignment w:val="baseline"/>
      </w:pPr>
    </w:p>
    <w:p w14:paraId="1CF6D2DD" w14:textId="77777777" w:rsidR="00121938" w:rsidRDefault="00121938" w:rsidP="0029549C">
      <w:pPr>
        <w:pStyle w:val="contributors"/>
        <w:spacing w:before="0" w:beforeAutospacing="0" w:after="0" w:afterAutospacing="0"/>
        <w:textAlignment w:val="baseline"/>
      </w:pPr>
    </w:p>
    <w:tbl>
      <w:tblPr>
        <w:tblStyle w:val="TableGrid"/>
        <w:tblW w:w="11495" w:type="dxa"/>
        <w:tblInd w:w="-1139" w:type="dxa"/>
        <w:tblLayout w:type="fixed"/>
        <w:tblLook w:val="04A0" w:firstRow="1" w:lastRow="0" w:firstColumn="1" w:lastColumn="0" w:noHBand="0" w:noVBand="1"/>
      </w:tblPr>
      <w:tblGrid>
        <w:gridCol w:w="1369"/>
        <w:gridCol w:w="1368"/>
        <w:gridCol w:w="1095"/>
        <w:gridCol w:w="1056"/>
        <w:gridCol w:w="1133"/>
        <w:gridCol w:w="1369"/>
        <w:gridCol w:w="1399"/>
        <w:gridCol w:w="1276"/>
        <w:gridCol w:w="1430"/>
      </w:tblGrid>
      <w:tr w:rsidR="004D649A" w14:paraId="72D62F4D" w14:textId="119B9426" w:rsidTr="00A0337A">
        <w:trPr>
          <w:trHeight w:val="844"/>
        </w:trPr>
        <w:tc>
          <w:tcPr>
            <w:tcW w:w="1369" w:type="dxa"/>
          </w:tcPr>
          <w:p w14:paraId="43338A62" w14:textId="55DD8C70" w:rsidR="000E2128" w:rsidRDefault="000E2128" w:rsidP="0029549C">
            <w:pPr>
              <w:pStyle w:val="contributors"/>
              <w:spacing w:before="0" w:beforeAutospacing="0" w:after="0" w:afterAutospacing="0"/>
              <w:textAlignment w:val="baseline"/>
            </w:pPr>
            <w:r>
              <w:t>stakeholder</w:t>
            </w:r>
          </w:p>
        </w:tc>
        <w:tc>
          <w:tcPr>
            <w:tcW w:w="1368" w:type="dxa"/>
          </w:tcPr>
          <w:p w14:paraId="2B50B795" w14:textId="76D25B5C" w:rsidR="000E2128" w:rsidRDefault="000E2128" w:rsidP="0029549C">
            <w:pPr>
              <w:pStyle w:val="contributors"/>
              <w:spacing w:before="0" w:beforeAutospacing="0" w:after="0" w:afterAutospacing="0"/>
              <w:textAlignment w:val="baseline"/>
            </w:pPr>
            <w:r>
              <w:t>stakeholder</w:t>
            </w:r>
          </w:p>
        </w:tc>
        <w:tc>
          <w:tcPr>
            <w:tcW w:w="1095" w:type="dxa"/>
          </w:tcPr>
          <w:p w14:paraId="4C808A73" w14:textId="23DFC68F" w:rsidR="000E2128" w:rsidRDefault="000E2128" w:rsidP="0029549C">
            <w:pPr>
              <w:pStyle w:val="contributors"/>
              <w:spacing w:before="0" w:beforeAutospacing="0" w:after="0" w:afterAutospacing="0"/>
              <w:textAlignment w:val="baseline"/>
            </w:pPr>
            <w:r>
              <w:t xml:space="preserve">Project face </w:t>
            </w:r>
          </w:p>
        </w:tc>
        <w:tc>
          <w:tcPr>
            <w:tcW w:w="1056" w:type="dxa"/>
          </w:tcPr>
          <w:p w14:paraId="529F8AC5" w14:textId="6B604294" w:rsidR="000E2128" w:rsidRDefault="000E2128" w:rsidP="0029549C">
            <w:pPr>
              <w:pStyle w:val="contributors"/>
              <w:spacing w:before="0" w:beforeAutospacing="0" w:after="0" w:afterAutospacing="0"/>
              <w:textAlignment w:val="baseline"/>
            </w:pPr>
            <w:r>
              <w:t>Project face</w:t>
            </w:r>
          </w:p>
        </w:tc>
        <w:tc>
          <w:tcPr>
            <w:tcW w:w="1133" w:type="dxa"/>
          </w:tcPr>
          <w:p w14:paraId="4D9B97E2" w14:textId="7051565B" w:rsidR="000E2128" w:rsidRDefault="000E2128" w:rsidP="0029549C">
            <w:pPr>
              <w:pStyle w:val="contributors"/>
              <w:spacing w:before="0" w:beforeAutospacing="0" w:after="0" w:afterAutospacing="0"/>
              <w:textAlignment w:val="baseline"/>
            </w:pPr>
            <w:r>
              <w:t>Project face</w:t>
            </w:r>
          </w:p>
        </w:tc>
        <w:tc>
          <w:tcPr>
            <w:tcW w:w="1369" w:type="dxa"/>
          </w:tcPr>
          <w:p w14:paraId="651E9DA7" w14:textId="0CDA8C12" w:rsidR="000E2128" w:rsidRDefault="000E2128" w:rsidP="0029549C">
            <w:pPr>
              <w:pStyle w:val="contributors"/>
              <w:spacing w:before="0" w:beforeAutospacing="0" w:after="0" w:afterAutospacing="0"/>
              <w:textAlignment w:val="baseline"/>
            </w:pPr>
            <w:r>
              <w:t>initiation</w:t>
            </w:r>
          </w:p>
        </w:tc>
        <w:tc>
          <w:tcPr>
            <w:tcW w:w="1399" w:type="dxa"/>
          </w:tcPr>
          <w:p w14:paraId="629306BA" w14:textId="06BB96D6" w:rsidR="000E2128" w:rsidRDefault="000E2128" w:rsidP="0029549C">
            <w:pPr>
              <w:pStyle w:val="contributors"/>
              <w:spacing w:before="0" w:beforeAutospacing="0" w:after="0" w:afterAutospacing="0"/>
              <w:textAlignment w:val="baseline"/>
            </w:pPr>
            <w:r>
              <w:t>initiate</w:t>
            </w:r>
          </w:p>
        </w:tc>
        <w:tc>
          <w:tcPr>
            <w:tcW w:w="1276" w:type="dxa"/>
          </w:tcPr>
          <w:p w14:paraId="3D75FF76" w14:textId="5319C38D" w:rsidR="000E2128" w:rsidRDefault="000E2128" w:rsidP="0029549C">
            <w:pPr>
              <w:pStyle w:val="contributors"/>
              <w:spacing w:before="0" w:beforeAutospacing="0" w:after="0" w:afterAutospacing="0"/>
              <w:textAlignment w:val="baseline"/>
            </w:pPr>
            <w:r>
              <w:t>initiate</w:t>
            </w:r>
          </w:p>
        </w:tc>
        <w:tc>
          <w:tcPr>
            <w:tcW w:w="1430" w:type="dxa"/>
          </w:tcPr>
          <w:p w14:paraId="188F3160" w14:textId="79D291B0" w:rsidR="000E2128" w:rsidRDefault="00A9431A" w:rsidP="0029549C">
            <w:pPr>
              <w:pStyle w:val="contributors"/>
              <w:spacing w:before="0" w:beforeAutospacing="0" w:after="0" w:afterAutospacing="0"/>
              <w:textAlignment w:val="baseline"/>
            </w:pPr>
            <w:r>
              <w:t>initiate</w:t>
            </w:r>
          </w:p>
        </w:tc>
      </w:tr>
      <w:tr w:rsidR="004D649A" w14:paraId="69ED1261" w14:textId="73C31FE7" w:rsidTr="00A0337A">
        <w:trPr>
          <w:trHeight w:val="921"/>
        </w:trPr>
        <w:tc>
          <w:tcPr>
            <w:tcW w:w="1369" w:type="dxa"/>
          </w:tcPr>
          <w:p w14:paraId="1DE18A38" w14:textId="4D32DD0C" w:rsidR="000E2128" w:rsidRDefault="000E2128" w:rsidP="0029549C">
            <w:pPr>
              <w:pStyle w:val="contributors"/>
              <w:spacing w:before="0" w:beforeAutospacing="0" w:after="0" w:afterAutospacing="0"/>
              <w:textAlignment w:val="baseline"/>
            </w:pPr>
            <w:r>
              <w:t xml:space="preserve">Role </w:t>
            </w:r>
          </w:p>
        </w:tc>
        <w:tc>
          <w:tcPr>
            <w:tcW w:w="1368" w:type="dxa"/>
          </w:tcPr>
          <w:p w14:paraId="708059E3" w14:textId="41A35F2C" w:rsidR="000E2128" w:rsidRDefault="000E2128" w:rsidP="0029549C">
            <w:pPr>
              <w:pStyle w:val="contributors"/>
              <w:spacing w:before="0" w:beforeAutospacing="0" w:after="0" w:afterAutospacing="0"/>
              <w:textAlignment w:val="baseline"/>
            </w:pPr>
            <w:r>
              <w:t>name</w:t>
            </w:r>
          </w:p>
        </w:tc>
        <w:tc>
          <w:tcPr>
            <w:tcW w:w="1095" w:type="dxa"/>
          </w:tcPr>
          <w:p w14:paraId="1F32226D" w14:textId="66715443" w:rsidR="000E2128" w:rsidRDefault="00316724" w:rsidP="0029549C">
            <w:pPr>
              <w:pStyle w:val="contributors"/>
              <w:spacing w:before="0" w:beforeAutospacing="0" w:after="0" w:afterAutospacing="0"/>
              <w:textAlignment w:val="baseline"/>
            </w:pPr>
            <w:r>
              <w:t>category</w:t>
            </w:r>
          </w:p>
        </w:tc>
        <w:tc>
          <w:tcPr>
            <w:tcW w:w="1056" w:type="dxa"/>
          </w:tcPr>
          <w:p w14:paraId="0705479D" w14:textId="3448446E" w:rsidR="000E2128" w:rsidRDefault="00366775" w:rsidP="0029549C">
            <w:pPr>
              <w:pStyle w:val="contributors"/>
              <w:spacing w:before="0" w:beforeAutospacing="0" w:after="0" w:afterAutospacing="0"/>
              <w:textAlignment w:val="baseline"/>
            </w:pPr>
            <w:r>
              <w:t>interest</w:t>
            </w:r>
          </w:p>
        </w:tc>
        <w:tc>
          <w:tcPr>
            <w:tcW w:w="1133" w:type="dxa"/>
          </w:tcPr>
          <w:p w14:paraId="7099061C" w14:textId="29D20F5C" w:rsidR="000E2128" w:rsidRDefault="002644CE" w:rsidP="0029549C">
            <w:pPr>
              <w:pStyle w:val="contributors"/>
              <w:spacing w:before="0" w:beforeAutospacing="0" w:after="0" w:afterAutospacing="0"/>
              <w:textAlignment w:val="baseline"/>
            </w:pPr>
            <w:r>
              <w:t>influence</w:t>
            </w:r>
          </w:p>
        </w:tc>
        <w:tc>
          <w:tcPr>
            <w:tcW w:w="1369" w:type="dxa"/>
          </w:tcPr>
          <w:p w14:paraId="398C433A" w14:textId="1E920B98" w:rsidR="000E2128" w:rsidRDefault="00FC4889" w:rsidP="0029549C">
            <w:pPr>
              <w:pStyle w:val="contributors"/>
              <w:spacing w:before="0" w:beforeAutospacing="0" w:after="0" w:afterAutospacing="0"/>
              <w:textAlignment w:val="baseline"/>
            </w:pPr>
            <w:r>
              <w:t>expectation</w:t>
            </w:r>
          </w:p>
        </w:tc>
        <w:tc>
          <w:tcPr>
            <w:tcW w:w="1399" w:type="dxa"/>
          </w:tcPr>
          <w:p w14:paraId="54FBE701" w14:textId="031BCD38" w:rsidR="000E2128" w:rsidRDefault="008C3022" w:rsidP="0029549C">
            <w:pPr>
              <w:pStyle w:val="contributors"/>
              <w:spacing w:before="0" w:beforeAutospacing="0" w:after="0" w:afterAutospacing="0"/>
              <w:textAlignment w:val="baseline"/>
            </w:pPr>
            <w:r>
              <w:t>Communication approach</w:t>
            </w:r>
          </w:p>
        </w:tc>
        <w:tc>
          <w:tcPr>
            <w:tcW w:w="1276" w:type="dxa"/>
          </w:tcPr>
          <w:p w14:paraId="5ED9F085" w14:textId="09785A08" w:rsidR="000E2128" w:rsidRDefault="00F202C4" w:rsidP="0029549C">
            <w:pPr>
              <w:pStyle w:val="contributors"/>
              <w:spacing w:before="0" w:beforeAutospacing="0" w:after="0" w:afterAutospacing="0"/>
              <w:textAlignment w:val="baseline"/>
            </w:pPr>
            <w:r>
              <w:t>frequency</w:t>
            </w:r>
          </w:p>
        </w:tc>
        <w:tc>
          <w:tcPr>
            <w:tcW w:w="1430" w:type="dxa"/>
          </w:tcPr>
          <w:p w14:paraId="1FABD655" w14:textId="028B48D5" w:rsidR="000E2128" w:rsidRDefault="00670AC1" w:rsidP="0029549C">
            <w:pPr>
              <w:pStyle w:val="contributors"/>
              <w:spacing w:before="0" w:beforeAutospacing="0" w:after="0" w:afterAutospacing="0"/>
              <w:textAlignment w:val="baseline"/>
            </w:pPr>
            <w:r>
              <w:t>C</w:t>
            </w:r>
            <w:r w:rsidR="008E02C7">
              <w:t>oncern</w:t>
            </w:r>
            <w:r>
              <w:t xml:space="preserve">                            </w:t>
            </w:r>
          </w:p>
        </w:tc>
      </w:tr>
      <w:tr w:rsidR="00915E81" w14:paraId="0318946A" w14:textId="77777777" w:rsidTr="00A0337A">
        <w:trPr>
          <w:trHeight w:val="302"/>
        </w:trPr>
        <w:tc>
          <w:tcPr>
            <w:tcW w:w="1369" w:type="dxa"/>
          </w:tcPr>
          <w:p w14:paraId="53392C59" w14:textId="5E932F7C" w:rsidR="008E02C7" w:rsidRDefault="00637F37" w:rsidP="0029549C">
            <w:pPr>
              <w:pStyle w:val="contributors"/>
              <w:spacing w:before="0" w:beforeAutospacing="0" w:after="0" w:afterAutospacing="0"/>
              <w:textAlignment w:val="baseline"/>
            </w:pPr>
            <w:r>
              <w:t xml:space="preserve">Share </w:t>
            </w:r>
            <w:r w:rsidR="00597A83">
              <w:t>holder</w:t>
            </w:r>
          </w:p>
        </w:tc>
        <w:tc>
          <w:tcPr>
            <w:tcW w:w="1368" w:type="dxa"/>
          </w:tcPr>
          <w:p w14:paraId="536738AF" w14:textId="32BA6C77" w:rsidR="008E02C7" w:rsidRDefault="00FD1434" w:rsidP="0029549C">
            <w:pPr>
              <w:pStyle w:val="contributors"/>
              <w:spacing w:before="0" w:beforeAutospacing="0" w:after="0" w:afterAutospacing="0"/>
              <w:textAlignment w:val="baseline"/>
            </w:pPr>
            <w:r>
              <w:t>mike</w:t>
            </w:r>
          </w:p>
        </w:tc>
        <w:tc>
          <w:tcPr>
            <w:tcW w:w="1095" w:type="dxa"/>
          </w:tcPr>
          <w:p w14:paraId="39F6700F" w14:textId="6A44765E" w:rsidR="008E02C7" w:rsidRDefault="00597A83" w:rsidP="0029549C">
            <w:pPr>
              <w:pStyle w:val="contributors"/>
              <w:spacing w:before="0" w:beforeAutospacing="0" w:after="0" w:afterAutospacing="0"/>
              <w:textAlignment w:val="baseline"/>
            </w:pPr>
            <w:r>
              <w:t>internal</w:t>
            </w:r>
          </w:p>
        </w:tc>
        <w:tc>
          <w:tcPr>
            <w:tcW w:w="1056" w:type="dxa"/>
          </w:tcPr>
          <w:p w14:paraId="3E35CB29" w14:textId="38FF9ABC" w:rsidR="008E02C7" w:rsidRDefault="00616F5F" w:rsidP="0029549C">
            <w:pPr>
              <w:pStyle w:val="contributors"/>
              <w:spacing w:before="0" w:beforeAutospacing="0" w:after="0" w:afterAutospacing="0"/>
              <w:textAlignment w:val="baseline"/>
            </w:pPr>
            <w:r>
              <w:t>high</w:t>
            </w:r>
          </w:p>
        </w:tc>
        <w:tc>
          <w:tcPr>
            <w:tcW w:w="1133" w:type="dxa"/>
          </w:tcPr>
          <w:p w14:paraId="30BFCA53" w14:textId="76E9A0DF" w:rsidR="008E02C7" w:rsidRDefault="00616F5F" w:rsidP="0029549C">
            <w:pPr>
              <w:pStyle w:val="contributors"/>
              <w:spacing w:before="0" w:beforeAutospacing="0" w:after="0" w:afterAutospacing="0"/>
              <w:textAlignment w:val="baseline"/>
            </w:pPr>
            <w:r>
              <w:t>high</w:t>
            </w:r>
          </w:p>
        </w:tc>
        <w:tc>
          <w:tcPr>
            <w:tcW w:w="1369" w:type="dxa"/>
          </w:tcPr>
          <w:p w14:paraId="48C1913E" w14:textId="4CB3451D" w:rsidR="008E02C7" w:rsidRDefault="00607F38" w:rsidP="0029549C">
            <w:pPr>
              <w:pStyle w:val="contributors"/>
              <w:spacing w:before="0" w:beforeAutospacing="0" w:after="0" w:afterAutospacing="0"/>
              <w:textAlignment w:val="baseline"/>
            </w:pPr>
            <w:r>
              <w:t>Financial and strategic support</w:t>
            </w:r>
          </w:p>
        </w:tc>
        <w:tc>
          <w:tcPr>
            <w:tcW w:w="1399" w:type="dxa"/>
          </w:tcPr>
          <w:p w14:paraId="44EDCF1D" w14:textId="2EADCC93" w:rsidR="008E02C7" w:rsidRDefault="00D41EC9" w:rsidP="0029549C">
            <w:pPr>
              <w:pStyle w:val="contributors"/>
              <w:spacing w:before="0" w:beforeAutospacing="0" w:after="0" w:afterAutospacing="0"/>
              <w:textAlignment w:val="baseline"/>
            </w:pPr>
            <w:r>
              <w:t>Email</w:t>
            </w:r>
          </w:p>
        </w:tc>
        <w:tc>
          <w:tcPr>
            <w:tcW w:w="1276" w:type="dxa"/>
          </w:tcPr>
          <w:p w14:paraId="722F7256" w14:textId="2B36E22C" w:rsidR="008E02C7" w:rsidRDefault="00D41EC9" w:rsidP="0029549C">
            <w:pPr>
              <w:pStyle w:val="contributors"/>
              <w:spacing w:before="0" w:beforeAutospacing="0" w:after="0" w:afterAutospacing="0"/>
              <w:textAlignment w:val="baseline"/>
            </w:pPr>
            <w:r>
              <w:t>daily</w:t>
            </w:r>
          </w:p>
        </w:tc>
        <w:tc>
          <w:tcPr>
            <w:tcW w:w="1430" w:type="dxa"/>
          </w:tcPr>
          <w:p w14:paraId="21422F2D" w14:textId="2BFA3B25" w:rsidR="008E02C7" w:rsidRDefault="000757B3" w:rsidP="0029549C">
            <w:pPr>
              <w:pStyle w:val="contributors"/>
              <w:spacing w:before="0" w:beforeAutospacing="0" w:after="0" w:afterAutospacing="0"/>
              <w:textAlignment w:val="baseline"/>
            </w:pPr>
            <w:r>
              <w:t>Return on investment</w:t>
            </w:r>
          </w:p>
        </w:tc>
      </w:tr>
      <w:tr w:rsidR="004D649A" w14:paraId="6DAB1305" w14:textId="504F25E6" w:rsidTr="00A0337A">
        <w:trPr>
          <w:trHeight w:val="321"/>
        </w:trPr>
        <w:tc>
          <w:tcPr>
            <w:tcW w:w="1369" w:type="dxa"/>
          </w:tcPr>
          <w:p w14:paraId="46E6FAF0" w14:textId="43A5CED6" w:rsidR="000E2128" w:rsidRPr="005B3FA3" w:rsidRDefault="005B3FA3" w:rsidP="0029549C">
            <w:pPr>
              <w:pStyle w:val="contributors"/>
              <w:spacing w:before="0" w:beforeAutospacing="0" w:after="0" w:afterAutospacing="0"/>
              <w:textAlignment w:val="baseline"/>
              <w:rPr>
                <w:sz w:val="22"/>
                <w:szCs w:val="22"/>
              </w:rPr>
            </w:pPr>
            <w:r>
              <w:rPr>
                <w:sz w:val="22"/>
                <w:szCs w:val="22"/>
              </w:rPr>
              <w:t xml:space="preserve">project lead </w:t>
            </w:r>
          </w:p>
        </w:tc>
        <w:tc>
          <w:tcPr>
            <w:tcW w:w="1368" w:type="dxa"/>
          </w:tcPr>
          <w:p w14:paraId="2635B204" w14:textId="5314C7FD" w:rsidR="000E2128" w:rsidRDefault="008D5AA2" w:rsidP="0029549C">
            <w:pPr>
              <w:pStyle w:val="contributors"/>
              <w:spacing w:before="0" w:beforeAutospacing="0" w:after="0" w:afterAutospacing="0"/>
              <w:textAlignment w:val="baseline"/>
            </w:pPr>
            <w:r>
              <w:t>Mellisa</w:t>
            </w:r>
          </w:p>
        </w:tc>
        <w:tc>
          <w:tcPr>
            <w:tcW w:w="1095" w:type="dxa"/>
          </w:tcPr>
          <w:p w14:paraId="76828CBD" w14:textId="0DC18AC2" w:rsidR="000E2128" w:rsidRDefault="00E31BCB" w:rsidP="0029549C">
            <w:pPr>
              <w:pStyle w:val="contributors"/>
              <w:spacing w:before="0" w:beforeAutospacing="0" w:after="0" w:afterAutospacing="0"/>
              <w:textAlignment w:val="baseline"/>
            </w:pPr>
            <w:r>
              <w:t>internal</w:t>
            </w:r>
          </w:p>
        </w:tc>
        <w:tc>
          <w:tcPr>
            <w:tcW w:w="1056" w:type="dxa"/>
          </w:tcPr>
          <w:p w14:paraId="74FAFB59" w14:textId="531BF4B3" w:rsidR="000E2128" w:rsidRDefault="00C9268F" w:rsidP="0029549C">
            <w:pPr>
              <w:pStyle w:val="contributors"/>
              <w:spacing w:before="0" w:beforeAutospacing="0" w:after="0" w:afterAutospacing="0"/>
              <w:textAlignment w:val="baseline"/>
            </w:pPr>
            <w:r>
              <w:t>high</w:t>
            </w:r>
          </w:p>
        </w:tc>
        <w:tc>
          <w:tcPr>
            <w:tcW w:w="1133" w:type="dxa"/>
          </w:tcPr>
          <w:p w14:paraId="5B897280" w14:textId="6F5E1062" w:rsidR="000E2128" w:rsidRDefault="00C9268F" w:rsidP="0029549C">
            <w:pPr>
              <w:pStyle w:val="contributors"/>
              <w:spacing w:before="0" w:beforeAutospacing="0" w:after="0" w:afterAutospacing="0"/>
              <w:textAlignment w:val="baseline"/>
            </w:pPr>
            <w:r>
              <w:t>medium</w:t>
            </w:r>
          </w:p>
        </w:tc>
        <w:tc>
          <w:tcPr>
            <w:tcW w:w="1369" w:type="dxa"/>
          </w:tcPr>
          <w:p w14:paraId="42FA8B5D" w14:textId="3948EAFE" w:rsidR="000E2128" w:rsidRDefault="00B13F61" w:rsidP="0029549C">
            <w:pPr>
              <w:pStyle w:val="contributors"/>
              <w:spacing w:before="0" w:beforeAutospacing="0" w:after="0" w:afterAutospacing="0"/>
              <w:textAlignment w:val="baseline"/>
            </w:pPr>
            <w:r>
              <w:t>Guide project success</w:t>
            </w:r>
          </w:p>
        </w:tc>
        <w:tc>
          <w:tcPr>
            <w:tcW w:w="1399" w:type="dxa"/>
          </w:tcPr>
          <w:p w14:paraId="20C15A16" w14:textId="51F62711" w:rsidR="000E2128" w:rsidRDefault="006373E6" w:rsidP="0029549C">
            <w:pPr>
              <w:pStyle w:val="contributors"/>
              <w:spacing w:before="0" w:beforeAutospacing="0" w:after="0" w:afterAutospacing="0"/>
              <w:textAlignment w:val="baseline"/>
            </w:pPr>
            <w:r>
              <w:t>Phone/ Em</w:t>
            </w:r>
            <w:r w:rsidR="002D6837">
              <w:t>ail</w:t>
            </w:r>
          </w:p>
        </w:tc>
        <w:tc>
          <w:tcPr>
            <w:tcW w:w="1276" w:type="dxa"/>
          </w:tcPr>
          <w:p w14:paraId="34A9B5AA" w14:textId="6C64C936" w:rsidR="000E2128" w:rsidRDefault="0087640E" w:rsidP="0029549C">
            <w:pPr>
              <w:pStyle w:val="contributors"/>
              <w:spacing w:before="0" w:beforeAutospacing="0" w:after="0" w:afterAutospacing="0"/>
              <w:textAlignment w:val="baseline"/>
            </w:pPr>
            <w:r>
              <w:t>Twice weekly</w:t>
            </w:r>
          </w:p>
        </w:tc>
        <w:tc>
          <w:tcPr>
            <w:tcW w:w="1430" w:type="dxa"/>
          </w:tcPr>
          <w:p w14:paraId="076DBD14" w14:textId="77F52F0C" w:rsidR="000E2128" w:rsidRDefault="004E12C3" w:rsidP="0029549C">
            <w:pPr>
              <w:pStyle w:val="contributors"/>
              <w:spacing w:before="0" w:beforeAutospacing="0" w:after="0" w:afterAutospacing="0"/>
              <w:textAlignment w:val="baseline"/>
            </w:pPr>
            <w:r>
              <w:t xml:space="preserve">Team </w:t>
            </w:r>
            <w:r w:rsidR="008D5BE0">
              <w:t>coordination</w:t>
            </w:r>
          </w:p>
        </w:tc>
      </w:tr>
      <w:tr w:rsidR="004D649A" w14:paraId="6BAD96FE" w14:textId="4645B12D" w:rsidTr="00A0337A">
        <w:trPr>
          <w:trHeight w:val="618"/>
        </w:trPr>
        <w:tc>
          <w:tcPr>
            <w:tcW w:w="1369" w:type="dxa"/>
          </w:tcPr>
          <w:p w14:paraId="5705A5F8" w14:textId="4F0B40F3" w:rsidR="000E2128" w:rsidRDefault="0008724D" w:rsidP="0029549C">
            <w:pPr>
              <w:pStyle w:val="contributors"/>
              <w:spacing w:before="0" w:beforeAutospacing="0" w:after="0" w:afterAutospacing="0"/>
              <w:textAlignment w:val="baseline"/>
            </w:pPr>
            <w:r>
              <w:t>Project manager</w:t>
            </w:r>
          </w:p>
        </w:tc>
        <w:tc>
          <w:tcPr>
            <w:tcW w:w="1368" w:type="dxa"/>
          </w:tcPr>
          <w:p w14:paraId="0EBCFE61" w14:textId="28816C6B" w:rsidR="000E2128" w:rsidRDefault="00186122" w:rsidP="0029549C">
            <w:pPr>
              <w:pStyle w:val="contributors"/>
              <w:spacing w:before="0" w:beforeAutospacing="0" w:after="0" w:afterAutospacing="0"/>
              <w:textAlignment w:val="baseline"/>
            </w:pPr>
            <w:r>
              <w:t>Miroslav Kovar</w:t>
            </w:r>
          </w:p>
        </w:tc>
        <w:tc>
          <w:tcPr>
            <w:tcW w:w="1095" w:type="dxa"/>
          </w:tcPr>
          <w:p w14:paraId="2FB9BB04" w14:textId="33441102" w:rsidR="000E2128" w:rsidRDefault="00F805A6" w:rsidP="0029549C">
            <w:pPr>
              <w:pStyle w:val="contributors"/>
              <w:spacing w:before="0" w:beforeAutospacing="0" w:after="0" w:afterAutospacing="0"/>
              <w:textAlignment w:val="baseline"/>
            </w:pPr>
            <w:r>
              <w:t>internal</w:t>
            </w:r>
          </w:p>
        </w:tc>
        <w:tc>
          <w:tcPr>
            <w:tcW w:w="1056" w:type="dxa"/>
          </w:tcPr>
          <w:p w14:paraId="03777634" w14:textId="121A9E14" w:rsidR="000E2128" w:rsidRDefault="00F805A6" w:rsidP="0029549C">
            <w:pPr>
              <w:pStyle w:val="contributors"/>
              <w:spacing w:before="0" w:beforeAutospacing="0" w:after="0" w:afterAutospacing="0"/>
              <w:textAlignment w:val="baseline"/>
            </w:pPr>
            <w:r>
              <w:t>high</w:t>
            </w:r>
          </w:p>
        </w:tc>
        <w:tc>
          <w:tcPr>
            <w:tcW w:w="1133" w:type="dxa"/>
          </w:tcPr>
          <w:p w14:paraId="18FE6DC1" w14:textId="240E3483" w:rsidR="000E2128" w:rsidRDefault="00B53E77" w:rsidP="0029549C">
            <w:pPr>
              <w:pStyle w:val="contributors"/>
              <w:spacing w:before="0" w:beforeAutospacing="0" w:after="0" w:afterAutospacing="0"/>
              <w:textAlignment w:val="baseline"/>
            </w:pPr>
            <w:r>
              <w:t>high</w:t>
            </w:r>
          </w:p>
        </w:tc>
        <w:tc>
          <w:tcPr>
            <w:tcW w:w="1369" w:type="dxa"/>
          </w:tcPr>
          <w:p w14:paraId="73C535D0" w14:textId="4BF1C94A" w:rsidR="000E2128" w:rsidRDefault="003267F3" w:rsidP="0029549C">
            <w:pPr>
              <w:pStyle w:val="contributors"/>
              <w:spacing w:before="0" w:beforeAutospacing="0" w:after="0" w:afterAutospacing="0"/>
              <w:textAlignment w:val="baseline"/>
            </w:pPr>
            <w:r>
              <w:t>Ensure project completion</w:t>
            </w:r>
          </w:p>
        </w:tc>
        <w:tc>
          <w:tcPr>
            <w:tcW w:w="1399" w:type="dxa"/>
          </w:tcPr>
          <w:p w14:paraId="6FAE6F4F" w14:textId="1F9D8335" w:rsidR="000E2128" w:rsidRDefault="003267F3" w:rsidP="0029549C">
            <w:pPr>
              <w:pStyle w:val="contributors"/>
              <w:spacing w:before="0" w:beforeAutospacing="0" w:after="0" w:afterAutospacing="0"/>
              <w:textAlignment w:val="baseline"/>
            </w:pPr>
            <w:r>
              <w:t>Phone/ Email</w:t>
            </w:r>
          </w:p>
        </w:tc>
        <w:tc>
          <w:tcPr>
            <w:tcW w:w="1276" w:type="dxa"/>
          </w:tcPr>
          <w:p w14:paraId="11F1288E" w14:textId="7FB76AE0" w:rsidR="000E2128" w:rsidRDefault="00171B8C" w:rsidP="0029549C">
            <w:pPr>
              <w:pStyle w:val="contributors"/>
              <w:spacing w:before="0" w:beforeAutospacing="0" w:after="0" w:afterAutospacing="0"/>
              <w:textAlignment w:val="baseline"/>
            </w:pPr>
            <w:r>
              <w:t>weekly</w:t>
            </w:r>
          </w:p>
        </w:tc>
        <w:tc>
          <w:tcPr>
            <w:tcW w:w="1430" w:type="dxa"/>
          </w:tcPr>
          <w:p w14:paraId="7AAAEAF4" w14:textId="50649DF2" w:rsidR="000E2128" w:rsidRDefault="00171B8C" w:rsidP="0029549C">
            <w:pPr>
              <w:pStyle w:val="contributors"/>
              <w:spacing w:before="0" w:beforeAutospacing="0" w:after="0" w:afterAutospacing="0"/>
              <w:textAlignment w:val="baseline"/>
            </w:pPr>
            <w:r>
              <w:t>Optimising project effi</w:t>
            </w:r>
            <w:r w:rsidR="004E7791">
              <w:t>ciency</w:t>
            </w:r>
          </w:p>
        </w:tc>
      </w:tr>
      <w:tr w:rsidR="004D649A" w14:paraId="263CBA9E" w14:textId="63183505" w:rsidTr="00A0337A">
        <w:trPr>
          <w:trHeight w:val="302"/>
        </w:trPr>
        <w:tc>
          <w:tcPr>
            <w:tcW w:w="1369" w:type="dxa"/>
          </w:tcPr>
          <w:p w14:paraId="7D866C15" w14:textId="50A10017" w:rsidR="000E2128" w:rsidRDefault="00570252" w:rsidP="0029549C">
            <w:pPr>
              <w:pStyle w:val="contributors"/>
              <w:spacing w:before="0" w:beforeAutospacing="0" w:after="0" w:afterAutospacing="0"/>
              <w:textAlignment w:val="baseline"/>
            </w:pPr>
            <w:r>
              <w:lastRenderedPageBreak/>
              <w:t>supervisor</w:t>
            </w:r>
          </w:p>
        </w:tc>
        <w:tc>
          <w:tcPr>
            <w:tcW w:w="1368" w:type="dxa"/>
          </w:tcPr>
          <w:p w14:paraId="28ED4B5B" w14:textId="5698C46D" w:rsidR="000E2128" w:rsidRDefault="00F46DB1" w:rsidP="0029549C">
            <w:pPr>
              <w:pStyle w:val="contributors"/>
              <w:spacing w:before="0" w:beforeAutospacing="0" w:after="0" w:afterAutospacing="0"/>
              <w:textAlignment w:val="baseline"/>
            </w:pPr>
            <w:r>
              <w:t xml:space="preserve">Roderic </w:t>
            </w:r>
            <w:r w:rsidR="00581F71">
              <w:t>Edwards</w:t>
            </w:r>
          </w:p>
        </w:tc>
        <w:tc>
          <w:tcPr>
            <w:tcW w:w="1095" w:type="dxa"/>
          </w:tcPr>
          <w:p w14:paraId="5B03249A" w14:textId="5A80E75C" w:rsidR="000E2128" w:rsidRDefault="00AC5739" w:rsidP="0029549C">
            <w:pPr>
              <w:pStyle w:val="contributors"/>
              <w:spacing w:before="0" w:beforeAutospacing="0" w:after="0" w:afterAutospacing="0"/>
              <w:textAlignment w:val="baseline"/>
            </w:pPr>
            <w:r>
              <w:t>internal</w:t>
            </w:r>
          </w:p>
        </w:tc>
        <w:tc>
          <w:tcPr>
            <w:tcW w:w="1056" w:type="dxa"/>
          </w:tcPr>
          <w:p w14:paraId="3270A0ED" w14:textId="3A9FD3CA" w:rsidR="000E2128" w:rsidRDefault="00AC5739" w:rsidP="0029549C">
            <w:pPr>
              <w:pStyle w:val="contributors"/>
              <w:spacing w:before="0" w:beforeAutospacing="0" w:after="0" w:afterAutospacing="0"/>
              <w:textAlignment w:val="baseline"/>
            </w:pPr>
            <w:r>
              <w:t>medium</w:t>
            </w:r>
          </w:p>
        </w:tc>
        <w:tc>
          <w:tcPr>
            <w:tcW w:w="1133" w:type="dxa"/>
          </w:tcPr>
          <w:p w14:paraId="25DA66C9" w14:textId="49B1109B" w:rsidR="000E2128" w:rsidRDefault="00E3701E" w:rsidP="0029549C">
            <w:pPr>
              <w:pStyle w:val="contributors"/>
              <w:spacing w:before="0" w:beforeAutospacing="0" w:after="0" w:afterAutospacing="0"/>
              <w:textAlignment w:val="baseline"/>
            </w:pPr>
            <w:r>
              <w:t>medium</w:t>
            </w:r>
          </w:p>
        </w:tc>
        <w:tc>
          <w:tcPr>
            <w:tcW w:w="1369" w:type="dxa"/>
          </w:tcPr>
          <w:p w14:paraId="46A5F9D2" w14:textId="5D7BA925" w:rsidR="000E2128" w:rsidRDefault="005F40E8" w:rsidP="0029549C">
            <w:pPr>
              <w:pStyle w:val="contributors"/>
              <w:spacing w:before="0" w:beforeAutospacing="0" w:after="0" w:afterAutospacing="0"/>
              <w:textAlignment w:val="baseline"/>
            </w:pPr>
            <w:r>
              <w:t xml:space="preserve">Oversee task execution </w:t>
            </w:r>
          </w:p>
        </w:tc>
        <w:tc>
          <w:tcPr>
            <w:tcW w:w="1399" w:type="dxa"/>
          </w:tcPr>
          <w:p w14:paraId="560C26C2" w14:textId="77777777" w:rsidR="000E2128" w:rsidRDefault="00B40F43" w:rsidP="0029549C">
            <w:pPr>
              <w:pStyle w:val="contributors"/>
              <w:spacing w:before="0" w:beforeAutospacing="0" w:after="0" w:afterAutospacing="0"/>
              <w:textAlignment w:val="baseline"/>
            </w:pPr>
            <w:r>
              <w:t xml:space="preserve">Video </w:t>
            </w:r>
          </w:p>
          <w:p w14:paraId="686DCE18" w14:textId="482EFBCF" w:rsidR="009D4DA6" w:rsidRDefault="009D4DA6" w:rsidP="0029549C">
            <w:pPr>
              <w:pStyle w:val="contributors"/>
              <w:spacing w:before="0" w:beforeAutospacing="0" w:after="0" w:afterAutospacing="0"/>
              <w:textAlignment w:val="baseline"/>
            </w:pPr>
            <w:r>
              <w:t>con</w:t>
            </w:r>
            <w:r w:rsidR="00CD27D7">
              <w:t>ference</w:t>
            </w:r>
          </w:p>
        </w:tc>
        <w:tc>
          <w:tcPr>
            <w:tcW w:w="1276" w:type="dxa"/>
          </w:tcPr>
          <w:p w14:paraId="578862A2" w14:textId="247873C4" w:rsidR="000E2128" w:rsidRDefault="00DB17BE" w:rsidP="0029549C">
            <w:pPr>
              <w:pStyle w:val="contributors"/>
              <w:spacing w:before="0" w:beforeAutospacing="0" w:after="0" w:afterAutospacing="0"/>
              <w:textAlignment w:val="baseline"/>
            </w:pPr>
            <w:r>
              <w:t>Twice monthly</w:t>
            </w:r>
          </w:p>
        </w:tc>
        <w:tc>
          <w:tcPr>
            <w:tcW w:w="1430" w:type="dxa"/>
          </w:tcPr>
          <w:p w14:paraId="32B6EC57" w14:textId="295FEDDE" w:rsidR="000E2128" w:rsidRDefault="00941CC9" w:rsidP="0029549C">
            <w:pPr>
              <w:pStyle w:val="contributors"/>
              <w:spacing w:before="0" w:beforeAutospacing="0" w:after="0" w:afterAutospacing="0"/>
              <w:textAlignment w:val="baseline"/>
            </w:pPr>
            <w:r>
              <w:t>Task completion</w:t>
            </w:r>
          </w:p>
        </w:tc>
      </w:tr>
      <w:tr w:rsidR="004D649A" w14:paraId="7FCA6998" w14:textId="5164B0BC" w:rsidTr="00A0337A">
        <w:trPr>
          <w:trHeight w:val="302"/>
        </w:trPr>
        <w:tc>
          <w:tcPr>
            <w:tcW w:w="1369" w:type="dxa"/>
          </w:tcPr>
          <w:p w14:paraId="02D00A1B" w14:textId="3FBA8455" w:rsidR="000E2128" w:rsidRDefault="00762A50" w:rsidP="0029549C">
            <w:pPr>
              <w:pStyle w:val="contributors"/>
              <w:spacing w:before="0" w:beforeAutospacing="0" w:after="0" w:afterAutospacing="0"/>
              <w:textAlignment w:val="baseline"/>
            </w:pPr>
            <w:r>
              <w:t>NGO</w:t>
            </w:r>
          </w:p>
        </w:tc>
        <w:tc>
          <w:tcPr>
            <w:tcW w:w="1368" w:type="dxa"/>
          </w:tcPr>
          <w:p w14:paraId="022064F6" w14:textId="44825844" w:rsidR="000E2128" w:rsidRDefault="00144CA1" w:rsidP="0029549C">
            <w:pPr>
              <w:pStyle w:val="contributors"/>
              <w:spacing w:before="0" w:beforeAutospacing="0" w:after="0" w:afterAutospacing="0"/>
              <w:textAlignment w:val="baseline"/>
            </w:pPr>
            <w:r>
              <w:t>Surman shine</w:t>
            </w:r>
          </w:p>
        </w:tc>
        <w:tc>
          <w:tcPr>
            <w:tcW w:w="1095" w:type="dxa"/>
          </w:tcPr>
          <w:p w14:paraId="67EF6EC2" w14:textId="3821049D" w:rsidR="000E2128" w:rsidRDefault="00FA76FF" w:rsidP="0029549C">
            <w:pPr>
              <w:pStyle w:val="contributors"/>
              <w:spacing w:before="0" w:beforeAutospacing="0" w:after="0" w:afterAutospacing="0"/>
              <w:textAlignment w:val="baseline"/>
            </w:pPr>
            <w:r>
              <w:t>external</w:t>
            </w:r>
          </w:p>
        </w:tc>
        <w:tc>
          <w:tcPr>
            <w:tcW w:w="1056" w:type="dxa"/>
          </w:tcPr>
          <w:p w14:paraId="2FCDD8DC" w14:textId="4D13626C" w:rsidR="000E2128" w:rsidRDefault="00FA76FF" w:rsidP="0029549C">
            <w:pPr>
              <w:pStyle w:val="contributors"/>
              <w:spacing w:before="0" w:beforeAutospacing="0" w:after="0" w:afterAutospacing="0"/>
              <w:textAlignment w:val="baseline"/>
            </w:pPr>
            <w:r>
              <w:t>medium</w:t>
            </w:r>
          </w:p>
        </w:tc>
        <w:tc>
          <w:tcPr>
            <w:tcW w:w="1133" w:type="dxa"/>
          </w:tcPr>
          <w:p w14:paraId="07052FD6" w14:textId="394338A9" w:rsidR="000E2128" w:rsidRDefault="00FA76FF" w:rsidP="0029549C">
            <w:pPr>
              <w:pStyle w:val="contributors"/>
              <w:spacing w:before="0" w:beforeAutospacing="0" w:after="0" w:afterAutospacing="0"/>
              <w:textAlignment w:val="baseline"/>
            </w:pPr>
            <w:r>
              <w:t>low</w:t>
            </w:r>
          </w:p>
        </w:tc>
        <w:tc>
          <w:tcPr>
            <w:tcW w:w="1369" w:type="dxa"/>
          </w:tcPr>
          <w:p w14:paraId="6D08CE40" w14:textId="4791936B" w:rsidR="000E2128" w:rsidRDefault="004C58E3" w:rsidP="0029549C">
            <w:pPr>
              <w:pStyle w:val="contributors"/>
              <w:spacing w:before="0" w:beforeAutospacing="0" w:after="0" w:afterAutospacing="0"/>
              <w:textAlignment w:val="baseline"/>
            </w:pPr>
            <w:r>
              <w:t xml:space="preserve">Ensure </w:t>
            </w:r>
            <w:r w:rsidR="008A73DC">
              <w:t>project fairness</w:t>
            </w:r>
          </w:p>
        </w:tc>
        <w:tc>
          <w:tcPr>
            <w:tcW w:w="1399" w:type="dxa"/>
          </w:tcPr>
          <w:p w14:paraId="05DD5F38" w14:textId="6AF7067E" w:rsidR="000E2128" w:rsidRDefault="00941CC9" w:rsidP="0029549C">
            <w:pPr>
              <w:pStyle w:val="contributors"/>
              <w:spacing w:before="0" w:beforeAutospacing="0" w:after="0" w:afterAutospacing="0"/>
              <w:textAlignment w:val="baseline"/>
            </w:pPr>
            <w:r>
              <w:t>Email</w:t>
            </w:r>
          </w:p>
        </w:tc>
        <w:tc>
          <w:tcPr>
            <w:tcW w:w="1276" w:type="dxa"/>
          </w:tcPr>
          <w:p w14:paraId="189AA576" w14:textId="1FFE9A98" w:rsidR="000E2128" w:rsidRDefault="00941CC9" w:rsidP="0029549C">
            <w:pPr>
              <w:pStyle w:val="contributors"/>
              <w:spacing w:before="0" w:beforeAutospacing="0" w:after="0" w:afterAutospacing="0"/>
              <w:textAlignment w:val="baseline"/>
            </w:pPr>
            <w:r>
              <w:t>yearly</w:t>
            </w:r>
          </w:p>
        </w:tc>
        <w:tc>
          <w:tcPr>
            <w:tcW w:w="1430" w:type="dxa"/>
          </w:tcPr>
          <w:p w14:paraId="1EDCF4F0" w14:textId="19C388FE" w:rsidR="000E2128" w:rsidRDefault="00794740" w:rsidP="0029549C">
            <w:pPr>
              <w:pStyle w:val="contributors"/>
              <w:spacing w:before="0" w:beforeAutospacing="0" w:after="0" w:afterAutospacing="0"/>
              <w:textAlignment w:val="baseline"/>
            </w:pPr>
            <w:r>
              <w:t>Project alignment</w:t>
            </w:r>
          </w:p>
        </w:tc>
      </w:tr>
      <w:tr w:rsidR="00915E81" w14:paraId="0DEBADB1" w14:textId="77777777" w:rsidTr="00A0337A">
        <w:trPr>
          <w:trHeight w:val="315"/>
        </w:trPr>
        <w:tc>
          <w:tcPr>
            <w:tcW w:w="1369" w:type="dxa"/>
          </w:tcPr>
          <w:p w14:paraId="2A9CDEDC" w14:textId="7B042208" w:rsidR="00883434" w:rsidRDefault="00837640" w:rsidP="0029549C">
            <w:pPr>
              <w:pStyle w:val="contributors"/>
              <w:spacing w:before="0" w:beforeAutospacing="0" w:after="0" w:afterAutospacing="0"/>
              <w:textAlignment w:val="baseline"/>
            </w:pPr>
            <w:r>
              <w:t>It supports</w:t>
            </w:r>
          </w:p>
        </w:tc>
        <w:tc>
          <w:tcPr>
            <w:tcW w:w="1368" w:type="dxa"/>
          </w:tcPr>
          <w:p w14:paraId="5F1E6913" w14:textId="6636038C" w:rsidR="00883434" w:rsidRDefault="00F304F0" w:rsidP="0029549C">
            <w:pPr>
              <w:pStyle w:val="contributors"/>
              <w:spacing w:before="0" w:beforeAutospacing="0" w:after="0" w:afterAutospacing="0"/>
              <w:textAlignment w:val="baseline"/>
            </w:pPr>
            <w:r>
              <w:t>Youko</w:t>
            </w:r>
          </w:p>
        </w:tc>
        <w:tc>
          <w:tcPr>
            <w:tcW w:w="1095" w:type="dxa"/>
          </w:tcPr>
          <w:p w14:paraId="2CB1DEDC" w14:textId="483DAC2F" w:rsidR="00883434" w:rsidRDefault="00702BF3" w:rsidP="0029549C">
            <w:pPr>
              <w:pStyle w:val="contributors"/>
              <w:spacing w:before="0" w:beforeAutospacing="0" w:after="0" w:afterAutospacing="0"/>
              <w:textAlignment w:val="baseline"/>
            </w:pPr>
            <w:r>
              <w:t>external</w:t>
            </w:r>
          </w:p>
        </w:tc>
        <w:tc>
          <w:tcPr>
            <w:tcW w:w="1056" w:type="dxa"/>
          </w:tcPr>
          <w:p w14:paraId="3EBF7969" w14:textId="4191D8A2" w:rsidR="00883434" w:rsidRDefault="00702BF3" w:rsidP="0029549C">
            <w:pPr>
              <w:pStyle w:val="contributors"/>
              <w:spacing w:before="0" w:beforeAutospacing="0" w:after="0" w:afterAutospacing="0"/>
              <w:textAlignment w:val="baseline"/>
            </w:pPr>
            <w:r>
              <w:t>low</w:t>
            </w:r>
          </w:p>
        </w:tc>
        <w:tc>
          <w:tcPr>
            <w:tcW w:w="1133" w:type="dxa"/>
          </w:tcPr>
          <w:p w14:paraId="52A182AA" w14:textId="01136C64" w:rsidR="00883434" w:rsidRDefault="00555EEF" w:rsidP="0029549C">
            <w:pPr>
              <w:pStyle w:val="contributors"/>
              <w:spacing w:before="0" w:beforeAutospacing="0" w:after="0" w:afterAutospacing="0"/>
              <w:textAlignment w:val="baseline"/>
            </w:pPr>
            <w:r>
              <w:t>medium</w:t>
            </w:r>
          </w:p>
        </w:tc>
        <w:tc>
          <w:tcPr>
            <w:tcW w:w="1369" w:type="dxa"/>
          </w:tcPr>
          <w:p w14:paraId="191EA594" w14:textId="224B7399" w:rsidR="00883434" w:rsidRDefault="00130A4E" w:rsidP="0029549C">
            <w:pPr>
              <w:pStyle w:val="contributors"/>
              <w:spacing w:before="0" w:beforeAutospacing="0" w:after="0" w:afterAutospacing="0"/>
              <w:textAlignment w:val="baseline"/>
            </w:pPr>
            <w:r>
              <w:t>Resolve technical issues</w:t>
            </w:r>
            <w:r w:rsidR="004A5353">
              <w:t xml:space="preserve"> promptly</w:t>
            </w:r>
          </w:p>
        </w:tc>
        <w:tc>
          <w:tcPr>
            <w:tcW w:w="1399" w:type="dxa"/>
          </w:tcPr>
          <w:p w14:paraId="47C2CEDF" w14:textId="5FDF1981" w:rsidR="00883434" w:rsidRDefault="00B54B8B" w:rsidP="0029549C">
            <w:pPr>
              <w:pStyle w:val="contributors"/>
              <w:spacing w:before="0" w:beforeAutospacing="0" w:after="0" w:afterAutospacing="0"/>
              <w:textAlignment w:val="baseline"/>
            </w:pPr>
            <w:r>
              <w:t xml:space="preserve">Email </w:t>
            </w:r>
          </w:p>
        </w:tc>
        <w:tc>
          <w:tcPr>
            <w:tcW w:w="1276" w:type="dxa"/>
          </w:tcPr>
          <w:p w14:paraId="17870C05" w14:textId="2C694EAF" w:rsidR="00883434" w:rsidRDefault="00B54B8B" w:rsidP="0029549C">
            <w:pPr>
              <w:pStyle w:val="contributors"/>
              <w:spacing w:before="0" w:beforeAutospacing="0" w:after="0" w:afterAutospacing="0"/>
              <w:textAlignment w:val="baseline"/>
            </w:pPr>
            <w:r>
              <w:t>monthly</w:t>
            </w:r>
          </w:p>
        </w:tc>
        <w:tc>
          <w:tcPr>
            <w:tcW w:w="1430" w:type="dxa"/>
          </w:tcPr>
          <w:p w14:paraId="32E4C87A" w14:textId="4EDC5245" w:rsidR="00883434" w:rsidRDefault="00B54B8B" w:rsidP="0029549C">
            <w:pPr>
              <w:pStyle w:val="contributors"/>
              <w:spacing w:before="0" w:beforeAutospacing="0" w:after="0" w:afterAutospacing="0"/>
              <w:textAlignment w:val="baseline"/>
            </w:pPr>
            <w:r>
              <w:t>System functionality</w:t>
            </w:r>
          </w:p>
        </w:tc>
      </w:tr>
      <w:tr w:rsidR="00915E81" w14:paraId="10FB2C0F" w14:textId="77777777" w:rsidTr="00A0337A">
        <w:trPr>
          <w:trHeight w:val="302"/>
        </w:trPr>
        <w:tc>
          <w:tcPr>
            <w:tcW w:w="1369" w:type="dxa"/>
          </w:tcPr>
          <w:p w14:paraId="222B5A7C" w14:textId="77777777" w:rsidR="00A9431A" w:rsidRDefault="00A9431A" w:rsidP="0029549C">
            <w:pPr>
              <w:pStyle w:val="contributors"/>
              <w:spacing w:before="0" w:beforeAutospacing="0" w:after="0" w:afterAutospacing="0"/>
              <w:textAlignment w:val="baseline"/>
            </w:pPr>
          </w:p>
        </w:tc>
        <w:tc>
          <w:tcPr>
            <w:tcW w:w="1368" w:type="dxa"/>
          </w:tcPr>
          <w:p w14:paraId="743B186B" w14:textId="77777777" w:rsidR="00A9431A" w:rsidRDefault="00A9431A" w:rsidP="0029549C">
            <w:pPr>
              <w:pStyle w:val="contributors"/>
              <w:spacing w:before="0" w:beforeAutospacing="0" w:after="0" w:afterAutospacing="0"/>
              <w:textAlignment w:val="baseline"/>
            </w:pPr>
          </w:p>
        </w:tc>
        <w:tc>
          <w:tcPr>
            <w:tcW w:w="1095" w:type="dxa"/>
          </w:tcPr>
          <w:p w14:paraId="1A24A4C1" w14:textId="77777777" w:rsidR="00A9431A" w:rsidRDefault="00A9431A" w:rsidP="0029549C">
            <w:pPr>
              <w:pStyle w:val="contributors"/>
              <w:spacing w:before="0" w:beforeAutospacing="0" w:after="0" w:afterAutospacing="0"/>
              <w:textAlignment w:val="baseline"/>
            </w:pPr>
          </w:p>
        </w:tc>
        <w:tc>
          <w:tcPr>
            <w:tcW w:w="1056" w:type="dxa"/>
          </w:tcPr>
          <w:p w14:paraId="0AD1388A" w14:textId="77777777" w:rsidR="00A9431A" w:rsidRDefault="00A9431A" w:rsidP="0029549C">
            <w:pPr>
              <w:pStyle w:val="contributors"/>
              <w:spacing w:before="0" w:beforeAutospacing="0" w:after="0" w:afterAutospacing="0"/>
              <w:textAlignment w:val="baseline"/>
            </w:pPr>
          </w:p>
        </w:tc>
        <w:tc>
          <w:tcPr>
            <w:tcW w:w="1133" w:type="dxa"/>
          </w:tcPr>
          <w:p w14:paraId="1772B0FF" w14:textId="77777777" w:rsidR="00A9431A" w:rsidRDefault="00A9431A" w:rsidP="0029549C">
            <w:pPr>
              <w:pStyle w:val="contributors"/>
              <w:spacing w:before="0" w:beforeAutospacing="0" w:after="0" w:afterAutospacing="0"/>
              <w:textAlignment w:val="baseline"/>
            </w:pPr>
          </w:p>
        </w:tc>
        <w:tc>
          <w:tcPr>
            <w:tcW w:w="1369" w:type="dxa"/>
          </w:tcPr>
          <w:p w14:paraId="25FCD638" w14:textId="77777777" w:rsidR="00A9431A" w:rsidRDefault="00A9431A" w:rsidP="0029549C">
            <w:pPr>
              <w:pStyle w:val="contributors"/>
              <w:spacing w:before="0" w:beforeAutospacing="0" w:after="0" w:afterAutospacing="0"/>
              <w:textAlignment w:val="baseline"/>
            </w:pPr>
          </w:p>
        </w:tc>
        <w:tc>
          <w:tcPr>
            <w:tcW w:w="1399" w:type="dxa"/>
          </w:tcPr>
          <w:p w14:paraId="6FB2E2EE" w14:textId="77777777" w:rsidR="00A9431A" w:rsidRDefault="00A9431A" w:rsidP="0029549C">
            <w:pPr>
              <w:pStyle w:val="contributors"/>
              <w:spacing w:before="0" w:beforeAutospacing="0" w:after="0" w:afterAutospacing="0"/>
              <w:textAlignment w:val="baseline"/>
            </w:pPr>
          </w:p>
        </w:tc>
        <w:tc>
          <w:tcPr>
            <w:tcW w:w="1276" w:type="dxa"/>
          </w:tcPr>
          <w:p w14:paraId="3CB8B454" w14:textId="77777777" w:rsidR="00A9431A" w:rsidRDefault="00A9431A" w:rsidP="0029549C">
            <w:pPr>
              <w:pStyle w:val="contributors"/>
              <w:spacing w:before="0" w:beforeAutospacing="0" w:after="0" w:afterAutospacing="0"/>
              <w:textAlignment w:val="baseline"/>
            </w:pPr>
          </w:p>
        </w:tc>
        <w:tc>
          <w:tcPr>
            <w:tcW w:w="1430" w:type="dxa"/>
          </w:tcPr>
          <w:p w14:paraId="14EADBB3" w14:textId="77777777" w:rsidR="00A9431A" w:rsidRDefault="00A9431A" w:rsidP="0029549C">
            <w:pPr>
              <w:pStyle w:val="contributors"/>
              <w:spacing w:before="0" w:beforeAutospacing="0" w:after="0" w:afterAutospacing="0"/>
              <w:textAlignment w:val="baseline"/>
            </w:pPr>
          </w:p>
        </w:tc>
      </w:tr>
    </w:tbl>
    <w:p w14:paraId="2DEFB80D" w14:textId="40A5BBEE" w:rsidR="00251D72" w:rsidRDefault="00090823" w:rsidP="0029549C">
      <w:pPr>
        <w:pStyle w:val="contributors"/>
        <w:spacing w:before="0" w:beforeAutospacing="0" w:after="0" w:afterAutospacing="0"/>
        <w:textAlignment w:val="baseline"/>
      </w:pPr>
      <w:r>
        <w:t xml:space="preserve"> </w:t>
      </w:r>
      <w:r w:rsidR="00C432F0">
        <w:t>B</w:t>
      </w:r>
      <w:r>
        <w:t>enefit</w:t>
      </w:r>
      <w:r w:rsidR="00C432F0">
        <w:t xml:space="preserve"> of </w:t>
      </w:r>
      <w:r w:rsidR="004957BF">
        <w:t>stakeholder’s engagement:</w:t>
      </w:r>
    </w:p>
    <w:p w14:paraId="3D7CBBF7" w14:textId="77777777" w:rsidR="00251D72" w:rsidRDefault="00251D72" w:rsidP="0029549C">
      <w:pPr>
        <w:pStyle w:val="contributors"/>
        <w:spacing w:before="0" w:beforeAutospacing="0" w:after="0" w:afterAutospacing="0"/>
        <w:textAlignment w:val="baseline"/>
      </w:pPr>
    </w:p>
    <w:p w14:paraId="45B28736" w14:textId="159BBD5C" w:rsidR="00251D72" w:rsidRDefault="00251D72" w:rsidP="0029549C">
      <w:pPr>
        <w:pStyle w:val="contributors"/>
        <w:spacing w:before="0" w:beforeAutospacing="0" w:after="0" w:afterAutospacing="0"/>
        <w:textAlignment w:val="baseline"/>
      </w:pPr>
      <w:r>
        <w:t xml:space="preserve">Reduce </w:t>
      </w:r>
      <w:r w:rsidR="00C34358">
        <w:t xml:space="preserve">restrictions and improve reputations </w:t>
      </w:r>
      <w:r w:rsidR="004957BF">
        <w:t>for the company</w:t>
      </w:r>
      <w:r w:rsidR="009F6673">
        <w:t xml:space="preserve">, increase license to </w:t>
      </w:r>
      <w:r w:rsidR="00A6174D">
        <w:t>operate.</w:t>
      </w:r>
    </w:p>
    <w:p w14:paraId="0E4FFB1B" w14:textId="24CD09E2" w:rsidR="002E4681" w:rsidRDefault="002E4681" w:rsidP="0029549C">
      <w:pPr>
        <w:pStyle w:val="contributors"/>
        <w:spacing w:before="0" w:beforeAutospacing="0" w:after="0" w:afterAutospacing="0"/>
        <w:textAlignment w:val="baseline"/>
      </w:pPr>
      <w:r>
        <w:t xml:space="preserve">Allows to make a </w:t>
      </w:r>
      <w:r w:rsidR="00FC53B2">
        <w:t xml:space="preserve">sustainable </w:t>
      </w:r>
      <w:r w:rsidR="003143C6">
        <w:t>plan</w:t>
      </w:r>
      <w:r w:rsidR="00FC53B2">
        <w:t>.</w:t>
      </w:r>
    </w:p>
    <w:p w14:paraId="4945FB40" w14:textId="71A1C4C6" w:rsidR="003143C6" w:rsidRDefault="003143C6" w:rsidP="0029549C">
      <w:pPr>
        <w:pStyle w:val="contributors"/>
        <w:spacing w:before="0" w:beforeAutospacing="0" w:after="0" w:afterAutospacing="0"/>
        <w:textAlignment w:val="baseline"/>
      </w:pPr>
      <w:r>
        <w:t xml:space="preserve">Minimise risk </w:t>
      </w:r>
      <w:r w:rsidR="007E12A0">
        <w:t xml:space="preserve">by making engagement </w:t>
      </w:r>
      <w:r w:rsidR="00177991">
        <w:t>and communication plan.</w:t>
      </w:r>
    </w:p>
    <w:p w14:paraId="2D16F509" w14:textId="1BBC1FC7" w:rsidR="00177991" w:rsidRDefault="00177991" w:rsidP="0029549C">
      <w:pPr>
        <w:pStyle w:val="contributors"/>
        <w:spacing w:before="0" w:beforeAutospacing="0" w:after="0" w:afterAutospacing="0"/>
        <w:textAlignment w:val="baseline"/>
      </w:pPr>
      <w:r>
        <w:t xml:space="preserve">Increase </w:t>
      </w:r>
      <w:r w:rsidR="00771CC6">
        <w:t>productivity and profit for the company.</w:t>
      </w:r>
    </w:p>
    <w:p w14:paraId="1980A6D9" w14:textId="650D3FD7" w:rsidR="00303777" w:rsidRDefault="00303777" w:rsidP="0029549C">
      <w:pPr>
        <w:pStyle w:val="contributors"/>
        <w:spacing w:before="0" w:beforeAutospacing="0" w:after="0" w:afterAutospacing="0"/>
        <w:textAlignment w:val="baseline"/>
      </w:pPr>
      <w:r>
        <w:t xml:space="preserve">Helps </w:t>
      </w:r>
      <w:r w:rsidR="00B463AB">
        <w:t>stakeholders</w:t>
      </w:r>
      <w:r>
        <w:t xml:space="preserve"> </w:t>
      </w:r>
      <w:r w:rsidR="005E537D">
        <w:t>to make decision quickly.</w:t>
      </w:r>
    </w:p>
    <w:p w14:paraId="4FBCC302" w14:textId="5019D54D" w:rsidR="00B463AB" w:rsidRDefault="00B463AB" w:rsidP="0029549C">
      <w:pPr>
        <w:pStyle w:val="contributors"/>
        <w:spacing w:before="0" w:beforeAutospacing="0" w:after="0" w:afterAutospacing="0"/>
        <w:textAlignment w:val="baseline"/>
      </w:pPr>
      <w:r>
        <w:t xml:space="preserve">Bring fairness </w:t>
      </w:r>
      <w:r w:rsidR="007436D8">
        <w:t>to the society.</w:t>
      </w:r>
    </w:p>
    <w:p w14:paraId="22227899" w14:textId="4E0AE2A0" w:rsidR="008A2CCF" w:rsidRDefault="008A2CCF" w:rsidP="0029549C">
      <w:pPr>
        <w:pStyle w:val="contributors"/>
        <w:spacing w:before="0" w:beforeAutospacing="0" w:after="0" w:afterAutospacing="0"/>
        <w:textAlignment w:val="baseline"/>
      </w:pPr>
      <w:r>
        <w:t xml:space="preserve">Improve human or </w:t>
      </w:r>
      <w:r w:rsidR="001074D0">
        <w:t>workers’</w:t>
      </w:r>
      <w:r>
        <w:t xml:space="preserve"> </w:t>
      </w:r>
      <w:r w:rsidR="008D19FD">
        <w:t>rights.</w:t>
      </w:r>
    </w:p>
    <w:p w14:paraId="5AE3282E" w14:textId="77777777" w:rsidR="00A750EF" w:rsidRDefault="00A750EF" w:rsidP="0029549C">
      <w:pPr>
        <w:pStyle w:val="contributors"/>
        <w:spacing w:before="0" w:beforeAutospacing="0" w:after="0" w:afterAutospacing="0"/>
        <w:textAlignment w:val="baseline"/>
      </w:pPr>
    </w:p>
    <w:p w14:paraId="4922185C" w14:textId="15771210" w:rsidR="00A750EF" w:rsidRDefault="00F047A5" w:rsidP="0029549C">
      <w:pPr>
        <w:pStyle w:val="contributors"/>
        <w:spacing w:before="0" w:beforeAutospacing="0" w:after="0" w:afterAutospacing="0"/>
        <w:textAlignment w:val="baseline"/>
      </w:pPr>
      <w:r>
        <w:t xml:space="preserve">Stakeholder </w:t>
      </w:r>
      <w:r w:rsidR="00B640F2">
        <w:t>conflict management:</w:t>
      </w:r>
    </w:p>
    <w:p w14:paraId="66DD71BC" w14:textId="77777777" w:rsidR="00A750EF" w:rsidRDefault="00A750EF" w:rsidP="0029549C">
      <w:pPr>
        <w:pStyle w:val="contributors"/>
        <w:spacing w:before="0" w:beforeAutospacing="0" w:after="0" w:afterAutospacing="0"/>
        <w:textAlignment w:val="baseline"/>
      </w:pPr>
    </w:p>
    <w:p w14:paraId="2144D17B" w14:textId="3635D698" w:rsidR="00581EF4" w:rsidRDefault="00F0508A" w:rsidP="00581EF4">
      <w:pPr>
        <w:spacing w:after="0"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According to (Moura and Teixeira 2010) conflict is defined as an interaction of independent people who acknowledge different objectives, wishes and values in the other part, capable of interfering with their own. The common fact about conflict is what face in our interpersonal relation, organisation, society, and communities.</w:t>
      </w:r>
      <w:r w:rsidR="00581EF4" w:rsidRPr="00581EF4">
        <w:rPr>
          <w:rFonts w:ascii="Myriad Pro" w:eastAsia="Myriad Pro" w:hAnsi="Myriad Pro" w:cs="Myriad Pro"/>
          <w:color w:val="000000"/>
          <w:kern w:val="0"/>
          <w:position w:val="1"/>
          <w:sz w:val="22"/>
          <w:szCs w:val="22"/>
          <w:lang w:eastAsia="en-GB"/>
          <w14:ligatures w14:val="none"/>
        </w:rPr>
        <w:t xml:space="preserve"> </w:t>
      </w:r>
      <w:r w:rsidR="00581EF4">
        <w:rPr>
          <w:rFonts w:ascii="Myriad Pro" w:eastAsia="Myriad Pro" w:hAnsi="Myriad Pro" w:cs="Myriad Pro"/>
          <w:color w:val="000000"/>
          <w:kern w:val="0"/>
          <w:position w:val="1"/>
          <w:sz w:val="22"/>
          <w:szCs w:val="22"/>
          <w:lang w:eastAsia="en-GB"/>
          <w14:ligatures w14:val="none"/>
        </w:rPr>
        <w:t xml:space="preserve">                                                                Conflict can be cause by poor interpersonal skill or lack of communication skill especially in construction business according to Groton (1997).</w:t>
      </w:r>
    </w:p>
    <w:p w14:paraId="504C95C0" w14:textId="729932C2" w:rsidR="008C19E6" w:rsidRDefault="008C19E6" w:rsidP="0029549C">
      <w:pPr>
        <w:pStyle w:val="contributors"/>
        <w:spacing w:before="0" w:beforeAutospacing="0" w:after="0" w:afterAutospacing="0"/>
        <w:textAlignment w:val="baseline"/>
      </w:pPr>
      <w:r>
        <w:t xml:space="preserve">Stakeholders </w:t>
      </w:r>
      <w:r w:rsidR="009E74C0">
        <w:t>Mapping.</w:t>
      </w:r>
    </w:p>
    <w:p w14:paraId="1850E7ED" w14:textId="77777777" w:rsidR="009E74C0" w:rsidRDefault="009E74C0" w:rsidP="0029549C">
      <w:pPr>
        <w:pStyle w:val="contributors"/>
        <w:spacing w:before="0" w:beforeAutospacing="0" w:after="0" w:afterAutospacing="0"/>
        <w:textAlignment w:val="baseline"/>
      </w:pPr>
    </w:p>
    <w:p w14:paraId="50FD9AC3" w14:textId="258CD20A" w:rsidR="009E74C0" w:rsidRDefault="009E74C0" w:rsidP="0029549C">
      <w:pPr>
        <w:pStyle w:val="contributors"/>
        <w:spacing w:before="0" w:beforeAutospacing="0" w:after="0" w:afterAutospacing="0"/>
        <w:textAlignment w:val="baseline"/>
      </w:pPr>
      <w:r>
        <w:t xml:space="preserve">According to Johnson and Scholes </w:t>
      </w:r>
      <w:r w:rsidR="00F062CC">
        <w:t xml:space="preserve">1999, </w:t>
      </w:r>
      <w:r w:rsidR="005735B9">
        <w:t xml:space="preserve">mapping the power and </w:t>
      </w:r>
      <w:r w:rsidR="00AE2282">
        <w:t xml:space="preserve">interest of stakeholders is </w:t>
      </w:r>
      <w:r w:rsidR="00523BE2">
        <w:t xml:space="preserve">an important technique </w:t>
      </w:r>
      <w:r w:rsidR="004E11CF">
        <w:t xml:space="preserve">which shows </w:t>
      </w:r>
      <w:r w:rsidR="00222AAD">
        <w:t>the power and interest matrix.</w:t>
      </w:r>
      <w:r w:rsidR="0079065B">
        <w:t xml:space="preserve"> The </w:t>
      </w:r>
      <w:r w:rsidR="00342C31">
        <w:t xml:space="preserve">aim is to identify which stakeholder </w:t>
      </w:r>
      <w:r w:rsidR="00707639">
        <w:t>is interested or les</w:t>
      </w:r>
      <w:r w:rsidR="0083579C">
        <w:t>s interested or which stakeholder</w:t>
      </w:r>
      <w:r w:rsidR="0081236D">
        <w:t xml:space="preserve"> has </w:t>
      </w:r>
      <w:r w:rsidR="00C2145A">
        <w:t>influence</w:t>
      </w:r>
      <w:r w:rsidR="0081236D">
        <w:t xml:space="preserve"> on the project. </w:t>
      </w:r>
      <w:r w:rsidR="001E6F6B">
        <w:t>This is a</w:t>
      </w:r>
      <w:r w:rsidR="00656950">
        <w:t xml:space="preserve"> vital tool for managing </w:t>
      </w:r>
      <w:r w:rsidR="00C2145A">
        <w:t>conflict.</w:t>
      </w:r>
      <w:r w:rsidR="002D1C2D">
        <w:t xml:space="preserve"> </w:t>
      </w:r>
    </w:p>
    <w:p w14:paraId="30293603" w14:textId="163433C8" w:rsidR="002D1C2D" w:rsidRDefault="002D1C2D" w:rsidP="0029549C">
      <w:pPr>
        <w:pStyle w:val="contributors"/>
        <w:spacing w:before="0" w:beforeAutospacing="0" w:after="0" w:afterAutospacing="0"/>
        <w:textAlignment w:val="baseline"/>
      </w:pPr>
    </w:p>
    <w:p w14:paraId="58AD4071" w14:textId="77777777" w:rsidR="001F4A84" w:rsidRDefault="001F4A84" w:rsidP="0029549C">
      <w:pPr>
        <w:pStyle w:val="contributors"/>
        <w:spacing w:before="0" w:beforeAutospacing="0" w:after="0" w:afterAutospacing="0"/>
        <w:textAlignment w:val="baseline"/>
      </w:pPr>
    </w:p>
    <w:p w14:paraId="12BF0CCA" w14:textId="245D428A" w:rsidR="00E13435" w:rsidRDefault="001F4A84" w:rsidP="0029549C">
      <w:pPr>
        <w:pStyle w:val="contributors"/>
        <w:spacing w:before="0" w:beforeAutospacing="0" w:after="0" w:afterAutospacing="0"/>
        <w:textAlignment w:val="baseline"/>
      </w:pPr>
      <w:r>
        <w:t xml:space="preserve">Stakeholders </w:t>
      </w:r>
      <w:r w:rsidR="00D74714">
        <w:t>mapping template</w:t>
      </w:r>
    </w:p>
    <w:p w14:paraId="1481760F" w14:textId="42D0DAC3" w:rsidR="00E13435" w:rsidRDefault="000620B2" w:rsidP="0029549C">
      <w:pPr>
        <w:pStyle w:val="contributors"/>
        <w:spacing w:before="0" w:beforeAutospacing="0" w:after="0" w:afterAutospacing="0"/>
        <w:textAlignment w:val="baseline"/>
      </w:pPr>
      <w:r>
        <w:rPr>
          <w:rFonts w:asciiTheme="minorHAnsi" w:eastAsiaTheme="minorHAnsi" w:hAnsiTheme="minorHAnsi" w:cstheme="minorBidi"/>
          <w:noProof/>
          <w:kern w:val="2"/>
          <w:szCs w:val="30"/>
          <w:lang w:eastAsia="en-US"/>
          <w14:ligatures w14:val="standardContextual"/>
        </w:rPr>
        <mc:AlternateContent>
          <mc:Choice Requires="wps">
            <w:drawing>
              <wp:anchor distT="0" distB="0" distL="114300" distR="114300" simplePos="0" relativeHeight="251675136" behindDoc="0" locked="0" layoutInCell="1" allowOverlap="1" wp14:anchorId="725F6402" wp14:editId="06394B2E">
                <wp:simplePos x="0" y="0"/>
                <wp:positionH relativeFrom="column">
                  <wp:posOffset>-648000</wp:posOffset>
                </wp:positionH>
                <wp:positionV relativeFrom="paragraph">
                  <wp:posOffset>233820</wp:posOffset>
                </wp:positionV>
                <wp:extent cx="525600" cy="684000"/>
                <wp:effectExtent l="0" t="0" r="27305" b="20955"/>
                <wp:wrapNone/>
                <wp:docPr id="1847710902" name="Rectangle 10"/>
                <wp:cNvGraphicFramePr/>
                <a:graphic xmlns:a="http://schemas.openxmlformats.org/drawingml/2006/main">
                  <a:graphicData uri="http://schemas.microsoft.com/office/word/2010/wordprocessingShape">
                    <wps:wsp>
                      <wps:cNvSpPr/>
                      <wps:spPr>
                        <a:xfrm>
                          <a:off x="0" y="0"/>
                          <a:ext cx="525600" cy="684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7D71F92" w14:textId="5CD74F0E" w:rsidR="00585ECC" w:rsidRDefault="007314A0" w:rsidP="00585ECC">
                            <w:pPr>
                              <w:jc w:val="center"/>
                            </w:pPr>
                            <w:r>
                              <w:t>H</w:t>
                            </w:r>
                            <w:r w:rsidR="00D429F5">
                              <w:t>igh</w:t>
                            </w:r>
                          </w:p>
                          <w:p w14:paraId="42A7C154" w14:textId="77777777" w:rsidR="007314A0" w:rsidRDefault="007314A0" w:rsidP="00585ECC">
                            <w:pPr>
                              <w:jc w:val="center"/>
                            </w:pPr>
                          </w:p>
                          <w:p w14:paraId="730CC537" w14:textId="77777777" w:rsidR="007314A0" w:rsidRDefault="007314A0" w:rsidP="00585ECC">
                            <w:pPr>
                              <w:jc w:val="center"/>
                            </w:pPr>
                          </w:p>
                          <w:p w14:paraId="54BC63BC" w14:textId="77777777" w:rsidR="007314A0" w:rsidRDefault="007314A0" w:rsidP="00585ECC">
                            <w:pPr>
                              <w:jc w:val="center"/>
                            </w:pPr>
                          </w:p>
                          <w:p w14:paraId="0DF72A30" w14:textId="77777777" w:rsidR="007314A0" w:rsidRDefault="007314A0" w:rsidP="00585ECC">
                            <w:pPr>
                              <w:jc w:val="center"/>
                            </w:pPr>
                          </w:p>
                          <w:p w14:paraId="2B0EDF4C" w14:textId="77777777" w:rsidR="007314A0" w:rsidRDefault="007314A0" w:rsidP="00585E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5F6402" id="Rectangle 10" o:spid="_x0000_s1026" style="position:absolute;margin-left:-51pt;margin-top:18.4pt;width:41.4pt;height:53.8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4CgUQIAAPYEAAAOAAAAZHJzL2Uyb0RvYy54bWysVMFu2zAMvQ/YPwi6r3aCNOuCOEWQosOA&#10;oi3aDj0rspQYk0WNUmJnXz9Kdpyuy2nYRaZEPlJ8evT8uq0N2yv0FdiCjy5yzpSVUFZ2U/DvL7ef&#10;rjjzQdhSGLCq4Afl+fXi44d542ZqDFswpUJGSayfNa7g2xDcLMu83Kpa+AtwypJTA9Yi0BY3WYmi&#10;oey1ycZ5Ps0awNIhSOU9nd50Tr5I+bVWMjxo7VVgpuB0t5BWTOs6rtliLmYbFG5byf4a4h9uUYvK&#10;UtEh1Y0Igu2w+itVXUkEDzpcSKgz0LqSKvVA3Yzyd908b4VTqRcix7uBJv//0sr7/bN7RKKhcX7m&#10;yYxdtBrr+KX7sTaRdRjIUm1gkg4vx5fTnCiV5JpeTXKyKUt2Ajv04auCmkWj4EhvkSgS+zsfutBj&#10;COFO5ZMVDkbFGxj7pDSrSio4TuikDLUyyPaC3lRIqWyY9qVTdITpypgBODoHNGHUg/rYCFNJMQMw&#10;Pwf8s+KASFXBhgFcVxbwXILyx1C5iz923/Uc2w/tuu2fZA3l4REZQidd7+RtRXzeCR8eBZJW6Qlo&#10;/sIDLdpAU3DoLc62gL/Oncd4khB5OWtI+wX3P3cCFWfmmyVxfRlNJnFY0mZy+XlMG3zrWb/12F29&#10;AnqKEU26k8mM8cEcTY1Qv9KYLmNVcgkrqXbBZcDjZhW6maRBl2q5TGE0IE6EO/vsZEweCY56eWlf&#10;BbpeVIHUeA/HORGzd9rqYiPSwnIXQFdJeJHijteeehquJN3+RxCn9+0+RZ1+V4vfAAAA//8DAFBL&#10;AwQUAAYACAAAACEA+OkgYOEAAAALAQAADwAAAGRycy9kb3ducmV2LnhtbEyPMU/DMBCFdyT+g3VI&#10;LFXqJLQVhDgVQnRgYKCgdnXjaxLFPkex24Z/zzHR8XRP731fuZ6cFWccQ+dJQTZPQSDV3nTUKPj+&#10;2iSPIELUZLT1hAp+MMC6ur0pdWH8hT7xvI2N4BIKhVbQxjgUUoa6RafD3A9I/Dv60enI59hIM+oL&#10;lzsr8zRdSac74oVWD/jaYt1vT07Brn/bzY4bY/f7j0HG91lvwrJX6v5uenkGEXGK/2H4w2d0qJjp&#10;4E9kgrAKkizNWSYqeFixAyeS7CkHceDoYrEEWZXy2qH6BQAA//8DAFBLAQItABQABgAIAAAAIQC2&#10;gziS/gAAAOEBAAATAAAAAAAAAAAAAAAAAAAAAABbQ29udGVudF9UeXBlc10ueG1sUEsBAi0AFAAG&#10;AAgAAAAhADj9If/WAAAAlAEAAAsAAAAAAAAAAAAAAAAALwEAAF9yZWxzLy5yZWxzUEsBAi0AFAAG&#10;AAgAAAAhACOTgKBRAgAA9gQAAA4AAAAAAAAAAAAAAAAALgIAAGRycy9lMm9Eb2MueG1sUEsBAi0A&#10;FAAGAAgAAAAhAPjpIGDhAAAACwEAAA8AAAAAAAAAAAAAAAAAqwQAAGRycy9kb3ducmV2LnhtbFBL&#10;BQYAAAAABAAEAPMAAAC5BQAAAAA=&#10;" fillcolor="white [3201]" strokecolor="#4ea72e [3209]" strokeweight="1.5pt">
                <v:textbox>
                  <w:txbxContent>
                    <w:p w14:paraId="47D71F92" w14:textId="5CD74F0E" w:rsidR="00585ECC" w:rsidRDefault="007314A0" w:rsidP="00585ECC">
                      <w:pPr>
                        <w:jc w:val="center"/>
                      </w:pPr>
                      <w:r>
                        <w:t>H</w:t>
                      </w:r>
                      <w:r w:rsidR="00D429F5">
                        <w:t>igh</w:t>
                      </w:r>
                    </w:p>
                    <w:p w14:paraId="42A7C154" w14:textId="77777777" w:rsidR="007314A0" w:rsidRDefault="007314A0" w:rsidP="00585ECC">
                      <w:pPr>
                        <w:jc w:val="center"/>
                      </w:pPr>
                    </w:p>
                    <w:p w14:paraId="730CC537" w14:textId="77777777" w:rsidR="007314A0" w:rsidRDefault="007314A0" w:rsidP="00585ECC">
                      <w:pPr>
                        <w:jc w:val="center"/>
                      </w:pPr>
                    </w:p>
                    <w:p w14:paraId="54BC63BC" w14:textId="77777777" w:rsidR="007314A0" w:rsidRDefault="007314A0" w:rsidP="00585ECC">
                      <w:pPr>
                        <w:jc w:val="center"/>
                      </w:pPr>
                    </w:p>
                    <w:p w14:paraId="0DF72A30" w14:textId="77777777" w:rsidR="007314A0" w:rsidRDefault="007314A0" w:rsidP="00585ECC">
                      <w:pPr>
                        <w:jc w:val="center"/>
                      </w:pPr>
                    </w:p>
                    <w:p w14:paraId="2B0EDF4C" w14:textId="77777777" w:rsidR="007314A0" w:rsidRDefault="007314A0" w:rsidP="00585ECC">
                      <w:pPr>
                        <w:jc w:val="center"/>
                      </w:pPr>
                    </w:p>
                  </w:txbxContent>
                </v:textbox>
              </v:rect>
            </w:pict>
          </mc:Fallback>
        </mc:AlternateContent>
      </w:r>
    </w:p>
    <w:p w14:paraId="4F271924" w14:textId="61654C9F" w:rsidR="00E13435" w:rsidRDefault="007314A0" w:rsidP="0029549C">
      <w:pPr>
        <w:pStyle w:val="contributors"/>
        <w:spacing w:before="0" w:beforeAutospacing="0" w:after="0" w:afterAutospacing="0"/>
        <w:textAlignment w:val="baseline"/>
        <w:rPr>
          <w:rFonts w:asciiTheme="minorHAnsi" w:eastAsiaTheme="minorHAnsi" w:hAnsiTheme="minorHAnsi" w:cstheme="minorBidi"/>
          <w:kern w:val="2"/>
          <w:szCs w:val="30"/>
          <w:lang w:eastAsia="en-US"/>
          <w14:ligatures w14:val="standardContextual"/>
        </w:rPr>
      </w:pPr>
      <w:r>
        <w:rPr>
          <w:noProof/>
          <w14:ligatures w14:val="standardContextual"/>
        </w:rPr>
        <mc:AlternateContent>
          <mc:Choice Requires="wps">
            <w:drawing>
              <wp:anchor distT="0" distB="0" distL="114300" distR="114300" simplePos="0" relativeHeight="251670016" behindDoc="0" locked="0" layoutInCell="1" allowOverlap="1" wp14:anchorId="24D4B183" wp14:editId="5000EB2C">
                <wp:simplePos x="0" y="0"/>
                <wp:positionH relativeFrom="margin">
                  <wp:align>left</wp:align>
                </wp:positionH>
                <wp:positionV relativeFrom="paragraph">
                  <wp:posOffset>85445</wp:posOffset>
                </wp:positionV>
                <wp:extent cx="143890" cy="2435860"/>
                <wp:effectExtent l="19050" t="19050" r="27940" b="21590"/>
                <wp:wrapNone/>
                <wp:docPr id="375020619" name="Arrow: Up 8"/>
                <wp:cNvGraphicFramePr/>
                <a:graphic xmlns:a="http://schemas.openxmlformats.org/drawingml/2006/main">
                  <a:graphicData uri="http://schemas.microsoft.com/office/word/2010/wordprocessingShape">
                    <wps:wsp>
                      <wps:cNvSpPr/>
                      <wps:spPr>
                        <a:xfrm>
                          <a:off x="0" y="0"/>
                          <a:ext cx="143890" cy="2435860"/>
                        </a:xfrm>
                        <a:prstGeom prst="up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14EBFC"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8" o:spid="_x0000_s1026" type="#_x0000_t68" style="position:absolute;margin-left:0;margin-top:6.75pt;width:11.35pt;height:191.8pt;z-index:2516700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GhdUAIAAO8EAAAOAAAAZHJzL2Uyb0RvYy54bWysVN9v2jAQfp+0/8Hy+wihlFHUUKFWnSZV&#10;LRqd+uw6donm+LyzIbC/fmcnBNbxNO3F8eXuux9fvsv1za42bKvQV2ALng+GnCkroazsW8G/P99/&#10;mnLmg7ClMGBVwffK85v5xw/XjZupEazBlAoZJbF+1riCr0Nwsyzzcq1q4QfglCWnBqxFIBPfshJF&#10;Q9lrk42Gw0nWAJYOQSrv6e1d6+TzlF9rJcOT1l4FZgpOvYV0Yjpf45nNr8XsDYVbV7JrQ/xDF7Wo&#10;LBXtU92JINgGq79S1ZVE8KDDQEKdgdaVVGkGmiYfvptmtRZOpVmIHO96mvz/Sysftyu3RKKhcX7m&#10;6Rqn2Gms45P6Y7tE1r4nS+0Ck/QyH19Mr4hSSa7R+OJyOklsZke0Qx++KKhZvBR84xaI0CSaxPbB&#10;BypK0YcoMo4tpFvYGxW7MPab0qwqqegooZM61K1BthX0XYWUyoZJ/JaUL0VHmK6M6YH5OaAJeQfq&#10;YiNMJdX0wOE54J8Ve0SqCjb04LqygOcSlD/6ym38Yfp25jj+K5T7JTKEVrPeyfuKeHwQPiwFkkiJ&#10;e1q88ESHNtAUHLobZ2vAX+fex3jSDnk5a0j0Bfc/NwIVZ+arJVVd5eNx3JJkjC8/j8jAU8/rqcdu&#10;6lsg/nNacSfTNcYHc7hqhPqF9nMRq5JLWEm1Cy4DHozb0C4jbbhUi0UKo81wIjzYlZMxeWQ1iuR5&#10;9yLQdWIKJMNHOCyImL0TVBsbkRYWmwC6Smo78trxTVuVRNP9AeLantop6vifmv8GAAD//wMAUEsD&#10;BBQABgAIAAAAIQBgZLBA3AAAAAYBAAAPAAAAZHJzL2Rvd25yZXYueG1sTI/BTsMwDIbvSHuHyJO4&#10;sXQdUFaaTqiCG5tE4cAxa0zbrXGiJtvK22NOcLT/X58/F5vJDuKMY+gdKVguEhBIjTM9tQo+3l9u&#10;HkCEqMnowREq+MYAm3J2VejcuAu94bmOrWAIhVwr6GL0uZSh6dDqsHAeibMvN1odeRxbaUZ9Ybgd&#10;ZJok99LqnvhCpz1WHTbH+mQVrLbPlfWfr7eHtNr6us3irk/WSl3Pp6dHEBGn+FeGX31Wh5Kd9u5E&#10;JohBAT8Sebu6A8FpmmYg9kxeZ0uQZSH/65c/AAAA//8DAFBLAQItABQABgAIAAAAIQC2gziS/gAA&#10;AOEBAAATAAAAAAAAAAAAAAAAAAAAAABbQ29udGVudF9UeXBlc10ueG1sUEsBAi0AFAAGAAgAAAAh&#10;ADj9If/WAAAAlAEAAAsAAAAAAAAAAAAAAAAALwEAAF9yZWxzLy5yZWxzUEsBAi0AFAAGAAgAAAAh&#10;ACAcaF1QAgAA7wQAAA4AAAAAAAAAAAAAAAAALgIAAGRycy9lMm9Eb2MueG1sUEsBAi0AFAAGAAgA&#10;AAAhAGBksEDcAAAABgEAAA8AAAAAAAAAAAAAAAAAqgQAAGRycy9kb3ducmV2LnhtbFBLBQYAAAAA&#10;BAAEAPMAAACzBQAAAAA=&#10;" adj="638" fillcolor="white [3201]" strokecolor="#4ea72e [3209]" strokeweight="1.5pt">
                <w10:wrap anchorx="margin"/>
              </v:shape>
            </w:pict>
          </mc:Fallback>
        </mc:AlternateContent>
      </w:r>
      <w:r w:rsidR="00AD7A58">
        <w:rPr>
          <w:rFonts w:asciiTheme="minorHAnsi" w:eastAsiaTheme="minorHAnsi" w:hAnsiTheme="minorHAnsi" w:cstheme="minorBidi"/>
          <w:noProof/>
          <w:kern w:val="2"/>
          <w:szCs w:val="30"/>
          <w:lang w:eastAsia="en-US"/>
          <w14:ligatures w14:val="standardContextual"/>
        </w:rPr>
        <mc:AlternateContent>
          <mc:Choice Requires="wps">
            <w:drawing>
              <wp:anchor distT="0" distB="0" distL="114300" distR="114300" simplePos="0" relativeHeight="251661824" behindDoc="0" locked="0" layoutInCell="1" allowOverlap="1" wp14:anchorId="4CFA39DE" wp14:editId="2592BDCF">
                <wp:simplePos x="0" y="0"/>
                <wp:positionH relativeFrom="column">
                  <wp:posOffset>2160000</wp:posOffset>
                </wp:positionH>
                <wp:positionV relativeFrom="paragraph">
                  <wp:posOffset>181595</wp:posOffset>
                </wp:positionV>
                <wp:extent cx="1504800" cy="633600"/>
                <wp:effectExtent l="0" t="0" r="19685" b="14605"/>
                <wp:wrapNone/>
                <wp:docPr id="334522759" name="Oval 5"/>
                <wp:cNvGraphicFramePr/>
                <a:graphic xmlns:a="http://schemas.openxmlformats.org/drawingml/2006/main">
                  <a:graphicData uri="http://schemas.microsoft.com/office/word/2010/wordprocessingShape">
                    <wps:wsp>
                      <wps:cNvSpPr/>
                      <wps:spPr>
                        <a:xfrm>
                          <a:off x="0" y="0"/>
                          <a:ext cx="1504800" cy="6336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71EB4D8" w14:textId="0F127181" w:rsidR="000656AE" w:rsidRDefault="00F65169" w:rsidP="000656AE">
                            <w:pPr>
                              <w:jc w:val="center"/>
                            </w:pPr>
                            <w:r>
                              <w:t>Main players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FA39DE" id="Oval 5" o:spid="_x0000_s1027" style="position:absolute;margin-left:170.1pt;margin-top:14.3pt;width:118.5pt;height:49.9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auVgIAAAEFAAAOAAAAZHJzL2Uyb0RvYy54bWysVE1v2zAMvQ/YfxB0X2ynadYFdYqgRYcB&#10;QRu0HXpWZKkRJouapMTOfv0o2XGyNadhF5kU+filR1/ftLUmO+G8AlPSYpRTIgyHSpm3kn5/uf90&#10;RYkPzFRMgxEl3QtPb+YfP1w3dibGsAFdCUcwiPGzxpZ0E4KdZZnnG1EzPwIrDBoluJoFVN1bVjnW&#10;YPRaZ+M8n2YNuMo64MJ7vL3rjHSe4kspeHiU0otAdEmxtpBOl851PLP5NZu9OWY3ivdlsH+oombK&#10;YNIh1B0LjGydeheqVtyBBxlGHOoMpFRcpB6wmyL/q5vnDbMi9YLD8XYYk/9/YfnD7tmuHI6hsX7m&#10;UYxdtNLV8Yv1kTYNaz8MS7SBcLwsLvPJVY4z5WibXlxMUcYw2RFtnQ9fBdQkCiUVWivrYz9sxnZL&#10;HzrvgxdCjyUkKey1iM7aPAlJVIVJxwmd2CFutSM7hu/KOBcmTPvsyTvCpNJ6ABbngDoUPaj3jTCR&#10;WDMA83PAPzMOiJQVTBjAtTLgzgWofgyZO/9D913Psf3QrltsGgcda4w3a6j2K0ccdCz2lt8rnOyS&#10;+bBiDmmLj4GrGB7xkBqakkIvUbIB9+vcffRHNqGVkgbXoKT+55Y5QYn+ZpBnX4rJJO5NUiaXn8eo&#10;uFPL+tRitvUt4IsUuPSWJzH6B30QpYP6FTd2EbOiiRmOuUvKgzsot6FbT9x5LhaL5Ia7YllYmmfL&#10;Y/A450ibl/aVOdvTKyAxH+CwMu8o1vlGpIHFNoBUiX/HufYvgHuWSNz/E+Iin+rJ6/jnmv8GAAD/&#10;/wMAUEsDBBQABgAIAAAAIQCRG1aK4AAAAAoBAAAPAAAAZHJzL2Rvd25yZXYueG1sTI/BTsMwDIbv&#10;SLxDZCRuLF23dVVpOk3TOHCYGAWJa9aYtlrjVE22lrfHnNjR9qff359vJtuJKw6+daRgPotAIFXO&#10;tFQr+Px4eUpB+KDJ6M4RKvhBD5vi/i7XmXEjveO1DLXgEPKZVtCE0GdS+qpBq/3M9Uh8+3aD1YHH&#10;oZZm0COH207GUZRIq1viD43ucddgdS4vVsExPZQ4fi2S/auv36rj3ox+dVDq8WHaPoMIOIV/GP70&#10;WR0Kdjq5CxkvOgWLZRQzqiBOExAMrNZrXpyYjNMlyCKXtxWKXwAAAP//AwBQSwECLQAUAAYACAAA&#10;ACEAtoM4kv4AAADhAQAAEwAAAAAAAAAAAAAAAAAAAAAAW0NvbnRlbnRfVHlwZXNdLnhtbFBLAQIt&#10;ABQABgAIAAAAIQA4/SH/1gAAAJQBAAALAAAAAAAAAAAAAAAAAC8BAABfcmVscy8ucmVsc1BLAQIt&#10;ABQABgAIAAAAIQBr/iauVgIAAAEFAAAOAAAAAAAAAAAAAAAAAC4CAABkcnMvZTJvRG9jLnhtbFBL&#10;AQItABQABgAIAAAAIQCRG1aK4AAAAAoBAAAPAAAAAAAAAAAAAAAAALAEAABkcnMvZG93bnJldi54&#10;bWxQSwUGAAAAAAQABADzAAAAvQUAAAAA&#10;" fillcolor="white [3201]" strokecolor="#4ea72e [3209]" strokeweight="1.5pt">
                <v:stroke joinstyle="miter"/>
                <v:textbox>
                  <w:txbxContent>
                    <w:p w14:paraId="371EB4D8" w14:textId="0F127181" w:rsidR="000656AE" w:rsidRDefault="00F65169" w:rsidP="000656AE">
                      <w:pPr>
                        <w:jc w:val="center"/>
                      </w:pPr>
                      <w:r>
                        <w:t>Main players</w:t>
                      </w:r>
                    </w:p>
                  </w:txbxContent>
                </v:textbox>
              </v:oval>
            </w:pict>
          </mc:Fallback>
        </mc:AlternateContent>
      </w:r>
      <w:r w:rsidR="00E13DB4">
        <w:rPr>
          <w:rFonts w:asciiTheme="minorHAnsi" w:eastAsiaTheme="minorHAnsi" w:hAnsiTheme="minorHAnsi" w:cstheme="minorBidi"/>
          <w:noProof/>
          <w:kern w:val="2"/>
          <w:szCs w:val="30"/>
          <w:lang w:eastAsia="en-US"/>
          <w14:ligatures w14:val="standardContextual"/>
        </w:rPr>
        <mc:AlternateContent>
          <mc:Choice Requires="wps">
            <w:drawing>
              <wp:anchor distT="0" distB="0" distL="114300" distR="114300" simplePos="0" relativeHeight="251651584" behindDoc="0" locked="0" layoutInCell="1" allowOverlap="1" wp14:anchorId="244EE2A8" wp14:editId="7F968D0B">
                <wp:simplePos x="0" y="0"/>
                <wp:positionH relativeFrom="column">
                  <wp:posOffset>266400</wp:posOffset>
                </wp:positionH>
                <wp:positionV relativeFrom="paragraph">
                  <wp:posOffset>109595</wp:posOffset>
                </wp:positionV>
                <wp:extent cx="1410970" cy="653365"/>
                <wp:effectExtent l="0" t="0" r="17780" b="13970"/>
                <wp:wrapNone/>
                <wp:docPr id="1527723821" name="Oval 3"/>
                <wp:cNvGraphicFramePr/>
                <a:graphic xmlns:a="http://schemas.openxmlformats.org/drawingml/2006/main">
                  <a:graphicData uri="http://schemas.microsoft.com/office/word/2010/wordprocessingShape">
                    <wps:wsp>
                      <wps:cNvSpPr/>
                      <wps:spPr>
                        <a:xfrm>
                          <a:off x="0" y="0"/>
                          <a:ext cx="1410970" cy="65336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68458C2" w14:textId="34142A6E" w:rsidR="008F01F1" w:rsidRDefault="0067042E" w:rsidP="008F01F1">
                            <w:pPr>
                              <w:jc w:val="center"/>
                            </w:pPr>
                            <w:r>
                              <w:t>Keep</w:t>
                            </w:r>
                            <w:r w:rsidR="004E42E6">
                              <w:t xml:space="preserve"> satisfied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4EE2A8" id="Oval 3" o:spid="_x0000_s1028" style="position:absolute;margin-left:21pt;margin-top:8.65pt;width:111.1pt;height:51.4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q7FWAIAAAEFAAAOAAAAZHJzL2Uyb0RvYy54bWysVFFv2yAQfp+0/4B4X22nabpGcaqoVadJ&#10;VRstnfpMMCRomGNAYme/fgd23GzN07QXfHD33XHH93l229aa7IXzCkxJi4ucEmE4VMpsSvr95eHT&#10;Z0p8YKZiGowo6UF4ejv/+GHW2KkYwRZ0JRzBJMZPG1vSbQh2mmWeb0XN/AVYYdApwdUs4NZtssqx&#10;BrPXOhvl+SRrwFXWARfe4+l956TzlF9KwcOzlF4EokuKdwtpdWldxzWbz9h045jdKt5fg/3DLWqm&#10;DBYdUt2zwMjOqXepasUdeJDhgkOdgZSKi9QDdlPkf3Wz2jIrUi84HG+HMfn/l5Y/7Vd26XAMjfVT&#10;j2bsopWujl+8H2nTsA7DsEQbCMfDYlzkN9c4U46+ydXl5eQqTjN7Q1vnwxcBNYlGSYXWyvrYD5uy&#10;/aMPXfQxCqFvV0hWOGgRg7X5JiRRFRYdJXRih7jTjuwZvivjXJgw6aun6AiTSusBWJwD6lD0oD42&#10;wkRizQDMzwH/rDggUlUwYQDXyoA7l6D6MVTu4o/ddz3H9kO7brHp2HP/OmuoDktHHHQs9pY/KJzs&#10;I/NhyRzSFh8DpRiecZEampJCb1GyBffr3HmMRzahl5IGZVBS/3PHnKBEfzXIs5tiPI66SZvx1fUI&#10;N+7Usz71mF19B/giBYre8mTG+KCPpnRQv6JiF7EqupjhWLukPLjj5i508kTNc7FYpDDUimXh0aws&#10;j8njnCNtXtpX5mxPr4DEfIKjZN5RrIuNSAOLXQCpEv/ipLu59i+AOksk7v8JUcin+xT19uea/wYA&#10;AP//AwBQSwMEFAAGAAgAAAAhAJSDW23eAAAACQEAAA8AAABkcnMvZG93bnJldi54bWxMj8FOwzAQ&#10;RO9I/QdrK3GjTt0SqhCnqlA5cKgoAYmrGy9JRLyOYrcJf89yosedGc2+ybeT68QFh9B60rBcJCCQ&#10;Km9bqjV8vD/fbUCEaMiazhNq+MEA22J2k5vM+pHe8FLGWnAJhcxoaGLsMylD1aAzYeF7JPa+/OBM&#10;5HOopR3MyOWukypJUulMS/yhMT0+NVh9l2en4bg5lDh+rtL9S6hfq+PejuH+oPXtfNo9gog4xf8w&#10;/OEzOhTMdPJnskF0GtaKp0TWH1Yg2FfpWoE4saASBbLI5fWC4hcAAP//AwBQSwECLQAUAAYACAAA&#10;ACEAtoM4kv4AAADhAQAAEwAAAAAAAAAAAAAAAAAAAAAAW0NvbnRlbnRfVHlwZXNdLnhtbFBLAQIt&#10;ABQABgAIAAAAIQA4/SH/1gAAAJQBAAALAAAAAAAAAAAAAAAAAC8BAABfcmVscy8ucmVsc1BLAQIt&#10;ABQABgAIAAAAIQD6Nq7FWAIAAAEFAAAOAAAAAAAAAAAAAAAAAC4CAABkcnMvZTJvRG9jLnhtbFBL&#10;AQItABQABgAIAAAAIQCUg1tt3gAAAAkBAAAPAAAAAAAAAAAAAAAAALIEAABkcnMvZG93bnJldi54&#10;bWxQSwUGAAAAAAQABADzAAAAvQUAAAAA&#10;" fillcolor="white [3201]" strokecolor="#4ea72e [3209]" strokeweight="1.5pt">
                <v:stroke joinstyle="miter"/>
                <v:textbox>
                  <w:txbxContent>
                    <w:p w14:paraId="468458C2" w14:textId="34142A6E" w:rsidR="008F01F1" w:rsidRDefault="0067042E" w:rsidP="008F01F1">
                      <w:pPr>
                        <w:jc w:val="center"/>
                      </w:pPr>
                      <w:r>
                        <w:t>Keep</w:t>
                      </w:r>
                      <w:r w:rsidR="004E42E6">
                        <w:t xml:space="preserve"> satisfied</w:t>
                      </w:r>
                    </w:p>
                  </w:txbxContent>
                </v:textbox>
              </v:oval>
            </w:pict>
          </mc:Fallback>
        </mc:AlternateContent>
      </w:r>
      <w:r w:rsidR="00E13435">
        <w:rPr>
          <w:rFonts w:asciiTheme="minorHAnsi" w:eastAsiaTheme="minorHAnsi" w:hAnsiTheme="minorHAnsi" w:cstheme="minorBidi"/>
          <w:kern w:val="2"/>
          <w:szCs w:val="30"/>
          <w:lang w:eastAsia="en-US"/>
          <w14:ligatures w14:val="standardContextual"/>
        </w:rPr>
        <w:t xml:space="preserve">       </w:t>
      </w:r>
      <w:r w:rsidR="00D473C3">
        <w:rPr>
          <w:rFonts w:asciiTheme="minorHAnsi" w:eastAsiaTheme="minorHAnsi" w:hAnsiTheme="minorHAnsi" w:cstheme="minorBidi"/>
          <w:kern w:val="2"/>
          <w:szCs w:val="30"/>
          <w:lang w:eastAsia="en-US"/>
          <w14:ligatures w14:val="standardContextual"/>
        </w:rPr>
        <w:t xml:space="preserve">                                             </w:t>
      </w:r>
      <w:r w:rsidR="00E13435">
        <w:rPr>
          <w:rFonts w:asciiTheme="minorHAnsi" w:eastAsiaTheme="minorHAnsi" w:hAnsiTheme="minorHAnsi" w:cstheme="minorBidi"/>
          <w:kern w:val="2"/>
          <w:szCs w:val="30"/>
          <w:lang w:eastAsia="en-US"/>
          <w14:ligatures w14:val="standardContextual"/>
        </w:rPr>
        <w:t xml:space="preserve">                                  </w:t>
      </w:r>
    </w:p>
    <w:p w14:paraId="2B8CC455" w14:textId="071D07B1" w:rsidR="009E74C0" w:rsidRPr="004E42E6" w:rsidRDefault="00AF5E19" w:rsidP="0029549C">
      <w:pPr>
        <w:pStyle w:val="contributors"/>
        <w:spacing w:before="0" w:beforeAutospacing="0" w:after="0" w:afterAutospacing="0"/>
        <w:textAlignment w:val="baseline"/>
      </w:pPr>
      <w:r>
        <w:rPr>
          <w:rFonts w:asciiTheme="minorHAnsi" w:eastAsiaTheme="minorHAnsi" w:hAnsiTheme="minorHAnsi" w:cstheme="minorBidi"/>
          <w:kern w:val="2"/>
          <w:szCs w:val="30"/>
          <w:lang w:eastAsia="en-US"/>
          <w14:ligatures w14:val="standardContextual"/>
        </w:rPr>
        <w:t>n</w:t>
      </w:r>
      <w:r w:rsidR="00E95FB8">
        <w:rPr>
          <w:rFonts w:asciiTheme="minorHAnsi" w:eastAsiaTheme="minorHAnsi" w:hAnsiTheme="minorHAnsi" w:cstheme="minorBidi"/>
          <w:kern w:val="2"/>
          <w:szCs w:val="30"/>
          <w:lang w:eastAsia="en-US"/>
          <w14:ligatures w14:val="standardContextual"/>
        </w:rPr>
        <w:t xml:space="preserve">                                                                                        </w:t>
      </w:r>
    </w:p>
    <w:p w14:paraId="1CE2F900" w14:textId="08E43CC6" w:rsidR="00F261BD" w:rsidRDefault="00F261BD" w:rsidP="0029549C">
      <w:pPr>
        <w:pStyle w:val="contributors"/>
        <w:spacing w:before="0" w:beforeAutospacing="0" w:after="0" w:afterAutospacing="0"/>
        <w:textAlignment w:val="baseline"/>
        <w:rPr>
          <w:rFonts w:asciiTheme="minorHAnsi" w:eastAsiaTheme="minorHAnsi" w:hAnsiTheme="minorHAnsi" w:cstheme="minorBidi"/>
          <w:kern w:val="2"/>
          <w:szCs w:val="30"/>
          <w:lang w:eastAsia="en-US"/>
          <w14:ligatures w14:val="standardContextual"/>
        </w:rPr>
      </w:pPr>
    </w:p>
    <w:p w14:paraId="5CF60CD6" w14:textId="265BBC20" w:rsidR="00F261BD" w:rsidRDefault="00F261BD" w:rsidP="0029549C">
      <w:pPr>
        <w:pStyle w:val="contributors"/>
        <w:spacing w:before="0" w:beforeAutospacing="0" w:after="0" w:afterAutospacing="0"/>
        <w:textAlignment w:val="baseline"/>
        <w:rPr>
          <w:rFonts w:asciiTheme="minorHAnsi" w:eastAsiaTheme="minorHAnsi" w:hAnsiTheme="minorHAnsi" w:cstheme="minorBidi"/>
          <w:kern w:val="2"/>
          <w:szCs w:val="30"/>
          <w:lang w:eastAsia="en-US"/>
          <w14:ligatures w14:val="standardContextual"/>
        </w:rPr>
      </w:pPr>
    </w:p>
    <w:p w14:paraId="42331952" w14:textId="6EFD4F3B" w:rsidR="00F261BD" w:rsidRDefault="00F261BD" w:rsidP="0029549C">
      <w:pPr>
        <w:pStyle w:val="contributors"/>
        <w:spacing w:before="0" w:beforeAutospacing="0" w:after="0" w:afterAutospacing="0"/>
        <w:textAlignment w:val="baseline"/>
        <w:rPr>
          <w:rFonts w:asciiTheme="minorHAnsi" w:eastAsiaTheme="minorHAnsi" w:hAnsiTheme="minorHAnsi" w:cstheme="minorBidi"/>
          <w:kern w:val="2"/>
          <w:szCs w:val="30"/>
          <w:lang w:eastAsia="en-US"/>
          <w14:ligatures w14:val="standardContextual"/>
        </w:rPr>
      </w:pPr>
    </w:p>
    <w:p w14:paraId="087F7080" w14:textId="21507D8F" w:rsidR="00F261BD" w:rsidRDefault="00CF1756" w:rsidP="0029549C">
      <w:pPr>
        <w:pStyle w:val="contributors"/>
        <w:spacing w:before="0" w:beforeAutospacing="0" w:after="0" w:afterAutospacing="0"/>
        <w:textAlignment w:val="baseline"/>
        <w:rPr>
          <w:rFonts w:asciiTheme="minorHAnsi" w:eastAsiaTheme="minorHAnsi" w:hAnsiTheme="minorHAnsi" w:cstheme="minorBidi"/>
          <w:kern w:val="2"/>
          <w:szCs w:val="30"/>
          <w:lang w:eastAsia="en-US"/>
          <w14:ligatures w14:val="standardContextual"/>
        </w:rPr>
      </w:pPr>
      <w:r>
        <w:rPr>
          <w:rFonts w:asciiTheme="minorHAnsi" w:eastAsiaTheme="minorHAnsi" w:hAnsiTheme="minorHAnsi" w:cstheme="minorBidi"/>
          <w:kern w:val="2"/>
          <w:szCs w:val="30"/>
          <w:lang w:eastAsia="en-US"/>
          <w14:ligatures w14:val="standardContextual"/>
        </w:rPr>
        <w:t xml:space="preserve"> </w:t>
      </w:r>
      <w:r w:rsidR="003B2BAE">
        <w:rPr>
          <w:rFonts w:asciiTheme="minorHAnsi" w:eastAsiaTheme="minorHAnsi" w:hAnsiTheme="minorHAnsi" w:cstheme="minorBidi"/>
          <w:kern w:val="2"/>
          <w:szCs w:val="30"/>
          <w:lang w:eastAsia="en-US"/>
          <w14:ligatures w14:val="standardContextual"/>
        </w:rPr>
        <w:t xml:space="preserve"> </w:t>
      </w:r>
      <w:r w:rsidR="00E95FB8">
        <w:rPr>
          <w:rFonts w:asciiTheme="minorHAnsi" w:eastAsiaTheme="minorHAnsi" w:hAnsiTheme="minorHAnsi" w:cstheme="minorBidi"/>
          <w:kern w:val="2"/>
          <w:szCs w:val="30"/>
          <w:lang w:eastAsia="en-US"/>
          <w14:ligatures w14:val="standardContextual"/>
        </w:rPr>
        <w:t xml:space="preserve">       </w:t>
      </w:r>
      <w:r w:rsidR="003B2BAE">
        <w:rPr>
          <w:rFonts w:asciiTheme="minorHAnsi" w:eastAsiaTheme="minorHAnsi" w:hAnsiTheme="minorHAnsi" w:cstheme="minorBidi"/>
          <w:kern w:val="2"/>
          <w:szCs w:val="30"/>
          <w:lang w:eastAsia="en-US"/>
          <w14:ligatures w14:val="standardContextual"/>
        </w:rPr>
        <w:t xml:space="preserve"> </w:t>
      </w:r>
      <w:r>
        <w:rPr>
          <w:rFonts w:asciiTheme="minorHAnsi" w:eastAsiaTheme="minorHAnsi" w:hAnsiTheme="minorHAnsi" w:cstheme="minorBidi"/>
          <w:kern w:val="2"/>
          <w:szCs w:val="30"/>
          <w:lang w:eastAsia="en-US"/>
          <w14:ligatures w14:val="standardContextual"/>
        </w:rPr>
        <w:t xml:space="preserve"> </w:t>
      </w:r>
      <w:r w:rsidR="00234CCA">
        <w:rPr>
          <w:rFonts w:asciiTheme="minorHAnsi" w:eastAsiaTheme="minorHAnsi" w:hAnsiTheme="minorHAnsi" w:cstheme="minorBidi"/>
          <w:kern w:val="2"/>
          <w:szCs w:val="30"/>
          <w:lang w:eastAsia="en-US"/>
          <w14:ligatures w14:val="standardContextual"/>
        </w:rPr>
        <w:t xml:space="preserve">                                            </w:t>
      </w:r>
      <w:r w:rsidR="00632EC6">
        <w:rPr>
          <w:rFonts w:asciiTheme="minorHAnsi" w:eastAsiaTheme="minorHAnsi" w:hAnsiTheme="minorHAnsi" w:cstheme="minorBidi"/>
          <w:kern w:val="2"/>
          <w:szCs w:val="30"/>
          <w:lang w:eastAsia="en-US"/>
          <w14:ligatures w14:val="standardContextual"/>
        </w:rPr>
        <w:t xml:space="preserve">                               </w:t>
      </w:r>
      <w:r w:rsidR="00234CCA">
        <w:rPr>
          <w:rFonts w:asciiTheme="minorHAnsi" w:eastAsiaTheme="minorHAnsi" w:hAnsiTheme="minorHAnsi" w:cstheme="minorBidi"/>
          <w:kern w:val="2"/>
          <w:szCs w:val="30"/>
          <w:lang w:eastAsia="en-US"/>
          <w14:ligatures w14:val="standardContextual"/>
        </w:rPr>
        <w:t xml:space="preserve"> </w:t>
      </w:r>
      <w:r w:rsidR="00EE108C">
        <w:rPr>
          <w:rFonts w:asciiTheme="minorHAnsi" w:eastAsiaTheme="minorHAnsi" w:hAnsiTheme="minorHAnsi" w:cstheme="minorBidi"/>
          <w:kern w:val="2"/>
          <w:szCs w:val="30"/>
          <w:lang w:eastAsia="en-US"/>
          <w14:ligatures w14:val="standardContextual"/>
        </w:rPr>
        <w:t xml:space="preserve"> </w:t>
      </w:r>
    </w:p>
    <w:p w14:paraId="6AB565C8" w14:textId="284CF1EA" w:rsidR="005D1AF5" w:rsidRDefault="00BF5ED7" w:rsidP="0029549C">
      <w:pPr>
        <w:pStyle w:val="contributors"/>
        <w:spacing w:before="0" w:beforeAutospacing="0" w:after="0" w:afterAutospacing="0"/>
        <w:textAlignment w:val="baseline"/>
        <w:rPr>
          <w:rFonts w:asciiTheme="minorHAnsi" w:eastAsiaTheme="minorHAnsi" w:hAnsiTheme="minorHAnsi" w:cstheme="minorBidi"/>
          <w:kern w:val="2"/>
          <w:szCs w:val="30"/>
          <w:lang w:eastAsia="en-US"/>
          <w14:ligatures w14:val="standardContextual"/>
        </w:rPr>
      </w:pPr>
      <w:r>
        <w:rPr>
          <w:rFonts w:asciiTheme="minorHAnsi" w:eastAsiaTheme="minorHAnsi" w:hAnsiTheme="minorHAnsi" w:cstheme="minorBidi"/>
          <w:noProof/>
          <w:kern w:val="2"/>
          <w:szCs w:val="30"/>
          <w:lang w:eastAsia="en-US"/>
          <w14:ligatures w14:val="standardContextual"/>
        </w:rPr>
        <mc:AlternateContent>
          <mc:Choice Requires="wps">
            <w:drawing>
              <wp:anchor distT="0" distB="0" distL="114300" distR="114300" simplePos="0" relativeHeight="251679232" behindDoc="0" locked="0" layoutInCell="1" allowOverlap="1" wp14:anchorId="0A4C6B71" wp14:editId="6F65B212">
                <wp:simplePos x="0" y="0"/>
                <wp:positionH relativeFrom="leftMargin">
                  <wp:align>right</wp:align>
                </wp:positionH>
                <wp:positionV relativeFrom="paragraph">
                  <wp:posOffset>152400</wp:posOffset>
                </wp:positionV>
                <wp:extent cx="705485" cy="705485"/>
                <wp:effectExtent l="0" t="0" r="18415" b="18415"/>
                <wp:wrapNone/>
                <wp:docPr id="1333345388" name="Rectangle: Diagonal Corners Rounded 11"/>
                <wp:cNvGraphicFramePr/>
                <a:graphic xmlns:a="http://schemas.openxmlformats.org/drawingml/2006/main">
                  <a:graphicData uri="http://schemas.microsoft.com/office/word/2010/wordprocessingShape">
                    <wps:wsp>
                      <wps:cNvSpPr/>
                      <wps:spPr>
                        <a:xfrm>
                          <a:off x="0" y="0"/>
                          <a:ext cx="705485" cy="705485"/>
                        </a:xfrm>
                        <a:prstGeom prst="round2DiagRect">
                          <a:avLst/>
                        </a:prstGeom>
                      </wps:spPr>
                      <wps:style>
                        <a:lnRef idx="2">
                          <a:schemeClr val="accent6"/>
                        </a:lnRef>
                        <a:fillRef idx="1">
                          <a:schemeClr val="lt1"/>
                        </a:fillRef>
                        <a:effectRef idx="0">
                          <a:schemeClr val="accent6"/>
                        </a:effectRef>
                        <a:fontRef idx="minor">
                          <a:schemeClr val="dk1"/>
                        </a:fontRef>
                      </wps:style>
                      <wps:txbx>
                        <w:txbxContent>
                          <w:p w14:paraId="74D6CC3A" w14:textId="6739D7F9" w:rsidR="003872A8" w:rsidRDefault="003872A8" w:rsidP="003872A8">
                            <w:pPr>
                              <w:jc w:val="center"/>
                            </w:pPr>
                            <w:r>
                              <w:t>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4C6B71" id="Rectangle: Diagonal Corners Rounded 11" o:spid="_x0000_s1029" style="position:absolute;margin-left:4.35pt;margin-top:12pt;width:55.55pt;height:55.55pt;z-index:25167923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coordsize="705485,7054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HNgXAIAAAcFAAAOAAAAZHJzL2Uyb0RvYy54bWysVEtv2zAMvg/YfxB0X51k6WNBnSJo0WFA&#10;0RZth54VWUqEyaJGKbGzXz9Kdpyuy2nYRSZFfnzpoy+v2tqyrcJgwJV8fDLiTDkJlXGrkn9/uf10&#10;wVmIwlXCglMl36nAr+YfP1w2fqYmsAZbKWQUxIVZ40u+jtHPiiLItapFOAGvHBk1YC0iqbgqKhQN&#10;Ra9tMRmNzooGsPIIUoVAtzedkc9zfK2VjA9aBxWZLTnVFvOJ+Vyms5hfitkKhV8b2Zch/qGKWhhH&#10;SYdQNyIKtkHzV6jaSIQAOp5IqAvQ2kiVe6BuxqN33TyvhVe5FxpO8MOYwv8LK++3z/4RaQyND7NA&#10;Yuqi1VinL9XH2jys3TAs1UYm6fJ8dDq9OOVMkqmXKUpxAHsM8auCmiWh5AgbV01ujFg90avkYYnt&#10;XYgdaO9MEQ6FZCnurEq1WPekNDMVpZ5kdOaIurbItoJeV0ipXDxLL0pFZO8E08baATg+BrRx3IN6&#10;3wRTmTsDcHQM+GfGAZGzgosDuDYO8FiA6seQufPfd9/1nNqP7bKlpkv+OdWYbpZQ7R6RIXRcDl7e&#10;GhrwnQjxUSCRl2hOCxkf6NAWmpJDL3G2Bvx17D75E6fIyllDy1Dy8HMjUHFmvzli25fxdJq2JyvT&#10;0/MJKfjWsnxrcZv6GuhFxrT6XmYx+Ue7FzVC/Up7u0hZySScpNwllxH3ynXslpQ2X6rFIrvRxngR&#10;79yzlyl4mnOizUv7KtD3LItEz3vYL46YvaNY55uQDhabCNpk/h3m2r8AbVumUf9nSOv8Vs9eh//X&#10;/DcAAAD//wMAUEsDBBQABgAIAAAAIQCLOxVo2wAAAAcBAAAPAAAAZHJzL2Rvd25yZXYueG1sTI/B&#10;TsMwDIbvSLxD5EncWLoCg3ZNJ0ACjhNbHyBrTFstcUqTruXt8U7gi2391v9/Lrazs+KMQ+g8KVgt&#10;ExBItTcdNQqqw9vtE4gQNRltPaGCHwywLa+vCp0bP9EnnvexEWxCIdcK2hj7XMpQt+h0WPoeibUv&#10;PzgdeR0aaQY9sbmzMk2StXS6I05odY+vLdan/egUvNhd9T5mj4d1VfvTx/A9ZVk6KXWzmJ83ICLO&#10;8e8YLviMDiUzHf1IJgirgB+JCtJ77heVC8SRh7uHFciykP/5y18AAAD//wMAUEsBAi0AFAAGAAgA&#10;AAAhALaDOJL+AAAA4QEAABMAAAAAAAAAAAAAAAAAAAAAAFtDb250ZW50X1R5cGVzXS54bWxQSwEC&#10;LQAUAAYACAAAACEAOP0h/9YAAACUAQAACwAAAAAAAAAAAAAAAAAvAQAAX3JlbHMvLnJlbHNQSwEC&#10;LQAUAAYACAAAACEAhBxzYFwCAAAHBQAADgAAAAAAAAAAAAAAAAAuAgAAZHJzL2Uyb0RvYy54bWxQ&#10;SwECLQAUAAYACAAAACEAizsVaNsAAAAHAQAADwAAAAAAAAAAAAAAAAC2BAAAZHJzL2Rvd25yZXYu&#10;eG1sUEsFBgAAAAAEAAQA8wAAAL4FAAAAAA==&#10;" adj="-11796480,,5400" path="m117583,l705485,r,l705485,587902v,64939,-52644,117583,-117583,117583l,705485r,l,117583c,52644,52644,,117583,xe" fillcolor="white [3201]" strokecolor="#4ea72e [3209]" strokeweight="1.5pt">
                <v:stroke joinstyle="miter"/>
                <v:formulas/>
                <v:path arrowok="t" o:connecttype="custom" o:connectlocs="117583,0;705485,0;705485,0;705485,587902;587902,705485;0,705485;0,705485;0,117583;117583,0" o:connectangles="0,0,0,0,0,0,0,0,0" textboxrect="0,0,705485,705485"/>
                <v:textbox>
                  <w:txbxContent>
                    <w:p w14:paraId="74D6CC3A" w14:textId="6739D7F9" w:rsidR="003872A8" w:rsidRDefault="003872A8" w:rsidP="003872A8">
                      <w:pPr>
                        <w:jc w:val="center"/>
                      </w:pPr>
                      <w:r>
                        <w:t>power</w:t>
                      </w:r>
                    </w:p>
                  </w:txbxContent>
                </v:textbox>
                <w10:wrap anchorx="margin"/>
              </v:shape>
            </w:pict>
          </mc:Fallback>
        </mc:AlternateContent>
      </w:r>
      <w:r w:rsidR="00E32AC9">
        <w:rPr>
          <w:noProof/>
          <w14:ligatures w14:val="standardContextual"/>
        </w:rPr>
        <mc:AlternateContent>
          <mc:Choice Requires="wps">
            <w:drawing>
              <wp:anchor distT="0" distB="0" distL="114300" distR="114300" simplePos="0" relativeHeight="251665920" behindDoc="0" locked="0" layoutInCell="1" allowOverlap="1" wp14:anchorId="2F87E4C1" wp14:editId="457EAB3A">
                <wp:simplePos x="0" y="0"/>
                <wp:positionH relativeFrom="column">
                  <wp:posOffset>2318400</wp:posOffset>
                </wp:positionH>
                <wp:positionV relativeFrom="paragraph">
                  <wp:posOffset>156060</wp:posOffset>
                </wp:positionV>
                <wp:extent cx="1382145" cy="741575"/>
                <wp:effectExtent l="0" t="0" r="27940" b="20955"/>
                <wp:wrapNone/>
                <wp:docPr id="947111973" name="Oval 6"/>
                <wp:cNvGraphicFramePr/>
                <a:graphic xmlns:a="http://schemas.openxmlformats.org/drawingml/2006/main">
                  <a:graphicData uri="http://schemas.microsoft.com/office/word/2010/wordprocessingShape">
                    <wps:wsp>
                      <wps:cNvSpPr/>
                      <wps:spPr>
                        <a:xfrm>
                          <a:off x="0" y="0"/>
                          <a:ext cx="1382145" cy="7415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CA232AC" w14:textId="3B76B681" w:rsidR="00DA7E7C" w:rsidRDefault="0030195E" w:rsidP="00DA7E7C">
                            <w:pPr>
                              <w:jc w:val="center"/>
                            </w:pPr>
                            <w:r>
                              <w:t>Keep informed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87E4C1" id="Oval 6" o:spid="_x0000_s1030" style="position:absolute;margin-left:182.55pt;margin-top:12.3pt;width:108.85pt;height:58.4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L/YVwIAAAEFAAAOAAAAZHJzL2Uyb0RvYy54bWysVN9v2jAQfp+0/8Hy+xrCoO0QoUJUnSZV&#10;LSqd+mwcG6w5Ps82JOyv39kJga08TXtx7nz33S9/l+ldU2myF84rMAXNrwaUCMOhVGZT0O+vD59u&#10;KfGBmZJpMKKgB+Hp3ezjh2ltJ2IIW9ClcASDGD+pbUG3IdhJlnm+FRXzV2CFQaMEV7GAqttkpWM1&#10;Rq90NhwMrrMaXGkdcOE93t63RjpL8aUUPDxL6UUguqBYW0inS+c6ntlsyiYbx+xW8a4M9g9VVEwZ&#10;TNqHumeBkZ1T70JVijvwIMMVhyoDKRUXqQfsJh/81c1qy6xIveBwvO3H5P9fWP60X9mlwzHU1k88&#10;irGLRroqfrE+0qRhHfphiSYQjpf559thPhpTwtF2M8rHN+M4zeyEts6HrwIqEoWCCq2V9bEfNmH7&#10;Rx9a76MXQk8lJCkctIjO2rwISVSJSYcJndghFtqRPcN3ZZwLE6677Mk7wqTSugfml4A65B2o840w&#10;kVjTAweXgH9m7BEpK5jQgytlwF0KUP7oM7f+x+7bnmP7oVk32HRBR7HGeLOG8rB0xEHLYm/5g8LJ&#10;PjIflswhbZHguIrhGQ+poS4odBIlW3C/Lt1Hf2QTWimpcQ0K6n/umBOU6G8GefYlH43i3iRlNL4Z&#10;ouLOLetzi9lVC8AXyXHpLU9i9A/6KEoH1Rtu7DxmRRMzHHMXlAd3VBahXU/ceS7m8+SGu2JZeDQr&#10;y2PwOOdIm9fmjTnb0SsgMZ/guDLvKNb6RqSB+S6AVIl/p7l2L4B7lkjc/RPiIp/ryev055r9BgAA&#10;//8DAFBLAwQUAAYACAAAACEAoXFYad8AAAAKAQAADwAAAGRycy9kb3ducmV2LnhtbEyPQU+EMBCF&#10;7yb+h2ZMvLkFFghBysaY9eBh44omXrt0BCKdEtpd8N87nvQ4mS/vfa/arXYUF5z94EhBvIlAILXO&#10;DNQpeH97uitA+KDJ6NERKvhGD7v6+qrSpXELveKlCZ3gEPKlVtCHMJVS+rZHq/3GTUj8+3Sz1YHP&#10;uZNm1guH21EmUZRLqwfihl5P+Nhj+9WcrYJjcWhw+djm+2ffvbTHvVl8dlDq9mZ9uAcRcA1/MPzq&#10;szrU7HRyZzJejAq2eRYzqiBJcxAMZEXCW05MpnEKsq7k/wn1DwAAAP//AwBQSwECLQAUAAYACAAA&#10;ACEAtoM4kv4AAADhAQAAEwAAAAAAAAAAAAAAAAAAAAAAW0NvbnRlbnRfVHlwZXNdLnhtbFBLAQIt&#10;ABQABgAIAAAAIQA4/SH/1gAAAJQBAAALAAAAAAAAAAAAAAAAAC8BAABfcmVscy8ucmVsc1BLAQIt&#10;ABQABgAIAAAAIQCRGL/YVwIAAAEFAAAOAAAAAAAAAAAAAAAAAC4CAABkcnMvZTJvRG9jLnhtbFBL&#10;AQItABQABgAIAAAAIQChcVhp3wAAAAoBAAAPAAAAAAAAAAAAAAAAALEEAABkcnMvZG93bnJldi54&#10;bWxQSwUGAAAAAAQABADzAAAAvQUAAAAA&#10;" fillcolor="white [3201]" strokecolor="#4ea72e [3209]" strokeweight="1.5pt">
                <v:stroke joinstyle="miter"/>
                <v:textbox>
                  <w:txbxContent>
                    <w:p w14:paraId="0CA232AC" w14:textId="3B76B681" w:rsidR="00DA7E7C" w:rsidRDefault="0030195E" w:rsidP="00DA7E7C">
                      <w:pPr>
                        <w:jc w:val="center"/>
                      </w:pPr>
                      <w:r>
                        <w:t>Keep informed</w:t>
                      </w:r>
                    </w:p>
                  </w:txbxContent>
                </v:textbox>
              </v:oval>
            </w:pict>
          </mc:Fallback>
        </mc:AlternateContent>
      </w:r>
    </w:p>
    <w:p w14:paraId="5CD2D64F" w14:textId="4A7C9832" w:rsidR="005E2536" w:rsidRDefault="005E2536" w:rsidP="0029549C">
      <w:pPr>
        <w:pStyle w:val="contributors"/>
        <w:spacing w:before="0" w:beforeAutospacing="0" w:after="0" w:afterAutospacing="0"/>
        <w:textAlignment w:val="baseline"/>
      </w:pPr>
      <w:r>
        <w:rPr>
          <w:noProof/>
          <w14:ligatures w14:val="standardContextual"/>
        </w:rPr>
        <mc:AlternateContent>
          <mc:Choice Requires="wps">
            <w:drawing>
              <wp:anchor distT="0" distB="0" distL="114300" distR="114300" simplePos="0" relativeHeight="251655680" behindDoc="0" locked="0" layoutInCell="1" allowOverlap="1" wp14:anchorId="0A82C669" wp14:editId="0D3D2484">
                <wp:simplePos x="0" y="0"/>
                <wp:positionH relativeFrom="column">
                  <wp:posOffset>252000</wp:posOffset>
                </wp:positionH>
                <wp:positionV relativeFrom="paragraph">
                  <wp:posOffset>33660</wp:posOffset>
                </wp:positionV>
                <wp:extent cx="1425575" cy="698400"/>
                <wp:effectExtent l="0" t="0" r="22225" b="26035"/>
                <wp:wrapNone/>
                <wp:docPr id="849629453" name="Oval 4"/>
                <wp:cNvGraphicFramePr/>
                <a:graphic xmlns:a="http://schemas.openxmlformats.org/drawingml/2006/main">
                  <a:graphicData uri="http://schemas.microsoft.com/office/word/2010/wordprocessingShape">
                    <wps:wsp>
                      <wps:cNvSpPr/>
                      <wps:spPr>
                        <a:xfrm>
                          <a:off x="0" y="0"/>
                          <a:ext cx="1425575" cy="698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8B7D6F6" w14:textId="68B2C0DC" w:rsidR="00BA7639" w:rsidRDefault="00FA6EF2" w:rsidP="00BA7639">
                            <w:pPr>
                              <w:jc w:val="center"/>
                            </w:pPr>
                            <w:r>
                              <w:t xml:space="preserve">Minimal </w:t>
                            </w:r>
                            <w:r w:rsidR="00FE25CF">
                              <w:t xml:space="preserve">effort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82C669" id="Oval 4" o:spid="_x0000_s1031" style="position:absolute;margin-left:19.85pt;margin-top:2.65pt;width:112.25pt;height:5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wqyWgIAAAEFAAAOAAAAZHJzL2Uyb0RvYy54bWysVEtv2zAMvg/YfxB0Xx0HSR9BnSJo0WFA&#10;0RZth54VWWqEyaImMbGzXz9KcZxuzWnYRSZFfnzpoy+vusayjQrRgKt4eTLiTDkJtXFvFf/+cvvl&#10;nLOIwtXCglMV36rIr+afP122fqbGsAJbq8AoiIuz1ld8hehnRRHlSjUinoBXjowaQiOQ1PBW1EG0&#10;FL2xxXg0Oi1aCLUPIFWMdHuzM/J5jq+1kvigdVTIbMWpNsxnyOcyncX8UszegvArI/syxD9U0Qjj&#10;KOkQ6kagYOtgPoRqjAwQQeOJhKYArY1UuQfqphz91c3zSniVe6HhRD+MKf6/sPJ+8+wfA42h9XEW&#10;SUxddDo06Uv1sS4PazsMS3XIJF2Wk/F0ejblTJLt9OJ8MsrTLA5oHyJ+VdCwJFRcWWt8TP2Imdjc&#10;RaSk5L33IuVQQpZwa1Vytu5JaWZqSjrO6MwOdW0D2wh6VyGlcnia3pLiZe8E08baAVgeA1ose1Dv&#10;m2Aqs2YAjo4B/8w4IHJWcDiAG+MgHAtQ/xgy7/z33e96Tu1jt+yo6YpPU43pZgn19jGwADsWRy9v&#10;DU32TkR8FIFoSwSnVcQHOrSFtuLQS5ytIPw6dp/8iU1k5aylNah4/LkWQXFmvzni2UU5maS9ycpk&#10;ejYmJby3LN9b3Lq5BnqRkpbeyywmf7R7UQdoXmljFykrmYSTlLviEsNeucbdetLOS7VYZDfaFS/w&#10;zj17mYKnOSfavHSvIvieXkjEvIf9ynyg2M43IR0s1gjaZP4d5tq/AO1ZplH/T0iL/F7PXoc/1/w3&#10;AAAA//8DAFBLAwQUAAYACAAAACEAPodTHd4AAAAIAQAADwAAAGRycy9kb3ducmV2LnhtbEyPwU7D&#10;MAyG70h7h8hI3Fi6lpWtazohNA4cpo2CxDVrTFutcaomW8vbY05wtP9Pvz/n28l24oqDbx0pWMwj&#10;EEiVMy3VCj7eX+5XIHzQZHTnCBV8o4dtMbvJdWbcSG94LUMtuIR8phU0IfSZlL5q0Go/dz0SZ19u&#10;sDrwONTSDHrkctvJOIpSaXVLfKHRPT43WJ3Li1VwXO1LHD+TdPfq60N13JnRL/dK3d1OTxsQAafw&#10;B8OvPqtDwU4ndyHjRacgWT8yqWCZgOA4Th9iECfmFryRRS7/P1D8AAAA//8DAFBLAQItABQABgAI&#10;AAAAIQC2gziS/gAAAOEBAAATAAAAAAAAAAAAAAAAAAAAAABbQ29udGVudF9UeXBlc10ueG1sUEsB&#10;Ai0AFAAGAAgAAAAhADj9If/WAAAAlAEAAAsAAAAAAAAAAAAAAAAALwEAAF9yZWxzLy5yZWxzUEsB&#10;Ai0AFAAGAAgAAAAhAPUrCrJaAgAAAQUAAA4AAAAAAAAAAAAAAAAALgIAAGRycy9lMm9Eb2MueG1s&#10;UEsBAi0AFAAGAAgAAAAhAD6HUx3eAAAACAEAAA8AAAAAAAAAAAAAAAAAtAQAAGRycy9kb3ducmV2&#10;LnhtbFBLBQYAAAAABAAEAPMAAAC/BQAAAAA=&#10;" fillcolor="white [3201]" strokecolor="#4ea72e [3209]" strokeweight="1.5pt">
                <v:stroke joinstyle="miter"/>
                <v:textbox>
                  <w:txbxContent>
                    <w:p w14:paraId="28B7D6F6" w14:textId="68B2C0DC" w:rsidR="00BA7639" w:rsidRDefault="00FA6EF2" w:rsidP="00BA7639">
                      <w:pPr>
                        <w:jc w:val="center"/>
                      </w:pPr>
                      <w:r>
                        <w:t xml:space="preserve">Minimal </w:t>
                      </w:r>
                      <w:r w:rsidR="00FE25CF">
                        <w:t xml:space="preserve">effort </w:t>
                      </w:r>
                    </w:p>
                  </w:txbxContent>
                </v:textbox>
              </v:oval>
            </w:pict>
          </mc:Fallback>
        </mc:AlternateContent>
      </w:r>
    </w:p>
    <w:p w14:paraId="1F11B69C" w14:textId="4E59D8D2" w:rsidR="001074D0" w:rsidRDefault="001074D0" w:rsidP="0029549C">
      <w:pPr>
        <w:pStyle w:val="contributors"/>
        <w:spacing w:before="0" w:beforeAutospacing="0" w:after="0" w:afterAutospacing="0"/>
        <w:textAlignment w:val="baseline"/>
      </w:pPr>
    </w:p>
    <w:p w14:paraId="15EFBC05" w14:textId="404D154A" w:rsidR="001074D0" w:rsidRDefault="005D1AF5" w:rsidP="0029549C">
      <w:pPr>
        <w:pStyle w:val="contributors"/>
        <w:spacing w:before="0" w:beforeAutospacing="0" w:after="0" w:afterAutospacing="0"/>
        <w:textAlignment w:val="baseline"/>
      </w:pPr>
      <w:r>
        <w:t xml:space="preserve">                                                                     </w:t>
      </w:r>
    </w:p>
    <w:p w14:paraId="6BDF31B7" w14:textId="77777777" w:rsidR="001074D0" w:rsidRDefault="001074D0" w:rsidP="0029549C">
      <w:pPr>
        <w:pStyle w:val="contributors"/>
        <w:spacing w:before="0" w:beforeAutospacing="0" w:after="0" w:afterAutospacing="0"/>
        <w:textAlignment w:val="baseline"/>
      </w:pPr>
    </w:p>
    <w:p w14:paraId="1D40223E" w14:textId="4B315EB0" w:rsidR="00B463AB" w:rsidRDefault="009B0DC0" w:rsidP="0029549C">
      <w:pPr>
        <w:pStyle w:val="contributors"/>
        <w:spacing w:before="0" w:beforeAutospacing="0" w:after="0" w:afterAutospacing="0"/>
        <w:textAlignment w:val="baseline"/>
      </w:pPr>
      <w:r>
        <w:rPr>
          <w:noProof/>
          <w14:ligatures w14:val="standardContextual"/>
        </w:rPr>
        <w:lastRenderedPageBreak/>
        <mc:AlternateContent>
          <mc:Choice Requires="wps">
            <w:drawing>
              <wp:anchor distT="0" distB="0" distL="114300" distR="114300" simplePos="0" relativeHeight="251680256" behindDoc="0" locked="0" layoutInCell="1" allowOverlap="1" wp14:anchorId="5E6671CC" wp14:editId="2D8C553A">
                <wp:simplePos x="0" y="0"/>
                <wp:positionH relativeFrom="leftMargin">
                  <wp:align>right</wp:align>
                </wp:positionH>
                <wp:positionV relativeFrom="paragraph">
                  <wp:posOffset>143510</wp:posOffset>
                </wp:positionV>
                <wp:extent cx="683260" cy="381000"/>
                <wp:effectExtent l="0" t="0" r="21590" b="19050"/>
                <wp:wrapNone/>
                <wp:docPr id="786727977" name="Rectangle 12"/>
                <wp:cNvGraphicFramePr/>
                <a:graphic xmlns:a="http://schemas.openxmlformats.org/drawingml/2006/main">
                  <a:graphicData uri="http://schemas.microsoft.com/office/word/2010/wordprocessingShape">
                    <wps:wsp>
                      <wps:cNvSpPr/>
                      <wps:spPr>
                        <a:xfrm>
                          <a:off x="0" y="0"/>
                          <a:ext cx="68326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98C7C60" w14:textId="7C56F108" w:rsidR="00947C9D" w:rsidRDefault="00947C9D" w:rsidP="00947C9D">
                            <w:pPr>
                              <w:jc w:val="center"/>
                            </w:pPr>
                            <w: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6671CC" id="Rectangle 12" o:spid="_x0000_s1032" style="position:absolute;margin-left:2.6pt;margin-top:11.3pt;width:53.8pt;height:30pt;z-index:25168025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5itVwIAAP0EAAAOAAAAZHJzL2Uyb0RvYy54bWysVE1v2zAMvQ/YfxB0X2ynXdYFdYqgRYcB&#10;QVssHXpWZKkxJosapcTOfv0oxXGyLqdhF1kU+fj56OubrjFsq9DXYEtejHLOlJVQ1fa15N+f7z9c&#10;ceaDsJUwYFXJd8rzm9n7d9etm6oxrMFUChk5sX7aupKvQ3DTLPNyrRrhR+CUJaUGbEQgEV+zCkVL&#10;3huTjfN8krWAlUOQynt6vdsr+Sz511rJ8Ki1V4GZklNuIZ2YzlU8s9m1mL6icOta9mmIf8iiEbWl&#10;oIOrOxEE22D9l6umlggedBhJaDLQupYq1UDVFPmbapZr4VSqhZrj3dAm///cyoft0j0htaF1furp&#10;GqvoNDbxS/mxLjVrNzRLdYFJepxcXYwn1FJJqourIs9TM7Mj2KEPXxQ0LF5KjjSL1CKxXfhAAcn0&#10;YELCMXy6hZ1RMQNjvynN6ooCjhM6MUPdGmRbQTMVUiobJnGO5C9ZR5iujRmAxTmgCUUP6m0jTCXG&#10;DMD8HPDPiAMiRQUbBnBTW8BzDqofQ+S9/aH6fc2x/NCtOiqamhxzjC8rqHZPyBD2DPZO3tfU1oXw&#10;4UkgUZYmQWsYHunQBtqSQ3/jbA3469x7tCcmkZazllag5P7nRqDizHy1xLHPxeVl3JkkXH78NCYB&#10;TzWrU43dNLdAEylo4Z1M12gfzOGqEZoX2tZ5jEoqYSXFLrkMeBBuw341ad+lms+TGe2JE2Fhl05G&#10;57HPkTbP3YtA13MrECkf4LAuYvqGYnvbiLQw3wTQdeLfsa/9BGjHEo36/0Fc4lM5WR3/WrPfAAAA&#10;//8DAFBLAwQUAAYACAAAACEAPCMbmdwAAAAGAQAADwAAAGRycy9kb3ducmV2LnhtbEyPQU/DMAyF&#10;70j8h8hIXCaWUokxlboTQuzAgQMb2q5Z47VVE6dqsq38e7wT3Pz8rPc+l6vJO3WmMXaBER7nGSji&#10;OtiOG4Tv7fphCSomw9a4wITwQxFW1e1NaQobLvxF501qlIRwLAxCm9JQaB3rlryJ8zAQi3cMozdJ&#10;5NhoO5qLhHun8yxbaG86lobWDPTWUt1vTh5h17/vZse1dfv956DTx6y38alHvL+bXl9AJZrS3zFc&#10;8QUdKmE6hBPbqByCPJIQ8nwB6upmzzIcEJay0FWp/+NXvwAAAP//AwBQSwECLQAUAAYACAAAACEA&#10;toM4kv4AAADhAQAAEwAAAAAAAAAAAAAAAAAAAAAAW0NvbnRlbnRfVHlwZXNdLnhtbFBLAQItABQA&#10;BgAIAAAAIQA4/SH/1gAAAJQBAAALAAAAAAAAAAAAAAAAAC8BAABfcmVscy8ucmVsc1BLAQItABQA&#10;BgAIAAAAIQAmf5itVwIAAP0EAAAOAAAAAAAAAAAAAAAAAC4CAABkcnMvZTJvRG9jLnhtbFBLAQIt&#10;ABQABgAIAAAAIQA8IxuZ3AAAAAYBAAAPAAAAAAAAAAAAAAAAALEEAABkcnMvZG93bnJldi54bWxQ&#10;SwUGAAAAAAQABADzAAAAugUAAAAA&#10;" fillcolor="white [3201]" strokecolor="#4ea72e [3209]" strokeweight="1.5pt">
                <v:textbox>
                  <w:txbxContent>
                    <w:p w14:paraId="498C7C60" w14:textId="7C56F108" w:rsidR="00947C9D" w:rsidRDefault="00947C9D" w:rsidP="00947C9D">
                      <w:pPr>
                        <w:jc w:val="center"/>
                      </w:pPr>
                      <w:r>
                        <w:t>low</w:t>
                      </w:r>
                    </w:p>
                  </w:txbxContent>
                </v:textbox>
                <w10:wrap anchorx="margin"/>
              </v:rect>
            </w:pict>
          </mc:Fallback>
        </mc:AlternateContent>
      </w:r>
    </w:p>
    <w:p w14:paraId="1928D5CD" w14:textId="3C3FE53E" w:rsidR="005E537D" w:rsidRDefault="005E2536" w:rsidP="0029549C">
      <w:pPr>
        <w:pStyle w:val="contributors"/>
        <w:spacing w:before="0" w:beforeAutospacing="0" w:after="0" w:afterAutospacing="0"/>
        <w:textAlignment w:val="baseline"/>
      </w:pPr>
      <w:r>
        <w:t xml:space="preserve">                                                                  </w:t>
      </w:r>
    </w:p>
    <w:p w14:paraId="6A242860" w14:textId="3A479541" w:rsidR="00653FB1" w:rsidRDefault="00192286" w:rsidP="0029549C">
      <w:pPr>
        <w:pStyle w:val="contributors"/>
        <w:spacing w:before="0" w:beforeAutospacing="0" w:after="0" w:afterAutospacing="0"/>
        <w:textAlignment w:val="baseline"/>
      </w:pPr>
      <w:r>
        <w:rPr>
          <w:noProof/>
          <w14:ligatures w14:val="standardContextual"/>
        </w:rPr>
        <mc:AlternateContent>
          <mc:Choice Requires="wps">
            <w:drawing>
              <wp:anchor distT="0" distB="0" distL="114300" distR="114300" simplePos="0" relativeHeight="251664384" behindDoc="0" locked="0" layoutInCell="1" allowOverlap="1" wp14:anchorId="2299C68D" wp14:editId="149E588C">
                <wp:simplePos x="0" y="0"/>
                <wp:positionH relativeFrom="column">
                  <wp:posOffset>21600</wp:posOffset>
                </wp:positionH>
                <wp:positionV relativeFrom="paragraph">
                  <wp:posOffset>24695</wp:posOffset>
                </wp:positionV>
                <wp:extent cx="3274700" cy="290550"/>
                <wp:effectExtent l="0" t="19050" r="40005" b="33655"/>
                <wp:wrapNone/>
                <wp:docPr id="709888520" name="Arrow: Right 9"/>
                <wp:cNvGraphicFramePr/>
                <a:graphic xmlns:a="http://schemas.openxmlformats.org/drawingml/2006/main">
                  <a:graphicData uri="http://schemas.microsoft.com/office/word/2010/wordprocessingShape">
                    <wps:wsp>
                      <wps:cNvSpPr/>
                      <wps:spPr>
                        <a:xfrm>
                          <a:off x="0" y="0"/>
                          <a:ext cx="3274700" cy="290550"/>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73726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1.7pt;margin-top:1.95pt;width:257.85pt;height:22.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dQhUgIAAPIEAAAOAAAAZHJzL2Uyb0RvYy54bWysVN9P2zAQfp+0/8Hy+0jaFRgVKapATJMQ&#10;VMDEs3Hsxprj885u0+6v39lNU8b6NO3F8eXuux9fvsvl1aa1bK0wGHAVH52UnCknoTZuWfHvz7ef&#10;vnAWonC1sOBUxbcq8KvZxw+XnZ+qMTRga4WMkrgw7XzFmxj9tCiCbFQrwgl45cipAVsRycRlUaPo&#10;KHtri3FZnhUdYO0RpAqB3t7snHyW82utZHzQOqjIbMWpt5hPzOdrOovZpZguUfjGyL4N8Q9dtMI4&#10;KjqkuhFRsBWav1K1RiIE0PFEQluA1kaqPANNMyrfTfPUCK/yLERO8ANN4f+llffrJ79AoqHzYRro&#10;mqbYaGzTk/pjm0zWdiBLbSKT9PLz+HxyXhKnknzji/L0NLNZHNAeQ/yqoGXpUnE0yybOEaHLTIn1&#10;XYhUlwD7QDIOXeRb3FqVGrHuUWlmaqo7zugsEHVtka0FfVohpXLxLH1OypejE0wbawfg6BjQxlEP&#10;6mMTTGXhDMDyGPDPigMiVwUXB3BrHOCxBPWPofIufj/9buY0/ivU2wUyhJ1sg5e3hqi8EyEuBJJO&#10;iX3avfhAh7bQVRz6G2cN4K9j71M8yYe8nHWk+4qHnyuBijP7zZGwLkaTSVqUbExOz8dk4FvP61uP&#10;W7XXQPyPaMu9zNcUH+3+qhHaF1rReapKLuEk1a64jLg3ruNuH2nJpZrPcxgthxfxzj15mZInVpNI&#10;njcvAn2vp0hKvIf9jojpO0HtYhPSwXwVQZustgOvPd+0WFk0/U8gbe5bO0cdflWz3wAAAP//AwBQ&#10;SwMEFAAGAAgAAAAhAJDlgwrbAAAABgEAAA8AAABkcnMvZG93bnJldi54bWxMjktPwzAQhO9I/Adr&#10;kbhRJ6U8EuJU4XXpBVEQZydekqj2OsRuEv49ywlOo9GMZr5iuzgrJhxD70lBukpAIDXe9NQqeH97&#10;vrgFEaImo60nVPCNAbbl6Umhc+NnesVpH1vBIxRyraCLccilDE2HToeVH5A4+/Sj05Ht2Eoz6pnH&#10;nZXrJLmWTvfED50e8KHD5rA/OgUv94/Trj5MX09kd0nQ66r6cLNS52dLdQci4hL/yvCLz+hQMlPt&#10;j2SCsAouN1xkyUBwepVmKYhawSa7AVkW8j9++QMAAP//AwBQSwECLQAUAAYACAAAACEAtoM4kv4A&#10;AADhAQAAEwAAAAAAAAAAAAAAAAAAAAAAW0NvbnRlbnRfVHlwZXNdLnhtbFBLAQItABQABgAIAAAA&#10;IQA4/SH/1gAAAJQBAAALAAAAAAAAAAAAAAAAAC8BAABfcmVscy8ucmVsc1BLAQItABQABgAIAAAA&#10;IQB7wdQhUgIAAPIEAAAOAAAAAAAAAAAAAAAAAC4CAABkcnMvZTJvRG9jLnhtbFBLAQItABQABgAI&#10;AAAAIQCQ5YMK2wAAAAYBAAAPAAAAAAAAAAAAAAAAAKwEAABkcnMvZG93bnJldi54bWxQSwUGAAAA&#10;AAQABADzAAAAtAUAAAAA&#10;" adj="20642" fillcolor="white [3201]" strokecolor="#4ea72e [3209]" strokeweight="1.5pt"/>
            </w:pict>
          </mc:Fallback>
        </mc:AlternateContent>
      </w:r>
    </w:p>
    <w:p w14:paraId="23DB3138" w14:textId="202C74E7" w:rsidR="00D80AFB" w:rsidRPr="0029549C" w:rsidRDefault="0095507B" w:rsidP="0029549C">
      <w:pPr>
        <w:pStyle w:val="contributors"/>
        <w:spacing w:before="0" w:beforeAutospacing="0" w:after="0" w:afterAutospacing="0"/>
        <w:textAlignment w:val="baseline"/>
      </w:pPr>
      <w:r>
        <w:rPr>
          <w:rFonts w:ascii="Myriad Pro" w:eastAsia="Myriad Pro" w:hAnsi="Myriad Pro" w:cs="Myriad Pro"/>
          <w:noProof/>
          <w:color w:val="000000"/>
          <w:position w:val="1"/>
          <w:sz w:val="22"/>
          <w:szCs w:val="22"/>
          <w14:ligatures w14:val="standardContextual"/>
        </w:rPr>
        <mc:AlternateContent>
          <mc:Choice Requires="wps">
            <w:drawing>
              <wp:anchor distT="0" distB="0" distL="114300" distR="114300" simplePos="0" relativeHeight="251682304" behindDoc="0" locked="0" layoutInCell="1" allowOverlap="1" wp14:anchorId="29033D35" wp14:editId="73C7326E">
                <wp:simplePos x="0" y="0"/>
                <wp:positionH relativeFrom="column">
                  <wp:posOffset>-309880</wp:posOffset>
                </wp:positionH>
                <wp:positionV relativeFrom="paragraph">
                  <wp:posOffset>222250</wp:posOffset>
                </wp:positionV>
                <wp:extent cx="949960" cy="266065"/>
                <wp:effectExtent l="0" t="0" r="21590" b="19685"/>
                <wp:wrapNone/>
                <wp:docPr id="956190143" name="Rectangle 13"/>
                <wp:cNvGraphicFramePr/>
                <a:graphic xmlns:a="http://schemas.openxmlformats.org/drawingml/2006/main">
                  <a:graphicData uri="http://schemas.microsoft.com/office/word/2010/wordprocessingShape">
                    <wps:wsp>
                      <wps:cNvSpPr/>
                      <wps:spPr>
                        <a:xfrm>
                          <a:off x="0" y="0"/>
                          <a:ext cx="949960" cy="26606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3F37658" w14:textId="0E8C0871" w:rsidR="0095507B" w:rsidRDefault="002858FD" w:rsidP="0095507B">
                            <w:pPr>
                              <w:jc w:val="center"/>
                            </w:pPr>
                            <w: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033D35" id="Rectangle 13" o:spid="_x0000_s1033" style="position:absolute;margin-left:-24.4pt;margin-top:17.5pt;width:74.8pt;height:20.95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WivVQIAAP0EAAAOAAAAZHJzL2Uyb0RvYy54bWysVN9v2jAQfp+0/8Hy+xpAlA7UUKFWnSah&#10;Fo1OfTaOXaI5Pu9sSNhfv7MTAut4mvbi3Pnuu1/+Lrd3TWXYXqEvweZ8eDXgTFkJRWnfcv795fHT&#10;Z858ELYQBqzK+UF5fjf/+OG2djM1gi2YQiGjINbPapfzbQhulmVeblUl/BU4ZcmoASsRSMW3rEBR&#10;U/TKZKPBYJLVgIVDkMp7un1ojXye4mutZHjW2qvATM6ptpBOTOcmntn8VszeULhtKbsyxD9UUYnS&#10;UtI+1IMIgu2w/CtUVUoEDzpcSagy0LqUKvVA3QwH77pZb4VTqRcajnf9mPz/Cyuf9mu3QhpD7fzM&#10;kxi7aDRW8Uv1sSYN69APSzWBSbqcjqfTCY1Ukmk0mQwm13GY2Qns0IcvCioWhZwjvUUakdgvfWhd&#10;jy6EO6VPUjgYFSsw9pvSrCwo4SihEzPUvUG2F/SmQkplw6RLnbwjTJfG9MDhJaAJww7U+UaYSozp&#10;gYNLwD8z9oiUFWzowVVpAS8FKH70mVv/Y/dtz7H90GwaajrnN7HGeLOB4rBChtAy2Dv5WNJYl8KH&#10;lUCiLL0ErWF4pkMbqHMOncTZFvDXpfvoT0wiK2c1rUDO/c+dQMWZ+WqJY9PheBx3Jinj65sRKXhu&#10;2Zxb7K66B3qRIS28k0mM/sEcRY1QvdK2LmJWMgkrKXfOZcCjch/a1aR9l2qxSG60J06EpV07GYPH&#10;OUfavDSvAl3HrUCkfILjuojZO4q1vhFpYbELoMvEv9NcuxegHUsM7v4HcYnP9eR1+mvNfwMAAP//&#10;AwBQSwMEFAAGAAgAAAAhABUQDxDfAAAACQEAAA8AAABkcnMvZG93bnJldi54bWxMj0tPwzAQhO9I&#10;/AdrkbhUrc2jrxCnQogeOPRAQe3VjbdJFHsdxW4b/j3bExxnZzT7Tb4avBNn7GMTSMPDRIFAKoNt&#10;qNLw/bUeL0DEZMgaFwg1/GCEVXF7k5vMhgt94nmbKsElFDOjoU6py6SMZY3exEnokNg7ht6bxLKv&#10;pO3Nhcu9k49KzaQ3DfGH2nT4VmPZbk9ew659342Oa+v2+00n08eotXHaan1/N7y+gEg4pL8wXPEZ&#10;HQpmOoQT2SichvHzgtGThqcpb7oGlOLDQcN8tgRZ5PL/guIXAAD//wMAUEsBAi0AFAAGAAgAAAAh&#10;ALaDOJL+AAAA4QEAABMAAAAAAAAAAAAAAAAAAAAAAFtDb250ZW50X1R5cGVzXS54bWxQSwECLQAU&#10;AAYACAAAACEAOP0h/9YAAACUAQAACwAAAAAAAAAAAAAAAAAvAQAAX3JlbHMvLnJlbHNQSwECLQAU&#10;AAYACAAAACEA3N1or1UCAAD9BAAADgAAAAAAAAAAAAAAAAAuAgAAZHJzL2Uyb0RvYy54bWxQSwEC&#10;LQAUAAYACAAAACEAFRAPEN8AAAAJAQAADwAAAAAAAAAAAAAAAACvBAAAZHJzL2Rvd25yZXYueG1s&#10;UEsFBgAAAAAEAAQA8wAAALsFAAAAAA==&#10;" fillcolor="white [3201]" strokecolor="#4ea72e [3209]" strokeweight="1.5pt">
                <v:textbox>
                  <w:txbxContent>
                    <w:p w14:paraId="63F37658" w14:textId="0E8C0871" w:rsidR="0095507B" w:rsidRDefault="002858FD" w:rsidP="0095507B">
                      <w:pPr>
                        <w:jc w:val="center"/>
                      </w:pPr>
                      <w:r>
                        <w:t>low</w:t>
                      </w:r>
                    </w:p>
                  </w:txbxContent>
                </v:textbox>
              </v:rect>
            </w:pict>
          </mc:Fallback>
        </mc:AlternateContent>
      </w:r>
    </w:p>
    <w:p w14:paraId="7AA5675E" w14:textId="697FCD33" w:rsidR="00611EA0" w:rsidRDefault="00472270" w:rsidP="00D96C43">
      <w:pPr>
        <w:pStyle w:val="NormalWeb"/>
        <w:spacing w:before="0" w:beforeAutospacing="0" w:after="360" w:afterAutospacing="0"/>
        <w:rPr>
          <w:rFonts w:ascii="Myriad Pro" w:eastAsia="Myriad Pro" w:hAnsi="Myriad Pro" w:cs="Myriad Pro"/>
          <w:color w:val="000000"/>
          <w:position w:val="1"/>
          <w:sz w:val="22"/>
          <w:szCs w:val="22"/>
        </w:rPr>
      </w:pPr>
      <w:r>
        <w:rPr>
          <w:rFonts w:ascii="Myriad Pro" w:eastAsia="Myriad Pro" w:hAnsi="Myriad Pro" w:cs="Myriad Pro"/>
          <w:noProof/>
          <w:color w:val="000000"/>
          <w:position w:val="1"/>
          <w:sz w:val="22"/>
          <w:szCs w:val="22"/>
          <w14:ligatures w14:val="standardContextual"/>
        </w:rPr>
        <mc:AlternateContent>
          <mc:Choice Requires="wps">
            <w:drawing>
              <wp:anchor distT="0" distB="0" distL="114300" distR="114300" simplePos="0" relativeHeight="251670528" behindDoc="0" locked="0" layoutInCell="1" allowOverlap="1" wp14:anchorId="66F00141" wp14:editId="045A02DF">
                <wp:simplePos x="0" y="0"/>
                <wp:positionH relativeFrom="column">
                  <wp:posOffset>2332800</wp:posOffset>
                </wp:positionH>
                <wp:positionV relativeFrom="paragraph">
                  <wp:posOffset>4331</wp:posOffset>
                </wp:positionV>
                <wp:extent cx="877570" cy="331200"/>
                <wp:effectExtent l="0" t="0" r="17780" b="12065"/>
                <wp:wrapNone/>
                <wp:docPr id="901210076" name="Rectangle: Rounded Corners 15"/>
                <wp:cNvGraphicFramePr/>
                <a:graphic xmlns:a="http://schemas.openxmlformats.org/drawingml/2006/main">
                  <a:graphicData uri="http://schemas.microsoft.com/office/word/2010/wordprocessingShape">
                    <wps:wsp>
                      <wps:cNvSpPr/>
                      <wps:spPr>
                        <a:xfrm>
                          <a:off x="0" y="0"/>
                          <a:ext cx="877570" cy="331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63CC4E3" w14:textId="568D545D" w:rsidR="00284AA8" w:rsidRDefault="00284AA8" w:rsidP="00284AA8">
                            <w:pPr>
                              <w:jc w:val="center"/>
                            </w:pPr>
                            <w: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F00141" id="Rectangle: Rounded Corners 15" o:spid="_x0000_s1034" style="position:absolute;margin-left:183.7pt;margin-top:.35pt;width:69.1pt;height:26.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FU/WQIAAAIFAAAOAAAAZHJzL2Uyb0RvYy54bWysVEtv2zAMvg/YfxB0Xx2nj7RBnSJI0WFA&#10;0RZth54VWUqMyaJGKbGzXz9Kdpyuy2nYRaZEfnx8JH1909aGbRX6CmzB85MRZ8pKKCu7Kvj317sv&#10;l5z5IGwpDFhV8J3y/Gb2+dN146ZqDGswpUJGTqyfNq7g6xDcNMu8XKta+BNwypJSA9Yi0BVXWYmi&#10;Ie+1ycaj0UXWAJYOQSrv6fW2U/JZ8q+1kuFRa68CMwWn3EI6MZ3LeGazazFdoXDrSvZpiH/IohaV&#10;paCDq1sRBNtg9ZerupIIHnQ4kVBnoHUlVaqBqslHH6p5WQunUi1EjncDTf7/uZUP2xf3hERD4/zU&#10;kxiraDXW8Uv5sTaRtRvIUm1gkh4vJ5PzCVEqSXV6mlMzIpnZAezQh68KahaFgiNsbPlMDUk8ie29&#10;D5393o7AhxySFHZGxTSMfVaaVSVFHSd0Gg+1MMi2ghorpFQ2XPTxk3WE6cqYAZgfA5qQ96DeNsJU&#10;GpsBODoG/DPigEhRwYYBXFcW8JiD8scQubPfV9/VHMsP7bKloonpmGN8WUK5e0KG0I2xd/KuIm7v&#10;hQ9PAmluqR20i+GRDm2gKTj0EmdrwF/H3qM9jRNpOWtoDwruf24EKs7MN0uDdpWfncXFSZez88mY&#10;Lvhes3yvsZt6AdSRnLbeySRG+2D2okao32hl5zEqqYSVFLvgMuD+sgjdftLSSzWfJzNaFifCvX1x&#10;MjqPPMexeW3fBLp+wAJN5gPsd0ZMP4xYZxuRFuabALpK83fgte8ALVoa4/6nEDf5/T1ZHX5ds98A&#10;AAD//wMAUEsDBBQABgAIAAAAIQDwJiYl3QAAAAcBAAAPAAAAZHJzL2Rvd25yZXYueG1sTI5BS8NA&#10;FITvgv9heYI3u7EmqY3ZlCoISg9ireBxm30mwd23Ibtp4r/3edLbDDPMfOVmdlaccAidJwXXiwQE&#10;Uu1NR42Cw9vj1S2IEDUZbT2hgm8MsKnOz0pdGD/RK572sRE8QqHQCtoY+0LKULfodFj4HomzTz84&#10;HdkOjTSDnnjcWblMklw63RE/tLrHhxbrr/3oFJDs3SGz6Xo3jR/p9v7l6X1+9kpdXszbOxAR5/hX&#10;hl98RoeKmY5+JBOEVXCTr1KuKliB4DhLshzEkcVyDbIq5X/+6gcAAP//AwBQSwECLQAUAAYACAAA&#10;ACEAtoM4kv4AAADhAQAAEwAAAAAAAAAAAAAAAAAAAAAAW0NvbnRlbnRfVHlwZXNdLnhtbFBLAQIt&#10;ABQABgAIAAAAIQA4/SH/1gAAAJQBAAALAAAAAAAAAAAAAAAAAC8BAABfcmVscy8ucmVsc1BLAQIt&#10;ABQABgAIAAAAIQDxcFU/WQIAAAIFAAAOAAAAAAAAAAAAAAAAAC4CAABkcnMvZTJvRG9jLnhtbFBL&#10;AQItABQABgAIAAAAIQDwJiYl3QAAAAcBAAAPAAAAAAAAAAAAAAAAALMEAABkcnMvZG93bnJldi54&#10;bWxQSwUGAAAAAAQABADzAAAAvQUAAAAA&#10;" fillcolor="white [3201]" strokecolor="#4ea72e [3209]" strokeweight="1.5pt">
                <v:stroke joinstyle="miter"/>
                <v:textbox>
                  <w:txbxContent>
                    <w:p w14:paraId="263CC4E3" w14:textId="568D545D" w:rsidR="00284AA8" w:rsidRDefault="00284AA8" w:rsidP="00284AA8">
                      <w:pPr>
                        <w:jc w:val="center"/>
                      </w:pPr>
                      <w:r>
                        <w:t>high</w:t>
                      </w:r>
                    </w:p>
                  </w:txbxContent>
                </v:textbox>
              </v:roundrect>
            </w:pict>
          </mc:Fallback>
        </mc:AlternateContent>
      </w:r>
      <w:r w:rsidR="00C62D79">
        <w:rPr>
          <w:rFonts w:ascii="Myriad Pro" w:eastAsia="Myriad Pro" w:hAnsi="Myriad Pro" w:cs="Myriad Pro"/>
          <w:noProof/>
          <w:color w:val="000000"/>
          <w:position w:val="1"/>
          <w:sz w:val="22"/>
          <w:szCs w:val="22"/>
          <w14:ligatures w14:val="standardContextual"/>
        </w:rPr>
        <mc:AlternateContent>
          <mc:Choice Requires="wps">
            <w:drawing>
              <wp:anchor distT="0" distB="0" distL="114300" distR="114300" simplePos="0" relativeHeight="251669504" behindDoc="0" locked="0" layoutInCell="1" allowOverlap="1" wp14:anchorId="50016EE6" wp14:editId="01C53A29">
                <wp:simplePos x="0" y="0"/>
                <wp:positionH relativeFrom="column">
                  <wp:posOffset>1044001</wp:posOffset>
                </wp:positionH>
                <wp:positionV relativeFrom="paragraph">
                  <wp:posOffset>4330</wp:posOffset>
                </wp:positionV>
                <wp:extent cx="993600" cy="295200"/>
                <wp:effectExtent l="0" t="0" r="16510" b="10160"/>
                <wp:wrapNone/>
                <wp:docPr id="54344366" name="Rectangle 14"/>
                <wp:cNvGraphicFramePr/>
                <a:graphic xmlns:a="http://schemas.openxmlformats.org/drawingml/2006/main">
                  <a:graphicData uri="http://schemas.microsoft.com/office/word/2010/wordprocessingShape">
                    <wps:wsp>
                      <wps:cNvSpPr/>
                      <wps:spPr>
                        <a:xfrm>
                          <a:off x="0" y="0"/>
                          <a:ext cx="993600" cy="295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8A48204" w14:textId="1B8A7196" w:rsidR="00DD116F" w:rsidRDefault="00D66675" w:rsidP="00DD116F">
                            <w:pPr>
                              <w:jc w:val="center"/>
                            </w:pPr>
                            <w:r>
                              <w:t>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016EE6" id="Rectangle 14" o:spid="_x0000_s1035" style="position:absolute;margin-left:82.2pt;margin-top:.35pt;width:78.25pt;height:2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xcjVQIAAP0EAAAOAAAAZHJzL2Uyb0RvYy54bWysVN9v2jAQfp+0/8Hy+xpgLRuooUJUnSah&#10;Fo1OfTaODdEcn3c2JOyv39kJoet4mvbinH333Y/v7nJ711SGHRT6EmzOh1cDzpSVUJR2m/Pvzw8f&#10;PnPmg7CFMGBVzo/K87vZ+3e3tZuqEezAFAoZObF+Wruc70Jw0yzzcqcq4a/AKUtKDViJQFfcZgWK&#10;mrxXJhsNBuOsBiwcglTe0+t9q+Sz5F9rJcOT1l4FZnJOuYV0Yjo38cxmt2K6ReF2pezSEP+QRSVK&#10;S0F7V/ciCLbH8i9XVSkRPOhwJaHKQOtSqlQDVTMcvKlmvRNOpVqIHO96mvz/cysfD2u3QqKhdn7q&#10;SYxVNBqr+KX8WJPIOvZkqSYwSY+TycfxgCiVpBpNbqgZkczsDHbowxcFFYtCzpF6kSgSh6UPrenJ&#10;hHDn8EkKR6NiBsZ+U5qVBQUcJXSaDLUwyA6CeiqkVDaMu9DJOsJ0aUwPHF4CmjDsQJ1thKk0MT1w&#10;cAn4Z8QekaKCDT24Ki3gJQfFjz5ya3+qvq05lh+aTUNFE8kxx/iygeK4QobQTrB38qEkWpfCh5VA&#10;GlnqBK1heKJDG6hzDp3E2Q7w16X3aE+TRFrOalqBnPufe4GKM/PV0oxNhtfXcWfS5frm04gu+Fqz&#10;ea2x+2oB1JEhLbyTSYz2wZxEjVC90LbOY1RSCSspds5lwNNlEdrVpH2Xaj5PZrQnToSlXTsZnUee&#10;49g8Ny8CXTdbgYbyEU7rIqZvRqy1jUgL830AXab5O/PadYB2LE1w9z+IS/z6nqzOf63ZbwAAAP//&#10;AwBQSwMEFAAGAAgAAAAhAIbMzc7dAAAABwEAAA8AAABkcnMvZG93bnJldi54bWxMjsFOwzAQRO9I&#10;/QdrkbhU1GlIWwhxKoTogQMHWtRe3XibRLHXUey24e9ZTnAczejNK9ajs+KCQ2g9KZjPEhBIlTct&#10;1Qq+dpv7RxAhajLaekIF3xhgXU5uCp0bf6VPvGxjLRhCIdcKmhj7XMpQNeh0mPkeibuTH5yOHIda&#10;mkFfGe6sTJNkKZ1uiR8a3eNrg1W3PTsF++5tPz1tjD0cPnoZ36edCYtOqbvb8eUZRMQx/o3hV5/V&#10;oWSnoz+TCcJyXmYZTxWsQHD9kCZPII4KslUKsizkf//yBwAA//8DAFBLAQItABQABgAIAAAAIQC2&#10;gziS/gAAAOEBAAATAAAAAAAAAAAAAAAAAAAAAABbQ29udGVudF9UeXBlc10ueG1sUEsBAi0AFAAG&#10;AAgAAAAhADj9If/WAAAAlAEAAAsAAAAAAAAAAAAAAAAALwEAAF9yZWxzLy5yZWxzUEsBAi0AFAAG&#10;AAgAAAAhALRbFyNVAgAA/QQAAA4AAAAAAAAAAAAAAAAALgIAAGRycy9lMm9Eb2MueG1sUEsBAi0A&#10;FAAGAAgAAAAhAIbMzc7dAAAABwEAAA8AAAAAAAAAAAAAAAAArwQAAGRycy9kb3ducmV2LnhtbFBL&#10;BQYAAAAABAAEAPMAAAC5BQAAAAA=&#10;" fillcolor="white [3201]" strokecolor="#4ea72e [3209]" strokeweight="1.5pt">
                <v:textbox>
                  <w:txbxContent>
                    <w:p w14:paraId="58A48204" w14:textId="1B8A7196" w:rsidR="00DD116F" w:rsidRDefault="00D66675" w:rsidP="00DD116F">
                      <w:pPr>
                        <w:jc w:val="center"/>
                      </w:pPr>
                      <w:r>
                        <w:t>interest</w:t>
                      </w:r>
                    </w:p>
                  </w:txbxContent>
                </v:textbox>
              </v:rect>
            </w:pict>
          </mc:Fallback>
        </mc:AlternateContent>
      </w:r>
      <w:r w:rsidR="004936A2">
        <w:rPr>
          <w:rFonts w:ascii="Myriad Pro" w:eastAsia="Myriad Pro" w:hAnsi="Myriad Pro" w:cs="Myriad Pro"/>
          <w:color w:val="000000"/>
          <w:position w:val="1"/>
          <w:sz w:val="22"/>
          <w:szCs w:val="22"/>
        </w:rPr>
        <w:t xml:space="preserve">                                                                     </w:t>
      </w:r>
    </w:p>
    <w:p w14:paraId="4C4C10F9" w14:textId="02142247" w:rsidR="00611EA0" w:rsidRDefault="00611EA0" w:rsidP="00D96C43">
      <w:pPr>
        <w:pStyle w:val="NormalWeb"/>
        <w:spacing w:before="0" w:beforeAutospacing="0" w:after="360" w:afterAutospacing="0"/>
        <w:rPr>
          <w:rFonts w:ascii="Myriad Pro" w:eastAsia="Myriad Pro" w:hAnsi="Myriad Pro" w:cs="Myriad Pro"/>
          <w:color w:val="000000"/>
          <w:position w:val="1"/>
          <w:sz w:val="22"/>
          <w:szCs w:val="22"/>
        </w:rPr>
      </w:pPr>
    </w:p>
    <w:p w14:paraId="3EB31539" w14:textId="77777777" w:rsidR="00DE737C" w:rsidRDefault="00DE737C" w:rsidP="00D96C43">
      <w:pPr>
        <w:pStyle w:val="NormalWeb"/>
        <w:spacing w:before="0" w:beforeAutospacing="0" w:after="360" w:afterAutospacing="0"/>
        <w:rPr>
          <w:rFonts w:ascii="Myriad Pro" w:eastAsia="Myriad Pro" w:hAnsi="Myriad Pro" w:cs="Myriad Pro"/>
          <w:color w:val="000000"/>
          <w:position w:val="1"/>
          <w:sz w:val="22"/>
          <w:szCs w:val="22"/>
        </w:rPr>
      </w:pPr>
    </w:p>
    <w:p w14:paraId="7325C027" w14:textId="24B7FF9C" w:rsidR="00F621B0" w:rsidRDefault="00805426"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Stakeholders’</w:t>
      </w:r>
      <w:r w:rsidR="00FB061D">
        <w:rPr>
          <w:rFonts w:ascii="Arial" w:hAnsi="Arial" w:cs="Arial"/>
          <w:color w:val="222222"/>
          <w:sz w:val="22"/>
          <w:szCs w:val="22"/>
        </w:rPr>
        <w:t xml:space="preserve"> engagement plan</w:t>
      </w:r>
      <w:r w:rsidR="00506656">
        <w:rPr>
          <w:rFonts w:ascii="Arial" w:hAnsi="Arial" w:cs="Arial"/>
          <w:color w:val="222222"/>
          <w:sz w:val="22"/>
          <w:szCs w:val="22"/>
        </w:rPr>
        <w:t>:</w:t>
      </w:r>
      <w:r w:rsidR="00437B02">
        <w:rPr>
          <w:rFonts w:ascii="Arial" w:hAnsi="Arial" w:cs="Arial"/>
          <w:color w:val="222222"/>
          <w:sz w:val="22"/>
          <w:szCs w:val="22"/>
        </w:rPr>
        <w:t xml:space="preserve">                                                                  </w:t>
      </w:r>
      <w:r w:rsidR="00506656">
        <w:rPr>
          <w:rFonts w:ascii="Arial" w:hAnsi="Arial" w:cs="Arial"/>
          <w:color w:val="222222"/>
          <w:sz w:val="22"/>
          <w:szCs w:val="22"/>
        </w:rPr>
        <w:t xml:space="preserve">                </w:t>
      </w:r>
      <w:r w:rsidR="00E33D55">
        <w:rPr>
          <w:rFonts w:ascii="Arial" w:hAnsi="Arial" w:cs="Arial"/>
          <w:color w:val="222222"/>
          <w:sz w:val="22"/>
          <w:szCs w:val="22"/>
        </w:rPr>
        <w:t xml:space="preserve">According to </w:t>
      </w:r>
      <w:r w:rsidR="001C7E99">
        <w:rPr>
          <w:rFonts w:ascii="Arial" w:hAnsi="Arial" w:cs="Arial"/>
          <w:color w:val="222222"/>
          <w:sz w:val="22"/>
          <w:szCs w:val="22"/>
        </w:rPr>
        <w:t>UWTSD RACI</w:t>
      </w:r>
      <w:r w:rsidR="003C4D12">
        <w:rPr>
          <w:rFonts w:ascii="Arial" w:hAnsi="Arial" w:cs="Arial"/>
          <w:color w:val="222222"/>
          <w:sz w:val="22"/>
          <w:szCs w:val="22"/>
        </w:rPr>
        <w:t xml:space="preserve"> Matrix </w:t>
      </w:r>
      <w:r w:rsidR="00506656">
        <w:rPr>
          <w:rFonts w:ascii="Arial" w:hAnsi="Arial" w:cs="Arial"/>
          <w:color w:val="222222"/>
          <w:sz w:val="22"/>
          <w:szCs w:val="22"/>
        </w:rPr>
        <w:t>explained</w:t>
      </w:r>
      <w:r w:rsidR="00541545">
        <w:rPr>
          <w:rFonts w:ascii="Arial" w:hAnsi="Arial" w:cs="Arial"/>
          <w:color w:val="222222"/>
          <w:sz w:val="22"/>
          <w:szCs w:val="22"/>
        </w:rPr>
        <w:t>:</w:t>
      </w:r>
    </w:p>
    <w:p w14:paraId="54EEBB6E" w14:textId="06E34F1E" w:rsidR="00074CBE" w:rsidRDefault="00E650E6"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R</w:t>
      </w:r>
      <w:r w:rsidR="003355AE">
        <w:rPr>
          <w:rFonts w:ascii="Arial" w:hAnsi="Arial" w:cs="Arial"/>
          <w:color w:val="222222"/>
          <w:sz w:val="22"/>
          <w:szCs w:val="22"/>
        </w:rPr>
        <w:t xml:space="preserve">= </w:t>
      </w:r>
      <w:r w:rsidR="00715633">
        <w:rPr>
          <w:rFonts w:ascii="Arial" w:hAnsi="Arial" w:cs="Arial"/>
          <w:color w:val="222222"/>
          <w:sz w:val="22"/>
          <w:szCs w:val="22"/>
        </w:rPr>
        <w:t xml:space="preserve">Who is </w:t>
      </w:r>
      <w:r w:rsidR="007C6209">
        <w:rPr>
          <w:rFonts w:ascii="Arial" w:hAnsi="Arial" w:cs="Arial"/>
          <w:color w:val="222222"/>
          <w:sz w:val="22"/>
          <w:szCs w:val="22"/>
        </w:rPr>
        <w:t>responsible (Employee</w:t>
      </w:r>
      <w:r w:rsidR="00B67B99">
        <w:rPr>
          <w:rFonts w:ascii="Arial" w:hAnsi="Arial" w:cs="Arial"/>
          <w:color w:val="222222"/>
          <w:sz w:val="22"/>
          <w:szCs w:val="22"/>
        </w:rPr>
        <w:t xml:space="preserve">, </w:t>
      </w:r>
      <w:r w:rsidR="00A7027D">
        <w:rPr>
          <w:rFonts w:ascii="Arial" w:hAnsi="Arial" w:cs="Arial"/>
          <w:color w:val="222222"/>
          <w:sz w:val="22"/>
          <w:szCs w:val="22"/>
        </w:rPr>
        <w:t>Mnager, Supervisor</w:t>
      </w:r>
      <w:r w:rsidR="007C6209">
        <w:rPr>
          <w:rFonts w:ascii="Arial" w:hAnsi="Arial" w:cs="Arial"/>
          <w:color w:val="222222"/>
          <w:sz w:val="22"/>
          <w:szCs w:val="22"/>
        </w:rPr>
        <w:t>)</w:t>
      </w:r>
    </w:p>
    <w:p w14:paraId="4702067F" w14:textId="1208E190" w:rsidR="00074CBE" w:rsidRDefault="00074CBE"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A=</w:t>
      </w:r>
      <w:r w:rsidR="00C808AA">
        <w:rPr>
          <w:rFonts w:ascii="Arial" w:hAnsi="Arial" w:cs="Arial"/>
          <w:color w:val="222222"/>
          <w:sz w:val="22"/>
          <w:szCs w:val="22"/>
        </w:rPr>
        <w:t xml:space="preserve">Who is accountable </w:t>
      </w:r>
      <w:r w:rsidR="007C6209">
        <w:rPr>
          <w:rFonts w:ascii="Arial" w:hAnsi="Arial" w:cs="Arial"/>
          <w:color w:val="222222"/>
          <w:sz w:val="22"/>
          <w:szCs w:val="22"/>
        </w:rPr>
        <w:t>(</w:t>
      </w:r>
      <w:r w:rsidR="008C30F9">
        <w:rPr>
          <w:rFonts w:ascii="Arial" w:hAnsi="Arial" w:cs="Arial"/>
          <w:color w:val="222222"/>
          <w:sz w:val="22"/>
          <w:szCs w:val="22"/>
        </w:rPr>
        <w:t>Owner/Employer</w:t>
      </w:r>
      <w:r w:rsidR="00D86392">
        <w:rPr>
          <w:rFonts w:ascii="Arial" w:hAnsi="Arial" w:cs="Arial"/>
          <w:color w:val="222222"/>
          <w:sz w:val="22"/>
          <w:szCs w:val="22"/>
        </w:rPr>
        <w:t>)</w:t>
      </w:r>
    </w:p>
    <w:p w14:paraId="646EE3D6" w14:textId="7511C72A" w:rsidR="00F64EDE" w:rsidRDefault="00F64EDE"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C=</w:t>
      </w:r>
      <w:r w:rsidR="00DF4E56">
        <w:rPr>
          <w:rFonts w:ascii="Arial" w:hAnsi="Arial" w:cs="Arial"/>
          <w:color w:val="222222"/>
          <w:sz w:val="22"/>
          <w:szCs w:val="22"/>
        </w:rPr>
        <w:t xml:space="preserve"> Who is </w:t>
      </w:r>
      <w:r w:rsidR="00050467">
        <w:rPr>
          <w:rFonts w:ascii="Arial" w:hAnsi="Arial" w:cs="Arial"/>
          <w:color w:val="222222"/>
          <w:sz w:val="22"/>
          <w:szCs w:val="22"/>
        </w:rPr>
        <w:t xml:space="preserve">consulted </w:t>
      </w:r>
      <w:r w:rsidR="00854B4E">
        <w:rPr>
          <w:rFonts w:ascii="Arial" w:hAnsi="Arial" w:cs="Arial"/>
          <w:color w:val="222222"/>
          <w:sz w:val="22"/>
          <w:szCs w:val="22"/>
        </w:rPr>
        <w:t>(board</w:t>
      </w:r>
      <w:r w:rsidR="00575750">
        <w:rPr>
          <w:rFonts w:ascii="Arial" w:hAnsi="Arial" w:cs="Arial"/>
          <w:color w:val="222222"/>
          <w:sz w:val="22"/>
          <w:szCs w:val="22"/>
        </w:rPr>
        <w:t xml:space="preserve"> of directors</w:t>
      </w:r>
      <w:r w:rsidR="008A776C">
        <w:rPr>
          <w:rFonts w:ascii="Arial" w:hAnsi="Arial" w:cs="Arial"/>
          <w:color w:val="222222"/>
          <w:sz w:val="22"/>
          <w:szCs w:val="22"/>
        </w:rPr>
        <w:t>, CEO</w:t>
      </w:r>
      <w:r w:rsidR="005D32B9">
        <w:rPr>
          <w:rFonts w:ascii="Arial" w:hAnsi="Arial" w:cs="Arial"/>
          <w:color w:val="222222"/>
          <w:sz w:val="22"/>
          <w:szCs w:val="22"/>
        </w:rPr>
        <w:t>)</w:t>
      </w:r>
    </w:p>
    <w:p w14:paraId="2C4CAF77" w14:textId="0080D2E8" w:rsidR="00050467" w:rsidRDefault="00050467"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 xml:space="preserve">I= Who is </w:t>
      </w:r>
      <w:r w:rsidR="00652767">
        <w:rPr>
          <w:rFonts w:ascii="Arial" w:hAnsi="Arial" w:cs="Arial"/>
          <w:color w:val="222222"/>
          <w:sz w:val="22"/>
          <w:szCs w:val="22"/>
        </w:rPr>
        <w:t>informed (</w:t>
      </w:r>
      <w:r w:rsidR="0006024F">
        <w:rPr>
          <w:rFonts w:ascii="Arial" w:hAnsi="Arial" w:cs="Arial"/>
          <w:color w:val="222222"/>
          <w:sz w:val="22"/>
          <w:szCs w:val="22"/>
        </w:rPr>
        <w:t xml:space="preserve">External </w:t>
      </w:r>
      <w:r w:rsidR="00C57DDA">
        <w:rPr>
          <w:rFonts w:ascii="Arial" w:hAnsi="Arial" w:cs="Arial"/>
          <w:color w:val="222222"/>
          <w:sz w:val="22"/>
          <w:szCs w:val="22"/>
        </w:rPr>
        <w:t>stakeholders, NGO, Government</w:t>
      </w:r>
      <w:r w:rsidR="00B46CED">
        <w:rPr>
          <w:rFonts w:ascii="Arial" w:hAnsi="Arial" w:cs="Arial"/>
          <w:color w:val="222222"/>
          <w:sz w:val="22"/>
          <w:szCs w:val="22"/>
        </w:rPr>
        <w:t>)</w:t>
      </w:r>
    </w:p>
    <w:p w14:paraId="5D5B7818" w14:textId="64EFF9DE" w:rsidR="00E30F21" w:rsidRDefault="0005190D"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S</w:t>
      </w:r>
      <w:r w:rsidR="00AA755C">
        <w:rPr>
          <w:rFonts w:ascii="Arial" w:hAnsi="Arial" w:cs="Arial"/>
          <w:color w:val="222222"/>
          <w:sz w:val="22"/>
          <w:szCs w:val="22"/>
        </w:rPr>
        <w:t xml:space="preserve">imple </w:t>
      </w:r>
      <w:r w:rsidR="00290D95">
        <w:rPr>
          <w:rFonts w:ascii="Arial" w:hAnsi="Arial" w:cs="Arial"/>
          <w:color w:val="222222"/>
          <w:sz w:val="22"/>
          <w:szCs w:val="22"/>
        </w:rPr>
        <w:t>RACI Matrix</w:t>
      </w:r>
    </w:p>
    <w:tbl>
      <w:tblPr>
        <w:tblStyle w:val="TableGrid"/>
        <w:tblW w:w="0" w:type="auto"/>
        <w:tblLook w:val="04A0" w:firstRow="1" w:lastRow="0" w:firstColumn="1" w:lastColumn="0" w:noHBand="0" w:noVBand="1"/>
      </w:tblPr>
      <w:tblGrid>
        <w:gridCol w:w="1803"/>
        <w:gridCol w:w="1803"/>
        <w:gridCol w:w="1803"/>
        <w:gridCol w:w="1803"/>
        <w:gridCol w:w="1714"/>
      </w:tblGrid>
      <w:tr w:rsidR="007514A6" w14:paraId="044F5728" w14:textId="77777777" w:rsidTr="00E40FCD">
        <w:tc>
          <w:tcPr>
            <w:tcW w:w="1803" w:type="dxa"/>
          </w:tcPr>
          <w:p w14:paraId="457A45D9"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803" w:type="dxa"/>
          </w:tcPr>
          <w:p w14:paraId="7ED66627" w14:textId="7232CBF1" w:rsidR="007514A6" w:rsidRDefault="002161F4"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 xml:space="preserve">Responsible </w:t>
            </w:r>
          </w:p>
        </w:tc>
        <w:tc>
          <w:tcPr>
            <w:tcW w:w="1803" w:type="dxa"/>
          </w:tcPr>
          <w:p w14:paraId="0219DB96" w14:textId="10123D46" w:rsidR="007514A6" w:rsidRDefault="008244EB"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Accountable</w:t>
            </w:r>
          </w:p>
        </w:tc>
        <w:tc>
          <w:tcPr>
            <w:tcW w:w="1803" w:type="dxa"/>
          </w:tcPr>
          <w:p w14:paraId="3509AEE2" w14:textId="73F8B040" w:rsidR="007514A6" w:rsidRDefault="003E1006"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consulted</w:t>
            </w:r>
          </w:p>
        </w:tc>
        <w:tc>
          <w:tcPr>
            <w:tcW w:w="1714" w:type="dxa"/>
          </w:tcPr>
          <w:p w14:paraId="4F86E015" w14:textId="25CAF300" w:rsidR="007514A6" w:rsidRDefault="00FE7A51"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i</w:t>
            </w:r>
            <w:r w:rsidR="00D844E7">
              <w:rPr>
                <w:rFonts w:ascii="Arial" w:hAnsi="Arial" w:cs="Arial"/>
                <w:color w:val="222222"/>
                <w:sz w:val="22"/>
                <w:szCs w:val="22"/>
              </w:rPr>
              <w:t>nformed</w:t>
            </w:r>
          </w:p>
        </w:tc>
      </w:tr>
      <w:tr w:rsidR="007514A6" w14:paraId="77162A39" w14:textId="77777777" w:rsidTr="00E40FCD">
        <w:tc>
          <w:tcPr>
            <w:tcW w:w="1803" w:type="dxa"/>
          </w:tcPr>
          <w:p w14:paraId="72CF3E9E" w14:textId="40FFE9AE" w:rsidR="007514A6" w:rsidRDefault="006D4C7E"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 xml:space="preserve">Define </w:t>
            </w:r>
            <w:r w:rsidR="000F20BE">
              <w:rPr>
                <w:rFonts w:ascii="Arial" w:hAnsi="Arial" w:cs="Arial"/>
                <w:color w:val="222222"/>
                <w:sz w:val="22"/>
                <w:szCs w:val="22"/>
              </w:rPr>
              <w:t>the project</w:t>
            </w:r>
          </w:p>
        </w:tc>
        <w:tc>
          <w:tcPr>
            <w:tcW w:w="1803" w:type="dxa"/>
          </w:tcPr>
          <w:p w14:paraId="13A2303B" w14:textId="7E6C5482" w:rsidR="007514A6" w:rsidRDefault="00D07548" w:rsidP="00D07548">
            <w:pPr>
              <w:pStyle w:val="NormalWeb"/>
              <w:spacing w:before="0" w:beforeAutospacing="0" w:after="360" w:afterAutospacing="0"/>
              <w:jc w:val="center"/>
              <w:rPr>
                <w:rFonts w:ascii="Arial" w:hAnsi="Arial" w:cs="Arial"/>
                <w:color w:val="222222"/>
                <w:sz w:val="22"/>
                <w:szCs w:val="22"/>
              </w:rPr>
            </w:pPr>
            <w:r>
              <w:rPr>
                <w:rFonts w:ascii="Arial" w:hAnsi="Arial" w:cs="Arial"/>
                <w:color w:val="222222"/>
                <w:sz w:val="22"/>
                <w:szCs w:val="22"/>
              </w:rPr>
              <w:t>DAVE</w:t>
            </w:r>
          </w:p>
        </w:tc>
        <w:tc>
          <w:tcPr>
            <w:tcW w:w="1803" w:type="dxa"/>
          </w:tcPr>
          <w:p w14:paraId="50211296"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803" w:type="dxa"/>
          </w:tcPr>
          <w:p w14:paraId="1FD2E574"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714" w:type="dxa"/>
          </w:tcPr>
          <w:p w14:paraId="78B94843" w14:textId="77777777" w:rsidR="007514A6" w:rsidRDefault="007514A6" w:rsidP="00E76E12">
            <w:pPr>
              <w:pStyle w:val="NormalWeb"/>
              <w:spacing w:before="0" w:beforeAutospacing="0" w:after="360" w:afterAutospacing="0"/>
              <w:rPr>
                <w:rFonts w:ascii="Arial" w:hAnsi="Arial" w:cs="Arial"/>
                <w:color w:val="222222"/>
                <w:sz w:val="22"/>
                <w:szCs w:val="22"/>
              </w:rPr>
            </w:pPr>
          </w:p>
        </w:tc>
      </w:tr>
      <w:tr w:rsidR="007514A6" w14:paraId="04E76E0C" w14:textId="77777777" w:rsidTr="00E40FCD">
        <w:tc>
          <w:tcPr>
            <w:tcW w:w="1803" w:type="dxa"/>
          </w:tcPr>
          <w:p w14:paraId="285EBE86" w14:textId="42B797A0" w:rsidR="007514A6" w:rsidRDefault="00FF25A6"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 xml:space="preserve">Design </w:t>
            </w:r>
            <w:r w:rsidR="000B60DE">
              <w:rPr>
                <w:rFonts w:ascii="Arial" w:hAnsi="Arial" w:cs="Arial"/>
                <w:color w:val="222222"/>
                <w:sz w:val="22"/>
                <w:szCs w:val="22"/>
              </w:rPr>
              <w:t xml:space="preserve">the web </w:t>
            </w:r>
          </w:p>
        </w:tc>
        <w:tc>
          <w:tcPr>
            <w:tcW w:w="1803" w:type="dxa"/>
          </w:tcPr>
          <w:p w14:paraId="55BFF139"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803" w:type="dxa"/>
          </w:tcPr>
          <w:p w14:paraId="3F95E9AE"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803" w:type="dxa"/>
          </w:tcPr>
          <w:p w14:paraId="7532871C" w14:textId="1B1F7719" w:rsidR="007514A6" w:rsidRDefault="009334AF"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 xml:space="preserve">ANDY </w:t>
            </w:r>
            <w:r w:rsidR="00695220">
              <w:rPr>
                <w:rFonts w:ascii="Arial" w:hAnsi="Arial" w:cs="Arial"/>
                <w:color w:val="222222"/>
                <w:sz w:val="22"/>
                <w:szCs w:val="22"/>
              </w:rPr>
              <w:t>MISAN</w:t>
            </w:r>
          </w:p>
        </w:tc>
        <w:tc>
          <w:tcPr>
            <w:tcW w:w="1714" w:type="dxa"/>
          </w:tcPr>
          <w:p w14:paraId="2E762147" w14:textId="77777777" w:rsidR="007514A6" w:rsidRDefault="007514A6" w:rsidP="00E76E12">
            <w:pPr>
              <w:pStyle w:val="NormalWeb"/>
              <w:spacing w:before="0" w:beforeAutospacing="0" w:after="360" w:afterAutospacing="0"/>
              <w:rPr>
                <w:rFonts w:ascii="Arial" w:hAnsi="Arial" w:cs="Arial"/>
                <w:color w:val="222222"/>
                <w:sz w:val="22"/>
                <w:szCs w:val="22"/>
              </w:rPr>
            </w:pPr>
          </w:p>
        </w:tc>
      </w:tr>
      <w:tr w:rsidR="007514A6" w14:paraId="429D881E" w14:textId="77777777" w:rsidTr="00E40FCD">
        <w:tc>
          <w:tcPr>
            <w:tcW w:w="1803" w:type="dxa"/>
          </w:tcPr>
          <w:p w14:paraId="3D758040" w14:textId="2F62D811" w:rsidR="007514A6" w:rsidRDefault="00C76F07"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 xml:space="preserve">Develop the </w:t>
            </w:r>
            <w:r w:rsidR="00914C00">
              <w:rPr>
                <w:rFonts w:ascii="Arial" w:hAnsi="Arial" w:cs="Arial"/>
                <w:color w:val="222222"/>
                <w:sz w:val="22"/>
                <w:szCs w:val="22"/>
              </w:rPr>
              <w:t>web content</w:t>
            </w:r>
          </w:p>
        </w:tc>
        <w:tc>
          <w:tcPr>
            <w:tcW w:w="1803" w:type="dxa"/>
          </w:tcPr>
          <w:p w14:paraId="5FC5F270"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803" w:type="dxa"/>
          </w:tcPr>
          <w:p w14:paraId="47F28EB3"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803" w:type="dxa"/>
          </w:tcPr>
          <w:p w14:paraId="3F5944F7"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714" w:type="dxa"/>
          </w:tcPr>
          <w:p w14:paraId="5EB78CB3" w14:textId="42B7FE8C" w:rsidR="007514A6" w:rsidRDefault="00F94F7F"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R</w:t>
            </w:r>
            <w:r w:rsidR="009A2023">
              <w:rPr>
                <w:rFonts w:ascii="Arial" w:hAnsi="Arial" w:cs="Arial"/>
                <w:color w:val="222222"/>
                <w:sz w:val="22"/>
                <w:szCs w:val="22"/>
              </w:rPr>
              <w:t>on Kissling</w:t>
            </w:r>
          </w:p>
        </w:tc>
      </w:tr>
      <w:tr w:rsidR="007514A6" w14:paraId="60F04461" w14:textId="77777777" w:rsidTr="00E40FCD">
        <w:tc>
          <w:tcPr>
            <w:tcW w:w="1803" w:type="dxa"/>
          </w:tcPr>
          <w:p w14:paraId="307BBF9D" w14:textId="2F0483AF" w:rsidR="007514A6" w:rsidRDefault="00914C00"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O</w:t>
            </w:r>
            <w:r w:rsidR="009055CA">
              <w:rPr>
                <w:rFonts w:ascii="Arial" w:hAnsi="Arial" w:cs="Arial"/>
                <w:color w:val="222222"/>
                <w:sz w:val="22"/>
                <w:szCs w:val="22"/>
              </w:rPr>
              <w:t>wner</w:t>
            </w:r>
          </w:p>
        </w:tc>
        <w:tc>
          <w:tcPr>
            <w:tcW w:w="1803" w:type="dxa"/>
          </w:tcPr>
          <w:p w14:paraId="1672C646"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803" w:type="dxa"/>
          </w:tcPr>
          <w:p w14:paraId="4C2D35E8" w14:textId="2E0D9570" w:rsidR="007514A6" w:rsidRDefault="00D07548" w:rsidP="00E76E12">
            <w:pPr>
              <w:pStyle w:val="NormalWeb"/>
              <w:spacing w:before="0" w:beforeAutospacing="0" w:after="360" w:afterAutospacing="0"/>
              <w:rPr>
                <w:rFonts w:ascii="Arial" w:hAnsi="Arial" w:cs="Arial"/>
                <w:color w:val="222222"/>
                <w:sz w:val="22"/>
                <w:szCs w:val="22"/>
              </w:rPr>
            </w:pPr>
            <w:r>
              <w:rPr>
                <w:rFonts w:ascii="Arial" w:hAnsi="Arial" w:cs="Arial"/>
                <w:color w:val="222222"/>
                <w:sz w:val="22"/>
                <w:szCs w:val="22"/>
              </w:rPr>
              <w:t>James Park</w:t>
            </w:r>
          </w:p>
        </w:tc>
        <w:tc>
          <w:tcPr>
            <w:tcW w:w="1803" w:type="dxa"/>
          </w:tcPr>
          <w:p w14:paraId="7D79F43F" w14:textId="77777777" w:rsidR="007514A6" w:rsidRDefault="007514A6" w:rsidP="00E76E12">
            <w:pPr>
              <w:pStyle w:val="NormalWeb"/>
              <w:spacing w:before="0" w:beforeAutospacing="0" w:after="360" w:afterAutospacing="0"/>
              <w:rPr>
                <w:rFonts w:ascii="Arial" w:hAnsi="Arial" w:cs="Arial"/>
                <w:color w:val="222222"/>
                <w:sz w:val="22"/>
                <w:szCs w:val="22"/>
              </w:rPr>
            </w:pPr>
          </w:p>
        </w:tc>
        <w:tc>
          <w:tcPr>
            <w:tcW w:w="1714" w:type="dxa"/>
          </w:tcPr>
          <w:p w14:paraId="4A9C1577" w14:textId="77777777" w:rsidR="007514A6" w:rsidRDefault="007514A6" w:rsidP="00E76E12">
            <w:pPr>
              <w:pStyle w:val="NormalWeb"/>
              <w:spacing w:before="0" w:beforeAutospacing="0" w:after="360" w:afterAutospacing="0"/>
              <w:rPr>
                <w:rFonts w:ascii="Arial" w:hAnsi="Arial" w:cs="Arial"/>
                <w:color w:val="222222"/>
                <w:sz w:val="22"/>
                <w:szCs w:val="22"/>
              </w:rPr>
            </w:pPr>
          </w:p>
        </w:tc>
      </w:tr>
    </w:tbl>
    <w:p w14:paraId="286C13D1" w14:textId="77777777" w:rsidR="00CB789C" w:rsidRDefault="00CB789C" w:rsidP="00E76E12">
      <w:pPr>
        <w:pStyle w:val="NormalWeb"/>
        <w:spacing w:before="0" w:beforeAutospacing="0" w:after="360" w:afterAutospacing="0"/>
        <w:rPr>
          <w:rFonts w:ascii="Arial" w:hAnsi="Arial" w:cs="Arial"/>
          <w:color w:val="222222"/>
          <w:sz w:val="22"/>
          <w:szCs w:val="22"/>
        </w:rPr>
      </w:pPr>
    </w:p>
    <w:p w14:paraId="5D17168E" w14:textId="2E5FA422" w:rsidR="00375066" w:rsidRDefault="00461C2F" w:rsidP="00621BE2">
      <w:pPr>
        <w:spacing w:after="0" w:line="216" w:lineRule="auto"/>
        <w:rPr>
          <w:rFonts w:ascii="Myriad Pro" w:eastAsia="Myriad Pro" w:hAnsi="Myriad Pro" w:cs="Myriad Pro"/>
          <w:color w:val="000000"/>
          <w:kern w:val="0"/>
          <w:position w:val="1"/>
          <w:sz w:val="22"/>
          <w:szCs w:val="22"/>
          <w:lang w:eastAsia="en-GB"/>
          <w14:ligatures w14:val="none"/>
        </w:rPr>
      </w:pPr>
      <w:bookmarkStart w:id="0" w:name="_Hlk214207343"/>
      <w:r w:rsidRPr="00621BE2">
        <w:rPr>
          <w:rFonts w:ascii="Arial" w:hAnsi="Arial" w:cs="Arial"/>
          <w:color w:val="222222"/>
          <w:sz w:val="22"/>
          <w:szCs w:val="22"/>
        </w:rPr>
        <w:t>According to</w:t>
      </w:r>
      <w:r w:rsidR="00F044C7" w:rsidRPr="00621BE2">
        <w:rPr>
          <w:rFonts w:ascii="Arial" w:hAnsi="Arial" w:cs="Arial"/>
          <w:color w:val="222222"/>
          <w:sz w:val="22"/>
          <w:szCs w:val="22"/>
        </w:rPr>
        <w:t xml:space="preserve"> </w:t>
      </w:r>
      <w:r w:rsidR="00E40FCD" w:rsidRPr="00621BE2">
        <w:rPr>
          <w:rFonts w:ascii="Arial" w:eastAsia="Calibri" w:hAnsi="Arial" w:cs="Times New Roman"/>
          <w:color w:val="000000"/>
          <w:kern w:val="0"/>
          <w:sz w:val="22"/>
          <w:szCs w:val="22"/>
          <w:lang w:eastAsia="en-GB"/>
          <w14:ligatures w14:val="none"/>
        </w:rPr>
        <w:t xml:space="preserve">Jun, H., and Kim, M. (2021) From Stakeholder Communication to Engagement </w:t>
      </w:r>
      <w:bookmarkEnd w:id="0"/>
      <w:r w:rsidR="00E40FCD" w:rsidRPr="00621BE2">
        <w:rPr>
          <w:rFonts w:ascii="Arial" w:eastAsia="Calibri" w:hAnsi="Arial" w:cs="Times New Roman"/>
          <w:color w:val="000000"/>
          <w:kern w:val="0"/>
          <w:sz w:val="22"/>
          <w:szCs w:val="22"/>
          <w:lang w:eastAsia="en-GB"/>
          <w14:ligatures w14:val="none"/>
        </w:rPr>
        <w:t>for the Sustainable Development Goals (SDGs)</w:t>
      </w:r>
      <w:r w:rsidR="00A457C2" w:rsidRPr="00621BE2">
        <w:rPr>
          <w:rFonts w:ascii="Arial" w:eastAsia="Calibri" w:hAnsi="Arial" w:cs="Times New Roman"/>
          <w:color w:val="000000"/>
          <w:kern w:val="0"/>
          <w:sz w:val="22"/>
          <w:szCs w:val="22"/>
          <w:lang w:eastAsia="en-GB"/>
          <w14:ligatures w14:val="none"/>
        </w:rPr>
        <w:t xml:space="preserve">. </w:t>
      </w:r>
      <w:r w:rsidR="002E0C31" w:rsidRPr="00621BE2">
        <w:rPr>
          <w:rFonts w:ascii="Arial" w:eastAsia="Calibri" w:hAnsi="Arial"/>
          <w:color w:val="000000"/>
          <w:sz w:val="22"/>
          <w:szCs w:val="22"/>
        </w:rPr>
        <w:t xml:space="preserve"> </w:t>
      </w:r>
      <w:r w:rsidR="007C2AAD">
        <w:rPr>
          <w:rFonts w:ascii="Arial" w:eastAsia="Calibri" w:hAnsi="Arial"/>
          <w:color w:val="000000"/>
          <w:sz w:val="22"/>
          <w:szCs w:val="22"/>
        </w:rPr>
        <w:t xml:space="preserve">                                              </w:t>
      </w:r>
      <w:r w:rsidR="00375066" w:rsidRPr="00621BE2">
        <w:rPr>
          <w:rFonts w:ascii="Myriad Pro" w:eastAsia="Myriad Pro" w:hAnsi="Myriad Pro" w:cs="Myriad Pro"/>
          <w:color w:val="000000"/>
          <w:kern w:val="0"/>
          <w:position w:val="1"/>
          <w:sz w:val="22"/>
          <w:szCs w:val="22"/>
          <w:lang w:eastAsia="en-GB"/>
          <w14:ligatures w14:val="none"/>
        </w:rPr>
        <w:t xml:space="preserve">Communication is a key component in </w:t>
      </w:r>
      <w:r w:rsidR="004F57E1">
        <w:rPr>
          <w:rFonts w:ascii="Myriad Pro" w:eastAsia="Myriad Pro" w:hAnsi="Myriad Pro" w:cs="Myriad Pro"/>
          <w:b/>
          <w:bCs/>
          <w:color w:val="000000"/>
          <w:kern w:val="0"/>
          <w:position w:val="1"/>
          <w:sz w:val="22"/>
          <w:szCs w:val="22"/>
          <w:lang w:eastAsia="en-GB"/>
          <w14:ligatures w14:val="none"/>
        </w:rPr>
        <w:t xml:space="preserve">coordinating </w:t>
      </w:r>
      <w:r w:rsidR="002D2C56">
        <w:rPr>
          <w:rFonts w:ascii="Myriad Pro" w:eastAsia="Myriad Pro" w:hAnsi="Myriad Pro" w:cs="Myriad Pro"/>
          <w:b/>
          <w:bCs/>
          <w:color w:val="000000"/>
          <w:kern w:val="0"/>
          <w:position w:val="1"/>
          <w:sz w:val="22"/>
          <w:szCs w:val="22"/>
          <w:lang w:eastAsia="en-GB"/>
          <w14:ligatures w14:val="none"/>
        </w:rPr>
        <w:t>project activities</w:t>
      </w:r>
      <w:r w:rsidR="00375066" w:rsidRPr="00621BE2">
        <w:rPr>
          <w:rFonts w:ascii="Myriad Pro" w:eastAsia="Myriad Pro" w:hAnsi="Myriad Pro" w:cs="Myriad Pro"/>
          <w:color w:val="000000"/>
          <w:kern w:val="0"/>
          <w:position w:val="1"/>
          <w:sz w:val="22"/>
          <w:szCs w:val="22"/>
          <w:lang w:eastAsia="en-GB"/>
          <w14:ligatures w14:val="none"/>
        </w:rPr>
        <w:t>, tracking progress, monitor quality, time, cost and any other potential issue</w:t>
      </w:r>
      <w:r w:rsidR="002D2C56">
        <w:rPr>
          <w:rFonts w:ascii="Myriad Pro" w:eastAsia="Myriad Pro" w:hAnsi="Myriad Pro" w:cs="Myriad Pro"/>
          <w:color w:val="000000"/>
          <w:kern w:val="0"/>
          <w:position w:val="1"/>
          <w:sz w:val="22"/>
          <w:szCs w:val="22"/>
          <w:lang w:eastAsia="en-GB"/>
          <w14:ligatures w14:val="none"/>
        </w:rPr>
        <w:t>.</w:t>
      </w:r>
    </w:p>
    <w:p w14:paraId="48CA3DAA" w14:textId="77777777" w:rsidR="00C909C8" w:rsidRDefault="00C909C8"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2425E95F" w14:textId="20EAE2FB" w:rsidR="00C909C8" w:rsidRDefault="00BA1145" w:rsidP="00621BE2">
      <w:pPr>
        <w:spacing w:after="0"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Poor </w:t>
      </w:r>
      <w:r w:rsidR="007E27EC">
        <w:rPr>
          <w:rFonts w:ascii="Myriad Pro" w:eastAsia="Myriad Pro" w:hAnsi="Myriad Pro" w:cs="Myriad Pro"/>
          <w:color w:val="000000"/>
          <w:kern w:val="0"/>
          <w:position w:val="1"/>
          <w:sz w:val="22"/>
          <w:szCs w:val="22"/>
          <w:lang w:eastAsia="en-GB"/>
          <w14:ligatures w14:val="none"/>
        </w:rPr>
        <w:t xml:space="preserve">communication can lead to a project failure as </w:t>
      </w:r>
      <w:r w:rsidR="00D02BD1">
        <w:rPr>
          <w:rFonts w:ascii="Myriad Pro" w:eastAsia="Myriad Pro" w:hAnsi="Myriad Pro" w:cs="Myriad Pro"/>
          <w:color w:val="000000"/>
          <w:kern w:val="0"/>
          <w:position w:val="1"/>
          <w:sz w:val="22"/>
          <w:szCs w:val="22"/>
          <w:lang w:eastAsia="en-GB"/>
          <w14:ligatures w14:val="none"/>
        </w:rPr>
        <w:t xml:space="preserve">stakeholders might get the wrong or less information </w:t>
      </w:r>
      <w:r w:rsidR="005C6D4D">
        <w:rPr>
          <w:rFonts w:ascii="Myriad Pro" w:eastAsia="Myriad Pro" w:hAnsi="Myriad Pro" w:cs="Myriad Pro"/>
          <w:color w:val="000000"/>
          <w:kern w:val="0"/>
          <w:position w:val="1"/>
          <w:sz w:val="22"/>
          <w:szCs w:val="22"/>
          <w:lang w:eastAsia="en-GB"/>
          <w14:ligatures w14:val="none"/>
        </w:rPr>
        <w:t xml:space="preserve">about the project. </w:t>
      </w:r>
      <w:r w:rsidR="00B461B5">
        <w:rPr>
          <w:rFonts w:ascii="Myriad Pro" w:eastAsia="Myriad Pro" w:hAnsi="Myriad Pro" w:cs="Myriad Pro"/>
          <w:color w:val="000000"/>
          <w:kern w:val="0"/>
          <w:position w:val="1"/>
          <w:sz w:val="22"/>
          <w:szCs w:val="22"/>
          <w:lang w:eastAsia="en-GB"/>
          <w14:ligatures w14:val="none"/>
        </w:rPr>
        <w:t xml:space="preserve">There are two </w:t>
      </w:r>
      <w:r w:rsidR="00BB583D">
        <w:rPr>
          <w:rFonts w:ascii="Myriad Pro" w:eastAsia="Myriad Pro" w:hAnsi="Myriad Pro" w:cs="Myriad Pro"/>
          <w:color w:val="000000"/>
          <w:kern w:val="0"/>
          <w:position w:val="1"/>
          <w:sz w:val="22"/>
          <w:szCs w:val="22"/>
          <w:lang w:eastAsia="en-GB"/>
          <w14:ligatures w14:val="none"/>
        </w:rPr>
        <w:t>stakeholder group</w:t>
      </w:r>
      <w:r w:rsidR="006C61A1">
        <w:rPr>
          <w:rFonts w:ascii="Myriad Pro" w:eastAsia="Myriad Pro" w:hAnsi="Myriad Pro" w:cs="Myriad Pro"/>
          <w:color w:val="000000"/>
          <w:kern w:val="0"/>
          <w:position w:val="1"/>
          <w:sz w:val="22"/>
          <w:szCs w:val="22"/>
          <w:lang w:eastAsia="en-GB"/>
          <w14:ligatures w14:val="none"/>
        </w:rPr>
        <w:t>s one is internal and other one external</w:t>
      </w:r>
      <w:r w:rsidR="009D0785">
        <w:rPr>
          <w:rFonts w:ascii="Myriad Pro" w:eastAsia="Myriad Pro" w:hAnsi="Myriad Pro" w:cs="Myriad Pro"/>
          <w:color w:val="000000"/>
          <w:kern w:val="0"/>
          <w:position w:val="1"/>
          <w:sz w:val="22"/>
          <w:szCs w:val="22"/>
          <w:lang w:eastAsia="en-GB"/>
          <w14:ligatures w14:val="none"/>
        </w:rPr>
        <w:t xml:space="preserve"> need to </w:t>
      </w:r>
      <w:r w:rsidR="00B607A0">
        <w:rPr>
          <w:rFonts w:ascii="Myriad Pro" w:eastAsia="Myriad Pro" w:hAnsi="Myriad Pro" w:cs="Myriad Pro"/>
          <w:color w:val="000000"/>
          <w:kern w:val="0"/>
          <w:position w:val="1"/>
          <w:sz w:val="22"/>
          <w:szCs w:val="22"/>
          <w:lang w:eastAsia="en-GB"/>
          <w14:ligatures w14:val="none"/>
        </w:rPr>
        <w:t>be communicated</w:t>
      </w:r>
      <w:r w:rsidR="00E86FE6">
        <w:rPr>
          <w:rFonts w:ascii="Myriad Pro" w:eastAsia="Myriad Pro" w:hAnsi="Myriad Pro" w:cs="Myriad Pro"/>
          <w:color w:val="000000"/>
          <w:kern w:val="0"/>
          <w:position w:val="1"/>
          <w:sz w:val="22"/>
          <w:szCs w:val="22"/>
          <w:lang w:eastAsia="en-GB"/>
          <w14:ligatures w14:val="none"/>
        </w:rPr>
        <w:t xml:space="preserve"> through the project.</w:t>
      </w:r>
    </w:p>
    <w:p w14:paraId="5733344C" w14:textId="77777777" w:rsidR="00E86FE6" w:rsidRDefault="00E86FE6"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1CE286D5" w14:textId="688C68A5" w:rsidR="00E86FE6" w:rsidRDefault="005950C0" w:rsidP="00621BE2">
      <w:pPr>
        <w:spacing w:after="0"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lastRenderedPageBreak/>
        <w:t>The desired out</w:t>
      </w:r>
      <w:r w:rsidR="0034391D">
        <w:rPr>
          <w:rFonts w:ascii="Myriad Pro" w:eastAsia="Myriad Pro" w:hAnsi="Myriad Pro" w:cs="Myriad Pro"/>
          <w:color w:val="000000"/>
          <w:kern w:val="0"/>
          <w:position w:val="1"/>
          <w:sz w:val="22"/>
          <w:szCs w:val="22"/>
          <w:lang w:eastAsia="en-GB"/>
          <w14:ligatures w14:val="none"/>
        </w:rPr>
        <w:t xml:space="preserve">come of communication plan to </w:t>
      </w:r>
      <w:r w:rsidR="00FD3F7B">
        <w:rPr>
          <w:rFonts w:ascii="Myriad Pro" w:eastAsia="Myriad Pro" w:hAnsi="Myriad Pro" w:cs="Myriad Pro"/>
          <w:color w:val="000000"/>
          <w:kern w:val="0"/>
          <w:position w:val="1"/>
          <w:sz w:val="22"/>
          <w:szCs w:val="22"/>
          <w:lang w:eastAsia="en-GB"/>
          <w14:ligatures w14:val="none"/>
        </w:rPr>
        <w:t>determine,</w:t>
      </w:r>
      <w:r w:rsidR="007E16E9">
        <w:rPr>
          <w:rFonts w:ascii="Myriad Pro" w:eastAsia="Myriad Pro" w:hAnsi="Myriad Pro" w:cs="Myriad Pro"/>
          <w:color w:val="000000"/>
          <w:kern w:val="0"/>
          <w:position w:val="1"/>
          <w:sz w:val="22"/>
          <w:szCs w:val="22"/>
          <w:lang w:eastAsia="en-GB"/>
          <w14:ligatures w14:val="none"/>
        </w:rPr>
        <w:t xml:space="preserve"> what type of </w:t>
      </w:r>
      <w:r w:rsidR="000C29BA">
        <w:rPr>
          <w:rFonts w:ascii="Myriad Pro" w:eastAsia="Myriad Pro" w:hAnsi="Myriad Pro" w:cs="Myriad Pro"/>
          <w:color w:val="000000"/>
          <w:kern w:val="0"/>
          <w:position w:val="1"/>
          <w:sz w:val="22"/>
          <w:szCs w:val="22"/>
          <w:lang w:eastAsia="en-GB"/>
          <w14:ligatures w14:val="none"/>
        </w:rPr>
        <w:t xml:space="preserve">information </w:t>
      </w:r>
      <w:r w:rsidR="00E80A43">
        <w:rPr>
          <w:rFonts w:ascii="Myriad Pro" w:eastAsia="Myriad Pro" w:hAnsi="Myriad Pro" w:cs="Myriad Pro"/>
          <w:color w:val="000000"/>
          <w:kern w:val="0"/>
          <w:position w:val="1"/>
          <w:sz w:val="22"/>
          <w:szCs w:val="22"/>
          <w:lang w:eastAsia="en-GB"/>
          <w14:ligatures w14:val="none"/>
        </w:rPr>
        <w:t xml:space="preserve">needed, who needs to collect the information </w:t>
      </w:r>
      <w:r w:rsidR="00035ED0">
        <w:rPr>
          <w:rFonts w:ascii="Myriad Pro" w:eastAsia="Myriad Pro" w:hAnsi="Myriad Pro" w:cs="Myriad Pro"/>
          <w:color w:val="000000"/>
          <w:kern w:val="0"/>
          <w:position w:val="1"/>
          <w:sz w:val="22"/>
          <w:szCs w:val="22"/>
          <w:lang w:eastAsia="en-GB"/>
          <w14:ligatures w14:val="none"/>
        </w:rPr>
        <w:t>and</w:t>
      </w:r>
      <w:r w:rsidR="009B6FA2">
        <w:rPr>
          <w:rFonts w:ascii="Myriad Pro" w:eastAsia="Myriad Pro" w:hAnsi="Myriad Pro" w:cs="Myriad Pro"/>
          <w:color w:val="000000"/>
          <w:kern w:val="0"/>
          <w:position w:val="1"/>
          <w:sz w:val="22"/>
          <w:szCs w:val="22"/>
          <w:lang w:eastAsia="en-GB"/>
          <w14:ligatures w14:val="none"/>
        </w:rPr>
        <w:t xml:space="preserve"> </w:t>
      </w:r>
      <w:r w:rsidR="00EA687B">
        <w:rPr>
          <w:rFonts w:ascii="Myriad Pro" w:eastAsia="Myriad Pro" w:hAnsi="Myriad Pro" w:cs="Myriad Pro"/>
          <w:color w:val="000000"/>
          <w:kern w:val="0"/>
          <w:position w:val="1"/>
          <w:sz w:val="22"/>
          <w:szCs w:val="22"/>
          <w:lang w:eastAsia="en-GB"/>
          <w14:ligatures w14:val="none"/>
        </w:rPr>
        <w:t>who needs to be</w:t>
      </w:r>
      <w:r w:rsidR="00035ED0">
        <w:rPr>
          <w:rFonts w:ascii="Myriad Pro" w:eastAsia="Myriad Pro" w:hAnsi="Myriad Pro" w:cs="Myriad Pro"/>
          <w:color w:val="000000"/>
          <w:kern w:val="0"/>
          <w:position w:val="1"/>
          <w:sz w:val="22"/>
          <w:szCs w:val="22"/>
          <w:lang w:eastAsia="en-GB"/>
          <w14:ligatures w14:val="none"/>
        </w:rPr>
        <w:t xml:space="preserve"> transform</w:t>
      </w:r>
      <w:r w:rsidR="00EA687B">
        <w:rPr>
          <w:rFonts w:ascii="Myriad Pro" w:eastAsia="Myriad Pro" w:hAnsi="Myriad Pro" w:cs="Myriad Pro"/>
          <w:color w:val="000000"/>
          <w:kern w:val="0"/>
          <w:position w:val="1"/>
          <w:sz w:val="22"/>
          <w:szCs w:val="22"/>
          <w:lang w:eastAsia="en-GB"/>
          <w14:ligatures w14:val="none"/>
        </w:rPr>
        <w:t>ed</w:t>
      </w:r>
      <w:r w:rsidR="00035ED0">
        <w:rPr>
          <w:rFonts w:ascii="Myriad Pro" w:eastAsia="Myriad Pro" w:hAnsi="Myriad Pro" w:cs="Myriad Pro"/>
          <w:color w:val="000000"/>
          <w:kern w:val="0"/>
          <w:position w:val="1"/>
          <w:sz w:val="22"/>
          <w:szCs w:val="22"/>
          <w:lang w:eastAsia="en-GB"/>
          <w14:ligatures w14:val="none"/>
        </w:rPr>
        <w:t xml:space="preserve">, </w:t>
      </w:r>
      <w:r w:rsidR="00EF0CF7">
        <w:rPr>
          <w:rFonts w:ascii="Myriad Pro" w:eastAsia="Myriad Pro" w:hAnsi="Myriad Pro" w:cs="Myriad Pro"/>
          <w:color w:val="000000"/>
          <w:kern w:val="0"/>
          <w:position w:val="1"/>
          <w:sz w:val="22"/>
          <w:szCs w:val="22"/>
          <w:lang w:eastAsia="en-GB"/>
          <w14:ligatures w14:val="none"/>
        </w:rPr>
        <w:t xml:space="preserve">how we can do it and </w:t>
      </w:r>
      <w:r w:rsidR="0041534C">
        <w:rPr>
          <w:rFonts w:ascii="Myriad Pro" w:eastAsia="Myriad Pro" w:hAnsi="Myriad Pro" w:cs="Myriad Pro"/>
          <w:color w:val="000000"/>
          <w:kern w:val="0"/>
          <w:position w:val="1"/>
          <w:sz w:val="22"/>
          <w:szCs w:val="22"/>
          <w:lang w:eastAsia="en-GB"/>
          <w14:ligatures w14:val="none"/>
        </w:rPr>
        <w:t xml:space="preserve">when it should be </w:t>
      </w:r>
      <w:r w:rsidR="007D1495">
        <w:rPr>
          <w:rFonts w:ascii="Myriad Pro" w:eastAsia="Myriad Pro" w:hAnsi="Myriad Pro" w:cs="Myriad Pro"/>
          <w:color w:val="000000"/>
          <w:kern w:val="0"/>
          <w:position w:val="1"/>
          <w:sz w:val="22"/>
          <w:szCs w:val="22"/>
          <w:lang w:eastAsia="en-GB"/>
          <w14:ligatures w14:val="none"/>
        </w:rPr>
        <w:t>delivered.</w:t>
      </w:r>
    </w:p>
    <w:p w14:paraId="3B1B7B80" w14:textId="77777777" w:rsidR="00183588" w:rsidRDefault="00183588"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06A89174" w14:textId="77777777" w:rsidR="004D63F6" w:rsidRDefault="004D63F6"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68D59F35" w14:textId="77777777" w:rsidR="00FB716C" w:rsidRDefault="00FB716C"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2FCB95A8" w14:textId="77777777" w:rsidR="00FB716C" w:rsidRDefault="00FB716C"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1C25C2E7" w14:textId="77777777" w:rsidR="00FB716C" w:rsidRDefault="00FB716C"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3945D275" w14:textId="77777777" w:rsidR="00FB716C" w:rsidRDefault="00FB716C"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2AEA2DDD" w14:textId="77777777" w:rsidR="00FB716C" w:rsidRDefault="00FB716C"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74FE920E" w14:textId="77777777" w:rsidR="00FB716C" w:rsidRDefault="00FB716C"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65B8C4E0" w14:textId="67DB8841" w:rsidR="00FB716C" w:rsidRDefault="002F48C3" w:rsidP="00621BE2">
      <w:pPr>
        <w:spacing w:after="0"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                                                                                                                                                                 </w:t>
      </w:r>
    </w:p>
    <w:p w14:paraId="6237EB8A" w14:textId="77777777" w:rsidR="00FB716C" w:rsidRDefault="00FB716C"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48747A9F" w14:textId="77777777" w:rsidR="004D63F6" w:rsidRDefault="004D63F6"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100925DE" w14:textId="77777777" w:rsidR="00D51540" w:rsidRDefault="00D51540"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2E9CF2C9" w14:textId="5835ECC7" w:rsidR="00183588" w:rsidRDefault="003F06B3" w:rsidP="00621BE2">
      <w:pPr>
        <w:spacing w:after="0"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Simple communication plan</w:t>
      </w:r>
      <w:r w:rsidR="00DA1B5A">
        <w:rPr>
          <w:rFonts w:ascii="Myriad Pro" w:eastAsia="Myriad Pro" w:hAnsi="Myriad Pro" w:cs="Myriad Pro"/>
          <w:color w:val="000000"/>
          <w:kern w:val="0"/>
          <w:position w:val="1"/>
          <w:sz w:val="22"/>
          <w:szCs w:val="22"/>
          <w:lang w:eastAsia="en-GB"/>
          <w14:ligatures w14:val="none"/>
        </w:rPr>
        <w:t xml:space="preserve"> </w:t>
      </w:r>
      <w:r w:rsidR="00DA1B5A" w:rsidRPr="00621BE2">
        <w:rPr>
          <w:rFonts w:ascii="Arial" w:hAnsi="Arial" w:cs="Arial"/>
          <w:color w:val="222222"/>
          <w:sz w:val="22"/>
          <w:szCs w:val="22"/>
        </w:rPr>
        <w:t xml:space="preserve">According to </w:t>
      </w:r>
      <w:r w:rsidR="00DA1B5A" w:rsidRPr="00621BE2">
        <w:rPr>
          <w:rFonts w:ascii="Arial" w:eastAsia="Calibri" w:hAnsi="Arial" w:cs="Times New Roman"/>
          <w:color w:val="000000"/>
          <w:kern w:val="0"/>
          <w:sz w:val="22"/>
          <w:szCs w:val="22"/>
          <w:lang w:eastAsia="en-GB"/>
          <w14:ligatures w14:val="none"/>
        </w:rPr>
        <w:t>Jun, H., and Kim, M. (2021) From Stakeholder Communication to Engagement</w:t>
      </w:r>
      <w:r w:rsidR="00D0725D">
        <w:rPr>
          <w:rFonts w:ascii="Arial" w:eastAsia="Calibri" w:hAnsi="Arial" w:cs="Times New Roman"/>
          <w:color w:val="000000"/>
          <w:kern w:val="0"/>
          <w:sz w:val="22"/>
          <w:szCs w:val="22"/>
          <w:lang w:eastAsia="en-GB"/>
          <w14:ligatures w14:val="none"/>
        </w:rPr>
        <w:t xml:space="preserve"> </w:t>
      </w:r>
      <w:r w:rsidR="00BA5A5B" w:rsidRPr="00621BE2">
        <w:rPr>
          <w:rFonts w:ascii="Arial" w:eastAsia="Calibri" w:hAnsi="Arial" w:cs="Times New Roman"/>
          <w:color w:val="000000"/>
          <w:kern w:val="0"/>
          <w:sz w:val="22"/>
          <w:szCs w:val="22"/>
          <w:lang w:eastAsia="en-GB"/>
          <w14:ligatures w14:val="none"/>
        </w:rPr>
        <w:t>for the Sustainable Development Goals (SDGs).</w:t>
      </w:r>
    </w:p>
    <w:p w14:paraId="4E05650B" w14:textId="77777777" w:rsidR="003F06B3" w:rsidRDefault="003F06B3" w:rsidP="00621BE2">
      <w:pPr>
        <w:spacing w:after="0" w:line="216" w:lineRule="auto"/>
        <w:rPr>
          <w:rFonts w:ascii="Myriad Pro" w:eastAsia="Myriad Pro" w:hAnsi="Myriad Pro" w:cs="Myriad Pro"/>
          <w:color w:val="000000"/>
          <w:kern w:val="0"/>
          <w:position w:val="1"/>
          <w:sz w:val="22"/>
          <w:szCs w:val="22"/>
          <w:lang w:eastAsia="en-GB"/>
          <w14:ligatures w14:val="none"/>
        </w:rPr>
      </w:pPr>
    </w:p>
    <w:tbl>
      <w:tblPr>
        <w:tblStyle w:val="TableGrid"/>
        <w:tblW w:w="0" w:type="auto"/>
        <w:tblInd w:w="-572" w:type="dxa"/>
        <w:tblLook w:val="04A0" w:firstRow="1" w:lastRow="0" w:firstColumn="1" w:lastColumn="0" w:noHBand="0" w:noVBand="1"/>
      </w:tblPr>
      <w:tblGrid>
        <w:gridCol w:w="2127"/>
        <w:gridCol w:w="1984"/>
        <w:gridCol w:w="1036"/>
        <w:gridCol w:w="1723"/>
        <w:gridCol w:w="1897"/>
      </w:tblGrid>
      <w:tr w:rsidR="00505ACD" w14:paraId="23B44139" w14:textId="77777777" w:rsidTr="007C180D">
        <w:tc>
          <w:tcPr>
            <w:tcW w:w="2127" w:type="dxa"/>
          </w:tcPr>
          <w:p w14:paraId="79C17EE3" w14:textId="5E9DE6C6" w:rsidR="00505ACD" w:rsidRDefault="002B0F6D"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What information </w:t>
            </w:r>
          </w:p>
        </w:tc>
        <w:tc>
          <w:tcPr>
            <w:tcW w:w="1984" w:type="dxa"/>
          </w:tcPr>
          <w:p w14:paraId="4475C338" w14:textId="77777777" w:rsidR="00505ACD" w:rsidRDefault="002B0F6D"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Target audience</w:t>
            </w:r>
          </w:p>
          <w:p w14:paraId="0F2DB47E" w14:textId="4357D6BC" w:rsidR="00EC2065" w:rsidRDefault="00F91D26"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Who needs to collect</w:t>
            </w:r>
          </w:p>
        </w:tc>
        <w:tc>
          <w:tcPr>
            <w:tcW w:w="851" w:type="dxa"/>
          </w:tcPr>
          <w:p w14:paraId="6771FA25" w14:textId="368073B4" w:rsidR="00505ACD" w:rsidRDefault="00100775"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when</w:t>
            </w:r>
          </w:p>
        </w:tc>
        <w:tc>
          <w:tcPr>
            <w:tcW w:w="1723" w:type="dxa"/>
          </w:tcPr>
          <w:p w14:paraId="1E347030" w14:textId="77777777" w:rsidR="00505ACD" w:rsidRDefault="004B3E12"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Method </w:t>
            </w:r>
            <w:r w:rsidR="00D40718">
              <w:rPr>
                <w:rFonts w:ascii="Myriad Pro" w:eastAsia="Myriad Pro" w:hAnsi="Myriad Pro" w:cs="Myriad Pro"/>
                <w:color w:val="000000"/>
                <w:kern w:val="0"/>
                <w:position w:val="1"/>
                <w:sz w:val="22"/>
                <w:szCs w:val="22"/>
                <w:lang w:eastAsia="en-GB"/>
                <w14:ligatures w14:val="none"/>
              </w:rPr>
              <w:t>of communication</w:t>
            </w:r>
          </w:p>
          <w:p w14:paraId="1A965C5F" w14:textId="38DA14ED" w:rsidR="00A16AAF" w:rsidRDefault="00F17F12"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How</w:t>
            </w:r>
          </w:p>
        </w:tc>
        <w:tc>
          <w:tcPr>
            <w:tcW w:w="1897" w:type="dxa"/>
          </w:tcPr>
          <w:p w14:paraId="747311A2" w14:textId="0DA7D5D7" w:rsidR="00505ACD" w:rsidRDefault="00F91D26"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P</w:t>
            </w:r>
            <w:r w:rsidR="003D31E1">
              <w:rPr>
                <w:rFonts w:ascii="Myriad Pro" w:eastAsia="Myriad Pro" w:hAnsi="Myriad Pro" w:cs="Myriad Pro"/>
                <w:color w:val="000000"/>
                <w:kern w:val="0"/>
                <w:position w:val="1"/>
                <w:sz w:val="22"/>
                <w:szCs w:val="22"/>
                <w:lang w:eastAsia="en-GB"/>
                <w14:ligatures w14:val="none"/>
              </w:rPr>
              <w:t>rovider</w:t>
            </w:r>
          </w:p>
          <w:p w14:paraId="156276D1" w14:textId="7DF3CAFC" w:rsidR="00F91D26" w:rsidRDefault="00A16AAF"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Who needs to transmit</w:t>
            </w:r>
          </w:p>
        </w:tc>
      </w:tr>
      <w:tr w:rsidR="00745C12" w14:paraId="3AE71745" w14:textId="77777777" w:rsidTr="007C180D">
        <w:tc>
          <w:tcPr>
            <w:tcW w:w="2127" w:type="dxa"/>
          </w:tcPr>
          <w:p w14:paraId="0D4DE5CA" w14:textId="2F0E526D" w:rsidR="00745C12" w:rsidRDefault="00E26E7C"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Annual report </w:t>
            </w:r>
          </w:p>
        </w:tc>
        <w:tc>
          <w:tcPr>
            <w:tcW w:w="1984" w:type="dxa"/>
          </w:tcPr>
          <w:p w14:paraId="007531F4" w14:textId="56CA82A5" w:rsidR="00745C12" w:rsidRDefault="00051F21"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Senior manager or project manager</w:t>
            </w:r>
          </w:p>
        </w:tc>
        <w:tc>
          <w:tcPr>
            <w:tcW w:w="851" w:type="dxa"/>
          </w:tcPr>
          <w:p w14:paraId="2B0A20A1" w14:textId="7DD971C4" w:rsidR="00745C12" w:rsidRDefault="00130CE5"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yearly</w:t>
            </w:r>
          </w:p>
        </w:tc>
        <w:tc>
          <w:tcPr>
            <w:tcW w:w="1723" w:type="dxa"/>
          </w:tcPr>
          <w:p w14:paraId="3E9282CD" w14:textId="01372AE8" w:rsidR="00745C12" w:rsidRDefault="00732809"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Email and hard copy</w:t>
            </w:r>
          </w:p>
        </w:tc>
        <w:tc>
          <w:tcPr>
            <w:tcW w:w="1897" w:type="dxa"/>
          </w:tcPr>
          <w:p w14:paraId="15B0CE4D" w14:textId="77BD09A5" w:rsidR="00745C12" w:rsidRDefault="00D469DE"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Project office</w:t>
            </w:r>
          </w:p>
        </w:tc>
      </w:tr>
      <w:tr w:rsidR="00505ACD" w14:paraId="1A58E208" w14:textId="77777777" w:rsidTr="007C180D">
        <w:tc>
          <w:tcPr>
            <w:tcW w:w="2127" w:type="dxa"/>
          </w:tcPr>
          <w:p w14:paraId="5536E49F" w14:textId="156BBD6A" w:rsidR="00505ACD" w:rsidRDefault="007F31FB"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Project status </w:t>
            </w:r>
            <w:r w:rsidR="009D6086">
              <w:rPr>
                <w:rFonts w:ascii="Myriad Pro" w:eastAsia="Myriad Pro" w:hAnsi="Myriad Pro" w:cs="Myriad Pro"/>
                <w:color w:val="000000"/>
                <w:kern w:val="0"/>
                <w:position w:val="1"/>
                <w:sz w:val="22"/>
                <w:szCs w:val="22"/>
                <w:lang w:eastAsia="en-GB"/>
                <w14:ligatures w14:val="none"/>
              </w:rPr>
              <w:t xml:space="preserve">report and agendas </w:t>
            </w:r>
          </w:p>
        </w:tc>
        <w:tc>
          <w:tcPr>
            <w:tcW w:w="1984" w:type="dxa"/>
          </w:tcPr>
          <w:p w14:paraId="35ED9B74" w14:textId="0547A423" w:rsidR="00505ACD" w:rsidRDefault="009D6086"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Staff and customer</w:t>
            </w:r>
          </w:p>
        </w:tc>
        <w:tc>
          <w:tcPr>
            <w:tcW w:w="851" w:type="dxa"/>
          </w:tcPr>
          <w:p w14:paraId="777175FF" w14:textId="17B308F8" w:rsidR="00505ACD" w:rsidRDefault="00AC61AC"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weekly</w:t>
            </w:r>
          </w:p>
        </w:tc>
        <w:tc>
          <w:tcPr>
            <w:tcW w:w="1723" w:type="dxa"/>
          </w:tcPr>
          <w:p w14:paraId="56C8B511" w14:textId="368F2D5A" w:rsidR="00505ACD" w:rsidRDefault="00AC61AC"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Email and hard copy</w:t>
            </w:r>
          </w:p>
        </w:tc>
        <w:tc>
          <w:tcPr>
            <w:tcW w:w="1897" w:type="dxa"/>
          </w:tcPr>
          <w:p w14:paraId="6CD729B6" w14:textId="07AF1C19" w:rsidR="00505ACD" w:rsidRDefault="00AC61AC"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Project </w:t>
            </w:r>
            <w:r w:rsidR="008726F7">
              <w:rPr>
                <w:rFonts w:ascii="Myriad Pro" w:eastAsia="Myriad Pro" w:hAnsi="Myriad Pro" w:cs="Myriad Pro"/>
                <w:color w:val="000000"/>
                <w:kern w:val="0"/>
                <w:position w:val="1"/>
                <w:sz w:val="22"/>
                <w:szCs w:val="22"/>
                <w:lang w:eastAsia="en-GB"/>
                <w14:ligatures w14:val="none"/>
              </w:rPr>
              <w:t>manager</w:t>
            </w:r>
          </w:p>
        </w:tc>
      </w:tr>
      <w:tr w:rsidR="00505ACD" w14:paraId="47212BE1" w14:textId="77777777" w:rsidTr="007C180D">
        <w:tc>
          <w:tcPr>
            <w:tcW w:w="2127" w:type="dxa"/>
          </w:tcPr>
          <w:p w14:paraId="5EE40CBE" w14:textId="45E8B8D6" w:rsidR="00505ACD" w:rsidRDefault="00662BEF"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Team </w:t>
            </w:r>
            <w:r w:rsidR="009E5CE4">
              <w:rPr>
                <w:rFonts w:ascii="Myriad Pro" w:eastAsia="Myriad Pro" w:hAnsi="Myriad Pro" w:cs="Myriad Pro"/>
                <w:color w:val="000000"/>
                <w:kern w:val="0"/>
                <w:position w:val="1"/>
                <w:sz w:val="22"/>
                <w:szCs w:val="22"/>
                <w:lang w:eastAsia="en-GB"/>
                <w14:ligatures w14:val="none"/>
              </w:rPr>
              <w:t>status report</w:t>
            </w:r>
          </w:p>
        </w:tc>
        <w:tc>
          <w:tcPr>
            <w:tcW w:w="1984" w:type="dxa"/>
          </w:tcPr>
          <w:p w14:paraId="6DC9CBEF" w14:textId="3F69CEA2" w:rsidR="00505ACD" w:rsidRDefault="00E175EB"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Project manager and project office</w:t>
            </w:r>
          </w:p>
        </w:tc>
        <w:tc>
          <w:tcPr>
            <w:tcW w:w="851" w:type="dxa"/>
          </w:tcPr>
          <w:p w14:paraId="71A173C7" w14:textId="06942214" w:rsidR="00505ACD" w:rsidRDefault="006D5629"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weekly</w:t>
            </w:r>
          </w:p>
        </w:tc>
        <w:tc>
          <w:tcPr>
            <w:tcW w:w="1723" w:type="dxa"/>
          </w:tcPr>
          <w:p w14:paraId="59E37F1F" w14:textId="0E61AE93" w:rsidR="00505ACD" w:rsidRDefault="006D5629"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Email</w:t>
            </w:r>
          </w:p>
        </w:tc>
        <w:tc>
          <w:tcPr>
            <w:tcW w:w="1897" w:type="dxa"/>
          </w:tcPr>
          <w:p w14:paraId="07909C69" w14:textId="45338611" w:rsidR="00505ACD" w:rsidRDefault="00213759"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Team recorder</w:t>
            </w:r>
          </w:p>
        </w:tc>
      </w:tr>
      <w:tr w:rsidR="00505ACD" w14:paraId="31800E29" w14:textId="77777777" w:rsidTr="007C180D">
        <w:tc>
          <w:tcPr>
            <w:tcW w:w="2127" w:type="dxa"/>
          </w:tcPr>
          <w:p w14:paraId="5E9D422F" w14:textId="4EA67136" w:rsidR="00505ACD" w:rsidRDefault="005E72BB"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Issues report</w:t>
            </w:r>
          </w:p>
        </w:tc>
        <w:tc>
          <w:tcPr>
            <w:tcW w:w="1984" w:type="dxa"/>
          </w:tcPr>
          <w:p w14:paraId="5200F10C" w14:textId="38600FC6" w:rsidR="00505ACD" w:rsidRDefault="001175A5"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Staff and customer</w:t>
            </w:r>
          </w:p>
        </w:tc>
        <w:tc>
          <w:tcPr>
            <w:tcW w:w="851" w:type="dxa"/>
          </w:tcPr>
          <w:p w14:paraId="092C2963" w14:textId="25EB12BB" w:rsidR="00505ACD" w:rsidRDefault="001175A5"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weekly</w:t>
            </w:r>
          </w:p>
        </w:tc>
        <w:tc>
          <w:tcPr>
            <w:tcW w:w="1723" w:type="dxa"/>
          </w:tcPr>
          <w:p w14:paraId="7E3C6E23" w14:textId="0087E71A" w:rsidR="00505ACD" w:rsidRDefault="001175A5"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Email </w:t>
            </w:r>
          </w:p>
        </w:tc>
        <w:tc>
          <w:tcPr>
            <w:tcW w:w="1897" w:type="dxa"/>
          </w:tcPr>
          <w:p w14:paraId="6F5A373D" w14:textId="4202B9BA" w:rsidR="00505ACD" w:rsidRDefault="001175A5"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Team recorder</w:t>
            </w:r>
          </w:p>
        </w:tc>
      </w:tr>
      <w:tr w:rsidR="00505ACD" w14:paraId="56B2A8DB" w14:textId="77777777" w:rsidTr="007C180D">
        <w:tc>
          <w:tcPr>
            <w:tcW w:w="2127" w:type="dxa"/>
          </w:tcPr>
          <w:p w14:paraId="18AC097F" w14:textId="42062D8D" w:rsidR="00505ACD" w:rsidRDefault="00C8676F"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Escalation report </w:t>
            </w:r>
          </w:p>
        </w:tc>
        <w:tc>
          <w:tcPr>
            <w:tcW w:w="1984" w:type="dxa"/>
          </w:tcPr>
          <w:p w14:paraId="1AF5155F" w14:textId="28708952" w:rsidR="00505ACD" w:rsidRDefault="00C8676F"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Staff and customer</w:t>
            </w:r>
          </w:p>
        </w:tc>
        <w:tc>
          <w:tcPr>
            <w:tcW w:w="851" w:type="dxa"/>
          </w:tcPr>
          <w:p w14:paraId="474194E2" w14:textId="2127D3C7" w:rsidR="00505ACD" w:rsidRDefault="006E3291"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When needed </w:t>
            </w:r>
          </w:p>
        </w:tc>
        <w:tc>
          <w:tcPr>
            <w:tcW w:w="1723" w:type="dxa"/>
          </w:tcPr>
          <w:p w14:paraId="39F984DC" w14:textId="2A3AAFA6" w:rsidR="00505ACD" w:rsidRDefault="00F0238D"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Meeting and hard copy</w:t>
            </w:r>
          </w:p>
        </w:tc>
        <w:tc>
          <w:tcPr>
            <w:tcW w:w="1897" w:type="dxa"/>
          </w:tcPr>
          <w:p w14:paraId="346AAED5" w14:textId="244E75DD" w:rsidR="00505ACD" w:rsidRDefault="007F37E0"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P</w:t>
            </w:r>
            <w:r w:rsidR="00640EE8">
              <w:rPr>
                <w:rFonts w:ascii="Myriad Pro" w:eastAsia="Myriad Pro" w:hAnsi="Myriad Pro" w:cs="Myriad Pro"/>
                <w:color w:val="000000"/>
                <w:kern w:val="0"/>
                <w:position w:val="1"/>
                <w:sz w:val="22"/>
                <w:szCs w:val="22"/>
                <w:lang w:eastAsia="en-GB"/>
                <w14:ligatures w14:val="none"/>
              </w:rPr>
              <w:t>ro</w:t>
            </w:r>
            <w:r>
              <w:rPr>
                <w:rFonts w:ascii="Myriad Pro" w:eastAsia="Myriad Pro" w:hAnsi="Myriad Pro" w:cs="Myriad Pro"/>
                <w:color w:val="000000"/>
                <w:kern w:val="0"/>
                <w:position w:val="1"/>
                <w:sz w:val="22"/>
                <w:szCs w:val="22"/>
                <w:lang w:eastAsia="en-GB"/>
                <w14:ligatures w14:val="none"/>
              </w:rPr>
              <w:t>ject Manager</w:t>
            </w:r>
          </w:p>
        </w:tc>
      </w:tr>
      <w:tr w:rsidR="00745C12" w14:paraId="628859A1" w14:textId="77777777" w:rsidTr="007C180D">
        <w:tc>
          <w:tcPr>
            <w:tcW w:w="2127" w:type="dxa"/>
          </w:tcPr>
          <w:p w14:paraId="7012A66D" w14:textId="30D4CD98" w:rsidR="00745C12" w:rsidRDefault="007F37E0"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Outscoring performance</w:t>
            </w:r>
          </w:p>
        </w:tc>
        <w:tc>
          <w:tcPr>
            <w:tcW w:w="1984" w:type="dxa"/>
          </w:tcPr>
          <w:p w14:paraId="168795DE" w14:textId="59E6E89B" w:rsidR="00745C12" w:rsidRDefault="0078334B"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Staff and customer</w:t>
            </w:r>
          </w:p>
        </w:tc>
        <w:tc>
          <w:tcPr>
            <w:tcW w:w="851" w:type="dxa"/>
          </w:tcPr>
          <w:p w14:paraId="6A8D1946" w14:textId="40B89707" w:rsidR="00745C12" w:rsidRDefault="0078334B"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Monthly</w:t>
            </w:r>
          </w:p>
        </w:tc>
        <w:tc>
          <w:tcPr>
            <w:tcW w:w="1723" w:type="dxa"/>
          </w:tcPr>
          <w:p w14:paraId="420F720A" w14:textId="0EDE6688" w:rsidR="00745C12" w:rsidRDefault="00CB7732"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Meeting </w:t>
            </w:r>
          </w:p>
        </w:tc>
        <w:tc>
          <w:tcPr>
            <w:tcW w:w="1897" w:type="dxa"/>
          </w:tcPr>
          <w:p w14:paraId="6596BAC7" w14:textId="03485C78" w:rsidR="00745C12" w:rsidRDefault="00CB7732"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Project Manager</w:t>
            </w:r>
          </w:p>
        </w:tc>
      </w:tr>
      <w:tr w:rsidR="00745C12" w14:paraId="01CE5406" w14:textId="77777777" w:rsidTr="007C180D">
        <w:tc>
          <w:tcPr>
            <w:tcW w:w="2127" w:type="dxa"/>
          </w:tcPr>
          <w:p w14:paraId="71FD4A0D" w14:textId="39000D05" w:rsidR="00745C12" w:rsidRDefault="00DA3B18"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Accepted change re</w:t>
            </w:r>
            <w:r w:rsidR="00CB62DF">
              <w:rPr>
                <w:rFonts w:ascii="Myriad Pro" w:eastAsia="Myriad Pro" w:hAnsi="Myriad Pro" w:cs="Myriad Pro"/>
                <w:color w:val="000000"/>
                <w:kern w:val="0"/>
                <w:position w:val="1"/>
                <w:sz w:val="22"/>
                <w:szCs w:val="22"/>
                <w:lang w:eastAsia="en-GB"/>
                <w14:ligatures w14:val="none"/>
              </w:rPr>
              <w:t xml:space="preserve">quest </w:t>
            </w:r>
          </w:p>
        </w:tc>
        <w:tc>
          <w:tcPr>
            <w:tcW w:w="1984" w:type="dxa"/>
          </w:tcPr>
          <w:p w14:paraId="1D0ECBDC" w14:textId="3EB60521" w:rsidR="00745C12" w:rsidRDefault="00CB62DF"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Project office, senior management</w:t>
            </w:r>
            <w:r w:rsidR="005E5DA0">
              <w:rPr>
                <w:rFonts w:ascii="Myriad Pro" w:eastAsia="Myriad Pro" w:hAnsi="Myriad Pro" w:cs="Myriad Pro"/>
                <w:color w:val="000000"/>
                <w:kern w:val="0"/>
                <w:position w:val="1"/>
                <w:sz w:val="22"/>
                <w:szCs w:val="22"/>
                <w:lang w:eastAsia="en-GB"/>
                <w14:ligatures w14:val="none"/>
              </w:rPr>
              <w:t xml:space="preserve">, customer, </w:t>
            </w:r>
            <w:r w:rsidR="000C2C25">
              <w:rPr>
                <w:rFonts w:ascii="Myriad Pro" w:eastAsia="Myriad Pro" w:hAnsi="Myriad Pro" w:cs="Myriad Pro"/>
                <w:color w:val="000000"/>
                <w:kern w:val="0"/>
                <w:position w:val="1"/>
                <w:sz w:val="22"/>
                <w:szCs w:val="22"/>
                <w:lang w:eastAsia="en-GB"/>
                <w14:ligatures w14:val="none"/>
              </w:rPr>
              <w:t>staff and project management</w:t>
            </w:r>
          </w:p>
        </w:tc>
        <w:tc>
          <w:tcPr>
            <w:tcW w:w="851" w:type="dxa"/>
          </w:tcPr>
          <w:p w14:paraId="5BAF8991" w14:textId="21D1FDD8" w:rsidR="00745C12" w:rsidRDefault="0019444D"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Any time</w:t>
            </w:r>
          </w:p>
        </w:tc>
        <w:tc>
          <w:tcPr>
            <w:tcW w:w="1723" w:type="dxa"/>
          </w:tcPr>
          <w:p w14:paraId="783D66ED" w14:textId="6B52780F" w:rsidR="00745C12" w:rsidRDefault="0019444D"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Email and hard copy</w:t>
            </w:r>
          </w:p>
        </w:tc>
        <w:tc>
          <w:tcPr>
            <w:tcW w:w="1897" w:type="dxa"/>
          </w:tcPr>
          <w:p w14:paraId="66A27779" w14:textId="71436CB8" w:rsidR="00745C12" w:rsidRDefault="003A6596"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Design department</w:t>
            </w:r>
          </w:p>
        </w:tc>
      </w:tr>
      <w:tr w:rsidR="003B0674" w14:paraId="3A1D2139" w14:textId="77777777" w:rsidTr="007C180D">
        <w:tc>
          <w:tcPr>
            <w:tcW w:w="2127" w:type="dxa"/>
          </w:tcPr>
          <w:p w14:paraId="0A8FFFCC" w14:textId="4C7B35B4" w:rsidR="003B0674" w:rsidRDefault="00D73B5E"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Oversight</w:t>
            </w:r>
            <w:r w:rsidR="00F3337C">
              <w:rPr>
                <w:rFonts w:ascii="Myriad Pro" w:eastAsia="Myriad Pro" w:hAnsi="Myriad Pro" w:cs="Myriad Pro"/>
                <w:color w:val="000000"/>
                <w:kern w:val="0"/>
                <w:position w:val="1"/>
                <w:sz w:val="22"/>
                <w:szCs w:val="22"/>
                <w:lang w:eastAsia="en-GB"/>
                <w14:ligatures w14:val="none"/>
              </w:rPr>
              <w:t xml:space="preserve"> </w:t>
            </w:r>
            <w:r w:rsidR="00617CC0">
              <w:rPr>
                <w:rFonts w:ascii="Myriad Pro" w:eastAsia="Myriad Pro" w:hAnsi="Myriad Pro" w:cs="Myriad Pro"/>
                <w:color w:val="000000"/>
                <w:kern w:val="0"/>
                <w:position w:val="1"/>
                <w:sz w:val="22"/>
                <w:szCs w:val="22"/>
                <w:lang w:eastAsia="en-GB"/>
                <w14:ligatures w14:val="none"/>
              </w:rPr>
              <w:t xml:space="preserve">gate decision </w:t>
            </w:r>
          </w:p>
        </w:tc>
        <w:tc>
          <w:tcPr>
            <w:tcW w:w="1984" w:type="dxa"/>
          </w:tcPr>
          <w:p w14:paraId="5154E31D" w14:textId="38E83705" w:rsidR="003B0674" w:rsidRDefault="003F7317"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Senior management or project manager</w:t>
            </w:r>
          </w:p>
        </w:tc>
        <w:tc>
          <w:tcPr>
            <w:tcW w:w="851" w:type="dxa"/>
          </w:tcPr>
          <w:p w14:paraId="4099BD9B" w14:textId="1BDBB3D6" w:rsidR="003B0674" w:rsidRDefault="006E3DEB"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As required</w:t>
            </w:r>
          </w:p>
        </w:tc>
        <w:tc>
          <w:tcPr>
            <w:tcW w:w="1723" w:type="dxa"/>
          </w:tcPr>
          <w:p w14:paraId="650BB6A0" w14:textId="620940A2" w:rsidR="003B0674" w:rsidRDefault="006E3DEB"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Email meeting report</w:t>
            </w:r>
          </w:p>
        </w:tc>
        <w:tc>
          <w:tcPr>
            <w:tcW w:w="1897" w:type="dxa"/>
          </w:tcPr>
          <w:p w14:paraId="0D6A17BB" w14:textId="14887AED" w:rsidR="003B0674" w:rsidRDefault="00942CBF" w:rsidP="00621BE2">
            <w:pPr>
              <w:spacing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 xml:space="preserve">Oversight </w:t>
            </w:r>
            <w:r w:rsidR="00D73B5E">
              <w:rPr>
                <w:rFonts w:ascii="Myriad Pro" w:eastAsia="Myriad Pro" w:hAnsi="Myriad Pro" w:cs="Myriad Pro"/>
                <w:color w:val="000000"/>
                <w:kern w:val="0"/>
                <w:position w:val="1"/>
                <w:sz w:val="22"/>
                <w:szCs w:val="22"/>
                <w:lang w:eastAsia="en-GB"/>
                <w14:ligatures w14:val="none"/>
              </w:rPr>
              <w:t>group or project office</w:t>
            </w:r>
          </w:p>
        </w:tc>
      </w:tr>
    </w:tbl>
    <w:p w14:paraId="78EFED13" w14:textId="77777777" w:rsidR="002D2584" w:rsidRDefault="002D2584"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41701C63" w14:textId="77777777" w:rsidR="006A0512" w:rsidRDefault="006A0512"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1BDA6902" w14:textId="77777777" w:rsidR="006A0512" w:rsidRDefault="006A0512"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0555340F" w14:textId="321871B6" w:rsidR="00B11A41" w:rsidRDefault="00B11A41"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1D13C1DE" w14:textId="77777777" w:rsidR="00033601" w:rsidRDefault="00033601"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3A76D18D" w14:textId="16F4B4E5" w:rsidR="00033601" w:rsidRDefault="00033601"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4E6B4B45" w14:textId="77777777" w:rsidR="005D51E4" w:rsidRDefault="005D51E4"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21338AA3" w14:textId="42A2E8BB" w:rsidR="005D51E4" w:rsidRDefault="005D51E4"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7666BD96" w14:textId="4523B14A" w:rsidR="007F407A" w:rsidRDefault="00B11A41" w:rsidP="00621BE2">
      <w:pPr>
        <w:spacing w:after="0" w:line="216" w:lineRule="auto"/>
        <w:rPr>
          <w:rFonts w:ascii="Myriad Pro" w:eastAsia="Myriad Pro" w:hAnsi="Myriad Pro" w:cs="Myriad Pro"/>
          <w:color w:val="000000"/>
          <w:kern w:val="0"/>
          <w:position w:val="1"/>
          <w:sz w:val="22"/>
          <w:szCs w:val="22"/>
          <w:lang w:eastAsia="en-GB"/>
          <w14:ligatures w14:val="none"/>
        </w:rPr>
      </w:pPr>
      <w:r>
        <w:rPr>
          <w:rFonts w:ascii="Myriad Pro" w:eastAsia="Myriad Pro" w:hAnsi="Myriad Pro" w:cs="Myriad Pro"/>
          <w:color w:val="000000"/>
          <w:kern w:val="0"/>
          <w:position w:val="1"/>
          <w:sz w:val="22"/>
          <w:szCs w:val="22"/>
          <w:lang w:eastAsia="en-GB"/>
          <w14:ligatures w14:val="none"/>
        </w:rPr>
        <w:t>.</w:t>
      </w:r>
    </w:p>
    <w:p w14:paraId="3508921E" w14:textId="77777777" w:rsidR="00B11A41" w:rsidRDefault="00B11A41"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700F99D2" w14:textId="77777777" w:rsidR="00057523" w:rsidRDefault="00057523" w:rsidP="00621BE2">
      <w:pPr>
        <w:spacing w:after="0" w:line="216" w:lineRule="auto"/>
        <w:rPr>
          <w:rFonts w:ascii="Myriad Pro" w:eastAsia="Myriad Pro" w:hAnsi="Myriad Pro" w:cs="Myriad Pro"/>
          <w:color w:val="000000"/>
          <w:kern w:val="0"/>
          <w:position w:val="1"/>
          <w:sz w:val="22"/>
          <w:szCs w:val="22"/>
          <w:lang w:eastAsia="en-GB"/>
          <w14:ligatures w14:val="none"/>
        </w:rPr>
      </w:pPr>
    </w:p>
    <w:p w14:paraId="4A970E0C" w14:textId="77777777" w:rsidR="00FD3F7B" w:rsidRPr="00621BE2" w:rsidRDefault="00FD3F7B" w:rsidP="00621BE2">
      <w:pPr>
        <w:spacing w:after="0" w:line="216" w:lineRule="auto"/>
        <w:rPr>
          <w:rFonts w:ascii="Times New Roman" w:eastAsia="Times New Roman" w:hAnsi="Times New Roman" w:cs="Times New Roman"/>
          <w:kern w:val="0"/>
          <w:sz w:val="22"/>
          <w:szCs w:val="22"/>
          <w:lang w:eastAsia="en-GB"/>
          <w14:ligatures w14:val="none"/>
        </w:rPr>
      </w:pPr>
    </w:p>
    <w:p w14:paraId="5F5606B9" w14:textId="6D030262" w:rsidR="007D357D" w:rsidRPr="00BB3C1A" w:rsidRDefault="003A1889" w:rsidP="00BB3C1A">
      <w:pPr>
        <w:shd w:val="clear" w:color="auto" w:fill="FFFFFF"/>
        <w:spacing w:before="100" w:beforeAutospacing="1" w:after="24" w:line="240" w:lineRule="auto"/>
        <w:rPr>
          <w:rFonts w:ascii="Arial" w:eastAsia="Times New Roman" w:hAnsi="Arial" w:cs="Arial"/>
          <w:color w:val="202122"/>
          <w:kern w:val="0"/>
          <w:sz w:val="22"/>
          <w:szCs w:val="22"/>
          <w:lang w:eastAsia="en-GB"/>
          <w14:ligatures w14:val="none"/>
        </w:rPr>
      </w:pPr>
      <w:r w:rsidRPr="003A1889">
        <w:rPr>
          <w:rFonts w:ascii="Arial" w:eastAsia="Times New Roman" w:hAnsi="Arial" w:cs="Arial"/>
          <w:color w:val="202122"/>
          <w:kern w:val="0"/>
          <w:sz w:val="22"/>
          <w:szCs w:val="22"/>
          <w:lang w:eastAsia="en-GB"/>
          <w14:ligatures w14:val="none"/>
        </w:rPr>
        <w:t xml:space="preserve"> </w:t>
      </w:r>
    </w:p>
    <w:p w14:paraId="2EFDBCF6" w14:textId="24161728" w:rsidR="008D4F46" w:rsidRPr="00C76A76" w:rsidRDefault="00C76A76" w:rsidP="00C76A76">
      <w:pPr>
        <w:pStyle w:val="NormalWeb"/>
        <w:shd w:val="clear" w:color="auto" w:fill="FFFFFF"/>
        <w:spacing w:before="120" w:beforeAutospacing="0" w:after="240" w:afterAutospacing="0"/>
        <w:rPr>
          <w:rFonts w:ascii="Arial" w:hAnsi="Arial" w:cs="Arial"/>
          <w:color w:val="202122"/>
          <w:sz w:val="22"/>
          <w:szCs w:val="22"/>
        </w:rPr>
      </w:pPr>
      <w:r w:rsidRPr="00411196">
        <w:rPr>
          <w:rFonts w:ascii="Arial" w:hAnsi="Arial" w:cs="Arial"/>
          <w:color w:val="000000" w:themeColor="text1"/>
          <w:sz w:val="22"/>
          <w:szCs w:val="22"/>
        </w:rPr>
        <w:t xml:space="preserve"> </w:t>
      </w:r>
    </w:p>
    <w:p w14:paraId="08E39FFC" w14:textId="21D05FAF" w:rsidR="00895A4E" w:rsidRPr="003C6A74" w:rsidRDefault="00895A4E" w:rsidP="00553035">
      <w:pPr>
        <w:rPr>
          <w:rFonts w:ascii="Roboto" w:eastAsia="Times New Roman" w:hAnsi="Roboto" w:cs="Times New Roman"/>
          <w:color w:val="2C2F34"/>
          <w:kern w:val="0"/>
          <w:sz w:val="22"/>
          <w:szCs w:val="22"/>
          <w:lang w:eastAsia="en-GB"/>
          <w14:ligatures w14:val="none"/>
        </w:rPr>
      </w:pPr>
    </w:p>
    <w:p w14:paraId="49561632" w14:textId="77777777" w:rsidR="00895A4E" w:rsidRDefault="00895A4E" w:rsidP="00553035">
      <w:pPr>
        <w:rPr>
          <w:rFonts w:ascii="Roboto" w:hAnsi="Roboto"/>
          <w:color w:val="2C2F34"/>
          <w:sz w:val="22"/>
          <w:szCs w:val="22"/>
        </w:rPr>
      </w:pPr>
    </w:p>
    <w:p w14:paraId="0B583EBB" w14:textId="77777777" w:rsidR="000939AC" w:rsidRDefault="000939AC" w:rsidP="00553035">
      <w:pPr>
        <w:rPr>
          <w:rFonts w:ascii="Roboto" w:hAnsi="Roboto"/>
          <w:color w:val="2C2F34"/>
          <w:sz w:val="22"/>
          <w:szCs w:val="22"/>
        </w:rPr>
      </w:pPr>
    </w:p>
    <w:p w14:paraId="38AD1B1D" w14:textId="2B4684C6" w:rsidR="00666D86" w:rsidRPr="005C7FF2" w:rsidRDefault="00CD6B9E" w:rsidP="005C7FF2">
      <w:pPr>
        <w:pStyle w:val="Heading2"/>
        <w:shd w:val="clear" w:color="auto" w:fill="FFFFFF"/>
        <w:spacing w:before="0" w:after="120"/>
        <w:rPr>
          <w:rFonts w:ascii="Roboto Condensed" w:hAnsi="Roboto Condensed"/>
          <w:color w:val="2C2F34"/>
          <w:sz w:val="22"/>
          <w:szCs w:val="22"/>
        </w:rPr>
      </w:pPr>
      <w:r>
        <w:rPr>
          <w:rFonts w:ascii="Roboto Condensed" w:hAnsi="Roboto Condensed"/>
          <w:color w:val="2C2F34"/>
          <w:sz w:val="22"/>
          <w:szCs w:val="22"/>
        </w:rPr>
        <w:t>4</w:t>
      </w:r>
      <w:r w:rsidR="008E3C09">
        <w:rPr>
          <w:rFonts w:ascii="Roboto Condensed" w:hAnsi="Roboto Condensed"/>
          <w:color w:val="2C2F34"/>
          <w:sz w:val="22"/>
          <w:szCs w:val="22"/>
        </w:rPr>
        <w:t>C models refers to co</w:t>
      </w:r>
      <w:r w:rsidR="006D05B7">
        <w:rPr>
          <w:rFonts w:ascii="Roboto Condensed" w:hAnsi="Roboto Condensed"/>
          <w:color w:val="2C2F34"/>
          <w:sz w:val="22"/>
          <w:szCs w:val="22"/>
        </w:rPr>
        <w:t>llaboration, co</w:t>
      </w:r>
      <w:r w:rsidR="00CE3692">
        <w:rPr>
          <w:rFonts w:ascii="Roboto Condensed" w:hAnsi="Roboto Condensed"/>
          <w:color w:val="2C2F34"/>
          <w:sz w:val="22"/>
          <w:szCs w:val="22"/>
        </w:rPr>
        <w:t>operation,</w:t>
      </w:r>
      <w:r w:rsidR="00A1435D">
        <w:rPr>
          <w:rFonts w:ascii="Roboto Condensed" w:hAnsi="Roboto Condensed"/>
          <w:color w:val="2C2F34"/>
          <w:sz w:val="22"/>
          <w:szCs w:val="22"/>
        </w:rPr>
        <w:t xml:space="preserve"> communication </w:t>
      </w:r>
      <w:r w:rsidR="004B5F05">
        <w:rPr>
          <w:rFonts w:ascii="Roboto Condensed" w:hAnsi="Roboto Condensed"/>
          <w:color w:val="2C2F34"/>
          <w:sz w:val="22"/>
          <w:szCs w:val="22"/>
        </w:rPr>
        <w:t>and coordination</w:t>
      </w:r>
      <w:r w:rsidR="004173BF">
        <w:rPr>
          <w:rFonts w:ascii="Roboto Condensed" w:hAnsi="Roboto Condensed"/>
          <w:color w:val="2C2F34"/>
          <w:sz w:val="22"/>
          <w:szCs w:val="22"/>
        </w:rPr>
        <w:t>.</w:t>
      </w:r>
    </w:p>
    <w:p w14:paraId="35532160" w14:textId="51D6F8FD" w:rsidR="00E56BCF" w:rsidRDefault="008124A3" w:rsidP="00E56BCF">
      <w:pPr>
        <w:pStyle w:val="NormalWeb"/>
        <w:shd w:val="clear" w:color="auto" w:fill="FFFFFF"/>
        <w:spacing w:before="0" w:beforeAutospacing="0" w:after="375" w:afterAutospacing="0"/>
        <w:rPr>
          <w:rFonts w:ascii="Roboto" w:hAnsi="Roboto"/>
          <w:color w:val="2C2F34"/>
          <w:sz w:val="27"/>
          <w:szCs w:val="27"/>
        </w:rPr>
      </w:pPr>
      <w:r>
        <w:rPr>
          <w:rFonts w:ascii="Roboto" w:hAnsi="Roboto"/>
          <w:color w:val="2C2F34"/>
          <w:sz w:val="22"/>
          <w:szCs w:val="22"/>
        </w:rPr>
        <w:t xml:space="preserve">                </w:t>
      </w:r>
      <w:r w:rsidR="004B612E">
        <w:rPr>
          <w:rFonts w:ascii="Roboto" w:hAnsi="Roboto"/>
          <w:color w:val="2C2F34"/>
          <w:sz w:val="22"/>
          <w:szCs w:val="22"/>
        </w:rPr>
        <w:t xml:space="preserve">            </w:t>
      </w:r>
    </w:p>
    <w:p w14:paraId="4EFC39DE" w14:textId="52293837" w:rsidR="0078695B" w:rsidRPr="00FF4EF6" w:rsidRDefault="00303ACC" w:rsidP="00FF4EF6">
      <w:pPr>
        <w:pStyle w:val="Heading2"/>
        <w:shd w:val="clear" w:color="auto" w:fill="FFFFFF"/>
        <w:spacing w:before="0" w:after="120"/>
        <w:rPr>
          <w:rFonts w:ascii="Roboto Condensed" w:eastAsia="Times New Roman" w:hAnsi="Roboto Condensed" w:cs="Times New Roman"/>
          <w:b/>
          <w:bCs/>
          <w:color w:val="2C2F34"/>
          <w:kern w:val="0"/>
          <w:sz w:val="22"/>
          <w:szCs w:val="22"/>
          <w:lang w:eastAsia="en-GB"/>
          <w14:ligatures w14:val="none"/>
        </w:rPr>
      </w:pPr>
      <w:r>
        <w:rPr>
          <w:rFonts w:ascii="Roboto Condensed" w:eastAsia="Times New Roman" w:hAnsi="Roboto Condensed" w:cs="Times New Roman"/>
          <w:b/>
          <w:bCs/>
          <w:color w:val="2C2F34"/>
          <w:kern w:val="0"/>
          <w:sz w:val="22"/>
          <w:szCs w:val="22"/>
          <w:lang w:eastAsia="en-GB"/>
          <w14:ligatures w14:val="none"/>
        </w:rPr>
        <w:t>internal</w:t>
      </w:r>
      <w:r w:rsidR="0078695B" w:rsidRPr="0078695B">
        <w:rPr>
          <w:rFonts w:ascii="Arial" w:eastAsia="Times New Roman" w:hAnsi="Arial" w:cs="Arial"/>
          <w:color w:val="000000"/>
          <w:kern w:val="0"/>
          <w:sz w:val="22"/>
          <w:szCs w:val="22"/>
          <w:lang w:eastAsia="en-GB"/>
          <w14:ligatures w14:val="none"/>
        </w:rPr>
        <w:t xml:space="preserve"> Collaboration</w:t>
      </w:r>
    </w:p>
    <w:p w14:paraId="5B62FB38" w14:textId="002C448E" w:rsidR="00A66442" w:rsidRPr="0035464F" w:rsidRDefault="00A66442" w:rsidP="00A66442">
      <w:pPr>
        <w:pStyle w:val="NormalWeb"/>
        <w:shd w:val="clear" w:color="auto" w:fill="FFFFFF"/>
        <w:spacing w:before="0" w:beforeAutospacing="0" w:after="0" w:afterAutospacing="0" w:line="486" w:lineRule="atLeast"/>
        <w:rPr>
          <w:rFonts w:ascii="Arial" w:hAnsi="Arial" w:cs="Arial"/>
          <w:color w:val="000000"/>
          <w:sz w:val="22"/>
          <w:szCs w:val="22"/>
        </w:rPr>
      </w:pPr>
      <w:r w:rsidRPr="0035464F">
        <w:rPr>
          <w:rFonts w:ascii="Arial" w:hAnsi="Arial" w:cs="Arial"/>
          <w:color w:val="000000"/>
          <w:sz w:val="22"/>
          <w:szCs w:val="22"/>
        </w:rPr>
        <w:t>Taking a stakeholder engagement approach with your internal stakeholders can help us build stronger relationships, get aligned on goals, communicate better, work more efficiently, share resources, exchange ideas, and improve project outcomes.</w:t>
      </w:r>
    </w:p>
    <w:p w14:paraId="3CD51C48" w14:textId="77777777" w:rsidR="00F77E7F" w:rsidRDefault="00F77E7F" w:rsidP="00F77E7F">
      <w:pPr>
        <w:shd w:val="clear" w:color="auto" w:fill="FFFFFF"/>
        <w:spacing w:after="0" w:line="576" w:lineRule="atLeast"/>
        <w:outlineLvl w:val="2"/>
        <w:rPr>
          <w:rFonts w:ascii="Arial" w:eastAsia="Times New Roman" w:hAnsi="Arial" w:cs="Arial"/>
          <w:color w:val="000000"/>
          <w:kern w:val="0"/>
          <w:sz w:val="22"/>
          <w:szCs w:val="22"/>
          <w:lang w:eastAsia="en-GB"/>
          <w14:ligatures w14:val="none"/>
        </w:rPr>
      </w:pPr>
      <w:r w:rsidRPr="00F77E7F">
        <w:rPr>
          <w:rFonts w:ascii="Arial" w:eastAsia="Times New Roman" w:hAnsi="Arial" w:cs="Arial"/>
          <w:color w:val="000000"/>
          <w:kern w:val="0"/>
          <w:sz w:val="22"/>
          <w:szCs w:val="22"/>
          <w:lang w:eastAsia="en-GB"/>
          <w14:ligatures w14:val="none"/>
        </w:rPr>
        <w:t>Partnerships With Organizations or Groups</w:t>
      </w:r>
    </w:p>
    <w:p w14:paraId="1A03D561" w14:textId="0CD684D8" w:rsidR="00D75506" w:rsidRPr="0013736D" w:rsidRDefault="006A5F50" w:rsidP="00D75506">
      <w:pPr>
        <w:pStyle w:val="NormalWeb"/>
        <w:shd w:val="clear" w:color="auto" w:fill="FFFFFF"/>
        <w:spacing w:before="0" w:beforeAutospacing="0" w:after="0" w:afterAutospacing="0" w:line="486" w:lineRule="atLeast"/>
        <w:rPr>
          <w:rFonts w:ascii="Arial" w:hAnsi="Arial" w:cs="Arial"/>
          <w:color w:val="000000"/>
          <w:sz w:val="22"/>
          <w:szCs w:val="22"/>
        </w:rPr>
      </w:pPr>
      <w:r w:rsidRPr="001F50E9">
        <w:rPr>
          <w:rFonts w:ascii="Arial" w:hAnsi="Arial" w:cs="Arial"/>
          <w:color w:val="000000"/>
          <w:sz w:val="22"/>
          <w:szCs w:val="22"/>
        </w:rPr>
        <w:t>Another common form of stakeholder collaboration involves partnering with other stakeholders, which may include other organizations, community groups, non-profits, and government groups. This type of collaboration involves working towards one or more shared goals and interests, and can help each group save costs, expand their influence, or achieve their goals sooner. </w:t>
      </w:r>
    </w:p>
    <w:p w14:paraId="61FBC4A4" w14:textId="3E55C1E5" w:rsidR="00BD0C87" w:rsidRPr="00BD0C87" w:rsidRDefault="00134258" w:rsidP="00BD0C87">
      <w:pPr>
        <w:pStyle w:val="Heading3"/>
        <w:shd w:val="clear" w:color="auto" w:fill="FFFFFF"/>
        <w:spacing w:before="0" w:after="0" w:line="576" w:lineRule="atLeast"/>
        <w:rPr>
          <w:rFonts w:ascii="Arial" w:eastAsia="Times New Roman" w:hAnsi="Arial" w:cs="Arial"/>
          <w:b/>
          <w:bCs/>
          <w:color w:val="000000"/>
          <w:kern w:val="0"/>
          <w:sz w:val="22"/>
          <w:szCs w:val="22"/>
          <w:lang w:eastAsia="en-GB"/>
          <w14:ligatures w14:val="none"/>
        </w:rPr>
      </w:pPr>
      <w:r w:rsidRPr="00BD0C87">
        <w:rPr>
          <w:rFonts w:ascii="Arial" w:hAnsi="Arial" w:cs="Arial"/>
          <w:color w:val="000000"/>
          <w:sz w:val="22"/>
          <w:szCs w:val="22"/>
        </w:rPr>
        <w:t>Collaborating with stakeholders can benefit our organization and project in a multitude of ways. Here are just a few:</w:t>
      </w:r>
      <w:r w:rsidR="00B838FB" w:rsidRPr="00BD0C87">
        <w:rPr>
          <w:rFonts w:ascii="Arial" w:hAnsi="Arial" w:cs="Arial"/>
          <w:color w:val="000000"/>
          <w:sz w:val="22"/>
          <w:szCs w:val="22"/>
        </w:rPr>
        <w:t xml:space="preserve"> </w:t>
      </w:r>
      <w:r w:rsidR="00A55DE6" w:rsidRPr="00BD0C87">
        <w:rPr>
          <w:rFonts w:ascii="Arial" w:eastAsia="Times New Roman" w:hAnsi="Arial" w:cs="Arial"/>
          <w:color w:val="000000"/>
          <w:kern w:val="0"/>
          <w:sz w:val="22"/>
          <w:szCs w:val="22"/>
          <w:lang w:eastAsia="en-GB"/>
          <w14:ligatures w14:val="none"/>
        </w:rPr>
        <w:t>Get Things Done Faster</w:t>
      </w:r>
      <w:r w:rsidR="004D3953" w:rsidRPr="00BD0C87">
        <w:rPr>
          <w:rFonts w:ascii="Arial" w:eastAsia="Times New Roman" w:hAnsi="Arial" w:cs="Arial"/>
          <w:color w:val="000000"/>
          <w:kern w:val="0"/>
          <w:sz w:val="22"/>
          <w:szCs w:val="22"/>
          <w:lang w:eastAsia="en-GB"/>
          <w14:ligatures w14:val="none"/>
        </w:rPr>
        <w:t xml:space="preserve">, </w:t>
      </w:r>
      <w:r w:rsidR="00BD0C87" w:rsidRPr="00BD0C87">
        <w:rPr>
          <w:rFonts w:ascii="Arial" w:eastAsia="Times New Roman" w:hAnsi="Arial" w:cs="Arial"/>
          <w:color w:val="000000"/>
          <w:kern w:val="0"/>
          <w:sz w:val="22"/>
          <w:szCs w:val="22"/>
          <w:lang w:eastAsia="en-GB"/>
          <w14:ligatures w14:val="none"/>
        </w:rPr>
        <w:t>Uncover and Manage Risks</w:t>
      </w:r>
      <w:r w:rsidR="00BD0C87">
        <w:rPr>
          <w:rFonts w:ascii="Arial" w:eastAsia="Times New Roman" w:hAnsi="Arial" w:cs="Arial"/>
          <w:color w:val="000000"/>
          <w:kern w:val="0"/>
          <w:sz w:val="22"/>
          <w:szCs w:val="22"/>
          <w:lang w:eastAsia="en-GB"/>
          <w14:ligatures w14:val="none"/>
        </w:rPr>
        <w:t xml:space="preserve">, </w:t>
      </w:r>
    </w:p>
    <w:p w14:paraId="5C103A9E" w14:textId="34140D4A" w:rsidR="00E43C19" w:rsidRPr="00E43C19" w:rsidRDefault="00DC4BD3" w:rsidP="00E43C19">
      <w:pPr>
        <w:pStyle w:val="Heading3"/>
        <w:shd w:val="clear" w:color="auto" w:fill="FFFFFF"/>
        <w:spacing w:before="0" w:after="0" w:line="576" w:lineRule="atLeast"/>
        <w:rPr>
          <w:rFonts w:ascii="Arial" w:eastAsia="Times New Roman" w:hAnsi="Arial" w:cs="Arial"/>
          <w:b/>
          <w:bCs/>
          <w:color w:val="000000"/>
          <w:kern w:val="0"/>
          <w:sz w:val="36"/>
          <w:szCs w:val="36"/>
          <w:lang w:eastAsia="en-GB"/>
          <w14:ligatures w14:val="none"/>
        </w:rPr>
      </w:pPr>
      <w:r w:rsidRPr="00DC4BD3">
        <w:rPr>
          <w:rFonts w:ascii="Arial" w:eastAsia="Times New Roman" w:hAnsi="Arial" w:cs="Arial"/>
          <w:color w:val="000000"/>
          <w:kern w:val="0"/>
          <w:sz w:val="22"/>
          <w:szCs w:val="22"/>
          <w:lang w:eastAsia="en-GB"/>
          <w14:ligatures w14:val="none"/>
        </w:rPr>
        <w:t>Effectively Address Grievances</w:t>
      </w:r>
      <w:r w:rsidR="00F14F32">
        <w:rPr>
          <w:rFonts w:ascii="Arial" w:eastAsia="Times New Roman" w:hAnsi="Arial" w:cs="Arial"/>
          <w:color w:val="000000"/>
          <w:kern w:val="0"/>
          <w:sz w:val="22"/>
          <w:szCs w:val="22"/>
          <w:lang w:eastAsia="en-GB"/>
          <w14:ligatures w14:val="none"/>
        </w:rPr>
        <w:t xml:space="preserve">, </w:t>
      </w:r>
      <w:r w:rsidR="001F2DE4" w:rsidRPr="001F2DE4">
        <w:rPr>
          <w:rFonts w:ascii="Arial" w:eastAsia="Times New Roman" w:hAnsi="Arial" w:cs="Arial"/>
          <w:color w:val="000000"/>
          <w:kern w:val="0"/>
          <w:sz w:val="22"/>
          <w:szCs w:val="22"/>
          <w:lang w:eastAsia="en-GB"/>
          <w14:ligatures w14:val="none"/>
        </w:rPr>
        <w:t>Get Buy-In</w:t>
      </w:r>
      <w:r w:rsidR="00653B25">
        <w:rPr>
          <w:rFonts w:ascii="Arial" w:eastAsia="Times New Roman" w:hAnsi="Arial" w:cs="Arial"/>
          <w:color w:val="000000"/>
          <w:kern w:val="0"/>
          <w:sz w:val="22"/>
          <w:szCs w:val="22"/>
          <w:lang w:eastAsia="en-GB"/>
          <w14:ligatures w14:val="none"/>
        </w:rPr>
        <w:t xml:space="preserve">, </w:t>
      </w:r>
      <w:r w:rsidR="00653B25" w:rsidRPr="00653B25">
        <w:rPr>
          <w:rFonts w:ascii="Arial" w:eastAsia="Times New Roman" w:hAnsi="Arial" w:cs="Arial"/>
          <w:color w:val="000000"/>
          <w:kern w:val="0"/>
          <w:sz w:val="22"/>
          <w:szCs w:val="22"/>
          <w:lang w:eastAsia="en-GB"/>
          <w14:ligatures w14:val="none"/>
        </w:rPr>
        <w:t>Support Sustainability</w:t>
      </w:r>
      <w:r w:rsidR="00653B25">
        <w:rPr>
          <w:rFonts w:ascii="Arial" w:eastAsia="Times New Roman" w:hAnsi="Arial" w:cs="Arial"/>
          <w:color w:val="000000"/>
          <w:kern w:val="0"/>
          <w:sz w:val="22"/>
          <w:szCs w:val="22"/>
          <w:lang w:eastAsia="en-GB"/>
          <w14:ligatures w14:val="none"/>
        </w:rPr>
        <w:t xml:space="preserve">, </w:t>
      </w:r>
      <w:r w:rsidR="00E43C19" w:rsidRPr="00E43C19">
        <w:rPr>
          <w:rFonts w:ascii="Arial" w:eastAsia="Times New Roman" w:hAnsi="Arial" w:cs="Arial"/>
          <w:color w:val="000000"/>
          <w:kern w:val="0"/>
          <w:sz w:val="22"/>
          <w:szCs w:val="22"/>
          <w:lang w:eastAsia="en-GB"/>
          <w14:ligatures w14:val="none"/>
        </w:rPr>
        <w:t>Increase Transparency</w:t>
      </w:r>
      <w:r w:rsidR="00E43C19">
        <w:rPr>
          <w:rFonts w:ascii="Arial" w:eastAsia="Times New Roman" w:hAnsi="Arial" w:cs="Arial"/>
          <w:color w:val="000000"/>
          <w:kern w:val="0"/>
          <w:sz w:val="22"/>
          <w:szCs w:val="22"/>
          <w:lang w:eastAsia="en-GB"/>
          <w14:ligatures w14:val="none"/>
        </w:rPr>
        <w:t xml:space="preserve">, </w:t>
      </w:r>
    </w:p>
    <w:p w14:paraId="2876FD2F" w14:textId="669FD4DC" w:rsidR="00BE2C38" w:rsidRDefault="00D952D9" w:rsidP="00BE2C38">
      <w:pPr>
        <w:pStyle w:val="Heading3"/>
        <w:shd w:val="clear" w:color="auto" w:fill="FFFFFF"/>
        <w:spacing w:before="0" w:after="0" w:line="576" w:lineRule="atLeast"/>
        <w:rPr>
          <w:rFonts w:ascii="Arial" w:eastAsia="Times New Roman" w:hAnsi="Arial" w:cs="Arial"/>
          <w:color w:val="000000"/>
          <w:kern w:val="0"/>
          <w:sz w:val="22"/>
          <w:szCs w:val="22"/>
          <w:lang w:eastAsia="en-GB"/>
          <w14:ligatures w14:val="none"/>
        </w:rPr>
      </w:pPr>
      <w:r w:rsidRPr="00D952D9">
        <w:rPr>
          <w:rFonts w:ascii="Arial" w:eastAsia="Times New Roman" w:hAnsi="Arial" w:cs="Arial"/>
          <w:color w:val="000000"/>
          <w:kern w:val="0"/>
          <w:sz w:val="22"/>
          <w:szCs w:val="22"/>
          <w:lang w:eastAsia="en-GB"/>
          <w14:ligatures w14:val="none"/>
        </w:rPr>
        <w:t>Facilitate Understanding</w:t>
      </w:r>
      <w:r w:rsidR="00BD7D1E">
        <w:rPr>
          <w:rFonts w:ascii="Arial" w:eastAsia="Times New Roman" w:hAnsi="Arial" w:cs="Arial"/>
          <w:color w:val="000000"/>
          <w:kern w:val="0"/>
          <w:sz w:val="22"/>
          <w:szCs w:val="22"/>
          <w:lang w:eastAsia="en-GB"/>
          <w14:ligatures w14:val="none"/>
        </w:rPr>
        <w:t xml:space="preserve">, </w:t>
      </w:r>
      <w:r w:rsidR="00BD7D1E" w:rsidRPr="00B351EA">
        <w:rPr>
          <w:rFonts w:ascii="Arial" w:eastAsia="Times New Roman" w:hAnsi="Arial" w:cs="Arial"/>
          <w:color w:val="000000"/>
          <w:kern w:val="0"/>
          <w:sz w:val="22"/>
          <w:szCs w:val="22"/>
          <w:lang w:eastAsia="en-GB"/>
          <w14:ligatures w14:val="none"/>
        </w:rPr>
        <w:t>Increase Innovation</w:t>
      </w:r>
      <w:r w:rsidR="00B351EA">
        <w:rPr>
          <w:rFonts w:ascii="Arial" w:eastAsia="Times New Roman" w:hAnsi="Arial" w:cs="Arial"/>
          <w:color w:val="000000"/>
          <w:kern w:val="0"/>
          <w:sz w:val="22"/>
          <w:szCs w:val="22"/>
          <w:lang w:eastAsia="en-GB"/>
          <w14:ligatures w14:val="none"/>
        </w:rPr>
        <w:t xml:space="preserve">, </w:t>
      </w:r>
      <w:r w:rsidR="00BE2C38" w:rsidRPr="00BE2C38">
        <w:rPr>
          <w:rFonts w:ascii="Arial" w:eastAsia="Times New Roman" w:hAnsi="Arial" w:cs="Arial"/>
          <w:color w:val="000000"/>
          <w:kern w:val="0"/>
          <w:sz w:val="22"/>
          <w:szCs w:val="22"/>
          <w:lang w:eastAsia="en-GB"/>
          <w14:ligatures w14:val="none"/>
        </w:rPr>
        <w:t>Share Resources</w:t>
      </w:r>
      <w:r w:rsidR="00F93EF8">
        <w:rPr>
          <w:rFonts w:ascii="Arial" w:eastAsia="Times New Roman" w:hAnsi="Arial" w:cs="Arial"/>
          <w:color w:val="000000"/>
          <w:kern w:val="0"/>
          <w:sz w:val="22"/>
          <w:szCs w:val="22"/>
          <w:lang w:eastAsia="en-GB"/>
          <w14:ligatures w14:val="none"/>
        </w:rPr>
        <w:t>.</w:t>
      </w:r>
    </w:p>
    <w:p w14:paraId="0965CE07" w14:textId="77777777" w:rsidR="00F93EF8" w:rsidRDefault="00F93EF8" w:rsidP="00F93EF8">
      <w:pPr>
        <w:rPr>
          <w:lang w:eastAsia="en-GB"/>
        </w:rPr>
      </w:pPr>
    </w:p>
    <w:p w14:paraId="72B7EFFA" w14:textId="59D839BA" w:rsidR="007D67A9" w:rsidRDefault="00F93EF8" w:rsidP="007D67A9">
      <w:pPr>
        <w:pStyle w:val="Heading3"/>
        <w:shd w:val="clear" w:color="auto" w:fill="FFFFFF"/>
        <w:spacing w:before="0" w:after="0" w:line="576" w:lineRule="atLeast"/>
        <w:rPr>
          <w:rFonts w:ascii="Arial" w:eastAsia="Times New Roman" w:hAnsi="Arial" w:cs="Arial"/>
          <w:color w:val="000000"/>
          <w:kern w:val="0"/>
          <w:sz w:val="22"/>
          <w:szCs w:val="22"/>
          <w:lang w:eastAsia="en-GB"/>
          <w14:ligatures w14:val="none"/>
        </w:rPr>
      </w:pPr>
      <w:r w:rsidRPr="00F93EF8">
        <w:rPr>
          <w:rFonts w:ascii="Arial" w:eastAsia="Times New Roman" w:hAnsi="Arial" w:cs="Arial"/>
          <w:color w:val="000000"/>
          <w:kern w:val="0"/>
          <w:sz w:val="22"/>
          <w:szCs w:val="22"/>
          <w:lang w:eastAsia="en-GB"/>
          <w14:ligatures w14:val="none"/>
        </w:rPr>
        <w:lastRenderedPageBreak/>
        <w:t xml:space="preserve"> Steps To Get Started with Stakeholder Collaboration</w:t>
      </w:r>
      <w:r w:rsidR="0059700E" w:rsidRPr="00E865C3">
        <w:rPr>
          <w:rFonts w:ascii="Arial" w:eastAsia="Times New Roman" w:hAnsi="Arial" w:cs="Arial"/>
          <w:color w:val="000000"/>
          <w:kern w:val="0"/>
          <w:sz w:val="22"/>
          <w:szCs w:val="22"/>
          <w:lang w:eastAsia="en-GB"/>
          <w14:ligatures w14:val="none"/>
        </w:rPr>
        <w:t>: 1. Get Strategic</w:t>
      </w:r>
      <w:r w:rsidR="006025B8" w:rsidRPr="00E865C3">
        <w:rPr>
          <w:rFonts w:ascii="Arial" w:eastAsia="Times New Roman" w:hAnsi="Arial" w:cs="Arial"/>
          <w:color w:val="000000"/>
          <w:kern w:val="0"/>
          <w:sz w:val="22"/>
          <w:szCs w:val="22"/>
          <w:lang w:eastAsia="en-GB"/>
          <w14:ligatures w14:val="none"/>
        </w:rPr>
        <w:t xml:space="preserve">, </w:t>
      </w:r>
      <w:r w:rsidR="008672CA" w:rsidRPr="00E865C3">
        <w:rPr>
          <w:rFonts w:ascii="Arial" w:eastAsia="Times New Roman" w:hAnsi="Arial" w:cs="Arial"/>
          <w:color w:val="000000"/>
          <w:kern w:val="0"/>
          <w:sz w:val="22"/>
          <w:szCs w:val="22"/>
          <w:lang w:eastAsia="en-GB"/>
          <w14:ligatures w14:val="none"/>
        </w:rPr>
        <w:t xml:space="preserve">2. Identify and </w:t>
      </w:r>
      <w:r w:rsidR="009D756D" w:rsidRPr="00E865C3">
        <w:rPr>
          <w:rFonts w:ascii="Arial" w:eastAsia="Times New Roman" w:hAnsi="Arial" w:cs="Arial"/>
          <w:color w:val="000000"/>
          <w:kern w:val="0"/>
          <w:sz w:val="22"/>
          <w:szCs w:val="22"/>
          <w:lang w:eastAsia="en-GB"/>
          <w14:ligatures w14:val="none"/>
        </w:rPr>
        <w:t>Analyse</w:t>
      </w:r>
      <w:r w:rsidR="008672CA" w:rsidRPr="00E865C3">
        <w:rPr>
          <w:rFonts w:ascii="Arial" w:eastAsia="Times New Roman" w:hAnsi="Arial" w:cs="Arial"/>
          <w:color w:val="000000"/>
          <w:kern w:val="0"/>
          <w:sz w:val="22"/>
          <w:szCs w:val="22"/>
          <w:lang w:eastAsia="en-GB"/>
          <w14:ligatures w14:val="none"/>
        </w:rPr>
        <w:t xml:space="preserve"> Your Stakeholders, </w:t>
      </w:r>
      <w:r w:rsidR="00A0543A" w:rsidRPr="00E865C3">
        <w:rPr>
          <w:rFonts w:ascii="Arial" w:eastAsia="Times New Roman" w:hAnsi="Arial" w:cs="Arial"/>
          <w:color w:val="000000"/>
          <w:kern w:val="0"/>
          <w:sz w:val="22"/>
          <w:szCs w:val="22"/>
          <w:lang w:eastAsia="en-GB"/>
          <w14:ligatures w14:val="none"/>
        </w:rPr>
        <w:t xml:space="preserve">3. Share Opportunities to Get Involved, </w:t>
      </w:r>
      <w:r w:rsidR="008D486E" w:rsidRPr="00E865C3">
        <w:rPr>
          <w:rFonts w:ascii="Arial" w:eastAsia="Times New Roman" w:hAnsi="Arial" w:cs="Arial"/>
          <w:color w:val="000000"/>
          <w:kern w:val="0"/>
          <w:sz w:val="22"/>
          <w:szCs w:val="22"/>
          <w:lang w:eastAsia="en-GB"/>
          <w14:ligatures w14:val="none"/>
        </w:rPr>
        <w:t>4. Keep People Updated</w:t>
      </w:r>
      <w:r w:rsidR="009D756D" w:rsidRPr="00E865C3">
        <w:rPr>
          <w:rFonts w:ascii="Arial" w:eastAsia="Times New Roman" w:hAnsi="Arial" w:cs="Arial"/>
          <w:color w:val="000000"/>
          <w:kern w:val="0"/>
          <w:sz w:val="22"/>
          <w:szCs w:val="22"/>
          <w:lang w:eastAsia="en-GB"/>
          <w14:ligatures w14:val="none"/>
        </w:rPr>
        <w:t xml:space="preserve">, </w:t>
      </w:r>
      <w:r w:rsidR="00BD6627" w:rsidRPr="00BD6627">
        <w:rPr>
          <w:rFonts w:ascii="Arial" w:eastAsia="Times New Roman" w:hAnsi="Arial" w:cs="Arial"/>
          <w:color w:val="000000"/>
          <w:kern w:val="0"/>
          <w:sz w:val="22"/>
          <w:szCs w:val="22"/>
          <w:lang w:eastAsia="en-GB"/>
          <w14:ligatures w14:val="none"/>
        </w:rPr>
        <w:t xml:space="preserve">5. Deal </w:t>
      </w:r>
      <w:r w:rsidR="007D67A9" w:rsidRPr="00BD6627">
        <w:rPr>
          <w:rFonts w:ascii="Arial" w:eastAsia="Times New Roman" w:hAnsi="Arial" w:cs="Arial"/>
          <w:color w:val="000000"/>
          <w:kern w:val="0"/>
          <w:sz w:val="22"/>
          <w:szCs w:val="22"/>
          <w:lang w:eastAsia="en-GB"/>
          <w14:ligatures w14:val="none"/>
        </w:rPr>
        <w:t>with</w:t>
      </w:r>
      <w:r w:rsidR="00BD6627" w:rsidRPr="00BD6627">
        <w:rPr>
          <w:rFonts w:ascii="Arial" w:eastAsia="Times New Roman" w:hAnsi="Arial" w:cs="Arial"/>
          <w:color w:val="000000"/>
          <w:kern w:val="0"/>
          <w:sz w:val="22"/>
          <w:szCs w:val="22"/>
          <w:lang w:eastAsia="en-GB"/>
          <w14:ligatures w14:val="none"/>
        </w:rPr>
        <w:t xml:space="preserve"> Complaints</w:t>
      </w:r>
      <w:r w:rsidR="00BD6627" w:rsidRPr="00E865C3">
        <w:rPr>
          <w:rFonts w:ascii="Arial" w:eastAsia="Times New Roman" w:hAnsi="Arial" w:cs="Arial"/>
          <w:color w:val="000000"/>
          <w:kern w:val="0"/>
          <w:sz w:val="22"/>
          <w:szCs w:val="22"/>
          <w:lang w:eastAsia="en-GB"/>
          <w14:ligatures w14:val="none"/>
        </w:rPr>
        <w:t xml:space="preserve">, </w:t>
      </w:r>
      <w:r w:rsidR="00EF6A20" w:rsidRPr="00E865C3">
        <w:rPr>
          <w:rFonts w:ascii="Arial" w:eastAsia="Times New Roman" w:hAnsi="Arial" w:cs="Arial"/>
          <w:color w:val="000000"/>
          <w:kern w:val="0"/>
          <w:sz w:val="22"/>
          <w:szCs w:val="22"/>
          <w:lang w:eastAsia="en-GB"/>
          <w14:ligatures w14:val="none"/>
        </w:rPr>
        <w:t>6. Establish Trust</w:t>
      </w:r>
      <w:r w:rsidR="00E865C3" w:rsidRPr="00E865C3">
        <w:rPr>
          <w:rFonts w:ascii="Arial" w:eastAsia="Times New Roman" w:hAnsi="Arial" w:cs="Arial"/>
          <w:color w:val="000000"/>
          <w:kern w:val="0"/>
          <w:sz w:val="22"/>
          <w:szCs w:val="22"/>
          <w:lang w:eastAsia="en-GB"/>
          <w14:ligatures w14:val="none"/>
        </w:rPr>
        <w:t>, 7. Use a Stakeholder Engagement Tool</w:t>
      </w:r>
      <w:r w:rsidR="007D67A9">
        <w:rPr>
          <w:rFonts w:ascii="Arial" w:eastAsia="Times New Roman" w:hAnsi="Arial" w:cs="Arial"/>
          <w:color w:val="000000"/>
          <w:kern w:val="0"/>
          <w:sz w:val="22"/>
          <w:szCs w:val="22"/>
          <w:lang w:eastAsia="en-GB"/>
          <w14:ligatures w14:val="none"/>
        </w:rPr>
        <w:t xml:space="preserve">, </w:t>
      </w:r>
      <w:r w:rsidR="007D67A9" w:rsidRPr="007D67A9">
        <w:rPr>
          <w:rFonts w:ascii="Arial" w:eastAsia="Times New Roman" w:hAnsi="Arial" w:cs="Arial"/>
          <w:color w:val="000000"/>
          <w:kern w:val="0"/>
          <w:sz w:val="22"/>
          <w:szCs w:val="22"/>
          <w:lang w:eastAsia="en-GB"/>
          <w14:ligatures w14:val="none"/>
        </w:rPr>
        <w:t>8. Create a Report</w:t>
      </w:r>
      <w:r w:rsidR="007D67A9">
        <w:rPr>
          <w:rFonts w:ascii="Arial" w:eastAsia="Times New Roman" w:hAnsi="Arial" w:cs="Arial"/>
          <w:color w:val="000000"/>
          <w:kern w:val="0"/>
          <w:sz w:val="22"/>
          <w:szCs w:val="22"/>
          <w:lang w:eastAsia="en-GB"/>
          <w14:ligatures w14:val="none"/>
        </w:rPr>
        <w:t>.</w:t>
      </w:r>
    </w:p>
    <w:p w14:paraId="17A81CBE" w14:textId="77777777" w:rsidR="00314DC7" w:rsidRDefault="00314DC7" w:rsidP="00314DC7">
      <w:pPr>
        <w:rPr>
          <w:lang w:eastAsia="en-GB"/>
        </w:rPr>
      </w:pPr>
    </w:p>
    <w:p w14:paraId="2CDECECA" w14:textId="7B45976A" w:rsidR="00314DC7" w:rsidRPr="00314DC7" w:rsidRDefault="00C203F4" w:rsidP="00314DC7">
      <w:pPr>
        <w:rPr>
          <w:lang w:eastAsia="en-GB"/>
        </w:rPr>
      </w:pPr>
      <w:r w:rsidRPr="00C203F4">
        <w:rPr>
          <w:highlight w:val="cyan"/>
          <w:lang w:eastAsia="en-GB"/>
        </w:rPr>
        <w:t>Cooperation</w:t>
      </w:r>
      <w:r w:rsidR="00314DC7" w:rsidRPr="00C203F4">
        <w:rPr>
          <w:highlight w:val="cyan"/>
          <w:lang w:eastAsia="en-GB"/>
        </w:rPr>
        <w:t xml:space="preserve"> in </w:t>
      </w:r>
      <w:r w:rsidR="001330EF" w:rsidRPr="00C203F4">
        <w:rPr>
          <w:highlight w:val="cyan"/>
          <w:lang w:eastAsia="en-GB"/>
        </w:rPr>
        <w:t>management:</w:t>
      </w:r>
    </w:p>
    <w:p w14:paraId="404D3E0A" w14:textId="77777777" w:rsidR="00E66DBF" w:rsidRDefault="008E789B" w:rsidP="00115783">
      <w:pPr>
        <w:rPr>
          <w:lang w:eastAsia="en-GB"/>
        </w:rPr>
      </w:pPr>
      <w:r>
        <w:rPr>
          <w:lang w:eastAsia="en-GB"/>
        </w:rPr>
        <w:t xml:space="preserve">Cooperation means working together </w:t>
      </w:r>
      <w:r w:rsidR="00B70A59">
        <w:rPr>
          <w:lang w:eastAsia="en-GB"/>
        </w:rPr>
        <w:t xml:space="preserve">to achieve individual and </w:t>
      </w:r>
      <w:r w:rsidR="00BB5EF0">
        <w:rPr>
          <w:lang w:eastAsia="en-GB"/>
        </w:rPr>
        <w:t xml:space="preserve">common </w:t>
      </w:r>
      <w:r w:rsidR="000705D0">
        <w:rPr>
          <w:lang w:eastAsia="en-GB"/>
        </w:rPr>
        <w:t>advantage.</w:t>
      </w:r>
      <w:r w:rsidR="00876E99">
        <w:rPr>
          <w:lang w:eastAsia="en-GB"/>
        </w:rPr>
        <w:t xml:space="preserve"> </w:t>
      </w:r>
      <w:r w:rsidR="003B26D7">
        <w:rPr>
          <w:lang w:eastAsia="en-GB"/>
        </w:rPr>
        <w:t xml:space="preserve">cooperation is defined as joint or jointly </w:t>
      </w:r>
      <w:r w:rsidR="000705D0">
        <w:rPr>
          <w:lang w:eastAsia="en-GB"/>
        </w:rPr>
        <w:t>directed, co</w:t>
      </w:r>
      <w:r w:rsidR="00505DFF">
        <w:rPr>
          <w:lang w:eastAsia="en-GB"/>
        </w:rPr>
        <w:t xml:space="preserve">-ordinated action of people </w:t>
      </w:r>
      <w:r w:rsidR="00DF07E3">
        <w:rPr>
          <w:lang w:eastAsia="en-GB"/>
        </w:rPr>
        <w:t>for achieving individua</w:t>
      </w:r>
      <w:r w:rsidR="00E42F2A">
        <w:rPr>
          <w:lang w:eastAsia="en-GB"/>
        </w:rPr>
        <w:t xml:space="preserve">ls and common aims and purposeful </w:t>
      </w:r>
      <w:r w:rsidR="0043407B">
        <w:rPr>
          <w:lang w:eastAsia="en-GB"/>
        </w:rPr>
        <w:t>interaction.</w:t>
      </w:r>
    </w:p>
    <w:p w14:paraId="352F707C" w14:textId="63CCBC8D" w:rsidR="00115783" w:rsidRDefault="00DC2326" w:rsidP="00115783">
      <w:pPr>
        <w:rPr>
          <w:lang w:eastAsia="en-GB"/>
        </w:rPr>
      </w:pPr>
      <w:r>
        <w:rPr>
          <w:lang w:eastAsia="en-GB"/>
        </w:rPr>
        <w:t xml:space="preserve">5 common </w:t>
      </w:r>
      <w:r w:rsidR="00CB4186">
        <w:rPr>
          <w:lang w:eastAsia="en-GB"/>
        </w:rPr>
        <w:t xml:space="preserve">factors that promote </w:t>
      </w:r>
      <w:r w:rsidR="00D86780">
        <w:rPr>
          <w:lang w:eastAsia="en-GB"/>
        </w:rPr>
        <w:t xml:space="preserve">cooperation in </w:t>
      </w:r>
      <w:r w:rsidR="00624428">
        <w:rPr>
          <w:lang w:eastAsia="en-GB"/>
        </w:rPr>
        <w:t xml:space="preserve">stakeholder management are trust, </w:t>
      </w:r>
      <w:r w:rsidR="00605D5A">
        <w:rPr>
          <w:lang w:eastAsia="en-GB"/>
        </w:rPr>
        <w:t>setting goals together</w:t>
      </w:r>
      <w:r w:rsidR="00987686">
        <w:rPr>
          <w:lang w:eastAsia="en-GB"/>
        </w:rPr>
        <w:t>, patien</w:t>
      </w:r>
      <w:r w:rsidR="00EE54A8">
        <w:rPr>
          <w:lang w:eastAsia="en-GB"/>
        </w:rPr>
        <w:t xml:space="preserve">ce </w:t>
      </w:r>
      <w:r w:rsidR="00AB5A05">
        <w:rPr>
          <w:lang w:eastAsia="en-GB"/>
        </w:rPr>
        <w:t>understanding, humility</w:t>
      </w:r>
      <w:r w:rsidR="00EE54A8">
        <w:rPr>
          <w:lang w:eastAsia="en-GB"/>
        </w:rPr>
        <w:t>, tol</w:t>
      </w:r>
      <w:r w:rsidR="005A3B6B">
        <w:rPr>
          <w:lang w:eastAsia="en-GB"/>
        </w:rPr>
        <w:t xml:space="preserve">erance and open </w:t>
      </w:r>
      <w:r w:rsidR="00AB5A05">
        <w:rPr>
          <w:lang w:eastAsia="en-GB"/>
        </w:rPr>
        <w:t>mindedness</w:t>
      </w:r>
      <w:r w:rsidR="005A3B6B">
        <w:rPr>
          <w:lang w:eastAsia="en-GB"/>
        </w:rPr>
        <w:t>.</w:t>
      </w:r>
      <w:r w:rsidR="00DF07E3">
        <w:rPr>
          <w:lang w:eastAsia="en-GB"/>
        </w:rPr>
        <w:t xml:space="preserve"> </w:t>
      </w:r>
      <w:r w:rsidR="000705D0">
        <w:rPr>
          <w:lang w:eastAsia="en-GB"/>
        </w:rPr>
        <w:t xml:space="preserve"> </w:t>
      </w:r>
    </w:p>
    <w:p w14:paraId="7841579B" w14:textId="77777777" w:rsidR="00115783" w:rsidRDefault="00115783" w:rsidP="00115783">
      <w:pPr>
        <w:rPr>
          <w:lang w:eastAsia="en-GB"/>
        </w:rPr>
      </w:pPr>
    </w:p>
    <w:p w14:paraId="6AC10513" w14:textId="77777777" w:rsidR="00115783" w:rsidRDefault="00115783" w:rsidP="00115783">
      <w:pPr>
        <w:rPr>
          <w:lang w:eastAsia="en-GB"/>
        </w:rPr>
      </w:pPr>
    </w:p>
    <w:p w14:paraId="75241ACB" w14:textId="3651E092" w:rsidR="00986E83" w:rsidRDefault="002F4E50" w:rsidP="00A83709">
      <w:pPr>
        <w:rPr>
          <w:lang w:eastAsia="en-GB"/>
        </w:rPr>
      </w:pPr>
      <w:r>
        <w:rPr>
          <w:lang w:eastAsia="en-GB"/>
        </w:rPr>
        <w:t>How stakeholders impact my business:</w:t>
      </w:r>
      <w:r w:rsidR="00F8031C">
        <w:rPr>
          <w:lang w:eastAsia="en-GB"/>
        </w:rPr>
        <w:t xml:space="preserve"> BENEFIT OF STAKEHOLDER ENGAGEMENT – why should Fitbit engage with its stakeholders</w:t>
      </w:r>
    </w:p>
    <w:p w14:paraId="0524CA19" w14:textId="7621E48D" w:rsidR="00986E83" w:rsidRPr="00337A2A" w:rsidRDefault="00A83709" w:rsidP="00337A2A">
      <w:pPr>
        <w:rPr>
          <w:lang w:eastAsia="en-GB"/>
        </w:rPr>
      </w:pPr>
      <w:r>
        <w:rPr>
          <w:lang w:eastAsia="en-GB"/>
        </w:rPr>
        <w:t xml:space="preserve">Influence </w:t>
      </w:r>
      <w:r w:rsidR="00404ACE">
        <w:rPr>
          <w:lang w:eastAsia="en-GB"/>
        </w:rPr>
        <w:t xml:space="preserve">of </w:t>
      </w:r>
      <w:r w:rsidR="00404ACE" w:rsidRPr="00986E83">
        <w:rPr>
          <w:rFonts w:ascii="Open Sans" w:eastAsia="Times New Roman" w:hAnsi="Open Sans" w:cs="Open Sans"/>
          <w:color w:val="333333"/>
          <w:kern w:val="0"/>
          <w:sz w:val="21"/>
          <w:szCs w:val="21"/>
          <w:lang w:eastAsia="en-GB"/>
          <w14:ligatures w14:val="none"/>
        </w:rPr>
        <w:t>Stakeholders</w:t>
      </w:r>
      <w:r w:rsidR="00986E83" w:rsidRPr="00986E83">
        <w:rPr>
          <w:rFonts w:ascii="Open Sans" w:eastAsia="Times New Roman" w:hAnsi="Open Sans" w:cs="Open Sans"/>
          <w:color w:val="333333"/>
          <w:kern w:val="0"/>
          <w:sz w:val="21"/>
          <w:szCs w:val="21"/>
          <w:lang w:eastAsia="en-GB"/>
          <w14:ligatures w14:val="none"/>
        </w:rPr>
        <w:t xml:space="preserve"> not only influence economic areas, but also a company’s social and environmental practices. The key is to balance their interests and needs, which can be challenging when their expectations conflict. For example, shareholders may seek high returns, while employees want better wages and working conditions. Customers, meanwhile, may demand low prices and quality without compromising profitability.</w:t>
      </w:r>
    </w:p>
    <w:p w14:paraId="48125A62" w14:textId="1613B47F" w:rsidR="00986E83" w:rsidRDefault="00986E83" w:rsidP="009721AD">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sidRPr="00986E83">
        <w:rPr>
          <w:rFonts w:ascii="Open Sans" w:eastAsia="Times New Roman" w:hAnsi="Open Sans" w:cs="Open Sans"/>
          <w:color w:val="333333"/>
          <w:kern w:val="0"/>
          <w:sz w:val="21"/>
          <w:szCs w:val="21"/>
          <w:lang w:eastAsia="en-GB"/>
          <w14:ligatures w14:val="none"/>
        </w:rPr>
        <w:t xml:space="preserve">Effectively managing these relationships is critical to ensuring the company’s sustainability and growth. Striking a balance between the expectations of each group will enable </w:t>
      </w:r>
      <w:r w:rsidR="002D3B73">
        <w:rPr>
          <w:rFonts w:ascii="Open Sans" w:eastAsia="Times New Roman" w:hAnsi="Open Sans" w:cs="Open Sans"/>
          <w:color w:val="333333"/>
          <w:kern w:val="0"/>
          <w:sz w:val="21"/>
          <w:szCs w:val="21"/>
          <w:lang w:eastAsia="en-GB"/>
          <w14:ligatures w14:val="none"/>
        </w:rPr>
        <w:t>me</w:t>
      </w:r>
      <w:r w:rsidRPr="00986E83">
        <w:rPr>
          <w:rFonts w:ascii="Open Sans" w:eastAsia="Times New Roman" w:hAnsi="Open Sans" w:cs="Open Sans"/>
          <w:color w:val="333333"/>
          <w:kern w:val="0"/>
          <w:sz w:val="21"/>
          <w:szCs w:val="21"/>
          <w:lang w:eastAsia="en-GB"/>
          <w14:ligatures w14:val="none"/>
        </w:rPr>
        <w:t xml:space="preserve"> to make more informed decisions, enhance </w:t>
      </w:r>
      <w:r w:rsidR="004B585E">
        <w:rPr>
          <w:rFonts w:ascii="Open Sans" w:eastAsia="Times New Roman" w:hAnsi="Open Sans" w:cs="Open Sans"/>
          <w:color w:val="333333"/>
          <w:kern w:val="0"/>
          <w:sz w:val="21"/>
          <w:szCs w:val="21"/>
          <w:lang w:eastAsia="en-GB"/>
          <w14:ligatures w14:val="none"/>
        </w:rPr>
        <w:t>my</w:t>
      </w:r>
      <w:r w:rsidRPr="00986E83">
        <w:rPr>
          <w:rFonts w:ascii="Open Sans" w:eastAsia="Times New Roman" w:hAnsi="Open Sans" w:cs="Open Sans"/>
          <w:color w:val="333333"/>
          <w:kern w:val="0"/>
          <w:sz w:val="21"/>
          <w:szCs w:val="21"/>
          <w:lang w:eastAsia="en-GB"/>
          <w14:ligatures w14:val="none"/>
        </w:rPr>
        <w:t xml:space="preserve"> brand reputation and foster a harmonious working environment.</w:t>
      </w:r>
    </w:p>
    <w:p w14:paraId="52B9B672" w14:textId="276FE1A2" w:rsidR="00986E83" w:rsidRDefault="00ED20B6" w:rsidP="00337A2A">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sidRPr="00D872A4">
        <w:rPr>
          <w:rFonts w:ascii="Open Sans" w:eastAsia="Times New Roman" w:hAnsi="Open Sans" w:cs="Open Sans"/>
          <w:color w:val="333333"/>
          <w:kern w:val="0"/>
          <w:sz w:val="21"/>
          <w:szCs w:val="21"/>
          <w:highlight w:val="yellow"/>
          <w:lang w:eastAsia="en-GB"/>
          <w14:ligatures w14:val="none"/>
        </w:rPr>
        <w:t>Communication</w:t>
      </w:r>
      <w:r>
        <w:rPr>
          <w:rFonts w:ascii="Open Sans" w:eastAsia="Times New Roman" w:hAnsi="Open Sans" w:cs="Open Sans"/>
          <w:color w:val="333333"/>
          <w:kern w:val="0"/>
          <w:sz w:val="21"/>
          <w:szCs w:val="21"/>
          <w:lang w:eastAsia="en-GB"/>
          <w14:ligatures w14:val="none"/>
        </w:rPr>
        <w:t xml:space="preserve"> openly:</w:t>
      </w:r>
    </w:p>
    <w:p w14:paraId="64FA7347" w14:textId="2D36DC26" w:rsidR="00ED20B6" w:rsidRDefault="00ED20B6" w:rsidP="00337A2A">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Effective communicat</w:t>
      </w:r>
      <w:r w:rsidR="00FB3B76">
        <w:rPr>
          <w:rFonts w:ascii="Open Sans" w:eastAsia="Times New Roman" w:hAnsi="Open Sans" w:cs="Open Sans"/>
          <w:color w:val="333333"/>
          <w:kern w:val="0"/>
          <w:sz w:val="21"/>
          <w:szCs w:val="21"/>
          <w:lang w:eastAsia="en-GB"/>
          <w14:ligatures w14:val="none"/>
        </w:rPr>
        <w:t>ion is the foundation of conflict management</w:t>
      </w:r>
      <w:r w:rsidR="00FA2382">
        <w:rPr>
          <w:rFonts w:ascii="Open Sans" w:eastAsia="Times New Roman" w:hAnsi="Open Sans" w:cs="Open Sans"/>
          <w:color w:val="333333"/>
          <w:kern w:val="0"/>
          <w:sz w:val="21"/>
          <w:szCs w:val="21"/>
          <w:lang w:eastAsia="en-GB"/>
          <w14:ligatures w14:val="none"/>
        </w:rPr>
        <w:t>.</w:t>
      </w:r>
      <w:r w:rsidR="00376AF7">
        <w:rPr>
          <w:rFonts w:ascii="Open Sans" w:eastAsia="Times New Roman" w:hAnsi="Open Sans" w:cs="Open Sans"/>
          <w:color w:val="333333"/>
          <w:kern w:val="0"/>
          <w:sz w:val="21"/>
          <w:szCs w:val="21"/>
          <w:lang w:eastAsia="en-GB"/>
          <w14:ligatures w14:val="none"/>
        </w:rPr>
        <w:t xml:space="preserve"> </w:t>
      </w:r>
      <w:r w:rsidR="00E063C6">
        <w:rPr>
          <w:rFonts w:ascii="Open Sans" w:eastAsia="Times New Roman" w:hAnsi="Open Sans" w:cs="Open Sans"/>
          <w:color w:val="333333"/>
          <w:kern w:val="0"/>
          <w:sz w:val="21"/>
          <w:szCs w:val="21"/>
          <w:lang w:eastAsia="en-GB"/>
          <w14:ligatures w14:val="none"/>
        </w:rPr>
        <w:t>By communicate</w:t>
      </w:r>
      <w:r w:rsidR="00AA7467">
        <w:rPr>
          <w:rFonts w:ascii="Open Sans" w:eastAsia="Times New Roman" w:hAnsi="Open Sans" w:cs="Open Sans"/>
          <w:color w:val="333333"/>
          <w:kern w:val="0"/>
          <w:sz w:val="21"/>
          <w:szCs w:val="21"/>
          <w:lang w:eastAsia="en-GB"/>
          <w14:ligatures w14:val="none"/>
        </w:rPr>
        <w:t xml:space="preserve"> openly </w:t>
      </w:r>
      <w:r w:rsidR="00113409">
        <w:rPr>
          <w:rFonts w:ascii="Open Sans" w:eastAsia="Times New Roman" w:hAnsi="Open Sans" w:cs="Open Sans"/>
          <w:color w:val="333333"/>
          <w:kern w:val="0"/>
          <w:sz w:val="21"/>
          <w:szCs w:val="21"/>
          <w:lang w:eastAsia="en-GB"/>
          <w14:ligatures w14:val="none"/>
        </w:rPr>
        <w:t>and honestly</w:t>
      </w:r>
      <w:r w:rsidR="00376AF7">
        <w:rPr>
          <w:rFonts w:ascii="Open Sans" w:eastAsia="Times New Roman" w:hAnsi="Open Sans" w:cs="Open Sans"/>
          <w:color w:val="333333"/>
          <w:kern w:val="0"/>
          <w:sz w:val="21"/>
          <w:szCs w:val="21"/>
          <w:lang w:eastAsia="en-GB"/>
          <w14:ligatures w14:val="none"/>
        </w:rPr>
        <w:t xml:space="preserve"> </w:t>
      </w:r>
      <w:r w:rsidR="00B016F2">
        <w:rPr>
          <w:rFonts w:ascii="Open Sans" w:eastAsia="Times New Roman" w:hAnsi="Open Sans" w:cs="Open Sans"/>
          <w:color w:val="333333"/>
          <w:kern w:val="0"/>
          <w:sz w:val="21"/>
          <w:szCs w:val="21"/>
          <w:lang w:eastAsia="en-GB"/>
          <w14:ligatures w14:val="none"/>
        </w:rPr>
        <w:t xml:space="preserve">with others I can </w:t>
      </w:r>
      <w:r w:rsidR="00113409">
        <w:rPr>
          <w:rFonts w:ascii="Open Sans" w:eastAsia="Times New Roman" w:hAnsi="Open Sans" w:cs="Open Sans"/>
          <w:color w:val="333333"/>
          <w:kern w:val="0"/>
          <w:sz w:val="21"/>
          <w:szCs w:val="21"/>
          <w:lang w:eastAsia="en-GB"/>
          <w14:ligatures w14:val="none"/>
        </w:rPr>
        <w:t xml:space="preserve">express my thoughts, opinions and concern </w:t>
      </w:r>
      <w:r w:rsidR="006874FB">
        <w:rPr>
          <w:rFonts w:ascii="Open Sans" w:eastAsia="Times New Roman" w:hAnsi="Open Sans" w:cs="Open Sans"/>
          <w:color w:val="333333"/>
          <w:kern w:val="0"/>
          <w:sz w:val="21"/>
          <w:szCs w:val="21"/>
          <w:lang w:eastAsia="en-GB"/>
          <w14:ligatures w14:val="none"/>
        </w:rPr>
        <w:t xml:space="preserve">while </w:t>
      </w:r>
      <w:r w:rsidR="00180908">
        <w:rPr>
          <w:rFonts w:ascii="Open Sans" w:eastAsia="Times New Roman" w:hAnsi="Open Sans" w:cs="Open Sans"/>
          <w:color w:val="333333"/>
          <w:kern w:val="0"/>
          <w:sz w:val="21"/>
          <w:szCs w:val="21"/>
          <w:lang w:eastAsia="en-GB"/>
          <w14:ligatures w14:val="none"/>
        </w:rPr>
        <w:t>also actively listening to others</w:t>
      </w:r>
      <w:r w:rsidR="00904821">
        <w:rPr>
          <w:rFonts w:ascii="Open Sans" w:eastAsia="Times New Roman" w:hAnsi="Open Sans" w:cs="Open Sans"/>
          <w:color w:val="333333"/>
          <w:kern w:val="0"/>
          <w:sz w:val="21"/>
          <w:szCs w:val="21"/>
          <w:lang w:eastAsia="en-GB"/>
          <w14:ligatures w14:val="none"/>
        </w:rPr>
        <w:t>.</w:t>
      </w:r>
      <w:r w:rsidR="00F04C89">
        <w:rPr>
          <w:rFonts w:ascii="Open Sans" w:eastAsia="Times New Roman" w:hAnsi="Open Sans" w:cs="Open Sans"/>
          <w:color w:val="333333"/>
          <w:kern w:val="0"/>
          <w:sz w:val="21"/>
          <w:szCs w:val="21"/>
          <w:lang w:eastAsia="en-GB"/>
          <w14:ligatures w14:val="none"/>
        </w:rPr>
        <w:t xml:space="preserve"> We also </w:t>
      </w:r>
      <w:r w:rsidR="00D872A4">
        <w:rPr>
          <w:rFonts w:ascii="Open Sans" w:eastAsia="Times New Roman" w:hAnsi="Open Sans" w:cs="Open Sans"/>
          <w:color w:val="333333"/>
          <w:kern w:val="0"/>
          <w:sz w:val="21"/>
          <w:szCs w:val="21"/>
          <w:lang w:eastAsia="en-GB"/>
          <w14:ligatures w14:val="none"/>
        </w:rPr>
        <w:t>must</w:t>
      </w:r>
      <w:r w:rsidR="00F04C89">
        <w:rPr>
          <w:rFonts w:ascii="Open Sans" w:eastAsia="Times New Roman" w:hAnsi="Open Sans" w:cs="Open Sans"/>
          <w:color w:val="333333"/>
          <w:kern w:val="0"/>
          <w:sz w:val="21"/>
          <w:szCs w:val="21"/>
          <w:lang w:eastAsia="en-GB"/>
          <w14:ligatures w14:val="none"/>
        </w:rPr>
        <w:t xml:space="preserve"> be careful </w:t>
      </w:r>
      <w:r w:rsidR="00CA31C3">
        <w:rPr>
          <w:rFonts w:ascii="Open Sans" w:eastAsia="Times New Roman" w:hAnsi="Open Sans" w:cs="Open Sans"/>
          <w:color w:val="333333"/>
          <w:kern w:val="0"/>
          <w:sz w:val="21"/>
          <w:szCs w:val="21"/>
          <w:lang w:eastAsia="en-GB"/>
          <w14:ligatures w14:val="none"/>
        </w:rPr>
        <w:t xml:space="preserve">about our non-verbal cues </w:t>
      </w:r>
      <w:r w:rsidR="00B34309">
        <w:rPr>
          <w:rFonts w:ascii="Open Sans" w:eastAsia="Times New Roman" w:hAnsi="Open Sans" w:cs="Open Sans"/>
          <w:color w:val="333333"/>
          <w:kern w:val="0"/>
          <w:sz w:val="21"/>
          <w:szCs w:val="21"/>
          <w:lang w:eastAsia="en-GB"/>
          <w14:ligatures w14:val="none"/>
        </w:rPr>
        <w:t xml:space="preserve">and </w:t>
      </w:r>
      <w:r w:rsidR="00CD5A2E">
        <w:rPr>
          <w:rFonts w:ascii="Open Sans" w:eastAsia="Times New Roman" w:hAnsi="Open Sans" w:cs="Open Sans"/>
          <w:color w:val="333333"/>
          <w:kern w:val="0"/>
          <w:sz w:val="21"/>
          <w:szCs w:val="21"/>
          <w:lang w:eastAsia="en-GB"/>
          <w14:ligatures w14:val="none"/>
        </w:rPr>
        <w:t xml:space="preserve">encourage the culture of open </w:t>
      </w:r>
      <w:r w:rsidR="00E30381">
        <w:rPr>
          <w:rFonts w:ascii="Open Sans" w:eastAsia="Times New Roman" w:hAnsi="Open Sans" w:cs="Open Sans"/>
          <w:color w:val="333333"/>
          <w:kern w:val="0"/>
          <w:sz w:val="21"/>
          <w:szCs w:val="21"/>
          <w:lang w:eastAsia="en-GB"/>
          <w14:ligatures w14:val="none"/>
        </w:rPr>
        <w:t>dialogue.</w:t>
      </w:r>
      <w:r w:rsidR="00A25C7D">
        <w:rPr>
          <w:rFonts w:ascii="Open Sans" w:eastAsia="Times New Roman" w:hAnsi="Open Sans" w:cs="Open Sans"/>
          <w:color w:val="333333"/>
          <w:kern w:val="0"/>
          <w:sz w:val="21"/>
          <w:szCs w:val="21"/>
          <w:lang w:eastAsia="en-GB"/>
          <w14:ligatures w14:val="none"/>
        </w:rPr>
        <w:t xml:space="preserve"> Everyone should</w:t>
      </w:r>
      <w:r w:rsidR="001F0B68">
        <w:rPr>
          <w:rFonts w:ascii="Open Sans" w:eastAsia="Times New Roman" w:hAnsi="Open Sans" w:cs="Open Sans"/>
          <w:color w:val="333333"/>
          <w:kern w:val="0"/>
          <w:sz w:val="21"/>
          <w:szCs w:val="21"/>
          <w:lang w:eastAsia="en-GB"/>
          <w14:ligatures w14:val="none"/>
        </w:rPr>
        <w:t xml:space="preserve"> feel comfortable </w:t>
      </w:r>
      <w:r w:rsidR="00264DFB">
        <w:rPr>
          <w:rFonts w:ascii="Open Sans" w:eastAsia="Times New Roman" w:hAnsi="Open Sans" w:cs="Open Sans"/>
          <w:color w:val="333333"/>
          <w:kern w:val="0"/>
          <w:sz w:val="21"/>
          <w:szCs w:val="21"/>
          <w:lang w:eastAsia="en-GB"/>
          <w14:ligatures w14:val="none"/>
        </w:rPr>
        <w:t xml:space="preserve">to express their </w:t>
      </w:r>
      <w:r w:rsidR="00D872A4">
        <w:rPr>
          <w:rFonts w:ascii="Open Sans" w:eastAsia="Times New Roman" w:hAnsi="Open Sans" w:cs="Open Sans"/>
          <w:color w:val="333333"/>
          <w:kern w:val="0"/>
          <w:sz w:val="21"/>
          <w:szCs w:val="21"/>
          <w:lang w:eastAsia="en-GB"/>
          <w14:ligatures w14:val="none"/>
        </w:rPr>
        <w:t>viewpoints</w:t>
      </w:r>
      <w:r w:rsidR="00DE1E07">
        <w:rPr>
          <w:rFonts w:ascii="Open Sans" w:eastAsia="Times New Roman" w:hAnsi="Open Sans" w:cs="Open Sans"/>
          <w:color w:val="333333"/>
          <w:kern w:val="0"/>
          <w:sz w:val="21"/>
          <w:szCs w:val="21"/>
          <w:lang w:eastAsia="en-GB"/>
          <w14:ligatures w14:val="none"/>
        </w:rPr>
        <w:t xml:space="preserve"> especially in stakeholder engagement</w:t>
      </w:r>
      <w:r w:rsidR="00D872A4">
        <w:rPr>
          <w:rFonts w:ascii="Open Sans" w:eastAsia="Times New Roman" w:hAnsi="Open Sans" w:cs="Open Sans"/>
          <w:color w:val="333333"/>
          <w:kern w:val="0"/>
          <w:sz w:val="21"/>
          <w:szCs w:val="21"/>
          <w:lang w:eastAsia="en-GB"/>
          <w14:ligatures w14:val="none"/>
        </w:rPr>
        <w:t>.</w:t>
      </w:r>
    </w:p>
    <w:p w14:paraId="0B6C4147" w14:textId="33668D3D" w:rsidR="00337A2A" w:rsidRPr="00337A2A" w:rsidRDefault="00337A2A" w:rsidP="00337A2A">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Social responsibility </w:t>
      </w:r>
      <w:r w:rsidR="00E72A7F">
        <w:rPr>
          <w:rFonts w:ascii="Open Sans" w:eastAsia="Times New Roman" w:hAnsi="Open Sans" w:cs="Open Sans"/>
          <w:color w:val="333333"/>
          <w:kern w:val="0"/>
          <w:sz w:val="21"/>
          <w:szCs w:val="21"/>
          <w:lang w:eastAsia="en-GB"/>
          <w14:ligatures w14:val="none"/>
        </w:rPr>
        <w:t>and influence on business decision:</w:t>
      </w:r>
    </w:p>
    <w:p w14:paraId="39992349" w14:textId="226DA99B" w:rsidR="00986E83" w:rsidRDefault="00986E83"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sidRPr="00986E83">
        <w:rPr>
          <w:rFonts w:ascii="Open Sans" w:eastAsia="Times New Roman" w:hAnsi="Open Sans" w:cs="Open Sans"/>
          <w:color w:val="333333"/>
          <w:kern w:val="0"/>
          <w:sz w:val="21"/>
          <w:szCs w:val="21"/>
          <w:lang w:eastAsia="en-GB"/>
          <w14:ligatures w14:val="none"/>
        </w:rPr>
        <w:lastRenderedPageBreak/>
        <w:t xml:space="preserve">Today, companies should not only focus on maximizing profits. Stakeholders’ expectations go beyond the economic sphere, seeking responsible practices that </w:t>
      </w:r>
      <w:r w:rsidR="00B93C70" w:rsidRPr="00986E83">
        <w:rPr>
          <w:rFonts w:ascii="Open Sans" w:eastAsia="Times New Roman" w:hAnsi="Open Sans" w:cs="Open Sans"/>
          <w:color w:val="333333"/>
          <w:kern w:val="0"/>
          <w:sz w:val="21"/>
          <w:szCs w:val="21"/>
          <w:lang w:eastAsia="en-GB"/>
          <w14:ligatures w14:val="none"/>
        </w:rPr>
        <w:t>favour</w:t>
      </w:r>
      <w:r w:rsidRPr="00986E83">
        <w:rPr>
          <w:rFonts w:ascii="Open Sans" w:eastAsia="Times New Roman" w:hAnsi="Open Sans" w:cs="Open Sans"/>
          <w:color w:val="333333"/>
          <w:kern w:val="0"/>
          <w:sz w:val="21"/>
          <w:szCs w:val="21"/>
          <w:lang w:eastAsia="en-GB"/>
          <w14:ligatures w14:val="none"/>
        </w:rPr>
        <w:t xml:space="preserve"> social and environmental well-being. </w:t>
      </w:r>
      <w:r w:rsidR="001C01CA">
        <w:rPr>
          <w:rFonts w:ascii="Open Sans" w:eastAsia="Times New Roman" w:hAnsi="Open Sans" w:cs="Open Sans"/>
          <w:color w:val="333333"/>
          <w:kern w:val="0"/>
          <w:sz w:val="21"/>
          <w:szCs w:val="21"/>
          <w:lang w:eastAsia="en-GB"/>
          <w14:ligatures w14:val="none"/>
        </w:rPr>
        <w:t xml:space="preserve">As a stakeholder </w:t>
      </w:r>
      <w:r w:rsidR="00023AE0">
        <w:rPr>
          <w:rFonts w:ascii="Open Sans" w:eastAsia="Times New Roman" w:hAnsi="Open Sans" w:cs="Open Sans"/>
          <w:color w:val="333333"/>
          <w:kern w:val="0"/>
          <w:sz w:val="21"/>
          <w:szCs w:val="21"/>
          <w:lang w:eastAsia="en-GB"/>
          <w14:ligatures w14:val="none"/>
        </w:rPr>
        <w:t xml:space="preserve">my </w:t>
      </w:r>
      <w:r w:rsidRPr="00986E83">
        <w:rPr>
          <w:rFonts w:ascii="Open Sans" w:eastAsia="Times New Roman" w:hAnsi="Open Sans" w:cs="Open Sans"/>
          <w:color w:val="333333"/>
          <w:kern w:val="0"/>
          <w:sz w:val="21"/>
          <w:szCs w:val="21"/>
          <w:lang w:eastAsia="en-GB"/>
          <w14:ligatures w14:val="none"/>
        </w:rPr>
        <w:t xml:space="preserve">strategy </w:t>
      </w:r>
      <w:r w:rsidR="00023AE0">
        <w:rPr>
          <w:rFonts w:ascii="Open Sans" w:eastAsia="Times New Roman" w:hAnsi="Open Sans" w:cs="Open Sans"/>
          <w:color w:val="333333"/>
          <w:kern w:val="0"/>
          <w:sz w:val="21"/>
          <w:szCs w:val="21"/>
          <w:lang w:eastAsia="en-GB"/>
          <w14:ligatures w14:val="none"/>
        </w:rPr>
        <w:t xml:space="preserve">is </w:t>
      </w:r>
      <w:r w:rsidRPr="00986E83">
        <w:rPr>
          <w:rFonts w:ascii="Open Sans" w:eastAsia="Times New Roman" w:hAnsi="Open Sans" w:cs="Open Sans"/>
          <w:color w:val="333333"/>
          <w:kern w:val="0"/>
          <w:sz w:val="21"/>
          <w:szCs w:val="21"/>
          <w:lang w:eastAsia="en-GB"/>
          <w14:ligatures w14:val="none"/>
        </w:rPr>
        <w:t xml:space="preserve">not only improves </w:t>
      </w:r>
      <w:r w:rsidR="00C06284">
        <w:rPr>
          <w:rFonts w:ascii="Open Sans" w:eastAsia="Times New Roman" w:hAnsi="Open Sans" w:cs="Open Sans"/>
          <w:color w:val="333333"/>
          <w:kern w:val="0"/>
          <w:sz w:val="21"/>
          <w:szCs w:val="21"/>
          <w:lang w:eastAsia="en-GB"/>
          <w14:ligatures w14:val="none"/>
        </w:rPr>
        <w:t>my</w:t>
      </w:r>
      <w:r w:rsidRPr="00986E83">
        <w:rPr>
          <w:rFonts w:ascii="Open Sans" w:eastAsia="Times New Roman" w:hAnsi="Open Sans" w:cs="Open Sans"/>
          <w:color w:val="333333"/>
          <w:kern w:val="0"/>
          <w:sz w:val="21"/>
          <w:szCs w:val="21"/>
          <w:lang w:eastAsia="en-GB"/>
          <w14:ligatures w14:val="none"/>
        </w:rPr>
        <w:t xml:space="preserve"> brand </w:t>
      </w:r>
      <w:r w:rsidR="00B93C70" w:rsidRPr="00986E83">
        <w:rPr>
          <w:rFonts w:ascii="Open Sans" w:eastAsia="Times New Roman" w:hAnsi="Open Sans" w:cs="Open Sans"/>
          <w:color w:val="333333"/>
          <w:kern w:val="0"/>
          <w:sz w:val="21"/>
          <w:szCs w:val="21"/>
          <w:lang w:eastAsia="en-GB"/>
          <w14:ligatures w14:val="none"/>
        </w:rPr>
        <w:t>image but</w:t>
      </w:r>
      <w:r w:rsidRPr="00986E83">
        <w:rPr>
          <w:rFonts w:ascii="Open Sans" w:eastAsia="Times New Roman" w:hAnsi="Open Sans" w:cs="Open Sans"/>
          <w:color w:val="333333"/>
          <w:kern w:val="0"/>
          <w:sz w:val="21"/>
          <w:szCs w:val="21"/>
          <w:lang w:eastAsia="en-GB"/>
          <w14:ligatures w14:val="none"/>
        </w:rPr>
        <w:t xml:space="preserve"> also reinforces </w:t>
      </w:r>
      <w:r w:rsidR="002D3B73">
        <w:rPr>
          <w:rFonts w:ascii="Open Sans" w:eastAsia="Times New Roman" w:hAnsi="Open Sans" w:cs="Open Sans"/>
          <w:color w:val="333333"/>
          <w:kern w:val="0"/>
          <w:sz w:val="21"/>
          <w:szCs w:val="21"/>
          <w:lang w:eastAsia="en-GB"/>
          <w14:ligatures w14:val="none"/>
        </w:rPr>
        <w:t>my</w:t>
      </w:r>
      <w:r w:rsidRPr="00986E83">
        <w:rPr>
          <w:rFonts w:ascii="Open Sans" w:eastAsia="Times New Roman" w:hAnsi="Open Sans" w:cs="Open Sans"/>
          <w:color w:val="333333"/>
          <w:kern w:val="0"/>
          <w:sz w:val="21"/>
          <w:szCs w:val="21"/>
          <w:lang w:eastAsia="en-GB"/>
          <w14:ligatures w14:val="none"/>
        </w:rPr>
        <w:t xml:space="preserve"> commitment to the community and the planet.</w:t>
      </w:r>
    </w:p>
    <w:p w14:paraId="01988D31" w14:textId="4F86D308" w:rsidR="00A04271" w:rsidRDefault="00EE7AA4"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sidRPr="00155DA0">
        <w:rPr>
          <w:rFonts w:ascii="Open Sans" w:eastAsia="Times New Roman" w:hAnsi="Open Sans" w:cs="Open Sans"/>
          <w:color w:val="333333"/>
          <w:kern w:val="0"/>
          <w:sz w:val="21"/>
          <w:szCs w:val="21"/>
          <w:highlight w:val="yellow"/>
          <w:lang w:eastAsia="en-GB"/>
          <w14:ligatures w14:val="none"/>
        </w:rPr>
        <w:t>Coordination</w:t>
      </w:r>
      <w:r>
        <w:rPr>
          <w:rFonts w:ascii="Open Sans" w:eastAsia="Times New Roman" w:hAnsi="Open Sans" w:cs="Open Sans"/>
          <w:color w:val="333333"/>
          <w:kern w:val="0"/>
          <w:sz w:val="21"/>
          <w:szCs w:val="21"/>
          <w:lang w:eastAsia="en-GB"/>
          <w14:ligatures w14:val="none"/>
        </w:rPr>
        <w:t>:</w:t>
      </w:r>
      <w:r w:rsidR="00827710">
        <w:rPr>
          <w:rFonts w:ascii="Open Sans" w:eastAsia="Times New Roman" w:hAnsi="Open Sans" w:cs="Open Sans"/>
          <w:color w:val="333333"/>
          <w:kern w:val="0"/>
          <w:sz w:val="21"/>
          <w:szCs w:val="21"/>
          <w:lang w:eastAsia="en-GB"/>
          <w14:ligatures w14:val="none"/>
        </w:rPr>
        <w:t xml:space="preserve"> </w:t>
      </w:r>
      <w:r w:rsidR="00301F83">
        <w:rPr>
          <w:rFonts w:ascii="Open Sans" w:eastAsia="Times New Roman" w:hAnsi="Open Sans" w:cs="Open Sans"/>
          <w:color w:val="333333"/>
          <w:kern w:val="0"/>
          <w:sz w:val="21"/>
          <w:szCs w:val="21"/>
          <w:lang w:eastAsia="en-GB"/>
          <w14:ligatures w14:val="none"/>
        </w:rPr>
        <w:t xml:space="preserve">the different stakeholders group </w:t>
      </w:r>
      <w:r w:rsidR="00A317CE">
        <w:rPr>
          <w:rFonts w:ascii="Open Sans" w:eastAsia="Times New Roman" w:hAnsi="Open Sans" w:cs="Open Sans"/>
          <w:color w:val="333333"/>
          <w:kern w:val="0"/>
          <w:sz w:val="21"/>
          <w:szCs w:val="21"/>
          <w:lang w:eastAsia="en-GB"/>
          <w14:ligatures w14:val="none"/>
        </w:rPr>
        <w:t xml:space="preserve">working </w:t>
      </w:r>
      <w:r w:rsidR="00A2675D">
        <w:rPr>
          <w:rFonts w:ascii="Open Sans" w:eastAsia="Times New Roman" w:hAnsi="Open Sans" w:cs="Open Sans"/>
          <w:color w:val="333333"/>
          <w:kern w:val="0"/>
          <w:sz w:val="21"/>
          <w:szCs w:val="21"/>
          <w:lang w:eastAsia="en-GB"/>
          <w14:ligatures w14:val="none"/>
        </w:rPr>
        <w:t>together as a</w:t>
      </w:r>
      <w:r w:rsidR="0058193A">
        <w:rPr>
          <w:rFonts w:ascii="Open Sans" w:eastAsia="Times New Roman" w:hAnsi="Open Sans" w:cs="Open Sans"/>
          <w:color w:val="333333"/>
          <w:kern w:val="0"/>
          <w:sz w:val="21"/>
          <w:szCs w:val="21"/>
          <w:lang w:eastAsia="en-GB"/>
          <w14:ligatures w14:val="none"/>
        </w:rPr>
        <w:t xml:space="preserve"> group refers to coordination.</w:t>
      </w:r>
      <w:r w:rsidR="0074602F">
        <w:rPr>
          <w:rFonts w:ascii="Open Sans" w:eastAsia="Times New Roman" w:hAnsi="Open Sans" w:cs="Open Sans"/>
          <w:color w:val="333333"/>
          <w:kern w:val="0"/>
          <w:sz w:val="21"/>
          <w:szCs w:val="21"/>
          <w:lang w:eastAsia="en-GB"/>
          <w14:ligatures w14:val="none"/>
        </w:rPr>
        <w:t xml:space="preserve"> They need to adjust their differences in this process</w:t>
      </w:r>
      <w:r w:rsidR="009252DC">
        <w:rPr>
          <w:rFonts w:ascii="Open Sans" w:eastAsia="Times New Roman" w:hAnsi="Open Sans" w:cs="Open Sans"/>
          <w:color w:val="333333"/>
          <w:kern w:val="0"/>
          <w:sz w:val="21"/>
          <w:szCs w:val="21"/>
          <w:lang w:eastAsia="en-GB"/>
          <w14:ligatures w14:val="none"/>
        </w:rPr>
        <w:t>.</w:t>
      </w:r>
      <w:r w:rsidR="005C51AD">
        <w:rPr>
          <w:rFonts w:ascii="Open Sans" w:eastAsia="Times New Roman" w:hAnsi="Open Sans" w:cs="Open Sans"/>
          <w:color w:val="333333"/>
          <w:kern w:val="0"/>
          <w:sz w:val="21"/>
          <w:szCs w:val="21"/>
          <w:lang w:eastAsia="en-GB"/>
          <w14:ligatures w14:val="none"/>
        </w:rPr>
        <w:t xml:space="preserve"> It helps to </w:t>
      </w:r>
      <w:r w:rsidR="00AC27E3">
        <w:rPr>
          <w:rFonts w:ascii="Open Sans" w:eastAsia="Times New Roman" w:hAnsi="Open Sans" w:cs="Open Sans"/>
          <w:color w:val="333333"/>
          <w:kern w:val="0"/>
          <w:sz w:val="21"/>
          <w:szCs w:val="21"/>
          <w:lang w:eastAsia="en-GB"/>
          <w14:ligatures w14:val="none"/>
        </w:rPr>
        <w:t>improve productivity and efficiency</w:t>
      </w:r>
      <w:r w:rsidR="001A62E8">
        <w:rPr>
          <w:rFonts w:ascii="Open Sans" w:eastAsia="Times New Roman" w:hAnsi="Open Sans" w:cs="Open Sans"/>
          <w:color w:val="333333"/>
          <w:kern w:val="0"/>
          <w:sz w:val="21"/>
          <w:szCs w:val="21"/>
          <w:lang w:eastAsia="en-GB"/>
          <w14:ligatures w14:val="none"/>
        </w:rPr>
        <w:t xml:space="preserve">, resource </w:t>
      </w:r>
      <w:r>
        <w:rPr>
          <w:rFonts w:ascii="Open Sans" w:eastAsia="Times New Roman" w:hAnsi="Open Sans" w:cs="Open Sans"/>
          <w:color w:val="333333"/>
          <w:kern w:val="0"/>
          <w:sz w:val="21"/>
          <w:szCs w:val="21"/>
          <w:lang w:eastAsia="en-GB"/>
          <w14:ligatures w14:val="none"/>
        </w:rPr>
        <w:t>optimisation,</w:t>
      </w:r>
      <w:r w:rsidR="004A3EA9">
        <w:rPr>
          <w:rFonts w:ascii="Open Sans" w:eastAsia="Times New Roman" w:hAnsi="Open Sans" w:cs="Open Sans"/>
          <w:color w:val="333333"/>
          <w:kern w:val="0"/>
          <w:sz w:val="21"/>
          <w:szCs w:val="21"/>
          <w:lang w:eastAsia="en-GB"/>
          <w14:ligatures w14:val="none"/>
        </w:rPr>
        <w:t xml:space="preserve"> alignment </w:t>
      </w:r>
      <w:r w:rsidR="000A7046">
        <w:rPr>
          <w:rFonts w:ascii="Open Sans" w:eastAsia="Times New Roman" w:hAnsi="Open Sans" w:cs="Open Sans"/>
          <w:color w:val="333333"/>
          <w:kern w:val="0"/>
          <w:sz w:val="21"/>
          <w:szCs w:val="21"/>
          <w:lang w:eastAsia="en-GB"/>
          <w14:ligatures w14:val="none"/>
        </w:rPr>
        <w:t>with goal and strategy in stakeholder management</w:t>
      </w:r>
      <w:r>
        <w:rPr>
          <w:rFonts w:ascii="Open Sans" w:eastAsia="Times New Roman" w:hAnsi="Open Sans" w:cs="Open Sans"/>
          <w:color w:val="333333"/>
          <w:kern w:val="0"/>
          <w:sz w:val="21"/>
          <w:szCs w:val="21"/>
          <w:lang w:eastAsia="en-GB"/>
          <w14:ligatures w14:val="none"/>
        </w:rPr>
        <w:t xml:space="preserve"> and helps to manage conflict.</w:t>
      </w:r>
    </w:p>
    <w:p w14:paraId="5E98060F" w14:textId="744D9507" w:rsidR="00986E83" w:rsidRDefault="00986E83"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p>
    <w:p w14:paraId="0BF4C8A2" w14:textId="77777777" w:rsidR="009A54C0" w:rsidRDefault="009A54C0"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p>
    <w:p w14:paraId="48BF33B4" w14:textId="508ABFFA" w:rsidR="009A54C0" w:rsidRDefault="00FA186E"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Impact of stakeholder:</w:t>
      </w:r>
    </w:p>
    <w:p w14:paraId="548AE64C" w14:textId="6C76B17D" w:rsidR="00FA29DD" w:rsidRDefault="00421D79"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The impact </w:t>
      </w:r>
      <w:r w:rsidR="001D22AE">
        <w:rPr>
          <w:rFonts w:ascii="Open Sans" w:eastAsia="Times New Roman" w:hAnsi="Open Sans" w:cs="Open Sans"/>
          <w:color w:val="333333"/>
          <w:kern w:val="0"/>
          <w:sz w:val="21"/>
          <w:szCs w:val="21"/>
          <w:lang w:eastAsia="en-GB"/>
          <w14:ligatures w14:val="none"/>
        </w:rPr>
        <w:t>of stakeholder</w:t>
      </w:r>
      <w:r w:rsidR="00980121">
        <w:rPr>
          <w:rFonts w:ascii="Open Sans" w:eastAsia="Times New Roman" w:hAnsi="Open Sans" w:cs="Open Sans"/>
          <w:color w:val="333333"/>
          <w:kern w:val="0"/>
          <w:sz w:val="21"/>
          <w:szCs w:val="21"/>
          <w:lang w:eastAsia="en-GB"/>
          <w14:ligatures w14:val="none"/>
        </w:rPr>
        <w:t xml:space="preserve"> on </w:t>
      </w:r>
      <w:r w:rsidR="008F201E">
        <w:rPr>
          <w:rFonts w:ascii="Open Sans" w:eastAsia="Times New Roman" w:hAnsi="Open Sans" w:cs="Open Sans"/>
          <w:color w:val="333333"/>
          <w:kern w:val="0"/>
          <w:sz w:val="21"/>
          <w:szCs w:val="21"/>
          <w:lang w:eastAsia="en-GB"/>
          <w14:ligatures w14:val="none"/>
        </w:rPr>
        <w:t>a business</w:t>
      </w:r>
      <w:r w:rsidR="001D22AE">
        <w:rPr>
          <w:rFonts w:ascii="Open Sans" w:eastAsia="Times New Roman" w:hAnsi="Open Sans" w:cs="Open Sans"/>
          <w:color w:val="333333"/>
          <w:kern w:val="0"/>
          <w:sz w:val="21"/>
          <w:szCs w:val="21"/>
          <w:lang w:eastAsia="en-GB"/>
          <w14:ligatures w14:val="none"/>
        </w:rPr>
        <w:t xml:space="preserve"> can be significant </w:t>
      </w:r>
      <w:r w:rsidR="00E42D6A">
        <w:rPr>
          <w:rFonts w:ascii="Open Sans" w:eastAsia="Times New Roman" w:hAnsi="Open Sans" w:cs="Open Sans"/>
          <w:color w:val="333333"/>
          <w:kern w:val="0"/>
          <w:sz w:val="21"/>
          <w:szCs w:val="21"/>
          <w:lang w:eastAsia="en-GB"/>
          <w14:ligatures w14:val="none"/>
        </w:rPr>
        <w:t>a</w:t>
      </w:r>
      <w:r w:rsidR="00D7569C">
        <w:rPr>
          <w:rFonts w:ascii="Open Sans" w:eastAsia="Times New Roman" w:hAnsi="Open Sans" w:cs="Open Sans"/>
          <w:color w:val="333333"/>
          <w:kern w:val="0"/>
          <w:sz w:val="21"/>
          <w:szCs w:val="21"/>
          <w:lang w:eastAsia="en-GB"/>
          <w14:ligatures w14:val="none"/>
        </w:rPr>
        <w:t xml:space="preserve">lthough </w:t>
      </w:r>
      <w:r w:rsidR="00CE680A">
        <w:rPr>
          <w:rFonts w:ascii="Open Sans" w:eastAsia="Times New Roman" w:hAnsi="Open Sans" w:cs="Open Sans"/>
          <w:color w:val="333333"/>
          <w:kern w:val="0"/>
          <w:sz w:val="21"/>
          <w:szCs w:val="21"/>
          <w:lang w:eastAsia="en-GB"/>
          <w14:ligatures w14:val="none"/>
        </w:rPr>
        <w:t xml:space="preserve">it varies depends on </w:t>
      </w:r>
      <w:r w:rsidR="004C701E">
        <w:rPr>
          <w:rFonts w:ascii="Open Sans" w:eastAsia="Times New Roman" w:hAnsi="Open Sans" w:cs="Open Sans"/>
          <w:color w:val="333333"/>
          <w:kern w:val="0"/>
          <w:sz w:val="21"/>
          <w:szCs w:val="21"/>
          <w:lang w:eastAsia="en-GB"/>
          <w14:ligatures w14:val="none"/>
        </w:rPr>
        <w:t>influence and interest.</w:t>
      </w:r>
      <w:r w:rsidR="001201C1">
        <w:rPr>
          <w:rFonts w:ascii="Open Sans" w:eastAsia="Times New Roman" w:hAnsi="Open Sans" w:cs="Open Sans"/>
          <w:color w:val="333333"/>
          <w:kern w:val="0"/>
          <w:sz w:val="21"/>
          <w:szCs w:val="21"/>
          <w:lang w:eastAsia="en-GB"/>
          <w14:ligatures w14:val="none"/>
        </w:rPr>
        <w:t xml:space="preserve"> </w:t>
      </w:r>
      <w:r w:rsidR="001B6676">
        <w:rPr>
          <w:rFonts w:ascii="Open Sans" w:eastAsia="Times New Roman" w:hAnsi="Open Sans" w:cs="Open Sans"/>
          <w:color w:val="333333"/>
          <w:kern w:val="0"/>
          <w:sz w:val="21"/>
          <w:szCs w:val="21"/>
          <w:lang w:eastAsia="en-GB"/>
          <w14:ligatures w14:val="none"/>
        </w:rPr>
        <w:t xml:space="preserve">Here are some </w:t>
      </w:r>
      <w:r w:rsidR="001B6581">
        <w:rPr>
          <w:rFonts w:ascii="Open Sans" w:eastAsia="Times New Roman" w:hAnsi="Open Sans" w:cs="Open Sans"/>
          <w:color w:val="333333"/>
          <w:kern w:val="0"/>
          <w:sz w:val="21"/>
          <w:szCs w:val="21"/>
          <w:lang w:eastAsia="en-GB"/>
          <w14:ligatures w14:val="none"/>
        </w:rPr>
        <w:t xml:space="preserve">categories </w:t>
      </w:r>
      <w:r w:rsidR="00AA0221">
        <w:rPr>
          <w:rFonts w:ascii="Open Sans" w:eastAsia="Times New Roman" w:hAnsi="Open Sans" w:cs="Open Sans"/>
          <w:color w:val="333333"/>
          <w:kern w:val="0"/>
          <w:sz w:val="21"/>
          <w:szCs w:val="21"/>
          <w:lang w:eastAsia="en-GB"/>
          <w14:ligatures w14:val="none"/>
        </w:rPr>
        <w:t>of stakeholders that impact my busines</w:t>
      </w:r>
      <w:r w:rsidR="004D297F">
        <w:rPr>
          <w:rFonts w:ascii="Open Sans" w:eastAsia="Times New Roman" w:hAnsi="Open Sans" w:cs="Open Sans"/>
          <w:color w:val="333333"/>
          <w:kern w:val="0"/>
          <w:sz w:val="21"/>
          <w:szCs w:val="21"/>
          <w:lang w:eastAsia="en-GB"/>
          <w14:ligatures w14:val="none"/>
        </w:rPr>
        <w:t>s.</w:t>
      </w:r>
    </w:p>
    <w:p w14:paraId="017CA11E" w14:textId="34E25000" w:rsidR="004D297F" w:rsidRDefault="004D297F"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Investor: </w:t>
      </w:r>
      <w:r w:rsidR="0093783A">
        <w:rPr>
          <w:rFonts w:ascii="Open Sans" w:eastAsia="Times New Roman" w:hAnsi="Open Sans" w:cs="Open Sans"/>
          <w:color w:val="333333"/>
          <w:kern w:val="0"/>
          <w:sz w:val="21"/>
          <w:szCs w:val="21"/>
          <w:lang w:eastAsia="en-GB"/>
          <w14:ligatures w14:val="none"/>
        </w:rPr>
        <w:t xml:space="preserve"> </w:t>
      </w:r>
      <w:r w:rsidR="00CC053A">
        <w:rPr>
          <w:rFonts w:ascii="Open Sans" w:eastAsia="Times New Roman" w:hAnsi="Open Sans" w:cs="Open Sans"/>
          <w:color w:val="333333"/>
          <w:kern w:val="0"/>
          <w:sz w:val="21"/>
          <w:szCs w:val="21"/>
          <w:lang w:eastAsia="en-GB"/>
          <w14:ligatures w14:val="none"/>
        </w:rPr>
        <w:t>Fitbit</w:t>
      </w:r>
      <w:r w:rsidR="00EF68AD">
        <w:rPr>
          <w:rFonts w:ascii="Open Sans" w:eastAsia="Times New Roman" w:hAnsi="Open Sans" w:cs="Open Sans"/>
          <w:color w:val="333333"/>
          <w:kern w:val="0"/>
          <w:sz w:val="21"/>
          <w:szCs w:val="21"/>
          <w:lang w:eastAsia="en-GB"/>
          <w14:ligatures w14:val="none"/>
        </w:rPr>
        <w:t xml:space="preserve"> </w:t>
      </w:r>
      <w:r w:rsidR="00CC053A">
        <w:rPr>
          <w:rFonts w:ascii="Open Sans" w:eastAsia="Times New Roman" w:hAnsi="Open Sans" w:cs="Open Sans"/>
          <w:color w:val="333333"/>
          <w:kern w:val="0"/>
          <w:sz w:val="21"/>
          <w:szCs w:val="21"/>
          <w:lang w:eastAsia="en-GB"/>
          <w14:ligatures w14:val="none"/>
        </w:rPr>
        <w:t>versa 4</w:t>
      </w:r>
      <w:r w:rsidR="00683FC3">
        <w:rPr>
          <w:rFonts w:ascii="Open Sans" w:eastAsia="Times New Roman" w:hAnsi="Open Sans" w:cs="Open Sans"/>
          <w:color w:val="333333"/>
          <w:kern w:val="0"/>
          <w:sz w:val="21"/>
          <w:szCs w:val="21"/>
          <w:lang w:eastAsia="en-GB"/>
          <w14:ligatures w14:val="none"/>
        </w:rPr>
        <w:t xml:space="preserve"> is a public limited </w:t>
      </w:r>
      <w:r w:rsidR="00DF4372">
        <w:rPr>
          <w:rFonts w:ascii="Open Sans" w:eastAsia="Times New Roman" w:hAnsi="Open Sans" w:cs="Open Sans"/>
          <w:color w:val="333333"/>
          <w:kern w:val="0"/>
          <w:sz w:val="21"/>
          <w:szCs w:val="21"/>
          <w:lang w:eastAsia="en-GB"/>
          <w14:ligatures w14:val="none"/>
        </w:rPr>
        <w:t>company</w:t>
      </w:r>
      <w:r w:rsidR="007918B4">
        <w:rPr>
          <w:rFonts w:ascii="Open Sans" w:eastAsia="Times New Roman" w:hAnsi="Open Sans" w:cs="Open Sans"/>
          <w:color w:val="333333"/>
          <w:kern w:val="0"/>
          <w:sz w:val="21"/>
          <w:szCs w:val="21"/>
          <w:lang w:eastAsia="en-GB"/>
          <w14:ligatures w14:val="none"/>
        </w:rPr>
        <w:t xml:space="preserve"> and </w:t>
      </w:r>
      <w:r w:rsidR="00DA5733">
        <w:rPr>
          <w:rFonts w:ascii="Open Sans" w:eastAsia="Times New Roman" w:hAnsi="Open Sans" w:cs="Open Sans"/>
          <w:color w:val="333333"/>
          <w:kern w:val="0"/>
          <w:sz w:val="21"/>
          <w:szCs w:val="21"/>
          <w:lang w:eastAsia="en-GB"/>
          <w14:ligatures w14:val="none"/>
        </w:rPr>
        <w:t xml:space="preserve">trade share in stock </w:t>
      </w:r>
      <w:r w:rsidR="007B0F92">
        <w:rPr>
          <w:rFonts w:ascii="Open Sans" w:eastAsia="Times New Roman" w:hAnsi="Open Sans" w:cs="Open Sans"/>
          <w:color w:val="333333"/>
          <w:kern w:val="0"/>
          <w:sz w:val="21"/>
          <w:szCs w:val="21"/>
          <w:lang w:eastAsia="en-GB"/>
          <w14:ligatures w14:val="none"/>
        </w:rPr>
        <w:t>exchange so</w:t>
      </w:r>
      <w:r w:rsidR="008F6E40">
        <w:rPr>
          <w:rFonts w:ascii="Open Sans" w:eastAsia="Times New Roman" w:hAnsi="Open Sans" w:cs="Open Sans"/>
          <w:color w:val="333333"/>
          <w:kern w:val="0"/>
          <w:sz w:val="21"/>
          <w:szCs w:val="21"/>
          <w:lang w:eastAsia="en-GB"/>
          <w14:ligatures w14:val="none"/>
        </w:rPr>
        <w:t xml:space="preserve"> investor </w:t>
      </w:r>
      <w:r w:rsidR="00697883">
        <w:rPr>
          <w:rFonts w:ascii="Open Sans" w:eastAsia="Times New Roman" w:hAnsi="Open Sans" w:cs="Open Sans"/>
          <w:color w:val="333333"/>
          <w:kern w:val="0"/>
          <w:sz w:val="21"/>
          <w:szCs w:val="21"/>
          <w:lang w:eastAsia="en-GB"/>
          <w14:ligatures w14:val="none"/>
        </w:rPr>
        <w:t xml:space="preserve">is </w:t>
      </w:r>
      <w:r w:rsidR="00EF58BC">
        <w:rPr>
          <w:rFonts w:ascii="Open Sans" w:eastAsia="Times New Roman" w:hAnsi="Open Sans" w:cs="Open Sans"/>
          <w:color w:val="333333"/>
          <w:kern w:val="0"/>
          <w:sz w:val="21"/>
          <w:szCs w:val="21"/>
          <w:lang w:eastAsia="en-GB"/>
          <w14:ligatures w14:val="none"/>
        </w:rPr>
        <w:t xml:space="preserve">the one who </w:t>
      </w:r>
      <w:r w:rsidR="00F05E6D">
        <w:rPr>
          <w:rFonts w:ascii="Open Sans" w:eastAsia="Times New Roman" w:hAnsi="Open Sans" w:cs="Open Sans"/>
          <w:color w:val="333333"/>
          <w:kern w:val="0"/>
          <w:sz w:val="21"/>
          <w:szCs w:val="21"/>
          <w:lang w:eastAsia="en-GB"/>
          <w14:ligatures w14:val="none"/>
        </w:rPr>
        <w:t xml:space="preserve">impact the </w:t>
      </w:r>
      <w:r w:rsidR="007B0F92">
        <w:rPr>
          <w:rFonts w:ascii="Open Sans" w:eastAsia="Times New Roman" w:hAnsi="Open Sans" w:cs="Open Sans"/>
          <w:color w:val="333333"/>
          <w:kern w:val="0"/>
          <w:sz w:val="21"/>
          <w:szCs w:val="21"/>
          <w:lang w:eastAsia="en-GB"/>
          <w14:ligatures w14:val="none"/>
        </w:rPr>
        <w:t>most.</w:t>
      </w:r>
      <w:r w:rsidR="00F613F6">
        <w:rPr>
          <w:rFonts w:ascii="Open Sans" w:eastAsia="Times New Roman" w:hAnsi="Open Sans" w:cs="Open Sans"/>
          <w:color w:val="333333"/>
          <w:kern w:val="0"/>
          <w:sz w:val="21"/>
          <w:szCs w:val="21"/>
          <w:lang w:eastAsia="en-GB"/>
          <w14:ligatures w14:val="none"/>
        </w:rPr>
        <w:t xml:space="preserve"> </w:t>
      </w:r>
      <w:r w:rsidR="000E3BE4">
        <w:rPr>
          <w:rFonts w:ascii="Open Sans" w:eastAsia="Times New Roman" w:hAnsi="Open Sans" w:cs="Open Sans"/>
          <w:color w:val="333333"/>
          <w:kern w:val="0"/>
          <w:sz w:val="21"/>
          <w:szCs w:val="21"/>
          <w:lang w:eastAsia="en-GB"/>
          <w14:ligatures w14:val="none"/>
        </w:rPr>
        <w:t xml:space="preserve">investors </w:t>
      </w:r>
      <w:r w:rsidR="00BC749E">
        <w:rPr>
          <w:rFonts w:ascii="Open Sans" w:eastAsia="Times New Roman" w:hAnsi="Open Sans" w:cs="Open Sans"/>
          <w:color w:val="333333"/>
          <w:kern w:val="0"/>
          <w:sz w:val="21"/>
          <w:szCs w:val="21"/>
          <w:lang w:eastAsia="en-GB"/>
          <w14:ligatures w14:val="none"/>
        </w:rPr>
        <w:t xml:space="preserve"> </w:t>
      </w:r>
      <w:r w:rsidR="00AE5255">
        <w:rPr>
          <w:rFonts w:ascii="Open Sans" w:eastAsia="Times New Roman" w:hAnsi="Open Sans" w:cs="Open Sans"/>
          <w:color w:val="333333"/>
          <w:kern w:val="0"/>
          <w:sz w:val="21"/>
          <w:szCs w:val="21"/>
          <w:lang w:eastAsia="en-GB"/>
          <w14:ligatures w14:val="none"/>
        </w:rPr>
        <w:t xml:space="preserve"> </w:t>
      </w:r>
      <w:r w:rsidR="008D67CD">
        <w:rPr>
          <w:rFonts w:ascii="Open Sans" w:eastAsia="Times New Roman" w:hAnsi="Open Sans" w:cs="Open Sans"/>
          <w:color w:val="333333"/>
          <w:kern w:val="0"/>
          <w:sz w:val="21"/>
          <w:szCs w:val="21"/>
          <w:lang w:eastAsia="en-GB"/>
          <w14:ligatures w14:val="none"/>
        </w:rPr>
        <w:t xml:space="preserve">have </w:t>
      </w:r>
      <w:r w:rsidR="00E15E39">
        <w:rPr>
          <w:rFonts w:ascii="Open Sans" w:eastAsia="Times New Roman" w:hAnsi="Open Sans" w:cs="Open Sans"/>
          <w:color w:val="333333"/>
          <w:kern w:val="0"/>
          <w:sz w:val="21"/>
          <w:szCs w:val="21"/>
          <w:lang w:eastAsia="en-GB"/>
          <w14:ligatures w14:val="none"/>
        </w:rPr>
        <w:t xml:space="preserve">majority vote </w:t>
      </w:r>
      <w:r w:rsidR="00D10E42">
        <w:rPr>
          <w:rFonts w:ascii="Open Sans" w:eastAsia="Times New Roman" w:hAnsi="Open Sans" w:cs="Open Sans"/>
          <w:color w:val="333333"/>
          <w:kern w:val="0"/>
          <w:sz w:val="21"/>
          <w:szCs w:val="21"/>
          <w:lang w:eastAsia="en-GB"/>
          <w14:ligatures w14:val="none"/>
        </w:rPr>
        <w:t xml:space="preserve">on the </w:t>
      </w:r>
      <w:r w:rsidR="007B0F92">
        <w:rPr>
          <w:rFonts w:ascii="Open Sans" w:eastAsia="Times New Roman" w:hAnsi="Open Sans" w:cs="Open Sans"/>
          <w:color w:val="333333"/>
          <w:kern w:val="0"/>
          <w:sz w:val="21"/>
          <w:szCs w:val="21"/>
          <w:lang w:eastAsia="en-GB"/>
          <w14:ligatures w14:val="none"/>
        </w:rPr>
        <w:t>business,</w:t>
      </w:r>
      <w:r w:rsidR="00D10E42">
        <w:rPr>
          <w:rFonts w:ascii="Open Sans" w:eastAsia="Times New Roman" w:hAnsi="Open Sans" w:cs="Open Sans"/>
          <w:color w:val="333333"/>
          <w:kern w:val="0"/>
          <w:sz w:val="21"/>
          <w:szCs w:val="21"/>
          <w:lang w:eastAsia="en-GB"/>
          <w14:ligatures w14:val="none"/>
        </w:rPr>
        <w:t xml:space="preserve"> </w:t>
      </w:r>
      <w:r w:rsidR="00757A93">
        <w:rPr>
          <w:rFonts w:ascii="Open Sans" w:eastAsia="Times New Roman" w:hAnsi="Open Sans" w:cs="Open Sans"/>
          <w:color w:val="333333"/>
          <w:kern w:val="0"/>
          <w:sz w:val="21"/>
          <w:szCs w:val="21"/>
          <w:lang w:eastAsia="en-GB"/>
          <w14:ligatures w14:val="none"/>
        </w:rPr>
        <w:t xml:space="preserve">so they determine </w:t>
      </w:r>
      <w:r w:rsidR="00E52EE7">
        <w:rPr>
          <w:rFonts w:ascii="Open Sans" w:eastAsia="Times New Roman" w:hAnsi="Open Sans" w:cs="Open Sans"/>
          <w:color w:val="333333"/>
          <w:kern w:val="0"/>
          <w:sz w:val="21"/>
          <w:szCs w:val="21"/>
          <w:lang w:eastAsia="en-GB"/>
          <w14:ligatures w14:val="none"/>
        </w:rPr>
        <w:t xml:space="preserve">the </w:t>
      </w:r>
      <w:r w:rsidR="00263302">
        <w:rPr>
          <w:rFonts w:ascii="Open Sans" w:eastAsia="Times New Roman" w:hAnsi="Open Sans" w:cs="Open Sans"/>
          <w:color w:val="333333"/>
          <w:kern w:val="0"/>
          <w:sz w:val="21"/>
          <w:szCs w:val="21"/>
          <w:lang w:eastAsia="en-GB"/>
          <w14:ligatures w14:val="none"/>
        </w:rPr>
        <w:t>decision of the business.</w:t>
      </w:r>
      <w:r w:rsidR="00DB0EAF">
        <w:rPr>
          <w:rFonts w:ascii="Open Sans" w:eastAsia="Times New Roman" w:hAnsi="Open Sans" w:cs="Open Sans"/>
          <w:color w:val="333333"/>
          <w:kern w:val="0"/>
          <w:sz w:val="21"/>
          <w:szCs w:val="21"/>
          <w:lang w:eastAsia="en-GB"/>
          <w14:ligatures w14:val="none"/>
        </w:rPr>
        <w:t xml:space="preserve"> </w:t>
      </w:r>
      <w:r w:rsidR="00C15D42">
        <w:rPr>
          <w:rFonts w:ascii="Open Sans" w:eastAsia="Times New Roman" w:hAnsi="Open Sans" w:cs="Open Sans"/>
          <w:color w:val="333333"/>
          <w:kern w:val="0"/>
          <w:sz w:val="21"/>
          <w:szCs w:val="21"/>
          <w:lang w:eastAsia="en-GB"/>
          <w14:ligatures w14:val="none"/>
        </w:rPr>
        <w:t>Investors</w:t>
      </w:r>
      <w:r w:rsidR="00C02326">
        <w:rPr>
          <w:rFonts w:ascii="Open Sans" w:eastAsia="Times New Roman" w:hAnsi="Open Sans" w:cs="Open Sans"/>
          <w:color w:val="333333"/>
          <w:kern w:val="0"/>
          <w:sz w:val="21"/>
          <w:szCs w:val="21"/>
          <w:lang w:eastAsia="en-GB"/>
          <w14:ligatures w14:val="none"/>
        </w:rPr>
        <w:t xml:space="preserve"> derive </w:t>
      </w:r>
      <w:r w:rsidR="00F11508">
        <w:rPr>
          <w:rFonts w:ascii="Open Sans" w:eastAsia="Times New Roman" w:hAnsi="Open Sans" w:cs="Open Sans"/>
          <w:color w:val="333333"/>
          <w:kern w:val="0"/>
          <w:sz w:val="21"/>
          <w:szCs w:val="21"/>
          <w:lang w:eastAsia="en-GB"/>
          <w14:ligatures w14:val="none"/>
        </w:rPr>
        <w:t>profit from their</w:t>
      </w:r>
      <w:r w:rsidR="00FD2742">
        <w:rPr>
          <w:rFonts w:ascii="Open Sans" w:eastAsia="Times New Roman" w:hAnsi="Open Sans" w:cs="Open Sans"/>
          <w:color w:val="333333"/>
          <w:kern w:val="0"/>
          <w:sz w:val="21"/>
          <w:szCs w:val="21"/>
          <w:lang w:eastAsia="en-GB"/>
          <w14:ligatures w14:val="none"/>
        </w:rPr>
        <w:t xml:space="preserve"> investment</w:t>
      </w:r>
      <w:r w:rsidR="00E37672">
        <w:rPr>
          <w:rFonts w:ascii="Open Sans" w:eastAsia="Times New Roman" w:hAnsi="Open Sans" w:cs="Open Sans"/>
          <w:color w:val="333333"/>
          <w:kern w:val="0"/>
          <w:sz w:val="21"/>
          <w:szCs w:val="21"/>
          <w:lang w:eastAsia="en-GB"/>
          <w14:ligatures w14:val="none"/>
        </w:rPr>
        <w:t xml:space="preserve"> in </w:t>
      </w:r>
      <w:r w:rsidR="00C15D42">
        <w:rPr>
          <w:rFonts w:ascii="Open Sans" w:eastAsia="Times New Roman" w:hAnsi="Open Sans" w:cs="Open Sans"/>
          <w:color w:val="333333"/>
          <w:kern w:val="0"/>
          <w:sz w:val="21"/>
          <w:szCs w:val="21"/>
          <w:lang w:eastAsia="en-GB"/>
          <w14:ligatures w14:val="none"/>
        </w:rPr>
        <w:t>the business</w:t>
      </w:r>
      <w:r w:rsidR="00FD2742">
        <w:rPr>
          <w:rFonts w:ascii="Open Sans" w:eastAsia="Times New Roman" w:hAnsi="Open Sans" w:cs="Open Sans"/>
          <w:color w:val="333333"/>
          <w:kern w:val="0"/>
          <w:sz w:val="21"/>
          <w:szCs w:val="21"/>
          <w:lang w:eastAsia="en-GB"/>
          <w14:ligatures w14:val="none"/>
        </w:rPr>
        <w:t xml:space="preserve"> </w:t>
      </w:r>
      <w:r w:rsidR="001B6EF9">
        <w:rPr>
          <w:rFonts w:ascii="Open Sans" w:eastAsia="Times New Roman" w:hAnsi="Open Sans" w:cs="Open Sans"/>
          <w:color w:val="333333"/>
          <w:kern w:val="0"/>
          <w:sz w:val="21"/>
          <w:szCs w:val="21"/>
          <w:lang w:eastAsia="en-GB"/>
          <w14:ligatures w14:val="none"/>
        </w:rPr>
        <w:t xml:space="preserve">so </w:t>
      </w:r>
      <w:r w:rsidR="0063796C">
        <w:rPr>
          <w:rFonts w:ascii="Open Sans" w:eastAsia="Times New Roman" w:hAnsi="Open Sans" w:cs="Open Sans"/>
          <w:color w:val="333333"/>
          <w:kern w:val="0"/>
          <w:sz w:val="21"/>
          <w:szCs w:val="21"/>
          <w:lang w:eastAsia="en-GB"/>
          <w14:ligatures w14:val="none"/>
        </w:rPr>
        <w:t xml:space="preserve">they might have the interest of increasing </w:t>
      </w:r>
      <w:r w:rsidR="00321969">
        <w:rPr>
          <w:rFonts w:ascii="Open Sans" w:eastAsia="Times New Roman" w:hAnsi="Open Sans" w:cs="Open Sans"/>
          <w:color w:val="333333"/>
          <w:kern w:val="0"/>
          <w:sz w:val="21"/>
          <w:szCs w:val="21"/>
          <w:lang w:eastAsia="en-GB"/>
          <w14:ligatures w14:val="none"/>
        </w:rPr>
        <w:t>the share price.</w:t>
      </w:r>
    </w:p>
    <w:p w14:paraId="0DC4C9B0" w14:textId="01DCC12D" w:rsidR="001D6811" w:rsidRDefault="00C15D42"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Customer:</w:t>
      </w:r>
      <w:r w:rsidR="004F4C88">
        <w:rPr>
          <w:rFonts w:ascii="Open Sans" w:eastAsia="Times New Roman" w:hAnsi="Open Sans" w:cs="Open Sans"/>
          <w:color w:val="333333"/>
          <w:kern w:val="0"/>
          <w:sz w:val="21"/>
          <w:szCs w:val="21"/>
          <w:lang w:eastAsia="en-GB"/>
          <w14:ligatures w14:val="none"/>
        </w:rPr>
        <w:t xml:space="preserve"> </w:t>
      </w:r>
      <w:r w:rsidR="00386DB3">
        <w:rPr>
          <w:rFonts w:ascii="Open Sans" w:eastAsia="Times New Roman" w:hAnsi="Open Sans" w:cs="Open Sans"/>
          <w:color w:val="333333"/>
          <w:kern w:val="0"/>
          <w:sz w:val="21"/>
          <w:szCs w:val="21"/>
          <w:lang w:eastAsia="en-GB"/>
          <w14:ligatures w14:val="none"/>
        </w:rPr>
        <w:t>customer is</w:t>
      </w:r>
      <w:r w:rsidR="00D96976">
        <w:rPr>
          <w:rFonts w:ascii="Open Sans" w:eastAsia="Times New Roman" w:hAnsi="Open Sans" w:cs="Open Sans"/>
          <w:color w:val="333333"/>
          <w:kern w:val="0"/>
          <w:sz w:val="21"/>
          <w:szCs w:val="21"/>
          <w:lang w:eastAsia="en-GB"/>
          <w14:ligatures w14:val="none"/>
        </w:rPr>
        <w:t xml:space="preserve"> not internal </w:t>
      </w:r>
      <w:r w:rsidR="00386DB3">
        <w:rPr>
          <w:rFonts w:ascii="Open Sans" w:eastAsia="Times New Roman" w:hAnsi="Open Sans" w:cs="Open Sans"/>
          <w:color w:val="333333"/>
          <w:kern w:val="0"/>
          <w:sz w:val="21"/>
          <w:szCs w:val="21"/>
          <w:lang w:eastAsia="en-GB"/>
          <w14:ligatures w14:val="none"/>
        </w:rPr>
        <w:t>stakeholders,</w:t>
      </w:r>
      <w:r w:rsidR="00D96976">
        <w:rPr>
          <w:rFonts w:ascii="Open Sans" w:eastAsia="Times New Roman" w:hAnsi="Open Sans" w:cs="Open Sans"/>
          <w:color w:val="333333"/>
          <w:kern w:val="0"/>
          <w:sz w:val="21"/>
          <w:szCs w:val="21"/>
          <w:lang w:eastAsia="en-GB"/>
          <w14:ligatures w14:val="none"/>
        </w:rPr>
        <w:t xml:space="preserve"> </w:t>
      </w:r>
      <w:r w:rsidR="00C9213A">
        <w:rPr>
          <w:rFonts w:ascii="Open Sans" w:eastAsia="Times New Roman" w:hAnsi="Open Sans" w:cs="Open Sans"/>
          <w:color w:val="333333"/>
          <w:kern w:val="0"/>
          <w:sz w:val="21"/>
          <w:szCs w:val="21"/>
          <w:lang w:eastAsia="en-GB"/>
          <w14:ligatures w14:val="none"/>
        </w:rPr>
        <w:t xml:space="preserve">and they do not have </w:t>
      </w:r>
      <w:r w:rsidR="001874E4">
        <w:rPr>
          <w:rFonts w:ascii="Open Sans" w:eastAsia="Times New Roman" w:hAnsi="Open Sans" w:cs="Open Sans"/>
          <w:color w:val="333333"/>
          <w:kern w:val="0"/>
          <w:sz w:val="21"/>
          <w:szCs w:val="21"/>
          <w:lang w:eastAsia="en-GB"/>
          <w14:ligatures w14:val="none"/>
        </w:rPr>
        <w:t xml:space="preserve">voting power as they don’t hold </w:t>
      </w:r>
      <w:r>
        <w:rPr>
          <w:rFonts w:ascii="Open Sans" w:eastAsia="Times New Roman" w:hAnsi="Open Sans" w:cs="Open Sans"/>
          <w:color w:val="333333"/>
          <w:kern w:val="0"/>
          <w:sz w:val="21"/>
          <w:szCs w:val="21"/>
          <w:lang w:eastAsia="en-GB"/>
          <w14:ligatures w14:val="none"/>
        </w:rPr>
        <w:t>share,</w:t>
      </w:r>
      <w:r w:rsidR="001874E4">
        <w:rPr>
          <w:rFonts w:ascii="Open Sans" w:eastAsia="Times New Roman" w:hAnsi="Open Sans" w:cs="Open Sans"/>
          <w:color w:val="333333"/>
          <w:kern w:val="0"/>
          <w:sz w:val="21"/>
          <w:szCs w:val="21"/>
          <w:lang w:eastAsia="en-GB"/>
          <w14:ligatures w14:val="none"/>
        </w:rPr>
        <w:t xml:space="preserve"> but </w:t>
      </w:r>
      <w:r w:rsidR="007A2F0C">
        <w:rPr>
          <w:rFonts w:ascii="Open Sans" w:eastAsia="Times New Roman" w:hAnsi="Open Sans" w:cs="Open Sans"/>
          <w:color w:val="333333"/>
          <w:kern w:val="0"/>
          <w:sz w:val="21"/>
          <w:szCs w:val="21"/>
          <w:lang w:eastAsia="en-GB"/>
          <w14:ligatures w14:val="none"/>
        </w:rPr>
        <w:t xml:space="preserve">they influence most </w:t>
      </w:r>
      <w:r w:rsidR="00EE3F8E">
        <w:rPr>
          <w:rFonts w:ascii="Open Sans" w:eastAsia="Times New Roman" w:hAnsi="Open Sans" w:cs="Open Sans"/>
          <w:color w:val="333333"/>
          <w:kern w:val="0"/>
          <w:sz w:val="21"/>
          <w:szCs w:val="21"/>
          <w:lang w:eastAsia="en-GB"/>
          <w14:ligatures w14:val="none"/>
        </w:rPr>
        <w:t xml:space="preserve">as they buy goods from my </w:t>
      </w:r>
      <w:r w:rsidR="00AD4E0B">
        <w:rPr>
          <w:rFonts w:ascii="Open Sans" w:eastAsia="Times New Roman" w:hAnsi="Open Sans" w:cs="Open Sans"/>
          <w:color w:val="333333"/>
          <w:kern w:val="0"/>
          <w:sz w:val="21"/>
          <w:szCs w:val="21"/>
          <w:lang w:eastAsia="en-GB"/>
          <w14:ligatures w14:val="none"/>
        </w:rPr>
        <w:t xml:space="preserve">company. </w:t>
      </w:r>
      <w:r w:rsidR="00464050">
        <w:rPr>
          <w:rFonts w:ascii="Open Sans" w:eastAsia="Times New Roman" w:hAnsi="Open Sans" w:cs="Open Sans"/>
          <w:color w:val="333333"/>
          <w:kern w:val="0"/>
          <w:sz w:val="21"/>
          <w:szCs w:val="21"/>
          <w:lang w:eastAsia="en-GB"/>
          <w14:ligatures w14:val="none"/>
        </w:rPr>
        <w:t xml:space="preserve">Without them </w:t>
      </w:r>
      <w:r w:rsidR="00386DB3">
        <w:rPr>
          <w:rFonts w:ascii="Open Sans" w:eastAsia="Times New Roman" w:hAnsi="Open Sans" w:cs="Open Sans"/>
          <w:color w:val="333333"/>
          <w:kern w:val="0"/>
          <w:sz w:val="21"/>
          <w:szCs w:val="21"/>
          <w:lang w:eastAsia="en-GB"/>
          <w14:ligatures w14:val="none"/>
        </w:rPr>
        <w:t>my business is not going to survive.</w:t>
      </w:r>
    </w:p>
    <w:p w14:paraId="2E80B109" w14:textId="196D26AD" w:rsidR="006675EB" w:rsidRDefault="00A44EE3"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Suppliers:</w:t>
      </w:r>
      <w:r w:rsidR="00F5134A">
        <w:rPr>
          <w:rFonts w:ascii="Open Sans" w:eastAsia="Times New Roman" w:hAnsi="Open Sans" w:cs="Open Sans"/>
          <w:color w:val="333333"/>
          <w:kern w:val="0"/>
          <w:sz w:val="21"/>
          <w:szCs w:val="21"/>
          <w:lang w:eastAsia="en-GB"/>
          <w14:ligatures w14:val="none"/>
        </w:rPr>
        <w:t xml:space="preserve"> </w:t>
      </w:r>
      <w:r w:rsidR="00B00F17">
        <w:rPr>
          <w:rFonts w:ascii="Open Sans" w:eastAsia="Times New Roman" w:hAnsi="Open Sans" w:cs="Open Sans"/>
          <w:color w:val="333333"/>
          <w:kern w:val="0"/>
          <w:sz w:val="21"/>
          <w:szCs w:val="21"/>
          <w:lang w:eastAsia="en-GB"/>
          <w14:ligatures w14:val="none"/>
        </w:rPr>
        <w:t xml:space="preserve">Fitbit versa </w:t>
      </w:r>
      <w:r w:rsidR="00F80A72">
        <w:rPr>
          <w:rFonts w:ascii="Open Sans" w:eastAsia="Times New Roman" w:hAnsi="Open Sans" w:cs="Open Sans"/>
          <w:color w:val="333333"/>
          <w:kern w:val="0"/>
          <w:sz w:val="21"/>
          <w:szCs w:val="21"/>
          <w:lang w:eastAsia="en-GB"/>
          <w14:ligatures w14:val="none"/>
        </w:rPr>
        <w:t xml:space="preserve">4 </w:t>
      </w:r>
      <w:r w:rsidR="005E383D">
        <w:rPr>
          <w:rFonts w:ascii="Open Sans" w:eastAsia="Times New Roman" w:hAnsi="Open Sans" w:cs="Open Sans"/>
          <w:color w:val="333333"/>
          <w:kern w:val="0"/>
          <w:sz w:val="21"/>
          <w:szCs w:val="21"/>
          <w:lang w:eastAsia="en-GB"/>
          <w14:ligatures w14:val="none"/>
        </w:rPr>
        <w:t>suppliers provide</w:t>
      </w:r>
      <w:r w:rsidR="00F5134A">
        <w:rPr>
          <w:rFonts w:ascii="Open Sans" w:eastAsia="Times New Roman" w:hAnsi="Open Sans" w:cs="Open Sans"/>
          <w:color w:val="333333"/>
          <w:kern w:val="0"/>
          <w:sz w:val="21"/>
          <w:szCs w:val="21"/>
          <w:lang w:eastAsia="en-GB"/>
          <w14:ligatures w14:val="none"/>
        </w:rPr>
        <w:t xml:space="preserve"> goods </w:t>
      </w:r>
      <w:r w:rsidR="00A523D1">
        <w:rPr>
          <w:rFonts w:ascii="Open Sans" w:eastAsia="Times New Roman" w:hAnsi="Open Sans" w:cs="Open Sans"/>
          <w:color w:val="333333"/>
          <w:kern w:val="0"/>
          <w:sz w:val="21"/>
          <w:szCs w:val="21"/>
          <w:lang w:eastAsia="en-GB"/>
          <w14:ligatures w14:val="none"/>
        </w:rPr>
        <w:t>fro</w:t>
      </w:r>
      <w:r w:rsidR="00B00F17">
        <w:rPr>
          <w:rFonts w:ascii="Open Sans" w:eastAsia="Times New Roman" w:hAnsi="Open Sans" w:cs="Open Sans"/>
          <w:color w:val="333333"/>
          <w:kern w:val="0"/>
          <w:sz w:val="21"/>
          <w:szCs w:val="21"/>
          <w:lang w:eastAsia="en-GB"/>
          <w14:ligatures w14:val="none"/>
        </w:rPr>
        <w:t xml:space="preserve">m </w:t>
      </w:r>
      <w:r w:rsidR="001B4839">
        <w:rPr>
          <w:rFonts w:ascii="Open Sans" w:eastAsia="Times New Roman" w:hAnsi="Open Sans" w:cs="Open Sans"/>
          <w:color w:val="333333"/>
          <w:kern w:val="0"/>
          <w:sz w:val="21"/>
          <w:szCs w:val="21"/>
          <w:lang w:eastAsia="en-GB"/>
          <w14:ligatures w14:val="none"/>
        </w:rPr>
        <w:t xml:space="preserve">all over </w:t>
      </w:r>
      <w:r w:rsidR="00766D04">
        <w:rPr>
          <w:rFonts w:ascii="Open Sans" w:eastAsia="Times New Roman" w:hAnsi="Open Sans" w:cs="Open Sans"/>
          <w:color w:val="333333"/>
          <w:kern w:val="0"/>
          <w:sz w:val="21"/>
          <w:szCs w:val="21"/>
          <w:lang w:eastAsia="en-GB"/>
          <w14:ligatures w14:val="none"/>
        </w:rPr>
        <w:t>the world</w:t>
      </w:r>
      <w:r w:rsidR="001E6209">
        <w:rPr>
          <w:rFonts w:ascii="Open Sans" w:eastAsia="Times New Roman" w:hAnsi="Open Sans" w:cs="Open Sans"/>
          <w:color w:val="333333"/>
          <w:kern w:val="0"/>
          <w:sz w:val="21"/>
          <w:szCs w:val="21"/>
          <w:lang w:eastAsia="en-GB"/>
          <w14:ligatures w14:val="none"/>
        </w:rPr>
        <w:t xml:space="preserve"> in </w:t>
      </w:r>
      <w:r w:rsidR="00FB3DDA">
        <w:rPr>
          <w:rFonts w:ascii="Open Sans" w:eastAsia="Times New Roman" w:hAnsi="Open Sans" w:cs="Open Sans"/>
          <w:color w:val="333333"/>
          <w:kern w:val="0"/>
          <w:sz w:val="21"/>
          <w:szCs w:val="21"/>
          <w:lang w:eastAsia="en-GB"/>
          <w14:ligatures w14:val="none"/>
        </w:rPr>
        <w:t>everyday</w:t>
      </w:r>
      <w:r w:rsidR="001E6209">
        <w:rPr>
          <w:rFonts w:ascii="Open Sans" w:eastAsia="Times New Roman" w:hAnsi="Open Sans" w:cs="Open Sans"/>
          <w:color w:val="333333"/>
          <w:kern w:val="0"/>
          <w:sz w:val="21"/>
          <w:szCs w:val="21"/>
          <w:lang w:eastAsia="en-GB"/>
          <w14:ligatures w14:val="none"/>
        </w:rPr>
        <w:t xml:space="preserve"> </w:t>
      </w:r>
      <w:r w:rsidR="00C51542">
        <w:rPr>
          <w:rFonts w:ascii="Open Sans" w:eastAsia="Times New Roman" w:hAnsi="Open Sans" w:cs="Open Sans"/>
          <w:color w:val="333333"/>
          <w:kern w:val="0"/>
          <w:sz w:val="21"/>
          <w:szCs w:val="21"/>
          <w:lang w:eastAsia="en-GB"/>
          <w14:ligatures w14:val="none"/>
        </w:rPr>
        <w:t>basis,</w:t>
      </w:r>
      <w:r w:rsidR="001E6209">
        <w:rPr>
          <w:rFonts w:ascii="Open Sans" w:eastAsia="Times New Roman" w:hAnsi="Open Sans" w:cs="Open Sans"/>
          <w:color w:val="333333"/>
          <w:kern w:val="0"/>
          <w:sz w:val="21"/>
          <w:szCs w:val="21"/>
          <w:lang w:eastAsia="en-GB"/>
          <w14:ligatures w14:val="none"/>
        </w:rPr>
        <w:t xml:space="preserve"> and </w:t>
      </w:r>
      <w:r w:rsidR="00593249">
        <w:rPr>
          <w:rFonts w:ascii="Open Sans" w:eastAsia="Times New Roman" w:hAnsi="Open Sans" w:cs="Open Sans"/>
          <w:color w:val="333333"/>
          <w:kern w:val="0"/>
          <w:sz w:val="21"/>
          <w:szCs w:val="21"/>
          <w:lang w:eastAsia="en-GB"/>
          <w14:ligatures w14:val="none"/>
        </w:rPr>
        <w:t xml:space="preserve">they influence </w:t>
      </w:r>
      <w:r w:rsidR="002223EE">
        <w:rPr>
          <w:rFonts w:ascii="Open Sans" w:eastAsia="Times New Roman" w:hAnsi="Open Sans" w:cs="Open Sans"/>
          <w:color w:val="333333"/>
          <w:kern w:val="0"/>
          <w:sz w:val="21"/>
          <w:szCs w:val="21"/>
          <w:lang w:eastAsia="en-GB"/>
          <w14:ligatures w14:val="none"/>
        </w:rPr>
        <w:t xml:space="preserve">the business </w:t>
      </w:r>
      <w:r w:rsidR="00F80A72">
        <w:rPr>
          <w:rFonts w:ascii="Open Sans" w:eastAsia="Times New Roman" w:hAnsi="Open Sans" w:cs="Open Sans"/>
          <w:color w:val="333333"/>
          <w:kern w:val="0"/>
          <w:sz w:val="21"/>
          <w:szCs w:val="21"/>
          <w:lang w:eastAsia="en-GB"/>
          <w14:ligatures w14:val="none"/>
        </w:rPr>
        <w:t>a lot.</w:t>
      </w:r>
    </w:p>
    <w:p w14:paraId="37691C42" w14:textId="220EE2AE" w:rsidR="00FB3DDA" w:rsidRDefault="00FB3DDA"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Employees: </w:t>
      </w:r>
      <w:r w:rsidR="00295363">
        <w:rPr>
          <w:rFonts w:ascii="Open Sans" w:eastAsia="Times New Roman" w:hAnsi="Open Sans" w:cs="Open Sans"/>
          <w:color w:val="333333"/>
          <w:kern w:val="0"/>
          <w:sz w:val="21"/>
          <w:szCs w:val="21"/>
          <w:lang w:eastAsia="en-GB"/>
          <w14:ligatures w14:val="none"/>
        </w:rPr>
        <w:t xml:space="preserve">Fitbit has </w:t>
      </w:r>
      <w:r w:rsidR="00F5445D">
        <w:rPr>
          <w:rFonts w:ascii="Open Sans" w:eastAsia="Times New Roman" w:hAnsi="Open Sans" w:cs="Open Sans"/>
          <w:color w:val="333333"/>
          <w:kern w:val="0"/>
          <w:sz w:val="21"/>
          <w:szCs w:val="21"/>
          <w:lang w:eastAsia="en-GB"/>
          <w14:ligatures w14:val="none"/>
        </w:rPr>
        <w:t xml:space="preserve">2470 permanent </w:t>
      </w:r>
      <w:r w:rsidR="00A90FA7">
        <w:rPr>
          <w:rFonts w:ascii="Open Sans" w:eastAsia="Times New Roman" w:hAnsi="Open Sans" w:cs="Open Sans"/>
          <w:color w:val="333333"/>
          <w:kern w:val="0"/>
          <w:sz w:val="21"/>
          <w:szCs w:val="21"/>
          <w:lang w:eastAsia="en-GB"/>
          <w14:ligatures w14:val="none"/>
        </w:rPr>
        <w:t>employees,</w:t>
      </w:r>
      <w:r w:rsidR="00C51542">
        <w:rPr>
          <w:rFonts w:ascii="Open Sans" w:eastAsia="Times New Roman" w:hAnsi="Open Sans" w:cs="Open Sans"/>
          <w:color w:val="333333"/>
          <w:kern w:val="0"/>
          <w:sz w:val="21"/>
          <w:szCs w:val="21"/>
          <w:lang w:eastAsia="en-GB"/>
          <w14:ligatures w14:val="none"/>
        </w:rPr>
        <w:t xml:space="preserve"> </w:t>
      </w:r>
      <w:r w:rsidR="00195966">
        <w:rPr>
          <w:rFonts w:ascii="Open Sans" w:eastAsia="Times New Roman" w:hAnsi="Open Sans" w:cs="Open Sans"/>
          <w:color w:val="333333"/>
          <w:kern w:val="0"/>
          <w:sz w:val="21"/>
          <w:szCs w:val="21"/>
          <w:lang w:eastAsia="en-GB"/>
          <w14:ligatures w14:val="none"/>
        </w:rPr>
        <w:t xml:space="preserve">and they are internal stakeholders </w:t>
      </w:r>
      <w:r w:rsidR="006328B3">
        <w:rPr>
          <w:rFonts w:ascii="Open Sans" w:eastAsia="Times New Roman" w:hAnsi="Open Sans" w:cs="Open Sans"/>
          <w:color w:val="333333"/>
          <w:kern w:val="0"/>
          <w:sz w:val="21"/>
          <w:szCs w:val="21"/>
          <w:lang w:eastAsia="en-GB"/>
          <w14:ligatures w14:val="none"/>
        </w:rPr>
        <w:t xml:space="preserve">of my </w:t>
      </w:r>
      <w:r w:rsidR="00A90FA7">
        <w:rPr>
          <w:rFonts w:ascii="Open Sans" w:eastAsia="Times New Roman" w:hAnsi="Open Sans" w:cs="Open Sans"/>
          <w:color w:val="333333"/>
          <w:kern w:val="0"/>
          <w:sz w:val="21"/>
          <w:szCs w:val="21"/>
          <w:lang w:eastAsia="en-GB"/>
          <w14:ligatures w14:val="none"/>
        </w:rPr>
        <w:t>company.</w:t>
      </w:r>
      <w:r w:rsidR="006328B3">
        <w:rPr>
          <w:rFonts w:ascii="Open Sans" w:eastAsia="Times New Roman" w:hAnsi="Open Sans" w:cs="Open Sans"/>
          <w:color w:val="333333"/>
          <w:kern w:val="0"/>
          <w:sz w:val="21"/>
          <w:szCs w:val="21"/>
          <w:lang w:eastAsia="en-GB"/>
          <w14:ligatures w14:val="none"/>
        </w:rPr>
        <w:t xml:space="preserve"> </w:t>
      </w:r>
      <w:r w:rsidR="00FD532C">
        <w:rPr>
          <w:rFonts w:ascii="Open Sans" w:eastAsia="Times New Roman" w:hAnsi="Open Sans" w:cs="Open Sans"/>
          <w:color w:val="333333"/>
          <w:kern w:val="0"/>
          <w:sz w:val="21"/>
          <w:szCs w:val="21"/>
          <w:lang w:eastAsia="en-GB"/>
          <w14:ligatures w14:val="none"/>
        </w:rPr>
        <w:t xml:space="preserve">employees </w:t>
      </w:r>
      <w:r w:rsidR="00082441">
        <w:rPr>
          <w:rFonts w:ascii="Open Sans" w:eastAsia="Times New Roman" w:hAnsi="Open Sans" w:cs="Open Sans"/>
          <w:color w:val="333333"/>
          <w:kern w:val="0"/>
          <w:sz w:val="21"/>
          <w:szCs w:val="21"/>
          <w:lang w:eastAsia="en-GB"/>
          <w14:ligatures w14:val="none"/>
        </w:rPr>
        <w:t xml:space="preserve">include </w:t>
      </w:r>
      <w:r w:rsidR="00A90FA7">
        <w:rPr>
          <w:rFonts w:ascii="Open Sans" w:eastAsia="Times New Roman" w:hAnsi="Open Sans" w:cs="Open Sans"/>
          <w:color w:val="333333"/>
          <w:kern w:val="0"/>
          <w:sz w:val="21"/>
          <w:szCs w:val="21"/>
          <w:lang w:eastAsia="en-GB"/>
          <w14:ligatures w14:val="none"/>
        </w:rPr>
        <w:t>supervisor,</w:t>
      </w:r>
      <w:r w:rsidR="004C6BC8">
        <w:rPr>
          <w:rFonts w:ascii="Open Sans" w:eastAsia="Times New Roman" w:hAnsi="Open Sans" w:cs="Open Sans"/>
          <w:color w:val="333333"/>
          <w:kern w:val="0"/>
          <w:sz w:val="21"/>
          <w:szCs w:val="21"/>
          <w:lang w:eastAsia="en-GB"/>
          <w14:ligatures w14:val="none"/>
        </w:rPr>
        <w:t xml:space="preserve"> CEO and managing director</w:t>
      </w:r>
      <w:r w:rsidR="00354227">
        <w:rPr>
          <w:rFonts w:ascii="Open Sans" w:eastAsia="Times New Roman" w:hAnsi="Open Sans" w:cs="Open Sans"/>
          <w:color w:val="333333"/>
          <w:kern w:val="0"/>
          <w:sz w:val="21"/>
          <w:szCs w:val="21"/>
          <w:lang w:eastAsia="en-GB"/>
          <w14:ligatures w14:val="none"/>
        </w:rPr>
        <w:t xml:space="preserve">. </w:t>
      </w:r>
      <w:r w:rsidR="00A41674">
        <w:rPr>
          <w:rFonts w:ascii="Open Sans" w:eastAsia="Times New Roman" w:hAnsi="Open Sans" w:cs="Open Sans"/>
          <w:color w:val="333333"/>
          <w:kern w:val="0"/>
          <w:sz w:val="21"/>
          <w:szCs w:val="21"/>
          <w:lang w:eastAsia="en-GB"/>
          <w14:ligatures w14:val="none"/>
        </w:rPr>
        <w:t xml:space="preserve">Employees </w:t>
      </w:r>
      <w:r w:rsidR="008926FC">
        <w:rPr>
          <w:rFonts w:ascii="Open Sans" w:eastAsia="Times New Roman" w:hAnsi="Open Sans" w:cs="Open Sans"/>
          <w:color w:val="333333"/>
          <w:kern w:val="0"/>
          <w:sz w:val="21"/>
          <w:szCs w:val="21"/>
          <w:lang w:eastAsia="en-GB"/>
          <w14:ligatures w14:val="none"/>
        </w:rPr>
        <w:t xml:space="preserve">are individuals </w:t>
      </w:r>
      <w:r w:rsidR="00D22922">
        <w:rPr>
          <w:rFonts w:ascii="Open Sans" w:eastAsia="Times New Roman" w:hAnsi="Open Sans" w:cs="Open Sans"/>
          <w:color w:val="333333"/>
          <w:kern w:val="0"/>
          <w:sz w:val="21"/>
          <w:szCs w:val="21"/>
          <w:lang w:eastAsia="en-GB"/>
          <w14:ligatures w14:val="none"/>
        </w:rPr>
        <w:t xml:space="preserve">who perform task and </w:t>
      </w:r>
      <w:r w:rsidR="00A90FA7">
        <w:rPr>
          <w:rFonts w:ascii="Open Sans" w:eastAsia="Times New Roman" w:hAnsi="Open Sans" w:cs="Open Sans"/>
          <w:color w:val="333333"/>
          <w:kern w:val="0"/>
          <w:sz w:val="21"/>
          <w:szCs w:val="21"/>
          <w:lang w:eastAsia="en-GB"/>
          <w14:ligatures w14:val="none"/>
        </w:rPr>
        <w:t>responsibilities.</w:t>
      </w:r>
      <w:r w:rsidR="007E6732">
        <w:rPr>
          <w:rFonts w:ascii="Open Sans" w:eastAsia="Times New Roman" w:hAnsi="Open Sans" w:cs="Open Sans"/>
          <w:color w:val="333333"/>
          <w:kern w:val="0"/>
          <w:sz w:val="21"/>
          <w:szCs w:val="21"/>
          <w:lang w:eastAsia="en-GB"/>
          <w14:ligatures w14:val="none"/>
        </w:rPr>
        <w:t xml:space="preserve"> </w:t>
      </w:r>
      <w:r w:rsidR="005C314F">
        <w:rPr>
          <w:rFonts w:ascii="Open Sans" w:eastAsia="Times New Roman" w:hAnsi="Open Sans" w:cs="Open Sans"/>
          <w:color w:val="333333"/>
          <w:kern w:val="0"/>
          <w:sz w:val="21"/>
          <w:szCs w:val="21"/>
          <w:lang w:eastAsia="en-GB"/>
          <w14:ligatures w14:val="none"/>
        </w:rPr>
        <w:t xml:space="preserve">fit bit has 120 </w:t>
      </w:r>
      <w:r w:rsidR="00A90FA7">
        <w:rPr>
          <w:rFonts w:ascii="Open Sans" w:eastAsia="Times New Roman" w:hAnsi="Open Sans" w:cs="Open Sans"/>
          <w:color w:val="333333"/>
          <w:kern w:val="0"/>
          <w:sz w:val="21"/>
          <w:szCs w:val="21"/>
          <w:lang w:eastAsia="en-GB"/>
          <w14:ligatures w14:val="none"/>
        </w:rPr>
        <w:t>million</w:t>
      </w:r>
      <w:r w:rsidR="005C314F">
        <w:rPr>
          <w:rFonts w:ascii="Open Sans" w:eastAsia="Times New Roman" w:hAnsi="Open Sans" w:cs="Open Sans"/>
          <w:color w:val="333333"/>
          <w:kern w:val="0"/>
          <w:sz w:val="21"/>
          <w:szCs w:val="21"/>
          <w:lang w:eastAsia="en-GB"/>
          <w14:ligatures w14:val="none"/>
        </w:rPr>
        <w:t xml:space="preserve"> consumer all over </w:t>
      </w:r>
      <w:r w:rsidR="00D3112D">
        <w:rPr>
          <w:rFonts w:ascii="Open Sans" w:eastAsia="Times New Roman" w:hAnsi="Open Sans" w:cs="Open Sans"/>
          <w:color w:val="333333"/>
          <w:kern w:val="0"/>
          <w:sz w:val="21"/>
          <w:szCs w:val="21"/>
          <w:lang w:eastAsia="en-GB"/>
          <w14:ligatures w14:val="none"/>
        </w:rPr>
        <w:t xml:space="preserve">the world and employers has </w:t>
      </w:r>
      <w:r w:rsidR="00D0604B">
        <w:rPr>
          <w:rFonts w:ascii="Open Sans" w:eastAsia="Times New Roman" w:hAnsi="Open Sans" w:cs="Open Sans"/>
          <w:color w:val="333333"/>
          <w:kern w:val="0"/>
          <w:sz w:val="21"/>
          <w:szCs w:val="21"/>
          <w:lang w:eastAsia="en-GB"/>
          <w14:ligatures w14:val="none"/>
        </w:rPr>
        <w:t xml:space="preserve">the main responsibility </w:t>
      </w:r>
      <w:r w:rsidR="00B4740A">
        <w:rPr>
          <w:rFonts w:ascii="Open Sans" w:eastAsia="Times New Roman" w:hAnsi="Open Sans" w:cs="Open Sans"/>
          <w:color w:val="333333"/>
          <w:kern w:val="0"/>
          <w:sz w:val="21"/>
          <w:szCs w:val="21"/>
          <w:lang w:eastAsia="en-GB"/>
          <w14:ligatures w14:val="none"/>
        </w:rPr>
        <w:t xml:space="preserve">to achieve the </w:t>
      </w:r>
      <w:r w:rsidR="00C81A06">
        <w:rPr>
          <w:rFonts w:ascii="Open Sans" w:eastAsia="Times New Roman" w:hAnsi="Open Sans" w:cs="Open Sans"/>
          <w:color w:val="333333"/>
          <w:kern w:val="0"/>
          <w:sz w:val="21"/>
          <w:szCs w:val="21"/>
          <w:lang w:eastAsia="en-GB"/>
          <w14:ligatures w14:val="none"/>
        </w:rPr>
        <w:t xml:space="preserve">demand of production. </w:t>
      </w:r>
    </w:p>
    <w:p w14:paraId="7A276A41" w14:textId="137522BD" w:rsidR="004131A6" w:rsidRDefault="000740DF"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Society and </w:t>
      </w:r>
      <w:r w:rsidR="00A90FA7">
        <w:rPr>
          <w:rFonts w:ascii="Open Sans" w:eastAsia="Times New Roman" w:hAnsi="Open Sans" w:cs="Open Sans"/>
          <w:color w:val="333333"/>
          <w:kern w:val="0"/>
          <w:sz w:val="21"/>
          <w:szCs w:val="21"/>
          <w:lang w:eastAsia="en-GB"/>
          <w14:ligatures w14:val="none"/>
        </w:rPr>
        <w:t>NGO:</w:t>
      </w:r>
      <w:r w:rsidR="00765083">
        <w:rPr>
          <w:rFonts w:ascii="Open Sans" w:eastAsia="Times New Roman" w:hAnsi="Open Sans" w:cs="Open Sans"/>
          <w:color w:val="333333"/>
          <w:kern w:val="0"/>
          <w:sz w:val="21"/>
          <w:szCs w:val="21"/>
          <w:lang w:eastAsia="en-GB"/>
          <w14:ligatures w14:val="none"/>
        </w:rPr>
        <w:t xml:space="preserve"> </w:t>
      </w:r>
      <w:r w:rsidR="00A663B8">
        <w:rPr>
          <w:rFonts w:ascii="Open Sans" w:eastAsia="Times New Roman" w:hAnsi="Open Sans" w:cs="Open Sans"/>
          <w:color w:val="333333"/>
          <w:kern w:val="0"/>
          <w:sz w:val="21"/>
          <w:szCs w:val="21"/>
          <w:lang w:eastAsia="en-GB"/>
          <w14:ligatures w14:val="none"/>
        </w:rPr>
        <w:t xml:space="preserve"> They work as an </w:t>
      </w:r>
      <w:r w:rsidR="00A90FA7">
        <w:rPr>
          <w:rFonts w:ascii="Open Sans" w:eastAsia="Times New Roman" w:hAnsi="Open Sans" w:cs="Open Sans"/>
          <w:color w:val="333333"/>
          <w:kern w:val="0"/>
          <w:sz w:val="21"/>
          <w:szCs w:val="21"/>
          <w:lang w:eastAsia="en-GB"/>
          <w14:ligatures w14:val="none"/>
        </w:rPr>
        <w:t>external stakeholder</w:t>
      </w:r>
      <w:r w:rsidR="00F0528D">
        <w:rPr>
          <w:rFonts w:ascii="Open Sans" w:eastAsia="Times New Roman" w:hAnsi="Open Sans" w:cs="Open Sans"/>
          <w:color w:val="333333"/>
          <w:kern w:val="0"/>
          <w:sz w:val="21"/>
          <w:szCs w:val="21"/>
          <w:lang w:eastAsia="en-GB"/>
          <w14:ligatures w14:val="none"/>
        </w:rPr>
        <w:t xml:space="preserve"> for </w:t>
      </w:r>
      <w:r w:rsidR="003A30BB">
        <w:rPr>
          <w:rFonts w:ascii="Open Sans" w:eastAsia="Times New Roman" w:hAnsi="Open Sans" w:cs="Open Sans"/>
          <w:color w:val="333333"/>
          <w:kern w:val="0"/>
          <w:sz w:val="21"/>
          <w:szCs w:val="21"/>
          <w:lang w:eastAsia="en-GB"/>
          <w14:ligatures w14:val="none"/>
        </w:rPr>
        <w:t xml:space="preserve">the company. </w:t>
      </w:r>
      <w:r w:rsidR="00DF1E40">
        <w:rPr>
          <w:rFonts w:ascii="Open Sans" w:eastAsia="Times New Roman" w:hAnsi="Open Sans" w:cs="Open Sans"/>
          <w:color w:val="333333"/>
          <w:kern w:val="0"/>
          <w:sz w:val="21"/>
          <w:szCs w:val="21"/>
          <w:lang w:eastAsia="en-GB"/>
          <w14:ligatures w14:val="none"/>
        </w:rPr>
        <w:t xml:space="preserve">This organisation </w:t>
      </w:r>
      <w:r w:rsidR="00922942">
        <w:rPr>
          <w:rFonts w:ascii="Open Sans" w:eastAsia="Times New Roman" w:hAnsi="Open Sans" w:cs="Open Sans"/>
          <w:color w:val="333333"/>
          <w:kern w:val="0"/>
          <w:sz w:val="21"/>
          <w:szCs w:val="21"/>
          <w:lang w:eastAsia="en-GB"/>
          <w14:ligatures w14:val="none"/>
        </w:rPr>
        <w:t xml:space="preserve">emphasise </w:t>
      </w:r>
      <w:r w:rsidR="00C23765">
        <w:rPr>
          <w:rFonts w:ascii="Open Sans" w:eastAsia="Times New Roman" w:hAnsi="Open Sans" w:cs="Open Sans"/>
          <w:color w:val="333333"/>
          <w:kern w:val="0"/>
          <w:sz w:val="21"/>
          <w:szCs w:val="21"/>
          <w:lang w:eastAsia="en-GB"/>
          <w14:ligatures w14:val="none"/>
        </w:rPr>
        <w:t xml:space="preserve">corporate </w:t>
      </w:r>
      <w:r w:rsidR="002B461D">
        <w:rPr>
          <w:rFonts w:ascii="Open Sans" w:eastAsia="Times New Roman" w:hAnsi="Open Sans" w:cs="Open Sans"/>
          <w:color w:val="333333"/>
          <w:kern w:val="0"/>
          <w:sz w:val="21"/>
          <w:szCs w:val="21"/>
          <w:lang w:eastAsia="en-GB"/>
          <w14:ligatures w14:val="none"/>
        </w:rPr>
        <w:t xml:space="preserve">social responsibility often take </w:t>
      </w:r>
      <w:r w:rsidR="00CC2CCA">
        <w:rPr>
          <w:rFonts w:ascii="Open Sans" w:eastAsia="Times New Roman" w:hAnsi="Open Sans" w:cs="Open Sans"/>
          <w:color w:val="333333"/>
          <w:kern w:val="0"/>
          <w:sz w:val="21"/>
          <w:szCs w:val="21"/>
          <w:lang w:eastAsia="en-GB"/>
          <w14:ligatures w14:val="none"/>
        </w:rPr>
        <w:t xml:space="preserve">active </w:t>
      </w:r>
      <w:r w:rsidR="00DA7DFD">
        <w:rPr>
          <w:rFonts w:ascii="Open Sans" w:eastAsia="Times New Roman" w:hAnsi="Open Sans" w:cs="Open Sans"/>
          <w:color w:val="333333"/>
          <w:kern w:val="0"/>
          <w:sz w:val="21"/>
          <w:szCs w:val="21"/>
          <w:lang w:eastAsia="en-GB"/>
          <w14:ligatures w14:val="none"/>
        </w:rPr>
        <w:t xml:space="preserve">steps to manage this relationship </w:t>
      </w:r>
      <w:r w:rsidR="00721D0B">
        <w:rPr>
          <w:rFonts w:ascii="Open Sans" w:eastAsia="Times New Roman" w:hAnsi="Open Sans" w:cs="Open Sans"/>
          <w:color w:val="333333"/>
          <w:kern w:val="0"/>
          <w:sz w:val="21"/>
          <w:szCs w:val="21"/>
          <w:lang w:eastAsia="en-GB"/>
          <w14:ligatures w14:val="none"/>
        </w:rPr>
        <w:t>and keep t</w:t>
      </w:r>
      <w:r w:rsidR="0063644D">
        <w:rPr>
          <w:rFonts w:ascii="Open Sans" w:eastAsia="Times New Roman" w:hAnsi="Open Sans" w:cs="Open Sans"/>
          <w:color w:val="333333"/>
          <w:kern w:val="0"/>
          <w:sz w:val="21"/>
          <w:szCs w:val="21"/>
          <w:lang w:eastAsia="en-GB"/>
          <w14:ligatures w14:val="none"/>
        </w:rPr>
        <w:t xml:space="preserve">his </w:t>
      </w:r>
      <w:r w:rsidR="00A90FA7">
        <w:rPr>
          <w:rFonts w:ascii="Open Sans" w:eastAsia="Times New Roman" w:hAnsi="Open Sans" w:cs="Open Sans"/>
          <w:color w:val="333333"/>
          <w:kern w:val="0"/>
          <w:sz w:val="21"/>
          <w:szCs w:val="21"/>
          <w:lang w:eastAsia="en-GB"/>
          <w14:ligatures w14:val="none"/>
        </w:rPr>
        <w:t>company positive</w:t>
      </w:r>
      <w:r w:rsidR="0063644D">
        <w:rPr>
          <w:rFonts w:ascii="Open Sans" w:eastAsia="Times New Roman" w:hAnsi="Open Sans" w:cs="Open Sans"/>
          <w:color w:val="333333"/>
          <w:kern w:val="0"/>
          <w:sz w:val="21"/>
          <w:szCs w:val="21"/>
          <w:lang w:eastAsia="en-GB"/>
          <w14:ligatures w14:val="none"/>
        </w:rPr>
        <w:t xml:space="preserve">. They also keep an eye on </w:t>
      </w:r>
      <w:r w:rsidR="00192775">
        <w:rPr>
          <w:rFonts w:ascii="Open Sans" w:eastAsia="Times New Roman" w:hAnsi="Open Sans" w:cs="Open Sans"/>
          <w:color w:val="333333"/>
          <w:kern w:val="0"/>
          <w:sz w:val="21"/>
          <w:szCs w:val="21"/>
          <w:lang w:eastAsia="en-GB"/>
          <w14:ligatures w14:val="none"/>
        </w:rPr>
        <w:t xml:space="preserve">human and human rights </w:t>
      </w:r>
      <w:r w:rsidR="009550E1">
        <w:rPr>
          <w:rFonts w:ascii="Open Sans" w:eastAsia="Times New Roman" w:hAnsi="Open Sans" w:cs="Open Sans"/>
          <w:color w:val="333333"/>
          <w:kern w:val="0"/>
          <w:sz w:val="21"/>
          <w:szCs w:val="21"/>
          <w:lang w:eastAsia="en-GB"/>
          <w14:ligatures w14:val="none"/>
        </w:rPr>
        <w:t>and environmental issue.</w:t>
      </w:r>
      <w:r w:rsidR="00643ED4">
        <w:rPr>
          <w:rFonts w:ascii="Open Sans" w:eastAsia="Times New Roman" w:hAnsi="Open Sans" w:cs="Open Sans"/>
          <w:color w:val="333333"/>
          <w:kern w:val="0"/>
          <w:sz w:val="21"/>
          <w:szCs w:val="21"/>
          <w:lang w:eastAsia="en-GB"/>
          <w14:ligatures w14:val="none"/>
        </w:rPr>
        <w:t xml:space="preserve"> Public pressure </w:t>
      </w:r>
      <w:r w:rsidR="00190936">
        <w:rPr>
          <w:rFonts w:ascii="Open Sans" w:eastAsia="Times New Roman" w:hAnsi="Open Sans" w:cs="Open Sans"/>
          <w:color w:val="333333"/>
          <w:kern w:val="0"/>
          <w:sz w:val="21"/>
          <w:szCs w:val="21"/>
          <w:lang w:eastAsia="en-GB"/>
          <w14:ligatures w14:val="none"/>
        </w:rPr>
        <w:t xml:space="preserve">also </w:t>
      </w:r>
      <w:r w:rsidR="00A90FA7">
        <w:rPr>
          <w:rFonts w:ascii="Open Sans" w:eastAsia="Times New Roman" w:hAnsi="Open Sans" w:cs="Open Sans"/>
          <w:color w:val="333333"/>
          <w:kern w:val="0"/>
          <w:sz w:val="21"/>
          <w:szCs w:val="21"/>
          <w:lang w:eastAsia="en-GB"/>
          <w14:ligatures w14:val="none"/>
        </w:rPr>
        <w:t>influences</w:t>
      </w:r>
      <w:r w:rsidR="00190936">
        <w:rPr>
          <w:rFonts w:ascii="Open Sans" w:eastAsia="Times New Roman" w:hAnsi="Open Sans" w:cs="Open Sans"/>
          <w:color w:val="333333"/>
          <w:kern w:val="0"/>
          <w:sz w:val="21"/>
          <w:szCs w:val="21"/>
          <w:lang w:eastAsia="en-GB"/>
          <w14:ligatures w14:val="none"/>
        </w:rPr>
        <w:t xml:space="preserve"> consumer </w:t>
      </w:r>
      <w:r w:rsidR="00A90FA7">
        <w:rPr>
          <w:rFonts w:ascii="Open Sans" w:eastAsia="Times New Roman" w:hAnsi="Open Sans" w:cs="Open Sans"/>
          <w:color w:val="333333"/>
          <w:kern w:val="0"/>
          <w:sz w:val="21"/>
          <w:szCs w:val="21"/>
          <w:lang w:eastAsia="en-GB"/>
          <w14:ligatures w14:val="none"/>
        </w:rPr>
        <w:t>behaviours</w:t>
      </w:r>
      <w:r w:rsidR="00190936">
        <w:rPr>
          <w:rFonts w:ascii="Open Sans" w:eastAsia="Times New Roman" w:hAnsi="Open Sans" w:cs="Open Sans"/>
          <w:color w:val="333333"/>
          <w:kern w:val="0"/>
          <w:sz w:val="21"/>
          <w:szCs w:val="21"/>
          <w:lang w:eastAsia="en-GB"/>
          <w14:ligatures w14:val="none"/>
        </w:rPr>
        <w:t>.</w:t>
      </w:r>
    </w:p>
    <w:p w14:paraId="78E8B35A" w14:textId="77777777" w:rsidR="00DA4C43" w:rsidRDefault="00DA4C43" w:rsidP="00986E83">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p>
    <w:p w14:paraId="0B024C58" w14:textId="77777777" w:rsidR="00E039BA" w:rsidRDefault="00E039BA" w:rsidP="00E039BA">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p>
    <w:p w14:paraId="721E2339" w14:textId="191C6885" w:rsidR="00986E83" w:rsidRDefault="00551EBE" w:rsidP="00E039BA">
      <w:pPr>
        <w:shd w:val="clear" w:color="auto" w:fill="FFFFFF"/>
        <w:spacing w:after="100" w:afterAutospacing="1" w:line="240" w:lineRule="auto"/>
        <w:rPr>
          <w:rFonts w:ascii="Arial" w:eastAsia="Times New Roman" w:hAnsi="Arial" w:cs="Arial"/>
          <w:kern w:val="0"/>
          <w:sz w:val="16"/>
          <w:szCs w:val="20"/>
          <w:lang w:eastAsia="en-GB"/>
          <w14:ligatures w14:val="none"/>
        </w:rPr>
      </w:pPr>
      <w:r>
        <w:rPr>
          <w:rFonts w:ascii="Open Sans" w:eastAsia="Times New Roman" w:hAnsi="Open Sans" w:cs="Open Sans"/>
          <w:color w:val="333333"/>
          <w:kern w:val="0"/>
          <w:sz w:val="21"/>
          <w:szCs w:val="21"/>
          <w:lang w:eastAsia="en-GB"/>
          <w14:ligatures w14:val="none"/>
        </w:rPr>
        <w:t xml:space="preserve">A list of </w:t>
      </w:r>
      <w:r w:rsidR="006F798F">
        <w:rPr>
          <w:rFonts w:ascii="Open Sans" w:eastAsia="Times New Roman" w:hAnsi="Open Sans" w:cs="Open Sans"/>
          <w:color w:val="333333"/>
          <w:kern w:val="0"/>
          <w:sz w:val="21"/>
          <w:szCs w:val="21"/>
          <w:lang w:eastAsia="en-GB"/>
          <w14:ligatures w14:val="none"/>
        </w:rPr>
        <w:t>recommendation:</w:t>
      </w:r>
      <w:r w:rsidR="00986E83" w:rsidRPr="00986E83">
        <w:rPr>
          <w:rFonts w:ascii="Arial" w:eastAsia="Times New Roman" w:hAnsi="Arial" w:cs="Arial"/>
          <w:vanish/>
          <w:kern w:val="0"/>
          <w:sz w:val="16"/>
          <w:szCs w:val="20"/>
          <w:lang w:eastAsia="en-GB"/>
          <w14:ligatures w14:val="none"/>
        </w:rPr>
        <w:t>Top of FormBottom of Form</w:t>
      </w:r>
    </w:p>
    <w:p w14:paraId="18D8A1B4" w14:textId="450BBCD7" w:rsidR="006F798F" w:rsidRDefault="00AD04B7"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Engagement is an ongoing </w:t>
      </w:r>
      <w:r w:rsidR="002518CC">
        <w:rPr>
          <w:rFonts w:ascii="Open Sans" w:eastAsia="Times New Roman" w:hAnsi="Open Sans" w:cs="Open Sans"/>
          <w:color w:val="333333"/>
          <w:kern w:val="0"/>
          <w:sz w:val="21"/>
          <w:szCs w:val="21"/>
          <w:lang w:eastAsia="en-GB"/>
          <w14:ligatures w14:val="none"/>
        </w:rPr>
        <w:t>process,</w:t>
      </w:r>
      <w:r w:rsidR="00C55EC3">
        <w:rPr>
          <w:rFonts w:ascii="Open Sans" w:eastAsia="Times New Roman" w:hAnsi="Open Sans" w:cs="Open Sans"/>
          <w:color w:val="333333"/>
          <w:kern w:val="0"/>
          <w:sz w:val="21"/>
          <w:szCs w:val="21"/>
          <w:lang w:eastAsia="en-GB"/>
          <w14:ligatures w14:val="none"/>
        </w:rPr>
        <w:t xml:space="preserve"> it </w:t>
      </w:r>
      <w:r w:rsidR="00EE4705">
        <w:rPr>
          <w:rFonts w:ascii="Open Sans" w:eastAsia="Times New Roman" w:hAnsi="Open Sans" w:cs="Open Sans"/>
          <w:color w:val="333333"/>
          <w:kern w:val="0"/>
          <w:sz w:val="21"/>
          <w:szCs w:val="21"/>
          <w:lang w:eastAsia="en-GB"/>
          <w14:ligatures w14:val="none"/>
        </w:rPr>
        <w:t>is</w:t>
      </w:r>
      <w:r w:rsidR="00411FF3">
        <w:rPr>
          <w:rFonts w:ascii="Open Sans" w:eastAsia="Times New Roman" w:hAnsi="Open Sans" w:cs="Open Sans"/>
          <w:color w:val="333333"/>
          <w:kern w:val="0"/>
          <w:sz w:val="21"/>
          <w:szCs w:val="21"/>
          <w:lang w:eastAsia="en-GB"/>
          <w14:ligatures w14:val="none"/>
        </w:rPr>
        <w:t xml:space="preserve"> not a </w:t>
      </w:r>
      <w:r w:rsidR="00C36A0F">
        <w:rPr>
          <w:rFonts w:ascii="Open Sans" w:eastAsia="Times New Roman" w:hAnsi="Open Sans" w:cs="Open Sans"/>
          <w:color w:val="333333"/>
          <w:kern w:val="0"/>
          <w:sz w:val="21"/>
          <w:szCs w:val="21"/>
          <w:lang w:eastAsia="en-GB"/>
          <w14:ligatures w14:val="none"/>
        </w:rPr>
        <w:t>one-time</w:t>
      </w:r>
      <w:r w:rsidR="00411FF3">
        <w:rPr>
          <w:rFonts w:ascii="Open Sans" w:eastAsia="Times New Roman" w:hAnsi="Open Sans" w:cs="Open Sans"/>
          <w:color w:val="333333"/>
          <w:kern w:val="0"/>
          <w:sz w:val="21"/>
          <w:szCs w:val="21"/>
          <w:lang w:eastAsia="en-GB"/>
          <w14:ligatures w14:val="none"/>
        </w:rPr>
        <w:t xml:space="preserve"> process</w:t>
      </w:r>
      <w:r w:rsidR="00B227D8">
        <w:rPr>
          <w:rFonts w:ascii="Open Sans" w:eastAsia="Times New Roman" w:hAnsi="Open Sans" w:cs="Open Sans"/>
          <w:color w:val="333333"/>
          <w:kern w:val="0"/>
          <w:sz w:val="21"/>
          <w:szCs w:val="21"/>
          <w:lang w:eastAsia="en-GB"/>
          <w14:ligatures w14:val="none"/>
        </w:rPr>
        <w:t xml:space="preserve">, we should keep that </w:t>
      </w:r>
      <w:r w:rsidR="002518CC">
        <w:rPr>
          <w:rFonts w:ascii="Open Sans" w:eastAsia="Times New Roman" w:hAnsi="Open Sans" w:cs="Open Sans"/>
          <w:color w:val="333333"/>
          <w:kern w:val="0"/>
          <w:sz w:val="21"/>
          <w:szCs w:val="21"/>
          <w:lang w:eastAsia="en-GB"/>
          <w14:ligatures w14:val="none"/>
        </w:rPr>
        <w:t>in our mind.</w:t>
      </w:r>
    </w:p>
    <w:p w14:paraId="51E32FD7" w14:textId="108CBE33" w:rsidR="00C36A0F" w:rsidRDefault="00905042"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lastRenderedPageBreak/>
        <w:t xml:space="preserve">Take time to </w:t>
      </w:r>
      <w:r w:rsidR="00046B8C">
        <w:rPr>
          <w:rFonts w:ascii="Open Sans" w:eastAsia="Times New Roman" w:hAnsi="Open Sans" w:cs="Open Sans"/>
          <w:color w:val="333333"/>
          <w:kern w:val="0"/>
          <w:sz w:val="21"/>
          <w:szCs w:val="21"/>
          <w:lang w:eastAsia="en-GB"/>
          <w14:ligatures w14:val="none"/>
        </w:rPr>
        <w:t xml:space="preserve">understand the local </w:t>
      </w:r>
      <w:r w:rsidR="00933967">
        <w:rPr>
          <w:rFonts w:ascii="Open Sans" w:eastAsia="Times New Roman" w:hAnsi="Open Sans" w:cs="Open Sans"/>
          <w:color w:val="333333"/>
          <w:kern w:val="0"/>
          <w:sz w:val="21"/>
          <w:szCs w:val="21"/>
          <w:lang w:eastAsia="en-GB"/>
          <w14:ligatures w14:val="none"/>
        </w:rPr>
        <w:t xml:space="preserve">contest </w:t>
      </w:r>
      <w:r w:rsidR="00EA5144">
        <w:rPr>
          <w:rFonts w:ascii="Open Sans" w:eastAsia="Times New Roman" w:hAnsi="Open Sans" w:cs="Open Sans"/>
          <w:color w:val="333333"/>
          <w:kern w:val="0"/>
          <w:sz w:val="21"/>
          <w:szCs w:val="21"/>
          <w:lang w:eastAsia="en-GB"/>
          <w14:ligatures w14:val="none"/>
        </w:rPr>
        <w:t xml:space="preserve">in </w:t>
      </w:r>
      <w:r w:rsidR="001521D5">
        <w:rPr>
          <w:rFonts w:ascii="Open Sans" w:eastAsia="Times New Roman" w:hAnsi="Open Sans" w:cs="Open Sans"/>
          <w:color w:val="333333"/>
          <w:kern w:val="0"/>
          <w:sz w:val="21"/>
          <w:szCs w:val="21"/>
          <w:lang w:eastAsia="en-GB"/>
          <w14:ligatures w14:val="none"/>
        </w:rPr>
        <w:t xml:space="preserve">which engagement is being carried </w:t>
      </w:r>
      <w:r w:rsidR="00376DBF">
        <w:rPr>
          <w:rFonts w:ascii="Open Sans" w:eastAsia="Times New Roman" w:hAnsi="Open Sans" w:cs="Open Sans"/>
          <w:color w:val="333333"/>
          <w:kern w:val="0"/>
          <w:sz w:val="21"/>
          <w:szCs w:val="21"/>
          <w:lang w:eastAsia="en-GB"/>
          <w14:ligatures w14:val="none"/>
        </w:rPr>
        <w:t>out.</w:t>
      </w:r>
    </w:p>
    <w:p w14:paraId="6AE002EB" w14:textId="1EE9122B" w:rsidR="002518CC" w:rsidRDefault="00B95BD7"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Engage stakeh</w:t>
      </w:r>
      <w:r w:rsidR="00217396">
        <w:rPr>
          <w:rFonts w:ascii="Open Sans" w:eastAsia="Times New Roman" w:hAnsi="Open Sans" w:cs="Open Sans"/>
          <w:color w:val="333333"/>
          <w:kern w:val="0"/>
          <w:sz w:val="21"/>
          <w:szCs w:val="21"/>
          <w:lang w:eastAsia="en-GB"/>
          <w14:ligatures w14:val="none"/>
        </w:rPr>
        <w:t>olders</w:t>
      </w:r>
      <w:r w:rsidR="004E2AC8">
        <w:rPr>
          <w:rFonts w:ascii="Open Sans" w:eastAsia="Times New Roman" w:hAnsi="Open Sans" w:cs="Open Sans"/>
          <w:color w:val="333333"/>
          <w:kern w:val="0"/>
          <w:sz w:val="21"/>
          <w:szCs w:val="21"/>
          <w:lang w:eastAsia="en-GB"/>
          <w14:ligatures w14:val="none"/>
        </w:rPr>
        <w:t xml:space="preserve"> in dialogue</w:t>
      </w:r>
      <w:r w:rsidR="00217396">
        <w:rPr>
          <w:rFonts w:ascii="Open Sans" w:eastAsia="Times New Roman" w:hAnsi="Open Sans" w:cs="Open Sans"/>
          <w:color w:val="333333"/>
          <w:kern w:val="0"/>
          <w:sz w:val="21"/>
          <w:szCs w:val="21"/>
          <w:lang w:eastAsia="en-GB"/>
          <w14:ligatures w14:val="none"/>
        </w:rPr>
        <w:t xml:space="preserve"> as quick as </w:t>
      </w:r>
      <w:r w:rsidR="004D5308">
        <w:rPr>
          <w:rFonts w:ascii="Open Sans" w:eastAsia="Times New Roman" w:hAnsi="Open Sans" w:cs="Open Sans"/>
          <w:color w:val="333333"/>
          <w:kern w:val="0"/>
          <w:sz w:val="21"/>
          <w:szCs w:val="21"/>
          <w:lang w:eastAsia="en-GB"/>
          <w14:ligatures w14:val="none"/>
        </w:rPr>
        <w:t>possible</w:t>
      </w:r>
      <w:r w:rsidR="00DB2579">
        <w:rPr>
          <w:rFonts w:ascii="Open Sans" w:eastAsia="Times New Roman" w:hAnsi="Open Sans" w:cs="Open Sans"/>
          <w:color w:val="333333"/>
          <w:kern w:val="0"/>
          <w:sz w:val="21"/>
          <w:szCs w:val="21"/>
          <w:lang w:eastAsia="en-GB"/>
          <w14:ligatures w14:val="none"/>
        </w:rPr>
        <w:t xml:space="preserve"> in the decision making</w:t>
      </w:r>
      <w:r w:rsidR="0055391F">
        <w:rPr>
          <w:rFonts w:ascii="Open Sans" w:eastAsia="Times New Roman" w:hAnsi="Open Sans" w:cs="Open Sans"/>
          <w:color w:val="333333"/>
          <w:kern w:val="0"/>
          <w:sz w:val="21"/>
          <w:szCs w:val="21"/>
          <w:lang w:eastAsia="en-GB"/>
          <w14:ligatures w14:val="none"/>
        </w:rPr>
        <w:t>.</w:t>
      </w:r>
    </w:p>
    <w:p w14:paraId="444647C7" w14:textId="3EEE616F" w:rsidR="004D5308" w:rsidRDefault="00B30550"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Recognize </w:t>
      </w:r>
      <w:r w:rsidR="003E7582">
        <w:rPr>
          <w:rFonts w:ascii="Open Sans" w:eastAsia="Times New Roman" w:hAnsi="Open Sans" w:cs="Open Sans"/>
          <w:color w:val="333333"/>
          <w:kern w:val="0"/>
          <w:sz w:val="21"/>
          <w:szCs w:val="21"/>
          <w:lang w:eastAsia="en-GB"/>
          <w14:ligatures w14:val="none"/>
        </w:rPr>
        <w:t xml:space="preserve">the importance of </w:t>
      </w:r>
      <w:r w:rsidR="00A77F00">
        <w:rPr>
          <w:rFonts w:ascii="Open Sans" w:eastAsia="Times New Roman" w:hAnsi="Open Sans" w:cs="Open Sans"/>
          <w:color w:val="333333"/>
          <w:kern w:val="0"/>
          <w:sz w:val="21"/>
          <w:szCs w:val="21"/>
          <w:lang w:eastAsia="en-GB"/>
          <w14:ligatures w14:val="none"/>
        </w:rPr>
        <w:t xml:space="preserve">integrating </w:t>
      </w:r>
      <w:r w:rsidR="00201961">
        <w:rPr>
          <w:rFonts w:ascii="Open Sans" w:eastAsia="Times New Roman" w:hAnsi="Open Sans" w:cs="Open Sans"/>
          <w:color w:val="333333"/>
          <w:kern w:val="0"/>
          <w:sz w:val="21"/>
          <w:szCs w:val="21"/>
          <w:lang w:eastAsia="en-GB"/>
          <w14:ligatures w14:val="none"/>
        </w:rPr>
        <w:t xml:space="preserve">local and scientific knowledge </w:t>
      </w:r>
      <w:r w:rsidR="00545827">
        <w:rPr>
          <w:rFonts w:ascii="Open Sans" w:eastAsia="Times New Roman" w:hAnsi="Open Sans" w:cs="Open Sans"/>
          <w:color w:val="333333"/>
          <w:kern w:val="0"/>
          <w:sz w:val="21"/>
          <w:szCs w:val="21"/>
          <w:lang w:eastAsia="en-GB"/>
          <w14:ligatures w14:val="none"/>
        </w:rPr>
        <w:t>and implementing this process.</w:t>
      </w:r>
    </w:p>
    <w:p w14:paraId="1937E61B" w14:textId="1B16709D" w:rsidR="00545827" w:rsidRDefault="0009508A"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Manage power dynamic </w:t>
      </w:r>
      <w:r w:rsidR="003C069F">
        <w:rPr>
          <w:rFonts w:ascii="Open Sans" w:eastAsia="Times New Roman" w:hAnsi="Open Sans" w:cs="Open Sans"/>
          <w:color w:val="333333"/>
          <w:kern w:val="0"/>
          <w:sz w:val="21"/>
          <w:szCs w:val="21"/>
          <w:lang w:eastAsia="en-GB"/>
          <w14:ligatures w14:val="none"/>
        </w:rPr>
        <w:t>effectively</w:t>
      </w:r>
      <w:r w:rsidR="00FC4B47">
        <w:rPr>
          <w:rFonts w:ascii="Open Sans" w:eastAsia="Times New Roman" w:hAnsi="Open Sans" w:cs="Open Sans"/>
          <w:color w:val="333333"/>
          <w:kern w:val="0"/>
          <w:sz w:val="21"/>
          <w:szCs w:val="21"/>
          <w:lang w:eastAsia="en-GB"/>
          <w14:ligatures w14:val="none"/>
        </w:rPr>
        <w:t xml:space="preserve"> for </w:t>
      </w:r>
      <w:r w:rsidR="00B3012F">
        <w:rPr>
          <w:rFonts w:ascii="Open Sans" w:eastAsia="Times New Roman" w:hAnsi="Open Sans" w:cs="Open Sans"/>
          <w:color w:val="333333"/>
          <w:kern w:val="0"/>
          <w:sz w:val="21"/>
          <w:szCs w:val="21"/>
          <w:lang w:eastAsia="en-GB"/>
          <w14:ligatures w14:val="none"/>
        </w:rPr>
        <w:t>example,</w:t>
      </w:r>
      <w:r w:rsidR="008D3E9C">
        <w:rPr>
          <w:rFonts w:ascii="Open Sans" w:eastAsia="Times New Roman" w:hAnsi="Open Sans" w:cs="Open Sans"/>
          <w:color w:val="333333"/>
          <w:kern w:val="0"/>
          <w:sz w:val="21"/>
          <w:szCs w:val="21"/>
          <w:lang w:eastAsia="en-GB"/>
          <w14:ligatures w14:val="none"/>
        </w:rPr>
        <w:t xml:space="preserve"> </w:t>
      </w:r>
      <w:r w:rsidR="008E18A5">
        <w:rPr>
          <w:rFonts w:ascii="Open Sans" w:eastAsia="Times New Roman" w:hAnsi="Open Sans" w:cs="Open Sans"/>
          <w:color w:val="333333"/>
          <w:kern w:val="0"/>
          <w:sz w:val="21"/>
          <w:szCs w:val="21"/>
          <w:lang w:eastAsia="en-GB"/>
          <w14:ligatures w14:val="none"/>
        </w:rPr>
        <w:t xml:space="preserve">for example by using skilled </w:t>
      </w:r>
      <w:r w:rsidR="0092486F">
        <w:rPr>
          <w:rFonts w:ascii="Open Sans" w:eastAsia="Times New Roman" w:hAnsi="Open Sans" w:cs="Open Sans"/>
          <w:color w:val="333333"/>
          <w:kern w:val="0"/>
          <w:sz w:val="21"/>
          <w:szCs w:val="21"/>
          <w:lang w:eastAsia="en-GB"/>
          <w14:ligatures w14:val="none"/>
        </w:rPr>
        <w:t xml:space="preserve">stakeholders </w:t>
      </w:r>
      <w:r w:rsidR="00565AB6">
        <w:rPr>
          <w:rFonts w:ascii="Open Sans" w:eastAsia="Times New Roman" w:hAnsi="Open Sans" w:cs="Open Sans"/>
          <w:color w:val="333333"/>
          <w:kern w:val="0"/>
          <w:sz w:val="21"/>
          <w:szCs w:val="21"/>
          <w:lang w:eastAsia="en-GB"/>
          <w14:ligatures w14:val="none"/>
        </w:rPr>
        <w:t>who can</w:t>
      </w:r>
      <w:r w:rsidR="00C55692">
        <w:rPr>
          <w:rFonts w:ascii="Open Sans" w:eastAsia="Times New Roman" w:hAnsi="Open Sans" w:cs="Open Sans"/>
          <w:color w:val="333333"/>
          <w:kern w:val="0"/>
          <w:sz w:val="21"/>
          <w:szCs w:val="21"/>
          <w:lang w:eastAsia="en-GB"/>
          <w14:ligatures w14:val="none"/>
        </w:rPr>
        <w:t xml:space="preserve"> help</w:t>
      </w:r>
      <w:r w:rsidR="00565AB6">
        <w:rPr>
          <w:rFonts w:ascii="Open Sans" w:eastAsia="Times New Roman" w:hAnsi="Open Sans" w:cs="Open Sans"/>
          <w:color w:val="333333"/>
          <w:kern w:val="0"/>
          <w:sz w:val="21"/>
          <w:szCs w:val="21"/>
          <w:lang w:eastAsia="en-GB"/>
          <w14:ligatures w14:val="none"/>
        </w:rPr>
        <w:t xml:space="preserve"> marginalised </w:t>
      </w:r>
      <w:r w:rsidR="00FA5650">
        <w:rPr>
          <w:rFonts w:ascii="Open Sans" w:eastAsia="Times New Roman" w:hAnsi="Open Sans" w:cs="Open Sans"/>
          <w:color w:val="333333"/>
          <w:kern w:val="0"/>
          <w:sz w:val="21"/>
          <w:szCs w:val="21"/>
          <w:lang w:eastAsia="en-GB"/>
          <w14:ligatures w14:val="none"/>
        </w:rPr>
        <w:t xml:space="preserve">voices be heard </w:t>
      </w:r>
      <w:r w:rsidR="00066297">
        <w:rPr>
          <w:rFonts w:ascii="Open Sans" w:eastAsia="Times New Roman" w:hAnsi="Open Sans" w:cs="Open Sans"/>
          <w:color w:val="333333"/>
          <w:kern w:val="0"/>
          <w:sz w:val="21"/>
          <w:szCs w:val="21"/>
          <w:lang w:eastAsia="en-GB"/>
          <w14:ligatures w14:val="none"/>
        </w:rPr>
        <w:t xml:space="preserve">and build trust. </w:t>
      </w:r>
    </w:p>
    <w:p w14:paraId="419762B2" w14:textId="4BE09F76" w:rsidR="00C55692" w:rsidRDefault="002D1B18"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Recogni</w:t>
      </w:r>
      <w:r w:rsidR="003069F0">
        <w:rPr>
          <w:rFonts w:ascii="Open Sans" w:eastAsia="Times New Roman" w:hAnsi="Open Sans" w:cs="Open Sans"/>
          <w:color w:val="333333"/>
          <w:kern w:val="0"/>
          <w:sz w:val="21"/>
          <w:szCs w:val="21"/>
          <w:lang w:eastAsia="en-GB"/>
          <w14:ligatures w14:val="none"/>
        </w:rPr>
        <w:t>ze the different tools and a</w:t>
      </w:r>
      <w:r w:rsidR="00F17097">
        <w:rPr>
          <w:rFonts w:ascii="Open Sans" w:eastAsia="Times New Roman" w:hAnsi="Open Sans" w:cs="Open Sans"/>
          <w:color w:val="333333"/>
          <w:kern w:val="0"/>
          <w:sz w:val="21"/>
          <w:szCs w:val="21"/>
          <w:lang w:eastAsia="en-GB"/>
          <w14:ligatures w14:val="none"/>
        </w:rPr>
        <w:t xml:space="preserve">pproaches for different situation to </w:t>
      </w:r>
      <w:r w:rsidR="00BB4676">
        <w:rPr>
          <w:rFonts w:ascii="Open Sans" w:eastAsia="Times New Roman" w:hAnsi="Open Sans" w:cs="Open Sans"/>
          <w:color w:val="333333"/>
          <w:kern w:val="0"/>
          <w:sz w:val="21"/>
          <w:szCs w:val="21"/>
          <w:lang w:eastAsia="en-GB"/>
          <w14:ligatures w14:val="none"/>
        </w:rPr>
        <w:t>give different result.</w:t>
      </w:r>
    </w:p>
    <w:p w14:paraId="170976E8" w14:textId="5815B945" w:rsidR="00DA1492" w:rsidRDefault="00DA1492"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Use a c</w:t>
      </w:r>
      <w:r w:rsidR="00E930AD">
        <w:rPr>
          <w:rFonts w:ascii="Open Sans" w:eastAsia="Times New Roman" w:hAnsi="Open Sans" w:cs="Open Sans"/>
          <w:color w:val="333333"/>
          <w:kern w:val="0"/>
          <w:sz w:val="21"/>
          <w:szCs w:val="21"/>
          <w:lang w:eastAsia="en-GB"/>
          <w14:ligatures w14:val="none"/>
        </w:rPr>
        <w:t xml:space="preserve">oordinator to bring out </w:t>
      </w:r>
      <w:r w:rsidR="00296FFC">
        <w:rPr>
          <w:rFonts w:ascii="Open Sans" w:eastAsia="Times New Roman" w:hAnsi="Open Sans" w:cs="Open Sans"/>
          <w:color w:val="333333"/>
          <w:kern w:val="0"/>
          <w:sz w:val="21"/>
          <w:szCs w:val="21"/>
          <w:lang w:eastAsia="en-GB"/>
          <w14:ligatures w14:val="none"/>
        </w:rPr>
        <w:t xml:space="preserve">the best </w:t>
      </w:r>
      <w:r w:rsidR="003F1635">
        <w:rPr>
          <w:rFonts w:ascii="Open Sans" w:eastAsia="Times New Roman" w:hAnsi="Open Sans" w:cs="Open Sans"/>
          <w:color w:val="333333"/>
          <w:kern w:val="0"/>
          <w:sz w:val="21"/>
          <w:szCs w:val="21"/>
          <w:lang w:eastAsia="en-GB"/>
          <w14:ligatures w14:val="none"/>
        </w:rPr>
        <w:t xml:space="preserve">out </w:t>
      </w:r>
      <w:r w:rsidR="009425D3">
        <w:rPr>
          <w:rFonts w:ascii="Open Sans" w:eastAsia="Times New Roman" w:hAnsi="Open Sans" w:cs="Open Sans"/>
          <w:color w:val="333333"/>
          <w:kern w:val="0"/>
          <w:sz w:val="21"/>
          <w:szCs w:val="21"/>
          <w:lang w:eastAsia="en-GB"/>
          <w14:ligatures w14:val="none"/>
        </w:rPr>
        <w:t>of stakeholder expectation</w:t>
      </w:r>
      <w:r w:rsidR="003F1635">
        <w:rPr>
          <w:rFonts w:ascii="Open Sans" w:eastAsia="Times New Roman" w:hAnsi="Open Sans" w:cs="Open Sans"/>
          <w:color w:val="333333"/>
          <w:kern w:val="0"/>
          <w:sz w:val="21"/>
          <w:szCs w:val="21"/>
          <w:lang w:eastAsia="en-GB"/>
          <w14:ligatures w14:val="none"/>
        </w:rPr>
        <w:t>.</w:t>
      </w:r>
    </w:p>
    <w:p w14:paraId="56CCD258" w14:textId="6C5EB989" w:rsidR="00B3012F" w:rsidRDefault="0095007F"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Keep </w:t>
      </w:r>
      <w:r w:rsidR="00A62096">
        <w:rPr>
          <w:rFonts w:ascii="Open Sans" w:eastAsia="Times New Roman" w:hAnsi="Open Sans" w:cs="Open Sans"/>
          <w:color w:val="333333"/>
          <w:kern w:val="0"/>
          <w:sz w:val="21"/>
          <w:szCs w:val="21"/>
          <w:lang w:eastAsia="en-GB"/>
          <w14:ligatures w14:val="none"/>
        </w:rPr>
        <w:t xml:space="preserve">the risk engagement </w:t>
      </w:r>
      <w:r w:rsidR="009214DF">
        <w:rPr>
          <w:rFonts w:ascii="Open Sans" w:eastAsia="Times New Roman" w:hAnsi="Open Sans" w:cs="Open Sans"/>
          <w:color w:val="333333"/>
          <w:kern w:val="0"/>
          <w:sz w:val="21"/>
          <w:szCs w:val="21"/>
          <w:lang w:eastAsia="en-GB"/>
          <w14:ligatures w14:val="none"/>
        </w:rPr>
        <w:t xml:space="preserve">process for </w:t>
      </w:r>
      <w:r w:rsidR="00EC0550">
        <w:rPr>
          <w:rFonts w:ascii="Open Sans" w:eastAsia="Times New Roman" w:hAnsi="Open Sans" w:cs="Open Sans"/>
          <w:color w:val="333333"/>
          <w:kern w:val="0"/>
          <w:sz w:val="21"/>
          <w:szCs w:val="21"/>
          <w:lang w:eastAsia="en-GB"/>
          <w14:ligatures w14:val="none"/>
        </w:rPr>
        <w:t>recovery.</w:t>
      </w:r>
    </w:p>
    <w:p w14:paraId="1115F26C" w14:textId="3200BB12" w:rsidR="00EC0550" w:rsidRDefault="001D0263"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Frameworks for </w:t>
      </w:r>
      <w:r w:rsidR="00E82C32">
        <w:rPr>
          <w:rFonts w:ascii="Open Sans" w:eastAsia="Times New Roman" w:hAnsi="Open Sans" w:cs="Open Sans"/>
          <w:color w:val="333333"/>
          <w:kern w:val="0"/>
          <w:sz w:val="21"/>
          <w:szCs w:val="21"/>
          <w:lang w:eastAsia="en-GB"/>
          <w14:ligatures w14:val="none"/>
        </w:rPr>
        <w:t>engagement needs to be insti</w:t>
      </w:r>
      <w:r w:rsidR="002B216A">
        <w:rPr>
          <w:rFonts w:ascii="Open Sans" w:eastAsia="Times New Roman" w:hAnsi="Open Sans" w:cs="Open Sans"/>
          <w:color w:val="333333"/>
          <w:kern w:val="0"/>
          <w:sz w:val="21"/>
          <w:szCs w:val="21"/>
          <w:lang w:eastAsia="en-GB"/>
          <w14:ligatures w14:val="none"/>
        </w:rPr>
        <w:t xml:space="preserve">tutionalised as a </w:t>
      </w:r>
      <w:r w:rsidR="00C01D32">
        <w:rPr>
          <w:rFonts w:ascii="Open Sans" w:eastAsia="Times New Roman" w:hAnsi="Open Sans" w:cs="Open Sans"/>
          <w:color w:val="333333"/>
          <w:kern w:val="0"/>
          <w:sz w:val="21"/>
          <w:szCs w:val="21"/>
          <w:lang w:eastAsia="en-GB"/>
          <w14:ligatures w14:val="none"/>
        </w:rPr>
        <w:t>culture of engagement</w:t>
      </w:r>
      <w:r w:rsidR="000B422B">
        <w:rPr>
          <w:rFonts w:ascii="Open Sans" w:eastAsia="Times New Roman" w:hAnsi="Open Sans" w:cs="Open Sans"/>
          <w:color w:val="333333"/>
          <w:kern w:val="0"/>
          <w:sz w:val="21"/>
          <w:szCs w:val="21"/>
          <w:lang w:eastAsia="en-GB"/>
          <w14:ligatures w14:val="none"/>
        </w:rPr>
        <w:t>.</w:t>
      </w:r>
    </w:p>
    <w:p w14:paraId="3C7E7040" w14:textId="20186061" w:rsidR="00922553" w:rsidRPr="00AD04B7" w:rsidRDefault="00922553" w:rsidP="00AD04B7">
      <w:pPr>
        <w:pStyle w:val="ListParagraph"/>
        <w:numPr>
          <w:ilvl w:val="0"/>
          <w:numId w:val="18"/>
        </w:num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Pr>
          <w:rFonts w:ascii="Open Sans" w:eastAsia="Times New Roman" w:hAnsi="Open Sans" w:cs="Open Sans"/>
          <w:color w:val="333333"/>
          <w:kern w:val="0"/>
          <w:sz w:val="21"/>
          <w:szCs w:val="21"/>
          <w:lang w:eastAsia="en-GB"/>
          <w14:ligatures w14:val="none"/>
        </w:rPr>
        <w:t xml:space="preserve">Set vision </w:t>
      </w:r>
      <w:r w:rsidR="008B7DCE">
        <w:rPr>
          <w:rFonts w:ascii="Open Sans" w:eastAsia="Times New Roman" w:hAnsi="Open Sans" w:cs="Open Sans"/>
          <w:color w:val="333333"/>
          <w:kern w:val="0"/>
          <w:sz w:val="21"/>
          <w:szCs w:val="21"/>
          <w:lang w:eastAsia="en-GB"/>
          <w14:ligatures w14:val="none"/>
        </w:rPr>
        <w:t xml:space="preserve">and implement that with </w:t>
      </w:r>
      <w:r w:rsidR="005B6506">
        <w:rPr>
          <w:rFonts w:ascii="Open Sans" w:eastAsia="Times New Roman" w:hAnsi="Open Sans" w:cs="Open Sans"/>
          <w:color w:val="333333"/>
          <w:kern w:val="0"/>
          <w:sz w:val="21"/>
          <w:szCs w:val="21"/>
          <w:lang w:eastAsia="en-GB"/>
          <w14:ligatures w14:val="none"/>
        </w:rPr>
        <w:t xml:space="preserve">mapping stakeholders. </w:t>
      </w:r>
      <w:r w:rsidR="00B97618">
        <w:rPr>
          <w:rFonts w:ascii="Open Sans" w:eastAsia="Times New Roman" w:hAnsi="Open Sans" w:cs="Open Sans"/>
          <w:color w:val="333333"/>
          <w:kern w:val="0"/>
          <w:sz w:val="21"/>
          <w:szCs w:val="21"/>
          <w:lang w:eastAsia="en-GB"/>
          <w14:ligatures w14:val="none"/>
        </w:rPr>
        <w:t xml:space="preserve">Identify any new </w:t>
      </w:r>
      <w:r w:rsidR="00580398">
        <w:rPr>
          <w:rFonts w:ascii="Open Sans" w:eastAsia="Times New Roman" w:hAnsi="Open Sans" w:cs="Open Sans"/>
          <w:color w:val="333333"/>
          <w:kern w:val="0"/>
          <w:sz w:val="21"/>
          <w:szCs w:val="21"/>
          <w:lang w:eastAsia="en-GB"/>
          <w14:ligatures w14:val="none"/>
        </w:rPr>
        <w:t>opportunity.</w:t>
      </w:r>
    </w:p>
    <w:p w14:paraId="093A248B" w14:textId="5FCCF9A6" w:rsidR="00986E83" w:rsidRPr="00986E83" w:rsidRDefault="00986E83" w:rsidP="00986E83">
      <w:pPr>
        <w:shd w:val="clear" w:color="auto" w:fill="FFFFFF"/>
        <w:spacing w:after="100" w:afterAutospacing="1" w:line="240" w:lineRule="auto"/>
        <w:outlineLvl w:val="2"/>
        <w:rPr>
          <w:rFonts w:ascii="Open Sans" w:eastAsia="Times New Roman" w:hAnsi="Open Sans" w:cs="Open Sans"/>
          <w:caps/>
          <w:color w:val="2B2926"/>
          <w:kern w:val="0"/>
          <w:sz w:val="27"/>
          <w:szCs w:val="27"/>
          <w:lang w:eastAsia="en-GB"/>
          <w14:ligatures w14:val="none"/>
        </w:rPr>
      </w:pPr>
    </w:p>
    <w:p w14:paraId="21D966C6" w14:textId="48D68D9C" w:rsidR="00AE536D" w:rsidRDefault="00986E83" w:rsidP="00AE536D">
      <w:pPr>
        <w:shd w:val="clear" w:color="auto" w:fill="FFFFFF"/>
        <w:spacing w:after="100" w:afterAutospacing="1" w:line="240" w:lineRule="auto"/>
        <w:rPr>
          <w:rFonts w:ascii="Open Sans" w:eastAsia="Times New Roman" w:hAnsi="Open Sans" w:cs="Open Sans"/>
          <w:color w:val="333333"/>
          <w:kern w:val="0"/>
          <w:sz w:val="21"/>
          <w:szCs w:val="21"/>
          <w:lang w:eastAsia="en-GB"/>
          <w14:ligatures w14:val="none"/>
        </w:rPr>
      </w:pPr>
      <w:r w:rsidRPr="00986E83">
        <w:rPr>
          <w:rFonts w:ascii="Open Sans" w:eastAsia="Times New Roman" w:hAnsi="Open Sans" w:cs="Open Sans"/>
          <w:color w:val="333333"/>
          <w:kern w:val="0"/>
          <w:sz w:val="21"/>
          <w:szCs w:val="21"/>
          <w:lang w:eastAsia="en-GB"/>
          <w14:ligatures w14:val="none"/>
        </w:rPr>
        <w:t xml:space="preserve"> </w:t>
      </w:r>
      <w:r w:rsidR="00161E09">
        <w:rPr>
          <w:rFonts w:ascii="Open Sans" w:eastAsia="Times New Roman" w:hAnsi="Open Sans" w:cs="Open Sans"/>
          <w:color w:val="333333"/>
          <w:kern w:val="0"/>
          <w:sz w:val="21"/>
          <w:szCs w:val="21"/>
          <w:lang w:eastAsia="en-GB"/>
          <w14:ligatures w14:val="none"/>
        </w:rPr>
        <w:t>C</w:t>
      </w:r>
      <w:r w:rsidR="00A2106A">
        <w:rPr>
          <w:rFonts w:ascii="Open Sans" w:eastAsia="Times New Roman" w:hAnsi="Open Sans" w:cs="Open Sans"/>
          <w:color w:val="333333"/>
          <w:kern w:val="0"/>
          <w:sz w:val="21"/>
          <w:szCs w:val="21"/>
          <w:lang w:eastAsia="en-GB"/>
          <w14:ligatures w14:val="none"/>
        </w:rPr>
        <w:t>on</w:t>
      </w:r>
      <w:r w:rsidR="00161E09">
        <w:rPr>
          <w:rFonts w:ascii="Open Sans" w:eastAsia="Times New Roman" w:hAnsi="Open Sans" w:cs="Open Sans"/>
          <w:color w:val="333333"/>
          <w:kern w:val="0"/>
          <w:sz w:val="21"/>
          <w:szCs w:val="21"/>
          <w:lang w:eastAsia="en-GB"/>
          <w14:ligatures w14:val="none"/>
        </w:rPr>
        <w:t>clusion:</w:t>
      </w:r>
    </w:p>
    <w:p w14:paraId="5B478679" w14:textId="3F144884" w:rsidR="00D34E8F" w:rsidRPr="00907AFB" w:rsidRDefault="00AE536D" w:rsidP="00907AFB">
      <w:pPr>
        <w:shd w:val="clear" w:color="auto" w:fill="FFFFFF"/>
        <w:spacing w:before="100" w:beforeAutospacing="1" w:after="100" w:afterAutospacing="1" w:line="240" w:lineRule="auto"/>
        <w:outlineLvl w:val="1"/>
        <w:rPr>
          <w:rFonts w:ascii="Open Sans" w:eastAsia="Times New Roman" w:hAnsi="Open Sans" w:cs="Open Sans"/>
          <w:color w:val="2B2926"/>
          <w:kern w:val="0"/>
          <w:sz w:val="22"/>
          <w:szCs w:val="22"/>
          <w:lang w:eastAsia="en-GB"/>
          <w14:ligatures w14:val="none"/>
        </w:rPr>
      </w:pPr>
      <w:r>
        <w:rPr>
          <w:rFonts w:ascii="Open Sans" w:eastAsia="Times New Roman" w:hAnsi="Open Sans" w:cs="Open Sans"/>
          <w:color w:val="2B2926"/>
          <w:kern w:val="0"/>
          <w:sz w:val="22"/>
          <w:szCs w:val="22"/>
          <w:lang w:eastAsia="en-GB"/>
          <w14:ligatures w14:val="none"/>
        </w:rPr>
        <w:t>In summary understandi</w:t>
      </w:r>
      <w:r w:rsidR="00292F27">
        <w:rPr>
          <w:rFonts w:ascii="Open Sans" w:eastAsia="Times New Roman" w:hAnsi="Open Sans" w:cs="Open Sans"/>
          <w:color w:val="2B2926"/>
          <w:kern w:val="0"/>
          <w:sz w:val="22"/>
          <w:szCs w:val="22"/>
          <w:lang w:eastAsia="en-GB"/>
          <w14:ligatures w14:val="none"/>
        </w:rPr>
        <w:t xml:space="preserve">ng who my stakeholders are and how their interest </w:t>
      </w:r>
      <w:r w:rsidR="00050708">
        <w:rPr>
          <w:rFonts w:ascii="Open Sans" w:eastAsia="Times New Roman" w:hAnsi="Open Sans" w:cs="Open Sans"/>
          <w:color w:val="2B2926"/>
          <w:kern w:val="0"/>
          <w:sz w:val="22"/>
          <w:szCs w:val="22"/>
          <w:lang w:eastAsia="en-GB"/>
          <w14:ligatures w14:val="none"/>
        </w:rPr>
        <w:t>affects</w:t>
      </w:r>
      <w:r w:rsidR="00010752">
        <w:rPr>
          <w:rFonts w:ascii="Open Sans" w:eastAsia="Times New Roman" w:hAnsi="Open Sans" w:cs="Open Sans"/>
          <w:color w:val="2B2926"/>
          <w:kern w:val="0"/>
          <w:sz w:val="22"/>
          <w:szCs w:val="22"/>
          <w:lang w:eastAsia="en-GB"/>
          <w14:ligatures w14:val="none"/>
        </w:rPr>
        <w:t xml:space="preserve"> my business is vital to making </w:t>
      </w:r>
      <w:r w:rsidR="00E814C4">
        <w:rPr>
          <w:rFonts w:ascii="Open Sans" w:eastAsia="Times New Roman" w:hAnsi="Open Sans" w:cs="Open Sans"/>
          <w:color w:val="2B2926"/>
          <w:kern w:val="0"/>
          <w:sz w:val="22"/>
          <w:szCs w:val="22"/>
          <w:lang w:eastAsia="en-GB"/>
          <w14:ligatures w14:val="none"/>
        </w:rPr>
        <w:t xml:space="preserve">strategic decisions that will drive </w:t>
      </w:r>
      <w:r w:rsidR="00AD06F1">
        <w:rPr>
          <w:rFonts w:ascii="Open Sans" w:eastAsia="Times New Roman" w:hAnsi="Open Sans" w:cs="Open Sans"/>
          <w:color w:val="2B2926"/>
          <w:kern w:val="0"/>
          <w:sz w:val="22"/>
          <w:szCs w:val="22"/>
          <w:lang w:eastAsia="en-GB"/>
          <w14:ligatures w14:val="none"/>
        </w:rPr>
        <w:t xml:space="preserve">my </w:t>
      </w:r>
      <w:r w:rsidR="00050708">
        <w:rPr>
          <w:rFonts w:ascii="Open Sans" w:eastAsia="Times New Roman" w:hAnsi="Open Sans" w:cs="Open Sans"/>
          <w:color w:val="2B2926"/>
          <w:kern w:val="0"/>
          <w:sz w:val="22"/>
          <w:szCs w:val="22"/>
          <w:lang w:eastAsia="en-GB"/>
          <w14:ligatures w14:val="none"/>
        </w:rPr>
        <w:t>long-term</w:t>
      </w:r>
      <w:r w:rsidR="00AD06F1">
        <w:rPr>
          <w:rFonts w:ascii="Open Sans" w:eastAsia="Times New Roman" w:hAnsi="Open Sans" w:cs="Open Sans"/>
          <w:color w:val="2B2926"/>
          <w:kern w:val="0"/>
          <w:sz w:val="22"/>
          <w:szCs w:val="22"/>
          <w:lang w:eastAsia="en-GB"/>
          <w14:ligatures w14:val="none"/>
        </w:rPr>
        <w:t xml:space="preserve"> success. By properly managing th</w:t>
      </w:r>
      <w:r w:rsidR="00BF5B04">
        <w:rPr>
          <w:rFonts w:ascii="Open Sans" w:eastAsia="Times New Roman" w:hAnsi="Open Sans" w:cs="Open Sans"/>
          <w:color w:val="2B2926"/>
          <w:kern w:val="0"/>
          <w:sz w:val="22"/>
          <w:szCs w:val="22"/>
          <w:lang w:eastAsia="en-GB"/>
          <w14:ligatures w14:val="none"/>
        </w:rPr>
        <w:t>ese</w:t>
      </w:r>
      <w:r w:rsidR="00AD06F1">
        <w:rPr>
          <w:rFonts w:ascii="Open Sans" w:eastAsia="Times New Roman" w:hAnsi="Open Sans" w:cs="Open Sans"/>
          <w:color w:val="2B2926"/>
          <w:kern w:val="0"/>
          <w:sz w:val="22"/>
          <w:szCs w:val="22"/>
          <w:lang w:eastAsia="en-GB"/>
          <w14:ligatures w14:val="none"/>
        </w:rPr>
        <w:t xml:space="preserve"> rela</w:t>
      </w:r>
      <w:r w:rsidR="00BF5B04">
        <w:rPr>
          <w:rFonts w:ascii="Open Sans" w:eastAsia="Times New Roman" w:hAnsi="Open Sans" w:cs="Open Sans"/>
          <w:color w:val="2B2926"/>
          <w:kern w:val="0"/>
          <w:sz w:val="22"/>
          <w:szCs w:val="22"/>
          <w:lang w:eastAsia="en-GB"/>
          <w14:ligatures w14:val="none"/>
        </w:rPr>
        <w:t xml:space="preserve">tionships, </w:t>
      </w:r>
      <w:r w:rsidR="007F4E66">
        <w:rPr>
          <w:rFonts w:ascii="Open Sans" w:eastAsia="Times New Roman" w:hAnsi="Open Sans" w:cs="Open Sans"/>
          <w:color w:val="2B2926"/>
          <w:kern w:val="0"/>
          <w:sz w:val="22"/>
          <w:szCs w:val="22"/>
          <w:lang w:eastAsia="en-GB"/>
          <w14:ligatures w14:val="none"/>
        </w:rPr>
        <w:t xml:space="preserve">I will not only improve my financial performance </w:t>
      </w:r>
      <w:r w:rsidR="00E00341">
        <w:rPr>
          <w:rFonts w:ascii="Open Sans" w:eastAsia="Times New Roman" w:hAnsi="Open Sans" w:cs="Open Sans"/>
          <w:color w:val="2B2926"/>
          <w:kern w:val="0"/>
          <w:sz w:val="22"/>
          <w:szCs w:val="22"/>
          <w:lang w:eastAsia="en-GB"/>
          <w14:ligatures w14:val="none"/>
        </w:rPr>
        <w:t xml:space="preserve">but also strengthen my reputation </w:t>
      </w:r>
      <w:r w:rsidR="00A043E7">
        <w:rPr>
          <w:rFonts w:ascii="Open Sans" w:eastAsia="Times New Roman" w:hAnsi="Open Sans" w:cs="Open Sans"/>
          <w:color w:val="2B2926"/>
          <w:kern w:val="0"/>
          <w:sz w:val="22"/>
          <w:szCs w:val="22"/>
          <w:lang w:eastAsia="en-GB"/>
          <w14:ligatures w14:val="none"/>
        </w:rPr>
        <w:t>and create a positive work environment</w:t>
      </w:r>
      <w:r w:rsidR="006616C7">
        <w:rPr>
          <w:rFonts w:ascii="Open Sans" w:eastAsia="Times New Roman" w:hAnsi="Open Sans" w:cs="Open Sans"/>
          <w:color w:val="2B2926"/>
          <w:kern w:val="0"/>
          <w:sz w:val="22"/>
          <w:szCs w:val="22"/>
          <w:lang w:eastAsia="en-GB"/>
          <w14:ligatures w14:val="none"/>
        </w:rPr>
        <w:t xml:space="preserve">. Investing time resources in these </w:t>
      </w:r>
      <w:r w:rsidR="00D521B7">
        <w:rPr>
          <w:rFonts w:ascii="Open Sans" w:eastAsia="Times New Roman" w:hAnsi="Open Sans" w:cs="Open Sans"/>
          <w:color w:val="2B2926"/>
          <w:kern w:val="0"/>
          <w:sz w:val="22"/>
          <w:szCs w:val="22"/>
          <w:lang w:eastAsia="en-GB"/>
          <w14:ligatures w14:val="none"/>
        </w:rPr>
        <w:t xml:space="preserve">areas will help me maintain a sustainable </w:t>
      </w:r>
      <w:r w:rsidR="00223546">
        <w:rPr>
          <w:rFonts w:ascii="Open Sans" w:eastAsia="Times New Roman" w:hAnsi="Open Sans" w:cs="Open Sans"/>
          <w:color w:val="2B2926"/>
          <w:kern w:val="0"/>
          <w:sz w:val="22"/>
          <w:szCs w:val="22"/>
          <w:lang w:eastAsia="en-GB"/>
          <w14:ligatures w14:val="none"/>
        </w:rPr>
        <w:t xml:space="preserve">competitive advantage and </w:t>
      </w:r>
      <w:r w:rsidR="003A5343">
        <w:rPr>
          <w:rFonts w:ascii="Open Sans" w:eastAsia="Times New Roman" w:hAnsi="Open Sans" w:cs="Open Sans"/>
          <w:color w:val="2B2926"/>
          <w:kern w:val="0"/>
          <w:sz w:val="22"/>
          <w:szCs w:val="22"/>
          <w:lang w:eastAsia="en-GB"/>
          <w14:ligatures w14:val="none"/>
        </w:rPr>
        <w:t xml:space="preserve">a company that is responsive to the needs </w:t>
      </w:r>
      <w:r w:rsidR="00050708">
        <w:rPr>
          <w:rFonts w:ascii="Open Sans" w:eastAsia="Times New Roman" w:hAnsi="Open Sans" w:cs="Open Sans"/>
          <w:color w:val="2B2926"/>
          <w:kern w:val="0"/>
          <w:sz w:val="22"/>
          <w:szCs w:val="22"/>
          <w:lang w:eastAsia="en-GB"/>
          <w14:ligatures w14:val="none"/>
        </w:rPr>
        <w:t>of all its stakeholders.</w:t>
      </w:r>
      <w:r w:rsidR="00BF5B04">
        <w:rPr>
          <w:rFonts w:ascii="Open Sans" w:eastAsia="Times New Roman" w:hAnsi="Open Sans" w:cs="Open Sans"/>
          <w:color w:val="2B2926"/>
          <w:kern w:val="0"/>
          <w:sz w:val="22"/>
          <w:szCs w:val="22"/>
          <w:lang w:eastAsia="en-GB"/>
          <w14:ligatures w14:val="none"/>
        </w:rPr>
        <w:t xml:space="preserve"> </w:t>
      </w:r>
    </w:p>
    <w:p w14:paraId="6E6AF5EB" w14:textId="77777777" w:rsidR="00717A08" w:rsidRDefault="00717A08" w:rsidP="000144E8">
      <w:pPr>
        <w:pStyle w:val="NormalWeb"/>
        <w:shd w:val="clear" w:color="auto" w:fill="FFFFFF"/>
        <w:spacing w:before="0" w:beforeAutospacing="0"/>
        <w:rPr>
          <w:rFonts w:ascii="Open Sans" w:hAnsi="Open Sans" w:cs="Open Sans"/>
          <w:color w:val="333333"/>
          <w:sz w:val="21"/>
          <w:szCs w:val="21"/>
        </w:rPr>
      </w:pPr>
    </w:p>
    <w:p w14:paraId="278DD8C4" w14:textId="77777777" w:rsidR="00C91833" w:rsidRPr="003B0A00" w:rsidRDefault="00C91833" w:rsidP="003B0A00">
      <w:pPr>
        <w:shd w:val="clear" w:color="auto" w:fill="FFFFFF"/>
        <w:spacing w:before="100" w:beforeAutospacing="1" w:after="100" w:afterAutospacing="1" w:line="240" w:lineRule="auto"/>
        <w:outlineLvl w:val="1"/>
        <w:rPr>
          <w:rFonts w:ascii="Open Sans" w:eastAsia="Times New Roman" w:hAnsi="Open Sans" w:cs="Open Sans"/>
          <w:color w:val="2B2926"/>
          <w:kern w:val="0"/>
          <w:sz w:val="22"/>
          <w:szCs w:val="22"/>
          <w:lang w:eastAsia="en-GB"/>
          <w14:ligatures w14:val="none"/>
        </w:rPr>
      </w:pPr>
    </w:p>
    <w:p w14:paraId="6DFB96C0" w14:textId="7A6FFD22" w:rsidR="00E865C3" w:rsidRDefault="003432B6" w:rsidP="00E865C3">
      <w:pPr>
        <w:pStyle w:val="Heading3"/>
        <w:shd w:val="clear" w:color="auto" w:fill="FFFFFF"/>
        <w:spacing w:before="0" w:after="0" w:line="576" w:lineRule="atLeast"/>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 xml:space="preserve">                                                                                                                                                                        </w:t>
      </w:r>
      <w:r w:rsidR="00720A2F">
        <w:rPr>
          <w:rFonts w:ascii="Arial" w:eastAsia="Times New Roman" w:hAnsi="Arial" w:cs="Arial"/>
          <w:b/>
          <w:bCs/>
          <w:color w:val="000000"/>
          <w:kern w:val="0"/>
          <w:sz w:val="22"/>
          <w:szCs w:val="22"/>
          <w:lang w:eastAsia="en-GB"/>
          <w14:ligatures w14:val="none"/>
        </w:rPr>
        <w:t xml:space="preserve">List of </w:t>
      </w:r>
      <w:r w:rsidR="00161E09">
        <w:rPr>
          <w:rFonts w:ascii="Arial" w:eastAsia="Times New Roman" w:hAnsi="Arial" w:cs="Arial"/>
          <w:b/>
          <w:bCs/>
          <w:color w:val="000000"/>
          <w:kern w:val="0"/>
          <w:sz w:val="22"/>
          <w:szCs w:val="22"/>
          <w:lang w:eastAsia="en-GB"/>
          <w14:ligatures w14:val="none"/>
        </w:rPr>
        <w:t>references.</w:t>
      </w:r>
    </w:p>
    <w:p w14:paraId="4A0A1A50" w14:textId="77777777" w:rsidR="00AE02BD" w:rsidRPr="00AE02BD" w:rsidRDefault="00AE02BD" w:rsidP="00AE02BD">
      <w:pPr>
        <w:rPr>
          <w:lang w:eastAsia="en-GB"/>
        </w:rPr>
      </w:pPr>
    </w:p>
    <w:p w14:paraId="143A9FC3" w14:textId="77777777" w:rsidR="00E47633" w:rsidRPr="00E47633" w:rsidRDefault="00E47633" w:rsidP="00E47633">
      <w:pPr>
        <w:numPr>
          <w:ilvl w:val="0"/>
          <w:numId w:val="19"/>
        </w:numPr>
        <w:spacing w:after="0" w:line="256" w:lineRule="auto"/>
        <w:contextualSpacing/>
        <w:jc w:val="both"/>
        <w:rPr>
          <w:rFonts w:ascii="Times New Roman" w:eastAsia="Times New Roman" w:hAnsi="Times New Roman" w:cs="Times New Roman"/>
          <w:kern w:val="0"/>
          <w:sz w:val="22"/>
          <w:lang w:eastAsia="en-GB"/>
          <w14:ligatures w14:val="none"/>
        </w:rPr>
      </w:pPr>
      <w:r w:rsidRPr="00E47633">
        <w:rPr>
          <w:rFonts w:ascii="Myriad Pro" w:eastAsia="Myriad Pro" w:hAnsi="Myriad Pro" w:cs="Myanmar Text"/>
          <w:color w:val="000000"/>
          <w:kern w:val="0"/>
          <w:sz w:val="22"/>
          <w:szCs w:val="22"/>
          <w:lang w:eastAsia="en-GB"/>
          <w14:ligatures w14:val="none"/>
        </w:rPr>
        <w:t xml:space="preserve">Baharuddin, H. E. A., Wilkinson, S., &amp; Costello, S. B. (2013). Evaluating Early Stakeholder Engagement (ESE) as a Process for Innovation. In CIB World Building Congress. Brisbane, Australia. </w:t>
      </w:r>
    </w:p>
    <w:p w14:paraId="40DAEE42" w14:textId="77777777" w:rsidR="00212F92" w:rsidRPr="00FF2F33" w:rsidRDefault="00EC7AFE" w:rsidP="00EC7AFE">
      <w:pPr>
        <w:pStyle w:val="Heading3"/>
        <w:numPr>
          <w:ilvl w:val="0"/>
          <w:numId w:val="19"/>
        </w:numPr>
        <w:shd w:val="clear" w:color="auto" w:fill="FFFFFF"/>
        <w:spacing w:line="576" w:lineRule="atLeast"/>
        <w:rPr>
          <w:rFonts w:ascii="Arial" w:eastAsia="Times New Roman" w:hAnsi="Arial" w:cs="Arial"/>
          <w:b/>
          <w:bCs/>
          <w:color w:val="000000"/>
          <w:kern w:val="0"/>
          <w:sz w:val="22"/>
          <w:szCs w:val="22"/>
          <w:lang w:eastAsia="en-GB"/>
          <w14:ligatures w14:val="none"/>
        </w:rPr>
      </w:pPr>
      <w:r w:rsidRPr="00EC7AFE">
        <w:rPr>
          <w:rFonts w:ascii="Arial" w:eastAsia="Times New Roman" w:hAnsi="Arial" w:cs="Arial"/>
          <w:b/>
          <w:bCs/>
          <w:color w:val="000000"/>
          <w:kern w:val="0"/>
          <w:sz w:val="22"/>
          <w:szCs w:val="22"/>
          <w:lang w:eastAsia="en-GB"/>
          <w14:ligatures w14:val="none"/>
        </w:rPr>
        <w:lastRenderedPageBreak/>
        <w:t>Gordon, J.R. (1996) Organizational Behaviour: A Diagnostic Approach (5th ed</w:t>
      </w:r>
      <w:r w:rsidRPr="00FF2F33">
        <w:rPr>
          <w:rFonts w:ascii="Arial" w:eastAsia="Times New Roman" w:hAnsi="Arial" w:cs="Arial"/>
          <w:b/>
          <w:bCs/>
          <w:color w:val="000000"/>
          <w:kern w:val="0"/>
          <w:sz w:val="22"/>
          <w:szCs w:val="22"/>
          <w:lang w:eastAsia="en-GB"/>
          <w14:ligatures w14:val="none"/>
        </w:rPr>
        <w:t>itio</w:t>
      </w:r>
      <w:r w:rsidRPr="00EC7AFE">
        <w:rPr>
          <w:rFonts w:ascii="Arial" w:eastAsia="Times New Roman" w:hAnsi="Arial" w:cs="Arial"/>
          <w:b/>
          <w:bCs/>
          <w:color w:val="000000"/>
          <w:kern w:val="0"/>
          <w:sz w:val="22"/>
          <w:szCs w:val="22"/>
          <w:lang w:eastAsia="en-GB"/>
          <w14:ligatures w14:val="none"/>
        </w:rPr>
        <w:t>n). Englewood Cliffs, NJ: Prentice-Hall.</w:t>
      </w:r>
    </w:p>
    <w:p w14:paraId="0B3C02E6" w14:textId="408101D0" w:rsidR="00212F92" w:rsidRDefault="00EC7AFE" w:rsidP="00212F92">
      <w:pPr>
        <w:pStyle w:val="Heading3"/>
        <w:numPr>
          <w:ilvl w:val="0"/>
          <w:numId w:val="19"/>
        </w:numPr>
        <w:shd w:val="clear" w:color="auto" w:fill="FFFFFF"/>
        <w:spacing w:line="576" w:lineRule="atLeast"/>
        <w:rPr>
          <w:rFonts w:ascii="Arial" w:eastAsia="Times New Roman" w:hAnsi="Arial" w:cs="Arial"/>
          <w:b/>
          <w:bCs/>
          <w:color w:val="000000"/>
          <w:kern w:val="0"/>
          <w:sz w:val="22"/>
          <w:szCs w:val="22"/>
          <w:lang w:eastAsia="en-GB"/>
          <w14:ligatures w14:val="none"/>
        </w:rPr>
      </w:pPr>
      <w:r w:rsidRPr="00EC7AFE">
        <w:rPr>
          <w:rFonts w:ascii="Arial" w:eastAsia="Times New Roman" w:hAnsi="Arial" w:cs="Arial"/>
          <w:b/>
          <w:bCs/>
          <w:color w:val="000000"/>
          <w:kern w:val="0"/>
          <w:sz w:val="22"/>
          <w:szCs w:val="22"/>
          <w:lang w:eastAsia="en-GB"/>
          <w14:ligatures w14:val="none"/>
        </w:rPr>
        <w:t xml:space="preserve"> </w:t>
      </w:r>
      <w:r w:rsidR="00212F92" w:rsidRPr="00212F92">
        <w:rPr>
          <w:rFonts w:ascii="Arial" w:eastAsia="Times New Roman" w:hAnsi="Arial" w:cs="Arial"/>
          <w:b/>
          <w:bCs/>
          <w:color w:val="000000"/>
          <w:kern w:val="0"/>
          <w:sz w:val="22"/>
          <w:szCs w:val="22"/>
          <w:lang w:eastAsia="en-GB"/>
          <w14:ligatures w14:val="none"/>
        </w:rPr>
        <w:t>Groton, J.P. (1997) Alternative dispute resolution in the construction industry. Dispute Resolution Journal, 52(3):49–57</w:t>
      </w:r>
    </w:p>
    <w:p w14:paraId="3A58570C" w14:textId="77777777" w:rsidR="00212F92" w:rsidRDefault="00212F92" w:rsidP="00494FA2">
      <w:pPr>
        <w:rPr>
          <w:lang w:eastAsia="en-GB"/>
        </w:rPr>
      </w:pPr>
    </w:p>
    <w:p w14:paraId="3192BCEF" w14:textId="3A77A2B2" w:rsidR="00984F21" w:rsidRPr="00984F21" w:rsidRDefault="00446EF9" w:rsidP="00984F21">
      <w:pPr>
        <w:pStyle w:val="ListParagraph"/>
        <w:numPr>
          <w:ilvl w:val="0"/>
          <w:numId w:val="24"/>
        </w:numPr>
        <w:spacing w:after="0" w:line="256" w:lineRule="auto"/>
        <w:jc w:val="both"/>
        <w:rPr>
          <w:rFonts w:ascii="Times New Roman" w:eastAsia="Times New Roman" w:hAnsi="Times New Roman" w:cs="Times New Roman"/>
          <w:kern w:val="0"/>
          <w:sz w:val="22"/>
          <w:szCs w:val="22"/>
          <w:lang w:eastAsia="en-GB"/>
          <w14:ligatures w14:val="none"/>
        </w:rPr>
      </w:pPr>
      <w:r w:rsidRPr="00984F21">
        <w:rPr>
          <w:sz w:val="22"/>
          <w:szCs w:val="22"/>
          <w:lang w:eastAsia="en-GB"/>
        </w:rPr>
        <w:t xml:space="preserve"> </w:t>
      </w:r>
      <w:r w:rsidRPr="00984F21">
        <w:rPr>
          <w:rFonts w:ascii="Myriad Pro" w:eastAsia="Myriad Pro" w:hAnsi="Myriad Pro" w:cs="Myanmar Text"/>
          <w:color w:val="000000"/>
          <w:kern w:val="0"/>
          <w:sz w:val="22"/>
          <w:szCs w:val="22"/>
          <w:lang w:eastAsia="en-GB"/>
          <w14:ligatures w14:val="none"/>
        </w:rPr>
        <w:t xml:space="preserve">Johnson, G. and Scholes, K. (1999) </w:t>
      </w:r>
      <w:r w:rsidRPr="00984F21">
        <w:rPr>
          <w:rFonts w:ascii="Myriad Pro" w:eastAsia="Myriad Pro" w:hAnsi="Myriad Pro" w:cs="Myanmar Text"/>
          <w:i/>
          <w:iCs/>
          <w:color w:val="000000"/>
          <w:kern w:val="0"/>
          <w:sz w:val="22"/>
          <w:szCs w:val="22"/>
          <w:lang w:eastAsia="en-GB"/>
          <w14:ligatures w14:val="none"/>
        </w:rPr>
        <w:t xml:space="preserve">Exploring Corporate Strategy: Text and Cases </w:t>
      </w:r>
      <w:r w:rsidRPr="00984F21">
        <w:rPr>
          <w:rFonts w:ascii="Myriad Pro" w:eastAsia="Myriad Pro" w:hAnsi="Myriad Pro" w:cs="Myanmar Text"/>
          <w:color w:val="000000"/>
          <w:kern w:val="0"/>
          <w:sz w:val="22"/>
          <w:szCs w:val="22"/>
          <w:lang w:eastAsia="en-GB"/>
          <w14:ligatures w14:val="none"/>
        </w:rPr>
        <w:t>(5th     edition). London: Prentice Hall Europe.</w:t>
      </w:r>
      <w:r w:rsidR="00703EBF" w:rsidRPr="00984F21">
        <w:rPr>
          <w:rFonts w:ascii="Myriad Pro" w:eastAsia="Myriad Pro" w:hAnsi="Myriad Pro" w:cs="Myanmar Text"/>
          <w:color w:val="000000"/>
          <w:sz w:val="22"/>
          <w:szCs w:val="22"/>
        </w:rPr>
        <w:t xml:space="preserve"> </w:t>
      </w:r>
      <w:r w:rsidR="00AB18F1" w:rsidRPr="00984F21">
        <w:rPr>
          <w:rFonts w:ascii="Myriad Pro" w:eastAsia="Myriad Pro" w:hAnsi="Myriad Pro" w:cs="Myanmar Text"/>
          <w:color w:val="000000"/>
          <w:sz w:val="22"/>
          <w:szCs w:val="22"/>
        </w:rPr>
        <w:t xml:space="preserve">                                                                                                </w:t>
      </w:r>
      <w:r w:rsidR="00703EBF" w:rsidRPr="00984F21">
        <w:rPr>
          <w:rFonts w:ascii="Myriad Pro" w:eastAsia="Myriad Pro" w:hAnsi="Myriad Pro" w:cs="Myanmar Text"/>
          <w:color w:val="000000"/>
          <w:kern w:val="0"/>
          <w:sz w:val="22"/>
          <w:szCs w:val="22"/>
          <w:lang w:eastAsia="en-GB"/>
          <w14:ligatures w14:val="none"/>
        </w:rPr>
        <w:t xml:space="preserve">Moore, C. (1986) The Mediation Process, Practical Strategies for Resolving Conflict. San Francisco, CA: Jossey-Bass </w:t>
      </w:r>
      <w:r w:rsidR="00984F21" w:rsidRPr="00984F21">
        <w:rPr>
          <w:rFonts w:ascii="Myriad Pro" w:eastAsia="Myriad Pro" w:hAnsi="Myriad Pro" w:cs="Myanmar Text"/>
          <w:color w:val="000000"/>
          <w:kern w:val="0"/>
          <w:sz w:val="22"/>
          <w:szCs w:val="22"/>
          <w:lang w:eastAsia="en-GB"/>
          <w14:ligatures w14:val="none"/>
        </w:rPr>
        <w:t xml:space="preserve">                                                                                                                            </w:t>
      </w:r>
      <w:r w:rsidR="00984F21" w:rsidRPr="00984F21">
        <w:rPr>
          <w:rFonts w:ascii="Arial" w:eastAsia="Calibri" w:hAnsi="Arial" w:cs="Times New Roman"/>
          <w:color w:val="000000"/>
          <w:kern w:val="0"/>
          <w:sz w:val="22"/>
          <w:szCs w:val="22"/>
          <w:lang w:eastAsia="en-GB"/>
          <w14:ligatures w14:val="none"/>
        </w:rPr>
        <w:t>Jun, H., and Kim, M. (2021) From Stakeholder Communication to Engagement for the Sustainable Development Goals (SDGs):</w:t>
      </w:r>
    </w:p>
    <w:p w14:paraId="74545E3A" w14:textId="6566E3B4" w:rsidR="00703EBF" w:rsidRPr="00984F21" w:rsidRDefault="00703EBF" w:rsidP="00FF2F33">
      <w:pPr>
        <w:spacing w:after="0" w:line="256" w:lineRule="auto"/>
        <w:jc w:val="both"/>
        <w:rPr>
          <w:rFonts w:ascii="Myriad Pro" w:eastAsia="Myriad Pro" w:hAnsi="Myriad Pro" w:cs="Myanmar Text"/>
          <w:color w:val="000000"/>
          <w:kern w:val="0"/>
          <w:sz w:val="22"/>
          <w:szCs w:val="22"/>
          <w:lang w:eastAsia="en-GB"/>
          <w14:ligatures w14:val="none"/>
        </w:rPr>
      </w:pPr>
    </w:p>
    <w:p w14:paraId="653B1C85" w14:textId="232392FE" w:rsidR="00E62F44" w:rsidRPr="00E62F44" w:rsidRDefault="000E7893" w:rsidP="00E62F44">
      <w:pPr>
        <w:pStyle w:val="ListParagraph"/>
        <w:numPr>
          <w:ilvl w:val="0"/>
          <w:numId w:val="28"/>
        </w:numPr>
        <w:spacing w:after="0" w:line="256" w:lineRule="auto"/>
        <w:jc w:val="both"/>
        <w:rPr>
          <w:rFonts w:ascii="Times New Roman" w:eastAsia="Times New Roman" w:hAnsi="Times New Roman" w:cs="Times New Roman"/>
          <w:kern w:val="0"/>
          <w:sz w:val="22"/>
          <w:szCs w:val="22"/>
          <w:lang w:eastAsia="en-GB"/>
          <w14:ligatures w14:val="none"/>
        </w:rPr>
      </w:pPr>
      <w:r w:rsidRPr="000E7893">
        <w:rPr>
          <w:rFonts w:ascii="Myriad Pro" w:eastAsia="Calibri" w:hAnsi="Myriad Pro" w:cs="Times New Roman"/>
          <w:color w:val="000000"/>
          <w:kern w:val="0"/>
          <w:position w:val="1"/>
          <w:sz w:val="22"/>
          <w:szCs w:val="22"/>
          <w:lang w:eastAsia="en-GB"/>
          <w14:ligatures w14:val="none"/>
        </w:rPr>
        <w:t>Neil J., (2009) - Stakeholder Engagement - A Road Map to Meaningful Engagement, Doughty Centre, Cranfield School of Management</w:t>
      </w:r>
      <w:r w:rsidR="009C0FA7" w:rsidRPr="00045B91">
        <w:rPr>
          <w:rFonts w:ascii="Myriad Pro" w:eastAsia="Calibri" w:hAnsi="Myriad Pro" w:cs="Times New Roman"/>
          <w:color w:val="000000"/>
          <w:kern w:val="0"/>
          <w:position w:val="1"/>
          <w:sz w:val="22"/>
          <w:szCs w:val="22"/>
          <w:lang w:eastAsia="en-GB"/>
          <w14:ligatures w14:val="none"/>
        </w:rPr>
        <w:t xml:space="preserve"> </w:t>
      </w:r>
      <w:r w:rsidR="00620718" w:rsidRPr="00045B91">
        <w:rPr>
          <w:rFonts w:ascii="Myriad Pro" w:eastAsia="Calibri" w:hAnsi="Myriad Pro" w:cs="Times New Roman"/>
          <w:color w:val="000000"/>
          <w:kern w:val="0"/>
          <w:position w:val="1"/>
          <w:sz w:val="22"/>
          <w:szCs w:val="22"/>
          <w:lang w:eastAsia="en-GB"/>
          <w14:ligatures w14:val="none"/>
        </w:rPr>
        <w:t xml:space="preserve">                                                              </w:t>
      </w:r>
      <w:r w:rsidR="009C0FA7" w:rsidRPr="009C0FA7">
        <w:rPr>
          <w:rFonts w:ascii="Myriad Pro" w:eastAsia="Calibri" w:hAnsi="Myriad Pro" w:cs="Times New Roman"/>
          <w:color w:val="000000"/>
          <w:kern w:val="0"/>
          <w:position w:val="1"/>
          <w:sz w:val="22"/>
          <w:szCs w:val="22"/>
          <w:lang w:eastAsia="en-GB"/>
          <w14:ligatures w14:val="none"/>
        </w:rPr>
        <w:t xml:space="preserve">Rowley, T. J. (1997). "Moving Beyond Dyadic Ties: A Network Theory of Stakeholder Influences." Academy of Management Review </w:t>
      </w:r>
      <w:r w:rsidR="009C0FA7" w:rsidRPr="009C0FA7">
        <w:rPr>
          <w:rFonts w:ascii="Myriad Pro" w:eastAsia="Calibri" w:hAnsi="Myriad Pro" w:cs="Times New Roman"/>
          <w:b/>
          <w:bCs/>
          <w:color w:val="000000"/>
          <w:kern w:val="0"/>
          <w:position w:val="1"/>
          <w:sz w:val="22"/>
          <w:szCs w:val="22"/>
          <w:lang w:eastAsia="en-GB"/>
          <w14:ligatures w14:val="none"/>
        </w:rPr>
        <w:t>22</w:t>
      </w:r>
      <w:r w:rsidR="009C0FA7" w:rsidRPr="009C0FA7">
        <w:rPr>
          <w:rFonts w:ascii="Myriad Pro" w:eastAsia="Calibri" w:hAnsi="Myriad Pro" w:cs="Times New Roman"/>
          <w:color w:val="000000"/>
          <w:kern w:val="0"/>
          <w:position w:val="1"/>
          <w:sz w:val="22"/>
          <w:szCs w:val="22"/>
          <w:lang w:eastAsia="en-GB"/>
          <w14:ligatures w14:val="none"/>
        </w:rPr>
        <w:t>(4): 887-910.</w:t>
      </w:r>
      <w:r w:rsidR="00D775A4" w:rsidRPr="00045B91">
        <w:rPr>
          <w:rFonts w:ascii="Myriad Pro" w:eastAsia="Calibri" w:hAnsi="Myriad Pro" w:cs="TimesNewRomanPSMT"/>
          <w:color w:val="000000"/>
          <w:sz w:val="22"/>
          <w:szCs w:val="22"/>
        </w:rPr>
        <w:t xml:space="preserve"> </w:t>
      </w:r>
      <w:r w:rsidR="00BA79F2" w:rsidRPr="00045B91">
        <w:rPr>
          <w:rFonts w:ascii="Myriad Pro" w:eastAsia="Calibri" w:hAnsi="Myriad Pro" w:cs="TimesNewRomanPSMT"/>
          <w:color w:val="000000"/>
          <w:sz w:val="22"/>
          <w:szCs w:val="22"/>
        </w:rPr>
        <w:t xml:space="preserve">                         </w:t>
      </w:r>
      <w:r w:rsidR="00274FD1">
        <w:rPr>
          <w:rFonts w:ascii="Myriad Pro" w:eastAsia="Calibri" w:hAnsi="Myriad Pro" w:cs="TimesNewRomanPSMT"/>
          <w:color w:val="000000"/>
          <w:sz w:val="22"/>
          <w:szCs w:val="22"/>
        </w:rPr>
        <w:t xml:space="preserve">    </w:t>
      </w:r>
      <w:r w:rsidR="00D775A4" w:rsidRPr="00D775A4">
        <w:rPr>
          <w:rFonts w:ascii="Myriad Pro" w:eastAsia="Calibri" w:hAnsi="Myriad Pro" w:cs="TimesNewRomanPSMT"/>
          <w:color w:val="000000"/>
          <w:kern w:val="0"/>
          <w:sz w:val="22"/>
          <w:szCs w:val="22"/>
          <w:lang w:eastAsia="en-GB"/>
          <w14:ligatures w14:val="none"/>
        </w:rPr>
        <w:t xml:space="preserve">Dmitriev, S. D., Freeman, R. E., Kujala, J., &amp; Sachs, S. (2017). A pragmatist perspective on management scholarship and on stakeholder </w:t>
      </w:r>
      <w:proofErr w:type="gramStart"/>
      <w:r w:rsidR="00D775A4" w:rsidRPr="00D775A4">
        <w:rPr>
          <w:rFonts w:ascii="Myriad Pro" w:eastAsia="Calibri" w:hAnsi="Myriad Pro" w:cs="TimesNewRomanPSMT"/>
          <w:color w:val="000000"/>
          <w:kern w:val="0"/>
          <w:sz w:val="22"/>
          <w:szCs w:val="22"/>
          <w:lang w:eastAsia="en-GB"/>
          <w14:ligatures w14:val="none"/>
        </w:rPr>
        <w:t>engagement in particular</w:t>
      </w:r>
      <w:proofErr w:type="gramEnd"/>
      <w:r w:rsidR="00D775A4" w:rsidRPr="00D775A4">
        <w:rPr>
          <w:rFonts w:ascii="Myriad Pro" w:eastAsia="Calibri" w:hAnsi="Myriad Pro" w:cs="TimesNewRomanPSMT"/>
          <w:color w:val="000000"/>
          <w:kern w:val="0"/>
          <w:sz w:val="22"/>
          <w:szCs w:val="22"/>
          <w:lang w:eastAsia="en-GB"/>
          <w14:ligatures w14:val="none"/>
        </w:rPr>
        <w:t xml:space="preserve">. In R. E. Freeman, J. Kujala &amp; S. Sachs (Eds.), </w:t>
      </w:r>
      <w:r w:rsidR="00D775A4" w:rsidRPr="00D775A4">
        <w:rPr>
          <w:rFonts w:ascii="Myriad Pro" w:eastAsia="Calibri" w:hAnsi="Myriad Pro" w:cs="TimesNewRomanPS-ItalicMT"/>
          <w:i/>
          <w:iCs/>
          <w:color w:val="000000"/>
          <w:kern w:val="0"/>
          <w:sz w:val="22"/>
          <w:szCs w:val="22"/>
          <w:lang w:eastAsia="en-GB"/>
          <w14:ligatures w14:val="none"/>
        </w:rPr>
        <w:t xml:space="preserve">Stakeholder engagement: Clinical research cases </w:t>
      </w:r>
      <w:r w:rsidR="00D775A4" w:rsidRPr="00D775A4">
        <w:rPr>
          <w:rFonts w:ascii="Myriad Pro" w:eastAsia="Calibri" w:hAnsi="Myriad Pro" w:cs="TimesNewRomanPSMT"/>
          <w:color w:val="000000"/>
          <w:kern w:val="0"/>
          <w:sz w:val="22"/>
          <w:szCs w:val="22"/>
          <w:lang w:eastAsia="en-GB"/>
          <w14:ligatures w14:val="none"/>
        </w:rPr>
        <w:t>(pp.391–400</w:t>
      </w:r>
      <w:r w:rsidR="009D64EF" w:rsidRPr="00D775A4">
        <w:rPr>
          <w:rFonts w:ascii="Myriad Pro" w:eastAsia="Calibri" w:hAnsi="Myriad Pro" w:cs="TimesNewRomanPSMT"/>
          <w:color w:val="000000"/>
          <w:kern w:val="0"/>
          <w:sz w:val="22"/>
          <w:szCs w:val="22"/>
          <w:lang w:eastAsia="en-GB"/>
          <w14:ligatures w14:val="none"/>
        </w:rPr>
        <w:t xml:space="preserve">). </w:t>
      </w:r>
      <w:r w:rsidR="00E62F44" w:rsidRPr="00045B91">
        <w:rPr>
          <w:rFonts w:ascii="Myriad Pro" w:eastAsia="Calibri" w:hAnsi="Myriad Pro" w:cs="Times New Roman"/>
          <w:color w:val="000000"/>
          <w:kern w:val="0"/>
          <w:sz w:val="22"/>
          <w:szCs w:val="22"/>
          <w:lang w:eastAsia="en-GB"/>
          <w14:ligatures w14:val="none"/>
        </w:rPr>
        <w:t xml:space="preserve">                                                            </w:t>
      </w:r>
      <w:r w:rsidR="00045B91">
        <w:rPr>
          <w:rFonts w:ascii="Myriad Pro" w:eastAsia="Calibri" w:hAnsi="Myriad Pro" w:cs="Times New Roman"/>
          <w:color w:val="000000"/>
          <w:kern w:val="0"/>
          <w:sz w:val="22"/>
          <w:szCs w:val="22"/>
          <w:lang w:eastAsia="en-GB"/>
          <w14:ligatures w14:val="none"/>
        </w:rPr>
        <w:t xml:space="preserve">                                                               </w:t>
      </w:r>
      <w:r w:rsidR="009D64EF">
        <w:rPr>
          <w:rFonts w:ascii="Myriad Pro" w:eastAsia="Calibri" w:hAnsi="Myriad Pro" w:cs="Times New Roman"/>
          <w:color w:val="000000"/>
          <w:kern w:val="0"/>
          <w:sz w:val="22"/>
          <w:szCs w:val="22"/>
          <w:lang w:eastAsia="en-GB"/>
          <w14:ligatures w14:val="none"/>
        </w:rPr>
        <w:t xml:space="preserve">  </w:t>
      </w:r>
      <w:r w:rsidR="00045B91">
        <w:rPr>
          <w:rFonts w:ascii="Myriad Pro" w:eastAsia="Calibri" w:hAnsi="Myriad Pro" w:cs="Times New Roman"/>
          <w:color w:val="000000"/>
          <w:kern w:val="0"/>
          <w:sz w:val="22"/>
          <w:szCs w:val="22"/>
          <w:lang w:eastAsia="en-GB"/>
          <w14:ligatures w14:val="none"/>
        </w:rPr>
        <w:t xml:space="preserve"> </w:t>
      </w:r>
      <w:r w:rsidR="00E62F44" w:rsidRPr="00045B91">
        <w:rPr>
          <w:rFonts w:ascii="Myriad Pro" w:eastAsia="Calibri" w:hAnsi="Myriad Pro" w:cs="Times New Roman"/>
          <w:color w:val="000000"/>
          <w:kern w:val="0"/>
          <w:sz w:val="22"/>
          <w:szCs w:val="22"/>
          <w:lang w:eastAsia="en-GB"/>
          <w14:ligatures w14:val="none"/>
        </w:rPr>
        <w:t xml:space="preserve"> </w:t>
      </w:r>
      <w:r w:rsidR="0015388D">
        <w:rPr>
          <w:rFonts w:ascii="Myriad Pro" w:eastAsia="Calibri" w:hAnsi="Myriad Pro" w:cs="Times New Roman"/>
          <w:color w:val="000000"/>
          <w:kern w:val="0"/>
          <w:sz w:val="22"/>
          <w:szCs w:val="22"/>
          <w:lang w:eastAsia="en-GB"/>
          <w14:ligatures w14:val="none"/>
        </w:rPr>
        <w:t xml:space="preserve">        </w:t>
      </w:r>
      <w:r w:rsidR="009D64EF">
        <w:rPr>
          <w:rFonts w:ascii="Myriad Pro" w:eastAsia="Calibri" w:hAnsi="Myriad Pro" w:cs="Times New Roman"/>
          <w:color w:val="000000"/>
          <w:kern w:val="0"/>
          <w:sz w:val="22"/>
          <w:szCs w:val="22"/>
          <w:lang w:eastAsia="en-GB"/>
          <w14:ligatures w14:val="none"/>
        </w:rPr>
        <w:t xml:space="preserve"> </w:t>
      </w:r>
      <w:r w:rsidR="0015388D">
        <w:rPr>
          <w:rFonts w:ascii="Myriad Pro" w:eastAsia="Calibri" w:hAnsi="Myriad Pro" w:cs="Times New Roman"/>
          <w:color w:val="000000"/>
          <w:kern w:val="0"/>
          <w:sz w:val="22"/>
          <w:szCs w:val="22"/>
          <w:lang w:eastAsia="en-GB"/>
          <w14:ligatures w14:val="none"/>
        </w:rPr>
        <w:t xml:space="preserve">             N</w:t>
      </w:r>
      <w:r w:rsidR="0015388D" w:rsidRPr="00E62F44">
        <w:rPr>
          <w:rFonts w:ascii="Myriad Pro" w:eastAsia="Calibri" w:hAnsi="Myriad Pro" w:cs="Times New Roman"/>
          <w:color w:val="000000"/>
          <w:kern w:val="0"/>
          <w:sz w:val="22"/>
          <w:szCs w:val="22"/>
          <w:lang w:eastAsia="en-GB"/>
          <w14:ligatures w14:val="none"/>
        </w:rPr>
        <w:t>eil</w:t>
      </w:r>
      <w:r w:rsidR="00E62F44" w:rsidRPr="00E62F44">
        <w:rPr>
          <w:rFonts w:ascii="Myriad Pro" w:eastAsia="Calibri" w:hAnsi="Myriad Pro" w:cs="Times New Roman"/>
          <w:color w:val="000000"/>
          <w:kern w:val="0"/>
          <w:sz w:val="22"/>
          <w:szCs w:val="22"/>
          <w:lang w:eastAsia="en-GB"/>
          <w14:ligatures w14:val="none"/>
        </w:rPr>
        <w:t xml:space="preserve"> J., (2009) - Stakeholder Engagement - A Road Map to Meaningful Engagement, Doughty Centre, Cranfield School of Management</w:t>
      </w:r>
      <w:r w:rsidR="0015388D">
        <w:rPr>
          <w:rFonts w:ascii="Myriad Pro" w:eastAsia="Calibri" w:hAnsi="Myriad Pro" w:cs="Times New Roman"/>
          <w:color w:val="000000"/>
          <w:kern w:val="0"/>
          <w:sz w:val="22"/>
          <w:szCs w:val="22"/>
          <w:lang w:eastAsia="en-GB"/>
          <w14:ligatures w14:val="none"/>
        </w:rPr>
        <w:t>.</w:t>
      </w:r>
    </w:p>
    <w:p w14:paraId="430D6DF8" w14:textId="30A9712F" w:rsidR="00FE7BA1" w:rsidRPr="00FE7BA1" w:rsidRDefault="008F0F02" w:rsidP="00FE7BA1">
      <w:pPr>
        <w:numPr>
          <w:ilvl w:val="0"/>
          <w:numId w:val="32"/>
        </w:numPr>
        <w:shd w:val="clear" w:color="auto" w:fill="FFFFFF"/>
        <w:spacing w:before="100" w:beforeAutospacing="1" w:after="24" w:line="240" w:lineRule="auto"/>
        <w:ind w:left="1488"/>
        <w:rPr>
          <w:rFonts w:ascii="Arial" w:eastAsia="Times New Roman" w:hAnsi="Arial" w:cs="Arial"/>
          <w:color w:val="202122"/>
          <w:kern w:val="0"/>
          <w:sz w:val="22"/>
          <w:szCs w:val="22"/>
          <w:lang w:eastAsia="en-GB"/>
          <w14:ligatures w14:val="none"/>
        </w:rPr>
      </w:pPr>
      <w:r w:rsidRPr="008F0F02">
        <w:rPr>
          <w:rFonts w:ascii="Myriad Pro" w:eastAsia="Calibri" w:hAnsi="Myriad Pro" w:cs="Times New Roman"/>
          <w:color w:val="000000"/>
          <w:kern w:val="0"/>
          <w:sz w:val="22"/>
          <w:szCs w:val="22"/>
          <w:lang w:eastAsia="en-GB"/>
          <w14:ligatures w14:val="none"/>
        </w:rPr>
        <w:t xml:space="preserve">Rowley, T. J. (1997). "Moving Beyond Dyadic Ties: A Network Theory of Stakeholder Influences." Academy of Management Review </w:t>
      </w:r>
      <w:r w:rsidRPr="008F0F02">
        <w:rPr>
          <w:rFonts w:ascii="Myriad Pro" w:eastAsia="Calibri" w:hAnsi="Myriad Pro" w:cs="Times New Roman"/>
          <w:b/>
          <w:bCs/>
          <w:color w:val="000000"/>
          <w:kern w:val="0"/>
          <w:sz w:val="22"/>
          <w:szCs w:val="22"/>
          <w:lang w:eastAsia="en-GB"/>
          <w14:ligatures w14:val="none"/>
        </w:rPr>
        <w:t>22</w:t>
      </w:r>
      <w:r w:rsidRPr="008F0F02">
        <w:rPr>
          <w:rFonts w:ascii="Myriad Pro" w:eastAsia="Calibri" w:hAnsi="Myriad Pro" w:cs="Times New Roman"/>
          <w:color w:val="000000"/>
          <w:kern w:val="0"/>
          <w:sz w:val="22"/>
          <w:szCs w:val="22"/>
          <w:lang w:eastAsia="en-GB"/>
          <w14:ligatures w14:val="none"/>
        </w:rPr>
        <w:t>(4): 887-910.</w:t>
      </w:r>
      <w:r w:rsidR="00750A63" w:rsidRPr="006D21CD">
        <w:rPr>
          <w:rFonts w:ascii="Myriad Pro" w:eastAsia="Calibri" w:hAnsi="Myriad Pro" w:cs="Times New Roman"/>
          <w:color w:val="000000"/>
          <w:kern w:val="0"/>
          <w:sz w:val="22"/>
          <w:szCs w:val="22"/>
          <w:lang w:eastAsia="en-GB"/>
          <w14:ligatures w14:val="none"/>
        </w:rPr>
        <w:t xml:space="preserve"> </w:t>
      </w:r>
      <w:r w:rsidR="00635447" w:rsidRPr="006D21CD">
        <w:rPr>
          <w:rFonts w:ascii="Myriad Pro" w:eastAsia="Calibri" w:hAnsi="Myriad Pro" w:cs="Times New Roman"/>
          <w:color w:val="000000"/>
          <w:kern w:val="0"/>
          <w:sz w:val="22"/>
          <w:szCs w:val="22"/>
          <w:lang w:eastAsia="en-GB"/>
          <w14:ligatures w14:val="none"/>
        </w:rPr>
        <w:t xml:space="preserve">                                     </w:t>
      </w:r>
      <w:r w:rsidR="00750A63" w:rsidRPr="00750A63">
        <w:rPr>
          <w:rFonts w:ascii="Myriad Pro" w:eastAsia="Calibri" w:hAnsi="Myriad Pro" w:cs="Times New Roman"/>
          <w:color w:val="000000"/>
          <w:kern w:val="0"/>
          <w:sz w:val="22"/>
          <w:szCs w:val="22"/>
          <w:lang w:eastAsia="en-GB"/>
          <w14:ligatures w14:val="none"/>
        </w:rPr>
        <w:t xml:space="preserve">Mitchell, R. K., Agle, B. R., &amp; Wood, D. J. (1997). Toward a Theory of Stakeholder Identification and Salience: Defining the Principle </w:t>
      </w:r>
      <w:r w:rsidR="00635447" w:rsidRPr="006D21CD">
        <w:rPr>
          <w:rFonts w:ascii="Myriad Pro" w:eastAsia="Calibri" w:hAnsi="Myriad Pro" w:cs="Times New Roman"/>
          <w:color w:val="000000"/>
          <w:kern w:val="0"/>
          <w:sz w:val="22"/>
          <w:szCs w:val="22"/>
          <w:lang w:eastAsia="en-GB"/>
          <w14:ligatures w14:val="none"/>
        </w:rPr>
        <w:t>of</w:t>
      </w:r>
      <w:r w:rsidR="00750A63" w:rsidRPr="00750A63">
        <w:rPr>
          <w:rFonts w:ascii="Myriad Pro" w:eastAsia="Calibri" w:hAnsi="Myriad Pro" w:cs="Times New Roman"/>
          <w:color w:val="000000"/>
          <w:kern w:val="0"/>
          <w:sz w:val="22"/>
          <w:szCs w:val="22"/>
          <w:lang w:eastAsia="en-GB"/>
          <w14:ligatures w14:val="none"/>
        </w:rPr>
        <w:t xml:space="preserve"> Who </w:t>
      </w:r>
      <w:r w:rsidR="00635447" w:rsidRPr="006D21CD">
        <w:rPr>
          <w:rFonts w:ascii="Myriad Pro" w:eastAsia="Calibri" w:hAnsi="Myriad Pro" w:cs="Times New Roman"/>
          <w:color w:val="000000"/>
          <w:kern w:val="0"/>
          <w:sz w:val="22"/>
          <w:szCs w:val="22"/>
          <w:lang w:eastAsia="en-GB"/>
          <w14:ligatures w14:val="none"/>
        </w:rPr>
        <w:t>and</w:t>
      </w:r>
      <w:r w:rsidR="00750A63" w:rsidRPr="00750A63">
        <w:rPr>
          <w:rFonts w:ascii="Myriad Pro" w:eastAsia="Calibri" w:hAnsi="Myriad Pro" w:cs="Times New Roman"/>
          <w:color w:val="000000"/>
          <w:kern w:val="0"/>
          <w:sz w:val="22"/>
          <w:szCs w:val="22"/>
          <w:lang w:eastAsia="en-GB"/>
          <w14:ligatures w14:val="none"/>
        </w:rPr>
        <w:t xml:space="preserve"> What Really Counts. Academy of Management Review, 22(4), 853–886. </w:t>
      </w:r>
      <w:r w:rsidR="006D21CD" w:rsidRPr="006D21CD">
        <w:rPr>
          <w:rFonts w:ascii="Arial" w:eastAsia="Times New Roman" w:hAnsi="Arial" w:cs="Arial"/>
          <w:color w:val="202122"/>
          <w:kern w:val="0"/>
          <w:sz w:val="22"/>
          <w:szCs w:val="22"/>
          <w:lang w:eastAsia="en-GB"/>
          <w14:ligatures w14:val="none"/>
        </w:rPr>
        <w:t xml:space="preserve">                                                                                                                  </w:t>
      </w:r>
      <w:r w:rsidR="006D21CD" w:rsidRPr="006D21CD">
        <w:rPr>
          <w:rFonts w:ascii="Arial" w:eastAsia="Times New Roman" w:hAnsi="Arial" w:cs="Arial"/>
          <w:i/>
          <w:iCs/>
          <w:color w:val="202122"/>
          <w:kern w:val="0"/>
          <w:sz w:val="22"/>
          <w:szCs w:val="22"/>
          <w:lang w:eastAsia="en-GB"/>
          <w14:ligatures w14:val="none"/>
        </w:rPr>
        <w:t>Jeffery, Neil (July 2009). </w:t>
      </w:r>
      <w:hyperlink r:id="rId6" w:history="1">
        <w:r w:rsidR="006D21CD" w:rsidRPr="006D21CD">
          <w:rPr>
            <w:rFonts w:ascii="Arial" w:eastAsia="Times New Roman" w:hAnsi="Arial" w:cs="Arial"/>
            <w:i/>
            <w:iCs/>
            <w:color w:val="233566"/>
            <w:kern w:val="0"/>
            <w:sz w:val="22"/>
            <w:szCs w:val="22"/>
            <w:u w:val="single"/>
            <w:lang w:eastAsia="en-GB"/>
            <w14:ligatures w14:val="none"/>
          </w:rPr>
          <w:t>"Stakeholder Engagement: A Road Map to Meaningful Engagement"</w:t>
        </w:r>
      </w:hyperlink>
      <w:r w:rsidR="006D21CD" w:rsidRPr="006D21CD">
        <w:rPr>
          <w:rFonts w:ascii="Arial" w:eastAsia="Times New Roman" w:hAnsi="Arial" w:cs="Arial"/>
          <w:i/>
          <w:iCs/>
          <w:color w:val="202122"/>
          <w:kern w:val="0"/>
          <w:sz w:val="22"/>
          <w:szCs w:val="22"/>
          <w:lang w:eastAsia="en-GB"/>
          <w14:ligatures w14:val="none"/>
        </w:rPr>
        <w:t> (PDF). The Doughty Centre for Corporate Responsibility, Cranfield School of Management. Archived from </w:t>
      </w:r>
      <w:hyperlink r:id="rId7" w:history="1">
        <w:r w:rsidR="006D21CD" w:rsidRPr="006D21CD">
          <w:rPr>
            <w:rFonts w:ascii="Arial" w:eastAsia="Times New Roman" w:hAnsi="Arial" w:cs="Arial"/>
            <w:i/>
            <w:iCs/>
            <w:color w:val="3366CC"/>
            <w:kern w:val="0"/>
            <w:sz w:val="22"/>
            <w:szCs w:val="22"/>
            <w:u w:val="single"/>
            <w:lang w:eastAsia="en-GB"/>
            <w14:ligatures w14:val="none"/>
          </w:rPr>
          <w:t>the original</w:t>
        </w:r>
      </w:hyperlink>
      <w:r w:rsidR="006D21CD" w:rsidRPr="006D21CD">
        <w:rPr>
          <w:rFonts w:ascii="Arial" w:eastAsia="Times New Roman" w:hAnsi="Arial" w:cs="Arial"/>
          <w:i/>
          <w:iCs/>
          <w:color w:val="202122"/>
          <w:kern w:val="0"/>
          <w:sz w:val="22"/>
          <w:szCs w:val="22"/>
          <w:lang w:eastAsia="en-GB"/>
          <w14:ligatures w14:val="none"/>
        </w:rPr>
        <w:t> (PDF) on 17 April 2015.</w:t>
      </w:r>
      <w:r w:rsidR="00FE7BA1" w:rsidRPr="00FE7BA1">
        <w:rPr>
          <w:rFonts w:ascii="Arial" w:eastAsia="Times New Roman" w:hAnsi="Arial" w:cs="Arial"/>
          <w:color w:val="202122"/>
          <w:kern w:val="0"/>
          <w:sz w:val="22"/>
          <w:szCs w:val="22"/>
          <w:lang w:eastAsia="en-GB"/>
          <w14:ligatures w14:val="none"/>
        </w:rPr>
        <w:t xml:space="preserve">  </w:t>
      </w:r>
      <w:r w:rsidR="00EB7D50">
        <w:rPr>
          <w:rFonts w:ascii="Arial" w:eastAsia="Times New Roman" w:hAnsi="Arial" w:cs="Arial"/>
          <w:color w:val="202122"/>
          <w:kern w:val="0"/>
          <w:sz w:val="22"/>
          <w:szCs w:val="22"/>
          <w:lang w:eastAsia="en-GB"/>
          <w14:ligatures w14:val="none"/>
        </w:rPr>
        <w:t xml:space="preserve">                                                                                                                </w:t>
      </w:r>
      <w:r w:rsidR="00EB7D50" w:rsidRPr="00FE7BA1">
        <w:rPr>
          <w:rFonts w:ascii="Arial" w:eastAsia="Times New Roman" w:hAnsi="Arial" w:cs="Arial"/>
          <w:color w:val="202122"/>
          <w:kern w:val="0"/>
          <w:sz w:val="22"/>
          <w:szCs w:val="22"/>
          <w:lang w:eastAsia="en-GB"/>
          <w14:ligatures w14:val="none"/>
        </w:rPr>
        <w:t>Zafari</w:t>
      </w:r>
      <w:r w:rsidR="00FE7BA1" w:rsidRPr="00FE7BA1">
        <w:rPr>
          <w:rFonts w:ascii="Arial" w:eastAsia="Times New Roman" w:hAnsi="Arial" w:cs="Arial"/>
          <w:color w:val="202122"/>
          <w:kern w:val="0"/>
          <w:sz w:val="22"/>
          <w:szCs w:val="22"/>
          <w:lang w:eastAsia="en-GB"/>
          <w14:ligatures w14:val="none"/>
        </w:rPr>
        <w:t xml:space="preserve"> Bafarasat, A. and Baker, M. (2016) Building consensus for network power? Some reflections on strategic spatial planning in the </w:t>
      </w:r>
      <w:proofErr w:type="gramStart"/>
      <w:r w:rsidR="00FE7BA1" w:rsidRPr="00FE7BA1">
        <w:rPr>
          <w:rFonts w:ascii="Arial" w:eastAsia="Times New Roman" w:hAnsi="Arial" w:cs="Arial"/>
          <w:color w:val="202122"/>
          <w:kern w:val="0"/>
          <w:sz w:val="22"/>
          <w:szCs w:val="22"/>
          <w:lang w:eastAsia="en-GB"/>
          <w14:ligatures w14:val="none"/>
        </w:rPr>
        <w:t>North West</w:t>
      </w:r>
      <w:proofErr w:type="gramEnd"/>
      <w:r w:rsidR="00FE7BA1" w:rsidRPr="00FE7BA1">
        <w:rPr>
          <w:rFonts w:ascii="Arial" w:eastAsia="Times New Roman" w:hAnsi="Arial" w:cs="Arial"/>
          <w:color w:val="202122"/>
          <w:kern w:val="0"/>
          <w:sz w:val="22"/>
          <w:szCs w:val="22"/>
          <w:lang w:eastAsia="en-GB"/>
          <w14:ligatures w14:val="none"/>
        </w:rPr>
        <w:t xml:space="preserve"> region of England, </w:t>
      </w:r>
      <w:r w:rsidR="00FE7BA1" w:rsidRPr="00FE7BA1">
        <w:rPr>
          <w:rFonts w:ascii="Arial" w:eastAsia="Times New Roman" w:hAnsi="Arial" w:cs="Arial"/>
          <w:i/>
          <w:iCs/>
          <w:color w:val="202122"/>
          <w:kern w:val="0"/>
          <w:sz w:val="22"/>
          <w:szCs w:val="22"/>
          <w:lang w:eastAsia="en-GB"/>
          <w14:ligatures w14:val="none"/>
        </w:rPr>
        <w:t>Environment and Planning C: Government and Policy</w:t>
      </w:r>
      <w:r w:rsidR="00FE7BA1" w:rsidRPr="00FE7BA1">
        <w:rPr>
          <w:rFonts w:ascii="Arial" w:eastAsia="Times New Roman" w:hAnsi="Arial" w:cs="Arial"/>
          <w:color w:val="202122"/>
          <w:kern w:val="0"/>
          <w:sz w:val="22"/>
          <w:szCs w:val="22"/>
          <w:lang w:eastAsia="en-GB"/>
          <w14:ligatures w14:val="none"/>
        </w:rPr>
        <w:t>, 34(5), pp.900-926.</w:t>
      </w:r>
    </w:p>
    <w:p w14:paraId="6309CE05" w14:textId="670EE23C" w:rsidR="00E67793" w:rsidRPr="00E67793" w:rsidRDefault="00976A54" w:rsidP="00E67793">
      <w:pPr>
        <w:pStyle w:val="contributors"/>
        <w:spacing w:before="0" w:beforeAutospacing="0" w:after="0" w:afterAutospacing="0"/>
        <w:textAlignment w:val="baseline"/>
      </w:pPr>
      <w:r w:rsidRPr="00976A54">
        <w:rPr>
          <w:rFonts w:ascii="Arial" w:hAnsi="Arial" w:cs="Arial"/>
          <w:color w:val="202122"/>
          <w:sz w:val="22"/>
          <w:szCs w:val="22"/>
        </w:rPr>
        <w:t> </w:t>
      </w:r>
      <w:hyperlink r:id="rId8" w:history="1">
        <w:r w:rsidRPr="00976A54">
          <w:rPr>
            <w:rFonts w:ascii="Arial" w:hAnsi="Arial" w:cs="Arial"/>
            <w:i/>
            <w:iCs/>
            <w:color w:val="3056A9"/>
            <w:sz w:val="22"/>
            <w:szCs w:val="22"/>
            <w:u w:val="single"/>
          </w:rPr>
          <w:t>"Fitbit 4.52.</w:t>
        </w:r>
        <w:proofErr w:type="gramStart"/>
        <w:r w:rsidRPr="00976A54">
          <w:rPr>
            <w:rFonts w:ascii="Arial" w:hAnsi="Arial" w:cs="Arial"/>
            <w:i/>
            <w:iCs/>
            <w:color w:val="3056A9"/>
            <w:sz w:val="22"/>
            <w:szCs w:val="22"/>
            <w:u w:val="single"/>
          </w:rPr>
          <w:t>1.fitbit</w:t>
        </w:r>
        <w:proofErr w:type="gramEnd"/>
        <w:r w:rsidRPr="00976A54">
          <w:rPr>
            <w:rFonts w:ascii="Arial" w:hAnsi="Arial" w:cs="Arial"/>
            <w:i/>
            <w:iCs/>
            <w:color w:val="3056A9"/>
            <w:sz w:val="22"/>
            <w:szCs w:val="22"/>
            <w:u w:val="single"/>
          </w:rPr>
          <w:t>-mobile-1103807195-810393167"</w:t>
        </w:r>
      </w:hyperlink>
      <w:r w:rsidRPr="00976A54">
        <w:rPr>
          <w:rFonts w:ascii="Arial" w:hAnsi="Arial" w:cs="Arial"/>
          <w:i/>
          <w:iCs/>
          <w:color w:val="202122"/>
          <w:sz w:val="22"/>
          <w:szCs w:val="22"/>
        </w:rPr>
        <w:t>. </w:t>
      </w:r>
      <w:proofErr w:type="spellStart"/>
      <w:r w:rsidRPr="00976A54">
        <w:rPr>
          <w:rFonts w:ascii="Arial" w:hAnsi="Arial" w:cs="Arial"/>
          <w:i/>
          <w:iCs/>
          <w:color w:val="202122"/>
          <w:sz w:val="22"/>
          <w:szCs w:val="22"/>
        </w:rPr>
        <w:t>APKMirror</w:t>
      </w:r>
      <w:proofErr w:type="spellEnd"/>
      <w:r w:rsidRPr="00976A54">
        <w:rPr>
          <w:rFonts w:ascii="Arial" w:hAnsi="Arial" w:cs="Arial"/>
          <w:i/>
          <w:iCs/>
          <w:color w:val="202122"/>
          <w:sz w:val="22"/>
          <w:szCs w:val="22"/>
        </w:rPr>
        <w:t>. September 23, 2025. Retrieved September 25, 2025.</w:t>
      </w:r>
      <w:r w:rsidR="001B4C0C" w:rsidRPr="001B4C0C">
        <w:rPr>
          <w:rFonts w:ascii="Arial" w:hAnsi="Arial" w:cs="Arial"/>
          <w:color w:val="202122"/>
          <w:sz w:val="22"/>
          <w:szCs w:val="22"/>
        </w:rPr>
        <w:t xml:space="preserve">  </w:t>
      </w:r>
      <w:r w:rsidR="001B4C0C" w:rsidRPr="001B4C0C">
        <w:rPr>
          <w:rFonts w:ascii="Arial" w:hAnsi="Arial" w:cs="Arial"/>
          <w:i/>
          <w:iCs/>
          <w:color w:val="202122"/>
          <w:sz w:val="22"/>
          <w:szCs w:val="22"/>
        </w:rPr>
        <w:t>Osterloh, Rick (January 14, 2021).</w:t>
      </w:r>
      <w:r w:rsidR="00613514">
        <w:rPr>
          <w:rFonts w:ascii="Arial" w:hAnsi="Arial" w:cs="Arial"/>
          <w:i/>
          <w:iCs/>
          <w:color w:val="202122"/>
          <w:sz w:val="22"/>
          <w:szCs w:val="22"/>
        </w:rPr>
        <w:t xml:space="preserve">                                                                                                                </w:t>
      </w:r>
      <w:r w:rsidR="001B4C0C" w:rsidRPr="001B4C0C">
        <w:rPr>
          <w:rFonts w:ascii="Arial" w:hAnsi="Arial" w:cs="Arial"/>
          <w:i/>
          <w:iCs/>
          <w:color w:val="202122"/>
          <w:sz w:val="22"/>
          <w:szCs w:val="22"/>
        </w:rPr>
        <w:t> </w:t>
      </w:r>
      <w:r w:rsidR="00E67793">
        <w:rPr>
          <w:rFonts w:ascii="Arial" w:hAnsi="Arial" w:cs="Arial"/>
          <w:i/>
          <w:iCs/>
          <w:color w:val="202122"/>
          <w:sz w:val="22"/>
          <w:szCs w:val="22"/>
        </w:rPr>
        <w:t xml:space="preserve">                     </w:t>
      </w:r>
      <w:hyperlink r:id="rId9" w:history="1">
        <w:r w:rsidR="001B4C0C" w:rsidRPr="001B4C0C">
          <w:rPr>
            <w:rFonts w:ascii="Arial" w:hAnsi="Arial" w:cs="Arial"/>
            <w:i/>
            <w:iCs/>
            <w:color w:val="3366CC"/>
            <w:sz w:val="22"/>
            <w:szCs w:val="22"/>
            <w:u w:val="single"/>
          </w:rPr>
          <w:t>"Google completes Fitbit acquisition"</w:t>
        </w:r>
      </w:hyperlink>
      <w:r w:rsidR="001B4C0C" w:rsidRPr="001B4C0C">
        <w:rPr>
          <w:rFonts w:ascii="Arial" w:hAnsi="Arial" w:cs="Arial"/>
          <w:i/>
          <w:iCs/>
          <w:color w:val="202122"/>
          <w:sz w:val="22"/>
          <w:szCs w:val="22"/>
        </w:rPr>
        <w:t>. </w:t>
      </w:r>
      <w:hyperlink r:id="rId10" w:tooltip="Google" w:history="1">
        <w:r w:rsidR="001B4C0C" w:rsidRPr="001B4C0C">
          <w:rPr>
            <w:rFonts w:ascii="Arial" w:hAnsi="Arial" w:cs="Arial"/>
            <w:i/>
            <w:iCs/>
            <w:color w:val="3366CC"/>
            <w:sz w:val="22"/>
            <w:szCs w:val="22"/>
            <w:u w:val="single"/>
          </w:rPr>
          <w:t>Google</w:t>
        </w:r>
      </w:hyperlink>
      <w:r w:rsidR="001B4C0C" w:rsidRPr="001B4C0C">
        <w:rPr>
          <w:rFonts w:ascii="Arial" w:hAnsi="Arial" w:cs="Arial"/>
          <w:i/>
          <w:iCs/>
          <w:color w:val="202122"/>
          <w:sz w:val="22"/>
          <w:szCs w:val="22"/>
        </w:rPr>
        <w:t>. Retrieved October 6, 2022.</w:t>
      </w:r>
      <w:r w:rsidR="00E67793" w:rsidRPr="00E67793">
        <w:t xml:space="preserve"> </w:t>
      </w:r>
      <w:r w:rsidR="00E67793">
        <w:t xml:space="preserve">                   </w:t>
      </w:r>
      <w:r w:rsidR="00E863DE">
        <w:t xml:space="preserve">     </w:t>
      </w:r>
      <w:r w:rsidR="00E67793">
        <w:t xml:space="preserve"> </w:t>
      </w:r>
      <w:hyperlink r:id="rId11" w:history="1">
        <w:r w:rsidR="00E67793" w:rsidRPr="00E67793">
          <w:rPr>
            <w:color w:val="2D60D7"/>
            <w:u w:val="single"/>
            <w:bdr w:val="none" w:sz="0" w:space="0" w:color="auto" w:frame="1"/>
          </w:rPr>
          <w:t>Kate Eby</w:t>
        </w:r>
      </w:hyperlink>
      <w:r w:rsidR="00E67793" w:rsidRPr="00E67793">
        <w:t> | December 10, 2023 </w:t>
      </w:r>
      <w:r w:rsidR="00E67793" w:rsidRPr="00E67793">
        <w:rPr>
          <w:i/>
          <w:iCs/>
          <w:bdr w:val="none" w:sz="0" w:space="0" w:color="auto" w:frame="1"/>
        </w:rPr>
        <w:t>(updated August 16, 2024)</w:t>
      </w:r>
    </w:p>
    <w:p w14:paraId="4EEA2C83" w14:textId="0A316F6F" w:rsidR="001B4C0C" w:rsidRPr="005B5665" w:rsidRDefault="00E67793" w:rsidP="00E67793">
      <w:pPr>
        <w:numPr>
          <w:ilvl w:val="0"/>
          <w:numId w:val="34"/>
        </w:numPr>
        <w:shd w:val="clear" w:color="auto" w:fill="FFFFFF"/>
        <w:spacing w:before="100" w:beforeAutospacing="1" w:after="24" w:line="240" w:lineRule="auto"/>
        <w:ind w:left="1488"/>
        <w:rPr>
          <w:rFonts w:ascii="Arial" w:eastAsia="Times New Roman" w:hAnsi="Arial" w:cs="Arial"/>
          <w:color w:val="202122"/>
          <w:kern w:val="0"/>
          <w:sz w:val="22"/>
          <w:szCs w:val="22"/>
          <w:lang w:eastAsia="en-GB"/>
          <w14:ligatures w14:val="none"/>
        </w:rPr>
      </w:pPr>
      <w:hyperlink r:id="rId12" w:tgtFrame="_blank" w:history="1">
        <w:r w:rsidRPr="00E67793">
          <w:rPr>
            <w:rFonts w:ascii="Times New Roman" w:eastAsia="Times New Roman" w:hAnsi="Times New Roman" w:cs="Times New Roman"/>
            <w:color w:val="000F33"/>
            <w:kern w:val="0"/>
            <w:szCs w:val="24"/>
            <w:u w:val="single"/>
            <w:bdr w:val="single" w:sz="4" w:space="3" w:color="auto" w:frame="1"/>
            <w:lang w:eastAsia="en-GB"/>
            <w14:ligatures w14:val="none"/>
          </w:rPr>
          <w:br/>
        </w:r>
      </w:hyperlink>
    </w:p>
    <w:p w14:paraId="18CB8662" w14:textId="77777777" w:rsidR="005B5665" w:rsidRDefault="005B5665" w:rsidP="005B5665">
      <w:pPr>
        <w:shd w:val="clear" w:color="auto" w:fill="FFFFFF"/>
        <w:spacing w:before="100" w:beforeAutospacing="1" w:after="24" w:line="240" w:lineRule="auto"/>
        <w:rPr>
          <w:rFonts w:ascii="Arial" w:eastAsia="Times New Roman" w:hAnsi="Arial" w:cs="Arial"/>
          <w:i/>
          <w:iCs/>
          <w:color w:val="202122"/>
          <w:kern w:val="0"/>
          <w:sz w:val="22"/>
          <w:szCs w:val="22"/>
          <w:lang w:eastAsia="en-GB"/>
          <w14:ligatures w14:val="none"/>
        </w:rPr>
      </w:pPr>
    </w:p>
    <w:p w14:paraId="399150E0" w14:textId="77777777" w:rsidR="005B5665" w:rsidRPr="001B4C0C" w:rsidRDefault="005B5665" w:rsidP="005B5665">
      <w:pPr>
        <w:shd w:val="clear" w:color="auto" w:fill="FFFFFF"/>
        <w:spacing w:before="100" w:beforeAutospacing="1" w:after="24" w:line="240" w:lineRule="auto"/>
        <w:rPr>
          <w:rFonts w:ascii="Arial" w:eastAsia="Times New Roman" w:hAnsi="Arial" w:cs="Arial"/>
          <w:color w:val="202122"/>
          <w:kern w:val="0"/>
          <w:sz w:val="22"/>
          <w:szCs w:val="22"/>
          <w:lang w:eastAsia="en-GB"/>
          <w14:ligatures w14:val="none"/>
        </w:rPr>
      </w:pPr>
    </w:p>
    <w:p w14:paraId="08BA76C2" w14:textId="77777777" w:rsidR="001B4C0C" w:rsidRPr="001B4C0C" w:rsidRDefault="001B4C0C" w:rsidP="001B4C0C">
      <w:pPr>
        <w:numPr>
          <w:ilvl w:val="0"/>
          <w:numId w:val="34"/>
        </w:numPr>
        <w:shd w:val="clear" w:color="auto" w:fill="FFFFFF"/>
        <w:spacing w:before="100" w:beforeAutospacing="1" w:after="24" w:line="240" w:lineRule="auto"/>
        <w:ind w:left="1488"/>
        <w:rPr>
          <w:rFonts w:ascii="Arial" w:eastAsia="Times New Roman" w:hAnsi="Arial" w:cs="Arial"/>
          <w:color w:val="202122"/>
          <w:kern w:val="0"/>
          <w:sz w:val="22"/>
          <w:szCs w:val="22"/>
          <w:lang w:eastAsia="en-GB"/>
          <w14:ligatures w14:val="none"/>
        </w:rPr>
      </w:pPr>
    </w:p>
    <w:p w14:paraId="323C87E8" w14:textId="746AA9CB" w:rsidR="00976A54" w:rsidRDefault="00976A54" w:rsidP="001B4C0C">
      <w:pPr>
        <w:shd w:val="clear" w:color="auto" w:fill="FFFFFF"/>
        <w:spacing w:before="100" w:beforeAutospacing="1" w:after="24" w:line="240" w:lineRule="auto"/>
        <w:rPr>
          <w:rFonts w:ascii="Arial" w:eastAsia="Times New Roman" w:hAnsi="Arial" w:cs="Arial"/>
          <w:i/>
          <w:iCs/>
          <w:color w:val="202122"/>
          <w:kern w:val="0"/>
          <w:sz w:val="22"/>
          <w:szCs w:val="22"/>
          <w:lang w:eastAsia="en-GB"/>
          <w14:ligatures w14:val="none"/>
        </w:rPr>
      </w:pPr>
    </w:p>
    <w:p w14:paraId="66CEAE5D" w14:textId="77777777" w:rsidR="001B4C0C" w:rsidRDefault="001B4C0C" w:rsidP="001B4C0C">
      <w:pPr>
        <w:shd w:val="clear" w:color="auto" w:fill="FFFFFF"/>
        <w:spacing w:before="100" w:beforeAutospacing="1" w:after="24" w:line="240" w:lineRule="auto"/>
        <w:rPr>
          <w:rFonts w:ascii="Arial" w:eastAsia="Times New Roman" w:hAnsi="Arial" w:cs="Arial"/>
          <w:i/>
          <w:iCs/>
          <w:color w:val="202122"/>
          <w:kern w:val="0"/>
          <w:sz w:val="22"/>
          <w:szCs w:val="22"/>
          <w:lang w:eastAsia="en-GB"/>
          <w14:ligatures w14:val="none"/>
        </w:rPr>
      </w:pPr>
    </w:p>
    <w:p w14:paraId="0F1EE70A" w14:textId="77777777" w:rsidR="001B4C0C" w:rsidRDefault="001B4C0C" w:rsidP="001B4C0C">
      <w:pPr>
        <w:shd w:val="clear" w:color="auto" w:fill="FFFFFF"/>
        <w:spacing w:before="100" w:beforeAutospacing="1" w:after="24" w:line="240" w:lineRule="auto"/>
        <w:rPr>
          <w:rFonts w:ascii="Arial" w:eastAsia="Times New Roman" w:hAnsi="Arial" w:cs="Arial"/>
          <w:i/>
          <w:iCs/>
          <w:color w:val="202122"/>
          <w:kern w:val="0"/>
          <w:sz w:val="22"/>
          <w:szCs w:val="22"/>
          <w:lang w:eastAsia="en-GB"/>
          <w14:ligatures w14:val="none"/>
        </w:rPr>
      </w:pPr>
    </w:p>
    <w:p w14:paraId="16B905E5" w14:textId="77777777" w:rsidR="001B4C0C" w:rsidRDefault="001B4C0C" w:rsidP="001B4C0C">
      <w:pPr>
        <w:shd w:val="clear" w:color="auto" w:fill="FFFFFF"/>
        <w:spacing w:before="100" w:beforeAutospacing="1" w:after="24" w:line="240" w:lineRule="auto"/>
        <w:rPr>
          <w:rFonts w:ascii="Arial" w:eastAsia="Times New Roman" w:hAnsi="Arial" w:cs="Arial"/>
          <w:i/>
          <w:iCs/>
          <w:color w:val="202122"/>
          <w:kern w:val="0"/>
          <w:sz w:val="22"/>
          <w:szCs w:val="22"/>
          <w:lang w:eastAsia="en-GB"/>
          <w14:ligatures w14:val="none"/>
        </w:rPr>
      </w:pPr>
    </w:p>
    <w:p w14:paraId="2180CA85" w14:textId="77777777" w:rsidR="001B4C0C" w:rsidRPr="00976A54" w:rsidRDefault="001B4C0C" w:rsidP="001B4C0C">
      <w:pPr>
        <w:shd w:val="clear" w:color="auto" w:fill="FFFFFF"/>
        <w:spacing w:before="100" w:beforeAutospacing="1" w:after="24" w:line="240" w:lineRule="auto"/>
        <w:rPr>
          <w:rFonts w:ascii="Arial" w:eastAsia="Times New Roman" w:hAnsi="Arial" w:cs="Arial"/>
          <w:color w:val="202122"/>
          <w:kern w:val="0"/>
          <w:sz w:val="22"/>
          <w:szCs w:val="22"/>
          <w:lang w:eastAsia="en-GB"/>
          <w14:ligatures w14:val="none"/>
        </w:rPr>
      </w:pPr>
    </w:p>
    <w:p w14:paraId="5736AFDD" w14:textId="77777777" w:rsidR="00976A54" w:rsidRPr="00976A54" w:rsidRDefault="00976A54" w:rsidP="00976A54">
      <w:pPr>
        <w:numPr>
          <w:ilvl w:val="0"/>
          <w:numId w:val="33"/>
        </w:numPr>
        <w:shd w:val="clear" w:color="auto" w:fill="FFFFFF"/>
        <w:spacing w:before="100" w:beforeAutospacing="1" w:after="24" w:line="240" w:lineRule="auto"/>
        <w:ind w:left="1488"/>
        <w:rPr>
          <w:rFonts w:ascii="Arial" w:eastAsia="Times New Roman" w:hAnsi="Arial" w:cs="Arial"/>
          <w:color w:val="202122"/>
          <w:kern w:val="0"/>
          <w:sz w:val="22"/>
          <w:szCs w:val="22"/>
          <w:lang w:eastAsia="en-GB"/>
          <w14:ligatures w14:val="none"/>
        </w:rPr>
      </w:pPr>
    </w:p>
    <w:p w14:paraId="3C17CA96" w14:textId="77777777" w:rsidR="004667ED" w:rsidRDefault="004667ED" w:rsidP="004667ED">
      <w:pPr>
        <w:shd w:val="clear" w:color="auto" w:fill="FFFFFF"/>
        <w:spacing w:before="100" w:beforeAutospacing="1" w:after="24" w:line="240" w:lineRule="auto"/>
        <w:rPr>
          <w:rFonts w:ascii="Arial" w:eastAsia="Times New Roman" w:hAnsi="Arial" w:cs="Arial"/>
          <w:color w:val="202122"/>
          <w:kern w:val="0"/>
          <w:sz w:val="22"/>
          <w:szCs w:val="22"/>
          <w:lang w:eastAsia="en-GB"/>
          <w14:ligatures w14:val="none"/>
        </w:rPr>
      </w:pPr>
    </w:p>
    <w:p w14:paraId="44863CAA" w14:textId="77777777" w:rsidR="001B4C0C" w:rsidRDefault="001B4C0C" w:rsidP="004667ED">
      <w:pPr>
        <w:shd w:val="clear" w:color="auto" w:fill="FFFFFF"/>
        <w:spacing w:before="100" w:beforeAutospacing="1" w:after="24" w:line="240" w:lineRule="auto"/>
        <w:rPr>
          <w:rFonts w:ascii="Arial" w:eastAsia="Times New Roman" w:hAnsi="Arial" w:cs="Arial"/>
          <w:color w:val="202122"/>
          <w:kern w:val="0"/>
          <w:sz w:val="22"/>
          <w:szCs w:val="22"/>
          <w:lang w:eastAsia="en-GB"/>
          <w14:ligatures w14:val="none"/>
        </w:rPr>
      </w:pPr>
    </w:p>
    <w:p w14:paraId="55AB2FE3" w14:textId="77777777" w:rsidR="001B4C0C" w:rsidRDefault="001B4C0C" w:rsidP="004667ED">
      <w:pPr>
        <w:shd w:val="clear" w:color="auto" w:fill="FFFFFF"/>
        <w:spacing w:before="100" w:beforeAutospacing="1" w:after="24" w:line="240" w:lineRule="auto"/>
        <w:rPr>
          <w:rFonts w:ascii="Arial" w:eastAsia="Times New Roman" w:hAnsi="Arial" w:cs="Arial"/>
          <w:color w:val="202122"/>
          <w:kern w:val="0"/>
          <w:sz w:val="22"/>
          <w:szCs w:val="22"/>
          <w:lang w:eastAsia="en-GB"/>
          <w14:ligatures w14:val="none"/>
        </w:rPr>
      </w:pPr>
    </w:p>
    <w:p w14:paraId="1A3FE189" w14:textId="77777777" w:rsidR="00976A54" w:rsidRPr="00FE7BA1" w:rsidRDefault="00976A54" w:rsidP="004667ED">
      <w:pPr>
        <w:shd w:val="clear" w:color="auto" w:fill="FFFFFF"/>
        <w:spacing w:before="100" w:beforeAutospacing="1" w:after="24" w:line="240" w:lineRule="auto"/>
        <w:rPr>
          <w:rFonts w:ascii="Arial" w:eastAsia="Times New Roman" w:hAnsi="Arial" w:cs="Arial"/>
          <w:color w:val="202122"/>
          <w:kern w:val="0"/>
          <w:sz w:val="22"/>
          <w:szCs w:val="22"/>
          <w:lang w:eastAsia="en-GB"/>
          <w14:ligatures w14:val="none"/>
        </w:rPr>
      </w:pPr>
    </w:p>
    <w:p w14:paraId="2A7B2AE2" w14:textId="49615F0D" w:rsidR="006D21CD" w:rsidRPr="00FE7BA1" w:rsidRDefault="006D21CD" w:rsidP="006D21CD">
      <w:pPr>
        <w:numPr>
          <w:ilvl w:val="0"/>
          <w:numId w:val="31"/>
        </w:numPr>
        <w:shd w:val="clear" w:color="auto" w:fill="FFFFFF"/>
        <w:spacing w:before="100" w:beforeAutospacing="1" w:after="24" w:line="240" w:lineRule="auto"/>
        <w:ind w:left="1488"/>
        <w:rPr>
          <w:rFonts w:ascii="Arial" w:eastAsia="Times New Roman" w:hAnsi="Arial" w:cs="Arial"/>
          <w:color w:val="202122"/>
          <w:kern w:val="0"/>
          <w:sz w:val="22"/>
          <w:szCs w:val="22"/>
          <w:lang w:eastAsia="en-GB"/>
          <w14:ligatures w14:val="none"/>
        </w:rPr>
      </w:pPr>
    </w:p>
    <w:p w14:paraId="25D9A6B5" w14:textId="77777777" w:rsidR="00FE7BA1" w:rsidRDefault="00FE7BA1" w:rsidP="00FE7BA1">
      <w:pPr>
        <w:shd w:val="clear" w:color="auto" w:fill="FFFFFF"/>
        <w:spacing w:before="100" w:beforeAutospacing="1" w:after="24" w:line="240" w:lineRule="auto"/>
        <w:rPr>
          <w:rFonts w:ascii="Arial" w:eastAsia="Times New Roman" w:hAnsi="Arial" w:cs="Arial"/>
          <w:i/>
          <w:iCs/>
          <w:color w:val="202122"/>
          <w:kern w:val="0"/>
          <w:sz w:val="22"/>
          <w:szCs w:val="22"/>
          <w:lang w:eastAsia="en-GB"/>
          <w14:ligatures w14:val="none"/>
        </w:rPr>
      </w:pPr>
    </w:p>
    <w:p w14:paraId="26F11C56" w14:textId="77777777" w:rsidR="00FE7BA1" w:rsidRDefault="00FE7BA1" w:rsidP="00FE7BA1">
      <w:pPr>
        <w:shd w:val="clear" w:color="auto" w:fill="FFFFFF"/>
        <w:spacing w:before="100" w:beforeAutospacing="1" w:after="24" w:line="240" w:lineRule="auto"/>
        <w:rPr>
          <w:rFonts w:ascii="Arial" w:eastAsia="Times New Roman" w:hAnsi="Arial" w:cs="Arial"/>
          <w:i/>
          <w:iCs/>
          <w:color w:val="202122"/>
          <w:kern w:val="0"/>
          <w:sz w:val="22"/>
          <w:szCs w:val="22"/>
          <w:lang w:eastAsia="en-GB"/>
          <w14:ligatures w14:val="none"/>
        </w:rPr>
      </w:pPr>
    </w:p>
    <w:p w14:paraId="3A5F2B3F" w14:textId="77777777" w:rsidR="00FE7BA1" w:rsidRPr="006D21CD" w:rsidRDefault="00FE7BA1" w:rsidP="00FE7BA1">
      <w:pPr>
        <w:shd w:val="clear" w:color="auto" w:fill="FFFFFF"/>
        <w:spacing w:before="100" w:beforeAutospacing="1" w:after="24" w:line="240" w:lineRule="auto"/>
        <w:rPr>
          <w:rFonts w:ascii="Arial" w:eastAsia="Times New Roman" w:hAnsi="Arial" w:cs="Arial"/>
          <w:color w:val="202122"/>
          <w:kern w:val="0"/>
          <w:sz w:val="22"/>
          <w:szCs w:val="22"/>
          <w:lang w:eastAsia="en-GB"/>
          <w14:ligatures w14:val="none"/>
        </w:rPr>
      </w:pPr>
    </w:p>
    <w:p w14:paraId="5228E988" w14:textId="77777777" w:rsidR="006D21CD" w:rsidRPr="006D21CD" w:rsidRDefault="006D21CD" w:rsidP="006D21CD">
      <w:pPr>
        <w:numPr>
          <w:ilvl w:val="0"/>
          <w:numId w:val="31"/>
        </w:numPr>
        <w:shd w:val="clear" w:color="auto" w:fill="FFFFFF"/>
        <w:spacing w:before="100" w:beforeAutospacing="1" w:after="24" w:line="240" w:lineRule="auto"/>
        <w:ind w:left="1488"/>
        <w:rPr>
          <w:rFonts w:ascii="Arial" w:eastAsia="Times New Roman" w:hAnsi="Arial" w:cs="Arial"/>
          <w:color w:val="202122"/>
          <w:kern w:val="0"/>
          <w:sz w:val="22"/>
          <w:szCs w:val="22"/>
          <w:lang w:eastAsia="en-GB"/>
          <w14:ligatures w14:val="none"/>
        </w:rPr>
      </w:pPr>
    </w:p>
    <w:p w14:paraId="662F53BC" w14:textId="0693E08C" w:rsidR="00750A63" w:rsidRPr="00204DBC" w:rsidRDefault="00750A63" w:rsidP="00750A63">
      <w:pPr>
        <w:pStyle w:val="ListParagraph"/>
        <w:numPr>
          <w:ilvl w:val="0"/>
          <w:numId w:val="30"/>
        </w:numPr>
        <w:spacing w:after="0" w:line="256" w:lineRule="auto"/>
        <w:jc w:val="both"/>
        <w:rPr>
          <w:rFonts w:ascii="Times New Roman" w:eastAsia="Times New Roman" w:hAnsi="Times New Roman" w:cs="Times New Roman"/>
          <w:kern w:val="0"/>
          <w:sz w:val="22"/>
          <w:szCs w:val="22"/>
          <w:lang w:eastAsia="en-GB"/>
          <w14:ligatures w14:val="none"/>
        </w:rPr>
      </w:pPr>
    </w:p>
    <w:p w14:paraId="2A8BF372" w14:textId="77777777" w:rsidR="00750A63" w:rsidRDefault="00750A63" w:rsidP="00204DBC">
      <w:pPr>
        <w:spacing w:after="0" w:line="256" w:lineRule="auto"/>
        <w:jc w:val="both"/>
        <w:rPr>
          <w:rFonts w:ascii="Times New Roman" w:eastAsia="Times New Roman" w:hAnsi="Times New Roman" w:cs="Times New Roman"/>
          <w:kern w:val="0"/>
          <w:sz w:val="22"/>
          <w:szCs w:val="22"/>
          <w:lang w:eastAsia="en-GB"/>
          <w14:ligatures w14:val="none"/>
        </w:rPr>
      </w:pPr>
    </w:p>
    <w:p w14:paraId="054F6ACD" w14:textId="77777777" w:rsidR="00204DBC" w:rsidRDefault="00204DBC" w:rsidP="00204DBC">
      <w:pPr>
        <w:spacing w:after="0" w:line="256" w:lineRule="auto"/>
        <w:jc w:val="both"/>
        <w:rPr>
          <w:rFonts w:ascii="Times New Roman" w:eastAsia="Times New Roman" w:hAnsi="Times New Roman" w:cs="Times New Roman"/>
          <w:kern w:val="0"/>
          <w:sz w:val="22"/>
          <w:szCs w:val="22"/>
          <w:lang w:eastAsia="en-GB"/>
          <w14:ligatures w14:val="none"/>
        </w:rPr>
      </w:pPr>
    </w:p>
    <w:p w14:paraId="50DC7946" w14:textId="77777777" w:rsidR="00204DBC" w:rsidRDefault="00204DBC" w:rsidP="00204DBC">
      <w:pPr>
        <w:spacing w:after="0" w:line="256" w:lineRule="auto"/>
        <w:jc w:val="both"/>
        <w:rPr>
          <w:rFonts w:ascii="Times New Roman" w:eastAsia="Times New Roman" w:hAnsi="Times New Roman" w:cs="Times New Roman"/>
          <w:kern w:val="0"/>
          <w:sz w:val="22"/>
          <w:szCs w:val="22"/>
          <w:lang w:eastAsia="en-GB"/>
          <w14:ligatures w14:val="none"/>
        </w:rPr>
      </w:pPr>
    </w:p>
    <w:p w14:paraId="72EBC4BC" w14:textId="77777777" w:rsidR="00204DBC" w:rsidRDefault="00204DBC" w:rsidP="00204DBC">
      <w:pPr>
        <w:spacing w:after="0" w:line="256" w:lineRule="auto"/>
        <w:jc w:val="both"/>
        <w:rPr>
          <w:rFonts w:ascii="Times New Roman" w:eastAsia="Times New Roman" w:hAnsi="Times New Roman" w:cs="Times New Roman"/>
          <w:kern w:val="0"/>
          <w:sz w:val="22"/>
          <w:szCs w:val="22"/>
          <w:lang w:eastAsia="en-GB"/>
          <w14:ligatures w14:val="none"/>
        </w:rPr>
      </w:pPr>
    </w:p>
    <w:p w14:paraId="1C5CA106" w14:textId="77777777" w:rsidR="00204DBC" w:rsidRDefault="00204DBC" w:rsidP="00204DBC">
      <w:pPr>
        <w:spacing w:after="0" w:line="256" w:lineRule="auto"/>
        <w:jc w:val="both"/>
        <w:rPr>
          <w:rFonts w:ascii="Times New Roman" w:eastAsia="Times New Roman" w:hAnsi="Times New Roman" w:cs="Times New Roman"/>
          <w:kern w:val="0"/>
          <w:sz w:val="22"/>
          <w:szCs w:val="22"/>
          <w:lang w:eastAsia="en-GB"/>
          <w14:ligatures w14:val="none"/>
        </w:rPr>
      </w:pPr>
    </w:p>
    <w:p w14:paraId="3F12A6C6" w14:textId="77777777" w:rsidR="00204DBC" w:rsidRDefault="00204DBC" w:rsidP="00204DBC">
      <w:pPr>
        <w:spacing w:after="0" w:line="256" w:lineRule="auto"/>
        <w:jc w:val="both"/>
        <w:rPr>
          <w:rFonts w:ascii="Times New Roman" w:eastAsia="Times New Roman" w:hAnsi="Times New Roman" w:cs="Times New Roman"/>
          <w:kern w:val="0"/>
          <w:sz w:val="22"/>
          <w:szCs w:val="22"/>
          <w:lang w:eastAsia="en-GB"/>
          <w14:ligatures w14:val="none"/>
        </w:rPr>
      </w:pPr>
    </w:p>
    <w:p w14:paraId="6EA9916F" w14:textId="77777777" w:rsidR="00204DBC" w:rsidRPr="00204DBC" w:rsidRDefault="00204DBC" w:rsidP="00204DBC">
      <w:pPr>
        <w:spacing w:after="0" w:line="256" w:lineRule="auto"/>
        <w:jc w:val="both"/>
        <w:rPr>
          <w:rFonts w:ascii="Times New Roman" w:eastAsia="Times New Roman" w:hAnsi="Times New Roman" w:cs="Times New Roman"/>
          <w:kern w:val="0"/>
          <w:sz w:val="22"/>
          <w:szCs w:val="22"/>
          <w:lang w:eastAsia="en-GB"/>
          <w14:ligatures w14:val="none"/>
        </w:rPr>
      </w:pPr>
    </w:p>
    <w:p w14:paraId="293499E7" w14:textId="40AC499C" w:rsidR="008F0F02" w:rsidRPr="00750A63" w:rsidRDefault="008F0F02" w:rsidP="008F0F02">
      <w:pPr>
        <w:numPr>
          <w:ilvl w:val="0"/>
          <w:numId w:val="29"/>
        </w:numPr>
        <w:spacing w:after="0" w:line="256" w:lineRule="auto"/>
        <w:contextualSpacing/>
        <w:jc w:val="both"/>
        <w:rPr>
          <w:rFonts w:ascii="Times New Roman" w:eastAsia="Times New Roman" w:hAnsi="Times New Roman" w:cs="Times New Roman"/>
          <w:kern w:val="0"/>
          <w:sz w:val="22"/>
          <w:szCs w:val="22"/>
          <w:lang w:eastAsia="en-GB"/>
          <w14:ligatures w14:val="none"/>
        </w:rPr>
      </w:pPr>
    </w:p>
    <w:p w14:paraId="316F2A3A" w14:textId="77777777" w:rsidR="008F0F02" w:rsidRDefault="008F0F02" w:rsidP="00750A63">
      <w:pPr>
        <w:spacing w:after="0" w:line="256" w:lineRule="auto"/>
        <w:contextualSpacing/>
        <w:jc w:val="both"/>
        <w:rPr>
          <w:rFonts w:ascii="Myriad Pro" w:eastAsia="Calibri" w:hAnsi="Myriad Pro" w:cs="Times New Roman"/>
          <w:color w:val="000000"/>
          <w:kern w:val="0"/>
          <w:sz w:val="22"/>
          <w:szCs w:val="22"/>
          <w:lang w:eastAsia="en-GB"/>
          <w14:ligatures w14:val="none"/>
        </w:rPr>
      </w:pPr>
    </w:p>
    <w:p w14:paraId="5C8C7B08" w14:textId="77777777" w:rsidR="008F0F02" w:rsidRDefault="008F0F02" w:rsidP="00750A63">
      <w:pPr>
        <w:spacing w:after="0" w:line="256" w:lineRule="auto"/>
        <w:contextualSpacing/>
        <w:jc w:val="both"/>
        <w:rPr>
          <w:rFonts w:ascii="Myriad Pro" w:eastAsia="Calibri" w:hAnsi="Myriad Pro" w:cs="Times New Roman"/>
          <w:color w:val="000000"/>
          <w:kern w:val="0"/>
          <w:sz w:val="22"/>
          <w:szCs w:val="22"/>
          <w:lang w:eastAsia="en-GB"/>
          <w14:ligatures w14:val="none"/>
        </w:rPr>
      </w:pPr>
    </w:p>
    <w:p w14:paraId="2C8EAFE5" w14:textId="77777777" w:rsidR="008F0F02" w:rsidRDefault="008F0F02" w:rsidP="00750A63">
      <w:pPr>
        <w:spacing w:after="0" w:line="256" w:lineRule="auto"/>
        <w:contextualSpacing/>
        <w:jc w:val="both"/>
        <w:rPr>
          <w:rFonts w:ascii="Myriad Pro" w:eastAsia="Calibri" w:hAnsi="Myriad Pro" w:cs="Times New Roman"/>
          <w:color w:val="000000"/>
          <w:kern w:val="0"/>
          <w:sz w:val="22"/>
          <w:szCs w:val="22"/>
          <w:lang w:eastAsia="en-GB"/>
          <w14:ligatures w14:val="none"/>
        </w:rPr>
      </w:pPr>
    </w:p>
    <w:p w14:paraId="5D4647AD" w14:textId="77777777" w:rsidR="008F0F02" w:rsidRPr="008F0F02" w:rsidRDefault="008F0F02" w:rsidP="00750A63">
      <w:pPr>
        <w:spacing w:after="0" w:line="256" w:lineRule="auto"/>
        <w:contextualSpacing/>
        <w:jc w:val="both"/>
        <w:rPr>
          <w:rFonts w:ascii="Times New Roman" w:eastAsia="Times New Roman" w:hAnsi="Times New Roman" w:cs="Times New Roman"/>
          <w:kern w:val="0"/>
          <w:sz w:val="22"/>
          <w:szCs w:val="22"/>
          <w:lang w:eastAsia="en-GB"/>
          <w14:ligatures w14:val="none"/>
        </w:rPr>
      </w:pPr>
    </w:p>
    <w:p w14:paraId="762BC1D0" w14:textId="27C21919" w:rsidR="00D775A4" w:rsidRDefault="00D775A4" w:rsidP="00A46146">
      <w:pPr>
        <w:spacing w:after="0" w:line="256" w:lineRule="auto"/>
        <w:rPr>
          <w:rFonts w:ascii="Times New Roman" w:eastAsia="Times New Roman" w:hAnsi="Times New Roman" w:cs="Times New Roman"/>
          <w:kern w:val="0"/>
          <w:sz w:val="22"/>
          <w:szCs w:val="22"/>
          <w:lang w:eastAsia="en-GB"/>
          <w14:ligatures w14:val="none"/>
        </w:rPr>
      </w:pPr>
    </w:p>
    <w:p w14:paraId="0420A327" w14:textId="77777777" w:rsidR="00A46146" w:rsidRDefault="00A46146" w:rsidP="00A46146">
      <w:pPr>
        <w:spacing w:after="0" w:line="256" w:lineRule="auto"/>
        <w:rPr>
          <w:rFonts w:ascii="Times New Roman" w:eastAsia="Times New Roman" w:hAnsi="Times New Roman" w:cs="Times New Roman"/>
          <w:kern w:val="0"/>
          <w:sz w:val="22"/>
          <w:szCs w:val="22"/>
          <w:lang w:eastAsia="en-GB"/>
          <w14:ligatures w14:val="none"/>
        </w:rPr>
      </w:pPr>
    </w:p>
    <w:p w14:paraId="522B94D2" w14:textId="77777777" w:rsidR="008F0F02" w:rsidRPr="00A46146" w:rsidRDefault="008F0F02" w:rsidP="00A46146">
      <w:pPr>
        <w:spacing w:after="0" w:line="256" w:lineRule="auto"/>
        <w:rPr>
          <w:rFonts w:ascii="Times New Roman" w:eastAsia="Times New Roman" w:hAnsi="Times New Roman" w:cs="Times New Roman"/>
          <w:kern w:val="0"/>
          <w:sz w:val="22"/>
          <w:szCs w:val="22"/>
          <w:lang w:eastAsia="en-GB"/>
          <w14:ligatures w14:val="none"/>
        </w:rPr>
      </w:pPr>
    </w:p>
    <w:p w14:paraId="43563344" w14:textId="77777777" w:rsidR="00D775A4" w:rsidRDefault="00D775A4" w:rsidP="00E62F44">
      <w:pPr>
        <w:spacing w:after="0" w:line="256" w:lineRule="auto"/>
        <w:rPr>
          <w:rFonts w:ascii="Times New Roman" w:eastAsia="Times New Roman" w:hAnsi="Times New Roman" w:cs="Times New Roman"/>
          <w:kern w:val="0"/>
          <w:sz w:val="22"/>
          <w:szCs w:val="22"/>
          <w:lang w:eastAsia="en-GB"/>
          <w14:ligatures w14:val="none"/>
        </w:rPr>
      </w:pPr>
    </w:p>
    <w:p w14:paraId="135335D6" w14:textId="77777777" w:rsidR="00E62F44" w:rsidRDefault="00E62F44" w:rsidP="00E62F44">
      <w:pPr>
        <w:spacing w:after="0" w:line="256" w:lineRule="auto"/>
        <w:rPr>
          <w:rFonts w:ascii="Times New Roman" w:eastAsia="Times New Roman" w:hAnsi="Times New Roman" w:cs="Times New Roman"/>
          <w:kern w:val="0"/>
          <w:sz w:val="22"/>
          <w:szCs w:val="22"/>
          <w:lang w:eastAsia="en-GB"/>
          <w14:ligatures w14:val="none"/>
        </w:rPr>
      </w:pPr>
    </w:p>
    <w:p w14:paraId="45F81969" w14:textId="77777777" w:rsidR="00E62F44" w:rsidRDefault="00E62F44" w:rsidP="00E62F44">
      <w:pPr>
        <w:spacing w:after="0" w:line="256" w:lineRule="auto"/>
        <w:rPr>
          <w:rFonts w:ascii="Times New Roman" w:eastAsia="Times New Roman" w:hAnsi="Times New Roman" w:cs="Times New Roman"/>
          <w:kern w:val="0"/>
          <w:sz w:val="22"/>
          <w:szCs w:val="22"/>
          <w:lang w:eastAsia="en-GB"/>
          <w14:ligatures w14:val="none"/>
        </w:rPr>
      </w:pPr>
    </w:p>
    <w:p w14:paraId="74FBCB51" w14:textId="77777777" w:rsidR="00E62F44" w:rsidRDefault="00E62F44" w:rsidP="00E62F44">
      <w:pPr>
        <w:spacing w:after="0" w:line="256" w:lineRule="auto"/>
        <w:rPr>
          <w:rFonts w:ascii="Times New Roman" w:eastAsia="Times New Roman" w:hAnsi="Times New Roman" w:cs="Times New Roman"/>
          <w:kern w:val="0"/>
          <w:sz w:val="22"/>
          <w:szCs w:val="22"/>
          <w:lang w:eastAsia="en-GB"/>
          <w14:ligatures w14:val="none"/>
        </w:rPr>
      </w:pPr>
    </w:p>
    <w:p w14:paraId="62A54540" w14:textId="77777777" w:rsidR="00E62F44" w:rsidRPr="00E62F44" w:rsidRDefault="00E62F44" w:rsidP="00E62F44">
      <w:pPr>
        <w:spacing w:after="0" w:line="256" w:lineRule="auto"/>
        <w:rPr>
          <w:rFonts w:ascii="Times New Roman" w:eastAsia="Times New Roman" w:hAnsi="Times New Roman" w:cs="Times New Roman"/>
          <w:kern w:val="0"/>
          <w:sz w:val="22"/>
          <w:szCs w:val="22"/>
          <w:lang w:eastAsia="en-GB"/>
          <w14:ligatures w14:val="none"/>
        </w:rPr>
      </w:pPr>
    </w:p>
    <w:p w14:paraId="1B675BB3" w14:textId="07B73AAF" w:rsidR="009C0FA7" w:rsidRPr="00D775A4" w:rsidRDefault="009C0FA7" w:rsidP="009C0FA7">
      <w:pPr>
        <w:pStyle w:val="ListParagraph"/>
        <w:numPr>
          <w:ilvl w:val="0"/>
          <w:numId w:val="26"/>
        </w:numPr>
        <w:spacing w:after="0" w:line="256" w:lineRule="auto"/>
        <w:jc w:val="both"/>
        <w:rPr>
          <w:rFonts w:ascii="Times New Roman" w:eastAsia="Times New Roman" w:hAnsi="Times New Roman" w:cs="Times New Roman"/>
          <w:kern w:val="0"/>
          <w:sz w:val="22"/>
          <w:szCs w:val="22"/>
          <w:lang w:eastAsia="en-GB"/>
          <w14:ligatures w14:val="none"/>
        </w:rPr>
      </w:pPr>
    </w:p>
    <w:p w14:paraId="7BB151DC" w14:textId="77777777" w:rsidR="00D775A4" w:rsidRDefault="00D775A4" w:rsidP="00D775A4">
      <w:pPr>
        <w:spacing w:after="0" w:line="256" w:lineRule="auto"/>
        <w:jc w:val="both"/>
        <w:rPr>
          <w:rFonts w:ascii="Times New Roman" w:eastAsia="Times New Roman" w:hAnsi="Times New Roman" w:cs="Times New Roman"/>
          <w:kern w:val="0"/>
          <w:sz w:val="22"/>
          <w:szCs w:val="22"/>
          <w:lang w:eastAsia="en-GB"/>
          <w14:ligatures w14:val="none"/>
        </w:rPr>
      </w:pPr>
    </w:p>
    <w:p w14:paraId="1C2CCFAE" w14:textId="77777777" w:rsidR="00D775A4" w:rsidRDefault="00D775A4" w:rsidP="00D775A4">
      <w:pPr>
        <w:spacing w:after="0" w:line="256" w:lineRule="auto"/>
        <w:jc w:val="both"/>
        <w:rPr>
          <w:rFonts w:ascii="Times New Roman" w:eastAsia="Times New Roman" w:hAnsi="Times New Roman" w:cs="Times New Roman"/>
          <w:kern w:val="0"/>
          <w:sz w:val="22"/>
          <w:szCs w:val="22"/>
          <w:lang w:eastAsia="en-GB"/>
          <w14:ligatures w14:val="none"/>
        </w:rPr>
      </w:pPr>
    </w:p>
    <w:p w14:paraId="5EC2452F" w14:textId="77777777" w:rsidR="00D775A4" w:rsidRDefault="00D775A4" w:rsidP="00D775A4">
      <w:pPr>
        <w:spacing w:after="0" w:line="256" w:lineRule="auto"/>
        <w:jc w:val="both"/>
        <w:rPr>
          <w:rFonts w:ascii="Times New Roman" w:eastAsia="Times New Roman" w:hAnsi="Times New Roman" w:cs="Times New Roman"/>
          <w:kern w:val="0"/>
          <w:sz w:val="22"/>
          <w:szCs w:val="22"/>
          <w:lang w:eastAsia="en-GB"/>
          <w14:ligatures w14:val="none"/>
        </w:rPr>
      </w:pPr>
    </w:p>
    <w:p w14:paraId="3860EE24" w14:textId="77777777" w:rsidR="00D775A4" w:rsidRDefault="00D775A4" w:rsidP="00D775A4">
      <w:pPr>
        <w:spacing w:after="0" w:line="256" w:lineRule="auto"/>
        <w:jc w:val="both"/>
        <w:rPr>
          <w:rFonts w:ascii="Times New Roman" w:eastAsia="Times New Roman" w:hAnsi="Times New Roman" w:cs="Times New Roman"/>
          <w:kern w:val="0"/>
          <w:sz w:val="22"/>
          <w:szCs w:val="22"/>
          <w:lang w:eastAsia="en-GB"/>
          <w14:ligatures w14:val="none"/>
        </w:rPr>
      </w:pPr>
    </w:p>
    <w:p w14:paraId="090C8D1F" w14:textId="77777777" w:rsidR="00D775A4" w:rsidRPr="00D775A4" w:rsidRDefault="00D775A4" w:rsidP="00D775A4">
      <w:pPr>
        <w:spacing w:after="0" w:line="256" w:lineRule="auto"/>
        <w:jc w:val="both"/>
        <w:rPr>
          <w:rFonts w:ascii="Times New Roman" w:eastAsia="Times New Roman" w:hAnsi="Times New Roman" w:cs="Times New Roman"/>
          <w:kern w:val="0"/>
          <w:sz w:val="22"/>
          <w:szCs w:val="22"/>
          <w:lang w:eastAsia="en-GB"/>
          <w14:ligatures w14:val="none"/>
        </w:rPr>
      </w:pPr>
    </w:p>
    <w:p w14:paraId="276587E9" w14:textId="77777777" w:rsidR="009C0FA7" w:rsidRPr="009C0FA7" w:rsidRDefault="009C0FA7" w:rsidP="009C0FA7">
      <w:pPr>
        <w:pStyle w:val="ListParagraph"/>
        <w:numPr>
          <w:ilvl w:val="0"/>
          <w:numId w:val="26"/>
        </w:numPr>
        <w:spacing w:after="0" w:line="256" w:lineRule="auto"/>
        <w:jc w:val="both"/>
        <w:rPr>
          <w:rFonts w:ascii="Times New Roman" w:eastAsia="Times New Roman" w:hAnsi="Times New Roman" w:cs="Times New Roman"/>
          <w:kern w:val="0"/>
          <w:sz w:val="22"/>
          <w:szCs w:val="22"/>
          <w:lang w:eastAsia="en-GB"/>
          <w14:ligatures w14:val="none"/>
        </w:rPr>
      </w:pPr>
    </w:p>
    <w:p w14:paraId="2CDCB5BB" w14:textId="67359CEB" w:rsidR="000E7893" w:rsidRDefault="000E7893" w:rsidP="000E7893">
      <w:pPr>
        <w:spacing w:after="0" w:line="256" w:lineRule="auto"/>
        <w:contextualSpacing/>
        <w:jc w:val="both"/>
        <w:rPr>
          <w:rFonts w:ascii="Myriad Pro" w:eastAsia="Calibri" w:hAnsi="Myriad Pro" w:cs="Times New Roman"/>
          <w:color w:val="000000"/>
          <w:kern w:val="0"/>
          <w:position w:val="1"/>
          <w:sz w:val="22"/>
          <w:szCs w:val="22"/>
          <w:lang w:eastAsia="en-GB"/>
          <w14:ligatures w14:val="none"/>
        </w:rPr>
      </w:pPr>
    </w:p>
    <w:p w14:paraId="1EC55BFB" w14:textId="77777777" w:rsidR="000E7893" w:rsidRDefault="000E7893" w:rsidP="000E7893">
      <w:pPr>
        <w:spacing w:after="0" w:line="256" w:lineRule="auto"/>
        <w:contextualSpacing/>
        <w:jc w:val="both"/>
        <w:rPr>
          <w:rFonts w:ascii="Myriad Pro" w:eastAsia="Calibri" w:hAnsi="Myriad Pro" w:cs="Times New Roman"/>
          <w:color w:val="000000"/>
          <w:kern w:val="0"/>
          <w:position w:val="1"/>
          <w:sz w:val="22"/>
          <w:szCs w:val="22"/>
          <w:lang w:eastAsia="en-GB"/>
          <w14:ligatures w14:val="none"/>
        </w:rPr>
      </w:pPr>
    </w:p>
    <w:p w14:paraId="38DD8C22" w14:textId="77777777" w:rsidR="000E7893" w:rsidRDefault="000E7893" w:rsidP="000E7893">
      <w:pPr>
        <w:spacing w:after="0" w:line="256" w:lineRule="auto"/>
        <w:contextualSpacing/>
        <w:jc w:val="both"/>
        <w:rPr>
          <w:rFonts w:ascii="Myriad Pro" w:eastAsia="Calibri" w:hAnsi="Myriad Pro" w:cs="Times New Roman"/>
          <w:color w:val="000000"/>
          <w:kern w:val="0"/>
          <w:position w:val="1"/>
          <w:sz w:val="22"/>
          <w:szCs w:val="22"/>
          <w:lang w:eastAsia="en-GB"/>
          <w14:ligatures w14:val="none"/>
        </w:rPr>
      </w:pPr>
    </w:p>
    <w:p w14:paraId="4397CDB3" w14:textId="77777777" w:rsidR="000E7893" w:rsidRDefault="000E7893" w:rsidP="000E7893">
      <w:pPr>
        <w:spacing w:after="0" w:line="256" w:lineRule="auto"/>
        <w:contextualSpacing/>
        <w:jc w:val="both"/>
        <w:rPr>
          <w:rFonts w:ascii="Myriad Pro" w:eastAsia="Calibri" w:hAnsi="Myriad Pro" w:cs="Times New Roman"/>
          <w:color w:val="000000"/>
          <w:kern w:val="0"/>
          <w:position w:val="1"/>
          <w:sz w:val="22"/>
          <w:szCs w:val="22"/>
          <w:lang w:eastAsia="en-GB"/>
          <w14:ligatures w14:val="none"/>
        </w:rPr>
      </w:pPr>
    </w:p>
    <w:p w14:paraId="72891440" w14:textId="77777777" w:rsidR="000E7893" w:rsidRPr="000E7893" w:rsidRDefault="000E7893" w:rsidP="000E7893">
      <w:pPr>
        <w:spacing w:after="0" w:line="256" w:lineRule="auto"/>
        <w:contextualSpacing/>
        <w:jc w:val="both"/>
        <w:rPr>
          <w:rFonts w:ascii="Times New Roman" w:eastAsia="Times New Roman" w:hAnsi="Times New Roman" w:cs="Times New Roman"/>
          <w:kern w:val="0"/>
          <w:sz w:val="22"/>
          <w:szCs w:val="22"/>
          <w:lang w:eastAsia="en-GB"/>
          <w14:ligatures w14:val="none"/>
        </w:rPr>
      </w:pPr>
    </w:p>
    <w:p w14:paraId="24D0ACDA" w14:textId="77777777" w:rsidR="004965BD" w:rsidRPr="00FF2F33" w:rsidRDefault="004965BD" w:rsidP="00FF2F33">
      <w:pPr>
        <w:spacing w:after="0" w:line="256" w:lineRule="auto"/>
        <w:jc w:val="both"/>
        <w:rPr>
          <w:rFonts w:ascii="Times New Roman" w:eastAsia="Times New Roman" w:hAnsi="Times New Roman" w:cs="Times New Roman"/>
          <w:kern w:val="0"/>
          <w:sz w:val="22"/>
          <w:lang w:eastAsia="en-GB"/>
          <w14:ligatures w14:val="none"/>
        </w:rPr>
      </w:pPr>
    </w:p>
    <w:p w14:paraId="77A6BEBF" w14:textId="63AFD6F9" w:rsidR="00446EF9" w:rsidRDefault="00446EF9" w:rsidP="00446EF9">
      <w:pPr>
        <w:spacing w:after="0" w:line="240" w:lineRule="auto"/>
        <w:contextualSpacing/>
        <w:rPr>
          <w:rFonts w:ascii="Myriad Pro" w:eastAsia="Myriad Pro" w:hAnsi="Myriad Pro" w:cs="Myanmar Text"/>
          <w:color w:val="000000"/>
          <w:kern w:val="0"/>
          <w:sz w:val="22"/>
          <w:szCs w:val="22"/>
          <w:lang w:eastAsia="en-GB"/>
          <w14:ligatures w14:val="none"/>
        </w:rPr>
      </w:pPr>
    </w:p>
    <w:p w14:paraId="549FDDBE" w14:textId="77777777" w:rsidR="00446EF9" w:rsidRDefault="00446EF9" w:rsidP="00446EF9">
      <w:pPr>
        <w:spacing w:after="0" w:line="240" w:lineRule="auto"/>
        <w:contextualSpacing/>
        <w:rPr>
          <w:rFonts w:ascii="Myriad Pro" w:eastAsia="Myriad Pro" w:hAnsi="Myriad Pro" w:cs="Myanmar Text"/>
          <w:color w:val="000000"/>
          <w:kern w:val="0"/>
          <w:sz w:val="22"/>
          <w:szCs w:val="22"/>
          <w:lang w:eastAsia="en-GB"/>
          <w14:ligatures w14:val="none"/>
        </w:rPr>
      </w:pPr>
    </w:p>
    <w:p w14:paraId="75F61FDC" w14:textId="77777777" w:rsidR="00446EF9" w:rsidRDefault="00446EF9" w:rsidP="00446EF9">
      <w:pPr>
        <w:spacing w:after="0" w:line="240" w:lineRule="auto"/>
        <w:contextualSpacing/>
        <w:rPr>
          <w:rFonts w:ascii="Myriad Pro" w:eastAsia="Myriad Pro" w:hAnsi="Myriad Pro" w:cs="Myanmar Text"/>
          <w:color w:val="000000"/>
          <w:kern w:val="0"/>
          <w:sz w:val="22"/>
          <w:szCs w:val="22"/>
          <w:lang w:eastAsia="en-GB"/>
          <w14:ligatures w14:val="none"/>
        </w:rPr>
      </w:pPr>
    </w:p>
    <w:p w14:paraId="4037BDA6" w14:textId="77777777" w:rsidR="00446EF9" w:rsidRPr="00446EF9" w:rsidRDefault="00446EF9" w:rsidP="00446EF9">
      <w:pPr>
        <w:spacing w:after="0" w:line="240" w:lineRule="auto"/>
        <w:contextualSpacing/>
        <w:rPr>
          <w:rFonts w:ascii="Times New Roman" w:eastAsia="Times New Roman" w:hAnsi="Times New Roman" w:cs="Times New Roman"/>
          <w:kern w:val="0"/>
          <w:sz w:val="22"/>
          <w:lang w:eastAsia="en-GB"/>
          <w14:ligatures w14:val="none"/>
        </w:rPr>
      </w:pPr>
    </w:p>
    <w:p w14:paraId="2261C415" w14:textId="6445945F" w:rsidR="00BD6627" w:rsidRPr="00BD6627" w:rsidRDefault="00BD6627" w:rsidP="00BD6627">
      <w:pPr>
        <w:pStyle w:val="Heading3"/>
        <w:shd w:val="clear" w:color="auto" w:fill="FFFFFF"/>
        <w:spacing w:before="0" w:after="0" w:line="576" w:lineRule="atLeast"/>
        <w:rPr>
          <w:rFonts w:ascii="Arial" w:eastAsia="Times New Roman" w:hAnsi="Arial" w:cs="Arial"/>
          <w:b/>
          <w:bCs/>
          <w:color w:val="000000"/>
          <w:kern w:val="0"/>
          <w:sz w:val="22"/>
          <w:szCs w:val="22"/>
          <w:lang w:eastAsia="en-GB"/>
          <w14:ligatures w14:val="none"/>
        </w:rPr>
      </w:pPr>
    </w:p>
    <w:p w14:paraId="02659FFF" w14:textId="577B4E13" w:rsidR="00A0543A" w:rsidRPr="00A0543A" w:rsidRDefault="00A0543A" w:rsidP="00A0543A">
      <w:pPr>
        <w:pStyle w:val="Heading3"/>
        <w:shd w:val="clear" w:color="auto" w:fill="FFFFFF"/>
        <w:spacing w:before="0" w:after="0" w:line="576" w:lineRule="atLeast"/>
        <w:rPr>
          <w:rFonts w:ascii="Arial" w:eastAsia="Times New Roman" w:hAnsi="Arial" w:cs="Arial"/>
          <w:b/>
          <w:bCs/>
          <w:color w:val="000000"/>
          <w:kern w:val="0"/>
          <w:sz w:val="36"/>
          <w:szCs w:val="36"/>
          <w:lang w:eastAsia="en-GB"/>
          <w14:ligatures w14:val="none"/>
        </w:rPr>
      </w:pPr>
    </w:p>
    <w:p w14:paraId="2FDFD3C1" w14:textId="0FB7997C" w:rsidR="008672CA" w:rsidRPr="008672CA" w:rsidRDefault="008672CA" w:rsidP="008672CA">
      <w:pPr>
        <w:pStyle w:val="Heading3"/>
        <w:shd w:val="clear" w:color="auto" w:fill="FFFFFF"/>
        <w:spacing w:before="0" w:after="0" w:line="576" w:lineRule="atLeast"/>
        <w:rPr>
          <w:rFonts w:ascii="Arial" w:eastAsia="Times New Roman" w:hAnsi="Arial" w:cs="Arial"/>
          <w:b/>
          <w:bCs/>
          <w:color w:val="000000"/>
          <w:kern w:val="0"/>
          <w:sz w:val="22"/>
          <w:szCs w:val="22"/>
          <w:lang w:eastAsia="en-GB"/>
          <w14:ligatures w14:val="none"/>
        </w:rPr>
      </w:pPr>
    </w:p>
    <w:p w14:paraId="63D819DE" w14:textId="38CB6B61" w:rsidR="0059700E" w:rsidRPr="0059700E" w:rsidRDefault="0059700E" w:rsidP="0059700E">
      <w:pPr>
        <w:pStyle w:val="Heading3"/>
        <w:shd w:val="clear" w:color="auto" w:fill="FFFFFF"/>
        <w:spacing w:before="0" w:after="0" w:line="576" w:lineRule="atLeast"/>
        <w:rPr>
          <w:rFonts w:ascii="Arial" w:eastAsia="Times New Roman" w:hAnsi="Arial" w:cs="Arial"/>
          <w:b/>
          <w:bCs/>
          <w:color w:val="000000"/>
          <w:kern w:val="0"/>
          <w:sz w:val="22"/>
          <w:szCs w:val="22"/>
          <w:lang w:eastAsia="en-GB"/>
          <w14:ligatures w14:val="none"/>
        </w:rPr>
      </w:pPr>
    </w:p>
    <w:p w14:paraId="2AF13C95" w14:textId="7465385B" w:rsidR="00F93EF8" w:rsidRPr="00F93EF8" w:rsidRDefault="00F93EF8" w:rsidP="00F93EF8">
      <w:pPr>
        <w:shd w:val="clear" w:color="auto" w:fill="FFFFFF"/>
        <w:spacing w:after="0" w:line="624" w:lineRule="atLeast"/>
        <w:outlineLvl w:val="1"/>
        <w:rPr>
          <w:rFonts w:ascii="Arial" w:eastAsia="Times New Roman" w:hAnsi="Arial" w:cs="Arial"/>
          <w:b/>
          <w:bCs/>
          <w:color w:val="000000"/>
          <w:kern w:val="0"/>
          <w:sz w:val="22"/>
          <w:szCs w:val="22"/>
          <w:lang w:eastAsia="en-GB"/>
          <w14:ligatures w14:val="none"/>
        </w:rPr>
      </w:pPr>
    </w:p>
    <w:p w14:paraId="386B2EA4" w14:textId="77777777" w:rsidR="00F93EF8" w:rsidRPr="00F93EF8" w:rsidRDefault="00F93EF8" w:rsidP="00F93EF8">
      <w:pPr>
        <w:rPr>
          <w:lang w:eastAsia="en-GB"/>
        </w:rPr>
      </w:pPr>
    </w:p>
    <w:p w14:paraId="189D6943" w14:textId="77DBAC0B" w:rsidR="00BD7D1E" w:rsidRPr="00BD7D1E" w:rsidRDefault="00BD7D1E" w:rsidP="00BD7D1E">
      <w:pPr>
        <w:pStyle w:val="Heading3"/>
        <w:shd w:val="clear" w:color="auto" w:fill="FFFFFF"/>
        <w:spacing w:before="0" w:after="0" w:line="576" w:lineRule="atLeast"/>
        <w:rPr>
          <w:rFonts w:ascii="Arial" w:eastAsia="Times New Roman" w:hAnsi="Arial" w:cs="Arial"/>
          <w:b/>
          <w:bCs/>
          <w:color w:val="000000"/>
          <w:kern w:val="0"/>
          <w:sz w:val="36"/>
          <w:szCs w:val="36"/>
          <w:lang w:eastAsia="en-GB"/>
          <w14:ligatures w14:val="none"/>
        </w:rPr>
      </w:pPr>
    </w:p>
    <w:p w14:paraId="156A43BF" w14:textId="69DBF027" w:rsidR="00D952D9" w:rsidRPr="00D952D9" w:rsidRDefault="00D952D9" w:rsidP="00D952D9">
      <w:pPr>
        <w:shd w:val="clear" w:color="auto" w:fill="FFFFFF"/>
        <w:spacing w:after="0" w:line="576" w:lineRule="atLeast"/>
        <w:outlineLvl w:val="2"/>
        <w:rPr>
          <w:rFonts w:ascii="Arial" w:eastAsia="Times New Roman" w:hAnsi="Arial" w:cs="Arial"/>
          <w:b/>
          <w:bCs/>
          <w:color w:val="000000"/>
          <w:kern w:val="0"/>
          <w:sz w:val="22"/>
          <w:szCs w:val="22"/>
          <w:lang w:eastAsia="en-GB"/>
          <w14:ligatures w14:val="none"/>
        </w:rPr>
      </w:pPr>
    </w:p>
    <w:p w14:paraId="6BF56D0A" w14:textId="75A5A05A" w:rsidR="00653B25" w:rsidRPr="00653B25" w:rsidRDefault="00653B25" w:rsidP="00653B25">
      <w:pPr>
        <w:pStyle w:val="Heading3"/>
        <w:shd w:val="clear" w:color="auto" w:fill="FFFFFF"/>
        <w:spacing w:before="0" w:after="0" w:line="576" w:lineRule="atLeast"/>
        <w:rPr>
          <w:rFonts w:ascii="Arial" w:eastAsia="Times New Roman" w:hAnsi="Arial" w:cs="Arial"/>
          <w:b/>
          <w:bCs/>
          <w:color w:val="000000"/>
          <w:kern w:val="0"/>
          <w:sz w:val="36"/>
          <w:szCs w:val="36"/>
          <w:lang w:eastAsia="en-GB"/>
          <w14:ligatures w14:val="none"/>
        </w:rPr>
      </w:pPr>
    </w:p>
    <w:p w14:paraId="0B638911" w14:textId="41650474" w:rsidR="001F2DE4" w:rsidRPr="001F2DE4" w:rsidRDefault="001F2DE4" w:rsidP="001F2DE4">
      <w:pPr>
        <w:pStyle w:val="Heading3"/>
        <w:shd w:val="clear" w:color="auto" w:fill="FFFFFF"/>
        <w:spacing w:before="0" w:after="0" w:line="576" w:lineRule="atLeast"/>
        <w:rPr>
          <w:rFonts w:ascii="Arial" w:eastAsia="Times New Roman" w:hAnsi="Arial" w:cs="Arial"/>
          <w:b/>
          <w:bCs/>
          <w:color w:val="000000"/>
          <w:kern w:val="0"/>
          <w:sz w:val="36"/>
          <w:szCs w:val="36"/>
          <w:lang w:eastAsia="en-GB"/>
          <w14:ligatures w14:val="none"/>
        </w:rPr>
      </w:pPr>
    </w:p>
    <w:p w14:paraId="2B4C84EC" w14:textId="048E0CBF" w:rsidR="00DC4BD3" w:rsidRPr="00DC4BD3" w:rsidRDefault="00DC4BD3" w:rsidP="00DC4BD3">
      <w:pPr>
        <w:shd w:val="clear" w:color="auto" w:fill="FFFFFF"/>
        <w:spacing w:after="0" w:line="576" w:lineRule="atLeast"/>
        <w:outlineLvl w:val="2"/>
        <w:rPr>
          <w:rFonts w:ascii="Arial" w:eastAsia="Times New Roman" w:hAnsi="Arial" w:cs="Arial"/>
          <w:b/>
          <w:bCs/>
          <w:color w:val="000000"/>
          <w:kern w:val="0"/>
          <w:sz w:val="22"/>
          <w:szCs w:val="22"/>
          <w:lang w:eastAsia="en-GB"/>
          <w14:ligatures w14:val="none"/>
        </w:rPr>
      </w:pPr>
    </w:p>
    <w:p w14:paraId="48489405" w14:textId="12B3A28C" w:rsidR="00134258" w:rsidRPr="004D3953" w:rsidRDefault="00134258" w:rsidP="004D3953">
      <w:pPr>
        <w:pStyle w:val="Heading3"/>
        <w:shd w:val="clear" w:color="auto" w:fill="FFFFFF"/>
        <w:spacing w:before="0" w:after="0" w:line="576" w:lineRule="atLeast"/>
        <w:rPr>
          <w:rFonts w:ascii="Arial" w:eastAsia="Times New Roman" w:hAnsi="Arial" w:cs="Arial"/>
          <w:b/>
          <w:bCs/>
          <w:color w:val="000000"/>
          <w:kern w:val="0"/>
          <w:sz w:val="22"/>
          <w:szCs w:val="22"/>
          <w:lang w:eastAsia="en-GB"/>
          <w14:ligatures w14:val="none"/>
        </w:rPr>
      </w:pPr>
    </w:p>
    <w:p w14:paraId="5AC01F99" w14:textId="77777777" w:rsidR="00F46651" w:rsidRPr="00F77E7F" w:rsidRDefault="00F46651" w:rsidP="00F77E7F">
      <w:pPr>
        <w:shd w:val="clear" w:color="auto" w:fill="FFFFFF"/>
        <w:spacing w:after="0" w:line="576" w:lineRule="atLeast"/>
        <w:outlineLvl w:val="2"/>
        <w:rPr>
          <w:rFonts w:ascii="Arial" w:eastAsia="Times New Roman" w:hAnsi="Arial" w:cs="Arial"/>
          <w:b/>
          <w:bCs/>
          <w:color w:val="000000"/>
          <w:kern w:val="0"/>
          <w:sz w:val="22"/>
          <w:szCs w:val="22"/>
          <w:lang w:eastAsia="en-GB"/>
          <w14:ligatures w14:val="none"/>
        </w:rPr>
      </w:pPr>
    </w:p>
    <w:p w14:paraId="05EE8CFF" w14:textId="6E84D8F0" w:rsidR="00BF34A8" w:rsidRPr="0078695B" w:rsidRDefault="00F46651" w:rsidP="0078695B">
      <w:pPr>
        <w:shd w:val="clear" w:color="auto" w:fill="FFFFFF"/>
        <w:spacing w:after="0" w:line="576" w:lineRule="atLeast"/>
        <w:outlineLvl w:val="2"/>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 xml:space="preserve"> </w:t>
      </w:r>
    </w:p>
    <w:p w14:paraId="63D5BB84" w14:textId="2985773C" w:rsidR="009A7654" w:rsidRDefault="0078695B" w:rsidP="009A7654">
      <w:pPr>
        <w:pStyle w:val="NormalWeb"/>
        <w:shd w:val="clear" w:color="auto" w:fill="FFFFFF"/>
        <w:spacing w:before="0" w:beforeAutospacing="0" w:after="375" w:afterAutospacing="0"/>
        <w:rPr>
          <w:rFonts w:ascii="Roboto" w:hAnsi="Roboto"/>
          <w:color w:val="2C2F34"/>
          <w:sz w:val="22"/>
          <w:szCs w:val="22"/>
        </w:rPr>
      </w:pPr>
      <w:r>
        <w:rPr>
          <w:rFonts w:ascii="Roboto" w:hAnsi="Roboto"/>
          <w:color w:val="2C2F34"/>
          <w:sz w:val="22"/>
          <w:szCs w:val="22"/>
        </w:rPr>
        <w:t xml:space="preserve"> </w:t>
      </w:r>
    </w:p>
    <w:p w14:paraId="340CCF10" w14:textId="32DEFF8D" w:rsidR="00CD0C98" w:rsidRDefault="005A72FD" w:rsidP="009A7654">
      <w:pPr>
        <w:pStyle w:val="NormalWeb"/>
        <w:shd w:val="clear" w:color="auto" w:fill="FFFFFF"/>
        <w:spacing w:before="0" w:beforeAutospacing="0" w:after="375" w:afterAutospacing="0"/>
        <w:rPr>
          <w:rFonts w:ascii="Roboto" w:hAnsi="Roboto"/>
          <w:color w:val="2C2F34"/>
          <w:sz w:val="22"/>
          <w:szCs w:val="22"/>
        </w:rPr>
      </w:pPr>
      <w:r>
        <w:rPr>
          <w:rFonts w:ascii="Roboto" w:hAnsi="Roboto"/>
          <w:color w:val="2C2F34"/>
          <w:sz w:val="22"/>
          <w:szCs w:val="22"/>
        </w:rPr>
        <w:t xml:space="preserve">              </w:t>
      </w:r>
    </w:p>
    <w:p w14:paraId="5392D98C" w14:textId="1F43D58D" w:rsidR="005A72FD" w:rsidRPr="00635875" w:rsidRDefault="005A72FD" w:rsidP="009A7654">
      <w:pPr>
        <w:pStyle w:val="NormalWeb"/>
        <w:shd w:val="clear" w:color="auto" w:fill="FFFFFF"/>
        <w:spacing w:before="0" w:beforeAutospacing="0" w:after="375" w:afterAutospacing="0"/>
        <w:rPr>
          <w:rFonts w:ascii="Roboto" w:hAnsi="Roboto"/>
          <w:color w:val="2C2F34"/>
          <w:sz w:val="22"/>
          <w:szCs w:val="22"/>
        </w:rPr>
      </w:pPr>
      <w:r>
        <w:rPr>
          <w:rFonts w:ascii="Roboto" w:hAnsi="Roboto"/>
          <w:color w:val="2C2F34"/>
          <w:sz w:val="22"/>
          <w:szCs w:val="22"/>
        </w:rPr>
        <w:t xml:space="preserve">              </w:t>
      </w:r>
    </w:p>
    <w:p w14:paraId="7A661B06" w14:textId="19879DAF" w:rsidR="00F221B3" w:rsidRPr="002A1B33" w:rsidRDefault="00F221B3" w:rsidP="00CF3E4A">
      <w:pPr>
        <w:pStyle w:val="NormalWeb"/>
        <w:shd w:val="clear" w:color="auto" w:fill="FFFFFF"/>
        <w:spacing w:before="0" w:beforeAutospacing="0" w:after="375" w:afterAutospacing="0"/>
        <w:rPr>
          <w:rFonts w:ascii="Roboto" w:hAnsi="Roboto"/>
          <w:color w:val="2C2F34"/>
          <w:sz w:val="22"/>
          <w:szCs w:val="22"/>
        </w:rPr>
      </w:pPr>
    </w:p>
    <w:p w14:paraId="7EF2E6DA" w14:textId="77777777" w:rsidR="00527C2C" w:rsidRPr="00E72892" w:rsidRDefault="00527C2C" w:rsidP="00E72892">
      <w:pPr>
        <w:numPr>
          <w:ilvl w:val="0"/>
          <w:numId w:val="11"/>
        </w:numPr>
        <w:shd w:val="clear" w:color="auto" w:fill="FFFFFF"/>
        <w:spacing w:after="75" w:line="240" w:lineRule="auto"/>
        <w:ind w:left="1020"/>
        <w:rPr>
          <w:rFonts w:ascii="Roboto" w:eastAsia="Times New Roman" w:hAnsi="Roboto" w:cs="Times New Roman"/>
          <w:color w:val="2C2F34"/>
          <w:kern w:val="0"/>
          <w:sz w:val="22"/>
          <w:szCs w:val="22"/>
          <w:lang w:eastAsia="en-GB"/>
          <w14:ligatures w14:val="none"/>
        </w:rPr>
      </w:pPr>
    </w:p>
    <w:p w14:paraId="4419226A" w14:textId="2D49EDC7" w:rsidR="00D91FEB" w:rsidRPr="0013286E" w:rsidRDefault="00D91FEB" w:rsidP="00D91FEB">
      <w:pPr>
        <w:numPr>
          <w:ilvl w:val="0"/>
          <w:numId w:val="10"/>
        </w:numPr>
        <w:shd w:val="clear" w:color="auto" w:fill="FFFFFF"/>
        <w:spacing w:after="75" w:line="240" w:lineRule="auto"/>
        <w:ind w:left="1020"/>
        <w:rPr>
          <w:rFonts w:ascii="Roboto" w:eastAsia="Times New Roman" w:hAnsi="Roboto" w:cs="Times New Roman"/>
          <w:color w:val="2C2F34"/>
          <w:kern w:val="0"/>
          <w:sz w:val="22"/>
          <w:szCs w:val="22"/>
          <w:lang w:eastAsia="en-GB"/>
          <w14:ligatures w14:val="none"/>
        </w:rPr>
      </w:pPr>
    </w:p>
    <w:p w14:paraId="06B8C7BE" w14:textId="134A221D" w:rsidR="006F24C2" w:rsidRPr="006F24C2" w:rsidRDefault="006F24C2" w:rsidP="006F24C2">
      <w:pPr>
        <w:numPr>
          <w:ilvl w:val="0"/>
          <w:numId w:val="9"/>
        </w:numPr>
        <w:shd w:val="clear" w:color="auto" w:fill="FFFFFF"/>
        <w:spacing w:after="75" w:line="240" w:lineRule="auto"/>
        <w:ind w:left="1020"/>
        <w:rPr>
          <w:rFonts w:ascii="Roboto" w:eastAsia="Times New Roman" w:hAnsi="Roboto" w:cs="Times New Roman"/>
          <w:color w:val="2C2F34"/>
          <w:kern w:val="0"/>
          <w:sz w:val="22"/>
          <w:szCs w:val="22"/>
          <w:lang w:eastAsia="en-GB"/>
          <w14:ligatures w14:val="none"/>
        </w:rPr>
      </w:pPr>
    </w:p>
    <w:p w14:paraId="073258B2" w14:textId="79D36DAE" w:rsidR="00517790" w:rsidRDefault="00AC13D7" w:rsidP="00517790">
      <w:pPr>
        <w:pStyle w:val="NormalWeb"/>
        <w:shd w:val="clear" w:color="auto" w:fill="FFFFFF"/>
        <w:spacing w:before="0" w:beforeAutospacing="0" w:after="375" w:afterAutospacing="0"/>
        <w:rPr>
          <w:rFonts w:ascii="Roboto" w:hAnsi="Roboto"/>
          <w:color w:val="2C2F34"/>
          <w:sz w:val="22"/>
          <w:szCs w:val="22"/>
        </w:rPr>
      </w:pPr>
      <w:r>
        <w:rPr>
          <w:rFonts w:ascii="Roboto" w:hAnsi="Roboto"/>
          <w:color w:val="2C2F34"/>
          <w:sz w:val="22"/>
          <w:szCs w:val="22"/>
        </w:rPr>
        <w:t xml:space="preserve">                                                                                                                                                                              </w:t>
      </w:r>
    </w:p>
    <w:p w14:paraId="30E557AA" w14:textId="034255AD" w:rsidR="00AC13D7" w:rsidRPr="006D5A80" w:rsidRDefault="006F24C2" w:rsidP="00517790">
      <w:pPr>
        <w:pStyle w:val="NormalWeb"/>
        <w:shd w:val="clear" w:color="auto" w:fill="FFFFFF"/>
        <w:spacing w:before="0" w:beforeAutospacing="0" w:after="375" w:afterAutospacing="0"/>
        <w:rPr>
          <w:rFonts w:ascii="Roboto" w:hAnsi="Roboto"/>
          <w:color w:val="2C2F34"/>
          <w:sz w:val="22"/>
          <w:szCs w:val="22"/>
        </w:rPr>
      </w:pPr>
      <w:r>
        <w:rPr>
          <w:rFonts w:ascii="Roboto" w:hAnsi="Roboto"/>
          <w:color w:val="2C2F34"/>
          <w:sz w:val="22"/>
          <w:szCs w:val="22"/>
        </w:rPr>
        <w:t xml:space="preserve">          </w:t>
      </w:r>
    </w:p>
    <w:p w14:paraId="63277B97" w14:textId="6190B7A1" w:rsidR="004B612E" w:rsidRPr="006D45B9" w:rsidRDefault="004B612E" w:rsidP="004B612E">
      <w:pPr>
        <w:pStyle w:val="NormalWeb"/>
        <w:shd w:val="clear" w:color="auto" w:fill="FFFFFF"/>
        <w:spacing w:before="0" w:beforeAutospacing="0" w:after="375" w:afterAutospacing="0"/>
        <w:rPr>
          <w:rFonts w:ascii="Roboto" w:hAnsi="Roboto"/>
          <w:color w:val="2C2F34"/>
          <w:sz w:val="22"/>
          <w:szCs w:val="22"/>
        </w:rPr>
      </w:pPr>
    </w:p>
    <w:p w14:paraId="3B868512" w14:textId="25FA6AB8" w:rsidR="00EA4DFD" w:rsidRPr="00B4301D" w:rsidRDefault="00BD1162" w:rsidP="00EE7D05">
      <w:pPr>
        <w:shd w:val="clear" w:color="auto" w:fill="FFFFFF"/>
        <w:tabs>
          <w:tab w:val="left" w:pos="1770"/>
        </w:tabs>
        <w:spacing w:after="75" w:line="240" w:lineRule="auto"/>
        <w:rPr>
          <w:rFonts w:ascii="Roboto" w:eastAsia="Times New Roman" w:hAnsi="Roboto" w:cs="Times New Roman"/>
          <w:color w:val="2C2F34"/>
          <w:kern w:val="0"/>
          <w:sz w:val="22"/>
          <w:szCs w:val="22"/>
          <w:lang w:eastAsia="en-GB"/>
          <w14:ligatures w14:val="none"/>
        </w:rPr>
      </w:pPr>
      <w:r>
        <w:rPr>
          <w:rFonts w:ascii="Roboto" w:eastAsia="Times New Roman" w:hAnsi="Roboto" w:cs="Times New Roman"/>
          <w:color w:val="2C2F34"/>
          <w:kern w:val="0"/>
          <w:sz w:val="22"/>
          <w:szCs w:val="22"/>
          <w:lang w:eastAsia="en-GB"/>
          <w14:ligatures w14:val="none"/>
        </w:rPr>
        <w:t xml:space="preserve">   </w:t>
      </w:r>
      <w:r w:rsidR="00517790">
        <w:rPr>
          <w:rFonts w:ascii="Roboto" w:eastAsia="Times New Roman" w:hAnsi="Roboto" w:cs="Times New Roman"/>
          <w:color w:val="2C2F34"/>
          <w:kern w:val="0"/>
          <w:sz w:val="22"/>
          <w:szCs w:val="22"/>
          <w:lang w:eastAsia="en-GB"/>
          <w14:ligatures w14:val="none"/>
        </w:rPr>
        <w:t xml:space="preserve">  </w:t>
      </w:r>
    </w:p>
    <w:p w14:paraId="5072E1D3" w14:textId="32ABE6AC" w:rsidR="00EA4DFD" w:rsidRPr="00EA4DFD" w:rsidRDefault="00EA4DFD" w:rsidP="00EA4DFD"/>
    <w:p w14:paraId="6FF18E7C" w14:textId="77777777" w:rsidR="00CC1F61" w:rsidRPr="009C22C2" w:rsidRDefault="00CC1F61" w:rsidP="00186863">
      <w:pPr>
        <w:pStyle w:val="NormalWeb"/>
        <w:numPr>
          <w:ilvl w:val="0"/>
          <w:numId w:val="4"/>
        </w:numPr>
        <w:shd w:val="clear" w:color="auto" w:fill="FFFFFF"/>
        <w:spacing w:before="0" w:beforeAutospacing="0" w:after="375" w:afterAutospacing="0"/>
        <w:rPr>
          <w:rFonts w:ascii="Roboto" w:hAnsi="Roboto"/>
          <w:color w:val="2C2F34"/>
          <w:sz w:val="22"/>
          <w:szCs w:val="22"/>
        </w:rPr>
      </w:pPr>
    </w:p>
    <w:p w14:paraId="6433BBEC" w14:textId="77777777" w:rsidR="00684B68" w:rsidRPr="00684B68" w:rsidRDefault="00684B68" w:rsidP="00684B68">
      <w:pPr>
        <w:rPr>
          <w:rFonts w:ascii="Arial" w:eastAsia="Times New Roman" w:hAnsi="Arial" w:cs="Arial"/>
          <w:color w:val="000000" w:themeColor="text1"/>
          <w:kern w:val="0"/>
          <w:sz w:val="22"/>
          <w:szCs w:val="22"/>
          <w:lang w:eastAsia="en-GB"/>
          <w14:ligatures w14:val="none"/>
        </w:rPr>
      </w:pPr>
    </w:p>
    <w:p w14:paraId="0EFEF47B" w14:textId="5D812CCE" w:rsidR="009D74E7" w:rsidRPr="009D74E7" w:rsidRDefault="005B7AD0" w:rsidP="009D74E7">
      <w:pPr>
        <w:numPr>
          <w:ilvl w:val="0"/>
          <w:numId w:val="4"/>
        </w:numPr>
        <w:shd w:val="clear" w:color="auto" w:fill="FFFFFF"/>
        <w:spacing w:before="120" w:after="240" w:line="240" w:lineRule="auto"/>
        <w:rPr>
          <w:rFonts w:ascii="Arial" w:eastAsia="Times New Roman" w:hAnsi="Arial" w:cs="Arial"/>
          <w:color w:val="000000" w:themeColor="text1"/>
          <w:kern w:val="0"/>
          <w:szCs w:val="24"/>
          <w:lang w:eastAsia="en-GB"/>
          <w14:ligatures w14:val="none"/>
        </w:rPr>
      </w:pPr>
      <w:r>
        <w:rPr>
          <w:rFonts w:ascii="Arial" w:eastAsia="Times New Roman" w:hAnsi="Arial" w:cs="Arial"/>
          <w:color w:val="000000" w:themeColor="text1"/>
          <w:kern w:val="0"/>
          <w:szCs w:val="24"/>
          <w:lang w:eastAsia="en-GB"/>
          <w14:ligatures w14:val="none"/>
        </w:rPr>
        <w:t xml:space="preserve"> </w:t>
      </w:r>
    </w:p>
    <w:p w14:paraId="4B316B1C" w14:textId="225B385F" w:rsidR="00032ADA" w:rsidRPr="008D4F46" w:rsidRDefault="009D74E7" w:rsidP="008D4F46">
      <w:pPr>
        <w:shd w:val="clear" w:color="auto" w:fill="FFFFFF"/>
        <w:spacing w:before="120" w:after="240" w:line="240" w:lineRule="auto"/>
        <w:rPr>
          <w:rFonts w:ascii="Arial" w:eastAsia="Times New Roman" w:hAnsi="Arial" w:cs="Arial"/>
          <w:color w:val="000000" w:themeColor="text1"/>
          <w:kern w:val="0"/>
          <w:szCs w:val="24"/>
          <w:lang w:eastAsia="en-GB"/>
          <w14:ligatures w14:val="none"/>
        </w:rPr>
      </w:pPr>
      <w:r>
        <w:rPr>
          <w:rFonts w:ascii="Arial" w:eastAsia="Times New Roman" w:hAnsi="Arial" w:cs="Arial"/>
          <w:color w:val="000000" w:themeColor="text1"/>
          <w:kern w:val="0"/>
          <w:szCs w:val="24"/>
          <w:lang w:eastAsia="en-GB"/>
          <w14:ligatures w14:val="none"/>
        </w:rPr>
        <w:t xml:space="preserve"> </w:t>
      </w:r>
    </w:p>
    <w:p w14:paraId="6311E0DD" w14:textId="77777777" w:rsidR="00F91425" w:rsidRDefault="00F91425" w:rsidP="00F91425">
      <w:pPr>
        <w:pStyle w:val="NormalWeb"/>
        <w:shd w:val="clear" w:color="auto" w:fill="FFFFFF"/>
        <w:spacing w:before="120" w:beforeAutospacing="0" w:after="240" w:afterAutospacing="0"/>
        <w:rPr>
          <w:rFonts w:ascii="Arial" w:hAnsi="Arial" w:cs="Arial"/>
          <w:color w:val="202122"/>
        </w:rPr>
      </w:pPr>
    </w:p>
    <w:p w14:paraId="33F2B6C1" w14:textId="77777777" w:rsidR="005C0CF2" w:rsidRPr="00CC28F9" w:rsidRDefault="005C0CF2" w:rsidP="00CC28F9">
      <w:pPr>
        <w:pStyle w:val="NormalWeb"/>
        <w:spacing w:before="0" w:beforeAutospacing="0" w:after="360" w:afterAutospacing="0"/>
        <w:rPr>
          <w:rFonts w:ascii="Arial" w:hAnsi="Arial" w:cs="Arial"/>
          <w:color w:val="222222"/>
          <w:sz w:val="26"/>
          <w:szCs w:val="26"/>
        </w:rPr>
      </w:pPr>
    </w:p>
    <w:p w14:paraId="5763ED4D" w14:textId="77777777" w:rsidR="009B30E1" w:rsidRDefault="009B30E1" w:rsidP="001135F8">
      <w:pPr>
        <w:pStyle w:val="NormalWeb"/>
        <w:spacing w:before="0" w:beforeAutospacing="0" w:after="360" w:afterAutospacing="0"/>
        <w:rPr>
          <w:rFonts w:ascii="Arial" w:hAnsi="Arial" w:cs="Arial"/>
          <w:color w:val="222222"/>
          <w:sz w:val="26"/>
          <w:szCs w:val="26"/>
        </w:rPr>
      </w:pPr>
    </w:p>
    <w:p w14:paraId="4747D352" w14:textId="77777777" w:rsidR="009B30E1" w:rsidRDefault="009B30E1" w:rsidP="001135F8">
      <w:pPr>
        <w:pStyle w:val="NormalWeb"/>
        <w:spacing w:before="0" w:beforeAutospacing="0" w:after="360" w:afterAutospacing="0"/>
        <w:rPr>
          <w:rFonts w:ascii="Arial" w:hAnsi="Arial" w:cs="Arial"/>
          <w:color w:val="222222"/>
          <w:sz w:val="26"/>
          <w:szCs w:val="26"/>
        </w:rPr>
      </w:pPr>
    </w:p>
    <w:p w14:paraId="1BC0BBD9" w14:textId="77777777" w:rsidR="009B30E1" w:rsidRDefault="009B30E1" w:rsidP="001135F8">
      <w:pPr>
        <w:pStyle w:val="NormalWeb"/>
        <w:spacing w:before="0" w:beforeAutospacing="0" w:after="360" w:afterAutospacing="0"/>
        <w:rPr>
          <w:rFonts w:ascii="Arial" w:hAnsi="Arial" w:cs="Arial"/>
          <w:color w:val="222222"/>
          <w:sz w:val="26"/>
          <w:szCs w:val="26"/>
        </w:rPr>
      </w:pPr>
    </w:p>
    <w:p w14:paraId="4EC6DEDD" w14:textId="77777777" w:rsidR="009B30E1" w:rsidRDefault="009B30E1" w:rsidP="001135F8">
      <w:pPr>
        <w:pStyle w:val="NormalWeb"/>
        <w:spacing w:before="0" w:beforeAutospacing="0" w:after="360" w:afterAutospacing="0"/>
        <w:rPr>
          <w:rFonts w:ascii="Arial" w:hAnsi="Arial" w:cs="Arial"/>
          <w:color w:val="222222"/>
          <w:sz w:val="26"/>
          <w:szCs w:val="26"/>
        </w:rPr>
      </w:pPr>
    </w:p>
    <w:p w14:paraId="1DC6EA78" w14:textId="77777777" w:rsidR="009B30E1" w:rsidRDefault="009B30E1" w:rsidP="001135F8">
      <w:pPr>
        <w:pStyle w:val="NormalWeb"/>
        <w:spacing w:before="0" w:beforeAutospacing="0" w:after="360" w:afterAutospacing="0"/>
        <w:rPr>
          <w:rFonts w:ascii="Arial" w:hAnsi="Arial" w:cs="Arial"/>
          <w:color w:val="222222"/>
          <w:sz w:val="26"/>
          <w:szCs w:val="26"/>
        </w:rPr>
      </w:pPr>
    </w:p>
    <w:p w14:paraId="57357928" w14:textId="77777777" w:rsidR="009B30E1" w:rsidRDefault="009B30E1" w:rsidP="001135F8">
      <w:pPr>
        <w:pStyle w:val="NormalWeb"/>
        <w:spacing w:before="0" w:beforeAutospacing="0" w:after="360" w:afterAutospacing="0"/>
        <w:rPr>
          <w:rFonts w:ascii="Arial" w:hAnsi="Arial" w:cs="Arial"/>
          <w:color w:val="222222"/>
          <w:sz w:val="26"/>
          <w:szCs w:val="26"/>
        </w:rPr>
      </w:pPr>
    </w:p>
    <w:p w14:paraId="776006AA" w14:textId="77777777" w:rsidR="009B30E1" w:rsidRDefault="009B30E1" w:rsidP="001135F8">
      <w:pPr>
        <w:pStyle w:val="NormalWeb"/>
        <w:spacing w:before="0" w:beforeAutospacing="0" w:after="360" w:afterAutospacing="0"/>
        <w:rPr>
          <w:rFonts w:ascii="Arial" w:hAnsi="Arial" w:cs="Arial"/>
          <w:color w:val="222222"/>
          <w:sz w:val="26"/>
          <w:szCs w:val="26"/>
        </w:rPr>
      </w:pPr>
    </w:p>
    <w:p w14:paraId="446AB757" w14:textId="77777777" w:rsidR="009B30E1" w:rsidRDefault="009B30E1" w:rsidP="001135F8">
      <w:pPr>
        <w:pStyle w:val="NormalWeb"/>
        <w:spacing w:before="0" w:beforeAutospacing="0" w:after="360" w:afterAutospacing="0"/>
        <w:rPr>
          <w:rFonts w:ascii="Arial" w:hAnsi="Arial" w:cs="Arial"/>
          <w:color w:val="222222"/>
          <w:sz w:val="26"/>
          <w:szCs w:val="26"/>
        </w:rPr>
      </w:pPr>
    </w:p>
    <w:p w14:paraId="57AE4F78" w14:textId="77777777" w:rsidR="009B30E1" w:rsidRDefault="009B30E1" w:rsidP="001135F8">
      <w:pPr>
        <w:pStyle w:val="NormalWeb"/>
        <w:spacing w:before="0" w:beforeAutospacing="0" w:after="360" w:afterAutospacing="0"/>
        <w:rPr>
          <w:rFonts w:ascii="Arial" w:hAnsi="Arial" w:cs="Arial"/>
          <w:color w:val="222222"/>
          <w:sz w:val="26"/>
          <w:szCs w:val="26"/>
        </w:rPr>
      </w:pPr>
    </w:p>
    <w:p w14:paraId="0459E244" w14:textId="77777777" w:rsidR="009B30E1" w:rsidRDefault="009B30E1" w:rsidP="001135F8">
      <w:pPr>
        <w:pStyle w:val="NormalWeb"/>
        <w:spacing w:before="0" w:beforeAutospacing="0" w:after="360" w:afterAutospacing="0"/>
        <w:rPr>
          <w:rFonts w:ascii="Arial" w:hAnsi="Arial" w:cs="Arial"/>
          <w:color w:val="222222"/>
          <w:sz w:val="26"/>
          <w:szCs w:val="26"/>
        </w:rPr>
      </w:pPr>
    </w:p>
    <w:p w14:paraId="3A6CF61F" w14:textId="77777777" w:rsidR="009B30E1" w:rsidRDefault="009B30E1" w:rsidP="001135F8">
      <w:pPr>
        <w:pStyle w:val="NormalWeb"/>
        <w:spacing w:before="0" w:beforeAutospacing="0" w:after="360" w:afterAutospacing="0"/>
        <w:rPr>
          <w:rFonts w:ascii="Arial" w:hAnsi="Arial" w:cs="Arial"/>
          <w:color w:val="222222"/>
          <w:sz w:val="26"/>
          <w:szCs w:val="26"/>
        </w:rPr>
      </w:pPr>
    </w:p>
    <w:p w14:paraId="60CACA25" w14:textId="5EB9E9D2" w:rsidR="009B30E1" w:rsidRPr="001135F8" w:rsidRDefault="009B30E1" w:rsidP="001135F8">
      <w:pPr>
        <w:pStyle w:val="NormalWeb"/>
        <w:spacing w:before="0" w:beforeAutospacing="0" w:after="360" w:afterAutospacing="0"/>
        <w:rPr>
          <w:rFonts w:ascii="Arial" w:hAnsi="Arial" w:cs="Arial"/>
          <w:color w:val="222222"/>
          <w:sz w:val="26"/>
          <w:szCs w:val="26"/>
        </w:rPr>
      </w:pPr>
      <w:r>
        <w:rPr>
          <w:rFonts w:ascii="Arial" w:hAnsi="Arial" w:cs="Arial"/>
          <w:color w:val="222222"/>
          <w:sz w:val="26"/>
          <w:szCs w:val="26"/>
        </w:rPr>
        <w:t>;</w:t>
      </w:r>
    </w:p>
    <w:p w14:paraId="7E5A3C41" w14:textId="77777777" w:rsidR="001135F8" w:rsidRPr="002C627F" w:rsidRDefault="001135F8" w:rsidP="002C627F">
      <w:pPr>
        <w:pStyle w:val="NormalWeb"/>
        <w:spacing w:before="0" w:beforeAutospacing="0" w:after="360" w:afterAutospacing="0"/>
        <w:rPr>
          <w:rFonts w:ascii="Arial" w:hAnsi="Arial" w:cs="Arial"/>
          <w:color w:val="222222"/>
          <w:sz w:val="26"/>
          <w:szCs w:val="26"/>
        </w:rPr>
      </w:pPr>
    </w:p>
    <w:p w14:paraId="7A60D901" w14:textId="4B4CFF23" w:rsidR="00323CB6" w:rsidRDefault="002C4949" w:rsidP="00323CB6">
      <w:pPr>
        <w:pStyle w:val="NormalWeb"/>
        <w:shd w:val="clear" w:color="auto" w:fill="FFFFFF"/>
        <w:spacing w:before="0" w:beforeAutospacing="0" w:after="360" w:afterAutospacing="0"/>
        <w:rPr>
          <w:rFonts w:ascii="Arial" w:hAnsi="Arial" w:cs="Arial"/>
          <w:color w:val="222222"/>
          <w:sz w:val="26"/>
          <w:szCs w:val="26"/>
        </w:rPr>
      </w:pPr>
      <w:r>
        <w:rPr>
          <w:rFonts w:ascii="Arial" w:hAnsi="Arial" w:cs="Arial"/>
          <w:color w:val="222222"/>
          <w:sz w:val="26"/>
          <w:szCs w:val="26"/>
        </w:rPr>
        <w:t xml:space="preserve"> </w:t>
      </w:r>
    </w:p>
    <w:p w14:paraId="747A1D15" w14:textId="77777777" w:rsidR="003C062E" w:rsidRPr="00323CB6" w:rsidRDefault="003C062E" w:rsidP="00323CB6">
      <w:pPr>
        <w:pStyle w:val="NormalWeb"/>
        <w:shd w:val="clear" w:color="auto" w:fill="FFFFFF"/>
        <w:spacing w:before="0" w:beforeAutospacing="0" w:after="360" w:afterAutospacing="0"/>
        <w:rPr>
          <w:rFonts w:ascii="Arial" w:hAnsi="Arial" w:cs="Arial"/>
          <w:color w:val="222222"/>
          <w:sz w:val="26"/>
          <w:szCs w:val="26"/>
        </w:rPr>
      </w:pPr>
    </w:p>
    <w:p w14:paraId="54278469" w14:textId="7071FB90" w:rsidR="00CC4B0A" w:rsidRDefault="00526ABB" w:rsidP="003B53C3">
      <w:pPr>
        <w:pStyle w:val="NormalWeb"/>
        <w:shd w:val="clear" w:color="auto" w:fill="FFFFFF"/>
        <w:spacing w:before="0" w:beforeAutospacing="0" w:after="360" w:afterAutospacing="0"/>
        <w:rPr>
          <w:rFonts w:ascii="Arial" w:hAnsi="Arial" w:cs="Arial"/>
          <w:color w:val="222222"/>
          <w:sz w:val="26"/>
          <w:szCs w:val="26"/>
        </w:rPr>
      </w:pPr>
      <w:r>
        <w:rPr>
          <w:rFonts w:ascii="Arial" w:hAnsi="Arial" w:cs="Arial"/>
          <w:color w:val="222222"/>
          <w:sz w:val="26"/>
          <w:szCs w:val="26"/>
        </w:rPr>
        <w:t xml:space="preserve">  </w:t>
      </w:r>
      <w:r w:rsidR="00352DFC">
        <w:rPr>
          <w:rFonts w:ascii="Arial" w:hAnsi="Arial" w:cs="Arial"/>
          <w:color w:val="222222"/>
          <w:sz w:val="26"/>
          <w:szCs w:val="26"/>
        </w:rPr>
        <w:t xml:space="preserve">                          </w:t>
      </w:r>
    </w:p>
    <w:p w14:paraId="3D3E945D" w14:textId="77777777" w:rsidR="00352DFC" w:rsidRDefault="00352DFC" w:rsidP="003B53C3">
      <w:pPr>
        <w:pStyle w:val="NormalWeb"/>
        <w:shd w:val="clear" w:color="auto" w:fill="FFFFFF"/>
        <w:spacing w:before="0" w:beforeAutospacing="0" w:after="360" w:afterAutospacing="0"/>
        <w:rPr>
          <w:rFonts w:ascii="Arial" w:hAnsi="Arial" w:cs="Arial"/>
          <w:color w:val="222222"/>
          <w:sz w:val="26"/>
          <w:szCs w:val="26"/>
        </w:rPr>
      </w:pPr>
    </w:p>
    <w:p w14:paraId="00F48A69" w14:textId="77777777" w:rsidR="00386B28" w:rsidRDefault="00386B28" w:rsidP="003B53C3">
      <w:pPr>
        <w:pStyle w:val="NormalWeb"/>
        <w:shd w:val="clear" w:color="auto" w:fill="FFFFFF"/>
        <w:spacing w:before="0" w:beforeAutospacing="0" w:after="360" w:afterAutospacing="0"/>
        <w:rPr>
          <w:rFonts w:ascii="Arial" w:hAnsi="Arial" w:cs="Arial"/>
          <w:color w:val="222222"/>
          <w:sz w:val="26"/>
          <w:szCs w:val="26"/>
        </w:rPr>
      </w:pPr>
    </w:p>
    <w:p w14:paraId="12F0C7BA" w14:textId="77777777" w:rsidR="007A553D" w:rsidRDefault="007A553D" w:rsidP="003B53C3">
      <w:pPr>
        <w:pStyle w:val="NormalWeb"/>
        <w:shd w:val="clear" w:color="auto" w:fill="FFFFFF"/>
        <w:spacing w:before="0" w:beforeAutospacing="0" w:after="360" w:afterAutospacing="0"/>
        <w:rPr>
          <w:rFonts w:ascii="Arial" w:hAnsi="Arial" w:cs="Arial"/>
          <w:color w:val="222222"/>
          <w:sz w:val="26"/>
          <w:szCs w:val="26"/>
        </w:rPr>
      </w:pPr>
    </w:p>
    <w:p w14:paraId="400AF355" w14:textId="77777777" w:rsidR="00B06652" w:rsidRDefault="00B06652" w:rsidP="003B53C3">
      <w:pPr>
        <w:pStyle w:val="NormalWeb"/>
        <w:shd w:val="clear" w:color="auto" w:fill="FFFFFF"/>
        <w:spacing w:before="0" w:beforeAutospacing="0" w:after="360" w:afterAutospacing="0"/>
        <w:rPr>
          <w:rFonts w:ascii="Arial" w:hAnsi="Arial" w:cs="Arial"/>
          <w:color w:val="222222"/>
          <w:sz w:val="26"/>
          <w:szCs w:val="26"/>
        </w:rPr>
      </w:pPr>
    </w:p>
    <w:p w14:paraId="1DD2F098" w14:textId="77777777" w:rsidR="00353DF9" w:rsidRDefault="00353DF9" w:rsidP="003B53C3">
      <w:pPr>
        <w:pStyle w:val="NormalWeb"/>
        <w:shd w:val="clear" w:color="auto" w:fill="FFFFFF"/>
        <w:spacing w:before="0" w:beforeAutospacing="0" w:after="360" w:afterAutospacing="0"/>
        <w:rPr>
          <w:rFonts w:ascii="Arial" w:hAnsi="Arial" w:cs="Arial"/>
          <w:color w:val="222222"/>
          <w:sz w:val="26"/>
          <w:szCs w:val="26"/>
        </w:rPr>
      </w:pPr>
    </w:p>
    <w:p w14:paraId="5AF9483A" w14:textId="22F38E01" w:rsidR="00935D8A" w:rsidRDefault="00935D8A" w:rsidP="00F40AFD">
      <w:pPr>
        <w:pStyle w:val="NormalWeb"/>
        <w:shd w:val="clear" w:color="auto" w:fill="FFFFFF"/>
        <w:spacing w:before="0" w:beforeAutospacing="0" w:after="360" w:afterAutospacing="0"/>
        <w:rPr>
          <w:rFonts w:ascii="Arial" w:hAnsi="Arial" w:cs="Arial"/>
          <w:color w:val="222222"/>
          <w:sz w:val="26"/>
          <w:szCs w:val="26"/>
        </w:rPr>
      </w:pPr>
    </w:p>
    <w:p w14:paraId="0C1C0CA1" w14:textId="77777777" w:rsidR="002C1CF2" w:rsidRDefault="002C1CF2" w:rsidP="00F40AFD">
      <w:pPr>
        <w:pStyle w:val="NormalWeb"/>
        <w:shd w:val="clear" w:color="auto" w:fill="FFFFFF"/>
        <w:spacing w:before="0" w:beforeAutospacing="0" w:after="360" w:afterAutospacing="0"/>
        <w:rPr>
          <w:rFonts w:ascii="Arial" w:hAnsi="Arial" w:cs="Arial"/>
          <w:color w:val="222222"/>
          <w:sz w:val="26"/>
          <w:szCs w:val="26"/>
        </w:rPr>
      </w:pPr>
    </w:p>
    <w:p w14:paraId="08058632" w14:textId="3648C910" w:rsidR="00EC5E45" w:rsidRDefault="00F40AFD" w:rsidP="00F7106D">
      <w:pPr>
        <w:pStyle w:val="NormalWeb"/>
        <w:shd w:val="clear" w:color="auto" w:fill="FFFFFF"/>
        <w:spacing w:before="0" w:beforeAutospacing="0" w:after="360" w:afterAutospacing="0"/>
        <w:rPr>
          <w:rFonts w:ascii="Arial" w:hAnsi="Arial" w:cs="Arial"/>
          <w:color w:val="222222"/>
          <w:sz w:val="26"/>
          <w:szCs w:val="26"/>
        </w:rPr>
      </w:pPr>
      <w:r>
        <w:rPr>
          <w:rFonts w:ascii="Arial" w:hAnsi="Arial" w:cs="Arial"/>
          <w:color w:val="222222"/>
          <w:sz w:val="26"/>
          <w:szCs w:val="26"/>
        </w:rPr>
        <w:t xml:space="preserve"> </w:t>
      </w:r>
    </w:p>
    <w:p w14:paraId="51AF8641" w14:textId="0893400E" w:rsidR="00787480" w:rsidRDefault="00787480" w:rsidP="00212FD9">
      <w:pPr>
        <w:pStyle w:val="NormalWeb"/>
        <w:shd w:val="clear" w:color="auto" w:fill="FFFFFF"/>
        <w:spacing w:before="0" w:beforeAutospacing="0" w:after="360" w:afterAutospacing="0"/>
        <w:rPr>
          <w:rFonts w:ascii="Arial" w:hAnsi="Arial" w:cs="Arial"/>
          <w:color w:val="222222"/>
          <w:sz w:val="26"/>
          <w:szCs w:val="26"/>
        </w:rPr>
      </w:pPr>
    </w:p>
    <w:p w14:paraId="6704DE85" w14:textId="02B83752" w:rsidR="001B1D69" w:rsidRDefault="001B1D69" w:rsidP="00071160">
      <w:pPr>
        <w:pStyle w:val="NormalWeb"/>
        <w:shd w:val="clear" w:color="auto" w:fill="FFFFFF"/>
        <w:spacing w:before="0" w:beforeAutospacing="0" w:after="360" w:afterAutospacing="0"/>
        <w:rPr>
          <w:rFonts w:ascii="Arial" w:hAnsi="Arial" w:cs="Arial"/>
          <w:color w:val="222222"/>
          <w:sz w:val="26"/>
          <w:szCs w:val="26"/>
        </w:rPr>
      </w:pPr>
    </w:p>
    <w:p w14:paraId="6307110C" w14:textId="48416655" w:rsidR="00D43A41" w:rsidRDefault="00D43A41" w:rsidP="00D43A41">
      <w:pPr>
        <w:pStyle w:val="NormalWeb"/>
        <w:shd w:val="clear" w:color="auto" w:fill="FFFFFF"/>
        <w:spacing w:before="0" w:beforeAutospacing="0" w:after="360" w:afterAutospacing="0"/>
        <w:rPr>
          <w:rFonts w:ascii="Arial" w:hAnsi="Arial" w:cs="Arial"/>
          <w:color w:val="222222"/>
          <w:sz w:val="26"/>
          <w:szCs w:val="26"/>
        </w:rPr>
      </w:pPr>
    </w:p>
    <w:p w14:paraId="1B4FBBBF" w14:textId="77777777" w:rsidR="00ED5C3F" w:rsidRDefault="00ED5C3F" w:rsidP="00F431C3">
      <w:pPr>
        <w:pStyle w:val="NormalWeb"/>
        <w:shd w:val="clear" w:color="auto" w:fill="FFFFFF"/>
        <w:spacing w:before="0" w:beforeAutospacing="0" w:after="360" w:afterAutospacing="0"/>
        <w:rPr>
          <w:rFonts w:ascii="Arial" w:hAnsi="Arial" w:cs="Arial"/>
          <w:color w:val="222222"/>
          <w:sz w:val="26"/>
          <w:szCs w:val="26"/>
        </w:rPr>
      </w:pPr>
    </w:p>
    <w:p w14:paraId="74691CB8" w14:textId="410044BF" w:rsidR="00276240" w:rsidRDefault="00276240" w:rsidP="00276240">
      <w:pPr>
        <w:pStyle w:val="NormalWeb"/>
        <w:shd w:val="clear" w:color="auto" w:fill="FFFFFF"/>
        <w:spacing w:before="0" w:beforeAutospacing="0" w:after="360" w:afterAutospacing="0"/>
        <w:rPr>
          <w:rFonts w:ascii="Arial" w:hAnsi="Arial" w:cs="Arial"/>
          <w:color w:val="222222"/>
          <w:sz w:val="26"/>
          <w:szCs w:val="26"/>
        </w:rPr>
      </w:pPr>
    </w:p>
    <w:p w14:paraId="3CC88732" w14:textId="7F7FA26B" w:rsidR="004009BD" w:rsidRDefault="00276240" w:rsidP="00276240">
      <w:pPr>
        <w:pStyle w:val="NormalWeb"/>
        <w:shd w:val="clear" w:color="auto" w:fill="FFFFFF"/>
        <w:spacing w:before="0" w:beforeAutospacing="0" w:after="360" w:afterAutospacing="0"/>
        <w:rPr>
          <w:rFonts w:ascii="Arial" w:hAnsi="Arial" w:cs="Arial"/>
          <w:color w:val="222222"/>
          <w:sz w:val="26"/>
          <w:szCs w:val="26"/>
        </w:rPr>
      </w:pPr>
      <w:r>
        <w:rPr>
          <w:rFonts w:ascii="Arial" w:hAnsi="Arial" w:cs="Arial"/>
          <w:color w:val="222222"/>
          <w:sz w:val="26"/>
          <w:szCs w:val="26"/>
          <w:bdr w:val="none" w:sz="0" w:space="0" w:color="auto" w:frame="1"/>
        </w:rPr>
        <w:br/>
      </w:r>
    </w:p>
    <w:p w14:paraId="3994E4CF" w14:textId="44DC255B" w:rsidR="003B5DF5" w:rsidRDefault="003B5DF5" w:rsidP="003B5DF5">
      <w:pPr>
        <w:pStyle w:val="NormalWeb"/>
        <w:shd w:val="clear" w:color="auto" w:fill="FFFFFF"/>
        <w:spacing w:before="0" w:beforeAutospacing="0" w:after="360" w:afterAutospacing="0"/>
        <w:rPr>
          <w:rFonts w:ascii="Arial" w:hAnsi="Arial" w:cs="Arial"/>
          <w:color w:val="222222"/>
          <w:sz w:val="26"/>
          <w:szCs w:val="26"/>
        </w:rPr>
      </w:pPr>
    </w:p>
    <w:p w14:paraId="7B05E77A" w14:textId="77777777" w:rsidR="00E447E0" w:rsidRDefault="00E447E0" w:rsidP="00FD5490"/>
    <w:p w14:paraId="32B84E2D" w14:textId="77777777" w:rsidR="00E447E0" w:rsidRDefault="00E447E0" w:rsidP="00FD5490"/>
    <w:p w14:paraId="36515AFF" w14:textId="77777777" w:rsidR="00E447E0" w:rsidRDefault="00E447E0" w:rsidP="00FD5490"/>
    <w:p w14:paraId="5A82FFF5" w14:textId="77777777" w:rsidR="00B0655B" w:rsidRDefault="00B0655B" w:rsidP="00FD5490"/>
    <w:p w14:paraId="5B5CE38C" w14:textId="77777777" w:rsidR="00B0655B" w:rsidRDefault="00B0655B" w:rsidP="00FD5490"/>
    <w:p w14:paraId="4CC3FAC5" w14:textId="77777777" w:rsidR="00B0655B" w:rsidRDefault="00B0655B" w:rsidP="00FD5490"/>
    <w:p w14:paraId="69883CB7" w14:textId="55AD99AF" w:rsidR="00B0655B" w:rsidRPr="00FD5490" w:rsidRDefault="00B0655B" w:rsidP="00FD5490">
      <w:r>
        <w:t xml:space="preserve">        </w:t>
      </w:r>
    </w:p>
    <w:p w14:paraId="12396C1E" w14:textId="4135B85A" w:rsidR="00F76E6D" w:rsidRDefault="00F76E6D" w:rsidP="00F76E6D">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p>
    <w:p w14:paraId="59DEBF6C" w14:textId="77777777" w:rsidR="00AC18EA" w:rsidRPr="00DC7AEE" w:rsidRDefault="00AC18EA" w:rsidP="00F76E6D">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p>
    <w:p w14:paraId="64AFB1DA" w14:textId="77777777" w:rsidR="007B6D62" w:rsidRPr="00C95138" w:rsidRDefault="007B6D62" w:rsidP="008B12A1">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p>
    <w:p w14:paraId="3FA4D134" w14:textId="2CF505A8" w:rsidR="00AA7060" w:rsidRPr="00AA7060" w:rsidRDefault="00AA7060" w:rsidP="00AA7060">
      <w:pPr>
        <w:pStyle w:val="Heading3"/>
        <w:numPr>
          <w:ilvl w:val="0"/>
          <w:numId w:val="3"/>
        </w:numPr>
        <w:shd w:val="clear" w:color="auto" w:fill="FFFFFF"/>
        <w:spacing w:before="750" w:after="300"/>
        <w:rPr>
          <w:rFonts w:ascii="Lato" w:hAnsi="Lato"/>
          <w:color w:val="262626" w:themeColor="text1" w:themeTint="D9"/>
          <w:sz w:val="22"/>
          <w:szCs w:val="22"/>
        </w:rPr>
      </w:pPr>
    </w:p>
    <w:p w14:paraId="42469DD5" w14:textId="0C3BE3D6" w:rsidR="00C3541E" w:rsidRDefault="00C3541E" w:rsidP="00C3541E">
      <w:pPr>
        <w:pStyle w:val="ListParagraph"/>
        <w:rPr>
          <w:rFonts w:ascii="Lato" w:eastAsia="Times New Roman" w:hAnsi="Lato" w:cs="Times New Roman"/>
          <w:color w:val="000000"/>
          <w:kern w:val="0"/>
          <w:sz w:val="22"/>
          <w:szCs w:val="22"/>
          <w:lang w:eastAsia="en-GB"/>
          <w14:ligatures w14:val="none"/>
        </w:rPr>
      </w:pPr>
    </w:p>
    <w:p w14:paraId="0202D8DF" w14:textId="77777777" w:rsidR="00C3541E" w:rsidRPr="004039A3" w:rsidRDefault="00C3541E" w:rsidP="00134777">
      <w:pPr>
        <w:numPr>
          <w:ilvl w:val="0"/>
          <w:numId w:val="3"/>
        </w:numPr>
        <w:shd w:val="clear" w:color="auto" w:fill="FFFFFF"/>
        <w:spacing w:after="75" w:line="240" w:lineRule="auto"/>
        <w:rPr>
          <w:rFonts w:ascii="Lato" w:eastAsia="Times New Roman" w:hAnsi="Lato" w:cs="Times New Roman"/>
          <w:color w:val="000000"/>
          <w:kern w:val="0"/>
          <w:sz w:val="22"/>
          <w:szCs w:val="22"/>
          <w:lang w:eastAsia="en-GB"/>
          <w14:ligatures w14:val="none"/>
        </w:rPr>
      </w:pPr>
    </w:p>
    <w:p w14:paraId="504C2402" w14:textId="77777777" w:rsidR="007A0C99" w:rsidRPr="007A0C99" w:rsidRDefault="007A0C99" w:rsidP="007A0C99"/>
    <w:p w14:paraId="0E124F27" w14:textId="3CACB63D" w:rsidR="00641DEA" w:rsidRPr="00E76125" w:rsidRDefault="00641DEA" w:rsidP="00AA08CA">
      <w:pPr>
        <w:pStyle w:val="Heading3"/>
        <w:shd w:val="clear" w:color="auto" w:fill="FFFFFF"/>
        <w:spacing w:before="750" w:after="300"/>
        <w:rPr>
          <w:rFonts w:ascii="Lato" w:hAnsi="Lato"/>
          <w:color w:val="000000" w:themeColor="text1"/>
          <w:sz w:val="22"/>
          <w:szCs w:val="22"/>
        </w:rPr>
      </w:pPr>
    </w:p>
    <w:p w14:paraId="7C946D56" w14:textId="6F7338A6" w:rsidR="00223350" w:rsidRPr="00223350" w:rsidRDefault="00223350" w:rsidP="00223350"/>
    <w:p w14:paraId="0C688F43" w14:textId="77777777" w:rsidR="00A62BDC" w:rsidRPr="00D81282" w:rsidRDefault="00A62BDC" w:rsidP="00D81282">
      <w:pPr>
        <w:rPr>
          <w:sz w:val="22"/>
          <w:szCs w:val="22"/>
        </w:rPr>
      </w:pPr>
    </w:p>
    <w:p w14:paraId="26C8A31C" w14:textId="77777777" w:rsidR="00505D2F" w:rsidRPr="00F10868" w:rsidRDefault="00505D2F">
      <w:pPr>
        <w:rPr>
          <w:sz w:val="22"/>
          <w:szCs w:val="22"/>
        </w:rPr>
      </w:pPr>
    </w:p>
    <w:sectPr w:rsidR="00505D2F" w:rsidRPr="00F10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IBM Plex Sans">
    <w:charset w:val="00"/>
    <w:family w:val="swiss"/>
    <w:pitch w:val="variable"/>
    <w:sig w:usb0="A00002EF" w:usb1="5000207B" w:usb2="00000000" w:usb3="00000000" w:csb0="0000019F" w:csb1="00000000"/>
  </w:font>
  <w:font w:name="Calibri">
    <w:panose1 w:val="020F0502020204030204"/>
    <w:charset w:val="00"/>
    <w:family w:val="swiss"/>
    <w:pitch w:val="variable"/>
    <w:sig w:usb0="E4002EFF" w:usb1="C200247B" w:usb2="00000009" w:usb3="00000000" w:csb0="000001FF" w:csb1="00000000"/>
  </w:font>
  <w:font w:name="Myriad Pro">
    <w:altName w:val="Segoe UI"/>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Roboto Condensed">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Myanmar Text">
    <w:panose1 w:val="020B0502040204020203"/>
    <w:charset w:val="00"/>
    <w:family w:val="swiss"/>
    <w:pitch w:val="variable"/>
    <w:sig w:usb0="80000003" w:usb1="00000000" w:usb2="00000400" w:usb3="00000000" w:csb0="00000001" w:csb1="00000000"/>
  </w:font>
  <w:font w:name="TimesNewRomanPSMT">
    <w:panose1 w:val="00000000000000000000"/>
    <w:charset w:val="00"/>
    <w:family w:val="roman"/>
    <w:notTrueType/>
    <w:pitch w:val="default"/>
  </w:font>
  <w:font w:name="TimesNewRomanPS-ItalicMT">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15ADC"/>
    <w:multiLevelType w:val="hybridMultilevel"/>
    <w:tmpl w:val="E24658B2"/>
    <w:lvl w:ilvl="0" w:tplc="0B0AC7B4">
      <w:start w:val="1"/>
      <w:numFmt w:val="bullet"/>
      <w:lvlText w:val="•"/>
      <w:lvlJc w:val="left"/>
      <w:pPr>
        <w:tabs>
          <w:tab w:val="num" w:pos="720"/>
        </w:tabs>
        <w:ind w:left="720" w:hanging="360"/>
      </w:pPr>
      <w:rPr>
        <w:rFonts w:ascii="Arial" w:hAnsi="Arial" w:hint="default"/>
      </w:rPr>
    </w:lvl>
    <w:lvl w:ilvl="1" w:tplc="DB3ADD5A" w:tentative="1">
      <w:start w:val="1"/>
      <w:numFmt w:val="bullet"/>
      <w:lvlText w:val="•"/>
      <w:lvlJc w:val="left"/>
      <w:pPr>
        <w:tabs>
          <w:tab w:val="num" w:pos="1440"/>
        </w:tabs>
        <w:ind w:left="1440" w:hanging="360"/>
      </w:pPr>
      <w:rPr>
        <w:rFonts w:ascii="Arial" w:hAnsi="Arial" w:hint="default"/>
      </w:rPr>
    </w:lvl>
    <w:lvl w:ilvl="2" w:tplc="836899E4" w:tentative="1">
      <w:start w:val="1"/>
      <w:numFmt w:val="bullet"/>
      <w:lvlText w:val="•"/>
      <w:lvlJc w:val="left"/>
      <w:pPr>
        <w:tabs>
          <w:tab w:val="num" w:pos="2160"/>
        </w:tabs>
        <w:ind w:left="2160" w:hanging="360"/>
      </w:pPr>
      <w:rPr>
        <w:rFonts w:ascii="Arial" w:hAnsi="Arial" w:hint="default"/>
      </w:rPr>
    </w:lvl>
    <w:lvl w:ilvl="3" w:tplc="46663F36" w:tentative="1">
      <w:start w:val="1"/>
      <w:numFmt w:val="bullet"/>
      <w:lvlText w:val="•"/>
      <w:lvlJc w:val="left"/>
      <w:pPr>
        <w:tabs>
          <w:tab w:val="num" w:pos="2880"/>
        </w:tabs>
        <w:ind w:left="2880" w:hanging="360"/>
      </w:pPr>
      <w:rPr>
        <w:rFonts w:ascii="Arial" w:hAnsi="Arial" w:hint="default"/>
      </w:rPr>
    </w:lvl>
    <w:lvl w:ilvl="4" w:tplc="61D48EBE" w:tentative="1">
      <w:start w:val="1"/>
      <w:numFmt w:val="bullet"/>
      <w:lvlText w:val="•"/>
      <w:lvlJc w:val="left"/>
      <w:pPr>
        <w:tabs>
          <w:tab w:val="num" w:pos="3600"/>
        </w:tabs>
        <w:ind w:left="3600" w:hanging="360"/>
      </w:pPr>
      <w:rPr>
        <w:rFonts w:ascii="Arial" w:hAnsi="Arial" w:hint="default"/>
      </w:rPr>
    </w:lvl>
    <w:lvl w:ilvl="5" w:tplc="B3066100" w:tentative="1">
      <w:start w:val="1"/>
      <w:numFmt w:val="bullet"/>
      <w:lvlText w:val="•"/>
      <w:lvlJc w:val="left"/>
      <w:pPr>
        <w:tabs>
          <w:tab w:val="num" w:pos="4320"/>
        </w:tabs>
        <w:ind w:left="4320" w:hanging="360"/>
      </w:pPr>
      <w:rPr>
        <w:rFonts w:ascii="Arial" w:hAnsi="Arial" w:hint="default"/>
      </w:rPr>
    </w:lvl>
    <w:lvl w:ilvl="6" w:tplc="AE6CF4BC" w:tentative="1">
      <w:start w:val="1"/>
      <w:numFmt w:val="bullet"/>
      <w:lvlText w:val="•"/>
      <w:lvlJc w:val="left"/>
      <w:pPr>
        <w:tabs>
          <w:tab w:val="num" w:pos="5040"/>
        </w:tabs>
        <w:ind w:left="5040" w:hanging="360"/>
      </w:pPr>
      <w:rPr>
        <w:rFonts w:ascii="Arial" w:hAnsi="Arial" w:hint="default"/>
      </w:rPr>
    </w:lvl>
    <w:lvl w:ilvl="7" w:tplc="52AE2CD0" w:tentative="1">
      <w:start w:val="1"/>
      <w:numFmt w:val="bullet"/>
      <w:lvlText w:val="•"/>
      <w:lvlJc w:val="left"/>
      <w:pPr>
        <w:tabs>
          <w:tab w:val="num" w:pos="5760"/>
        </w:tabs>
        <w:ind w:left="5760" w:hanging="360"/>
      </w:pPr>
      <w:rPr>
        <w:rFonts w:ascii="Arial" w:hAnsi="Arial" w:hint="default"/>
      </w:rPr>
    </w:lvl>
    <w:lvl w:ilvl="8" w:tplc="ADF085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EC7FD9"/>
    <w:multiLevelType w:val="hybridMultilevel"/>
    <w:tmpl w:val="14AA3C46"/>
    <w:lvl w:ilvl="0" w:tplc="A072C192">
      <w:start w:val="1"/>
      <w:numFmt w:val="bullet"/>
      <w:lvlText w:val="•"/>
      <w:lvlJc w:val="left"/>
      <w:pPr>
        <w:tabs>
          <w:tab w:val="num" w:pos="720"/>
        </w:tabs>
        <w:ind w:left="720" w:hanging="360"/>
      </w:pPr>
      <w:rPr>
        <w:rFonts w:ascii="Arial" w:hAnsi="Arial" w:hint="default"/>
      </w:rPr>
    </w:lvl>
    <w:lvl w:ilvl="1" w:tplc="8EF25B54" w:tentative="1">
      <w:start w:val="1"/>
      <w:numFmt w:val="bullet"/>
      <w:lvlText w:val="•"/>
      <w:lvlJc w:val="left"/>
      <w:pPr>
        <w:tabs>
          <w:tab w:val="num" w:pos="1440"/>
        </w:tabs>
        <w:ind w:left="1440" w:hanging="360"/>
      </w:pPr>
      <w:rPr>
        <w:rFonts w:ascii="Arial" w:hAnsi="Arial" w:hint="default"/>
      </w:rPr>
    </w:lvl>
    <w:lvl w:ilvl="2" w:tplc="05D284A6" w:tentative="1">
      <w:start w:val="1"/>
      <w:numFmt w:val="bullet"/>
      <w:lvlText w:val="•"/>
      <w:lvlJc w:val="left"/>
      <w:pPr>
        <w:tabs>
          <w:tab w:val="num" w:pos="2160"/>
        </w:tabs>
        <w:ind w:left="2160" w:hanging="360"/>
      </w:pPr>
      <w:rPr>
        <w:rFonts w:ascii="Arial" w:hAnsi="Arial" w:hint="default"/>
      </w:rPr>
    </w:lvl>
    <w:lvl w:ilvl="3" w:tplc="6D9672C8" w:tentative="1">
      <w:start w:val="1"/>
      <w:numFmt w:val="bullet"/>
      <w:lvlText w:val="•"/>
      <w:lvlJc w:val="left"/>
      <w:pPr>
        <w:tabs>
          <w:tab w:val="num" w:pos="2880"/>
        </w:tabs>
        <w:ind w:left="2880" w:hanging="360"/>
      </w:pPr>
      <w:rPr>
        <w:rFonts w:ascii="Arial" w:hAnsi="Arial" w:hint="default"/>
      </w:rPr>
    </w:lvl>
    <w:lvl w:ilvl="4" w:tplc="C9E60D92" w:tentative="1">
      <w:start w:val="1"/>
      <w:numFmt w:val="bullet"/>
      <w:lvlText w:val="•"/>
      <w:lvlJc w:val="left"/>
      <w:pPr>
        <w:tabs>
          <w:tab w:val="num" w:pos="3600"/>
        </w:tabs>
        <w:ind w:left="3600" w:hanging="360"/>
      </w:pPr>
      <w:rPr>
        <w:rFonts w:ascii="Arial" w:hAnsi="Arial" w:hint="default"/>
      </w:rPr>
    </w:lvl>
    <w:lvl w:ilvl="5" w:tplc="E7B244B4" w:tentative="1">
      <w:start w:val="1"/>
      <w:numFmt w:val="bullet"/>
      <w:lvlText w:val="•"/>
      <w:lvlJc w:val="left"/>
      <w:pPr>
        <w:tabs>
          <w:tab w:val="num" w:pos="4320"/>
        </w:tabs>
        <w:ind w:left="4320" w:hanging="360"/>
      </w:pPr>
      <w:rPr>
        <w:rFonts w:ascii="Arial" w:hAnsi="Arial" w:hint="default"/>
      </w:rPr>
    </w:lvl>
    <w:lvl w:ilvl="6" w:tplc="34EA6CA0" w:tentative="1">
      <w:start w:val="1"/>
      <w:numFmt w:val="bullet"/>
      <w:lvlText w:val="•"/>
      <w:lvlJc w:val="left"/>
      <w:pPr>
        <w:tabs>
          <w:tab w:val="num" w:pos="5040"/>
        </w:tabs>
        <w:ind w:left="5040" w:hanging="360"/>
      </w:pPr>
      <w:rPr>
        <w:rFonts w:ascii="Arial" w:hAnsi="Arial" w:hint="default"/>
      </w:rPr>
    </w:lvl>
    <w:lvl w:ilvl="7" w:tplc="D12ACFD0" w:tentative="1">
      <w:start w:val="1"/>
      <w:numFmt w:val="bullet"/>
      <w:lvlText w:val="•"/>
      <w:lvlJc w:val="left"/>
      <w:pPr>
        <w:tabs>
          <w:tab w:val="num" w:pos="5760"/>
        </w:tabs>
        <w:ind w:left="5760" w:hanging="360"/>
      </w:pPr>
      <w:rPr>
        <w:rFonts w:ascii="Arial" w:hAnsi="Arial" w:hint="default"/>
      </w:rPr>
    </w:lvl>
    <w:lvl w:ilvl="8" w:tplc="1F9AA3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084EDD"/>
    <w:multiLevelType w:val="multilevel"/>
    <w:tmpl w:val="61EAC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260411"/>
    <w:multiLevelType w:val="hybridMultilevel"/>
    <w:tmpl w:val="57AE045C"/>
    <w:lvl w:ilvl="0" w:tplc="E494B38A">
      <w:start w:val="1"/>
      <w:numFmt w:val="decimal"/>
      <w:lvlText w:val="%1."/>
      <w:lvlJc w:val="left"/>
      <w:pPr>
        <w:ind w:left="720" w:hanging="360"/>
      </w:pPr>
      <w:rPr>
        <w:rFonts w:ascii="Arial" w:hAnsi="Arial" w:cs="Arial" w:hint="default"/>
        <w:color w:val="auto"/>
        <w:sz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6C0FA3"/>
    <w:multiLevelType w:val="hybridMultilevel"/>
    <w:tmpl w:val="457C277A"/>
    <w:lvl w:ilvl="0" w:tplc="DA1AAB34">
      <w:start w:val="1"/>
      <w:numFmt w:val="bullet"/>
      <w:lvlText w:val="•"/>
      <w:lvlJc w:val="left"/>
      <w:pPr>
        <w:tabs>
          <w:tab w:val="num" w:pos="720"/>
        </w:tabs>
        <w:ind w:left="720" w:hanging="360"/>
      </w:pPr>
      <w:rPr>
        <w:rFonts w:ascii="Arial" w:hAnsi="Arial" w:hint="default"/>
      </w:rPr>
    </w:lvl>
    <w:lvl w:ilvl="1" w:tplc="7C5E95DE" w:tentative="1">
      <w:start w:val="1"/>
      <w:numFmt w:val="bullet"/>
      <w:lvlText w:val="•"/>
      <w:lvlJc w:val="left"/>
      <w:pPr>
        <w:tabs>
          <w:tab w:val="num" w:pos="1440"/>
        </w:tabs>
        <w:ind w:left="1440" w:hanging="360"/>
      </w:pPr>
      <w:rPr>
        <w:rFonts w:ascii="Arial" w:hAnsi="Arial" w:hint="default"/>
      </w:rPr>
    </w:lvl>
    <w:lvl w:ilvl="2" w:tplc="ECEA752C" w:tentative="1">
      <w:start w:val="1"/>
      <w:numFmt w:val="bullet"/>
      <w:lvlText w:val="•"/>
      <w:lvlJc w:val="left"/>
      <w:pPr>
        <w:tabs>
          <w:tab w:val="num" w:pos="2160"/>
        </w:tabs>
        <w:ind w:left="2160" w:hanging="360"/>
      </w:pPr>
      <w:rPr>
        <w:rFonts w:ascii="Arial" w:hAnsi="Arial" w:hint="default"/>
      </w:rPr>
    </w:lvl>
    <w:lvl w:ilvl="3" w:tplc="BCE89200" w:tentative="1">
      <w:start w:val="1"/>
      <w:numFmt w:val="bullet"/>
      <w:lvlText w:val="•"/>
      <w:lvlJc w:val="left"/>
      <w:pPr>
        <w:tabs>
          <w:tab w:val="num" w:pos="2880"/>
        </w:tabs>
        <w:ind w:left="2880" w:hanging="360"/>
      </w:pPr>
      <w:rPr>
        <w:rFonts w:ascii="Arial" w:hAnsi="Arial" w:hint="default"/>
      </w:rPr>
    </w:lvl>
    <w:lvl w:ilvl="4" w:tplc="9426F3E6" w:tentative="1">
      <w:start w:val="1"/>
      <w:numFmt w:val="bullet"/>
      <w:lvlText w:val="•"/>
      <w:lvlJc w:val="left"/>
      <w:pPr>
        <w:tabs>
          <w:tab w:val="num" w:pos="3600"/>
        </w:tabs>
        <w:ind w:left="3600" w:hanging="360"/>
      </w:pPr>
      <w:rPr>
        <w:rFonts w:ascii="Arial" w:hAnsi="Arial" w:hint="default"/>
      </w:rPr>
    </w:lvl>
    <w:lvl w:ilvl="5" w:tplc="40462C4C" w:tentative="1">
      <w:start w:val="1"/>
      <w:numFmt w:val="bullet"/>
      <w:lvlText w:val="•"/>
      <w:lvlJc w:val="left"/>
      <w:pPr>
        <w:tabs>
          <w:tab w:val="num" w:pos="4320"/>
        </w:tabs>
        <w:ind w:left="4320" w:hanging="360"/>
      </w:pPr>
      <w:rPr>
        <w:rFonts w:ascii="Arial" w:hAnsi="Arial" w:hint="default"/>
      </w:rPr>
    </w:lvl>
    <w:lvl w:ilvl="6" w:tplc="B680E5CE" w:tentative="1">
      <w:start w:val="1"/>
      <w:numFmt w:val="bullet"/>
      <w:lvlText w:val="•"/>
      <w:lvlJc w:val="left"/>
      <w:pPr>
        <w:tabs>
          <w:tab w:val="num" w:pos="5040"/>
        </w:tabs>
        <w:ind w:left="5040" w:hanging="360"/>
      </w:pPr>
      <w:rPr>
        <w:rFonts w:ascii="Arial" w:hAnsi="Arial" w:hint="default"/>
      </w:rPr>
    </w:lvl>
    <w:lvl w:ilvl="7" w:tplc="B94C47DC" w:tentative="1">
      <w:start w:val="1"/>
      <w:numFmt w:val="bullet"/>
      <w:lvlText w:val="•"/>
      <w:lvlJc w:val="left"/>
      <w:pPr>
        <w:tabs>
          <w:tab w:val="num" w:pos="5760"/>
        </w:tabs>
        <w:ind w:left="5760" w:hanging="360"/>
      </w:pPr>
      <w:rPr>
        <w:rFonts w:ascii="Arial" w:hAnsi="Arial" w:hint="default"/>
      </w:rPr>
    </w:lvl>
    <w:lvl w:ilvl="8" w:tplc="2FEE0FD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D4353A"/>
    <w:multiLevelType w:val="hybridMultilevel"/>
    <w:tmpl w:val="603C5F54"/>
    <w:lvl w:ilvl="0" w:tplc="90BE452A">
      <w:start w:val="1"/>
      <w:numFmt w:val="bullet"/>
      <w:lvlText w:val="•"/>
      <w:lvlJc w:val="left"/>
      <w:pPr>
        <w:tabs>
          <w:tab w:val="num" w:pos="720"/>
        </w:tabs>
        <w:ind w:left="720" w:hanging="360"/>
      </w:pPr>
      <w:rPr>
        <w:rFonts w:ascii="Arial" w:hAnsi="Arial" w:hint="default"/>
      </w:rPr>
    </w:lvl>
    <w:lvl w:ilvl="1" w:tplc="E03E4556">
      <w:start w:val="1"/>
      <w:numFmt w:val="bullet"/>
      <w:lvlText w:val="•"/>
      <w:lvlJc w:val="left"/>
      <w:pPr>
        <w:tabs>
          <w:tab w:val="num" w:pos="1440"/>
        </w:tabs>
        <w:ind w:left="1440" w:hanging="360"/>
      </w:pPr>
      <w:rPr>
        <w:rFonts w:ascii="Arial" w:hAnsi="Arial" w:hint="default"/>
      </w:rPr>
    </w:lvl>
    <w:lvl w:ilvl="2" w:tplc="529EDF7A" w:tentative="1">
      <w:start w:val="1"/>
      <w:numFmt w:val="bullet"/>
      <w:lvlText w:val="•"/>
      <w:lvlJc w:val="left"/>
      <w:pPr>
        <w:tabs>
          <w:tab w:val="num" w:pos="2160"/>
        </w:tabs>
        <w:ind w:left="2160" w:hanging="360"/>
      </w:pPr>
      <w:rPr>
        <w:rFonts w:ascii="Arial" w:hAnsi="Arial" w:hint="default"/>
      </w:rPr>
    </w:lvl>
    <w:lvl w:ilvl="3" w:tplc="DFFC564A" w:tentative="1">
      <w:start w:val="1"/>
      <w:numFmt w:val="bullet"/>
      <w:lvlText w:val="•"/>
      <w:lvlJc w:val="left"/>
      <w:pPr>
        <w:tabs>
          <w:tab w:val="num" w:pos="2880"/>
        </w:tabs>
        <w:ind w:left="2880" w:hanging="360"/>
      </w:pPr>
      <w:rPr>
        <w:rFonts w:ascii="Arial" w:hAnsi="Arial" w:hint="default"/>
      </w:rPr>
    </w:lvl>
    <w:lvl w:ilvl="4" w:tplc="E326B030" w:tentative="1">
      <w:start w:val="1"/>
      <w:numFmt w:val="bullet"/>
      <w:lvlText w:val="•"/>
      <w:lvlJc w:val="left"/>
      <w:pPr>
        <w:tabs>
          <w:tab w:val="num" w:pos="3600"/>
        </w:tabs>
        <w:ind w:left="3600" w:hanging="360"/>
      </w:pPr>
      <w:rPr>
        <w:rFonts w:ascii="Arial" w:hAnsi="Arial" w:hint="default"/>
      </w:rPr>
    </w:lvl>
    <w:lvl w:ilvl="5" w:tplc="9EAA7FF6" w:tentative="1">
      <w:start w:val="1"/>
      <w:numFmt w:val="bullet"/>
      <w:lvlText w:val="•"/>
      <w:lvlJc w:val="left"/>
      <w:pPr>
        <w:tabs>
          <w:tab w:val="num" w:pos="4320"/>
        </w:tabs>
        <w:ind w:left="4320" w:hanging="360"/>
      </w:pPr>
      <w:rPr>
        <w:rFonts w:ascii="Arial" w:hAnsi="Arial" w:hint="default"/>
      </w:rPr>
    </w:lvl>
    <w:lvl w:ilvl="6" w:tplc="977CE484" w:tentative="1">
      <w:start w:val="1"/>
      <w:numFmt w:val="bullet"/>
      <w:lvlText w:val="•"/>
      <w:lvlJc w:val="left"/>
      <w:pPr>
        <w:tabs>
          <w:tab w:val="num" w:pos="5040"/>
        </w:tabs>
        <w:ind w:left="5040" w:hanging="360"/>
      </w:pPr>
      <w:rPr>
        <w:rFonts w:ascii="Arial" w:hAnsi="Arial" w:hint="default"/>
      </w:rPr>
    </w:lvl>
    <w:lvl w:ilvl="7" w:tplc="229AF4FE" w:tentative="1">
      <w:start w:val="1"/>
      <w:numFmt w:val="bullet"/>
      <w:lvlText w:val="•"/>
      <w:lvlJc w:val="left"/>
      <w:pPr>
        <w:tabs>
          <w:tab w:val="num" w:pos="5760"/>
        </w:tabs>
        <w:ind w:left="5760" w:hanging="360"/>
      </w:pPr>
      <w:rPr>
        <w:rFonts w:ascii="Arial" w:hAnsi="Arial" w:hint="default"/>
      </w:rPr>
    </w:lvl>
    <w:lvl w:ilvl="8" w:tplc="72F6CA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B7C1697"/>
    <w:multiLevelType w:val="hybridMultilevel"/>
    <w:tmpl w:val="B33A3EC2"/>
    <w:lvl w:ilvl="0" w:tplc="F68ACE04">
      <w:start w:val="1"/>
      <w:numFmt w:val="bullet"/>
      <w:lvlText w:val="•"/>
      <w:lvlJc w:val="left"/>
      <w:pPr>
        <w:tabs>
          <w:tab w:val="num" w:pos="720"/>
        </w:tabs>
        <w:ind w:left="720" w:hanging="360"/>
      </w:pPr>
      <w:rPr>
        <w:rFonts w:ascii="Arial" w:hAnsi="Arial" w:hint="default"/>
      </w:rPr>
    </w:lvl>
    <w:lvl w:ilvl="1" w:tplc="0F381EF0" w:tentative="1">
      <w:start w:val="1"/>
      <w:numFmt w:val="bullet"/>
      <w:lvlText w:val="•"/>
      <w:lvlJc w:val="left"/>
      <w:pPr>
        <w:tabs>
          <w:tab w:val="num" w:pos="1440"/>
        </w:tabs>
        <w:ind w:left="1440" w:hanging="360"/>
      </w:pPr>
      <w:rPr>
        <w:rFonts w:ascii="Arial" w:hAnsi="Arial" w:hint="default"/>
      </w:rPr>
    </w:lvl>
    <w:lvl w:ilvl="2" w:tplc="1D78E174" w:tentative="1">
      <w:start w:val="1"/>
      <w:numFmt w:val="bullet"/>
      <w:lvlText w:val="•"/>
      <w:lvlJc w:val="left"/>
      <w:pPr>
        <w:tabs>
          <w:tab w:val="num" w:pos="2160"/>
        </w:tabs>
        <w:ind w:left="2160" w:hanging="360"/>
      </w:pPr>
      <w:rPr>
        <w:rFonts w:ascii="Arial" w:hAnsi="Arial" w:hint="default"/>
      </w:rPr>
    </w:lvl>
    <w:lvl w:ilvl="3" w:tplc="C9C41D02" w:tentative="1">
      <w:start w:val="1"/>
      <w:numFmt w:val="bullet"/>
      <w:lvlText w:val="•"/>
      <w:lvlJc w:val="left"/>
      <w:pPr>
        <w:tabs>
          <w:tab w:val="num" w:pos="2880"/>
        </w:tabs>
        <w:ind w:left="2880" w:hanging="360"/>
      </w:pPr>
      <w:rPr>
        <w:rFonts w:ascii="Arial" w:hAnsi="Arial" w:hint="default"/>
      </w:rPr>
    </w:lvl>
    <w:lvl w:ilvl="4" w:tplc="54EA1CF8" w:tentative="1">
      <w:start w:val="1"/>
      <w:numFmt w:val="bullet"/>
      <w:lvlText w:val="•"/>
      <w:lvlJc w:val="left"/>
      <w:pPr>
        <w:tabs>
          <w:tab w:val="num" w:pos="3600"/>
        </w:tabs>
        <w:ind w:left="3600" w:hanging="360"/>
      </w:pPr>
      <w:rPr>
        <w:rFonts w:ascii="Arial" w:hAnsi="Arial" w:hint="default"/>
      </w:rPr>
    </w:lvl>
    <w:lvl w:ilvl="5" w:tplc="C2ACCF72" w:tentative="1">
      <w:start w:val="1"/>
      <w:numFmt w:val="bullet"/>
      <w:lvlText w:val="•"/>
      <w:lvlJc w:val="left"/>
      <w:pPr>
        <w:tabs>
          <w:tab w:val="num" w:pos="4320"/>
        </w:tabs>
        <w:ind w:left="4320" w:hanging="360"/>
      </w:pPr>
      <w:rPr>
        <w:rFonts w:ascii="Arial" w:hAnsi="Arial" w:hint="default"/>
      </w:rPr>
    </w:lvl>
    <w:lvl w:ilvl="6" w:tplc="FB0E0B62" w:tentative="1">
      <w:start w:val="1"/>
      <w:numFmt w:val="bullet"/>
      <w:lvlText w:val="•"/>
      <w:lvlJc w:val="left"/>
      <w:pPr>
        <w:tabs>
          <w:tab w:val="num" w:pos="5040"/>
        </w:tabs>
        <w:ind w:left="5040" w:hanging="360"/>
      </w:pPr>
      <w:rPr>
        <w:rFonts w:ascii="Arial" w:hAnsi="Arial" w:hint="default"/>
      </w:rPr>
    </w:lvl>
    <w:lvl w:ilvl="7" w:tplc="08C8215C" w:tentative="1">
      <w:start w:val="1"/>
      <w:numFmt w:val="bullet"/>
      <w:lvlText w:val="•"/>
      <w:lvlJc w:val="left"/>
      <w:pPr>
        <w:tabs>
          <w:tab w:val="num" w:pos="5760"/>
        </w:tabs>
        <w:ind w:left="5760" w:hanging="360"/>
      </w:pPr>
      <w:rPr>
        <w:rFonts w:ascii="Arial" w:hAnsi="Arial" w:hint="default"/>
      </w:rPr>
    </w:lvl>
    <w:lvl w:ilvl="8" w:tplc="2130B04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1D58B8"/>
    <w:multiLevelType w:val="multilevel"/>
    <w:tmpl w:val="87A08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6931B7"/>
    <w:multiLevelType w:val="multilevel"/>
    <w:tmpl w:val="C8169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F870B9"/>
    <w:multiLevelType w:val="multilevel"/>
    <w:tmpl w:val="85C69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591C65"/>
    <w:multiLevelType w:val="multilevel"/>
    <w:tmpl w:val="40568C12"/>
    <w:lvl w:ilvl="0">
      <w:start w:val="1"/>
      <w:numFmt w:val="decimal"/>
      <w:lvlText w:val="%1."/>
      <w:lvlJc w:val="left"/>
      <w:pPr>
        <w:tabs>
          <w:tab w:val="num" w:pos="785"/>
        </w:tabs>
        <w:ind w:left="78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1842CE"/>
    <w:multiLevelType w:val="multilevel"/>
    <w:tmpl w:val="10969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F376BF"/>
    <w:multiLevelType w:val="multilevel"/>
    <w:tmpl w:val="847AD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C26DAD"/>
    <w:multiLevelType w:val="multilevel"/>
    <w:tmpl w:val="9D929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472076"/>
    <w:multiLevelType w:val="hybridMultilevel"/>
    <w:tmpl w:val="1D4653E4"/>
    <w:lvl w:ilvl="0" w:tplc="B672A9FC">
      <w:start w:val="1"/>
      <w:numFmt w:val="bullet"/>
      <w:lvlText w:val="•"/>
      <w:lvlJc w:val="left"/>
      <w:pPr>
        <w:tabs>
          <w:tab w:val="num" w:pos="720"/>
        </w:tabs>
        <w:ind w:left="720" w:hanging="360"/>
      </w:pPr>
      <w:rPr>
        <w:rFonts w:ascii="Arial" w:hAnsi="Arial" w:hint="default"/>
      </w:rPr>
    </w:lvl>
    <w:lvl w:ilvl="1" w:tplc="BB94BB1E" w:tentative="1">
      <w:start w:val="1"/>
      <w:numFmt w:val="bullet"/>
      <w:lvlText w:val="•"/>
      <w:lvlJc w:val="left"/>
      <w:pPr>
        <w:tabs>
          <w:tab w:val="num" w:pos="1440"/>
        </w:tabs>
        <w:ind w:left="1440" w:hanging="360"/>
      </w:pPr>
      <w:rPr>
        <w:rFonts w:ascii="Arial" w:hAnsi="Arial" w:hint="default"/>
      </w:rPr>
    </w:lvl>
    <w:lvl w:ilvl="2" w:tplc="EB36390E" w:tentative="1">
      <w:start w:val="1"/>
      <w:numFmt w:val="bullet"/>
      <w:lvlText w:val="•"/>
      <w:lvlJc w:val="left"/>
      <w:pPr>
        <w:tabs>
          <w:tab w:val="num" w:pos="2160"/>
        </w:tabs>
        <w:ind w:left="2160" w:hanging="360"/>
      </w:pPr>
      <w:rPr>
        <w:rFonts w:ascii="Arial" w:hAnsi="Arial" w:hint="default"/>
      </w:rPr>
    </w:lvl>
    <w:lvl w:ilvl="3" w:tplc="5B263858" w:tentative="1">
      <w:start w:val="1"/>
      <w:numFmt w:val="bullet"/>
      <w:lvlText w:val="•"/>
      <w:lvlJc w:val="left"/>
      <w:pPr>
        <w:tabs>
          <w:tab w:val="num" w:pos="2880"/>
        </w:tabs>
        <w:ind w:left="2880" w:hanging="360"/>
      </w:pPr>
      <w:rPr>
        <w:rFonts w:ascii="Arial" w:hAnsi="Arial" w:hint="default"/>
      </w:rPr>
    </w:lvl>
    <w:lvl w:ilvl="4" w:tplc="FE442814" w:tentative="1">
      <w:start w:val="1"/>
      <w:numFmt w:val="bullet"/>
      <w:lvlText w:val="•"/>
      <w:lvlJc w:val="left"/>
      <w:pPr>
        <w:tabs>
          <w:tab w:val="num" w:pos="3600"/>
        </w:tabs>
        <w:ind w:left="3600" w:hanging="360"/>
      </w:pPr>
      <w:rPr>
        <w:rFonts w:ascii="Arial" w:hAnsi="Arial" w:hint="default"/>
      </w:rPr>
    </w:lvl>
    <w:lvl w:ilvl="5" w:tplc="FD822598" w:tentative="1">
      <w:start w:val="1"/>
      <w:numFmt w:val="bullet"/>
      <w:lvlText w:val="•"/>
      <w:lvlJc w:val="left"/>
      <w:pPr>
        <w:tabs>
          <w:tab w:val="num" w:pos="4320"/>
        </w:tabs>
        <w:ind w:left="4320" w:hanging="360"/>
      </w:pPr>
      <w:rPr>
        <w:rFonts w:ascii="Arial" w:hAnsi="Arial" w:hint="default"/>
      </w:rPr>
    </w:lvl>
    <w:lvl w:ilvl="6" w:tplc="BF849FE8" w:tentative="1">
      <w:start w:val="1"/>
      <w:numFmt w:val="bullet"/>
      <w:lvlText w:val="•"/>
      <w:lvlJc w:val="left"/>
      <w:pPr>
        <w:tabs>
          <w:tab w:val="num" w:pos="5040"/>
        </w:tabs>
        <w:ind w:left="5040" w:hanging="360"/>
      </w:pPr>
      <w:rPr>
        <w:rFonts w:ascii="Arial" w:hAnsi="Arial" w:hint="default"/>
      </w:rPr>
    </w:lvl>
    <w:lvl w:ilvl="7" w:tplc="2B0E1F2A" w:tentative="1">
      <w:start w:val="1"/>
      <w:numFmt w:val="bullet"/>
      <w:lvlText w:val="•"/>
      <w:lvlJc w:val="left"/>
      <w:pPr>
        <w:tabs>
          <w:tab w:val="num" w:pos="5760"/>
        </w:tabs>
        <w:ind w:left="5760" w:hanging="360"/>
      </w:pPr>
      <w:rPr>
        <w:rFonts w:ascii="Arial" w:hAnsi="Arial" w:hint="default"/>
      </w:rPr>
    </w:lvl>
    <w:lvl w:ilvl="8" w:tplc="D6AC458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27D7B1A"/>
    <w:multiLevelType w:val="multilevel"/>
    <w:tmpl w:val="C75E0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4C1DA4"/>
    <w:multiLevelType w:val="multilevel"/>
    <w:tmpl w:val="BEA2D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5A0B38"/>
    <w:multiLevelType w:val="hybridMultilevel"/>
    <w:tmpl w:val="227A103C"/>
    <w:lvl w:ilvl="0" w:tplc="3FCE1EA8">
      <w:start w:val="1"/>
      <w:numFmt w:val="bullet"/>
      <w:lvlText w:val="•"/>
      <w:lvlJc w:val="left"/>
      <w:pPr>
        <w:tabs>
          <w:tab w:val="num" w:pos="720"/>
        </w:tabs>
        <w:ind w:left="720" w:hanging="360"/>
      </w:pPr>
      <w:rPr>
        <w:rFonts w:ascii="Arial" w:hAnsi="Arial" w:hint="default"/>
      </w:rPr>
    </w:lvl>
    <w:lvl w:ilvl="1" w:tplc="574EBBD4" w:tentative="1">
      <w:start w:val="1"/>
      <w:numFmt w:val="bullet"/>
      <w:lvlText w:val="•"/>
      <w:lvlJc w:val="left"/>
      <w:pPr>
        <w:tabs>
          <w:tab w:val="num" w:pos="1440"/>
        </w:tabs>
        <w:ind w:left="1440" w:hanging="360"/>
      </w:pPr>
      <w:rPr>
        <w:rFonts w:ascii="Arial" w:hAnsi="Arial" w:hint="default"/>
      </w:rPr>
    </w:lvl>
    <w:lvl w:ilvl="2" w:tplc="5ACA8C8C" w:tentative="1">
      <w:start w:val="1"/>
      <w:numFmt w:val="bullet"/>
      <w:lvlText w:val="•"/>
      <w:lvlJc w:val="left"/>
      <w:pPr>
        <w:tabs>
          <w:tab w:val="num" w:pos="2160"/>
        </w:tabs>
        <w:ind w:left="2160" w:hanging="360"/>
      </w:pPr>
      <w:rPr>
        <w:rFonts w:ascii="Arial" w:hAnsi="Arial" w:hint="default"/>
      </w:rPr>
    </w:lvl>
    <w:lvl w:ilvl="3" w:tplc="5D1EC2F0" w:tentative="1">
      <w:start w:val="1"/>
      <w:numFmt w:val="bullet"/>
      <w:lvlText w:val="•"/>
      <w:lvlJc w:val="left"/>
      <w:pPr>
        <w:tabs>
          <w:tab w:val="num" w:pos="2880"/>
        </w:tabs>
        <w:ind w:left="2880" w:hanging="360"/>
      </w:pPr>
      <w:rPr>
        <w:rFonts w:ascii="Arial" w:hAnsi="Arial" w:hint="default"/>
      </w:rPr>
    </w:lvl>
    <w:lvl w:ilvl="4" w:tplc="F216DEF8" w:tentative="1">
      <w:start w:val="1"/>
      <w:numFmt w:val="bullet"/>
      <w:lvlText w:val="•"/>
      <w:lvlJc w:val="left"/>
      <w:pPr>
        <w:tabs>
          <w:tab w:val="num" w:pos="3600"/>
        </w:tabs>
        <w:ind w:left="3600" w:hanging="360"/>
      </w:pPr>
      <w:rPr>
        <w:rFonts w:ascii="Arial" w:hAnsi="Arial" w:hint="default"/>
      </w:rPr>
    </w:lvl>
    <w:lvl w:ilvl="5" w:tplc="8A7C41B2" w:tentative="1">
      <w:start w:val="1"/>
      <w:numFmt w:val="bullet"/>
      <w:lvlText w:val="•"/>
      <w:lvlJc w:val="left"/>
      <w:pPr>
        <w:tabs>
          <w:tab w:val="num" w:pos="4320"/>
        </w:tabs>
        <w:ind w:left="4320" w:hanging="360"/>
      </w:pPr>
      <w:rPr>
        <w:rFonts w:ascii="Arial" w:hAnsi="Arial" w:hint="default"/>
      </w:rPr>
    </w:lvl>
    <w:lvl w:ilvl="6" w:tplc="A0F2CB80" w:tentative="1">
      <w:start w:val="1"/>
      <w:numFmt w:val="bullet"/>
      <w:lvlText w:val="•"/>
      <w:lvlJc w:val="left"/>
      <w:pPr>
        <w:tabs>
          <w:tab w:val="num" w:pos="5040"/>
        </w:tabs>
        <w:ind w:left="5040" w:hanging="360"/>
      </w:pPr>
      <w:rPr>
        <w:rFonts w:ascii="Arial" w:hAnsi="Arial" w:hint="default"/>
      </w:rPr>
    </w:lvl>
    <w:lvl w:ilvl="7" w:tplc="890E6A96" w:tentative="1">
      <w:start w:val="1"/>
      <w:numFmt w:val="bullet"/>
      <w:lvlText w:val="•"/>
      <w:lvlJc w:val="left"/>
      <w:pPr>
        <w:tabs>
          <w:tab w:val="num" w:pos="5760"/>
        </w:tabs>
        <w:ind w:left="5760" w:hanging="360"/>
      </w:pPr>
      <w:rPr>
        <w:rFonts w:ascii="Arial" w:hAnsi="Arial" w:hint="default"/>
      </w:rPr>
    </w:lvl>
    <w:lvl w:ilvl="8" w:tplc="6D98BCE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8E71285"/>
    <w:multiLevelType w:val="multilevel"/>
    <w:tmpl w:val="40568C12"/>
    <w:lvl w:ilvl="0">
      <w:start w:val="1"/>
      <w:numFmt w:val="decimal"/>
      <w:lvlText w:val="%1."/>
      <w:lvlJc w:val="left"/>
      <w:pPr>
        <w:tabs>
          <w:tab w:val="num" w:pos="785"/>
        </w:tabs>
        <w:ind w:left="78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720A93"/>
    <w:multiLevelType w:val="hybridMultilevel"/>
    <w:tmpl w:val="BF82983A"/>
    <w:lvl w:ilvl="0" w:tplc="821614FE">
      <w:start w:val="1"/>
      <w:numFmt w:val="bullet"/>
      <w:lvlText w:val="•"/>
      <w:lvlJc w:val="left"/>
      <w:pPr>
        <w:tabs>
          <w:tab w:val="num" w:pos="720"/>
        </w:tabs>
        <w:ind w:left="720" w:hanging="360"/>
      </w:pPr>
      <w:rPr>
        <w:rFonts w:ascii="Arial" w:hAnsi="Arial" w:hint="default"/>
      </w:rPr>
    </w:lvl>
    <w:lvl w:ilvl="1" w:tplc="96C0B222" w:tentative="1">
      <w:start w:val="1"/>
      <w:numFmt w:val="bullet"/>
      <w:lvlText w:val="•"/>
      <w:lvlJc w:val="left"/>
      <w:pPr>
        <w:tabs>
          <w:tab w:val="num" w:pos="1440"/>
        </w:tabs>
        <w:ind w:left="1440" w:hanging="360"/>
      </w:pPr>
      <w:rPr>
        <w:rFonts w:ascii="Arial" w:hAnsi="Arial" w:hint="default"/>
      </w:rPr>
    </w:lvl>
    <w:lvl w:ilvl="2" w:tplc="6B2623EA" w:tentative="1">
      <w:start w:val="1"/>
      <w:numFmt w:val="bullet"/>
      <w:lvlText w:val="•"/>
      <w:lvlJc w:val="left"/>
      <w:pPr>
        <w:tabs>
          <w:tab w:val="num" w:pos="2160"/>
        </w:tabs>
        <w:ind w:left="2160" w:hanging="360"/>
      </w:pPr>
      <w:rPr>
        <w:rFonts w:ascii="Arial" w:hAnsi="Arial" w:hint="default"/>
      </w:rPr>
    </w:lvl>
    <w:lvl w:ilvl="3" w:tplc="4F4C8B04" w:tentative="1">
      <w:start w:val="1"/>
      <w:numFmt w:val="bullet"/>
      <w:lvlText w:val="•"/>
      <w:lvlJc w:val="left"/>
      <w:pPr>
        <w:tabs>
          <w:tab w:val="num" w:pos="2880"/>
        </w:tabs>
        <w:ind w:left="2880" w:hanging="360"/>
      </w:pPr>
      <w:rPr>
        <w:rFonts w:ascii="Arial" w:hAnsi="Arial" w:hint="default"/>
      </w:rPr>
    </w:lvl>
    <w:lvl w:ilvl="4" w:tplc="B1BC1498" w:tentative="1">
      <w:start w:val="1"/>
      <w:numFmt w:val="bullet"/>
      <w:lvlText w:val="•"/>
      <w:lvlJc w:val="left"/>
      <w:pPr>
        <w:tabs>
          <w:tab w:val="num" w:pos="3600"/>
        </w:tabs>
        <w:ind w:left="3600" w:hanging="360"/>
      </w:pPr>
      <w:rPr>
        <w:rFonts w:ascii="Arial" w:hAnsi="Arial" w:hint="default"/>
      </w:rPr>
    </w:lvl>
    <w:lvl w:ilvl="5" w:tplc="50BA6E78" w:tentative="1">
      <w:start w:val="1"/>
      <w:numFmt w:val="bullet"/>
      <w:lvlText w:val="•"/>
      <w:lvlJc w:val="left"/>
      <w:pPr>
        <w:tabs>
          <w:tab w:val="num" w:pos="4320"/>
        </w:tabs>
        <w:ind w:left="4320" w:hanging="360"/>
      </w:pPr>
      <w:rPr>
        <w:rFonts w:ascii="Arial" w:hAnsi="Arial" w:hint="default"/>
      </w:rPr>
    </w:lvl>
    <w:lvl w:ilvl="6" w:tplc="4940B4D2" w:tentative="1">
      <w:start w:val="1"/>
      <w:numFmt w:val="bullet"/>
      <w:lvlText w:val="•"/>
      <w:lvlJc w:val="left"/>
      <w:pPr>
        <w:tabs>
          <w:tab w:val="num" w:pos="5040"/>
        </w:tabs>
        <w:ind w:left="5040" w:hanging="360"/>
      </w:pPr>
      <w:rPr>
        <w:rFonts w:ascii="Arial" w:hAnsi="Arial" w:hint="default"/>
      </w:rPr>
    </w:lvl>
    <w:lvl w:ilvl="7" w:tplc="68867128" w:tentative="1">
      <w:start w:val="1"/>
      <w:numFmt w:val="bullet"/>
      <w:lvlText w:val="•"/>
      <w:lvlJc w:val="left"/>
      <w:pPr>
        <w:tabs>
          <w:tab w:val="num" w:pos="5760"/>
        </w:tabs>
        <w:ind w:left="5760" w:hanging="360"/>
      </w:pPr>
      <w:rPr>
        <w:rFonts w:ascii="Arial" w:hAnsi="Arial" w:hint="default"/>
      </w:rPr>
    </w:lvl>
    <w:lvl w:ilvl="8" w:tplc="8F9CB6A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F9C6BD1"/>
    <w:multiLevelType w:val="hybridMultilevel"/>
    <w:tmpl w:val="F97491C8"/>
    <w:lvl w:ilvl="0" w:tplc="3896300E">
      <w:start w:val="1"/>
      <w:numFmt w:val="bullet"/>
      <w:lvlText w:val="•"/>
      <w:lvlJc w:val="left"/>
      <w:pPr>
        <w:tabs>
          <w:tab w:val="num" w:pos="720"/>
        </w:tabs>
        <w:ind w:left="720" w:hanging="360"/>
      </w:pPr>
      <w:rPr>
        <w:rFonts w:ascii="Arial" w:hAnsi="Arial" w:hint="default"/>
      </w:rPr>
    </w:lvl>
    <w:lvl w:ilvl="1" w:tplc="E19CC3DC" w:tentative="1">
      <w:start w:val="1"/>
      <w:numFmt w:val="bullet"/>
      <w:lvlText w:val="•"/>
      <w:lvlJc w:val="left"/>
      <w:pPr>
        <w:tabs>
          <w:tab w:val="num" w:pos="1440"/>
        </w:tabs>
        <w:ind w:left="1440" w:hanging="360"/>
      </w:pPr>
      <w:rPr>
        <w:rFonts w:ascii="Arial" w:hAnsi="Arial" w:hint="default"/>
      </w:rPr>
    </w:lvl>
    <w:lvl w:ilvl="2" w:tplc="59DE2DAE" w:tentative="1">
      <w:start w:val="1"/>
      <w:numFmt w:val="bullet"/>
      <w:lvlText w:val="•"/>
      <w:lvlJc w:val="left"/>
      <w:pPr>
        <w:tabs>
          <w:tab w:val="num" w:pos="2160"/>
        </w:tabs>
        <w:ind w:left="2160" w:hanging="360"/>
      </w:pPr>
      <w:rPr>
        <w:rFonts w:ascii="Arial" w:hAnsi="Arial" w:hint="default"/>
      </w:rPr>
    </w:lvl>
    <w:lvl w:ilvl="3" w:tplc="D74CFA12" w:tentative="1">
      <w:start w:val="1"/>
      <w:numFmt w:val="bullet"/>
      <w:lvlText w:val="•"/>
      <w:lvlJc w:val="left"/>
      <w:pPr>
        <w:tabs>
          <w:tab w:val="num" w:pos="2880"/>
        </w:tabs>
        <w:ind w:left="2880" w:hanging="360"/>
      </w:pPr>
      <w:rPr>
        <w:rFonts w:ascii="Arial" w:hAnsi="Arial" w:hint="default"/>
      </w:rPr>
    </w:lvl>
    <w:lvl w:ilvl="4" w:tplc="35902536" w:tentative="1">
      <w:start w:val="1"/>
      <w:numFmt w:val="bullet"/>
      <w:lvlText w:val="•"/>
      <w:lvlJc w:val="left"/>
      <w:pPr>
        <w:tabs>
          <w:tab w:val="num" w:pos="3600"/>
        </w:tabs>
        <w:ind w:left="3600" w:hanging="360"/>
      </w:pPr>
      <w:rPr>
        <w:rFonts w:ascii="Arial" w:hAnsi="Arial" w:hint="default"/>
      </w:rPr>
    </w:lvl>
    <w:lvl w:ilvl="5" w:tplc="CFC8D43E" w:tentative="1">
      <w:start w:val="1"/>
      <w:numFmt w:val="bullet"/>
      <w:lvlText w:val="•"/>
      <w:lvlJc w:val="left"/>
      <w:pPr>
        <w:tabs>
          <w:tab w:val="num" w:pos="4320"/>
        </w:tabs>
        <w:ind w:left="4320" w:hanging="360"/>
      </w:pPr>
      <w:rPr>
        <w:rFonts w:ascii="Arial" w:hAnsi="Arial" w:hint="default"/>
      </w:rPr>
    </w:lvl>
    <w:lvl w:ilvl="6" w:tplc="FE7EC832" w:tentative="1">
      <w:start w:val="1"/>
      <w:numFmt w:val="bullet"/>
      <w:lvlText w:val="•"/>
      <w:lvlJc w:val="left"/>
      <w:pPr>
        <w:tabs>
          <w:tab w:val="num" w:pos="5040"/>
        </w:tabs>
        <w:ind w:left="5040" w:hanging="360"/>
      </w:pPr>
      <w:rPr>
        <w:rFonts w:ascii="Arial" w:hAnsi="Arial" w:hint="default"/>
      </w:rPr>
    </w:lvl>
    <w:lvl w:ilvl="7" w:tplc="BF9EAAD4" w:tentative="1">
      <w:start w:val="1"/>
      <w:numFmt w:val="bullet"/>
      <w:lvlText w:val="•"/>
      <w:lvlJc w:val="left"/>
      <w:pPr>
        <w:tabs>
          <w:tab w:val="num" w:pos="5760"/>
        </w:tabs>
        <w:ind w:left="5760" w:hanging="360"/>
      </w:pPr>
      <w:rPr>
        <w:rFonts w:ascii="Arial" w:hAnsi="Arial" w:hint="default"/>
      </w:rPr>
    </w:lvl>
    <w:lvl w:ilvl="8" w:tplc="267AA38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6815CA0"/>
    <w:multiLevelType w:val="hybridMultilevel"/>
    <w:tmpl w:val="3A08C0AE"/>
    <w:lvl w:ilvl="0" w:tplc="7C86BDF2">
      <w:start w:val="1"/>
      <w:numFmt w:val="bullet"/>
      <w:lvlText w:val="•"/>
      <w:lvlJc w:val="left"/>
      <w:pPr>
        <w:tabs>
          <w:tab w:val="num" w:pos="720"/>
        </w:tabs>
        <w:ind w:left="720" w:hanging="360"/>
      </w:pPr>
      <w:rPr>
        <w:rFonts w:ascii="Arial" w:hAnsi="Arial" w:hint="default"/>
      </w:rPr>
    </w:lvl>
    <w:lvl w:ilvl="1" w:tplc="8F809CF8" w:tentative="1">
      <w:start w:val="1"/>
      <w:numFmt w:val="bullet"/>
      <w:lvlText w:val="•"/>
      <w:lvlJc w:val="left"/>
      <w:pPr>
        <w:tabs>
          <w:tab w:val="num" w:pos="1440"/>
        </w:tabs>
        <w:ind w:left="1440" w:hanging="360"/>
      </w:pPr>
      <w:rPr>
        <w:rFonts w:ascii="Arial" w:hAnsi="Arial" w:hint="default"/>
      </w:rPr>
    </w:lvl>
    <w:lvl w:ilvl="2" w:tplc="596621EC" w:tentative="1">
      <w:start w:val="1"/>
      <w:numFmt w:val="bullet"/>
      <w:lvlText w:val="•"/>
      <w:lvlJc w:val="left"/>
      <w:pPr>
        <w:tabs>
          <w:tab w:val="num" w:pos="2160"/>
        </w:tabs>
        <w:ind w:left="2160" w:hanging="360"/>
      </w:pPr>
      <w:rPr>
        <w:rFonts w:ascii="Arial" w:hAnsi="Arial" w:hint="default"/>
      </w:rPr>
    </w:lvl>
    <w:lvl w:ilvl="3" w:tplc="B390332A" w:tentative="1">
      <w:start w:val="1"/>
      <w:numFmt w:val="bullet"/>
      <w:lvlText w:val="•"/>
      <w:lvlJc w:val="left"/>
      <w:pPr>
        <w:tabs>
          <w:tab w:val="num" w:pos="2880"/>
        </w:tabs>
        <w:ind w:left="2880" w:hanging="360"/>
      </w:pPr>
      <w:rPr>
        <w:rFonts w:ascii="Arial" w:hAnsi="Arial" w:hint="default"/>
      </w:rPr>
    </w:lvl>
    <w:lvl w:ilvl="4" w:tplc="5448D116" w:tentative="1">
      <w:start w:val="1"/>
      <w:numFmt w:val="bullet"/>
      <w:lvlText w:val="•"/>
      <w:lvlJc w:val="left"/>
      <w:pPr>
        <w:tabs>
          <w:tab w:val="num" w:pos="3600"/>
        </w:tabs>
        <w:ind w:left="3600" w:hanging="360"/>
      </w:pPr>
      <w:rPr>
        <w:rFonts w:ascii="Arial" w:hAnsi="Arial" w:hint="default"/>
      </w:rPr>
    </w:lvl>
    <w:lvl w:ilvl="5" w:tplc="BEA66052" w:tentative="1">
      <w:start w:val="1"/>
      <w:numFmt w:val="bullet"/>
      <w:lvlText w:val="•"/>
      <w:lvlJc w:val="left"/>
      <w:pPr>
        <w:tabs>
          <w:tab w:val="num" w:pos="4320"/>
        </w:tabs>
        <w:ind w:left="4320" w:hanging="360"/>
      </w:pPr>
      <w:rPr>
        <w:rFonts w:ascii="Arial" w:hAnsi="Arial" w:hint="default"/>
      </w:rPr>
    </w:lvl>
    <w:lvl w:ilvl="6" w:tplc="7E8E97BE" w:tentative="1">
      <w:start w:val="1"/>
      <w:numFmt w:val="bullet"/>
      <w:lvlText w:val="•"/>
      <w:lvlJc w:val="left"/>
      <w:pPr>
        <w:tabs>
          <w:tab w:val="num" w:pos="5040"/>
        </w:tabs>
        <w:ind w:left="5040" w:hanging="360"/>
      </w:pPr>
      <w:rPr>
        <w:rFonts w:ascii="Arial" w:hAnsi="Arial" w:hint="default"/>
      </w:rPr>
    </w:lvl>
    <w:lvl w:ilvl="7" w:tplc="DBD8ACF4" w:tentative="1">
      <w:start w:val="1"/>
      <w:numFmt w:val="bullet"/>
      <w:lvlText w:val="•"/>
      <w:lvlJc w:val="left"/>
      <w:pPr>
        <w:tabs>
          <w:tab w:val="num" w:pos="5760"/>
        </w:tabs>
        <w:ind w:left="5760" w:hanging="360"/>
      </w:pPr>
      <w:rPr>
        <w:rFonts w:ascii="Arial" w:hAnsi="Arial" w:hint="default"/>
      </w:rPr>
    </w:lvl>
    <w:lvl w:ilvl="8" w:tplc="A1945BC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8F865CF"/>
    <w:multiLevelType w:val="hybridMultilevel"/>
    <w:tmpl w:val="1D165758"/>
    <w:lvl w:ilvl="0" w:tplc="353ED2E0">
      <w:start w:val="1"/>
      <w:numFmt w:val="bullet"/>
      <w:lvlText w:val="•"/>
      <w:lvlJc w:val="left"/>
      <w:pPr>
        <w:tabs>
          <w:tab w:val="num" w:pos="720"/>
        </w:tabs>
        <w:ind w:left="720" w:hanging="360"/>
      </w:pPr>
      <w:rPr>
        <w:rFonts w:ascii="Arial" w:hAnsi="Arial" w:hint="default"/>
      </w:rPr>
    </w:lvl>
    <w:lvl w:ilvl="1" w:tplc="69EE48B6" w:tentative="1">
      <w:start w:val="1"/>
      <w:numFmt w:val="bullet"/>
      <w:lvlText w:val="•"/>
      <w:lvlJc w:val="left"/>
      <w:pPr>
        <w:tabs>
          <w:tab w:val="num" w:pos="1440"/>
        </w:tabs>
        <w:ind w:left="1440" w:hanging="360"/>
      </w:pPr>
      <w:rPr>
        <w:rFonts w:ascii="Arial" w:hAnsi="Arial" w:hint="default"/>
      </w:rPr>
    </w:lvl>
    <w:lvl w:ilvl="2" w:tplc="04C09718" w:tentative="1">
      <w:start w:val="1"/>
      <w:numFmt w:val="bullet"/>
      <w:lvlText w:val="•"/>
      <w:lvlJc w:val="left"/>
      <w:pPr>
        <w:tabs>
          <w:tab w:val="num" w:pos="2160"/>
        </w:tabs>
        <w:ind w:left="2160" w:hanging="360"/>
      </w:pPr>
      <w:rPr>
        <w:rFonts w:ascii="Arial" w:hAnsi="Arial" w:hint="default"/>
      </w:rPr>
    </w:lvl>
    <w:lvl w:ilvl="3" w:tplc="F33A7DBA" w:tentative="1">
      <w:start w:val="1"/>
      <w:numFmt w:val="bullet"/>
      <w:lvlText w:val="•"/>
      <w:lvlJc w:val="left"/>
      <w:pPr>
        <w:tabs>
          <w:tab w:val="num" w:pos="2880"/>
        </w:tabs>
        <w:ind w:left="2880" w:hanging="360"/>
      </w:pPr>
      <w:rPr>
        <w:rFonts w:ascii="Arial" w:hAnsi="Arial" w:hint="default"/>
      </w:rPr>
    </w:lvl>
    <w:lvl w:ilvl="4" w:tplc="BECE8CE2" w:tentative="1">
      <w:start w:val="1"/>
      <w:numFmt w:val="bullet"/>
      <w:lvlText w:val="•"/>
      <w:lvlJc w:val="left"/>
      <w:pPr>
        <w:tabs>
          <w:tab w:val="num" w:pos="3600"/>
        </w:tabs>
        <w:ind w:left="3600" w:hanging="360"/>
      </w:pPr>
      <w:rPr>
        <w:rFonts w:ascii="Arial" w:hAnsi="Arial" w:hint="default"/>
      </w:rPr>
    </w:lvl>
    <w:lvl w:ilvl="5" w:tplc="58124144" w:tentative="1">
      <w:start w:val="1"/>
      <w:numFmt w:val="bullet"/>
      <w:lvlText w:val="•"/>
      <w:lvlJc w:val="left"/>
      <w:pPr>
        <w:tabs>
          <w:tab w:val="num" w:pos="4320"/>
        </w:tabs>
        <w:ind w:left="4320" w:hanging="360"/>
      </w:pPr>
      <w:rPr>
        <w:rFonts w:ascii="Arial" w:hAnsi="Arial" w:hint="default"/>
      </w:rPr>
    </w:lvl>
    <w:lvl w:ilvl="6" w:tplc="56C420E6" w:tentative="1">
      <w:start w:val="1"/>
      <w:numFmt w:val="bullet"/>
      <w:lvlText w:val="•"/>
      <w:lvlJc w:val="left"/>
      <w:pPr>
        <w:tabs>
          <w:tab w:val="num" w:pos="5040"/>
        </w:tabs>
        <w:ind w:left="5040" w:hanging="360"/>
      </w:pPr>
      <w:rPr>
        <w:rFonts w:ascii="Arial" w:hAnsi="Arial" w:hint="default"/>
      </w:rPr>
    </w:lvl>
    <w:lvl w:ilvl="7" w:tplc="9C2264DA" w:tentative="1">
      <w:start w:val="1"/>
      <w:numFmt w:val="bullet"/>
      <w:lvlText w:val="•"/>
      <w:lvlJc w:val="left"/>
      <w:pPr>
        <w:tabs>
          <w:tab w:val="num" w:pos="5760"/>
        </w:tabs>
        <w:ind w:left="5760" w:hanging="360"/>
      </w:pPr>
      <w:rPr>
        <w:rFonts w:ascii="Arial" w:hAnsi="Arial" w:hint="default"/>
      </w:rPr>
    </w:lvl>
    <w:lvl w:ilvl="8" w:tplc="763AFAA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E9F568C"/>
    <w:multiLevelType w:val="multilevel"/>
    <w:tmpl w:val="F1ACE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9653F5"/>
    <w:multiLevelType w:val="multilevel"/>
    <w:tmpl w:val="6DE08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0721A4"/>
    <w:multiLevelType w:val="multilevel"/>
    <w:tmpl w:val="991A1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6D4B0E"/>
    <w:multiLevelType w:val="hybridMultilevel"/>
    <w:tmpl w:val="1D3A867C"/>
    <w:lvl w:ilvl="0" w:tplc="AF9A1BF8">
      <w:start w:val="1"/>
      <w:numFmt w:val="bullet"/>
      <w:lvlText w:val="•"/>
      <w:lvlJc w:val="left"/>
      <w:pPr>
        <w:tabs>
          <w:tab w:val="num" w:pos="720"/>
        </w:tabs>
        <w:ind w:left="720" w:hanging="360"/>
      </w:pPr>
      <w:rPr>
        <w:rFonts w:ascii="Arial" w:hAnsi="Arial" w:hint="default"/>
      </w:rPr>
    </w:lvl>
    <w:lvl w:ilvl="1" w:tplc="7CAC6E82" w:tentative="1">
      <w:start w:val="1"/>
      <w:numFmt w:val="bullet"/>
      <w:lvlText w:val="•"/>
      <w:lvlJc w:val="left"/>
      <w:pPr>
        <w:tabs>
          <w:tab w:val="num" w:pos="1440"/>
        </w:tabs>
        <w:ind w:left="1440" w:hanging="360"/>
      </w:pPr>
      <w:rPr>
        <w:rFonts w:ascii="Arial" w:hAnsi="Arial" w:hint="default"/>
      </w:rPr>
    </w:lvl>
    <w:lvl w:ilvl="2" w:tplc="10C6C794" w:tentative="1">
      <w:start w:val="1"/>
      <w:numFmt w:val="bullet"/>
      <w:lvlText w:val="•"/>
      <w:lvlJc w:val="left"/>
      <w:pPr>
        <w:tabs>
          <w:tab w:val="num" w:pos="2160"/>
        </w:tabs>
        <w:ind w:left="2160" w:hanging="360"/>
      </w:pPr>
      <w:rPr>
        <w:rFonts w:ascii="Arial" w:hAnsi="Arial" w:hint="default"/>
      </w:rPr>
    </w:lvl>
    <w:lvl w:ilvl="3" w:tplc="F18C52FE" w:tentative="1">
      <w:start w:val="1"/>
      <w:numFmt w:val="bullet"/>
      <w:lvlText w:val="•"/>
      <w:lvlJc w:val="left"/>
      <w:pPr>
        <w:tabs>
          <w:tab w:val="num" w:pos="2880"/>
        </w:tabs>
        <w:ind w:left="2880" w:hanging="360"/>
      </w:pPr>
      <w:rPr>
        <w:rFonts w:ascii="Arial" w:hAnsi="Arial" w:hint="default"/>
      </w:rPr>
    </w:lvl>
    <w:lvl w:ilvl="4" w:tplc="67DA6D8A" w:tentative="1">
      <w:start w:val="1"/>
      <w:numFmt w:val="bullet"/>
      <w:lvlText w:val="•"/>
      <w:lvlJc w:val="left"/>
      <w:pPr>
        <w:tabs>
          <w:tab w:val="num" w:pos="3600"/>
        </w:tabs>
        <w:ind w:left="3600" w:hanging="360"/>
      </w:pPr>
      <w:rPr>
        <w:rFonts w:ascii="Arial" w:hAnsi="Arial" w:hint="default"/>
      </w:rPr>
    </w:lvl>
    <w:lvl w:ilvl="5" w:tplc="C1EC2A3E" w:tentative="1">
      <w:start w:val="1"/>
      <w:numFmt w:val="bullet"/>
      <w:lvlText w:val="•"/>
      <w:lvlJc w:val="left"/>
      <w:pPr>
        <w:tabs>
          <w:tab w:val="num" w:pos="4320"/>
        </w:tabs>
        <w:ind w:left="4320" w:hanging="360"/>
      </w:pPr>
      <w:rPr>
        <w:rFonts w:ascii="Arial" w:hAnsi="Arial" w:hint="default"/>
      </w:rPr>
    </w:lvl>
    <w:lvl w:ilvl="6" w:tplc="F6DACCE2" w:tentative="1">
      <w:start w:val="1"/>
      <w:numFmt w:val="bullet"/>
      <w:lvlText w:val="•"/>
      <w:lvlJc w:val="left"/>
      <w:pPr>
        <w:tabs>
          <w:tab w:val="num" w:pos="5040"/>
        </w:tabs>
        <w:ind w:left="5040" w:hanging="360"/>
      </w:pPr>
      <w:rPr>
        <w:rFonts w:ascii="Arial" w:hAnsi="Arial" w:hint="default"/>
      </w:rPr>
    </w:lvl>
    <w:lvl w:ilvl="7" w:tplc="AEB4E656" w:tentative="1">
      <w:start w:val="1"/>
      <w:numFmt w:val="bullet"/>
      <w:lvlText w:val="•"/>
      <w:lvlJc w:val="left"/>
      <w:pPr>
        <w:tabs>
          <w:tab w:val="num" w:pos="5760"/>
        </w:tabs>
        <w:ind w:left="5760" w:hanging="360"/>
      </w:pPr>
      <w:rPr>
        <w:rFonts w:ascii="Arial" w:hAnsi="Arial" w:hint="default"/>
      </w:rPr>
    </w:lvl>
    <w:lvl w:ilvl="8" w:tplc="129C573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41D7952"/>
    <w:multiLevelType w:val="hybridMultilevel"/>
    <w:tmpl w:val="141CBB52"/>
    <w:lvl w:ilvl="0" w:tplc="E6E6A6C2">
      <w:start w:val="1"/>
      <w:numFmt w:val="bullet"/>
      <w:lvlText w:val="•"/>
      <w:lvlJc w:val="left"/>
      <w:pPr>
        <w:tabs>
          <w:tab w:val="num" w:pos="720"/>
        </w:tabs>
        <w:ind w:left="720" w:hanging="360"/>
      </w:pPr>
      <w:rPr>
        <w:rFonts w:ascii="Arial" w:hAnsi="Arial" w:hint="default"/>
      </w:rPr>
    </w:lvl>
    <w:lvl w:ilvl="1" w:tplc="0E984C5C" w:tentative="1">
      <w:start w:val="1"/>
      <w:numFmt w:val="bullet"/>
      <w:lvlText w:val="•"/>
      <w:lvlJc w:val="left"/>
      <w:pPr>
        <w:tabs>
          <w:tab w:val="num" w:pos="1440"/>
        </w:tabs>
        <w:ind w:left="1440" w:hanging="360"/>
      </w:pPr>
      <w:rPr>
        <w:rFonts w:ascii="Arial" w:hAnsi="Arial" w:hint="default"/>
      </w:rPr>
    </w:lvl>
    <w:lvl w:ilvl="2" w:tplc="C8C02876" w:tentative="1">
      <w:start w:val="1"/>
      <w:numFmt w:val="bullet"/>
      <w:lvlText w:val="•"/>
      <w:lvlJc w:val="left"/>
      <w:pPr>
        <w:tabs>
          <w:tab w:val="num" w:pos="2160"/>
        </w:tabs>
        <w:ind w:left="2160" w:hanging="360"/>
      </w:pPr>
      <w:rPr>
        <w:rFonts w:ascii="Arial" w:hAnsi="Arial" w:hint="default"/>
      </w:rPr>
    </w:lvl>
    <w:lvl w:ilvl="3" w:tplc="9A72841C" w:tentative="1">
      <w:start w:val="1"/>
      <w:numFmt w:val="bullet"/>
      <w:lvlText w:val="•"/>
      <w:lvlJc w:val="left"/>
      <w:pPr>
        <w:tabs>
          <w:tab w:val="num" w:pos="2880"/>
        </w:tabs>
        <w:ind w:left="2880" w:hanging="360"/>
      </w:pPr>
      <w:rPr>
        <w:rFonts w:ascii="Arial" w:hAnsi="Arial" w:hint="default"/>
      </w:rPr>
    </w:lvl>
    <w:lvl w:ilvl="4" w:tplc="CFCE981E" w:tentative="1">
      <w:start w:val="1"/>
      <w:numFmt w:val="bullet"/>
      <w:lvlText w:val="•"/>
      <w:lvlJc w:val="left"/>
      <w:pPr>
        <w:tabs>
          <w:tab w:val="num" w:pos="3600"/>
        </w:tabs>
        <w:ind w:left="3600" w:hanging="360"/>
      </w:pPr>
      <w:rPr>
        <w:rFonts w:ascii="Arial" w:hAnsi="Arial" w:hint="default"/>
      </w:rPr>
    </w:lvl>
    <w:lvl w:ilvl="5" w:tplc="3CD06B3A" w:tentative="1">
      <w:start w:val="1"/>
      <w:numFmt w:val="bullet"/>
      <w:lvlText w:val="•"/>
      <w:lvlJc w:val="left"/>
      <w:pPr>
        <w:tabs>
          <w:tab w:val="num" w:pos="4320"/>
        </w:tabs>
        <w:ind w:left="4320" w:hanging="360"/>
      </w:pPr>
      <w:rPr>
        <w:rFonts w:ascii="Arial" w:hAnsi="Arial" w:hint="default"/>
      </w:rPr>
    </w:lvl>
    <w:lvl w:ilvl="6" w:tplc="E9701EA4" w:tentative="1">
      <w:start w:val="1"/>
      <w:numFmt w:val="bullet"/>
      <w:lvlText w:val="•"/>
      <w:lvlJc w:val="left"/>
      <w:pPr>
        <w:tabs>
          <w:tab w:val="num" w:pos="5040"/>
        </w:tabs>
        <w:ind w:left="5040" w:hanging="360"/>
      </w:pPr>
      <w:rPr>
        <w:rFonts w:ascii="Arial" w:hAnsi="Arial" w:hint="default"/>
      </w:rPr>
    </w:lvl>
    <w:lvl w:ilvl="7" w:tplc="D2B026EC" w:tentative="1">
      <w:start w:val="1"/>
      <w:numFmt w:val="bullet"/>
      <w:lvlText w:val="•"/>
      <w:lvlJc w:val="left"/>
      <w:pPr>
        <w:tabs>
          <w:tab w:val="num" w:pos="5760"/>
        </w:tabs>
        <w:ind w:left="5760" w:hanging="360"/>
      </w:pPr>
      <w:rPr>
        <w:rFonts w:ascii="Arial" w:hAnsi="Arial" w:hint="default"/>
      </w:rPr>
    </w:lvl>
    <w:lvl w:ilvl="8" w:tplc="7B668AC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5D02EAA"/>
    <w:multiLevelType w:val="multilevel"/>
    <w:tmpl w:val="C1BC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406535"/>
    <w:multiLevelType w:val="hybridMultilevel"/>
    <w:tmpl w:val="C76E73D8"/>
    <w:lvl w:ilvl="0" w:tplc="804E96AA">
      <w:start w:val="1"/>
      <w:numFmt w:val="bullet"/>
      <w:lvlText w:val="•"/>
      <w:lvlJc w:val="left"/>
      <w:pPr>
        <w:tabs>
          <w:tab w:val="num" w:pos="720"/>
        </w:tabs>
        <w:ind w:left="720" w:hanging="360"/>
      </w:pPr>
      <w:rPr>
        <w:rFonts w:ascii="Arial" w:hAnsi="Arial" w:hint="default"/>
      </w:rPr>
    </w:lvl>
    <w:lvl w:ilvl="1" w:tplc="72BE6EFA" w:tentative="1">
      <w:start w:val="1"/>
      <w:numFmt w:val="bullet"/>
      <w:lvlText w:val="•"/>
      <w:lvlJc w:val="left"/>
      <w:pPr>
        <w:tabs>
          <w:tab w:val="num" w:pos="1440"/>
        </w:tabs>
        <w:ind w:left="1440" w:hanging="360"/>
      </w:pPr>
      <w:rPr>
        <w:rFonts w:ascii="Arial" w:hAnsi="Arial" w:hint="default"/>
      </w:rPr>
    </w:lvl>
    <w:lvl w:ilvl="2" w:tplc="09044C74" w:tentative="1">
      <w:start w:val="1"/>
      <w:numFmt w:val="bullet"/>
      <w:lvlText w:val="•"/>
      <w:lvlJc w:val="left"/>
      <w:pPr>
        <w:tabs>
          <w:tab w:val="num" w:pos="2160"/>
        </w:tabs>
        <w:ind w:left="2160" w:hanging="360"/>
      </w:pPr>
      <w:rPr>
        <w:rFonts w:ascii="Arial" w:hAnsi="Arial" w:hint="default"/>
      </w:rPr>
    </w:lvl>
    <w:lvl w:ilvl="3" w:tplc="5E520938" w:tentative="1">
      <w:start w:val="1"/>
      <w:numFmt w:val="bullet"/>
      <w:lvlText w:val="•"/>
      <w:lvlJc w:val="left"/>
      <w:pPr>
        <w:tabs>
          <w:tab w:val="num" w:pos="2880"/>
        </w:tabs>
        <w:ind w:left="2880" w:hanging="360"/>
      </w:pPr>
      <w:rPr>
        <w:rFonts w:ascii="Arial" w:hAnsi="Arial" w:hint="default"/>
      </w:rPr>
    </w:lvl>
    <w:lvl w:ilvl="4" w:tplc="FF7A91A2" w:tentative="1">
      <w:start w:val="1"/>
      <w:numFmt w:val="bullet"/>
      <w:lvlText w:val="•"/>
      <w:lvlJc w:val="left"/>
      <w:pPr>
        <w:tabs>
          <w:tab w:val="num" w:pos="3600"/>
        </w:tabs>
        <w:ind w:left="3600" w:hanging="360"/>
      </w:pPr>
      <w:rPr>
        <w:rFonts w:ascii="Arial" w:hAnsi="Arial" w:hint="default"/>
      </w:rPr>
    </w:lvl>
    <w:lvl w:ilvl="5" w:tplc="9D9E45EE" w:tentative="1">
      <w:start w:val="1"/>
      <w:numFmt w:val="bullet"/>
      <w:lvlText w:val="•"/>
      <w:lvlJc w:val="left"/>
      <w:pPr>
        <w:tabs>
          <w:tab w:val="num" w:pos="4320"/>
        </w:tabs>
        <w:ind w:left="4320" w:hanging="360"/>
      </w:pPr>
      <w:rPr>
        <w:rFonts w:ascii="Arial" w:hAnsi="Arial" w:hint="default"/>
      </w:rPr>
    </w:lvl>
    <w:lvl w:ilvl="6" w:tplc="2A5C8D9A" w:tentative="1">
      <w:start w:val="1"/>
      <w:numFmt w:val="bullet"/>
      <w:lvlText w:val="•"/>
      <w:lvlJc w:val="left"/>
      <w:pPr>
        <w:tabs>
          <w:tab w:val="num" w:pos="5040"/>
        </w:tabs>
        <w:ind w:left="5040" w:hanging="360"/>
      </w:pPr>
      <w:rPr>
        <w:rFonts w:ascii="Arial" w:hAnsi="Arial" w:hint="default"/>
      </w:rPr>
    </w:lvl>
    <w:lvl w:ilvl="7" w:tplc="DC72BC90" w:tentative="1">
      <w:start w:val="1"/>
      <w:numFmt w:val="bullet"/>
      <w:lvlText w:val="•"/>
      <w:lvlJc w:val="left"/>
      <w:pPr>
        <w:tabs>
          <w:tab w:val="num" w:pos="5760"/>
        </w:tabs>
        <w:ind w:left="5760" w:hanging="360"/>
      </w:pPr>
      <w:rPr>
        <w:rFonts w:ascii="Arial" w:hAnsi="Arial" w:hint="default"/>
      </w:rPr>
    </w:lvl>
    <w:lvl w:ilvl="8" w:tplc="676287B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2C6777D"/>
    <w:multiLevelType w:val="multilevel"/>
    <w:tmpl w:val="726C1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37061A3"/>
    <w:multiLevelType w:val="multilevel"/>
    <w:tmpl w:val="E5EE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6039C0"/>
    <w:multiLevelType w:val="multilevel"/>
    <w:tmpl w:val="7F44C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DC82373"/>
    <w:multiLevelType w:val="multilevel"/>
    <w:tmpl w:val="535A2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3359434">
    <w:abstractNumId w:val="18"/>
  </w:num>
  <w:num w:numId="2" w16cid:durableId="2039312752">
    <w:abstractNumId w:val="10"/>
  </w:num>
  <w:num w:numId="3" w16cid:durableId="1100219000">
    <w:abstractNumId w:val="32"/>
  </w:num>
  <w:num w:numId="4" w16cid:durableId="580913997">
    <w:abstractNumId w:val="28"/>
  </w:num>
  <w:num w:numId="5" w16cid:durableId="1682704970">
    <w:abstractNumId w:val="23"/>
  </w:num>
  <w:num w:numId="6" w16cid:durableId="1078291103">
    <w:abstractNumId w:val="12"/>
  </w:num>
  <w:num w:numId="7" w16cid:durableId="452602299">
    <w:abstractNumId w:val="31"/>
  </w:num>
  <w:num w:numId="8" w16cid:durableId="1155343810">
    <w:abstractNumId w:val="7"/>
  </w:num>
  <w:num w:numId="9" w16cid:durableId="33818949">
    <w:abstractNumId w:val="16"/>
  </w:num>
  <w:num w:numId="10" w16cid:durableId="1610313392">
    <w:abstractNumId w:val="2"/>
  </w:num>
  <w:num w:numId="11" w16cid:durableId="76632782">
    <w:abstractNumId w:val="25"/>
  </w:num>
  <w:num w:numId="12" w16cid:durableId="446121323">
    <w:abstractNumId w:val="24"/>
  </w:num>
  <w:num w:numId="13" w16cid:durableId="180583044">
    <w:abstractNumId w:val="13"/>
  </w:num>
  <w:num w:numId="14" w16cid:durableId="711882021">
    <w:abstractNumId w:val="33"/>
  </w:num>
  <w:num w:numId="15" w16cid:durableId="1732537282">
    <w:abstractNumId w:val="22"/>
  </w:num>
  <w:num w:numId="16" w16cid:durableId="19094736">
    <w:abstractNumId w:val="5"/>
  </w:num>
  <w:num w:numId="17" w16cid:durableId="345253460">
    <w:abstractNumId w:val="9"/>
  </w:num>
  <w:num w:numId="18" w16cid:durableId="856428767">
    <w:abstractNumId w:val="3"/>
  </w:num>
  <w:num w:numId="19" w16cid:durableId="749808868">
    <w:abstractNumId w:val="19"/>
  </w:num>
  <w:num w:numId="20" w16cid:durableId="29458315">
    <w:abstractNumId w:val="21"/>
  </w:num>
  <w:num w:numId="21" w16cid:durableId="195966996">
    <w:abstractNumId w:val="0"/>
  </w:num>
  <w:num w:numId="22" w16cid:durableId="1018196412">
    <w:abstractNumId w:val="26"/>
  </w:num>
  <w:num w:numId="23" w16cid:durableId="712850638">
    <w:abstractNumId w:val="6"/>
  </w:num>
  <w:num w:numId="24" w16cid:durableId="1924139490">
    <w:abstractNumId w:val="1"/>
  </w:num>
  <w:num w:numId="25" w16cid:durableId="95369541">
    <w:abstractNumId w:val="20"/>
  </w:num>
  <w:num w:numId="26" w16cid:durableId="1775899457">
    <w:abstractNumId w:val="29"/>
  </w:num>
  <w:num w:numId="27" w16cid:durableId="477694933">
    <w:abstractNumId w:val="4"/>
  </w:num>
  <w:num w:numId="28" w16cid:durableId="1898854233">
    <w:abstractNumId w:val="14"/>
  </w:num>
  <w:num w:numId="29" w16cid:durableId="241524115">
    <w:abstractNumId w:val="27"/>
  </w:num>
  <w:num w:numId="30" w16cid:durableId="1437293352">
    <w:abstractNumId w:val="17"/>
  </w:num>
  <w:num w:numId="31" w16cid:durableId="13390389">
    <w:abstractNumId w:val="11"/>
  </w:num>
  <w:num w:numId="32" w16cid:durableId="693962971">
    <w:abstractNumId w:val="30"/>
  </w:num>
  <w:num w:numId="33" w16cid:durableId="1235704219">
    <w:abstractNumId w:val="15"/>
  </w:num>
  <w:num w:numId="34" w16cid:durableId="3395075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868"/>
    <w:rsid w:val="00001451"/>
    <w:rsid w:val="00002935"/>
    <w:rsid w:val="000036B5"/>
    <w:rsid w:val="0000532B"/>
    <w:rsid w:val="00005715"/>
    <w:rsid w:val="000065BD"/>
    <w:rsid w:val="00007192"/>
    <w:rsid w:val="00010752"/>
    <w:rsid w:val="00012C04"/>
    <w:rsid w:val="00013393"/>
    <w:rsid w:val="00013955"/>
    <w:rsid w:val="000144E8"/>
    <w:rsid w:val="0001524D"/>
    <w:rsid w:val="00015702"/>
    <w:rsid w:val="00015850"/>
    <w:rsid w:val="00016010"/>
    <w:rsid w:val="0001785A"/>
    <w:rsid w:val="000224F8"/>
    <w:rsid w:val="00023AE0"/>
    <w:rsid w:val="000241C1"/>
    <w:rsid w:val="000243FA"/>
    <w:rsid w:val="0002561F"/>
    <w:rsid w:val="000269EF"/>
    <w:rsid w:val="00027706"/>
    <w:rsid w:val="000279EC"/>
    <w:rsid w:val="000324F9"/>
    <w:rsid w:val="00032ADA"/>
    <w:rsid w:val="00033601"/>
    <w:rsid w:val="000337A9"/>
    <w:rsid w:val="000358D4"/>
    <w:rsid w:val="00035ED0"/>
    <w:rsid w:val="00036486"/>
    <w:rsid w:val="00036AE4"/>
    <w:rsid w:val="00040C74"/>
    <w:rsid w:val="000411F5"/>
    <w:rsid w:val="00041484"/>
    <w:rsid w:val="00042B5F"/>
    <w:rsid w:val="00042F5E"/>
    <w:rsid w:val="0004356A"/>
    <w:rsid w:val="0004509B"/>
    <w:rsid w:val="0004595E"/>
    <w:rsid w:val="00045B91"/>
    <w:rsid w:val="00046B8C"/>
    <w:rsid w:val="00046F7C"/>
    <w:rsid w:val="00050467"/>
    <w:rsid w:val="00050708"/>
    <w:rsid w:val="000507B9"/>
    <w:rsid w:val="00051411"/>
    <w:rsid w:val="0005185F"/>
    <w:rsid w:val="0005190D"/>
    <w:rsid w:val="00051F21"/>
    <w:rsid w:val="00055ACC"/>
    <w:rsid w:val="00056440"/>
    <w:rsid w:val="00057523"/>
    <w:rsid w:val="0005764F"/>
    <w:rsid w:val="0006003D"/>
    <w:rsid w:val="0006024F"/>
    <w:rsid w:val="000620B2"/>
    <w:rsid w:val="000634AC"/>
    <w:rsid w:val="00064731"/>
    <w:rsid w:val="00064A6E"/>
    <w:rsid w:val="000656AE"/>
    <w:rsid w:val="00066297"/>
    <w:rsid w:val="00066A24"/>
    <w:rsid w:val="000705D0"/>
    <w:rsid w:val="00070F18"/>
    <w:rsid w:val="00071160"/>
    <w:rsid w:val="000740DF"/>
    <w:rsid w:val="00074CBE"/>
    <w:rsid w:val="000754E3"/>
    <w:rsid w:val="000757B3"/>
    <w:rsid w:val="00076F8A"/>
    <w:rsid w:val="00077BEC"/>
    <w:rsid w:val="00077D33"/>
    <w:rsid w:val="000808CE"/>
    <w:rsid w:val="000808DA"/>
    <w:rsid w:val="00081748"/>
    <w:rsid w:val="00082441"/>
    <w:rsid w:val="00083C8F"/>
    <w:rsid w:val="00084461"/>
    <w:rsid w:val="0008510A"/>
    <w:rsid w:val="0008724D"/>
    <w:rsid w:val="00087494"/>
    <w:rsid w:val="00090823"/>
    <w:rsid w:val="000939AC"/>
    <w:rsid w:val="00094692"/>
    <w:rsid w:val="00094A1D"/>
    <w:rsid w:val="0009508A"/>
    <w:rsid w:val="00095D62"/>
    <w:rsid w:val="000A1690"/>
    <w:rsid w:val="000A2363"/>
    <w:rsid w:val="000A3DBD"/>
    <w:rsid w:val="000A402F"/>
    <w:rsid w:val="000A502C"/>
    <w:rsid w:val="000A7046"/>
    <w:rsid w:val="000B0DC2"/>
    <w:rsid w:val="000B422B"/>
    <w:rsid w:val="000B60DE"/>
    <w:rsid w:val="000C1CDA"/>
    <w:rsid w:val="000C27DA"/>
    <w:rsid w:val="000C29BA"/>
    <w:rsid w:val="000C2C25"/>
    <w:rsid w:val="000C3469"/>
    <w:rsid w:val="000C6765"/>
    <w:rsid w:val="000C69DF"/>
    <w:rsid w:val="000D0541"/>
    <w:rsid w:val="000D155D"/>
    <w:rsid w:val="000D44AA"/>
    <w:rsid w:val="000D5469"/>
    <w:rsid w:val="000D6038"/>
    <w:rsid w:val="000E2128"/>
    <w:rsid w:val="000E28E4"/>
    <w:rsid w:val="000E2BDF"/>
    <w:rsid w:val="000E3651"/>
    <w:rsid w:val="000E3BE4"/>
    <w:rsid w:val="000E715B"/>
    <w:rsid w:val="000E7893"/>
    <w:rsid w:val="000F19F7"/>
    <w:rsid w:val="000F20BE"/>
    <w:rsid w:val="000F3CE9"/>
    <w:rsid w:val="000F5CA6"/>
    <w:rsid w:val="000F7618"/>
    <w:rsid w:val="00100775"/>
    <w:rsid w:val="001007DD"/>
    <w:rsid w:val="00101AAF"/>
    <w:rsid w:val="001034E2"/>
    <w:rsid w:val="001074D0"/>
    <w:rsid w:val="0011080F"/>
    <w:rsid w:val="00111AAC"/>
    <w:rsid w:val="00113409"/>
    <w:rsid w:val="001135F8"/>
    <w:rsid w:val="0011413F"/>
    <w:rsid w:val="00114CE1"/>
    <w:rsid w:val="0011555C"/>
    <w:rsid w:val="00115783"/>
    <w:rsid w:val="00116C41"/>
    <w:rsid w:val="001175A5"/>
    <w:rsid w:val="001201C1"/>
    <w:rsid w:val="00120C24"/>
    <w:rsid w:val="00121938"/>
    <w:rsid w:val="00122108"/>
    <w:rsid w:val="001247DA"/>
    <w:rsid w:val="00124943"/>
    <w:rsid w:val="00125008"/>
    <w:rsid w:val="00125A75"/>
    <w:rsid w:val="0012733F"/>
    <w:rsid w:val="00130A4E"/>
    <w:rsid w:val="00130CE5"/>
    <w:rsid w:val="00131217"/>
    <w:rsid w:val="0013240F"/>
    <w:rsid w:val="0013286E"/>
    <w:rsid w:val="00132D4B"/>
    <w:rsid w:val="001330EF"/>
    <w:rsid w:val="00134258"/>
    <w:rsid w:val="00134777"/>
    <w:rsid w:val="0013736D"/>
    <w:rsid w:val="00137960"/>
    <w:rsid w:val="001400C6"/>
    <w:rsid w:val="0014022A"/>
    <w:rsid w:val="001416B7"/>
    <w:rsid w:val="00144CA1"/>
    <w:rsid w:val="00145B9B"/>
    <w:rsid w:val="001505AC"/>
    <w:rsid w:val="00150CFA"/>
    <w:rsid w:val="001521D5"/>
    <w:rsid w:val="0015335D"/>
    <w:rsid w:val="0015388D"/>
    <w:rsid w:val="00154D71"/>
    <w:rsid w:val="00155DA0"/>
    <w:rsid w:val="00156CD5"/>
    <w:rsid w:val="00157297"/>
    <w:rsid w:val="001607FF"/>
    <w:rsid w:val="00161E09"/>
    <w:rsid w:val="001623C6"/>
    <w:rsid w:val="001629FA"/>
    <w:rsid w:val="00163C7E"/>
    <w:rsid w:val="0016538E"/>
    <w:rsid w:val="0016622C"/>
    <w:rsid w:val="00166A90"/>
    <w:rsid w:val="001702B2"/>
    <w:rsid w:val="00171B8C"/>
    <w:rsid w:val="00176566"/>
    <w:rsid w:val="001775B2"/>
    <w:rsid w:val="00177991"/>
    <w:rsid w:val="00180908"/>
    <w:rsid w:val="00182C5A"/>
    <w:rsid w:val="00182E19"/>
    <w:rsid w:val="00183588"/>
    <w:rsid w:val="00186122"/>
    <w:rsid w:val="00186863"/>
    <w:rsid w:val="001874E4"/>
    <w:rsid w:val="00187E71"/>
    <w:rsid w:val="00190936"/>
    <w:rsid w:val="00192124"/>
    <w:rsid w:val="00192286"/>
    <w:rsid w:val="00192775"/>
    <w:rsid w:val="0019444D"/>
    <w:rsid w:val="0019495D"/>
    <w:rsid w:val="00195966"/>
    <w:rsid w:val="00195E3F"/>
    <w:rsid w:val="001A17FD"/>
    <w:rsid w:val="001A62E8"/>
    <w:rsid w:val="001B03C8"/>
    <w:rsid w:val="001B0F73"/>
    <w:rsid w:val="001B16FF"/>
    <w:rsid w:val="001B1D69"/>
    <w:rsid w:val="001B4839"/>
    <w:rsid w:val="001B4C0C"/>
    <w:rsid w:val="001B4E7E"/>
    <w:rsid w:val="001B4F6B"/>
    <w:rsid w:val="001B502E"/>
    <w:rsid w:val="001B563D"/>
    <w:rsid w:val="001B6581"/>
    <w:rsid w:val="001B6676"/>
    <w:rsid w:val="001B690C"/>
    <w:rsid w:val="001B6EF9"/>
    <w:rsid w:val="001C01CA"/>
    <w:rsid w:val="001C08C4"/>
    <w:rsid w:val="001C0B79"/>
    <w:rsid w:val="001C15CA"/>
    <w:rsid w:val="001C3D3F"/>
    <w:rsid w:val="001C4F49"/>
    <w:rsid w:val="001C5FA6"/>
    <w:rsid w:val="001C7E99"/>
    <w:rsid w:val="001D0263"/>
    <w:rsid w:val="001D126B"/>
    <w:rsid w:val="001D191C"/>
    <w:rsid w:val="001D22AE"/>
    <w:rsid w:val="001D3351"/>
    <w:rsid w:val="001D54A5"/>
    <w:rsid w:val="001D5F94"/>
    <w:rsid w:val="001D6050"/>
    <w:rsid w:val="001D6811"/>
    <w:rsid w:val="001D6A95"/>
    <w:rsid w:val="001E154B"/>
    <w:rsid w:val="001E2AB3"/>
    <w:rsid w:val="001E2D9B"/>
    <w:rsid w:val="001E2F7C"/>
    <w:rsid w:val="001E49A0"/>
    <w:rsid w:val="001E6209"/>
    <w:rsid w:val="001E65C1"/>
    <w:rsid w:val="001E6F6B"/>
    <w:rsid w:val="001E722D"/>
    <w:rsid w:val="001F0B68"/>
    <w:rsid w:val="001F2DE4"/>
    <w:rsid w:val="001F4A84"/>
    <w:rsid w:val="001F50E9"/>
    <w:rsid w:val="001F7316"/>
    <w:rsid w:val="001F744F"/>
    <w:rsid w:val="001F7EC4"/>
    <w:rsid w:val="00201500"/>
    <w:rsid w:val="00201618"/>
    <w:rsid w:val="00201961"/>
    <w:rsid w:val="00204DBC"/>
    <w:rsid w:val="002058F5"/>
    <w:rsid w:val="00206F2A"/>
    <w:rsid w:val="002076EB"/>
    <w:rsid w:val="00210164"/>
    <w:rsid w:val="002128D1"/>
    <w:rsid w:val="00212F92"/>
    <w:rsid w:val="00212FD9"/>
    <w:rsid w:val="00213759"/>
    <w:rsid w:val="0021513F"/>
    <w:rsid w:val="002161F4"/>
    <w:rsid w:val="00217396"/>
    <w:rsid w:val="00217FA4"/>
    <w:rsid w:val="002223EE"/>
    <w:rsid w:val="00222AAD"/>
    <w:rsid w:val="00222E34"/>
    <w:rsid w:val="00223350"/>
    <w:rsid w:val="00223546"/>
    <w:rsid w:val="0022527A"/>
    <w:rsid w:val="0022675E"/>
    <w:rsid w:val="00226F97"/>
    <w:rsid w:val="00227549"/>
    <w:rsid w:val="00230837"/>
    <w:rsid w:val="00231B96"/>
    <w:rsid w:val="002323C0"/>
    <w:rsid w:val="0023244A"/>
    <w:rsid w:val="0023259C"/>
    <w:rsid w:val="0023395B"/>
    <w:rsid w:val="00233F8B"/>
    <w:rsid w:val="00234CCA"/>
    <w:rsid w:val="0023602A"/>
    <w:rsid w:val="00236FBA"/>
    <w:rsid w:val="00237B43"/>
    <w:rsid w:val="00237BF6"/>
    <w:rsid w:val="00237C4C"/>
    <w:rsid w:val="002410D8"/>
    <w:rsid w:val="00244B72"/>
    <w:rsid w:val="00244F6B"/>
    <w:rsid w:val="00246B70"/>
    <w:rsid w:val="0024729D"/>
    <w:rsid w:val="002476FD"/>
    <w:rsid w:val="0025041E"/>
    <w:rsid w:val="0025115C"/>
    <w:rsid w:val="00251308"/>
    <w:rsid w:val="002518CC"/>
    <w:rsid w:val="00251D2E"/>
    <w:rsid w:val="00251D72"/>
    <w:rsid w:val="00255E84"/>
    <w:rsid w:val="0025787E"/>
    <w:rsid w:val="00257D66"/>
    <w:rsid w:val="002604FD"/>
    <w:rsid w:val="00263302"/>
    <w:rsid w:val="00263DB5"/>
    <w:rsid w:val="002644CE"/>
    <w:rsid w:val="00264DFB"/>
    <w:rsid w:val="00266B43"/>
    <w:rsid w:val="00266BF9"/>
    <w:rsid w:val="00267DBF"/>
    <w:rsid w:val="002722A6"/>
    <w:rsid w:val="00274FD1"/>
    <w:rsid w:val="002756DB"/>
    <w:rsid w:val="00276240"/>
    <w:rsid w:val="00281ED7"/>
    <w:rsid w:val="002823FE"/>
    <w:rsid w:val="00282C70"/>
    <w:rsid w:val="00284AA8"/>
    <w:rsid w:val="002858FD"/>
    <w:rsid w:val="00290D95"/>
    <w:rsid w:val="0029242D"/>
    <w:rsid w:val="00292509"/>
    <w:rsid w:val="00292EE6"/>
    <w:rsid w:val="00292F27"/>
    <w:rsid w:val="00293DB3"/>
    <w:rsid w:val="00295363"/>
    <w:rsid w:val="0029549C"/>
    <w:rsid w:val="002964F8"/>
    <w:rsid w:val="00296FFC"/>
    <w:rsid w:val="002A0EAE"/>
    <w:rsid w:val="002A1195"/>
    <w:rsid w:val="002A1470"/>
    <w:rsid w:val="002A1762"/>
    <w:rsid w:val="002A1B33"/>
    <w:rsid w:val="002A3FBA"/>
    <w:rsid w:val="002A45AD"/>
    <w:rsid w:val="002B056A"/>
    <w:rsid w:val="002B0F6D"/>
    <w:rsid w:val="002B216A"/>
    <w:rsid w:val="002B461D"/>
    <w:rsid w:val="002B4D11"/>
    <w:rsid w:val="002B5056"/>
    <w:rsid w:val="002C1CF2"/>
    <w:rsid w:val="002C3922"/>
    <w:rsid w:val="002C4949"/>
    <w:rsid w:val="002C4C33"/>
    <w:rsid w:val="002C4EB7"/>
    <w:rsid w:val="002C627F"/>
    <w:rsid w:val="002D086D"/>
    <w:rsid w:val="002D1B18"/>
    <w:rsid w:val="002D1B7F"/>
    <w:rsid w:val="002D1C2D"/>
    <w:rsid w:val="002D2584"/>
    <w:rsid w:val="002D2C56"/>
    <w:rsid w:val="002D3B73"/>
    <w:rsid w:val="002D4112"/>
    <w:rsid w:val="002D4999"/>
    <w:rsid w:val="002D4A64"/>
    <w:rsid w:val="002D5140"/>
    <w:rsid w:val="002D6837"/>
    <w:rsid w:val="002D71E4"/>
    <w:rsid w:val="002E0C31"/>
    <w:rsid w:val="002E1EBB"/>
    <w:rsid w:val="002E4681"/>
    <w:rsid w:val="002E78C2"/>
    <w:rsid w:val="002F1C19"/>
    <w:rsid w:val="002F48C3"/>
    <w:rsid w:val="002F4E50"/>
    <w:rsid w:val="002F501D"/>
    <w:rsid w:val="002F64CE"/>
    <w:rsid w:val="0030195E"/>
    <w:rsid w:val="00301F53"/>
    <w:rsid w:val="00301F83"/>
    <w:rsid w:val="00302501"/>
    <w:rsid w:val="00303777"/>
    <w:rsid w:val="00303ACC"/>
    <w:rsid w:val="003069F0"/>
    <w:rsid w:val="00306F2F"/>
    <w:rsid w:val="003072A1"/>
    <w:rsid w:val="00310C5F"/>
    <w:rsid w:val="003123D8"/>
    <w:rsid w:val="00313D4D"/>
    <w:rsid w:val="00314133"/>
    <w:rsid w:val="003143C6"/>
    <w:rsid w:val="00314DC7"/>
    <w:rsid w:val="00314EA8"/>
    <w:rsid w:val="00315043"/>
    <w:rsid w:val="00316724"/>
    <w:rsid w:val="00321969"/>
    <w:rsid w:val="0032217F"/>
    <w:rsid w:val="00322BB6"/>
    <w:rsid w:val="0032334A"/>
    <w:rsid w:val="00323CB6"/>
    <w:rsid w:val="0032449A"/>
    <w:rsid w:val="003267F3"/>
    <w:rsid w:val="00326D01"/>
    <w:rsid w:val="00330705"/>
    <w:rsid w:val="00330C37"/>
    <w:rsid w:val="003328E8"/>
    <w:rsid w:val="00333965"/>
    <w:rsid w:val="003355AE"/>
    <w:rsid w:val="00335782"/>
    <w:rsid w:val="003363BB"/>
    <w:rsid w:val="00336776"/>
    <w:rsid w:val="00337626"/>
    <w:rsid w:val="003376E6"/>
    <w:rsid w:val="00337A2A"/>
    <w:rsid w:val="00340A1B"/>
    <w:rsid w:val="00342C31"/>
    <w:rsid w:val="003432B6"/>
    <w:rsid w:val="0034391D"/>
    <w:rsid w:val="003445B8"/>
    <w:rsid w:val="0034519C"/>
    <w:rsid w:val="00345E8C"/>
    <w:rsid w:val="00352249"/>
    <w:rsid w:val="00352DFC"/>
    <w:rsid w:val="0035341A"/>
    <w:rsid w:val="00353DF9"/>
    <w:rsid w:val="00353E4D"/>
    <w:rsid w:val="00354227"/>
    <w:rsid w:val="0035464F"/>
    <w:rsid w:val="003554D5"/>
    <w:rsid w:val="00355777"/>
    <w:rsid w:val="00355872"/>
    <w:rsid w:val="003564F7"/>
    <w:rsid w:val="00356821"/>
    <w:rsid w:val="003614C9"/>
    <w:rsid w:val="00363E61"/>
    <w:rsid w:val="00366775"/>
    <w:rsid w:val="00367B72"/>
    <w:rsid w:val="003717C6"/>
    <w:rsid w:val="003721D2"/>
    <w:rsid w:val="00373CAF"/>
    <w:rsid w:val="00375066"/>
    <w:rsid w:val="00376AF7"/>
    <w:rsid w:val="00376DBF"/>
    <w:rsid w:val="003805C4"/>
    <w:rsid w:val="00385AB7"/>
    <w:rsid w:val="00386B28"/>
    <w:rsid w:val="00386DB3"/>
    <w:rsid w:val="003872A8"/>
    <w:rsid w:val="0038796C"/>
    <w:rsid w:val="00390189"/>
    <w:rsid w:val="00392B9D"/>
    <w:rsid w:val="00393747"/>
    <w:rsid w:val="00394A51"/>
    <w:rsid w:val="00396EBA"/>
    <w:rsid w:val="003A1889"/>
    <w:rsid w:val="003A30BB"/>
    <w:rsid w:val="003A3F05"/>
    <w:rsid w:val="003A4B61"/>
    <w:rsid w:val="003A4D89"/>
    <w:rsid w:val="003A4E21"/>
    <w:rsid w:val="003A4F79"/>
    <w:rsid w:val="003A5343"/>
    <w:rsid w:val="003A6596"/>
    <w:rsid w:val="003A6C7C"/>
    <w:rsid w:val="003A71AD"/>
    <w:rsid w:val="003B01D1"/>
    <w:rsid w:val="003B0674"/>
    <w:rsid w:val="003B0A00"/>
    <w:rsid w:val="003B24B4"/>
    <w:rsid w:val="003B26D7"/>
    <w:rsid w:val="003B2BAE"/>
    <w:rsid w:val="003B315B"/>
    <w:rsid w:val="003B53C3"/>
    <w:rsid w:val="003B5AE3"/>
    <w:rsid w:val="003B5DF5"/>
    <w:rsid w:val="003B7894"/>
    <w:rsid w:val="003B7C20"/>
    <w:rsid w:val="003C032F"/>
    <w:rsid w:val="003C062E"/>
    <w:rsid w:val="003C069F"/>
    <w:rsid w:val="003C1380"/>
    <w:rsid w:val="003C1E6C"/>
    <w:rsid w:val="003C1F76"/>
    <w:rsid w:val="003C3825"/>
    <w:rsid w:val="003C4743"/>
    <w:rsid w:val="003C4D12"/>
    <w:rsid w:val="003C5657"/>
    <w:rsid w:val="003C5E77"/>
    <w:rsid w:val="003C6A74"/>
    <w:rsid w:val="003C7298"/>
    <w:rsid w:val="003D26CA"/>
    <w:rsid w:val="003D2A21"/>
    <w:rsid w:val="003D31E1"/>
    <w:rsid w:val="003D4487"/>
    <w:rsid w:val="003D4931"/>
    <w:rsid w:val="003E1006"/>
    <w:rsid w:val="003E1E2B"/>
    <w:rsid w:val="003E2391"/>
    <w:rsid w:val="003E2DBB"/>
    <w:rsid w:val="003E2F80"/>
    <w:rsid w:val="003E340A"/>
    <w:rsid w:val="003E3479"/>
    <w:rsid w:val="003E55F8"/>
    <w:rsid w:val="003E7582"/>
    <w:rsid w:val="003F0296"/>
    <w:rsid w:val="003F0511"/>
    <w:rsid w:val="003F06B3"/>
    <w:rsid w:val="003F0CE7"/>
    <w:rsid w:val="003F11E6"/>
    <w:rsid w:val="003F1635"/>
    <w:rsid w:val="003F4C44"/>
    <w:rsid w:val="003F5F97"/>
    <w:rsid w:val="003F6CBD"/>
    <w:rsid w:val="003F6F9D"/>
    <w:rsid w:val="003F7317"/>
    <w:rsid w:val="003F7520"/>
    <w:rsid w:val="003F7F32"/>
    <w:rsid w:val="00400232"/>
    <w:rsid w:val="004006E2"/>
    <w:rsid w:val="004009BD"/>
    <w:rsid w:val="004014A7"/>
    <w:rsid w:val="00403B7B"/>
    <w:rsid w:val="00404ACE"/>
    <w:rsid w:val="0040534A"/>
    <w:rsid w:val="00410BB3"/>
    <w:rsid w:val="00411196"/>
    <w:rsid w:val="00411FF3"/>
    <w:rsid w:val="00412775"/>
    <w:rsid w:val="00412CCC"/>
    <w:rsid w:val="004131A6"/>
    <w:rsid w:val="0041534C"/>
    <w:rsid w:val="004166E3"/>
    <w:rsid w:val="00416D2D"/>
    <w:rsid w:val="004173BF"/>
    <w:rsid w:val="0042070F"/>
    <w:rsid w:val="00421275"/>
    <w:rsid w:val="00421D79"/>
    <w:rsid w:val="004223EE"/>
    <w:rsid w:val="004276D0"/>
    <w:rsid w:val="00432E64"/>
    <w:rsid w:val="0043351F"/>
    <w:rsid w:val="00433A83"/>
    <w:rsid w:val="0043407B"/>
    <w:rsid w:val="00434731"/>
    <w:rsid w:val="0043578E"/>
    <w:rsid w:val="004360A9"/>
    <w:rsid w:val="00437B02"/>
    <w:rsid w:val="00437FBE"/>
    <w:rsid w:val="004428A2"/>
    <w:rsid w:val="00442A2A"/>
    <w:rsid w:val="00443D0E"/>
    <w:rsid w:val="00445186"/>
    <w:rsid w:val="00445FCB"/>
    <w:rsid w:val="0044645E"/>
    <w:rsid w:val="00446EF9"/>
    <w:rsid w:val="00447B94"/>
    <w:rsid w:val="00450599"/>
    <w:rsid w:val="00450A0C"/>
    <w:rsid w:val="0045164E"/>
    <w:rsid w:val="00452C82"/>
    <w:rsid w:val="00454789"/>
    <w:rsid w:val="00455EAB"/>
    <w:rsid w:val="00456323"/>
    <w:rsid w:val="0046157E"/>
    <w:rsid w:val="00461C2F"/>
    <w:rsid w:val="00461E3E"/>
    <w:rsid w:val="00464050"/>
    <w:rsid w:val="00464EE8"/>
    <w:rsid w:val="0046508A"/>
    <w:rsid w:val="00465262"/>
    <w:rsid w:val="004663F7"/>
    <w:rsid w:val="00466636"/>
    <w:rsid w:val="004667ED"/>
    <w:rsid w:val="00467D71"/>
    <w:rsid w:val="00467DDC"/>
    <w:rsid w:val="00467F71"/>
    <w:rsid w:val="0047099B"/>
    <w:rsid w:val="00470F6B"/>
    <w:rsid w:val="00472270"/>
    <w:rsid w:val="0047416F"/>
    <w:rsid w:val="004747F9"/>
    <w:rsid w:val="004750A1"/>
    <w:rsid w:val="004753C9"/>
    <w:rsid w:val="00475FD6"/>
    <w:rsid w:val="0047635F"/>
    <w:rsid w:val="00482F64"/>
    <w:rsid w:val="00483CAD"/>
    <w:rsid w:val="00483E98"/>
    <w:rsid w:val="004860B8"/>
    <w:rsid w:val="00486343"/>
    <w:rsid w:val="00486FA3"/>
    <w:rsid w:val="00490EDB"/>
    <w:rsid w:val="00492732"/>
    <w:rsid w:val="00492F9C"/>
    <w:rsid w:val="004936A2"/>
    <w:rsid w:val="0049441D"/>
    <w:rsid w:val="00494FA2"/>
    <w:rsid w:val="004957BF"/>
    <w:rsid w:val="004965BD"/>
    <w:rsid w:val="004974DB"/>
    <w:rsid w:val="00497666"/>
    <w:rsid w:val="00497734"/>
    <w:rsid w:val="00497A65"/>
    <w:rsid w:val="004A1BC6"/>
    <w:rsid w:val="004A3EA9"/>
    <w:rsid w:val="004A45EA"/>
    <w:rsid w:val="004A5353"/>
    <w:rsid w:val="004A6E16"/>
    <w:rsid w:val="004A7546"/>
    <w:rsid w:val="004B10A8"/>
    <w:rsid w:val="004B1429"/>
    <w:rsid w:val="004B16FF"/>
    <w:rsid w:val="004B1D7E"/>
    <w:rsid w:val="004B1FE5"/>
    <w:rsid w:val="004B23FE"/>
    <w:rsid w:val="004B3E12"/>
    <w:rsid w:val="004B585E"/>
    <w:rsid w:val="004B5BD4"/>
    <w:rsid w:val="004B5F05"/>
    <w:rsid w:val="004B612E"/>
    <w:rsid w:val="004B7514"/>
    <w:rsid w:val="004B753C"/>
    <w:rsid w:val="004C0EFD"/>
    <w:rsid w:val="004C14EF"/>
    <w:rsid w:val="004C2D54"/>
    <w:rsid w:val="004C30CA"/>
    <w:rsid w:val="004C3FC4"/>
    <w:rsid w:val="004C58E3"/>
    <w:rsid w:val="004C5CB9"/>
    <w:rsid w:val="004C6BC8"/>
    <w:rsid w:val="004C701E"/>
    <w:rsid w:val="004D0868"/>
    <w:rsid w:val="004D297F"/>
    <w:rsid w:val="004D3953"/>
    <w:rsid w:val="004D4AF0"/>
    <w:rsid w:val="004D4C56"/>
    <w:rsid w:val="004D5308"/>
    <w:rsid w:val="004D5B1D"/>
    <w:rsid w:val="004D63F6"/>
    <w:rsid w:val="004D649A"/>
    <w:rsid w:val="004E0C59"/>
    <w:rsid w:val="004E11CF"/>
    <w:rsid w:val="004E12C3"/>
    <w:rsid w:val="004E25D3"/>
    <w:rsid w:val="004E2AC8"/>
    <w:rsid w:val="004E40B7"/>
    <w:rsid w:val="004E42E6"/>
    <w:rsid w:val="004E53D7"/>
    <w:rsid w:val="004E68B3"/>
    <w:rsid w:val="004E70DE"/>
    <w:rsid w:val="004E7791"/>
    <w:rsid w:val="004F0E26"/>
    <w:rsid w:val="004F1A03"/>
    <w:rsid w:val="004F4C88"/>
    <w:rsid w:val="004F529E"/>
    <w:rsid w:val="004F57E1"/>
    <w:rsid w:val="004F5E9B"/>
    <w:rsid w:val="004F6AE0"/>
    <w:rsid w:val="004F7725"/>
    <w:rsid w:val="00503FFD"/>
    <w:rsid w:val="0050421E"/>
    <w:rsid w:val="00505ACD"/>
    <w:rsid w:val="00505D2F"/>
    <w:rsid w:val="00505DFF"/>
    <w:rsid w:val="00506656"/>
    <w:rsid w:val="00506B9F"/>
    <w:rsid w:val="0050749A"/>
    <w:rsid w:val="00507EF8"/>
    <w:rsid w:val="00515F19"/>
    <w:rsid w:val="005173C0"/>
    <w:rsid w:val="00517790"/>
    <w:rsid w:val="00520043"/>
    <w:rsid w:val="00520EB3"/>
    <w:rsid w:val="00521012"/>
    <w:rsid w:val="00522DF9"/>
    <w:rsid w:val="00523BE2"/>
    <w:rsid w:val="00526ABB"/>
    <w:rsid w:val="00527933"/>
    <w:rsid w:val="00527C2C"/>
    <w:rsid w:val="00527CC9"/>
    <w:rsid w:val="00530895"/>
    <w:rsid w:val="005324F3"/>
    <w:rsid w:val="00532BA0"/>
    <w:rsid w:val="00534316"/>
    <w:rsid w:val="00534895"/>
    <w:rsid w:val="00535784"/>
    <w:rsid w:val="00535A39"/>
    <w:rsid w:val="00537000"/>
    <w:rsid w:val="00541545"/>
    <w:rsid w:val="00543FB2"/>
    <w:rsid w:val="005448EA"/>
    <w:rsid w:val="00545827"/>
    <w:rsid w:val="005462F8"/>
    <w:rsid w:val="0054790D"/>
    <w:rsid w:val="00551EBE"/>
    <w:rsid w:val="00553035"/>
    <w:rsid w:val="0055391F"/>
    <w:rsid w:val="00554E88"/>
    <w:rsid w:val="00555EEF"/>
    <w:rsid w:val="00556040"/>
    <w:rsid w:val="005571D1"/>
    <w:rsid w:val="00562AD8"/>
    <w:rsid w:val="00563363"/>
    <w:rsid w:val="005644B9"/>
    <w:rsid w:val="00565AB6"/>
    <w:rsid w:val="005668C7"/>
    <w:rsid w:val="00567770"/>
    <w:rsid w:val="00570252"/>
    <w:rsid w:val="00570610"/>
    <w:rsid w:val="0057117B"/>
    <w:rsid w:val="0057239E"/>
    <w:rsid w:val="005735B9"/>
    <w:rsid w:val="00573FCD"/>
    <w:rsid w:val="00575750"/>
    <w:rsid w:val="00575E69"/>
    <w:rsid w:val="005760F3"/>
    <w:rsid w:val="005762EA"/>
    <w:rsid w:val="00580110"/>
    <w:rsid w:val="00580398"/>
    <w:rsid w:val="005805E1"/>
    <w:rsid w:val="0058193A"/>
    <w:rsid w:val="00581EF4"/>
    <w:rsid w:val="00581F71"/>
    <w:rsid w:val="00583AF5"/>
    <w:rsid w:val="0058583A"/>
    <w:rsid w:val="00585ECC"/>
    <w:rsid w:val="00586577"/>
    <w:rsid w:val="00586D78"/>
    <w:rsid w:val="00593249"/>
    <w:rsid w:val="005950C0"/>
    <w:rsid w:val="0059574A"/>
    <w:rsid w:val="0059700E"/>
    <w:rsid w:val="00597A83"/>
    <w:rsid w:val="005A3B6B"/>
    <w:rsid w:val="005A4919"/>
    <w:rsid w:val="005A5103"/>
    <w:rsid w:val="005A675C"/>
    <w:rsid w:val="005A72FD"/>
    <w:rsid w:val="005B02BB"/>
    <w:rsid w:val="005B269E"/>
    <w:rsid w:val="005B3332"/>
    <w:rsid w:val="005B3FA3"/>
    <w:rsid w:val="005B4908"/>
    <w:rsid w:val="005B5665"/>
    <w:rsid w:val="005B5E30"/>
    <w:rsid w:val="005B6506"/>
    <w:rsid w:val="005B7AD0"/>
    <w:rsid w:val="005C0CF2"/>
    <w:rsid w:val="005C181F"/>
    <w:rsid w:val="005C18BC"/>
    <w:rsid w:val="005C314F"/>
    <w:rsid w:val="005C352E"/>
    <w:rsid w:val="005C385E"/>
    <w:rsid w:val="005C51AD"/>
    <w:rsid w:val="005C5F43"/>
    <w:rsid w:val="005C6C05"/>
    <w:rsid w:val="005C6D4D"/>
    <w:rsid w:val="005C7C75"/>
    <w:rsid w:val="005C7FF2"/>
    <w:rsid w:val="005D1AF5"/>
    <w:rsid w:val="005D30CC"/>
    <w:rsid w:val="005D32B9"/>
    <w:rsid w:val="005D34D3"/>
    <w:rsid w:val="005D4AAA"/>
    <w:rsid w:val="005D50B4"/>
    <w:rsid w:val="005D51E4"/>
    <w:rsid w:val="005D59A7"/>
    <w:rsid w:val="005D7F78"/>
    <w:rsid w:val="005E2348"/>
    <w:rsid w:val="005E2536"/>
    <w:rsid w:val="005E36B7"/>
    <w:rsid w:val="005E383D"/>
    <w:rsid w:val="005E3CC8"/>
    <w:rsid w:val="005E42C4"/>
    <w:rsid w:val="005E4F7E"/>
    <w:rsid w:val="005E537D"/>
    <w:rsid w:val="005E5DA0"/>
    <w:rsid w:val="005E604C"/>
    <w:rsid w:val="005E72BB"/>
    <w:rsid w:val="005F16FD"/>
    <w:rsid w:val="005F1DAA"/>
    <w:rsid w:val="005F40E8"/>
    <w:rsid w:val="005F4493"/>
    <w:rsid w:val="005F66D7"/>
    <w:rsid w:val="005F67BF"/>
    <w:rsid w:val="00601484"/>
    <w:rsid w:val="006025B8"/>
    <w:rsid w:val="00605D5A"/>
    <w:rsid w:val="00606C6F"/>
    <w:rsid w:val="00607299"/>
    <w:rsid w:val="00607B4E"/>
    <w:rsid w:val="00607D6F"/>
    <w:rsid w:val="00607F38"/>
    <w:rsid w:val="00607F64"/>
    <w:rsid w:val="00611EA0"/>
    <w:rsid w:val="006121AC"/>
    <w:rsid w:val="006121B7"/>
    <w:rsid w:val="00613514"/>
    <w:rsid w:val="0061454E"/>
    <w:rsid w:val="00616EE8"/>
    <w:rsid w:val="00616F5F"/>
    <w:rsid w:val="00617CC0"/>
    <w:rsid w:val="00620718"/>
    <w:rsid w:val="00621BE2"/>
    <w:rsid w:val="006227FC"/>
    <w:rsid w:val="006228F6"/>
    <w:rsid w:val="00622F7B"/>
    <w:rsid w:val="00624428"/>
    <w:rsid w:val="00624E07"/>
    <w:rsid w:val="00630158"/>
    <w:rsid w:val="00630BE6"/>
    <w:rsid w:val="006313CA"/>
    <w:rsid w:val="006316FD"/>
    <w:rsid w:val="0063198D"/>
    <w:rsid w:val="00631A72"/>
    <w:rsid w:val="00631D8E"/>
    <w:rsid w:val="006328B3"/>
    <w:rsid w:val="00632EC6"/>
    <w:rsid w:val="00633E5F"/>
    <w:rsid w:val="00633F96"/>
    <w:rsid w:val="00635447"/>
    <w:rsid w:val="00635875"/>
    <w:rsid w:val="0063644D"/>
    <w:rsid w:val="006373E6"/>
    <w:rsid w:val="0063745D"/>
    <w:rsid w:val="0063796C"/>
    <w:rsid w:val="00637F37"/>
    <w:rsid w:val="006408E2"/>
    <w:rsid w:val="00640EE8"/>
    <w:rsid w:val="00641533"/>
    <w:rsid w:val="00641DEA"/>
    <w:rsid w:val="00643510"/>
    <w:rsid w:val="00643ED4"/>
    <w:rsid w:val="00647AD9"/>
    <w:rsid w:val="00647D06"/>
    <w:rsid w:val="00647E12"/>
    <w:rsid w:val="00650ECC"/>
    <w:rsid w:val="00652767"/>
    <w:rsid w:val="006536A7"/>
    <w:rsid w:val="00653B25"/>
    <w:rsid w:val="00653FB1"/>
    <w:rsid w:val="00655A1B"/>
    <w:rsid w:val="00656950"/>
    <w:rsid w:val="00656AF3"/>
    <w:rsid w:val="00657188"/>
    <w:rsid w:val="006579D3"/>
    <w:rsid w:val="006616C7"/>
    <w:rsid w:val="0066186E"/>
    <w:rsid w:val="00662269"/>
    <w:rsid w:val="006626A9"/>
    <w:rsid w:val="00662BEF"/>
    <w:rsid w:val="00662E92"/>
    <w:rsid w:val="0066381C"/>
    <w:rsid w:val="00663F88"/>
    <w:rsid w:val="00664CE5"/>
    <w:rsid w:val="00666D86"/>
    <w:rsid w:val="006675EB"/>
    <w:rsid w:val="0067042E"/>
    <w:rsid w:val="0067081F"/>
    <w:rsid w:val="00670AC1"/>
    <w:rsid w:val="006711EE"/>
    <w:rsid w:val="006725EB"/>
    <w:rsid w:val="00673494"/>
    <w:rsid w:val="006767A2"/>
    <w:rsid w:val="00676A21"/>
    <w:rsid w:val="00677EB8"/>
    <w:rsid w:val="00683AC8"/>
    <w:rsid w:val="00683FC3"/>
    <w:rsid w:val="00684821"/>
    <w:rsid w:val="00684B68"/>
    <w:rsid w:val="0068739E"/>
    <w:rsid w:val="006874FB"/>
    <w:rsid w:val="0068779E"/>
    <w:rsid w:val="006906F9"/>
    <w:rsid w:val="006927F0"/>
    <w:rsid w:val="00692BBB"/>
    <w:rsid w:val="00693376"/>
    <w:rsid w:val="00695220"/>
    <w:rsid w:val="00696287"/>
    <w:rsid w:val="00697871"/>
    <w:rsid w:val="00697883"/>
    <w:rsid w:val="006A0512"/>
    <w:rsid w:val="006A5F50"/>
    <w:rsid w:val="006A7042"/>
    <w:rsid w:val="006B1C0D"/>
    <w:rsid w:val="006B5368"/>
    <w:rsid w:val="006B581D"/>
    <w:rsid w:val="006B7384"/>
    <w:rsid w:val="006C0171"/>
    <w:rsid w:val="006C01E9"/>
    <w:rsid w:val="006C0FBB"/>
    <w:rsid w:val="006C554A"/>
    <w:rsid w:val="006C61A1"/>
    <w:rsid w:val="006C6356"/>
    <w:rsid w:val="006C7B88"/>
    <w:rsid w:val="006D05B7"/>
    <w:rsid w:val="006D21CD"/>
    <w:rsid w:val="006D21F7"/>
    <w:rsid w:val="006D45B9"/>
    <w:rsid w:val="006D4C4C"/>
    <w:rsid w:val="006D4C7E"/>
    <w:rsid w:val="006D555F"/>
    <w:rsid w:val="006D5629"/>
    <w:rsid w:val="006D5A80"/>
    <w:rsid w:val="006D7DA3"/>
    <w:rsid w:val="006E0CA4"/>
    <w:rsid w:val="006E24EE"/>
    <w:rsid w:val="006E3291"/>
    <w:rsid w:val="006E3DEB"/>
    <w:rsid w:val="006E43E9"/>
    <w:rsid w:val="006E737E"/>
    <w:rsid w:val="006E73BC"/>
    <w:rsid w:val="006F1027"/>
    <w:rsid w:val="006F16CC"/>
    <w:rsid w:val="006F1852"/>
    <w:rsid w:val="006F24C2"/>
    <w:rsid w:val="006F53FD"/>
    <w:rsid w:val="006F54AE"/>
    <w:rsid w:val="006F7093"/>
    <w:rsid w:val="006F798F"/>
    <w:rsid w:val="006F7B18"/>
    <w:rsid w:val="00702BF3"/>
    <w:rsid w:val="00702D19"/>
    <w:rsid w:val="0070398C"/>
    <w:rsid w:val="00703EBF"/>
    <w:rsid w:val="0070438F"/>
    <w:rsid w:val="0070449E"/>
    <w:rsid w:val="00707443"/>
    <w:rsid w:val="00707639"/>
    <w:rsid w:val="00711907"/>
    <w:rsid w:val="007151F4"/>
    <w:rsid w:val="00715633"/>
    <w:rsid w:val="00716BA5"/>
    <w:rsid w:val="00717A08"/>
    <w:rsid w:val="0072049E"/>
    <w:rsid w:val="00720A2F"/>
    <w:rsid w:val="00721D0B"/>
    <w:rsid w:val="0072214C"/>
    <w:rsid w:val="007227FF"/>
    <w:rsid w:val="00723C5A"/>
    <w:rsid w:val="00723EB7"/>
    <w:rsid w:val="00724355"/>
    <w:rsid w:val="007272A8"/>
    <w:rsid w:val="00727923"/>
    <w:rsid w:val="007303E5"/>
    <w:rsid w:val="007314A0"/>
    <w:rsid w:val="00732809"/>
    <w:rsid w:val="00736C47"/>
    <w:rsid w:val="00740361"/>
    <w:rsid w:val="00741183"/>
    <w:rsid w:val="00741B5D"/>
    <w:rsid w:val="007424CA"/>
    <w:rsid w:val="007428A7"/>
    <w:rsid w:val="007436D8"/>
    <w:rsid w:val="00743A31"/>
    <w:rsid w:val="00744A27"/>
    <w:rsid w:val="007451BF"/>
    <w:rsid w:val="00745C12"/>
    <w:rsid w:val="0074602F"/>
    <w:rsid w:val="00750A63"/>
    <w:rsid w:val="00750DB4"/>
    <w:rsid w:val="00751247"/>
    <w:rsid w:val="007514A6"/>
    <w:rsid w:val="007544C0"/>
    <w:rsid w:val="00754828"/>
    <w:rsid w:val="00754AB3"/>
    <w:rsid w:val="0075683D"/>
    <w:rsid w:val="00757A93"/>
    <w:rsid w:val="00760F2C"/>
    <w:rsid w:val="00762A50"/>
    <w:rsid w:val="00762DE0"/>
    <w:rsid w:val="0076313A"/>
    <w:rsid w:val="007648FB"/>
    <w:rsid w:val="00765083"/>
    <w:rsid w:val="00766D04"/>
    <w:rsid w:val="00771CC6"/>
    <w:rsid w:val="0077504E"/>
    <w:rsid w:val="0077569A"/>
    <w:rsid w:val="00776C6A"/>
    <w:rsid w:val="00780612"/>
    <w:rsid w:val="0078327E"/>
    <w:rsid w:val="0078334B"/>
    <w:rsid w:val="0078695B"/>
    <w:rsid w:val="00787480"/>
    <w:rsid w:val="0079065B"/>
    <w:rsid w:val="007918B4"/>
    <w:rsid w:val="007940AF"/>
    <w:rsid w:val="00794740"/>
    <w:rsid w:val="0079531A"/>
    <w:rsid w:val="00795FD4"/>
    <w:rsid w:val="00797327"/>
    <w:rsid w:val="007978E2"/>
    <w:rsid w:val="007A0C99"/>
    <w:rsid w:val="007A25BC"/>
    <w:rsid w:val="007A2D41"/>
    <w:rsid w:val="007A2F0C"/>
    <w:rsid w:val="007A2FCD"/>
    <w:rsid w:val="007A553D"/>
    <w:rsid w:val="007A6DDA"/>
    <w:rsid w:val="007A771F"/>
    <w:rsid w:val="007A7B23"/>
    <w:rsid w:val="007B0F92"/>
    <w:rsid w:val="007B24C6"/>
    <w:rsid w:val="007B4C2C"/>
    <w:rsid w:val="007B6D62"/>
    <w:rsid w:val="007C180D"/>
    <w:rsid w:val="007C281A"/>
    <w:rsid w:val="007C2AAD"/>
    <w:rsid w:val="007C352A"/>
    <w:rsid w:val="007C6209"/>
    <w:rsid w:val="007C630B"/>
    <w:rsid w:val="007C7879"/>
    <w:rsid w:val="007C79FF"/>
    <w:rsid w:val="007D1495"/>
    <w:rsid w:val="007D2903"/>
    <w:rsid w:val="007D29EB"/>
    <w:rsid w:val="007D357D"/>
    <w:rsid w:val="007D428A"/>
    <w:rsid w:val="007D491A"/>
    <w:rsid w:val="007D5243"/>
    <w:rsid w:val="007D67A9"/>
    <w:rsid w:val="007D6E9B"/>
    <w:rsid w:val="007E12A0"/>
    <w:rsid w:val="007E16E9"/>
    <w:rsid w:val="007E27EC"/>
    <w:rsid w:val="007E47D3"/>
    <w:rsid w:val="007E4931"/>
    <w:rsid w:val="007E53A1"/>
    <w:rsid w:val="007E5869"/>
    <w:rsid w:val="007E6732"/>
    <w:rsid w:val="007E6D81"/>
    <w:rsid w:val="007E7C39"/>
    <w:rsid w:val="007E7C4E"/>
    <w:rsid w:val="007F0DC0"/>
    <w:rsid w:val="007F31FB"/>
    <w:rsid w:val="007F37E0"/>
    <w:rsid w:val="007F3BA5"/>
    <w:rsid w:val="007F407A"/>
    <w:rsid w:val="007F4E66"/>
    <w:rsid w:val="007F56CE"/>
    <w:rsid w:val="007F5C5C"/>
    <w:rsid w:val="008003DF"/>
    <w:rsid w:val="00800A90"/>
    <w:rsid w:val="00801A38"/>
    <w:rsid w:val="00803E42"/>
    <w:rsid w:val="008047C7"/>
    <w:rsid w:val="00804827"/>
    <w:rsid w:val="00805426"/>
    <w:rsid w:val="00806378"/>
    <w:rsid w:val="0080791C"/>
    <w:rsid w:val="008107AA"/>
    <w:rsid w:val="00811571"/>
    <w:rsid w:val="00811DCB"/>
    <w:rsid w:val="0081236D"/>
    <w:rsid w:val="008124A3"/>
    <w:rsid w:val="008127F2"/>
    <w:rsid w:val="00813096"/>
    <w:rsid w:val="00815822"/>
    <w:rsid w:val="00815D0D"/>
    <w:rsid w:val="00817885"/>
    <w:rsid w:val="00817F18"/>
    <w:rsid w:val="00821B83"/>
    <w:rsid w:val="008232F3"/>
    <w:rsid w:val="008244EB"/>
    <w:rsid w:val="0082486C"/>
    <w:rsid w:val="00827710"/>
    <w:rsid w:val="00827A22"/>
    <w:rsid w:val="00827C4D"/>
    <w:rsid w:val="00830208"/>
    <w:rsid w:val="008323F5"/>
    <w:rsid w:val="0083393F"/>
    <w:rsid w:val="0083579C"/>
    <w:rsid w:val="00837640"/>
    <w:rsid w:val="00840574"/>
    <w:rsid w:val="00840A0A"/>
    <w:rsid w:val="008414ED"/>
    <w:rsid w:val="00841974"/>
    <w:rsid w:val="00842D04"/>
    <w:rsid w:val="0084323C"/>
    <w:rsid w:val="008455C7"/>
    <w:rsid w:val="00846131"/>
    <w:rsid w:val="00846BB6"/>
    <w:rsid w:val="00847CC1"/>
    <w:rsid w:val="008505F1"/>
    <w:rsid w:val="00854B4E"/>
    <w:rsid w:val="00855E4E"/>
    <w:rsid w:val="00856A93"/>
    <w:rsid w:val="0086038E"/>
    <w:rsid w:val="0086186F"/>
    <w:rsid w:val="00861DCB"/>
    <w:rsid w:val="0086619E"/>
    <w:rsid w:val="00866996"/>
    <w:rsid w:val="00866B86"/>
    <w:rsid w:val="008672CA"/>
    <w:rsid w:val="00867409"/>
    <w:rsid w:val="008726F7"/>
    <w:rsid w:val="00872B2B"/>
    <w:rsid w:val="0087373B"/>
    <w:rsid w:val="0087640E"/>
    <w:rsid w:val="00876E99"/>
    <w:rsid w:val="00877B62"/>
    <w:rsid w:val="0088059D"/>
    <w:rsid w:val="008813C3"/>
    <w:rsid w:val="00883434"/>
    <w:rsid w:val="008852A4"/>
    <w:rsid w:val="0088606B"/>
    <w:rsid w:val="008877CC"/>
    <w:rsid w:val="00891C7C"/>
    <w:rsid w:val="008926FC"/>
    <w:rsid w:val="0089306F"/>
    <w:rsid w:val="008934A0"/>
    <w:rsid w:val="00893CD2"/>
    <w:rsid w:val="00894F46"/>
    <w:rsid w:val="00895A4E"/>
    <w:rsid w:val="00896300"/>
    <w:rsid w:val="008973EB"/>
    <w:rsid w:val="008979B9"/>
    <w:rsid w:val="008A2CCF"/>
    <w:rsid w:val="008A73DC"/>
    <w:rsid w:val="008A776C"/>
    <w:rsid w:val="008B12A1"/>
    <w:rsid w:val="008B1F36"/>
    <w:rsid w:val="008B3989"/>
    <w:rsid w:val="008B5BAA"/>
    <w:rsid w:val="008B5C46"/>
    <w:rsid w:val="008B6D82"/>
    <w:rsid w:val="008B7C3C"/>
    <w:rsid w:val="008B7D18"/>
    <w:rsid w:val="008B7DCE"/>
    <w:rsid w:val="008C128B"/>
    <w:rsid w:val="008C19E6"/>
    <w:rsid w:val="008C3022"/>
    <w:rsid w:val="008C30F9"/>
    <w:rsid w:val="008C3DC0"/>
    <w:rsid w:val="008C55FA"/>
    <w:rsid w:val="008C5A12"/>
    <w:rsid w:val="008C68D8"/>
    <w:rsid w:val="008D08A2"/>
    <w:rsid w:val="008D19FD"/>
    <w:rsid w:val="008D2C28"/>
    <w:rsid w:val="008D3AC6"/>
    <w:rsid w:val="008D3E9C"/>
    <w:rsid w:val="008D47D1"/>
    <w:rsid w:val="008D486E"/>
    <w:rsid w:val="008D4D9E"/>
    <w:rsid w:val="008D4F46"/>
    <w:rsid w:val="008D53D3"/>
    <w:rsid w:val="008D5AA2"/>
    <w:rsid w:val="008D5BE0"/>
    <w:rsid w:val="008D5FDC"/>
    <w:rsid w:val="008D67CD"/>
    <w:rsid w:val="008E02C7"/>
    <w:rsid w:val="008E0AD8"/>
    <w:rsid w:val="008E18A5"/>
    <w:rsid w:val="008E3015"/>
    <w:rsid w:val="008E3624"/>
    <w:rsid w:val="008E3C09"/>
    <w:rsid w:val="008E47E6"/>
    <w:rsid w:val="008E5D49"/>
    <w:rsid w:val="008E6CA9"/>
    <w:rsid w:val="008E6EAC"/>
    <w:rsid w:val="008E7852"/>
    <w:rsid w:val="008E789B"/>
    <w:rsid w:val="008F01F1"/>
    <w:rsid w:val="008F0F02"/>
    <w:rsid w:val="008F201E"/>
    <w:rsid w:val="008F528B"/>
    <w:rsid w:val="008F615D"/>
    <w:rsid w:val="008F6E40"/>
    <w:rsid w:val="008F7F3C"/>
    <w:rsid w:val="009020C3"/>
    <w:rsid w:val="00904821"/>
    <w:rsid w:val="00905042"/>
    <w:rsid w:val="009055CA"/>
    <w:rsid w:val="0090625E"/>
    <w:rsid w:val="00906829"/>
    <w:rsid w:val="00907AFB"/>
    <w:rsid w:val="009119D4"/>
    <w:rsid w:val="0091206C"/>
    <w:rsid w:val="009140D3"/>
    <w:rsid w:val="009145BA"/>
    <w:rsid w:val="00914C00"/>
    <w:rsid w:val="00915E81"/>
    <w:rsid w:val="009202F3"/>
    <w:rsid w:val="009214DF"/>
    <w:rsid w:val="00922124"/>
    <w:rsid w:val="00922553"/>
    <w:rsid w:val="00922942"/>
    <w:rsid w:val="00922F15"/>
    <w:rsid w:val="00923ACD"/>
    <w:rsid w:val="0092486F"/>
    <w:rsid w:val="009252DC"/>
    <w:rsid w:val="00926B96"/>
    <w:rsid w:val="00927883"/>
    <w:rsid w:val="009314AB"/>
    <w:rsid w:val="00931BBE"/>
    <w:rsid w:val="00932485"/>
    <w:rsid w:val="009334AF"/>
    <w:rsid w:val="00933967"/>
    <w:rsid w:val="00935D8A"/>
    <w:rsid w:val="0093671A"/>
    <w:rsid w:val="0093783A"/>
    <w:rsid w:val="009406BE"/>
    <w:rsid w:val="0094144F"/>
    <w:rsid w:val="00941CC9"/>
    <w:rsid w:val="009425D3"/>
    <w:rsid w:val="00942CBF"/>
    <w:rsid w:val="00944A6E"/>
    <w:rsid w:val="009454F4"/>
    <w:rsid w:val="00947C9D"/>
    <w:rsid w:val="0095007F"/>
    <w:rsid w:val="009514CF"/>
    <w:rsid w:val="00952F37"/>
    <w:rsid w:val="009535FB"/>
    <w:rsid w:val="0095507B"/>
    <w:rsid w:val="009550E1"/>
    <w:rsid w:val="0095708A"/>
    <w:rsid w:val="00957CED"/>
    <w:rsid w:val="00962C04"/>
    <w:rsid w:val="00963312"/>
    <w:rsid w:val="00963DBC"/>
    <w:rsid w:val="00964A52"/>
    <w:rsid w:val="00964CFF"/>
    <w:rsid w:val="00971298"/>
    <w:rsid w:val="009714AC"/>
    <w:rsid w:val="009721AD"/>
    <w:rsid w:val="00972A88"/>
    <w:rsid w:val="0097300A"/>
    <w:rsid w:val="009733FC"/>
    <w:rsid w:val="00973DB6"/>
    <w:rsid w:val="009748BC"/>
    <w:rsid w:val="00976A54"/>
    <w:rsid w:val="00977E84"/>
    <w:rsid w:val="00980121"/>
    <w:rsid w:val="009808E6"/>
    <w:rsid w:val="00984F21"/>
    <w:rsid w:val="00986E83"/>
    <w:rsid w:val="00987285"/>
    <w:rsid w:val="00987686"/>
    <w:rsid w:val="00992FEF"/>
    <w:rsid w:val="009932D0"/>
    <w:rsid w:val="00994168"/>
    <w:rsid w:val="00997E86"/>
    <w:rsid w:val="009A02A1"/>
    <w:rsid w:val="009A0443"/>
    <w:rsid w:val="009A2023"/>
    <w:rsid w:val="009A2F12"/>
    <w:rsid w:val="009A54C0"/>
    <w:rsid w:val="009A71CB"/>
    <w:rsid w:val="009A7654"/>
    <w:rsid w:val="009A76F7"/>
    <w:rsid w:val="009B0DC0"/>
    <w:rsid w:val="009B13B4"/>
    <w:rsid w:val="009B28C4"/>
    <w:rsid w:val="009B30E1"/>
    <w:rsid w:val="009B4C9D"/>
    <w:rsid w:val="009B5A28"/>
    <w:rsid w:val="009B6FA2"/>
    <w:rsid w:val="009C047B"/>
    <w:rsid w:val="009C0FA7"/>
    <w:rsid w:val="009C22C2"/>
    <w:rsid w:val="009C2506"/>
    <w:rsid w:val="009C2B54"/>
    <w:rsid w:val="009C5B2A"/>
    <w:rsid w:val="009C63E2"/>
    <w:rsid w:val="009C6B42"/>
    <w:rsid w:val="009C7C5A"/>
    <w:rsid w:val="009C7E6C"/>
    <w:rsid w:val="009D05E5"/>
    <w:rsid w:val="009D0785"/>
    <w:rsid w:val="009D16D4"/>
    <w:rsid w:val="009D1E81"/>
    <w:rsid w:val="009D1F27"/>
    <w:rsid w:val="009D2F07"/>
    <w:rsid w:val="009D4DA6"/>
    <w:rsid w:val="009D510F"/>
    <w:rsid w:val="009D6086"/>
    <w:rsid w:val="009D64EF"/>
    <w:rsid w:val="009D73AA"/>
    <w:rsid w:val="009D74E7"/>
    <w:rsid w:val="009D756D"/>
    <w:rsid w:val="009D7A43"/>
    <w:rsid w:val="009E1173"/>
    <w:rsid w:val="009E166E"/>
    <w:rsid w:val="009E27B0"/>
    <w:rsid w:val="009E4C29"/>
    <w:rsid w:val="009E4F2E"/>
    <w:rsid w:val="009E5CE4"/>
    <w:rsid w:val="009E74C0"/>
    <w:rsid w:val="009F1F16"/>
    <w:rsid w:val="009F330E"/>
    <w:rsid w:val="009F4155"/>
    <w:rsid w:val="009F6673"/>
    <w:rsid w:val="009F78F8"/>
    <w:rsid w:val="00A02493"/>
    <w:rsid w:val="00A028ED"/>
    <w:rsid w:val="00A0337A"/>
    <w:rsid w:val="00A04271"/>
    <w:rsid w:val="00A043E7"/>
    <w:rsid w:val="00A05358"/>
    <w:rsid w:val="00A0543A"/>
    <w:rsid w:val="00A115CE"/>
    <w:rsid w:val="00A120DC"/>
    <w:rsid w:val="00A12212"/>
    <w:rsid w:val="00A1435D"/>
    <w:rsid w:val="00A14D53"/>
    <w:rsid w:val="00A14FE3"/>
    <w:rsid w:val="00A154F6"/>
    <w:rsid w:val="00A15818"/>
    <w:rsid w:val="00A16AAF"/>
    <w:rsid w:val="00A1717A"/>
    <w:rsid w:val="00A17EE8"/>
    <w:rsid w:val="00A2089F"/>
    <w:rsid w:val="00A2106A"/>
    <w:rsid w:val="00A2252D"/>
    <w:rsid w:val="00A25C7D"/>
    <w:rsid w:val="00A26693"/>
    <w:rsid w:val="00A2675D"/>
    <w:rsid w:val="00A26BE8"/>
    <w:rsid w:val="00A30726"/>
    <w:rsid w:val="00A317CE"/>
    <w:rsid w:val="00A32CD5"/>
    <w:rsid w:val="00A342B3"/>
    <w:rsid w:val="00A36FBA"/>
    <w:rsid w:val="00A3755E"/>
    <w:rsid w:val="00A41674"/>
    <w:rsid w:val="00A42B5E"/>
    <w:rsid w:val="00A44EE3"/>
    <w:rsid w:val="00A4535E"/>
    <w:rsid w:val="00A457C2"/>
    <w:rsid w:val="00A46146"/>
    <w:rsid w:val="00A46ACC"/>
    <w:rsid w:val="00A477AE"/>
    <w:rsid w:val="00A5000C"/>
    <w:rsid w:val="00A504E0"/>
    <w:rsid w:val="00A5058D"/>
    <w:rsid w:val="00A512F6"/>
    <w:rsid w:val="00A51B96"/>
    <w:rsid w:val="00A523D1"/>
    <w:rsid w:val="00A52635"/>
    <w:rsid w:val="00A5573E"/>
    <w:rsid w:val="00A55DE6"/>
    <w:rsid w:val="00A60608"/>
    <w:rsid w:val="00A60D62"/>
    <w:rsid w:val="00A6174D"/>
    <w:rsid w:val="00A62096"/>
    <w:rsid w:val="00A62BDC"/>
    <w:rsid w:val="00A637D6"/>
    <w:rsid w:val="00A63E52"/>
    <w:rsid w:val="00A64849"/>
    <w:rsid w:val="00A663B8"/>
    <w:rsid w:val="00A66442"/>
    <w:rsid w:val="00A67BFD"/>
    <w:rsid w:val="00A7027D"/>
    <w:rsid w:val="00A70B1F"/>
    <w:rsid w:val="00A750EF"/>
    <w:rsid w:val="00A76EFA"/>
    <w:rsid w:val="00A77F00"/>
    <w:rsid w:val="00A81648"/>
    <w:rsid w:val="00A81BEF"/>
    <w:rsid w:val="00A82E17"/>
    <w:rsid w:val="00A83709"/>
    <w:rsid w:val="00A84425"/>
    <w:rsid w:val="00A866E4"/>
    <w:rsid w:val="00A87305"/>
    <w:rsid w:val="00A87EC1"/>
    <w:rsid w:val="00A90FA7"/>
    <w:rsid w:val="00A924A2"/>
    <w:rsid w:val="00A9319B"/>
    <w:rsid w:val="00A9422D"/>
    <w:rsid w:val="00A9431A"/>
    <w:rsid w:val="00A967EF"/>
    <w:rsid w:val="00A97A7E"/>
    <w:rsid w:val="00AA0221"/>
    <w:rsid w:val="00AA08CA"/>
    <w:rsid w:val="00AA5B3A"/>
    <w:rsid w:val="00AA65A4"/>
    <w:rsid w:val="00AA6BE0"/>
    <w:rsid w:val="00AA7060"/>
    <w:rsid w:val="00AA7467"/>
    <w:rsid w:val="00AA755C"/>
    <w:rsid w:val="00AA7619"/>
    <w:rsid w:val="00AB15FC"/>
    <w:rsid w:val="00AB18F1"/>
    <w:rsid w:val="00AB2DDB"/>
    <w:rsid w:val="00AB403C"/>
    <w:rsid w:val="00AB5A05"/>
    <w:rsid w:val="00AB5A0E"/>
    <w:rsid w:val="00AB619F"/>
    <w:rsid w:val="00AB69DF"/>
    <w:rsid w:val="00AC13D7"/>
    <w:rsid w:val="00AC18EA"/>
    <w:rsid w:val="00AC1939"/>
    <w:rsid w:val="00AC1F8C"/>
    <w:rsid w:val="00AC27E3"/>
    <w:rsid w:val="00AC39F4"/>
    <w:rsid w:val="00AC5739"/>
    <w:rsid w:val="00AC61AC"/>
    <w:rsid w:val="00AC6990"/>
    <w:rsid w:val="00AD04B7"/>
    <w:rsid w:val="00AD06F1"/>
    <w:rsid w:val="00AD0BDD"/>
    <w:rsid w:val="00AD1E3E"/>
    <w:rsid w:val="00AD1F28"/>
    <w:rsid w:val="00AD4D28"/>
    <w:rsid w:val="00AD4E0B"/>
    <w:rsid w:val="00AD7A58"/>
    <w:rsid w:val="00AD7B2C"/>
    <w:rsid w:val="00AE02BD"/>
    <w:rsid w:val="00AE109F"/>
    <w:rsid w:val="00AE2282"/>
    <w:rsid w:val="00AE25BB"/>
    <w:rsid w:val="00AE4B1E"/>
    <w:rsid w:val="00AE5255"/>
    <w:rsid w:val="00AE536D"/>
    <w:rsid w:val="00AE567C"/>
    <w:rsid w:val="00AE5854"/>
    <w:rsid w:val="00AE6240"/>
    <w:rsid w:val="00AE6CBE"/>
    <w:rsid w:val="00AE6EAB"/>
    <w:rsid w:val="00AF048C"/>
    <w:rsid w:val="00AF2381"/>
    <w:rsid w:val="00AF5C57"/>
    <w:rsid w:val="00AF5E19"/>
    <w:rsid w:val="00B00F17"/>
    <w:rsid w:val="00B016F2"/>
    <w:rsid w:val="00B0597E"/>
    <w:rsid w:val="00B06424"/>
    <w:rsid w:val="00B0655B"/>
    <w:rsid w:val="00B06652"/>
    <w:rsid w:val="00B07587"/>
    <w:rsid w:val="00B075F2"/>
    <w:rsid w:val="00B104EA"/>
    <w:rsid w:val="00B11A41"/>
    <w:rsid w:val="00B11DA5"/>
    <w:rsid w:val="00B13798"/>
    <w:rsid w:val="00B13BB2"/>
    <w:rsid w:val="00B13F61"/>
    <w:rsid w:val="00B14218"/>
    <w:rsid w:val="00B1535A"/>
    <w:rsid w:val="00B21875"/>
    <w:rsid w:val="00B21E6D"/>
    <w:rsid w:val="00B227D8"/>
    <w:rsid w:val="00B22CF9"/>
    <w:rsid w:val="00B2310F"/>
    <w:rsid w:val="00B23A8E"/>
    <w:rsid w:val="00B270EB"/>
    <w:rsid w:val="00B3012F"/>
    <w:rsid w:val="00B30550"/>
    <w:rsid w:val="00B312AE"/>
    <w:rsid w:val="00B3244F"/>
    <w:rsid w:val="00B32779"/>
    <w:rsid w:val="00B32BC1"/>
    <w:rsid w:val="00B34309"/>
    <w:rsid w:val="00B351EA"/>
    <w:rsid w:val="00B40F43"/>
    <w:rsid w:val="00B419A8"/>
    <w:rsid w:val="00B4301D"/>
    <w:rsid w:val="00B46089"/>
    <w:rsid w:val="00B461B5"/>
    <w:rsid w:val="00B463AB"/>
    <w:rsid w:val="00B46CED"/>
    <w:rsid w:val="00B4740A"/>
    <w:rsid w:val="00B475C9"/>
    <w:rsid w:val="00B50661"/>
    <w:rsid w:val="00B51862"/>
    <w:rsid w:val="00B531F7"/>
    <w:rsid w:val="00B53A1B"/>
    <w:rsid w:val="00B53E77"/>
    <w:rsid w:val="00B54B8B"/>
    <w:rsid w:val="00B57393"/>
    <w:rsid w:val="00B607A0"/>
    <w:rsid w:val="00B6115D"/>
    <w:rsid w:val="00B61B69"/>
    <w:rsid w:val="00B6294B"/>
    <w:rsid w:val="00B6334B"/>
    <w:rsid w:val="00B63F16"/>
    <w:rsid w:val="00B640F2"/>
    <w:rsid w:val="00B66E9F"/>
    <w:rsid w:val="00B67224"/>
    <w:rsid w:val="00B67B99"/>
    <w:rsid w:val="00B7032C"/>
    <w:rsid w:val="00B70A59"/>
    <w:rsid w:val="00B7357F"/>
    <w:rsid w:val="00B74FC3"/>
    <w:rsid w:val="00B763FD"/>
    <w:rsid w:val="00B80309"/>
    <w:rsid w:val="00B80767"/>
    <w:rsid w:val="00B825C4"/>
    <w:rsid w:val="00B8299E"/>
    <w:rsid w:val="00B838FB"/>
    <w:rsid w:val="00B843C3"/>
    <w:rsid w:val="00B84623"/>
    <w:rsid w:val="00B92182"/>
    <w:rsid w:val="00B92243"/>
    <w:rsid w:val="00B927A6"/>
    <w:rsid w:val="00B93AA3"/>
    <w:rsid w:val="00B93C70"/>
    <w:rsid w:val="00B949B4"/>
    <w:rsid w:val="00B94E5A"/>
    <w:rsid w:val="00B95B1F"/>
    <w:rsid w:val="00B95BD7"/>
    <w:rsid w:val="00B96D4C"/>
    <w:rsid w:val="00B97618"/>
    <w:rsid w:val="00B9798F"/>
    <w:rsid w:val="00B97E06"/>
    <w:rsid w:val="00BA1145"/>
    <w:rsid w:val="00BA1AAD"/>
    <w:rsid w:val="00BA2A30"/>
    <w:rsid w:val="00BA2C8B"/>
    <w:rsid w:val="00BA3025"/>
    <w:rsid w:val="00BA4561"/>
    <w:rsid w:val="00BA5A5B"/>
    <w:rsid w:val="00BA64C7"/>
    <w:rsid w:val="00BA7639"/>
    <w:rsid w:val="00BA79F2"/>
    <w:rsid w:val="00BB2F40"/>
    <w:rsid w:val="00BB3C1A"/>
    <w:rsid w:val="00BB43A1"/>
    <w:rsid w:val="00BB4676"/>
    <w:rsid w:val="00BB4EF7"/>
    <w:rsid w:val="00BB525F"/>
    <w:rsid w:val="00BB583D"/>
    <w:rsid w:val="00BB5EF0"/>
    <w:rsid w:val="00BC0D12"/>
    <w:rsid w:val="00BC47CA"/>
    <w:rsid w:val="00BC749E"/>
    <w:rsid w:val="00BD0C87"/>
    <w:rsid w:val="00BD1162"/>
    <w:rsid w:val="00BD1E5A"/>
    <w:rsid w:val="00BD2827"/>
    <w:rsid w:val="00BD3997"/>
    <w:rsid w:val="00BD3CA0"/>
    <w:rsid w:val="00BD3DEF"/>
    <w:rsid w:val="00BD6627"/>
    <w:rsid w:val="00BD7D1E"/>
    <w:rsid w:val="00BE2997"/>
    <w:rsid w:val="00BE2C38"/>
    <w:rsid w:val="00BE4F7F"/>
    <w:rsid w:val="00BE6E5F"/>
    <w:rsid w:val="00BE723A"/>
    <w:rsid w:val="00BF303F"/>
    <w:rsid w:val="00BF319D"/>
    <w:rsid w:val="00BF34A8"/>
    <w:rsid w:val="00BF54DF"/>
    <w:rsid w:val="00BF5AAF"/>
    <w:rsid w:val="00BF5B04"/>
    <w:rsid w:val="00BF5ED7"/>
    <w:rsid w:val="00BF71F5"/>
    <w:rsid w:val="00BF7F2A"/>
    <w:rsid w:val="00C00C76"/>
    <w:rsid w:val="00C011F7"/>
    <w:rsid w:val="00C017D2"/>
    <w:rsid w:val="00C01D32"/>
    <w:rsid w:val="00C02326"/>
    <w:rsid w:val="00C02BA8"/>
    <w:rsid w:val="00C02DC7"/>
    <w:rsid w:val="00C05EF5"/>
    <w:rsid w:val="00C06284"/>
    <w:rsid w:val="00C112D1"/>
    <w:rsid w:val="00C126C5"/>
    <w:rsid w:val="00C13484"/>
    <w:rsid w:val="00C15D42"/>
    <w:rsid w:val="00C17A9D"/>
    <w:rsid w:val="00C203F4"/>
    <w:rsid w:val="00C20E5B"/>
    <w:rsid w:val="00C2145A"/>
    <w:rsid w:val="00C23765"/>
    <w:rsid w:val="00C24D55"/>
    <w:rsid w:val="00C25FDB"/>
    <w:rsid w:val="00C27196"/>
    <w:rsid w:val="00C27BA6"/>
    <w:rsid w:val="00C3069D"/>
    <w:rsid w:val="00C3132E"/>
    <w:rsid w:val="00C3183A"/>
    <w:rsid w:val="00C31CC2"/>
    <w:rsid w:val="00C34358"/>
    <w:rsid w:val="00C346B2"/>
    <w:rsid w:val="00C3541E"/>
    <w:rsid w:val="00C35C50"/>
    <w:rsid w:val="00C36A0F"/>
    <w:rsid w:val="00C432F0"/>
    <w:rsid w:val="00C44D95"/>
    <w:rsid w:val="00C460E8"/>
    <w:rsid w:val="00C51542"/>
    <w:rsid w:val="00C53FB8"/>
    <w:rsid w:val="00C55398"/>
    <w:rsid w:val="00C55692"/>
    <w:rsid w:val="00C55EC3"/>
    <w:rsid w:val="00C57DDA"/>
    <w:rsid w:val="00C6043A"/>
    <w:rsid w:val="00C62A5B"/>
    <w:rsid w:val="00C62D79"/>
    <w:rsid w:val="00C642ED"/>
    <w:rsid w:val="00C6471D"/>
    <w:rsid w:val="00C65DFD"/>
    <w:rsid w:val="00C726A3"/>
    <w:rsid w:val="00C73F08"/>
    <w:rsid w:val="00C74597"/>
    <w:rsid w:val="00C76A76"/>
    <w:rsid w:val="00C76F07"/>
    <w:rsid w:val="00C808AA"/>
    <w:rsid w:val="00C809D4"/>
    <w:rsid w:val="00C81A06"/>
    <w:rsid w:val="00C82296"/>
    <w:rsid w:val="00C82694"/>
    <w:rsid w:val="00C834D6"/>
    <w:rsid w:val="00C8676F"/>
    <w:rsid w:val="00C9054C"/>
    <w:rsid w:val="00C909C8"/>
    <w:rsid w:val="00C91833"/>
    <w:rsid w:val="00C9213A"/>
    <w:rsid w:val="00C9268F"/>
    <w:rsid w:val="00C94A8A"/>
    <w:rsid w:val="00C96289"/>
    <w:rsid w:val="00C9699E"/>
    <w:rsid w:val="00CA01B7"/>
    <w:rsid w:val="00CA0687"/>
    <w:rsid w:val="00CA2C04"/>
    <w:rsid w:val="00CA2D7D"/>
    <w:rsid w:val="00CA2E64"/>
    <w:rsid w:val="00CA31C3"/>
    <w:rsid w:val="00CA4E83"/>
    <w:rsid w:val="00CA5BC3"/>
    <w:rsid w:val="00CA6DEA"/>
    <w:rsid w:val="00CB1B9F"/>
    <w:rsid w:val="00CB2990"/>
    <w:rsid w:val="00CB320F"/>
    <w:rsid w:val="00CB4186"/>
    <w:rsid w:val="00CB62DF"/>
    <w:rsid w:val="00CB6E6E"/>
    <w:rsid w:val="00CB7732"/>
    <w:rsid w:val="00CB789C"/>
    <w:rsid w:val="00CC053A"/>
    <w:rsid w:val="00CC0D22"/>
    <w:rsid w:val="00CC1E98"/>
    <w:rsid w:val="00CC1F61"/>
    <w:rsid w:val="00CC28F9"/>
    <w:rsid w:val="00CC2CCA"/>
    <w:rsid w:val="00CC2F89"/>
    <w:rsid w:val="00CC37A3"/>
    <w:rsid w:val="00CC4B0A"/>
    <w:rsid w:val="00CC4C1C"/>
    <w:rsid w:val="00CC5C49"/>
    <w:rsid w:val="00CC61F4"/>
    <w:rsid w:val="00CC77BC"/>
    <w:rsid w:val="00CD0C98"/>
    <w:rsid w:val="00CD27D7"/>
    <w:rsid w:val="00CD3E9A"/>
    <w:rsid w:val="00CD5A2E"/>
    <w:rsid w:val="00CD5DEA"/>
    <w:rsid w:val="00CD6B9E"/>
    <w:rsid w:val="00CD7124"/>
    <w:rsid w:val="00CE14C4"/>
    <w:rsid w:val="00CE156C"/>
    <w:rsid w:val="00CE2199"/>
    <w:rsid w:val="00CE3692"/>
    <w:rsid w:val="00CE680A"/>
    <w:rsid w:val="00CE6A87"/>
    <w:rsid w:val="00CE6F82"/>
    <w:rsid w:val="00CF1756"/>
    <w:rsid w:val="00CF17B3"/>
    <w:rsid w:val="00CF3E4A"/>
    <w:rsid w:val="00CF40E6"/>
    <w:rsid w:val="00CF4F84"/>
    <w:rsid w:val="00D02324"/>
    <w:rsid w:val="00D02BD1"/>
    <w:rsid w:val="00D0604B"/>
    <w:rsid w:val="00D0725D"/>
    <w:rsid w:val="00D07548"/>
    <w:rsid w:val="00D10E42"/>
    <w:rsid w:val="00D1202E"/>
    <w:rsid w:val="00D134BE"/>
    <w:rsid w:val="00D15DD7"/>
    <w:rsid w:val="00D16E96"/>
    <w:rsid w:val="00D17354"/>
    <w:rsid w:val="00D21A7C"/>
    <w:rsid w:val="00D22181"/>
    <w:rsid w:val="00D22922"/>
    <w:rsid w:val="00D24055"/>
    <w:rsid w:val="00D24B78"/>
    <w:rsid w:val="00D2594E"/>
    <w:rsid w:val="00D27A47"/>
    <w:rsid w:val="00D3112D"/>
    <w:rsid w:val="00D34E8F"/>
    <w:rsid w:val="00D35AB6"/>
    <w:rsid w:val="00D404A2"/>
    <w:rsid w:val="00D40718"/>
    <w:rsid w:val="00D409B2"/>
    <w:rsid w:val="00D41EC9"/>
    <w:rsid w:val="00D429F5"/>
    <w:rsid w:val="00D42A62"/>
    <w:rsid w:val="00D4343D"/>
    <w:rsid w:val="00D43496"/>
    <w:rsid w:val="00D43998"/>
    <w:rsid w:val="00D43A41"/>
    <w:rsid w:val="00D4490A"/>
    <w:rsid w:val="00D459B1"/>
    <w:rsid w:val="00D4663F"/>
    <w:rsid w:val="00D469DE"/>
    <w:rsid w:val="00D473C3"/>
    <w:rsid w:val="00D51540"/>
    <w:rsid w:val="00D5166E"/>
    <w:rsid w:val="00D518B3"/>
    <w:rsid w:val="00D521B7"/>
    <w:rsid w:val="00D52A15"/>
    <w:rsid w:val="00D53EE3"/>
    <w:rsid w:val="00D55D5D"/>
    <w:rsid w:val="00D562E3"/>
    <w:rsid w:val="00D622EB"/>
    <w:rsid w:val="00D647A4"/>
    <w:rsid w:val="00D66675"/>
    <w:rsid w:val="00D703A3"/>
    <w:rsid w:val="00D728B3"/>
    <w:rsid w:val="00D739B6"/>
    <w:rsid w:val="00D73B5E"/>
    <w:rsid w:val="00D74714"/>
    <w:rsid w:val="00D75506"/>
    <w:rsid w:val="00D7569C"/>
    <w:rsid w:val="00D7618A"/>
    <w:rsid w:val="00D76838"/>
    <w:rsid w:val="00D7728D"/>
    <w:rsid w:val="00D775A4"/>
    <w:rsid w:val="00D8051C"/>
    <w:rsid w:val="00D80AE8"/>
    <w:rsid w:val="00D80AFB"/>
    <w:rsid w:val="00D81282"/>
    <w:rsid w:val="00D81549"/>
    <w:rsid w:val="00D81B79"/>
    <w:rsid w:val="00D844E7"/>
    <w:rsid w:val="00D85427"/>
    <w:rsid w:val="00D8585B"/>
    <w:rsid w:val="00D86392"/>
    <w:rsid w:val="00D8663D"/>
    <w:rsid w:val="00D86780"/>
    <w:rsid w:val="00D86AAC"/>
    <w:rsid w:val="00D872A4"/>
    <w:rsid w:val="00D91FEB"/>
    <w:rsid w:val="00D9297B"/>
    <w:rsid w:val="00D93FC6"/>
    <w:rsid w:val="00D94093"/>
    <w:rsid w:val="00D94600"/>
    <w:rsid w:val="00D952D9"/>
    <w:rsid w:val="00D9543F"/>
    <w:rsid w:val="00D95D60"/>
    <w:rsid w:val="00D96976"/>
    <w:rsid w:val="00D96C43"/>
    <w:rsid w:val="00D9768A"/>
    <w:rsid w:val="00DA0276"/>
    <w:rsid w:val="00DA1492"/>
    <w:rsid w:val="00DA1B5A"/>
    <w:rsid w:val="00DA20FD"/>
    <w:rsid w:val="00DA29EE"/>
    <w:rsid w:val="00DA3B18"/>
    <w:rsid w:val="00DA3CAF"/>
    <w:rsid w:val="00DA40D9"/>
    <w:rsid w:val="00DA4918"/>
    <w:rsid w:val="00DA4C43"/>
    <w:rsid w:val="00DA5416"/>
    <w:rsid w:val="00DA5732"/>
    <w:rsid w:val="00DA5733"/>
    <w:rsid w:val="00DA74CA"/>
    <w:rsid w:val="00DA7DFD"/>
    <w:rsid w:val="00DA7E7C"/>
    <w:rsid w:val="00DB0EAF"/>
    <w:rsid w:val="00DB1779"/>
    <w:rsid w:val="00DB17BE"/>
    <w:rsid w:val="00DB2579"/>
    <w:rsid w:val="00DB2D88"/>
    <w:rsid w:val="00DB598E"/>
    <w:rsid w:val="00DB5CAD"/>
    <w:rsid w:val="00DB7AFF"/>
    <w:rsid w:val="00DC1861"/>
    <w:rsid w:val="00DC1D66"/>
    <w:rsid w:val="00DC2326"/>
    <w:rsid w:val="00DC2409"/>
    <w:rsid w:val="00DC2E6A"/>
    <w:rsid w:val="00DC41EE"/>
    <w:rsid w:val="00DC4BD3"/>
    <w:rsid w:val="00DC4F7E"/>
    <w:rsid w:val="00DC7123"/>
    <w:rsid w:val="00DD0BC6"/>
    <w:rsid w:val="00DD116F"/>
    <w:rsid w:val="00DD2E08"/>
    <w:rsid w:val="00DD3E1E"/>
    <w:rsid w:val="00DD55E5"/>
    <w:rsid w:val="00DD7AAF"/>
    <w:rsid w:val="00DE13C3"/>
    <w:rsid w:val="00DE1E07"/>
    <w:rsid w:val="00DE1F98"/>
    <w:rsid w:val="00DE41B0"/>
    <w:rsid w:val="00DE5621"/>
    <w:rsid w:val="00DE5E11"/>
    <w:rsid w:val="00DE5ED7"/>
    <w:rsid w:val="00DE737C"/>
    <w:rsid w:val="00DF07E3"/>
    <w:rsid w:val="00DF091D"/>
    <w:rsid w:val="00DF1E40"/>
    <w:rsid w:val="00DF24F2"/>
    <w:rsid w:val="00DF4372"/>
    <w:rsid w:val="00DF49E4"/>
    <w:rsid w:val="00DF4D66"/>
    <w:rsid w:val="00DF4E56"/>
    <w:rsid w:val="00DF7137"/>
    <w:rsid w:val="00E00341"/>
    <w:rsid w:val="00E02599"/>
    <w:rsid w:val="00E0301A"/>
    <w:rsid w:val="00E039BA"/>
    <w:rsid w:val="00E0437A"/>
    <w:rsid w:val="00E043BD"/>
    <w:rsid w:val="00E05AB5"/>
    <w:rsid w:val="00E063C6"/>
    <w:rsid w:val="00E066A9"/>
    <w:rsid w:val="00E1123F"/>
    <w:rsid w:val="00E11AC7"/>
    <w:rsid w:val="00E11E25"/>
    <w:rsid w:val="00E12599"/>
    <w:rsid w:val="00E13435"/>
    <w:rsid w:val="00E13DB4"/>
    <w:rsid w:val="00E15862"/>
    <w:rsid w:val="00E15E39"/>
    <w:rsid w:val="00E175EB"/>
    <w:rsid w:val="00E2140B"/>
    <w:rsid w:val="00E221F5"/>
    <w:rsid w:val="00E22BC6"/>
    <w:rsid w:val="00E23150"/>
    <w:rsid w:val="00E2382C"/>
    <w:rsid w:val="00E26E7C"/>
    <w:rsid w:val="00E30381"/>
    <w:rsid w:val="00E30F21"/>
    <w:rsid w:val="00E31BCB"/>
    <w:rsid w:val="00E32AC9"/>
    <w:rsid w:val="00E33D55"/>
    <w:rsid w:val="00E3601E"/>
    <w:rsid w:val="00E3701E"/>
    <w:rsid w:val="00E37672"/>
    <w:rsid w:val="00E40FCD"/>
    <w:rsid w:val="00E4175E"/>
    <w:rsid w:val="00E42D6A"/>
    <w:rsid w:val="00E42F2A"/>
    <w:rsid w:val="00E43C19"/>
    <w:rsid w:val="00E446DA"/>
    <w:rsid w:val="00E447E0"/>
    <w:rsid w:val="00E47633"/>
    <w:rsid w:val="00E5049E"/>
    <w:rsid w:val="00E512D2"/>
    <w:rsid w:val="00E52EE7"/>
    <w:rsid w:val="00E55AC3"/>
    <w:rsid w:val="00E55AE7"/>
    <w:rsid w:val="00E55E9D"/>
    <w:rsid w:val="00E56BCF"/>
    <w:rsid w:val="00E62B74"/>
    <w:rsid w:val="00E62F44"/>
    <w:rsid w:val="00E634D7"/>
    <w:rsid w:val="00E650E6"/>
    <w:rsid w:val="00E66366"/>
    <w:rsid w:val="00E66DBF"/>
    <w:rsid w:val="00E67793"/>
    <w:rsid w:val="00E67FE1"/>
    <w:rsid w:val="00E70392"/>
    <w:rsid w:val="00E7174A"/>
    <w:rsid w:val="00E71E5A"/>
    <w:rsid w:val="00E725F5"/>
    <w:rsid w:val="00E72892"/>
    <w:rsid w:val="00E72A7F"/>
    <w:rsid w:val="00E7516D"/>
    <w:rsid w:val="00E76087"/>
    <w:rsid w:val="00E76E12"/>
    <w:rsid w:val="00E80A43"/>
    <w:rsid w:val="00E80DDC"/>
    <w:rsid w:val="00E814C4"/>
    <w:rsid w:val="00E82C32"/>
    <w:rsid w:val="00E83BE7"/>
    <w:rsid w:val="00E855E6"/>
    <w:rsid w:val="00E863DE"/>
    <w:rsid w:val="00E865C3"/>
    <w:rsid w:val="00E86FE6"/>
    <w:rsid w:val="00E90868"/>
    <w:rsid w:val="00E930AD"/>
    <w:rsid w:val="00E9409D"/>
    <w:rsid w:val="00E95FB8"/>
    <w:rsid w:val="00E966E2"/>
    <w:rsid w:val="00E976B5"/>
    <w:rsid w:val="00EA20CC"/>
    <w:rsid w:val="00EA25FA"/>
    <w:rsid w:val="00EA2E52"/>
    <w:rsid w:val="00EA35AD"/>
    <w:rsid w:val="00EA410E"/>
    <w:rsid w:val="00EA4DFD"/>
    <w:rsid w:val="00EA5144"/>
    <w:rsid w:val="00EA5B87"/>
    <w:rsid w:val="00EA6386"/>
    <w:rsid w:val="00EA687B"/>
    <w:rsid w:val="00EA6B0E"/>
    <w:rsid w:val="00EA6C8F"/>
    <w:rsid w:val="00EA75A1"/>
    <w:rsid w:val="00EB0300"/>
    <w:rsid w:val="00EB0FC5"/>
    <w:rsid w:val="00EB21CF"/>
    <w:rsid w:val="00EB2DA4"/>
    <w:rsid w:val="00EB4DAF"/>
    <w:rsid w:val="00EB5CDC"/>
    <w:rsid w:val="00EB7454"/>
    <w:rsid w:val="00EB78A0"/>
    <w:rsid w:val="00EB7D50"/>
    <w:rsid w:val="00EB7F40"/>
    <w:rsid w:val="00EC0550"/>
    <w:rsid w:val="00EC2065"/>
    <w:rsid w:val="00EC3AE4"/>
    <w:rsid w:val="00EC5E45"/>
    <w:rsid w:val="00EC6D51"/>
    <w:rsid w:val="00EC7AFE"/>
    <w:rsid w:val="00ED20B6"/>
    <w:rsid w:val="00ED419C"/>
    <w:rsid w:val="00ED5C3F"/>
    <w:rsid w:val="00EE108C"/>
    <w:rsid w:val="00EE1AF8"/>
    <w:rsid w:val="00EE3F8E"/>
    <w:rsid w:val="00EE41B9"/>
    <w:rsid w:val="00EE4705"/>
    <w:rsid w:val="00EE4EEF"/>
    <w:rsid w:val="00EE4F5D"/>
    <w:rsid w:val="00EE54A8"/>
    <w:rsid w:val="00EE63EC"/>
    <w:rsid w:val="00EE7415"/>
    <w:rsid w:val="00EE7AA4"/>
    <w:rsid w:val="00EE7D05"/>
    <w:rsid w:val="00EF0CF7"/>
    <w:rsid w:val="00EF345E"/>
    <w:rsid w:val="00EF365E"/>
    <w:rsid w:val="00EF58BC"/>
    <w:rsid w:val="00EF62E4"/>
    <w:rsid w:val="00EF68AD"/>
    <w:rsid w:val="00EF6A20"/>
    <w:rsid w:val="00EF6F6C"/>
    <w:rsid w:val="00EF6FF9"/>
    <w:rsid w:val="00EF7547"/>
    <w:rsid w:val="00F0238D"/>
    <w:rsid w:val="00F03324"/>
    <w:rsid w:val="00F038EC"/>
    <w:rsid w:val="00F044C7"/>
    <w:rsid w:val="00F047A5"/>
    <w:rsid w:val="00F04C89"/>
    <w:rsid w:val="00F0508A"/>
    <w:rsid w:val="00F0528D"/>
    <w:rsid w:val="00F05E6D"/>
    <w:rsid w:val="00F05E95"/>
    <w:rsid w:val="00F062CC"/>
    <w:rsid w:val="00F06CC2"/>
    <w:rsid w:val="00F06DA2"/>
    <w:rsid w:val="00F10868"/>
    <w:rsid w:val="00F1096E"/>
    <w:rsid w:val="00F10D8F"/>
    <w:rsid w:val="00F11508"/>
    <w:rsid w:val="00F1343F"/>
    <w:rsid w:val="00F14F32"/>
    <w:rsid w:val="00F14FB2"/>
    <w:rsid w:val="00F15F50"/>
    <w:rsid w:val="00F15F84"/>
    <w:rsid w:val="00F160C8"/>
    <w:rsid w:val="00F17097"/>
    <w:rsid w:val="00F171CD"/>
    <w:rsid w:val="00F17DB4"/>
    <w:rsid w:val="00F17F12"/>
    <w:rsid w:val="00F202C4"/>
    <w:rsid w:val="00F21883"/>
    <w:rsid w:val="00F21946"/>
    <w:rsid w:val="00F21B1C"/>
    <w:rsid w:val="00F221B3"/>
    <w:rsid w:val="00F26140"/>
    <w:rsid w:val="00F261BD"/>
    <w:rsid w:val="00F264FA"/>
    <w:rsid w:val="00F27D2A"/>
    <w:rsid w:val="00F304F0"/>
    <w:rsid w:val="00F3216D"/>
    <w:rsid w:val="00F33309"/>
    <w:rsid w:val="00F3337C"/>
    <w:rsid w:val="00F336A0"/>
    <w:rsid w:val="00F34164"/>
    <w:rsid w:val="00F36346"/>
    <w:rsid w:val="00F3675C"/>
    <w:rsid w:val="00F36EE1"/>
    <w:rsid w:val="00F40AB4"/>
    <w:rsid w:val="00F40AFD"/>
    <w:rsid w:val="00F40FA7"/>
    <w:rsid w:val="00F431C3"/>
    <w:rsid w:val="00F448D1"/>
    <w:rsid w:val="00F46651"/>
    <w:rsid w:val="00F46DB1"/>
    <w:rsid w:val="00F4727F"/>
    <w:rsid w:val="00F473AC"/>
    <w:rsid w:val="00F5054A"/>
    <w:rsid w:val="00F5134A"/>
    <w:rsid w:val="00F5418E"/>
    <w:rsid w:val="00F5445D"/>
    <w:rsid w:val="00F553C7"/>
    <w:rsid w:val="00F55FBB"/>
    <w:rsid w:val="00F56054"/>
    <w:rsid w:val="00F568F4"/>
    <w:rsid w:val="00F60CC9"/>
    <w:rsid w:val="00F613F6"/>
    <w:rsid w:val="00F621B0"/>
    <w:rsid w:val="00F627DE"/>
    <w:rsid w:val="00F63931"/>
    <w:rsid w:val="00F64EDE"/>
    <w:rsid w:val="00F65169"/>
    <w:rsid w:val="00F65636"/>
    <w:rsid w:val="00F65E8C"/>
    <w:rsid w:val="00F66BC7"/>
    <w:rsid w:val="00F70F8A"/>
    <w:rsid w:val="00F7106D"/>
    <w:rsid w:val="00F718AF"/>
    <w:rsid w:val="00F74371"/>
    <w:rsid w:val="00F75E39"/>
    <w:rsid w:val="00F76773"/>
    <w:rsid w:val="00F76782"/>
    <w:rsid w:val="00F76A21"/>
    <w:rsid w:val="00F76E6D"/>
    <w:rsid w:val="00F77E7F"/>
    <w:rsid w:val="00F8031C"/>
    <w:rsid w:val="00F805A6"/>
    <w:rsid w:val="00F80A72"/>
    <w:rsid w:val="00F835BB"/>
    <w:rsid w:val="00F83B8C"/>
    <w:rsid w:val="00F86229"/>
    <w:rsid w:val="00F863C8"/>
    <w:rsid w:val="00F86840"/>
    <w:rsid w:val="00F87EDD"/>
    <w:rsid w:val="00F91425"/>
    <w:rsid w:val="00F91D26"/>
    <w:rsid w:val="00F924EA"/>
    <w:rsid w:val="00F933FC"/>
    <w:rsid w:val="00F93EF8"/>
    <w:rsid w:val="00F942DE"/>
    <w:rsid w:val="00F94F7F"/>
    <w:rsid w:val="00F96D2F"/>
    <w:rsid w:val="00F97096"/>
    <w:rsid w:val="00FA186E"/>
    <w:rsid w:val="00FA2382"/>
    <w:rsid w:val="00FA29DD"/>
    <w:rsid w:val="00FA3283"/>
    <w:rsid w:val="00FA3DA2"/>
    <w:rsid w:val="00FA4ABE"/>
    <w:rsid w:val="00FA5650"/>
    <w:rsid w:val="00FA6EF2"/>
    <w:rsid w:val="00FA6F88"/>
    <w:rsid w:val="00FA751B"/>
    <w:rsid w:val="00FA76FF"/>
    <w:rsid w:val="00FB061D"/>
    <w:rsid w:val="00FB256F"/>
    <w:rsid w:val="00FB36B2"/>
    <w:rsid w:val="00FB3B76"/>
    <w:rsid w:val="00FB3DDA"/>
    <w:rsid w:val="00FB50C7"/>
    <w:rsid w:val="00FB716C"/>
    <w:rsid w:val="00FC1877"/>
    <w:rsid w:val="00FC29E2"/>
    <w:rsid w:val="00FC2E1E"/>
    <w:rsid w:val="00FC481B"/>
    <w:rsid w:val="00FC4889"/>
    <w:rsid w:val="00FC4B47"/>
    <w:rsid w:val="00FC4D33"/>
    <w:rsid w:val="00FC53B2"/>
    <w:rsid w:val="00FC6F92"/>
    <w:rsid w:val="00FC7688"/>
    <w:rsid w:val="00FC7B17"/>
    <w:rsid w:val="00FD0FE9"/>
    <w:rsid w:val="00FD1434"/>
    <w:rsid w:val="00FD180D"/>
    <w:rsid w:val="00FD1BB5"/>
    <w:rsid w:val="00FD2742"/>
    <w:rsid w:val="00FD3F7B"/>
    <w:rsid w:val="00FD4F8D"/>
    <w:rsid w:val="00FD5002"/>
    <w:rsid w:val="00FD532C"/>
    <w:rsid w:val="00FD5490"/>
    <w:rsid w:val="00FD56DB"/>
    <w:rsid w:val="00FD7A5E"/>
    <w:rsid w:val="00FE105A"/>
    <w:rsid w:val="00FE1F8A"/>
    <w:rsid w:val="00FE235F"/>
    <w:rsid w:val="00FE25CF"/>
    <w:rsid w:val="00FE4821"/>
    <w:rsid w:val="00FE5088"/>
    <w:rsid w:val="00FE7A51"/>
    <w:rsid w:val="00FE7BA1"/>
    <w:rsid w:val="00FF25A6"/>
    <w:rsid w:val="00FF2F33"/>
    <w:rsid w:val="00FF4ABB"/>
    <w:rsid w:val="00FF4EF6"/>
    <w:rsid w:val="00FF5704"/>
    <w:rsid w:val="00FF63FE"/>
    <w:rsid w:val="00FF723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CE1DF"/>
  <w15:chartTrackingRefBased/>
  <w15:docId w15:val="{002A199E-08F8-44D5-B438-07F57C2B7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868"/>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F10868"/>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F10868"/>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1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08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8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8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8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868"/>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F10868"/>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F10868"/>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F1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868"/>
    <w:rPr>
      <w:rFonts w:eastAsiaTheme="majorEastAsia" w:cstheme="majorBidi"/>
      <w:color w:val="272727" w:themeColor="text1" w:themeTint="D8"/>
    </w:rPr>
  </w:style>
  <w:style w:type="paragraph" w:styleId="Title">
    <w:name w:val="Title"/>
    <w:basedOn w:val="Normal"/>
    <w:next w:val="Normal"/>
    <w:link w:val="TitleChar"/>
    <w:uiPriority w:val="10"/>
    <w:qFormat/>
    <w:rsid w:val="00F10868"/>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10868"/>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10868"/>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10868"/>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10868"/>
    <w:pPr>
      <w:spacing w:before="160"/>
      <w:jc w:val="center"/>
    </w:pPr>
    <w:rPr>
      <w:i/>
      <w:iCs/>
      <w:color w:val="404040" w:themeColor="text1" w:themeTint="BF"/>
    </w:rPr>
  </w:style>
  <w:style w:type="character" w:customStyle="1" w:styleId="QuoteChar">
    <w:name w:val="Quote Char"/>
    <w:basedOn w:val="DefaultParagraphFont"/>
    <w:link w:val="Quote"/>
    <w:uiPriority w:val="29"/>
    <w:rsid w:val="00F10868"/>
    <w:rPr>
      <w:i/>
      <w:iCs/>
      <w:color w:val="404040" w:themeColor="text1" w:themeTint="BF"/>
    </w:rPr>
  </w:style>
  <w:style w:type="paragraph" w:styleId="ListParagraph">
    <w:name w:val="List Paragraph"/>
    <w:basedOn w:val="Normal"/>
    <w:uiPriority w:val="34"/>
    <w:qFormat/>
    <w:rsid w:val="00F10868"/>
    <w:pPr>
      <w:ind w:left="720"/>
      <w:contextualSpacing/>
    </w:pPr>
  </w:style>
  <w:style w:type="character" w:styleId="IntenseEmphasis">
    <w:name w:val="Intense Emphasis"/>
    <w:basedOn w:val="DefaultParagraphFont"/>
    <w:uiPriority w:val="21"/>
    <w:qFormat/>
    <w:rsid w:val="00F10868"/>
    <w:rPr>
      <w:i/>
      <w:iCs/>
      <w:color w:val="0F4761" w:themeColor="accent1" w:themeShade="BF"/>
    </w:rPr>
  </w:style>
  <w:style w:type="paragraph" w:styleId="IntenseQuote">
    <w:name w:val="Intense Quote"/>
    <w:basedOn w:val="Normal"/>
    <w:next w:val="Normal"/>
    <w:link w:val="IntenseQuoteChar"/>
    <w:uiPriority w:val="30"/>
    <w:qFormat/>
    <w:rsid w:val="00F1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0868"/>
    <w:rPr>
      <w:i/>
      <w:iCs/>
      <w:color w:val="0F4761" w:themeColor="accent1" w:themeShade="BF"/>
    </w:rPr>
  </w:style>
  <w:style w:type="character" w:styleId="IntenseReference">
    <w:name w:val="Intense Reference"/>
    <w:basedOn w:val="DefaultParagraphFont"/>
    <w:uiPriority w:val="32"/>
    <w:qFormat/>
    <w:rsid w:val="00F10868"/>
    <w:rPr>
      <w:b/>
      <w:bCs/>
      <w:smallCaps/>
      <w:color w:val="0F4761" w:themeColor="accent1" w:themeShade="BF"/>
      <w:spacing w:val="5"/>
    </w:rPr>
  </w:style>
  <w:style w:type="paragraph" w:styleId="NormalWeb">
    <w:name w:val="Normal (Web)"/>
    <w:basedOn w:val="Normal"/>
    <w:uiPriority w:val="99"/>
    <w:unhideWhenUsed/>
    <w:rsid w:val="003F7F32"/>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Hyperlink">
    <w:name w:val="Hyperlink"/>
    <w:basedOn w:val="DefaultParagraphFont"/>
    <w:uiPriority w:val="99"/>
    <w:unhideWhenUsed/>
    <w:rsid w:val="001135F8"/>
    <w:rPr>
      <w:color w:val="467886" w:themeColor="hyperlink"/>
      <w:u w:val="single"/>
    </w:rPr>
  </w:style>
  <w:style w:type="character" w:styleId="UnresolvedMention">
    <w:name w:val="Unresolved Mention"/>
    <w:basedOn w:val="DefaultParagraphFont"/>
    <w:uiPriority w:val="99"/>
    <w:semiHidden/>
    <w:unhideWhenUsed/>
    <w:rsid w:val="001135F8"/>
    <w:rPr>
      <w:color w:val="605E5C"/>
      <w:shd w:val="clear" w:color="auto" w:fill="E1DFDD"/>
    </w:rPr>
  </w:style>
  <w:style w:type="table" w:styleId="TableGrid">
    <w:name w:val="Table Grid"/>
    <w:basedOn w:val="TableNormal"/>
    <w:uiPriority w:val="39"/>
    <w:rsid w:val="007514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ntributors">
    <w:name w:val="contributors"/>
    <w:basedOn w:val="Normal"/>
    <w:rsid w:val="00CA6DEA"/>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kmirror.com/apk/google-inc/fitbit/fitbit-4-52-1-fitbit-mobile-1103807195-810393167-releas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etworkedcranfield.com/doughty/Document%20Library/How%20To%20Guides/Stakeholder%20engagement%20A%20road%20map%20to%20meaningful%20engagement.pdf" TargetMode="External"/><Relationship Id="rId12" Type="http://schemas.openxmlformats.org/officeDocument/2006/relationships/hyperlink" Target="http://www.facebook.com/sharer.php?u=https%3A%2F%2Fwww.smartsheet.com%2Fcontent%2Fstakeholder-engagement-plan-templa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eb.archive.org/web/20150417162102/https:/www.networkedcranfield.com/doughty/Document%20Library/How%20To%20Guides/Stakeholder%20engagement%20A%20road%20map%20to%20meaningful%20engagement.pdf" TargetMode="External"/><Relationship Id="rId11" Type="http://schemas.openxmlformats.org/officeDocument/2006/relationships/hyperlink" Target="https://www.smartsheet.com/content-center/author/Kate%20Eby" TargetMode="External"/><Relationship Id="rId5" Type="http://schemas.openxmlformats.org/officeDocument/2006/relationships/hyperlink" Target="https://web.archive.org/web/20150417162102/https:/www.networkedcranfield.com/doughty/Document%20Library/How%20To%20Guides/Stakeholder%20engagement%20A%20road%20map%20to%20meaningful%20engagement.pdf" TargetMode="External"/><Relationship Id="rId10" Type="http://schemas.openxmlformats.org/officeDocument/2006/relationships/hyperlink" Target="https://en.wikipedia.org/wiki/Google" TargetMode="External"/><Relationship Id="rId4" Type="http://schemas.openxmlformats.org/officeDocument/2006/relationships/webSettings" Target="webSettings.xml"/><Relationship Id="rId9" Type="http://schemas.openxmlformats.org/officeDocument/2006/relationships/hyperlink" Target="https://blog.google/products/devices-services/fitbit-acquisi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4269</Words>
  <Characters>24336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Mifthahul Bari</dc:creator>
  <cp:keywords/>
  <dc:description/>
  <cp:lastModifiedBy>Mohammed Mifthahul Bari</cp:lastModifiedBy>
  <cp:revision>2</cp:revision>
  <dcterms:created xsi:type="dcterms:W3CDTF">2025-11-19T13:53:00Z</dcterms:created>
  <dcterms:modified xsi:type="dcterms:W3CDTF">2025-11-19T13:53:00Z</dcterms:modified>
</cp:coreProperties>
</file>